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D646DA" w14:textId="77777777" w:rsidR="00051EAE" w:rsidRDefault="005D3346" w:rsidP="005C668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з</w:t>
      </w:r>
      <w:r w:rsidR="00D927FC" w:rsidRPr="00BC154B">
        <w:rPr>
          <w:rFonts w:ascii="Times New Roman" w:hAnsi="Times New Roman" w:cs="Times New Roman"/>
          <w:sz w:val="28"/>
          <w:szCs w:val="28"/>
          <w:lang w:val="uk-UA"/>
        </w:rPr>
        <w:t>атверд</w:t>
      </w:r>
      <w:r>
        <w:rPr>
          <w:rFonts w:ascii="Times New Roman" w:hAnsi="Times New Roman" w:cs="Times New Roman"/>
          <w:sz w:val="28"/>
          <w:szCs w:val="28"/>
          <w:lang w:val="uk-UA"/>
        </w:rPr>
        <w:t>ження</w:t>
      </w:r>
      <w:r w:rsidR="00D927FC" w:rsidRPr="00BC154B">
        <w:rPr>
          <w:rFonts w:ascii="Times New Roman" w:hAnsi="Times New Roman" w:cs="Times New Roman"/>
          <w:sz w:val="28"/>
          <w:szCs w:val="28"/>
          <w:lang w:val="uk-UA"/>
        </w:rPr>
        <w:t xml:space="preserve"> рішення щодо</w:t>
      </w:r>
      <w:r w:rsidR="00243B88" w:rsidRPr="00BC154B">
        <w:rPr>
          <w:rFonts w:ascii="Times New Roman" w:hAnsi="Times New Roman" w:cs="Times New Roman"/>
          <w:sz w:val="28"/>
          <w:szCs w:val="28"/>
          <w:lang w:val="uk-UA"/>
        </w:rPr>
        <w:t xml:space="preserve"> вступу в докторантуру</w:t>
      </w:r>
      <w:r w:rsidR="00051EAE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7D1B9399" w14:textId="548E3775" w:rsidR="006A14E6" w:rsidRPr="00A2041F" w:rsidRDefault="00051EAE" w:rsidP="00051EA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243B88" w:rsidRPr="00BC15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E25D8" w:rsidRPr="005E25D8">
        <w:rPr>
          <w:rFonts w:ascii="Times New Roman" w:hAnsi="Times New Roman" w:cs="Times New Roman"/>
          <w:sz w:val="28"/>
          <w:szCs w:val="28"/>
          <w:lang w:val="uk-UA"/>
        </w:rPr>
        <w:t xml:space="preserve">кандидата </w:t>
      </w:r>
      <w:r w:rsidR="00870ABF">
        <w:rPr>
          <w:rFonts w:ascii="Times New Roman" w:hAnsi="Times New Roman" w:cs="Times New Roman"/>
          <w:sz w:val="28"/>
          <w:szCs w:val="28"/>
          <w:lang w:val="uk-UA"/>
        </w:rPr>
        <w:t>технічних</w:t>
      </w:r>
      <w:r w:rsidR="005E25D8" w:rsidRPr="005E25D8">
        <w:rPr>
          <w:rFonts w:ascii="Times New Roman" w:hAnsi="Times New Roman" w:cs="Times New Roman"/>
          <w:sz w:val="28"/>
          <w:szCs w:val="28"/>
          <w:lang w:val="uk-UA"/>
        </w:rPr>
        <w:t xml:space="preserve"> наук  </w:t>
      </w:r>
      <w:r>
        <w:rPr>
          <w:rFonts w:ascii="Times New Roman" w:hAnsi="Times New Roman" w:cs="Times New Roman"/>
          <w:sz w:val="28"/>
          <w:szCs w:val="28"/>
          <w:lang w:val="uk-UA"/>
        </w:rPr>
        <w:t>Євгена ВИШНЕПОЛЬСЬКОГО</w:t>
      </w:r>
      <w:r w:rsidR="005E25D8" w:rsidRPr="005E25D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D3346" w:rsidRPr="00BC154B">
        <w:rPr>
          <w:rFonts w:ascii="Times New Roman" w:hAnsi="Times New Roman" w:cs="Times New Roman"/>
          <w:sz w:val="28"/>
          <w:szCs w:val="28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навчання на денній формі, </w:t>
      </w:r>
      <w:r w:rsidR="005E25D8"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r w:rsidR="005E25D8" w:rsidRPr="00A2041F">
        <w:rPr>
          <w:rFonts w:ascii="Times New Roman" w:hAnsi="Times New Roman" w:cs="Times New Roman"/>
          <w:sz w:val="28"/>
          <w:szCs w:val="28"/>
          <w:lang w:val="uk-UA"/>
        </w:rPr>
        <w:t>державним замовленням</w:t>
      </w:r>
      <w:r w:rsidR="005D3346" w:rsidRPr="00A2041F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25FA4D38" w14:textId="147AE8EB" w:rsidR="00D927FC" w:rsidRPr="00A2041F" w:rsidRDefault="00D927FC" w:rsidP="00051EA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41F">
        <w:rPr>
          <w:rFonts w:ascii="Times New Roman" w:hAnsi="Times New Roman" w:cs="Times New Roman"/>
          <w:sz w:val="28"/>
          <w:szCs w:val="28"/>
          <w:lang w:val="uk-UA"/>
        </w:rPr>
        <w:t xml:space="preserve">Зарахувати </w:t>
      </w:r>
      <w:r w:rsidR="00C9588F" w:rsidRPr="00A2041F">
        <w:rPr>
          <w:rFonts w:ascii="Times New Roman" w:hAnsi="Times New Roman" w:cs="Times New Roman"/>
          <w:sz w:val="28"/>
          <w:szCs w:val="28"/>
          <w:lang w:val="uk-UA"/>
        </w:rPr>
        <w:t xml:space="preserve">кандидата </w:t>
      </w:r>
      <w:r w:rsidR="00870ABF">
        <w:rPr>
          <w:rFonts w:ascii="Times New Roman" w:hAnsi="Times New Roman" w:cs="Times New Roman"/>
          <w:sz w:val="28"/>
          <w:szCs w:val="28"/>
          <w:lang w:val="uk-UA"/>
        </w:rPr>
        <w:t>технічних</w:t>
      </w:r>
      <w:r w:rsidR="005E25D8" w:rsidRPr="00A2041F">
        <w:rPr>
          <w:rFonts w:ascii="Times New Roman" w:hAnsi="Times New Roman" w:cs="Times New Roman"/>
          <w:sz w:val="28"/>
          <w:szCs w:val="28"/>
          <w:lang w:val="uk-UA"/>
        </w:rPr>
        <w:t xml:space="preserve"> наук  </w:t>
      </w:r>
      <w:r w:rsidR="00051EAE">
        <w:rPr>
          <w:rFonts w:ascii="Times New Roman" w:hAnsi="Times New Roman" w:cs="Times New Roman"/>
          <w:sz w:val="28"/>
          <w:szCs w:val="28"/>
          <w:lang w:val="uk-UA"/>
        </w:rPr>
        <w:t>Євгена ВИШНЕПОЛЬСЬКОГО</w:t>
      </w:r>
      <w:r w:rsidR="00C9588F" w:rsidRPr="00A204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E25D8" w:rsidRPr="00A2041F">
        <w:rPr>
          <w:rFonts w:ascii="Times New Roman" w:hAnsi="Times New Roman" w:cs="Times New Roman"/>
          <w:sz w:val="28"/>
          <w:szCs w:val="28"/>
          <w:lang w:val="uk-UA"/>
        </w:rPr>
        <w:t>(навчання на денній формі</w:t>
      </w:r>
      <w:r w:rsidR="00051EA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5E25D8" w:rsidRPr="00A2041F">
        <w:rPr>
          <w:rFonts w:ascii="Times New Roman" w:hAnsi="Times New Roman" w:cs="Times New Roman"/>
          <w:sz w:val="28"/>
          <w:szCs w:val="28"/>
          <w:lang w:val="uk-UA"/>
        </w:rPr>
        <w:t>навчання за державним замовленням) з</w:t>
      </w:r>
      <w:r w:rsidR="00C9588F" w:rsidRPr="00A2041F">
        <w:rPr>
          <w:rFonts w:ascii="Times New Roman" w:hAnsi="Times New Roman" w:cs="Times New Roman"/>
          <w:sz w:val="28"/>
          <w:szCs w:val="28"/>
          <w:lang w:val="uk-UA"/>
        </w:rPr>
        <w:t xml:space="preserve">а </w:t>
      </w:r>
      <w:r w:rsidR="00051EAE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C9588F" w:rsidRPr="00A2041F">
        <w:rPr>
          <w:rFonts w:ascii="Times New Roman" w:hAnsi="Times New Roman" w:cs="Times New Roman"/>
          <w:sz w:val="28"/>
          <w:szCs w:val="28"/>
          <w:lang w:val="uk-UA"/>
        </w:rPr>
        <w:t>пеціальністю 05.02.01«Матеріалознавство»</w:t>
      </w:r>
      <w:r w:rsidR="003F23C8" w:rsidRPr="00A2041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E7121E8" w14:textId="2FD4F70B" w:rsidR="003F23C8" w:rsidRPr="00051EAE" w:rsidRDefault="003F23C8" w:rsidP="00051EA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1EAE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науковим консультантом доктора </w:t>
      </w:r>
      <w:r w:rsidR="00870ABF" w:rsidRPr="00051EAE">
        <w:rPr>
          <w:rFonts w:ascii="Times New Roman" w:hAnsi="Times New Roman" w:cs="Times New Roman"/>
          <w:sz w:val="28"/>
          <w:szCs w:val="28"/>
          <w:lang w:val="uk-UA"/>
        </w:rPr>
        <w:t>технічних</w:t>
      </w:r>
      <w:r w:rsidR="005E25D8" w:rsidRPr="00051E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1EAE">
        <w:rPr>
          <w:rFonts w:ascii="Times New Roman" w:hAnsi="Times New Roman" w:cs="Times New Roman"/>
          <w:sz w:val="28"/>
          <w:szCs w:val="28"/>
          <w:lang w:val="uk-UA"/>
        </w:rPr>
        <w:t>наук</w:t>
      </w:r>
      <w:r w:rsidR="007F60CA" w:rsidRPr="00051EAE">
        <w:rPr>
          <w:rFonts w:ascii="Times New Roman" w:hAnsi="Times New Roman" w:cs="Times New Roman"/>
          <w:sz w:val="28"/>
          <w:szCs w:val="28"/>
          <w:lang w:val="uk-UA"/>
        </w:rPr>
        <w:t xml:space="preserve">, професора </w:t>
      </w:r>
      <w:r w:rsidR="00051EAE">
        <w:rPr>
          <w:rFonts w:ascii="Times New Roman" w:hAnsi="Times New Roman" w:cs="Times New Roman"/>
          <w:sz w:val="28"/>
          <w:szCs w:val="28"/>
          <w:lang w:val="uk-UA"/>
        </w:rPr>
        <w:t>ПАВЛЕНКА Дмитра Вікторовича.</w:t>
      </w:r>
    </w:p>
    <w:p w14:paraId="252E7C7A" w14:textId="19956783" w:rsidR="000B16CE" w:rsidRPr="00051EAE" w:rsidRDefault="000B16CE" w:rsidP="00051EA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1EAE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тему докторської дисертації </w:t>
      </w:r>
      <w:r w:rsidR="00051EAE">
        <w:rPr>
          <w:rFonts w:ascii="Times New Roman" w:hAnsi="Times New Roman" w:cs="Times New Roman"/>
          <w:sz w:val="28"/>
          <w:szCs w:val="28"/>
          <w:lang w:val="uk-UA"/>
        </w:rPr>
        <w:t>Євгена ВИШНЕПОЛЬСЬКОГО</w:t>
      </w:r>
      <w:r w:rsidR="00051EAE" w:rsidRPr="00A204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1EAE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051EAE">
        <w:rPr>
          <w:rFonts w:ascii="Times New Roman" w:hAnsi="Times New Roman" w:cs="Times New Roman"/>
          <w:sz w:val="28"/>
          <w:szCs w:val="28"/>
          <w:lang w:val="uk-UA"/>
        </w:rPr>
        <w:t>Наукові основи формування деталей авіаційної та ракетної техніки з керованою архітектурою методами адитивного виробництва</w:t>
      </w:r>
      <w:r w:rsidR="00BC154B" w:rsidRPr="00051EAE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14:paraId="3E8E1D4D" w14:textId="77ED320D" w:rsidR="00051EAE" w:rsidRPr="00A2041F" w:rsidRDefault="00051EAE" w:rsidP="00051EA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BC15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E25D8">
        <w:rPr>
          <w:rFonts w:ascii="Times New Roman" w:hAnsi="Times New Roman" w:cs="Times New Roman"/>
          <w:sz w:val="28"/>
          <w:szCs w:val="28"/>
          <w:lang w:val="uk-UA"/>
        </w:rPr>
        <w:t xml:space="preserve">кандидата </w:t>
      </w:r>
      <w:r>
        <w:rPr>
          <w:rFonts w:ascii="Times New Roman" w:hAnsi="Times New Roman" w:cs="Times New Roman"/>
          <w:sz w:val="28"/>
          <w:szCs w:val="28"/>
          <w:lang w:val="uk-UA"/>
        </w:rPr>
        <w:t>технічних</w:t>
      </w:r>
      <w:r w:rsidRPr="005E25D8">
        <w:rPr>
          <w:rFonts w:ascii="Times New Roman" w:hAnsi="Times New Roman" w:cs="Times New Roman"/>
          <w:sz w:val="28"/>
          <w:szCs w:val="28"/>
          <w:lang w:val="uk-UA"/>
        </w:rPr>
        <w:t xml:space="preserve"> наук </w:t>
      </w:r>
      <w:r>
        <w:rPr>
          <w:rFonts w:ascii="Times New Roman" w:hAnsi="Times New Roman" w:cs="Times New Roman"/>
          <w:sz w:val="28"/>
          <w:szCs w:val="28"/>
          <w:lang w:val="uk-UA"/>
        </w:rPr>
        <w:t>Юрія ТОРБИ</w:t>
      </w:r>
      <w:r w:rsidRPr="005E25D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C154B">
        <w:rPr>
          <w:rFonts w:ascii="Times New Roman" w:hAnsi="Times New Roman" w:cs="Times New Roman"/>
          <w:sz w:val="28"/>
          <w:szCs w:val="28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навчання на денній формі, за </w:t>
      </w:r>
      <w:r w:rsidRPr="00A2041F">
        <w:rPr>
          <w:rFonts w:ascii="Times New Roman" w:hAnsi="Times New Roman" w:cs="Times New Roman"/>
          <w:sz w:val="28"/>
          <w:szCs w:val="28"/>
          <w:lang w:val="uk-UA"/>
        </w:rPr>
        <w:t>державним замовленням)</w:t>
      </w:r>
    </w:p>
    <w:p w14:paraId="6D06F773" w14:textId="1140F89D" w:rsidR="00051EAE" w:rsidRPr="00A2041F" w:rsidRDefault="00051EAE" w:rsidP="00051EA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41F">
        <w:rPr>
          <w:rFonts w:ascii="Times New Roman" w:hAnsi="Times New Roman" w:cs="Times New Roman"/>
          <w:sz w:val="28"/>
          <w:szCs w:val="28"/>
          <w:lang w:val="uk-UA"/>
        </w:rPr>
        <w:t xml:space="preserve">Зарахувати кандидата </w:t>
      </w:r>
      <w:r>
        <w:rPr>
          <w:rFonts w:ascii="Times New Roman" w:hAnsi="Times New Roman" w:cs="Times New Roman"/>
          <w:sz w:val="28"/>
          <w:szCs w:val="28"/>
          <w:lang w:val="uk-UA"/>
        </w:rPr>
        <w:t>технічних</w:t>
      </w:r>
      <w:r w:rsidRPr="00A2041F">
        <w:rPr>
          <w:rFonts w:ascii="Times New Roman" w:hAnsi="Times New Roman" w:cs="Times New Roman"/>
          <w:sz w:val="28"/>
          <w:szCs w:val="28"/>
          <w:lang w:val="uk-UA"/>
        </w:rPr>
        <w:t xml:space="preserve"> наук  </w:t>
      </w:r>
      <w:r>
        <w:rPr>
          <w:rFonts w:ascii="Times New Roman" w:hAnsi="Times New Roman" w:cs="Times New Roman"/>
          <w:sz w:val="28"/>
          <w:szCs w:val="28"/>
          <w:lang w:val="uk-UA"/>
        </w:rPr>
        <w:t>Юрі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ТОРБ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5E25D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2041F">
        <w:rPr>
          <w:rFonts w:ascii="Times New Roman" w:hAnsi="Times New Roman" w:cs="Times New Roman"/>
          <w:sz w:val="28"/>
          <w:szCs w:val="28"/>
          <w:lang w:val="uk-UA"/>
        </w:rPr>
        <w:t>(навчання на денній формі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A2041F">
        <w:rPr>
          <w:rFonts w:ascii="Times New Roman" w:hAnsi="Times New Roman" w:cs="Times New Roman"/>
          <w:sz w:val="28"/>
          <w:szCs w:val="28"/>
          <w:lang w:val="uk-UA"/>
        </w:rPr>
        <w:t xml:space="preserve">навчання за державним замовленням) за 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A2041F">
        <w:rPr>
          <w:rFonts w:ascii="Times New Roman" w:hAnsi="Times New Roman" w:cs="Times New Roman"/>
          <w:sz w:val="28"/>
          <w:szCs w:val="28"/>
          <w:lang w:val="uk-UA"/>
        </w:rPr>
        <w:t>пеціальністю 05.02.01«Матеріалознавство».</w:t>
      </w:r>
    </w:p>
    <w:p w14:paraId="3F4FE6DF" w14:textId="77777777" w:rsidR="00051EAE" w:rsidRPr="00051EAE" w:rsidRDefault="00051EAE" w:rsidP="00051EAE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1EAE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науковим консультантом доктора технічних наук, професора </w:t>
      </w:r>
      <w:r>
        <w:rPr>
          <w:rFonts w:ascii="Times New Roman" w:hAnsi="Times New Roman" w:cs="Times New Roman"/>
          <w:sz w:val="28"/>
          <w:szCs w:val="28"/>
          <w:lang w:val="uk-UA"/>
        </w:rPr>
        <w:t>ПАВЛЕНКА Дмитра Вікторовича.</w:t>
      </w:r>
    </w:p>
    <w:p w14:paraId="036A1AD5" w14:textId="69A9141D" w:rsidR="00BC154B" w:rsidRPr="00BC154B" w:rsidRDefault="00051EAE" w:rsidP="00051EAE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1EAE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тему докторської дисертації </w:t>
      </w:r>
      <w:r>
        <w:rPr>
          <w:rFonts w:ascii="Times New Roman" w:hAnsi="Times New Roman" w:cs="Times New Roman"/>
          <w:sz w:val="28"/>
          <w:szCs w:val="28"/>
          <w:lang w:val="uk-UA"/>
        </w:rPr>
        <w:t>Юрія ТОРБИ</w:t>
      </w:r>
      <w:r w:rsidRPr="00A204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1EAE"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Фізико-технічні основи динамічного моделювання взаємодії лопаток ротора компресора та турбіни з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припрацьованим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покриттям статора при перемінних режимах роботи газотурбінного двигуна</w:t>
      </w:r>
      <w:bookmarkStart w:id="0" w:name="_GoBack"/>
      <w:bookmarkEnd w:id="0"/>
      <w:r w:rsidRPr="00051EAE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sectPr w:rsidR="00BC154B" w:rsidRPr="00BC15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5C5B77"/>
    <w:multiLevelType w:val="hybridMultilevel"/>
    <w:tmpl w:val="59D6E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7FC"/>
    <w:rsid w:val="00051EAE"/>
    <w:rsid w:val="000B16CE"/>
    <w:rsid w:val="00204B38"/>
    <w:rsid w:val="00243B88"/>
    <w:rsid w:val="003F23C8"/>
    <w:rsid w:val="005C6687"/>
    <w:rsid w:val="005D3346"/>
    <w:rsid w:val="005E25D8"/>
    <w:rsid w:val="005E604C"/>
    <w:rsid w:val="00640A21"/>
    <w:rsid w:val="0069679B"/>
    <w:rsid w:val="007F60CA"/>
    <w:rsid w:val="00870ABF"/>
    <w:rsid w:val="00A2041F"/>
    <w:rsid w:val="00BC154B"/>
    <w:rsid w:val="00C9588F"/>
    <w:rsid w:val="00D04C29"/>
    <w:rsid w:val="00D9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758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27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27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User_one</cp:lastModifiedBy>
  <cp:revision>2</cp:revision>
  <dcterms:created xsi:type="dcterms:W3CDTF">2026-09-24T15:57:00Z</dcterms:created>
  <dcterms:modified xsi:type="dcterms:W3CDTF">2026-09-24T15:57:00Z</dcterms:modified>
</cp:coreProperties>
</file>