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2A" w:rsidRPr="00287393" w:rsidRDefault="00D06A2A" w:rsidP="00700F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Вченої ради 29.09.2026 з пит.4 пп4.2</w:t>
      </w:r>
      <w:r w:rsidR="00287393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287393">
        <w:rPr>
          <w:rFonts w:ascii="Times New Roman" w:hAnsi="Times New Roman" w:cs="Times New Roman"/>
          <w:sz w:val="28"/>
          <w:szCs w:val="28"/>
          <w:lang w:val="ru-RU"/>
        </w:rPr>
        <w:t>затв</w:t>
      </w:r>
      <w:r w:rsidR="00287393">
        <w:rPr>
          <w:rFonts w:ascii="Times New Roman" w:hAnsi="Times New Roman" w:cs="Times New Roman"/>
          <w:sz w:val="28"/>
          <w:szCs w:val="28"/>
        </w:rPr>
        <w:t>ердження</w:t>
      </w:r>
      <w:proofErr w:type="spellEnd"/>
      <w:r w:rsidR="00287393">
        <w:rPr>
          <w:rFonts w:ascii="Times New Roman" w:hAnsi="Times New Roman" w:cs="Times New Roman"/>
          <w:sz w:val="28"/>
          <w:szCs w:val="28"/>
        </w:rPr>
        <w:t xml:space="preserve"> змін до освітньо-професійних програм підготовки фахових молодших бакалаврів у Відокремленому структурному підрозділі </w:t>
      </w:r>
      <w:r w:rsidR="00287393" w:rsidRPr="00287393">
        <w:rPr>
          <w:rFonts w:ascii="Times New Roman" w:hAnsi="Times New Roman" w:cs="Times New Roman"/>
          <w:sz w:val="28"/>
          <w:szCs w:val="28"/>
        </w:rPr>
        <w:t xml:space="preserve"> </w:t>
      </w:r>
      <w:r w:rsidRPr="00287393">
        <w:rPr>
          <w:rFonts w:ascii="Times New Roman" w:hAnsi="Times New Roman" w:cs="Times New Roman"/>
          <w:sz w:val="28"/>
          <w:szCs w:val="28"/>
        </w:rPr>
        <w:t xml:space="preserve"> «Бердянський машинобудівний фаховий коледж Н</w:t>
      </w:r>
      <w:r w:rsidR="00287393" w:rsidRPr="00287393">
        <w:rPr>
          <w:rFonts w:ascii="Times New Roman" w:hAnsi="Times New Roman" w:cs="Times New Roman"/>
          <w:sz w:val="28"/>
          <w:szCs w:val="28"/>
        </w:rPr>
        <w:t>аціонального університету</w:t>
      </w:r>
      <w:r w:rsidRPr="00287393">
        <w:rPr>
          <w:rFonts w:ascii="Times New Roman" w:hAnsi="Times New Roman" w:cs="Times New Roman"/>
          <w:sz w:val="28"/>
          <w:szCs w:val="28"/>
        </w:rPr>
        <w:t xml:space="preserve"> «Запорізька політехніка»</w:t>
      </w:r>
      <w:r w:rsidR="00E87C24" w:rsidRPr="00287393">
        <w:rPr>
          <w:rFonts w:ascii="Times New Roman" w:hAnsi="Times New Roman" w:cs="Times New Roman"/>
          <w:sz w:val="28"/>
          <w:szCs w:val="28"/>
        </w:rPr>
        <w:t xml:space="preserve"> у зв’язку </w:t>
      </w:r>
      <w:r w:rsidR="00E87C24" w:rsidRPr="00287393">
        <w:rPr>
          <w:rFonts w:ascii="Times New Roman" w:hAnsi="Times New Roman"/>
          <w:sz w:val="28"/>
          <w:szCs w:val="28"/>
        </w:rPr>
        <w:t xml:space="preserve">з впровадженням з 01.10.2026 р. навчальної дисципліни «Основи національного спротиву» та початком підготовки здобувачів фахової </w:t>
      </w:r>
      <w:proofErr w:type="spellStart"/>
      <w:r w:rsidR="00E87C24" w:rsidRPr="00287393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E87C24" w:rsidRPr="00287393">
        <w:rPr>
          <w:rFonts w:ascii="Times New Roman" w:hAnsi="Times New Roman"/>
          <w:sz w:val="28"/>
          <w:szCs w:val="28"/>
        </w:rPr>
        <w:t xml:space="preserve"> освіти  до національного спротиву</w:t>
      </w:r>
    </w:p>
    <w:p w:rsidR="00287393" w:rsidRDefault="00287393" w:rsidP="002873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УХВАЛИЛИ на підставі відкритого голосування більшістю голосів:</w:t>
      </w:r>
    </w:p>
    <w:p w:rsidR="00287393" w:rsidRPr="00287393" w:rsidRDefault="00287393" w:rsidP="002873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наступні освітньо-професійні програми Відокремленого структурного підрозділу </w:t>
      </w:r>
      <w:r w:rsidRPr="00287393">
        <w:rPr>
          <w:rFonts w:ascii="Times New Roman" w:hAnsi="Times New Roman" w:cs="Times New Roman"/>
          <w:sz w:val="28"/>
          <w:szCs w:val="28"/>
        </w:rPr>
        <w:t>«Бердянський машинобудівний фаховий коледж Національного університету «Запорізька політехніка»</w:t>
      </w:r>
      <w:r w:rsidR="00700F4E">
        <w:rPr>
          <w:rFonts w:ascii="Times New Roman" w:hAnsi="Times New Roman" w:cs="Times New Roman"/>
          <w:sz w:val="28"/>
          <w:szCs w:val="28"/>
        </w:rPr>
        <w:t xml:space="preserve"> освітньо-професійного ступеня фаховий молодший бакалавр:</w:t>
      </w:r>
    </w:p>
    <w:p w:rsidR="00BF42D7" w:rsidRDefault="00BF42D7" w:rsidP="00BF42D7">
      <w:pPr>
        <w:pStyle w:val="a3"/>
        <w:numPr>
          <w:ilvl w:val="2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вступу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F42D7" w:rsidRDefault="00BF42D7" w:rsidP="00BF42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Освітньо-професійна програма «Технічне обслуговування і ремонт устаткування підприємств машинобудування» спеціальності 131 Прикладна механіка;</w:t>
      </w:r>
    </w:p>
    <w:p w:rsidR="00BF42D7" w:rsidRPr="00287393" w:rsidRDefault="00BF42D7" w:rsidP="00BF42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Освітньо-професійна-програма «Обслуговування верстатів з програмним управлінням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робототехнічних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комплексів» спеціальності 131 Прикладна механіка;</w:t>
      </w:r>
    </w:p>
    <w:p w:rsidR="00BF42D7" w:rsidRDefault="00BF42D7" w:rsidP="00BF42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Освітньо-професійну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програму  «</w:t>
      </w:r>
      <w:proofErr w:type="gramEnd"/>
      <w:r>
        <w:rPr>
          <w:rFonts w:ascii="Times New Roman" w:hAnsi="Times New Roman" w:cs="Times New Roman"/>
          <w:sz w:val="28"/>
          <w:szCs w:val="28"/>
        </w:rPr>
        <w:t>Технологія обробки матеріалів на верстатах і автоматичних лініях»  спеціальності 133 Галузеве машинобудування;</w:t>
      </w:r>
    </w:p>
    <w:p w:rsidR="00BF42D7" w:rsidRPr="00BF42D7" w:rsidRDefault="00BF42D7" w:rsidP="00BF42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Освітньо-професійна програма «Обслуговування та ремонт автомобілів і двигунів» спеціальності 274 Автомобільний транспорт;</w:t>
      </w:r>
    </w:p>
    <w:p w:rsidR="00D06A2A" w:rsidRDefault="00BF42D7" w:rsidP="00D06A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1.2.</w:t>
      </w:r>
      <w:r w:rsidR="00287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A2A" w:rsidRPr="00E87C24">
        <w:rPr>
          <w:rFonts w:ascii="Times New Roman" w:hAnsi="Times New Roman" w:cs="Times New Roman"/>
          <w:b/>
          <w:sz w:val="28"/>
          <w:szCs w:val="28"/>
        </w:rPr>
        <w:t>2024</w:t>
      </w:r>
      <w:r w:rsidR="00287393">
        <w:rPr>
          <w:rFonts w:ascii="Times New Roman" w:hAnsi="Times New Roman" w:cs="Times New Roman"/>
          <w:b/>
          <w:sz w:val="28"/>
          <w:szCs w:val="28"/>
        </w:rPr>
        <w:t xml:space="preserve"> року вступу</w:t>
      </w:r>
      <w:r w:rsidR="00D06A2A">
        <w:rPr>
          <w:rFonts w:ascii="Times New Roman" w:hAnsi="Times New Roman" w:cs="Times New Roman"/>
          <w:sz w:val="28"/>
          <w:szCs w:val="28"/>
        </w:rPr>
        <w:t>:</w:t>
      </w:r>
    </w:p>
    <w:p w:rsidR="00287393" w:rsidRDefault="00D06A2A" w:rsidP="00D06A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393">
        <w:rPr>
          <w:rFonts w:ascii="Times New Roman" w:hAnsi="Times New Roman" w:cs="Times New Roman"/>
          <w:sz w:val="28"/>
          <w:szCs w:val="28"/>
        </w:rPr>
        <w:t>Освітньо-професійна програма «</w:t>
      </w:r>
      <w:r>
        <w:rPr>
          <w:rFonts w:ascii="Times New Roman" w:hAnsi="Times New Roman" w:cs="Times New Roman"/>
          <w:sz w:val="28"/>
          <w:szCs w:val="28"/>
        </w:rPr>
        <w:t>Технічне обслуговування і ремонт устаткування підприємств машинобудування</w:t>
      </w:r>
      <w:r w:rsidR="00287393">
        <w:rPr>
          <w:rFonts w:ascii="Times New Roman" w:hAnsi="Times New Roman" w:cs="Times New Roman"/>
          <w:sz w:val="28"/>
          <w:szCs w:val="28"/>
        </w:rPr>
        <w:t>» спеціальності 131 Прикладна механіка;</w:t>
      </w:r>
    </w:p>
    <w:p w:rsidR="00D06A2A" w:rsidRPr="00287393" w:rsidRDefault="00287393" w:rsidP="0028739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Освітньо-професійна-програма</w:t>
      </w:r>
      <w:r w:rsidR="00D06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06A2A">
        <w:rPr>
          <w:rFonts w:ascii="Times New Roman" w:hAnsi="Times New Roman" w:cs="Times New Roman"/>
          <w:sz w:val="28"/>
          <w:szCs w:val="28"/>
        </w:rPr>
        <w:t xml:space="preserve">Обслуговування верстатів з програмним управлінням і </w:t>
      </w:r>
      <w:proofErr w:type="spellStart"/>
      <w:r w:rsidR="00D06A2A">
        <w:rPr>
          <w:rFonts w:ascii="Times New Roman" w:hAnsi="Times New Roman" w:cs="Times New Roman"/>
          <w:sz w:val="28"/>
          <w:szCs w:val="28"/>
        </w:rPr>
        <w:t>робототехнічних</w:t>
      </w:r>
      <w:proofErr w:type="spellEnd"/>
      <w:r w:rsidR="00D06A2A">
        <w:rPr>
          <w:rFonts w:ascii="Times New Roman" w:hAnsi="Times New Roman" w:cs="Times New Roman"/>
          <w:sz w:val="28"/>
          <w:szCs w:val="28"/>
        </w:rPr>
        <w:t xml:space="preserve"> комплексів</w:t>
      </w:r>
      <w:r>
        <w:rPr>
          <w:rFonts w:ascii="Times New Roman" w:hAnsi="Times New Roman" w:cs="Times New Roman"/>
          <w:sz w:val="28"/>
          <w:szCs w:val="28"/>
        </w:rPr>
        <w:t>» спеціальності 131 Прикладна механіка;</w:t>
      </w:r>
    </w:p>
    <w:p w:rsidR="00D06A2A" w:rsidRDefault="00287393" w:rsidP="00D06A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Освітньо-професійну програму  «Т</w:t>
      </w:r>
      <w:r w:rsidR="00D06A2A">
        <w:rPr>
          <w:rFonts w:ascii="Times New Roman" w:hAnsi="Times New Roman" w:cs="Times New Roman"/>
          <w:sz w:val="28"/>
          <w:szCs w:val="28"/>
        </w:rPr>
        <w:t>ехнологія обробки матеріалів на верстатах і автоматичних лініях</w:t>
      </w:r>
      <w:r>
        <w:rPr>
          <w:rFonts w:ascii="Times New Roman" w:hAnsi="Times New Roman" w:cs="Times New Roman"/>
          <w:sz w:val="28"/>
          <w:szCs w:val="28"/>
        </w:rPr>
        <w:t>»  спеціальності 133 Галузеве машинобудування</w:t>
      </w:r>
      <w:r w:rsidR="00D06A2A">
        <w:rPr>
          <w:rFonts w:ascii="Times New Roman" w:hAnsi="Times New Roman" w:cs="Times New Roman"/>
          <w:sz w:val="28"/>
          <w:szCs w:val="28"/>
        </w:rPr>
        <w:t>;</w:t>
      </w:r>
    </w:p>
    <w:p w:rsidR="00D06A2A" w:rsidRDefault="00287393" w:rsidP="00D06A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Освітньо-професійна програма</w:t>
      </w:r>
      <w:r w:rsidR="00D06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06A2A">
        <w:rPr>
          <w:rFonts w:ascii="Times New Roman" w:hAnsi="Times New Roman" w:cs="Times New Roman"/>
          <w:sz w:val="28"/>
          <w:szCs w:val="28"/>
        </w:rPr>
        <w:t>Обслуговування та ремонт автомобілів і двигунів</w:t>
      </w:r>
      <w:r>
        <w:rPr>
          <w:rFonts w:ascii="Times New Roman" w:hAnsi="Times New Roman" w:cs="Times New Roman"/>
          <w:sz w:val="28"/>
          <w:szCs w:val="28"/>
        </w:rPr>
        <w:t>» спеціальності 274 Автомобільний транспорт</w:t>
      </w:r>
      <w:r w:rsidR="00D06A2A">
        <w:rPr>
          <w:rFonts w:ascii="Times New Roman" w:hAnsi="Times New Roman" w:cs="Times New Roman"/>
          <w:sz w:val="28"/>
          <w:szCs w:val="28"/>
        </w:rPr>
        <w:t>;</w:t>
      </w:r>
    </w:p>
    <w:p w:rsidR="00D06A2A" w:rsidRDefault="00287393" w:rsidP="0028739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Освітньо-професійна програма</w:t>
      </w:r>
      <w:r w:rsidR="00E87C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87C24">
        <w:rPr>
          <w:rFonts w:ascii="Times New Roman" w:hAnsi="Times New Roman" w:cs="Times New Roman"/>
          <w:sz w:val="28"/>
          <w:szCs w:val="28"/>
        </w:rPr>
        <w:t>Фінанси і кредит</w:t>
      </w:r>
      <w:r>
        <w:rPr>
          <w:rFonts w:ascii="Times New Roman" w:hAnsi="Times New Roman" w:cs="Times New Roman"/>
          <w:sz w:val="28"/>
          <w:szCs w:val="28"/>
        </w:rPr>
        <w:t>» спеціальності 072 Фінанси, банківська справа, страхування та фондовий ринок</w:t>
      </w:r>
    </w:p>
    <w:p w:rsidR="00BF42D7" w:rsidRDefault="00BF42D7" w:rsidP="00E87C24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2D7" w:rsidRDefault="00BF42D7" w:rsidP="00E87C24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C24" w:rsidRDefault="00BF42D7" w:rsidP="00E87C24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1.3</w:t>
      </w:r>
      <w:r w:rsidR="00700F4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113D">
        <w:rPr>
          <w:rFonts w:ascii="Times New Roman" w:hAnsi="Times New Roman" w:cs="Times New Roman"/>
          <w:b/>
          <w:sz w:val="28"/>
          <w:szCs w:val="28"/>
        </w:rPr>
        <w:t>2025, 2026 року вступу</w:t>
      </w:r>
      <w:r w:rsidR="00E87C24">
        <w:rPr>
          <w:rFonts w:ascii="Times New Roman" w:hAnsi="Times New Roman" w:cs="Times New Roman"/>
          <w:b/>
          <w:sz w:val="28"/>
          <w:szCs w:val="28"/>
        </w:rPr>
        <w:t>:</w:t>
      </w:r>
    </w:p>
    <w:p w:rsidR="00287393" w:rsidRDefault="00700F4E" w:rsidP="00E87C2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7393">
        <w:rPr>
          <w:rFonts w:ascii="Times New Roman" w:hAnsi="Times New Roman" w:cs="Times New Roman"/>
          <w:sz w:val="28"/>
          <w:szCs w:val="28"/>
        </w:rPr>
        <w:t xml:space="preserve">Освітньо-професійна програма </w:t>
      </w:r>
      <w:r w:rsidR="00E87C24">
        <w:rPr>
          <w:rFonts w:ascii="Times New Roman" w:hAnsi="Times New Roman" w:cs="Times New Roman"/>
          <w:sz w:val="28"/>
          <w:szCs w:val="28"/>
        </w:rPr>
        <w:t xml:space="preserve"> </w:t>
      </w:r>
      <w:r w:rsidR="00287393">
        <w:rPr>
          <w:rFonts w:ascii="Times New Roman" w:hAnsi="Times New Roman" w:cs="Times New Roman"/>
          <w:sz w:val="28"/>
          <w:szCs w:val="28"/>
        </w:rPr>
        <w:t>«</w:t>
      </w:r>
      <w:r w:rsidR="00E87C24">
        <w:rPr>
          <w:rFonts w:ascii="Times New Roman" w:hAnsi="Times New Roman" w:cs="Times New Roman"/>
          <w:sz w:val="28"/>
          <w:szCs w:val="28"/>
        </w:rPr>
        <w:t>Технічне обслуговування і ремонт устаткування підприємств машинобудування</w:t>
      </w:r>
      <w:r w:rsidR="00287393">
        <w:rPr>
          <w:rFonts w:ascii="Times New Roman" w:hAnsi="Times New Roman" w:cs="Times New Roman"/>
          <w:sz w:val="28"/>
          <w:szCs w:val="28"/>
        </w:rPr>
        <w:t xml:space="preserve">»  спеціальності </w:t>
      </w:r>
      <w:r w:rsidR="00287393">
        <w:rPr>
          <w:rFonts w:ascii="Times New Roman" w:hAnsi="Times New Roman" w:cs="Times New Roman"/>
          <w:sz w:val="28"/>
          <w:szCs w:val="28"/>
          <w:lang w:val="en-US"/>
        </w:rPr>
        <w:t xml:space="preserve">G9 </w:t>
      </w:r>
      <w:r w:rsidR="00287393">
        <w:rPr>
          <w:rFonts w:ascii="Times New Roman" w:hAnsi="Times New Roman" w:cs="Times New Roman"/>
          <w:sz w:val="28"/>
          <w:szCs w:val="28"/>
        </w:rPr>
        <w:t>Прикладна механіка</w:t>
      </w:r>
      <w:r w:rsidR="00E87C24">
        <w:rPr>
          <w:rFonts w:ascii="Times New Roman" w:hAnsi="Times New Roman" w:cs="Times New Roman"/>
          <w:sz w:val="28"/>
          <w:szCs w:val="28"/>
        </w:rPr>
        <w:t>;</w:t>
      </w:r>
    </w:p>
    <w:p w:rsidR="00E87C24" w:rsidRDefault="00700F4E" w:rsidP="00E87C2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7393">
        <w:rPr>
          <w:rFonts w:ascii="Times New Roman" w:hAnsi="Times New Roman" w:cs="Times New Roman"/>
          <w:sz w:val="28"/>
          <w:szCs w:val="28"/>
        </w:rPr>
        <w:t>Освітньо-професійна</w:t>
      </w:r>
      <w:r w:rsidR="009B16F6">
        <w:rPr>
          <w:rFonts w:ascii="Times New Roman" w:hAnsi="Times New Roman" w:cs="Times New Roman"/>
          <w:sz w:val="28"/>
          <w:szCs w:val="28"/>
        </w:rPr>
        <w:t xml:space="preserve"> програма</w:t>
      </w:r>
      <w:r w:rsidR="009B16F6" w:rsidRPr="009B16F6">
        <w:rPr>
          <w:rFonts w:ascii="Times New Roman" w:hAnsi="Times New Roman" w:cs="Times New Roman"/>
          <w:sz w:val="28"/>
          <w:szCs w:val="28"/>
        </w:rPr>
        <w:t xml:space="preserve"> </w:t>
      </w:r>
      <w:r w:rsidR="009B16F6">
        <w:rPr>
          <w:rFonts w:ascii="Times New Roman" w:hAnsi="Times New Roman" w:cs="Times New Roman"/>
          <w:sz w:val="28"/>
          <w:szCs w:val="28"/>
        </w:rPr>
        <w:t xml:space="preserve">«Обслуговування верстатів з програмним управлінням і </w:t>
      </w:r>
      <w:proofErr w:type="spellStart"/>
      <w:r w:rsidR="009B16F6">
        <w:rPr>
          <w:rFonts w:ascii="Times New Roman" w:hAnsi="Times New Roman" w:cs="Times New Roman"/>
          <w:sz w:val="28"/>
          <w:szCs w:val="28"/>
        </w:rPr>
        <w:t>робототехнічних</w:t>
      </w:r>
      <w:proofErr w:type="spellEnd"/>
      <w:r w:rsidR="009B16F6">
        <w:rPr>
          <w:rFonts w:ascii="Times New Roman" w:hAnsi="Times New Roman" w:cs="Times New Roman"/>
          <w:sz w:val="28"/>
          <w:szCs w:val="28"/>
        </w:rPr>
        <w:t xml:space="preserve"> комплексів»</w:t>
      </w:r>
      <w:r w:rsidR="00287393">
        <w:rPr>
          <w:rFonts w:ascii="Times New Roman" w:hAnsi="Times New Roman" w:cs="Times New Roman"/>
          <w:sz w:val="28"/>
          <w:szCs w:val="28"/>
        </w:rPr>
        <w:t xml:space="preserve"> спеціальності </w:t>
      </w:r>
      <w:r w:rsidR="00287393">
        <w:rPr>
          <w:rFonts w:ascii="Times New Roman" w:hAnsi="Times New Roman" w:cs="Times New Roman"/>
          <w:sz w:val="28"/>
          <w:szCs w:val="28"/>
          <w:lang w:val="en-US"/>
        </w:rPr>
        <w:t xml:space="preserve">G9 </w:t>
      </w:r>
      <w:r w:rsidR="00287393">
        <w:rPr>
          <w:rFonts w:ascii="Times New Roman" w:hAnsi="Times New Roman" w:cs="Times New Roman"/>
          <w:sz w:val="28"/>
          <w:szCs w:val="28"/>
        </w:rPr>
        <w:t>Прикладна механіка</w:t>
      </w:r>
      <w:r w:rsidR="00E87C24">
        <w:rPr>
          <w:rFonts w:ascii="Times New Roman" w:hAnsi="Times New Roman" w:cs="Times New Roman"/>
          <w:sz w:val="28"/>
          <w:szCs w:val="28"/>
        </w:rPr>
        <w:t>;</w:t>
      </w:r>
    </w:p>
    <w:p w:rsidR="00E87C24" w:rsidRDefault="00E87C24" w:rsidP="00E87C2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16F6">
        <w:rPr>
          <w:rFonts w:ascii="Times New Roman" w:hAnsi="Times New Roman" w:cs="Times New Roman"/>
          <w:sz w:val="28"/>
          <w:szCs w:val="28"/>
        </w:rPr>
        <w:t xml:space="preserve"> </w:t>
      </w:r>
      <w:r w:rsidR="00700F4E">
        <w:rPr>
          <w:rFonts w:ascii="Times New Roman" w:hAnsi="Times New Roman" w:cs="Times New Roman"/>
          <w:sz w:val="28"/>
          <w:szCs w:val="28"/>
        </w:rPr>
        <w:t xml:space="preserve">- </w:t>
      </w:r>
      <w:r w:rsidR="009B16F6">
        <w:rPr>
          <w:rFonts w:ascii="Times New Roman" w:hAnsi="Times New Roman" w:cs="Times New Roman"/>
          <w:sz w:val="28"/>
          <w:szCs w:val="28"/>
        </w:rPr>
        <w:t>Освітньо-професійна програма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6F6">
        <w:rPr>
          <w:rFonts w:ascii="Times New Roman" w:hAnsi="Times New Roman" w:cs="Times New Roman"/>
          <w:sz w:val="28"/>
          <w:szCs w:val="28"/>
        </w:rPr>
        <w:t>«Т</w:t>
      </w:r>
      <w:r>
        <w:rPr>
          <w:rFonts w:ascii="Times New Roman" w:hAnsi="Times New Roman" w:cs="Times New Roman"/>
          <w:sz w:val="28"/>
          <w:szCs w:val="28"/>
        </w:rPr>
        <w:t>ехнологія обробки матеріалів на верстатах і автоматичних лініях</w:t>
      </w:r>
      <w:r w:rsidR="009B16F6">
        <w:rPr>
          <w:rFonts w:ascii="Times New Roman" w:hAnsi="Times New Roman" w:cs="Times New Roman"/>
          <w:sz w:val="28"/>
          <w:szCs w:val="28"/>
        </w:rPr>
        <w:t xml:space="preserve">» спеціальності </w:t>
      </w:r>
      <w:r w:rsidR="009B16F6">
        <w:rPr>
          <w:rFonts w:ascii="Times New Roman" w:hAnsi="Times New Roman" w:cs="Times New Roman"/>
          <w:sz w:val="28"/>
          <w:szCs w:val="28"/>
          <w:lang w:val="en-US"/>
        </w:rPr>
        <w:t xml:space="preserve">G11 </w:t>
      </w:r>
      <w:r w:rsidR="009B16F6">
        <w:rPr>
          <w:rFonts w:ascii="Times New Roman" w:hAnsi="Times New Roman" w:cs="Times New Roman"/>
          <w:sz w:val="28"/>
          <w:szCs w:val="28"/>
        </w:rPr>
        <w:t xml:space="preserve">Машинобудування спеціалізація </w:t>
      </w:r>
      <w:r w:rsidR="009B16F6">
        <w:rPr>
          <w:rFonts w:ascii="Times New Roman" w:hAnsi="Times New Roman" w:cs="Times New Roman"/>
          <w:sz w:val="28"/>
          <w:szCs w:val="28"/>
          <w:lang w:val="en-US"/>
        </w:rPr>
        <w:t>G11.01</w:t>
      </w:r>
      <w:r w:rsidR="009B16F6">
        <w:rPr>
          <w:rFonts w:ascii="Times New Roman" w:hAnsi="Times New Roman" w:cs="Times New Roman"/>
          <w:sz w:val="28"/>
          <w:szCs w:val="28"/>
        </w:rPr>
        <w:t xml:space="preserve"> Верстати та інструменти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7C24" w:rsidRDefault="00700F4E" w:rsidP="00E87C2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16F6">
        <w:rPr>
          <w:rFonts w:ascii="Times New Roman" w:hAnsi="Times New Roman" w:cs="Times New Roman"/>
          <w:sz w:val="28"/>
          <w:szCs w:val="28"/>
        </w:rPr>
        <w:t>Освітньо-професійна програма</w:t>
      </w:r>
      <w:r w:rsidR="00E87C24">
        <w:rPr>
          <w:rFonts w:ascii="Times New Roman" w:hAnsi="Times New Roman" w:cs="Times New Roman"/>
          <w:sz w:val="28"/>
          <w:szCs w:val="28"/>
        </w:rPr>
        <w:t xml:space="preserve"> </w:t>
      </w:r>
      <w:r w:rsidR="009B16F6">
        <w:rPr>
          <w:rFonts w:ascii="Times New Roman" w:hAnsi="Times New Roman" w:cs="Times New Roman"/>
          <w:sz w:val="28"/>
          <w:szCs w:val="28"/>
        </w:rPr>
        <w:t>«</w:t>
      </w:r>
      <w:r w:rsidR="00E87C24">
        <w:rPr>
          <w:rFonts w:ascii="Times New Roman" w:hAnsi="Times New Roman" w:cs="Times New Roman"/>
          <w:sz w:val="28"/>
          <w:szCs w:val="28"/>
        </w:rPr>
        <w:t>Обслуговування та ремонт автомобілів і двигунів</w:t>
      </w:r>
      <w:r w:rsidR="009B16F6">
        <w:rPr>
          <w:rFonts w:ascii="Times New Roman" w:hAnsi="Times New Roman" w:cs="Times New Roman"/>
          <w:sz w:val="28"/>
          <w:szCs w:val="28"/>
        </w:rPr>
        <w:t xml:space="preserve">» спеціальності </w:t>
      </w:r>
      <w:r w:rsidR="009B16F6">
        <w:rPr>
          <w:rFonts w:ascii="Times New Roman" w:hAnsi="Times New Roman" w:cs="Times New Roman"/>
          <w:sz w:val="28"/>
          <w:szCs w:val="28"/>
          <w:lang w:val="en-US"/>
        </w:rPr>
        <w:t xml:space="preserve">J8 </w:t>
      </w:r>
      <w:r w:rsidR="009B16F6">
        <w:rPr>
          <w:rFonts w:ascii="Times New Roman" w:hAnsi="Times New Roman" w:cs="Times New Roman"/>
          <w:sz w:val="28"/>
          <w:szCs w:val="28"/>
        </w:rPr>
        <w:t>Автомобільний транспорт</w:t>
      </w:r>
      <w:r w:rsidR="00E87C24">
        <w:rPr>
          <w:rFonts w:ascii="Times New Roman" w:hAnsi="Times New Roman" w:cs="Times New Roman"/>
          <w:sz w:val="28"/>
          <w:szCs w:val="28"/>
        </w:rPr>
        <w:t>;</w:t>
      </w:r>
    </w:p>
    <w:p w:rsidR="00E87C24" w:rsidRPr="00E87C24" w:rsidRDefault="00700F4E" w:rsidP="00E87C24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16F6">
        <w:rPr>
          <w:rFonts w:ascii="Times New Roman" w:hAnsi="Times New Roman" w:cs="Times New Roman"/>
          <w:sz w:val="28"/>
          <w:szCs w:val="28"/>
        </w:rPr>
        <w:t>Освітньо-професійна програма «</w:t>
      </w:r>
      <w:r w:rsidR="00E87C24">
        <w:rPr>
          <w:rFonts w:ascii="Times New Roman" w:hAnsi="Times New Roman" w:cs="Times New Roman"/>
          <w:sz w:val="28"/>
          <w:szCs w:val="28"/>
        </w:rPr>
        <w:t>Фінанси і кредит</w:t>
      </w:r>
      <w:r w:rsidR="009B16F6">
        <w:rPr>
          <w:rFonts w:ascii="Times New Roman" w:hAnsi="Times New Roman" w:cs="Times New Roman"/>
          <w:sz w:val="28"/>
          <w:szCs w:val="28"/>
        </w:rPr>
        <w:t xml:space="preserve">» спеціальності </w:t>
      </w:r>
      <w:r w:rsidR="009B16F6">
        <w:rPr>
          <w:rFonts w:ascii="Times New Roman" w:hAnsi="Times New Roman" w:cs="Times New Roman"/>
          <w:sz w:val="28"/>
          <w:szCs w:val="28"/>
          <w:lang w:val="en-US"/>
        </w:rPr>
        <w:t xml:space="preserve">D2 </w:t>
      </w:r>
      <w:r w:rsidR="009B16F6">
        <w:rPr>
          <w:rFonts w:ascii="Times New Roman" w:hAnsi="Times New Roman" w:cs="Times New Roman"/>
          <w:sz w:val="28"/>
          <w:szCs w:val="28"/>
        </w:rPr>
        <w:t>Фінанси, банківська справа, страхування та фондовий ринок</w:t>
      </w:r>
    </w:p>
    <w:p w:rsidR="00E87C24" w:rsidRPr="00E87C24" w:rsidRDefault="00E87C24" w:rsidP="00E87C2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06A2A" w:rsidRPr="00D06A2A" w:rsidRDefault="00D06A2A">
      <w:pPr>
        <w:rPr>
          <w:rFonts w:ascii="Times New Roman" w:hAnsi="Times New Roman" w:cs="Times New Roman"/>
          <w:sz w:val="28"/>
          <w:szCs w:val="28"/>
        </w:rPr>
      </w:pPr>
    </w:p>
    <w:sectPr w:rsidR="00D06A2A" w:rsidRPr="00D0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77D4"/>
    <w:multiLevelType w:val="hybridMultilevel"/>
    <w:tmpl w:val="541AF57C"/>
    <w:lvl w:ilvl="0" w:tplc="A03C9018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9035B"/>
    <w:multiLevelType w:val="hybridMultilevel"/>
    <w:tmpl w:val="0428C68A"/>
    <w:lvl w:ilvl="0" w:tplc="479A5512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0A0DF8"/>
    <w:multiLevelType w:val="multilevel"/>
    <w:tmpl w:val="EA3E0D40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605" w:hanging="1065"/>
      </w:pPr>
      <w:rPr>
        <w:rFonts w:hint="default"/>
      </w:rPr>
    </w:lvl>
    <w:lvl w:ilvl="2">
      <w:start w:val="2023"/>
      <w:numFmt w:val="decimal"/>
      <w:isLgl/>
      <w:lvlText w:val="%1.%2.%3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63"/>
    <w:rsid w:val="000E7F63"/>
    <w:rsid w:val="001920A6"/>
    <w:rsid w:val="0028113D"/>
    <w:rsid w:val="00287393"/>
    <w:rsid w:val="00700F4E"/>
    <w:rsid w:val="009B16F6"/>
    <w:rsid w:val="00BF42D7"/>
    <w:rsid w:val="00C30545"/>
    <w:rsid w:val="00D06A2A"/>
    <w:rsid w:val="00E8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0355"/>
  <w15:chartTrackingRefBased/>
  <w15:docId w15:val="{A4B85386-F507-40D8-A1A2-FF5A417C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2026-09-22T10:26:00Z</dcterms:created>
  <dcterms:modified xsi:type="dcterms:W3CDTF">2026-09-22T11:51:00Z</dcterms:modified>
</cp:coreProperties>
</file>