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B67B2B4" w14:textId="77777777" w:rsidR="00D41FDF" w:rsidRPr="00892FD2" w:rsidRDefault="00892FD2" w:rsidP="00892FD2">
      <w:pPr>
        <w:widowControl w:val="0"/>
        <w:pBdr>
          <w:top w:val="nil"/>
          <w:left w:val="nil"/>
          <w:bottom w:val="nil"/>
          <w:right w:val="nil"/>
          <w:between w:val="nil"/>
        </w:pBdr>
        <w:spacing w:after="0" w:line="276" w:lineRule="auto"/>
        <w:ind w:left="0" w:hanging="2"/>
        <w:rPr>
          <w:color w:val="000000"/>
          <w:sz w:val="24"/>
          <w:szCs w:val="24"/>
        </w:rPr>
      </w:pPr>
      <w:r w:rsidRPr="00892FD2">
        <w:rPr>
          <w:sz w:val="24"/>
          <w:szCs w:val="24"/>
        </w:rPr>
        <w:t xml:space="preserve">                                                                                                                       </w:t>
      </w:r>
    </w:p>
    <w:tbl>
      <w:tblPr>
        <w:tblStyle w:val="afffa"/>
        <w:tblW w:w="8646" w:type="dxa"/>
        <w:tblInd w:w="425" w:type="dxa"/>
        <w:tblLayout w:type="fixed"/>
        <w:tblLook w:val="0000" w:firstRow="0" w:lastRow="0" w:firstColumn="0" w:lastColumn="0" w:noHBand="0" w:noVBand="0"/>
      </w:tblPr>
      <w:tblGrid>
        <w:gridCol w:w="3402"/>
        <w:gridCol w:w="1842"/>
        <w:gridCol w:w="3402"/>
      </w:tblGrid>
      <w:tr w:rsidR="00D41FDF" w:rsidRPr="00892FD2" w14:paraId="461722DE" w14:textId="77777777">
        <w:trPr>
          <w:trHeight w:val="1454"/>
        </w:trPr>
        <w:tc>
          <w:tcPr>
            <w:tcW w:w="3402" w:type="dxa"/>
          </w:tcPr>
          <w:p w14:paraId="043F8C85" w14:textId="77777777" w:rsidR="00D41FDF" w:rsidRPr="00892FD2" w:rsidRDefault="00D41FDF" w:rsidP="00892FD2">
            <w:pPr>
              <w:pBdr>
                <w:top w:val="nil"/>
                <w:left w:val="nil"/>
                <w:bottom w:val="nil"/>
                <w:right w:val="nil"/>
                <w:between w:val="nil"/>
              </w:pBdr>
              <w:spacing w:after="0" w:line="276" w:lineRule="auto"/>
              <w:ind w:left="0" w:hanging="2"/>
              <w:jc w:val="center"/>
              <w:rPr>
                <w:rFonts w:ascii="Times New Roman" w:eastAsia="Times New Roman" w:hAnsi="Times New Roman" w:cs="Times New Roman"/>
                <w:color w:val="000000"/>
                <w:sz w:val="24"/>
                <w:szCs w:val="24"/>
              </w:rPr>
            </w:pPr>
          </w:p>
          <w:p w14:paraId="14FE77CD" w14:textId="77777777" w:rsidR="00D41FDF" w:rsidRPr="00892FD2" w:rsidRDefault="00892FD2" w:rsidP="00892FD2">
            <w:pPr>
              <w:pBdr>
                <w:top w:val="nil"/>
                <w:left w:val="nil"/>
                <w:bottom w:val="nil"/>
                <w:right w:val="nil"/>
                <w:between w:val="nil"/>
              </w:pBdr>
              <w:spacing w:after="0" w:line="276" w:lineRule="auto"/>
              <w:ind w:left="0" w:hanging="2"/>
              <w:jc w:val="center"/>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000000"/>
                <w:sz w:val="24"/>
                <w:szCs w:val="24"/>
              </w:rPr>
              <w:t>National University</w:t>
            </w:r>
          </w:p>
          <w:p w14:paraId="0146B0C5" w14:textId="77777777" w:rsidR="00D41FDF" w:rsidRPr="00892FD2" w:rsidRDefault="00892FD2" w:rsidP="00892FD2">
            <w:pPr>
              <w:pBdr>
                <w:top w:val="nil"/>
                <w:left w:val="nil"/>
                <w:bottom w:val="nil"/>
                <w:right w:val="nil"/>
                <w:between w:val="nil"/>
              </w:pBdr>
              <w:spacing w:after="0" w:line="276" w:lineRule="auto"/>
              <w:ind w:left="0" w:hanging="2"/>
              <w:jc w:val="center"/>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000000"/>
                <w:sz w:val="24"/>
                <w:szCs w:val="24"/>
              </w:rPr>
              <w:t>Zaporizhzhia Polytechnic</w:t>
            </w:r>
          </w:p>
        </w:tc>
        <w:tc>
          <w:tcPr>
            <w:tcW w:w="1842" w:type="dxa"/>
          </w:tcPr>
          <w:p w14:paraId="0FF81903" w14:textId="77777777" w:rsidR="00D41FDF" w:rsidRPr="00892FD2" w:rsidRDefault="00892FD2" w:rsidP="00892FD2">
            <w:pPr>
              <w:pBdr>
                <w:top w:val="nil"/>
                <w:left w:val="nil"/>
                <w:bottom w:val="nil"/>
                <w:right w:val="nil"/>
                <w:between w:val="nil"/>
              </w:pBdr>
              <w:spacing w:after="0" w:line="276" w:lineRule="auto"/>
              <w:ind w:left="0" w:hanging="2"/>
              <w:rPr>
                <w:rFonts w:ascii="Times New Roman" w:eastAsia="Times New Roman" w:hAnsi="Times New Roman" w:cs="Times New Roman"/>
                <w:color w:val="000000"/>
                <w:sz w:val="24"/>
                <w:szCs w:val="24"/>
              </w:rPr>
            </w:pPr>
            <w:r w:rsidRPr="00892FD2">
              <w:rPr>
                <w:noProof/>
                <w:sz w:val="24"/>
                <w:szCs w:val="24"/>
                <w:lang w:val="ru-RU" w:eastAsia="ru-RU"/>
              </w:rPr>
              <w:drawing>
                <wp:anchor distT="0" distB="0" distL="114300" distR="114300" simplePos="0" relativeHeight="251658240" behindDoc="0" locked="0" layoutInCell="1" hidden="0" allowOverlap="1" wp14:anchorId="4B1B0AC0" wp14:editId="67783560">
                  <wp:simplePos x="0" y="0"/>
                  <wp:positionH relativeFrom="column">
                    <wp:posOffset>1010287</wp:posOffset>
                  </wp:positionH>
                  <wp:positionV relativeFrom="paragraph">
                    <wp:posOffset>0</wp:posOffset>
                  </wp:positionV>
                  <wp:extent cx="898525" cy="898525"/>
                  <wp:effectExtent l="0" t="0" r="0" b="0"/>
                  <wp:wrapSquare wrapText="bothSides" distT="0" distB="0" distL="114300" distR="114300"/>
                  <wp:docPr id="1033" name="image3.png" descr="NUZP-Emblem-1"/>
                  <wp:cNvGraphicFramePr/>
                  <a:graphic xmlns:a="http://schemas.openxmlformats.org/drawingml/2006/main">
                    <a:graphicData uri="http://schemas.openxmlformats.org/drawingml/2006/picture">
                      <pic:pic xmlns:pic="http://schemas.openxmlformats.org/drawingml/2006/picture">
                        <pic:nvPicPr>
                          <pic:cNvPr id="0" name="image3.png" descr="NUZP-Emblem-1"/>
                          <pic:cNvPicPr preferRelativeResize="0"/>
                        </pic:nvPicPr>
                        <pic:blipFill>
                          <a:blip r:embed="rId9"/>
                          <a:srcRect/>
                          <a:stretch>
                            <a:fillRect/>
                          </a:stretch>
                        </pic:blipFill>
                        <pic:spPr>
                          <a:xfrm>
                            <a:off x="0" y="0"/>
                            <a:ext cx="898525" cy="898525"/>
                          </a:xfrm>
                          <a:prstGeom prst="rect">
                            <a:avLst/>
                          </a:prstGeom>
                          <a:ln/>
                        </pic:spPr>
                      </pic:pic>
                    </a:graphicData>
                  </a:graphic>
                </wp:anchor>
              </w:drawing>
            </w:r>
          </w:p>
        </w:tc>
        <w:tc>
          <w:tcPr>
            <w:tcW w:w="3402" w:type="dxa"/>
          </w:tcPr>
          <w:p w14:paraId="3BE43858" w14:textId="77777777" w:rsidR="00D41FDF" w:rsidRPr="00892FD2" w:rsidRDefault="00D41FDF" w:rsidP="00892FD2">
            <w:pPr>
              <w:pBdr>
                <w:top w:val="nil"/>
                <w:left w:val="nil"/>
                <w:bottom w:val="nil"/>
                <w:right w:val="nil"/>
                <w:between w:val="nil"/>
              </w:pBdr>
              <w:spacing w:after="0" w:line="276" w:lineRule="auto"/>
              <w:ind w:left="0" w:hanging="2"/>
              <w:jc w:val="center"/>
              <w:rPr>
                <w:rFonts w:ascii="Times New Roman" w:eastAsia="Times New Roman" w:hAnsi="Times New Roman" w:cs="Times New Roman"/>
                <w:color w:val="000000"/>
                <w:sz w:val="24"/>
                <w:szCs w:val="24"/>
              </w:rPr>
            </w:pPr>
          </w:p>
          <w:p w14:paraId="3D526C69" w14:textId="77777777" w:rsidR="00D41FDF" w:rsidRPr="00892FD2" w:rsidRDefault="00892FD2" w:rsidP="00892FD2">
            <w:pPr>
              <w:pBdr>
                <w:top w:val="nil"/>
                <w:left w:val="nil"/>
                <w:bottom w:val="nil"/>
                <w:right w:val="nil"/>
                <w:between w:val="nil"/>
              </w:pBdr>
              <w:spacing w:after="0" w:line="276" w:lineRule="auto"/>
              <w:ind w:left="0" w:hanging="2"/>
              <w:jc w:val="center"/>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000000"/>
                <w:sz w:val="24"/>
                <w:szCs w:val="24"/>
              </w:rPr>
              <w:t xml:space="preserve">Національний університет </w:t>
            </w:r>
          </w:p>
          <w:p w14:paraId="1E15D19C" w14:textId="77777777" w:rsidR="00D41FDF" w:rsidRPr="00892FD2" w:rsidRDefault="00892FD2" w:rsidP="00892FD2">
            <w:pPr>
              <w:pBdr>
                <w:top w:val="nil"/>
                <w:left w:val="nil"/>
                <w:bottom w:val="nil"/>
                <w:right w:val="nil"/>
                <w:between w:val="nil"/>
              </w:pBdr>
              <w:spacing w:after="0" w:line="276" w:lineRule="auto"/>
              <w:ind w:left="0" w:hanging="2"/>
              <w:jc w:val="center"/>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000000"/>
                <w:sz w:val="24"/>
                <w:szCs w:val="24"/>
              </w:rPr>
              <w:t>«Запорізька політехніка»</w:t>
            </w:r>
          </w:p>
        </w:tc>
      </w:tr>
    </w:tbl>
    <w:p w14:paraId="00A16649" w14:textId="77777777" w:rsidR="00D41FDF" w:rsidRPr="00892FD2" w:rsidRDefault="00892FD2" w:rsidP="00892FD2">
      <w:pPr>
        <w:pBdr>
          <w:top w:val="nil"/>
          <w:left w:val="nil"/>
          <w:bottom w:val="nil"/>
          <w:right w:val="nil"/>
          <w:between w:val="nil"/>
        </w:pBdr>
        <w:spacing w:after="0"/>
        <w:ind w:left="0" w:hanging="2"/>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000000"/>
          <w:sz w:val="24"/>
          <w:szCs w:val="24"/>
        </w:rPr>
        <w:t>Введено в дію наказом ректора</w:t>
      </w:r>
    </w:p>
    <w:p w14:paraId="4ADDA482" w14:textId="77777777" w:rsidR="00D41FDF" w:rsidRPr="00892FD2" w:rsidRDefault="00892FD2" w:rsidP="00892FD2">
      <w:pPr>
        <w:pBdr>
          <w:top w:val="nil"/>
          <w:left w:val="nil"/>
          <w:bottom w:val="nil"/>
          <w:right w:val="nil"/>
          <w:between w:val="nil"/>
        </w:pBdr>
        <w:spacing w:after="0"/>
        <w:ind w:left="0" w:hanging="2"/>
        <w:rPr>
          <w:rFonts w:ascii="Calibri" w:eastAsia="Calibri" w:hAnsi="Calibri" w:cs="Calibri"/>
          <w:color w:val="000000"/>
          <w:sz w:val="24"/>
          <w:szCs w:val="24"/>
        </w:rPr>
      </w:pPr>
      <w:r w:rsidRPr="00892FD2">
        <w:rPr>
          <w:rFonts w:ascii="Times New Roman" w:eastAsia="Times New Roman" w:hAnsi="Times New Roman" w:cs="Times New Roman"/>
          <w:color w:val="000000"/>
          <w:sz w:val="24"/>
          <w:szCs w:val="24"/>
        </w:rPr>
        <w:t>НУ «Запорізька політехніка» /</w:t>
      </w:r>
      <w:r w:rsidRPr="00892FD2">
        <w:rPr>
          <w:rFonts w:ascii="Calibri" w:eastAsia="Calibri" w:hAnsi="Calibri" w:cs="Calibri"/>
          <w:color w:val="000000"/>
          <w:sz w:val="24"/>
          <w:szCs w:val="24"/>
        </w:rPr>
        <w:t xml:space="preserve"> </w:t>
      </w:r>
    </w:p>
    <w:p w14:paraId="33FCEC97" w14:textId="77777777" w:rsidR="00D41FDF" w:rsidRPr="00892FD2" w:rsidRDefault="00892FD2" w:rsidP="00892FD2">
      <w:pPr>
        <w:pBdr>
          <w:top w:val="nil"/>
          <w:left w:val="nil"/>
          <w:bottom w:val="nil"/>
          <w:right w:val="nil"/>
          <w:between w:val="nil"/>
        </w:pBdr>
        <w:spacing w:after="0"/>
        <w:ind w:left="0" w:hanging="2"/>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000000"/>
          <w:sz w:val="24"/>
          <w:szCs w:val="24"/>
        </w:rPr>
        <w:t>Put into effect by the order of the Rector</w:t>
      </w:r>
    </w:p>
    <w:p w14:paraId="090D283D" w14:textId="77777777" w:rsidR="00D41FDF" w:rsidRPr="00892FD2" w:rsidRDefault="00892FD2" w:rsidP="00892FD2">
      <w:pPr>
        <w:pBdr>
          <w:top w:val="nil"/>
          <w:left w:val="nil"/>
          <w:bottom w:val="nil"/>
          <w:right w:val="nil"/>
          <w:between w:val="nil"/>
        </w:pBdr>
        <w:spacing w:after="0"/>
        <w:ind w:left="0" w:hanging="2"/>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000000"/>
          <w:sz w:val="24"/>
          <w:szCs w:val="24"/>
        </w:rPr>
        <w:t>of the National University «Zaporizhzhia Polytechnic»</w:t>
      </w:r>
    </w:p>
    <w:p w14:paraId="58CD554B" w14:textId="77777777" w:rsidR="00D41FDF" w:rsidRPr="00892FD2" w:rsidRDefault="00892FD2" w:rsidP="00892FD2">
      <w:pPr>
        <w:pBdr>
          <w:top w:val="nil"/>
          <w:left w:val="nil"/>
          <w:bottom w:val="nil"/>
          <w:right w:val="nil"/>
          <w:between w:val="nil"/>
        </w:pBdr>
        <w:spacing w:after="0"/>
        <w:ind w:left="0" w:hanging="2"/>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000000"/>
          <w:sz w:val="24"/>
          <w:szCs w:val="24"/>
        </w:rPr>
        <w:t xml:space="preserve">від </w:t>
      </w:r>
      <w:r w:rsidRPr="00892FD2">
        <w:rPr>
          <w:rFonts w:ascii="Times New Roman" w:eastAsia="Times New Roman" w:hAnsi="Times New Roman" w:cs="Times New Roman"/>
          <w:color w:val="212529"/>
          <w:sz w:val="24"/>
          <w:szCs w:val="24"/>
        </w:rPr>
        <w:t>/ dated</w:t>
      </w:r>
      <w:r w:rsidRPr="00892FD2">
        <w:rPr>
          <w:rFonts w:ascii="Times New Roman" w:eastAsia="Times New Roman" w:hAnsi="Times New Roman" w:cs="Times New Roman"/>
          <w:color w:val="000000"/>
          <w:sz w:val="24"/>
          <w:szCs w:val="24"/>
        </w:rPr>
        <w:t xml:space="preserve"> __________.20</w:t>
      </w:r>
      <w:r w:rsidRPr="00892FD2">
        <w:rPr>
          <w:rFonts w:ascii="Times New Roman" w:eastAsia="Times New Roman" w:hAnsi="Times New Roman" w:cs="Times New Roman"/>
          <w:sz w:val="24"/>
          <w:szCs w:val="24"/>
        </w:rPr>
        <w:t>26</w:t>
      </w:r>
      <w:r w:rsidRPr="00892FD2">
        <w:rPr>
          <w:rFonts w:ascii="Times New Roman" w:eastAsia="Times New Roman" w:hAnsi="Times New Roman" w:cs="Times New Roman"/>
          <w:color w:val="000000"/>
          <w:sz w:val="24"/>
          <w:szCs w:val="24"/>
        </w:rPr>
        <w:t> р. №____</w:t>
      </w:r>
    </w:p>
    <w:p w14:paraId="584E13BC" w14:textId="77777777" w:rsidR="00D41FDF" w:rsidRPr="00892FD2" w:rsidRDefault="00892FD2" w:rsidP="00892FD2">
      <w:pPr>
        <w:pBdr>
          <w:top w:val="nil"/>
          <w:left w:val="nil"/>
          <w:bottom w:val="nil"/>
          <w:right w:val="nil"/>
          <w:between w:val="nil"/>
        </w:pBdr>
        <w:spacing w:after="0"/>
        <w:ind w:left="0" w:hanging="2"/>
        <w:rPr>
          <w:rFonts w:ascii="Times New Roman" w:eastAsia="Times New Roman" w:hAnsi="Times New Roman" w:cs="Times New Roman"/>
          <w:color w:val="000000"/>
          <w:sz w:val="24"/>
          <w:szCs w:val="24"/>
        </w:rPr>
      </w:pPr>
      <w:proofErr w:type="gramStart"/>
      <w:r w:rsidRPr="00892FD2">
        <w:rPr>
          <w:rFonts w:ascii="Times New Roman" w:eastAsia="Times New Roman" w:hAnsi="Times New Roman" w:cs="Times New Roman"/>
          <w:color w:val="000000"/>
          <w:sz w:val="24"/>
          <w:szCs w:val="24"/>
        </w:rPr>
        <w:t xml:space="preserve">Ректор  </w:t>
      </w:r>
      <w:r w:rsidRPr="00892FD2">
        <w:rPr>
          <w:rFonts w:ascii="Times New Roman" w:eastAsia="Times New Roman" w:hAnsi="Times New Roman" w:cs="Times New Roman"/>
          <w:color w:val="212529"/>
          <w:sz w:val="24"/>
          <w:szCs w:val="24"/>
        </w:rPr>
        <w:t>/</w:t>
      </w:r>
      <w:proofErr w:type="gramEnd"/>
      <w:r w:rsidRPr="00892FD2">
        <w:rPr>
          <w:rFonts w:ascii="Times New Roman" w:eastAsia="Times New Roman" w:hAnsi="Times New Roman" w:cs="Times New Roman"/>
          <w:color w:val="212529"/>
          <w:sz w:val="24"/>
          <w:szCs w:val="24"/>
        </w:rPr>
        <w:t xml:space="preserve"> Rector</w:t>
      </w:r>
    </w:p>
    <w:p w14:paraId="4657E5F1" w14:textId="77777777" w:rsidR="00D41FDF" w:rsidRPr="00892FD2" w:rsidRDefault="00892FD2" w:rsidP="00892FD2">
      <w:pPr>
        <w:pBdr>
          <w:top w:val="nil"/>
          <w:left w:val="nil"/>
          <w:bottom w:val="nil"/>
          <w:right w:val="nil"/>
          <w:between w:val="nil"/>
        </w:pBdr>
        <w:spacing w:after="0"/>
        <w:ind w:left="0" w:hanging="2"/>
        <w:rPr>
          <w:rFonts w:ascii="Times New Roman" w:eastAsia="Times New Roman" w:hAnsi="Times New Roman" w:cs="Times New Roman"/>
          <w:color w:val="212529"/>
          <w:sz w:val="24"/>
          <w:szCs w:val="24"/>
        </w:rPr>
      </w:pPr>
      <w:r w:rsidRPr="00892FD2">
        <w:rPr>
          <w:rFonts w:ascii="Times New Roman" w:eastAsia="Times New Roman" w:hAnsi="Times New Roman" w:cs="Times New Roman"/>
          <w:color w:val="000000"/>
          <w:sz w:val="24"/>
          <w:szCs w:val="24"/>
        </w:rPr>
        <w:t xml:space="preserve">________Віктор </w:t>
      </w:r>
      <w:proofErr w:type="gramStart"/>
      <w:r w:rsidRPr="00892FD2">
        <w:rPr>
          <w:rFonts w:ascii="Times New Roman" w:eastAsia="Times New Roman" w:hAnsi="Times New Roman" w:cs="Times New Roman"/>
          <w:smallCaps/>
          <w:color w:val="000000"/>
          <w:sz w:val="24"/>
          <w:szCs w:val="24"/>
        </w:rPr>
        <w:t xml:space="preserve">ГРЕШТА </w:t>
      </w:r>
      <w:r w:rsidRPr="00892FD2">
        <w:rPr>
          <w:rFonts w:ascii="Times New Roman" w:eastAsia="Times New Roman" w:hAnsi="Times New Roman" w:cs="Times New Roman"/>
          <w:color w:val="000000"/>
          <w:sz w:val="24"/>
          <w:szCs w:val="24"/>
        </w:rPr>
        <w:t xml:space="preserve"> </w:t>
      </w:r>
      <w:r w:rsidRPr="00892FD2">
        <w:rPr>
          <w:rFonts w:ascii="Times New Roman" w:eastAsia="Times New Roman" w:hAnsi="Times New Roman" w:cs="Times New Roman"/>
          <w:color w:val="212529"/>
          <w:sz w:val="24"/>
          <w:szCs w:val="24"/>
        </w:rPr>
        <w:t>/</w:t>
      </w:r>
      <w:proofErr w:type="gramEnd"/>
      <w:r w:rsidRPr="00892FD2">
        <w:rPr>
          <w:rFonts w:ascii="Times New Roman" w:eastAsia="Times New Roman" w:hAnsi="Times New Roman" w:cs="Times New Roman"/>
          <w:color w:val="212529"/>
          <w:sz w:val="24"/>
          <w:szCs w:val="24"/>
        </w:rPr>
        <w:t xml:space="preserve"> Victor GRESHTA </w:t>
      </w:r>
    </w:p>
    <w:p w14:paraId="351D35CE" w14:textId="77777777" w:rsidR="00D41FDF" w:rsidRPr="00892FD2" w:rsidRDefault="00D41FDF" w:rsidP="00892FD2">
      <w:pPr>
        <w:pBdr>
          <w:top w:val="nil"/>
          <w:left w:val="nil"/>
          <w:bottom w:val="nil"/>
          <w:right w:val="nil"/>
          <w:between w:val="nil"/>
        </w:pBdr>
        <w:spacing w:after="0"/>
        <w:ind w:left="0" w:hanging="2"/>
        <w:rPr>
          <w:rFonts w:ascii="Times New Roman" w:eastAsia="Times New Roman" w:hAnsi="Times New Roman" w:cs="Times New Roman"/>
          <w:color w:val="000000"/>
          <w:sz w:val="24"/>
          <w:szCs w:val="24"/>
        </w:rPr>
      </w:pPr>
    </w:p>
    <w:p w14:paraId="3CA5DEDA" w14:textId="56940E7A" w:rsidR="00D41FDF" w:rsidRPr="006E11B6" w:rsidRDefault="00892FD2" w:rsidP="00892FD2">
      <w:pPr>
        <w:widowControl w:val="0"/>
        <w:pBdr>
          <w:top w:val="nil"/>
          <w:left w:val="nil"/>
          <w:bottom w:val="nil"/>
          <w:right w:val="nil"/>
          <w:between w:val="nil"/>
        </w:pBdr>
        <w:spacing w:after="0"/>
        <w:ind w:left="0" w:hanging="2"/>
        <w:jc w:val="center"/>
        <w:rPr>
          <w:rFonts w:ascii="Times New Roman" w:eastAsia="Times New Roman" w:hAnsi="Times New Roman" w:cs="Times New Roman"/>
          <w:color w:val="000000"/>
          <w:sz w:val="52"/>
          <w:szCs w:val="52"/>
          <w:lang w:val="uk-UA"/>
        </w:rPr>
      </w:pPr>
      <w:r w:rsidRPr="00883646">
        <w:rPr>
          <w:rFonts w:ascii="Times New Roman" w:eastAsia="Times New Roman" w:hAnsi="Times New Roman" w:cs="Times New Roman"/>
          <w:b/>
          <w:bCs/>
          <w:smallCaps/>
          <w:color w:val="000000"/>
          <w:sz w:val="24"/>
          <w:szCs w:val="24"/>
        </w:rPr>
        <w:t xml:space="preserve"> </w:t>
      </w:r>
      <w:r w:rsidR="006E11B6" w:rsidRPr="006E11B6">
        <w:rPr>
          <w:rFonts w:ascii="Times New Roman" w:eastAsia="Times New Roman" w:hAnsi="Times New Roman" w:cs="Times New Roman"/>
          <w:b/>
          <w:bCs/>
          <w:smallCaps/>
          <w:color w:val="000000"/>
          <w:sz w:val="52"/>
          <w:szCs w:val="52"/>
          <w:lang w:val="uk-UA"/>
        </w:rPr>
        <w:t>ПРОЄКТ</w:t>
      </w:r>
    </w:p>
    <w:p w14:paraId="426321D1" w14:textId="77777777" w:rsidR="00D41FDF" w:rsidRPr="00892FD2" w:rsidRDefault="00892FD2" w:rsidP="00892FD2">
      <w:pPr>
        <w:widowControl w:val="0"/>
        <w:pBdr>
          <w:top w:val="nil"/>
          <w:left w:val="nil"/>
          <w:bottom w:val="nil"/>
          <w:right w:val="nil"/>
          <w:between w:val="nil"/>
        </w:pBdr>
        <w:spacing w:after="0"/>
        <w:ind w:left="0" w:hanging="2"/>
        <w:jc w:val="center"/>
        <w:rPr>
          <w:rFonts w:ascii="Times New Roman" w:eastAsia="Times New Roman" w:hAnsi="Times New Roman" w:cs="Times New Roman"/>
          <w:color w:val="000000"/>
          <w:sz w:val="24"/>
          <w:szCs w:val="24"/>
          <w:lang w:val="ru-RU"/>
        </w:rPr>
      </w:pPr>
      <w:r w:rsidRPr="00892FD2">
        <w:rPr>
          <w:rFonts w:ascii="Times New Roman" w:eastAsia="Times New Roman" w:hAnsi="Times New Roman" w:cs="Times New Roman"/>
          <w:b/>
          <w:bCs/>
          <w:color w:val="000000"/>
          <w:sz w:val="24"/>
          <w:szCs w:val="24"/>
          <w:lang w:val="ru-RU"/>
        </w:rPr>
        <w:t xml:space="preserve">СИСТЕМНИЙ АНАЛІЗ / </w:t>
      </w:r>
    </w:p>
    <w:p w14:paraId="701539D9" w14:textId="77777777" w:rsidR="00D41FDF" w:rsidRPr="00892FD2" w:rsidRDefault="00892FD2" w:rsidP="00892FD2">
      <w:pPr>
        <w:widowControl w:val="0"/>
        <w:pBdr>
          <w:top w:val="nil"/>
          <w:left w:val="nil"/>
          <w:bottom w:val="nil"/>
          <w:right w:val="nil"/>
          <w:between w:val="nil"/>
        </w:pBdr>
        <w:spacing w:after="0"/>
        <w:ind w:left="0" w:hanging="2"/>
        <w:jc w:val="center"/>
        <w:rPr>
          <w:rFonts w:ascii="Times New Roman" w:eastAsia="Times New Roman" w:hAnsi="Times New Roman" w:cs="Times New Roman"/>
          <w:color w:val="000000"/>
          <w:sz w:val="24"/>
          <w:szCs w:val="24"/>
          <w:lang w:val="ru-RU"/>
        </w:rPr>
      </w:pPr>
      <w:r w:rsidRPr="00892FD2">
        <w:rPr>
          <w:rFonts w:ascii="Times New Roman" w:eastAsia="Times New Roman" w:hAnsi="Times New Roman" w:cs="Times New Roman"/>
          <w:b/>
          <w:bCs/>
          <w:color w:val="000000"/>
          <w:sz w:val="24"/>
          <w:szCs w:val="24"/>
        </w:rPr>
        <w:t>SYSTEM</w:t>
      </w:r>
      <w:r w:rsidRPr="00892FD2">
        <w:rPr>
          <w:rFonts w:ascii="Times New Roman" w:eastAsia="Times New Roman" w:hAnsi="Times New Roman" w:cs="Times New Roman"/>
          <w:b/>
          <w:bCs/>
          <w:color w:val="000000"/>
          <w:sz w:val="24"/>
          <w:szCs w:val="24"/>
          <w:lang w:val="ru-RU"/>
        </w:rPr>
        <w:t xml:space="preserve"> </w:t>
      </w:r>
      <w:r w:rsidRPr="00892FD2">
        <w:rPr>
          <w:rFonts w:ascii="Times New Roman" w:eastAsia="Times New Roman" w:hAnsi="Times New Roman" w:cs="Times New Roman"/>
          <w:b/>
          <w:bCs/>
          <w:color w:val="000000"/>
          <w:sz w:val="24"/>
          <w:szCs w:val="24"/>
        </w:rPr>
        <w:t>ANALYSIS</w:t>
      </w:r>
      <w:r w:rsidRPr="00892FD2">
        <w:rPr>
          <w:rFonts w:ascii="Times New Roman" w:eastAsia="Times New Roman" w:hAnsi="Times New Roman" w:cs="Times New Roman"/>
          <w:b/>
          <w:bCs/>
          <w:color w:val="000000"/>
          <w:sz w:val="24"/>
          <w:szCs w:val="24"/>
          <w:lang w:val="ru-RU"/>
        </w:rPr>
        <w:t xml:space="preserve"> </w:t>
      </w:r>
    </w:p>
    <w:p w14:paraId="79591B63" w14:textId="77777777" w:rsidR="00D41FDF" w:rsidRPr="00892FD2" w:rsidRDefault="00D41FDF" w:rsidP="00892FD2">
      <w:pPr>
        <w:widowControl w:val="0"/>
        <w:pBdr>
          <w:top w:val="nil"/>
          <w:left w:val="nil"/>
          <w:bottom w:val="nil"/>
          <w:right w:val="nil"/>
          <w:between w:val="nil"/>
        </w:pBdr>
        <w:spacing w:after="0"/>
        <w:ind w:left="0" w:hanging="2"/>
        <w:jc w:val="center"/>
        <w:rPr>
          <w:rFonts w:ascii="Times New Roman" w:eastAsia="Times New Roman" w:hAnsi="Times New Roman" w:cs="Times New Roman"/>
          <w:color w:val="000000"/>
          <w:sz w:val="24"/>
          <w:szCs w:val="24"/>
          <w:lang w:val="ru-RU"/>
        </w:rPr>
      </w:pPr>
    </w:p>
    <w:p w14:paraId="6A7C91FC" w14:textId="77777777" w:rsidR="00D41FDF" w:rsidRPr="00892FD2" w:rsidRDefault="00892FD2" w:rsidP="00892FD2">
      <w:pPr>
        <w:pBdr>
          <w:top w:val="nil"/>
          <w:left w:val="nil"/>
          <w:bottom w:val="nil"/>
          <w:right w:val="nil"/>
          <w:between w:val="nil"/>
        </w:pBdr>
        <w:spacing w:after="0"/>
        <w:ind w:left="0" w:hanging="2"/>
        <w:jc w:val="center"/>
        <w:rPr>
          <w:rFonts w:ascii="Times New Roman" w:eastAsia="Times New Roman" w:hAnsi="Times New Roman" w:cs="Times New Roman"/>
          <w:color w:val="000000"/>
          <w:sz w:val="24"/>
          <w:szCs w:val="24"/>
          <w:lang w:val="ru-RU"/>
        </w:rPr>
      </w:pPr>
      <w:bookmarkStart w:id="0" w:name="_heading=h.p0w0ec5isp60" w:colFirst="0" w:colLast="0"/>
      <w:bookmarkEnd w:id="0"/>
      <w:r w:rsidRPr="00892FD2">
        <w:rPr>
          <w:rFonts w:ascii="Times New Roman" w:eastAsia="Times New Roman" w:hAnsi="Times New Roman" w:cs="Times New Roman"/>
          <w:b/>
          <w:bCs/>
          <w:color w:val="000000"/>
          <w:sz w:val="24"/>
          <w:szCs w:val="24"/>
          <w:lang w:val="ru-RU"/>
        </w:rPr>
        <w:t xml:space="preserve">ОСВІТНЬО-НАУКОВА ПРОГРАМА / </w:t>
      </w:r>
    </w:p>
    <w:p w14:paraId="47F9557A" w14:textId="77777777" w:rsidR="00D41FDF" w:rsidRPr="00892FD2" w:rsidRDefault="00892FD2" w:rsidP="00892FD2">
      <w:pPr>
        <w:pBdr>
          <w:top w:val="nil"/>
          <w:left w:val="nil"/>
          <w:bottom w:val="nil"/>
          <w:right w:val="nil"/>
          <w:between w:val="nil"/>
        </w:pBdr>
        <w:spacing w:after="0"/>
        <w:ind w:left="0" w:hanging="2"/>
        <w:jc w:val="center"/>
        <w:rPr>
          <w:rFonts w:ascii="Times New Roman" w:eastAsia="Times New Roman" w:hAnsi="Times New Roman" w:cs="Times New Roman"/>
          <w:color w:val="000000"/>
          <w:sz w:val="24"/>
          <w:szCs w:val="24"/>
        </w:rPr>
      </w:pPr>
      <w:r w:rsidRPr="00892FD2">
        <w:rPr>
          <w:rFonts w:ascii="Times New Roman" w:eastAsia="Times New Roman" w:hAnsi="Times New Roman" w:cs="Times New Roman"/>
          <w:b/>
          <w:bCs/>
          <w:color w:val="000000"/>
          <w:sz w:val="24"/>
          <w:szCs w:val="24"/>
        </w:rPr>
        <w:t>EDUCATIONAL AND SCIENTIFIC PROGRAM</w:t>
      </w:r>
    </w:p>
    <w:p w14:paraId="4350F67F" w14:textId="77777777" w:rsidR="00D41FDF" w:rsidRPr="00892FD2" w:rsidRDefault="00892FD2" w:rsidP="00892FD2">
      <w:pPr>
        <w:pBdr>
          <w:top w:val="nil"/>
          <w:left w:val="nil"/>
          <w:bottom w:val="nil"/>
          <w:right w:val="nil"/>
          <w:between w:val="nil"/>
        </w:pBdr>
        <w:spacing w:after="0"/>
        <w:ind w:left="0" w:hanging="2"/>
        <w:jc w:val="center"/>
        <w:rPr>
          <w:rFonts w:ascii="Times New Roman" w:eastAsia="Times New Roman" w:hAnsi="Times New Roman" w:cs="Times New Roman"/>
          <w:color w:val="000000"/>
          <w:sz w:val="24"/>
          <w:szCs w:val="24"/>
        </w:rPr>
      </w:pPr>
      <w:r w:rsidRPr="00892FD2">
        <w:rPr>
          <w:rFonts w:ascii="Times New Roman" w:eastAsia="Times New Roman" w:hAnsi="Times New Roman" w:cs="Times New Roman"/>
          <w:b/>
          <w:bCs/>
          <w:color w:val="000000"/>
          <w:sz w:val="24"/>
          <w:szCs w:val="24"/>
        </w:rPr>
        <w:t xml:space="preserve">рівень вищої освіти – третій / </w:t>
      </w:r>
    </w:p>
    <w:tbl>
      <w:tblPr>
        <w:tblStyle w:val="afffb"/>
        <w:tblpPr w:leftFromText="180" w:rightFromText="180" w:vertAnchor="text" w:tblpY="403"/>
        <w:tblW w:w="10171" w:type="dxa"/>
        <w:tblInd w:w="0" w:type="dxa"/>
        <w:tblLayout w:type="fixed"/>
        <w:tblLook w:val="0000" w:firstRow="0" w:lastRow="0" w:firstColumn="0" w:lastColumn="0" w:noHBand="0" w:noVBand="0"/>
      </w:tblPr>
      <w:tblGrid>
        <w:gridCol w:w="2572"/>
        <w:gridCol w:w="2356"/>
        <w:gridCol w:w="2410"/>
        <w:gridCol w:w="2833"/>
      </w:tblGrid>
      <w:tr w:rsidR="00D41FDF" w:rsidRPr="00892FD2" w14:paraId="7109D2C5" w14:textId="77777777">
        <w:tc>
          <w:tcPr>
            <w:tcW w:w="2572" w:type="dxa"/>
            <w:vAlign w:val="center"/>
          </w:tcPr>
          <w:p w14:paraId="140D436D" w14:textId="77777777" w:rsidR="00D41FDF" w:rsidRPr="00892FD2" w:rsidRDefault="00892FD2" w:rsidP="00892FD2">
            <w:pPr>
              <w:widowControl w:val="0"/>
              <w:pBdr>
                <w:top w:val="nil"/>
                <w:left w:val="nil"/>
                <w:bottom w:val="nil"/>
                <w:right w:val="nil"/>
                <w:between w:val="nil"/>
              </w:pBdr>
              <w:spacing w:after="0" w:line="240" w:lineRule="auto"/>
              <w:ind w:left="0" w:hanging="2"/>
              <w:jc w:val="center"/>
              <w:textDirection w:val="lrTb"/>
              <w:rPr>
                <w:rFonts w:ascii="Times New Roman" w:eastAsia="Times New Roman" w:hAnsi="Times New Roman" w:cs="Times New Roman"/>
                <w:color w:val="000000"/>
                <w:sz w:val="24"/>
                <w:szCs w:val="24"/>
              </w:rPr>
            </w:pPr>
            <w:r w:rsidRPr="00892FD2">
              <w:rPr>
                <w:rFonts w:ascii="Times New Roman" w:eastAsia="Times New Roman" w:hAnsi="Times New Roman" w:cs="Times New Roman"/>
                <w:b/>
                <w:bCs/>
                <w:color w:val="000000"/>
                <w:sz w:val="24"/>
                <w:szCs w:val="24"/>
              </w:rPr>
              <w:t>галузь знань</w:t>
            </w:r>
          </w:p>
        </w:tc>
        <w:tc>
          <w:tcPr>
            <w:tcW w:w="2356" w:type="dxa"/>
            <w:vAlign w:val="center"/>
          </w:tcPr>
          <w:p w14:paraId="5BE0658B" w14:textId="77777777" w:rsidR="00D41FDF" w:rsidRPr="00892FD2" w:rsidRDefault="00892FD2" w:rsidP="00892FD2">
            <w:pPr>
              <w:widowControl w:val="0"/>
              <w:pBdr>
                <w:top w:val="nil"/>
                <w:left w:val="nil"/>
                <w:bottom w:val="nil"/>
                <w:right w:val="nil"/>
                <w:between w:val="nil"/>
              </w:pBdr>
              <w:spacing w:after="0" w:line="240" w:lineRule="auto"/>
              <w:ind w:left="0" w:hanging="2"/>
              <w:jc w:val="center"/>
              <w:textDirection w:val="lrTb"/>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000000"/>
                <w:sz w:val="24"/>
                <w:szCs w:val="24"/>
              </w:rPr>
              <w:t>F Інформаційні технології</w:t>
            </w:r>
          </w:p>
        </w:tc>
        <w:tc>
          <w:tcPr>
            <w:tcW w:w="2410" w:type="dxa"/>
            <w:vAlign w:val="center"/>
          </w:tcPr>
          <w:p w14:paraId="4AA46122" w14:textId="77777777" w:rsidR="00D41FDF" w:rsidRPr="00892FD2" w:rsidRDefault="00892FD2" w:rsidP="00892FD2">
            <w:pPr>
              <w:widowControl w:val="0"/>
              <w:pBdr>
                <w:top w:val="nil"/>
                <w:left w:val="nil"/>
                <w:bottom w:val="nil"/>
                <w:right w:val="nil"/>
                <w:between w:val="nil"/>
              </w:pBdr>
              <w:spacing w:after="0" w:line="240" w:lineRule="auto"/>
              <w:ind w:left="0" w:hanging="2"/>
              <w:jc w:val="center"/>
              <w:textDirection w:val="lrTb"/>
              <w:rPr>
                <w:rFonts w:ascii="Times New Roman" w:eastAsia="Times New Roman" w:hAnsi="Times New Roman" w:cs="Times New Roman"/>
                <w:color w:val="000000"/>
                <w:sz w:val="24"/>
                <w:szCs w:val="24"/>
              </w:rPr>
            </w:pPr>
            <w:r w:rsidRPr="00892FD2">
              <w:rPr>
                <w:rFonts w:ascii="Times New Roman" w:eastAsia="Times New Roman" w:hAnsi="Times New Roman" w:cs="Times New Roman"/>
                <w:b/>
                <w:bCs/>
                <w:color w:val="000000"/>
                <w:sz w:val="24"/>
                <w:szCs w:val="24"/>
              </w:rPr>
              <w:t>Field of Knowledge</w:t>
            </w:r>
            <w:r w:rsidRPr="00892FD2">
              <w:rPr>
                <w:rFonts w:ascii="Times New Roman" w:eastAsia="Times New Roman" w:hAnsi="Times New Roman" w:cs="Times New Roman"/>
                <w:color w:val="000000"/>
                <w:sz w:val="24"/>
                <w:szCs w:val="24"/>
              </w:rPr>
              <w:t xml:space="preserve"> </w:t>
            </w:r>
          </w:p>
        </w:tc>
        <w:tc>
          <w:tcPr>
            <w:tcW w:w="2833" w:type="dxa"/>
            <w:vAlign w:val="center"/>
          </w:tcPr>
          <w:p w14:paraId="1F2F34D0" w14:textId="77777777" w:rsidR="00D41FDF" w:rsidRPr="00892FD2" w:rsidRDefault="00892FD2" w:rsidP="00892FD2">
            <w:pPr>
              <w:widowControl w:val="0"/>
              <w:pBdr>
                <w:top w:val="nil"/>
                <w:left w:val="nil"/>
                <w:bottom w:val="nil"/>
                <w:right w:val="nil"/>
                <w:between w:val="nil"/>
              </w:pBdr>
              <w:spacing w:after="0" w:line="240" w:lineRule="auto"/>
              <w:ind w:left="0" w:hanging="2"/>
              <w:jc w:val="center"/>
              <w:textDirection w:val="lrTb"/>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000000"/>
                <w:sz w:val="24"/>
                <w:szCs w:val="24"/>
              </w:rPr>
              <w:t>F lnformation Technologies</w:t>
            </w:r>
          </w:p>
        </w:tc>
      </w:tr>
      <w:tr w:rsidR="00D41FDF" w:rsidRPr="00892FD2" w14:paraId="5B61BD7B" w14:textId="77777777">
        <w:tc>
          <w:tcPr>
            <w:tcW w:w="2572" w:type="dxa"/>
            <w:vAlign w:val="center"/>
          </w:tcPr>
          <w:p w14:paraId="20E7CD26" w14:textId="77777777" w:rsidR="00D41FDF" w:rsidRPr="00892FD2" w:rsidRDefault="00892FD2" w:rsidP="00892FD2">
            <w:pPr>
              <w:widowControl w:val="0"/>
              <w:pBdr>
                <w:top w:val="nil"/>
                <w:left w:val="nil"/>
                <w:bottom w:val="nil"/>
                <w:right w:val="nil"/>
                <w:between w:val="nil"/>
              </w:pBdr>
              <w:spacing w:after="0" w:line="240" w:lineRule="auto"/>
              <w:ind w:left="0" w:hanging="2"/>
              <w:jc w:val="center"/>
              <w:textDirection w:val="lrTb"/>
              <w:rPr>
                <w:rFonts w:ascii="Times New Roman" w:eastAsia="Times New Roman" w:hAnsi="Times New Roman" w:cs="Times New Roman"/>
                <w:color w:val="000000"/>
                <w:sz w:val="24"/>
                <w:szCs w:val="24"/>
                <w:lang w:val="ru-RU"/>
              </w:rPr>
            </w:pPr>
            <w:r w:rsidRPr="00892FD2">
              <w:rPr>
                <w:rFonts w:ascii="Times New Roman" w:eastAsia="Times New Roman" w:hAnsi="Times New Roman" w:cs="Times New Roman"/>
                <w:b/>
                <w:bCs/>
                <w:color w:val="000000"/>
                <w:sz w:val="24"/>
                <w:szCs w:val="24"/>
                <w:lang w:val="ru-RU"/>
              </w:rPr>
              <w:t>спеціальність</w:t>
            </w:r>
          </w:p>
          <w:p w14:paraId="77B5EEC3" w14:textId="77777777" w:rsidR="00D41FDF" w:rsidRPr="00892FD2" w:rsidRDefault="00892FD2" w:rsidP="00892FD2">
            <w:pPr>
              <w:widowControl w:val="0"/>
              <w:pBdr>
                <w:top w:val="nil"/>
                <w:left w:val="nil"/>
                <w:bottom w:val="nil"/>
                <w:right w:val="nil"/>
                <w:between w:val="nil"/>
              </w:pBdr>
              <w:spacing w:after="0" w:line="240" w:lineRule="auto"/>
              <w:ind w:left="0" w:hanging="2"/>
              <w:jc w:val="center"/>
              <w:textDirection w:val="lrTb"/>
              <w:rPr>
                <w:rFonts w:ascii="Times New Roman" w:eastAsia="Times New Roman" w:hAnsi="Times New Roman" w:cs="Times New Roman"/>
                <w:color w:val="000000"/>
                <w:sz w:val="24"/>
                <w:szCs w:val="24"/>
                <w:lang w:val="ru-RU"/>
              </w:rPr>
            </w:pPr>
            <w:r w:rsidRPr="00892FD2">
              <w:rPr>
                <w:rFonts w:ascii="Times New Roman" w:eastAsia="Times New Roman" w:hAnsi="Times New Roman" w:cs="Times New Roman"/>
                <w:b/>
                <w:bCs/>
                <w:color w:val="000000"/>
                <w:sz w:val="24"/>
                <w:szCs w:val="24"/>
                <w:lang w:val="ru-RU"/>
              </w:rPr>
              <w:t>спеціалізація (предметна спеціальність, вид)</w:t>
            </w:r>
          </w:p>
        </w:tc>
        <w:tc>
          <w:tcPr>
            <w:tcW w:w="2356" w:type="dxa"/>
            <w:vAlign w:val="center"/>
          </w:tcPr>
          <w:p w14:paraId="1995A561" w14:textId="77777777" w:rsidR="00D41FDF" w:rsidRPr="00892FD2" w:rsidRDefault="00892FD2" w:rsidP="00892FD2">
            <w:pPr>
              <w:widowControl w:val="0"/>
              <w:pBdr>
                <w:top w:val="nil"/>
                <w:left w:val="nil"/>
                <w:bottom w:val="nil"/>
                <w:right w:val="nil"/>
                <w:between w:val="nil"/>
              </w:pBdr>
              <w:spacing w:after="0" w:line="240" w:lineRule="auto"/>
              <w:ind w:left="0" w:hanging="2"/>
              <w:jc w:val="center"/>
              <w:textDirection w:val="lrTb"/>
              <w:rPr>
                <w:rFonts w:ascii="Times New Roman" w:eastAsia="Times New Roman" w:hAnsi="Times New Roman" w:cs="Times New Roman"/>
                <w:color w:val="000000"/>
                <w:sz w:val="24"/>
                <w:szCs w:val="24"/>
                <w:lang w:val="ru-RU"/>
              </w:rPr>
            </w:pPr>
            <w:r w:rsidRPr="00892FD2">
              <w:rPr>
                <w:rFonts w:ascii="Times New Roman" w:eastAsia="Times New Roman" w:hAnsi="Times New Roman" w:cs="Times New Roman"/>
                <w:color w:val="000000"/>
                <w:sz w:val="24"/>
                <w:szCs w:val="24"/>
              </w:rPr>
              <w:t>F</w:t>
            </w:r>
            <w:r w:rsidRPr="00892FD2">
              <w:rPr>
                <w:rFonts w:ascii="Times New Roman" w:eastAsia="Times New Roman" w:hAnsi="Times New Roman" w:cs="Times New Roman"/>
                <w:color w:val="000000"/>
                <w:sz w:val="24"/>
                <w:szCs w:val="24"/>
                <w:lang w:val="ru-RU"/>
              </w:rPr>
              <w:t>4 – Системний аналіз та наука про дані</w:t>
            </w:r>
          </w:p>
        </w:tc>
        <w:tc>
          <w:tcPr>
            <w:tcW w:w="2410" w:type="dxa"/>
            <w:vAlign w:val="center"/>
          </w:tcPr>
          <w:p w14:paraId="1CF63B81" w14:textId="77777777" w:rsidR="00D41FDF" w:rsidRPr="00892FD2" w:rsidRDefault="00892FD2" w:rsidP="00892FD2">
            <w:pPr>
              <w:widowControl w:val="0"/>
              <w:pBdr>
                <w:top w:val="nil"/>
                <w:left w:val="nil"/>
                <w:bottom w:val="nil"/>
                <w:right w:val="nil"/>
                <w:between w:val="nil"/>
              </w:pBdr>
              <w:spacing w:after="0" w:line="240" w:lineRule="auto"/>
              <w:ind w:left="0" w:hanging="2"/>
              <w:jc w:val="center"/>
              <w:textDirection w:val="lrTb"/>
              <w:rPr>
                <w:rFonts w:ascii="Times New Roman" w:eastAsia="Times New Roman" w:hAnsi="Times New Roman" w:cs="Times New Roman"/>
                <w:color w:val="000000"/>
                <w:sz w:val="24"/>
                <w:szCs w:val="24"/>
              </w:rPr>
            </w:pPr>
            <w:r w:rsidRPr="00892FD2">
              <w:rPr>
                <w:rFonts w:ascii="Times New Roman" w:eastAsia="Times New Roman" w:hAnsi="Times New Roman" w:cs="Times New Roman"/>
                <w:b/>
                <w:bCs/>
                <w:color w:val="000000"/>
                <w:sz w:val="24"/>
                <w:szCs w:val="24"/>
              </w:rPr>
              <w:t>Specialty</w:t>
            </w:r>
          </w:p>
          <w:p w14:paraId="2D557F5C" w14:textId="77777777" w:rsidR="00D41FDF" w:rsidRPr="00892FD2" w:rsidRDefault="00892FD2" w:rsidP="00892FD2">
            <w:pPr>
              <w:widowControl w:val="0"/>
              <w:pBdr>
                <w:top w:val="nil"/>
                <w:left w:val="nil"/>
                <w:bottom w:val="nil"/>
                <w:right w:val="nil"/>
                <w:between w:val="nil"/>
              </w:pBdr>
              <w:spacing w:after="0" w:line="240" w:lineRule="auto"/>
              <w:ind w:left="0" w:hanging="2"/>
              <w:jc w:val="center"/>
              <w:textDirection w:val="lrTb"/>
              <w:rPr>
                <w:rFonts w:ascii="Times New Roman" w:eastAsia="Times New Roman" w:hAnsi="Times New Roman" w:cs="Times New Roman"/>
                <w:color w:val="000000"/>
                <w:sz w:val="24"/>
                <w:szCs w:val="24"/>
              </w:rPr>
            </w:pPr>
            <w:r w:rsidRPr="00892FD2">
              <w:rPr>
                <w:rFonts w:ascii="Times New Roman" w:eastAsia="Times New Roman" w:hAnsi="Times New Roman" w:cs="Times New Roman"/>
                <w:b/>
                <w:bCs/>
                <w:color w:val="000000"/>
                <w:sz w:val="24"/>
                <w:szCs w:val="24"/>
              </w:rPr>
              <w:t>Specialization (Subject Specialization, Type)</w:t>
            </w:r>
            <w:r w:rsidRPr="00892FD2">
              <w:rPr>
                <w:rFonts w:ascii="Times New Roman" w:eastAsia="Times New Roman" w:hAnsi="Times New Roman" w:cs="Times New Roman"/>
                <w:color w:val="000000"/>
                <w:sz w:val="24"/>
                <w:szCs w:val="24"/>
              </w:rPr>
              <w:t xml:space="preserve"> </w:t>
            </w:r>
          </w:p>
        </w:tc>
        <w:tc>
          <w:tcPr>
            <w:tcW w:w="2833" w:type="dxa"/>
            <w:vAlign w:val="center"/>
          </w:tcPr>
          <w:p w14:paraId="4403A871" w14:textId="77777777" w:rsidR="00D41FDF" w:rsidRPr="00892FD2" w:rsidRDefault="00892FD2" w:rsidP="00892FD2">
            <w:pPr>
              <w:widowControl w:val="0"/>
              <w:pBdr>
                <w:top w:val="nil"/>
                <w:left w:val="nil"/>
                <w:bottom w:val="nil"/>
                <w:right w:val="nil"/>
                <w:between w:val="nil"/>
              </w:pBdr>
              <w:spacing w:after="0" w:line="240" w:lineRule="auto"/>
              <w:ind w:left="0" w:hanging="2"/>
              <w:jc w:val="center"/>
              <w:textDirection w:val="lrTb"/>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000000"/>
                <w:sz w:val="24"/>
                <w:szCs w:val="24"/>
              </w:rPr>
              <w:t>F4 System analysis and data science</w:t>
            </w:r>
          </w:p>
        </w:tc>
      </w:tr>
      <w:tr w:rsidR="00D41FDF" w:rsidRPr="00892FD2" w14:paraId="428F4682" w14:textId="77777777">
        <w:tc>
          <w:tcPr>
            <w:tcW w:w="2572" w:type="dxa"/>
            <w:vAlign w:val="center"/>
          </w:tcPr>
          <w:p w14:paraId="4FAF0DFF" w14:textId="77777777" w:rsidR="00D41FDF" w:rsidRPr="00892FD2" w:rsidRDefault="00892FD2" w:rsidP="00892FD2">
            <w:pPr>
              <w:widowControl w:val="0"/>
              <w:pBdr>
                <w:top w:val="nil"/>
                <w:left w:val="nil"/>
                <w:bottom w:val="nil"/>
                <w:right w:val="nil"/>
                <w:between w:val="nil"/>
              </w:pBdr>
              <w:spacing w:after="0" w:line="240" w:lineRule="auto"/>
              <w:ind w:left="0" w:hanging="2"/>
              <w:jc w:val="center"/>
              <w:textDirection w:val="lrTb"/>
              <w:rPr>
                <w:rFonts w:ascii="Times New Roman" w:eastAsia="Times New Roman" w:hAnsi="Times New Roman" w:cs="Times New Roman"/>
                <w:color w:val="000000"/>
                <w:sz w:val="24"/>
                <w:szCs w:val="24"/>
              </w:rPr>
            </w:pPr>
            <w:r w:rsidRPr="00892FD2">
              <w:rPr>
                <w:rFonts w:ascii="Times New Roman" w:eastAsia="Times New Roman" w:hAnsi="Times New Roman" w:cs="Times New Roman"/>
                <w:b/>
                <w:bCs/>
                <w:color w:val="000000"/>
                <w:sz w:val="24"/>
                <w:szCs w:val="24"/>
              </w:rPr>
              <w:t xml:space="preserve">освітня </w:t>
            </w:r>
          </w:p>
          <w:p w14:paraId="09B8C236" w14:textId="77777777" w:rsidR="00D41FDF" w:rsidRPr="00892FD2" w:rsidRDefault="00892FD2" w:rsidP="00892FD2">
            <w:pPr>
              <w:widowControl w:val="0"/>
              <w:pBdr>
                <w:top w:val="nil"/>
                <w:left w:val="nil"/>
                <w:bottom w:val="nil"/>
                <w:right w:val="nil"/>
                <w:between w:val="nil"/>
              </w:pBdr>
              <w:spacing w:after="0" w:line="240" w:lineRule="auto"/>
              <w:ind w:left="0" w:hanging="2"/>
              <w:jc w:val="center"/>
              <w:textDirection w:val="lrTb"/>
              <w:rPr>
                <w:rFonts w:ascii="Times New Roman" w:eastAsia="Times New Roman" w:hAnsi="Times New Roman" w:cs="Times New Roman"/>
                <w:color w:val="000000"/>
                <w:sz w:val="24"/>
                <w:szCs w:val="24"/>
              </w:rPr>
            </w:pPr>
            <w:r w:rsidRPr="00892FD2">
              <w:rPr>
                <w:rFonts w:ascii="Times New Roman" w:eastAsia="Times New Roman" w:hAnsi="Times New Roman" w:cs="Times New Roman"/>
                <w:b/>
                <w:bCs/>
                <w:color w:val="000000"/>
                <w:sz w:val="24"/>
                <w:szCs w:val="24"/>
              </w:rPr>
              <w:t>кваліфікація</w:t>
            </w:r>
          </w:p>
        </w:tc>
        <w:tc>
          <w:tcPr>
            <w:tcW w:w="2356" w:type="dxa"/>
            <w:vAlign w:val="center"/>
          </w:tcPr>
          <w:p w14:paraId="0FFF4B8A" w14:textId="77777777" w:rsidR="00D41FDF" w:rsidRPr="00892FD2" w:rsidRDefault="00892FD2" w:rsidP="00892FD2">
            <w:pPr>
              <w:widowControl w:val="0"/>
              <w:pBdr>
                <w:top w:val="nil"/>
                <w:left w:val="nil"/>
                <w:bottom w:val="nil"/>
                <w:right w:val="nil"/>
                <w:between w:val="nil"/>
              </w:pBdr>
              <w:spacing w:after="0" w:line="240" w:lineRule="auto"/>
              <w:ind w:left="0" w:hanging="2"/>
              <w:jc w:val="center"/>
              <w:textDirection w:val="lrTb"/>
              <w:rPr>
                <w:rFonts w:ascii="Times New Roman" w:eastAsia="Times New Roman" w:hAnsi="Times New Roman" w:cs="Times New Roman"/>
                <w:color w:val="000000"/>
                <w:sz w:val="24"/>
                <w:szCs w:val="24"/>
                <w:lang w:val="ru-RU"/>
              </w:rPr>
            </w:pPr>
            <w:r w:rsidRPr="00892FD2">
              <w:rPr>
                <w:rFonts w:ascii="Times New Roman" w:eastAsia="Times New Roman" w:hAnsi="Times New Roman" w:cs="Times New Roman"/>
                <w:color w:val="000000"/>
                <w:sz w:val="24"/>
                <w:szCs w:val="24"/>
                <w:lang w:val="ru-RU"/>
              </w:rPr>
              <w:t>доктор філософії з системного аналізу та науки про дані</w:t>
            </w:r>
          </w:p>
        </w:tc>
        <w:tc>
          <w:tcPr>
            <w:tcW w:w="2410" w:type="dxa"/>
            <w:vAlign w:val="center"/>
          </w:tcPr>
          <w:p w14:paraId="5001B045" w14:textId="77777777" w:rsidR="00D41FDF" w:rsidRPr="00892FD2" w:rsidRDefault="00892FD2" w:rsidP="00892FD2">
            <w:pPr>
              <w:widowControl w:val="0"/>
              <w:pBdr>
                <w:top w:val="nil"/>
                <w:left w:val="nil"/>
                <w:bottom w:val="nil"/>
                <w:right w:val="nil"/>
                <w:between w:val="nil"/>
              </w:pBdr>
              <w:spacing w:after="0" w:line="240" w:lineRule="auto"/>
              <w:ind w:left="0" w:hanging="2"/>
              <w:jc w:val="center"/>
              <w:textDirection w:val="lrTb"/>
              <w:rPr>
                <w:rFonts w:ascii="Times New Roman" w:eastAsia="Times New Roman" w:hAnsi="Times New Roman" w:cs="Times New Roman"/>
                <w:color w:val="000000"/>
                <w:sz w:val="24"/>
                <w:szCs w:val="24"/>
              </w:rPr>
            </w:pPr>
            <w:r w:rsidRPr="00892FD2">
              <w:rPr>
                <w:rFonts w:ascii="Times New Roman" w:eastAsia="Times New Roman" w:hAnsi="Times New Roman" w:cs="Times New Roman"/>
                <w:b/>
                <w:bCs/>
                <w:color w:val="000000"/>
                <w:sz w:val="24"/>
                <w:szCs w:val="24"/>
              </w:rPr>
              <w:t>Educational Qualification</w:t>
            </w:r>
          </w:p>
        </w:tc>
        <w:tc>
          <w:tcPr>
            <w:tcW w:w="2833" w:type="dxa"/>
            <w:vAlign w:val="center"/>
          </w:tcPr>
          <w:p w14:paraId="6BD41750" w14:textId="77777777" w:rsidR="00D41FDF" w:rsidRPr="00892FD2" w:rsidRDefault="00892FD2" w:rsidP="00892FD2">
            <w:pPr>
              <w:widowControl w:val="0"/>
              <w:pBdr>
                <w:top w:val="nil"/>
                <w:left w:val="nil"/>
                <w:bottom w:val="nil"/>
                <w:right w:val="nil"/>
                <w:between w:val="nil"/>
              </w:pBdr>
              <w:spacing w:after="0" w:line="240" w:lineRule="auto"/>
              <w:ind w:left="0" w:hanging="2"/>
              <w:jc w:val="center"/>
              <w:textDirection w:val="lrTb"/>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000000"/>
                <w:sz w:val="24"/>
                <w:szCs w:val="24"/>
              </w:rPr>
              <w:t>Doctor of Philosophy in System Analysis and Data Science</w:t>
            </w:r>
          </w:p>
        </w:tc>
      </w:tr>
      <w:tr w:rsidR="00D41FDF" w:rsidRPr="00892FD2" w14:paraId="09B059DF" w14:textId="77777777">
        <w:tc>
          <w:tcPr>
            <w:tcW w:w="2572" w:type="dxa"/>
            <w:vAlign w:val="center"/>
          </w:tcPr>
          <w:p w14:paraId="0D90B92E" w14:textId="77777777" w:rsidR="00D41FDF" w:rsidRPr="00892FD2" w:rsidRDefault="00892FD2" w:rsidP="00892FD2">
            <w:pPr>
              <w:widowControl w:val="0"/>
              <w:pBdr>
                <w:top w:val="nil"/>
                <w:left w:val="nil"/>
                <w:bottom w:val="nil"/>
                <w:right w:val="nil"/>
                <w:between w:val="nil"/>
              </w:pBdr>
              <w:spacing w:after="0" w:line="240" w:lineRule="auto"/>
              <w:ind w:left="0" w:hanging="2"/>
              <w:jc w:val="center"/>
              <w:textDirection w:val="lrTb"/>
              <w:rPr>
                <w:rFonts w:ascii="Times New Roman" w:eastAsia="Times New Roman" w:hAnsi="Times New Roman" w:cs="Times New Roman"/>
                <w:color w:val="000000"/>
                <w:sz w:val="24"/>
                <w:szCs w:val="24"/>
              </w:rPr>
            </w:pPr>
            <w:r w:rsidRPr="00892FD2">
              <w:rPr>
                <w:rFonts w:ascii="Times New Roman" w:eastAsia="Times New Roman" w:hAnsi="Times New Roman" w:cs="Times New Roman"/>
                <w:b/>
                <w:bCs/>
                <w:color w:val="000000"/>
                <w:sz w:val="24"/>
                <w:szCs w:val="24"/>
              </w:rPr>
              <w:t>професійна кваліфікація</w:t>
            </w:r>
          </w:p>
        </w:tc>
        <w:tc>
          <w:tcPr>
            <w:tcW w:w="2356" w:type="dxa"/>
            <w:vAlign w:val="center"/>
          </w:tcPr>
          <w:p w14:paraId="041CC5EC" w14:textId="77777777" w:rsidR="00D41FDF" w:rsidRPr="00892FD2" w:rsidRDefault="00D41FDF" w:rsidP="00892FD2">
            <w:pPr>
              <w:widowControl w:val="0"/>
              <w:pBdr>
                <w:top w:val="nil"/>
                <w:left w:val="nil"/>
                <w:bottom w:val="nil"/>
                <w:right w:val="nil"/>
                <w:between w:val="nil"/>
              </w:pBdr>
              <w:spacing w:after="0" w:line="240" w:lineRule="auto"/>
              <w:ind w:left="0" w:hanging="2"/>
              <w:jc w:val="center"/>
              <w:textDirection w:val="lrTb"/>
              <w:rPr>
                <w:rFonts w:ascii="Times New Roman" w:eastAsia="Times New Roman" w:hAnsi="Times New Roman" w:cs="Times New Roman"/>
                <w:color w:val="000000"/>
                <w:sz w:val="24"/>
                <w:szCs w:val="24"/>
              </w:rPr>
            </w:pPr>
          </w:p>
        </w:tc>
        <w:tc>
          <w:tcPr>
            <w:tcW w:w="2410" w:type="dxa"/>
            <w:vAlign w:val="center"/>
          </w:tcPr>
          <w:p w14:paraId="5EE1A8A7" w14:textId="77777777" w:rsidR="00D41FDF" w:rsidRPr="00892FD2" w:rsidRDefault="00892FD2" w:rsidP="00892FD2">
            <w:pPr>
              <w:widowControl w:val="0"/>
              <w:pBdr>
                <w:top w:val="nil"/>
                <w:left w:val="nil"/>
                <w:bottom w:val="nil"/>
                <w:right w:val="nil"/>
                <w:between w:val="nil"/>
              </w:pBdr>
              <w:spacing w:after="0" w:line="240" w:lineRule="auto"/>
              <w:ind w:left="0" w:hanging="2"/>
              <w:jc w:val="center"/>
              <w:textDirection w:val="lrTb"/>
              <w:rPr>
                <w:rFonts w:ascii="Times New Roman" w:eastAsia="Times New Roman" w:hAnsi="Times New Roman" w:cs="Times New Roman"/>
                <w:color w:val="000000"/>
                <w:sz w:val="24"/>
                <w:szCs w:val="24"/>
              </w:rPr>
            </w:pPr>
            <w:r w:rsidRPr="00892FD2">
              <w:rPr>
                <w:rFonts w:ascii="Times New Roman" w:eastAsia="Times New Roman" w:hAnsi="Times New Roman" w:cs="Times New Roman"/>
                <w:b/>
                <w:bCs/>
                <w:color w:val="000000"/>
                <w:sz w:val="24"/>
                <w:szCs w:val="24"/>
              </w:rPr>
              <w:t>Professional Qualification</w:t>
            </w:r>
          </w:p>
        </w:tc>
        <w:tc>
          <w:tcPr>
            <w:tcW w:w="2833" w:type="dxa"/>
            <w:vAlign w:val="center"/>
          </w:tcPr>
          <w:p w14:paraId="120FF82C" w14:textId="77777777" w:rsidR="00D41FDF" w:rsidRPr="00892FD2" w:rsidRDefault="00D41FDF" w:rsidP="00892FD2">
            <w:pPr>
              <w:widowControl w:val="0"/>
              <w:pBdr>
                <w:top w:val="nil"/>
                <w:left w:val="nil"/>
                <w:bottom w:val="nil"/>
                <w:right w:val="nil"/>
                <w:between w:val="nil"/>
              </w:pBdr>
              <w:spacing w:after="0" w:line="240" w:lineRule="auto"/>
              <w:ind w:left="0" w:hanging="2"/>
              <w:jc w:val="center"/>
              <w:textDirection w:val="lrTb"/>
              <w:rPr>
                <w:rFonts w:ascii="Times New Roman" w:eastAsia="Times New Roman" w:hAnsi="Times New Roman" w:cs="Times New Roman"/>
                <w:color w:val="000000"/>
                <w:sz w:val="24"/>
                <w:szCs w:val="24"/>
              </w:rPr>
            </w:pPr>
          </w:p>
        </w:tc>
      </w:tr>
    </w:tbl>
    <w:p w14:paraId="4D748818" w14:textId="77777777" w:rsidR="00D41FDF" w:rsidRPr="00892FD2" w:rsidRDefault="00892FD2" w:rsidP="00892FD2">
      <w:pPr>
        <w:widowControl w:val="0"/>
        <w:pBdr>
          <w:top w:val="nil"/>
          <w:left w:val="nil"/>
          <w:bottom w:val="nil"/>
          <w:right w:val="nil"/>
          <w:between w:val="nil"/>
        </w:pBdr>
        <w:spacing w:after="0"/>
        <w:ind w:left="0" w:right="1" w:hanging="2"/>
        <w:jc w:val="center"/>
        <w:rPr>
          <w:rFonts w:ascii="Times New Roman" w:eastAsia="Times New Roman" w:hAnsi="Times New Roman" w:cs="Times New Roman"/>
          <w:color w:val="000000"/>
          <w:sz w:val="24"/>
          <w:szCs w:val="24"/>
        </w:rPr>
      </w:pPr>
      <w:r w:rsidRPr="00892FD2">
        <w:rPr>
          <w:rFonts w:ascii="Times New Roman" w:eastAsia="Times New Roman" w:hAnsi="Times New Roman" w:cs="Times New Roman"/>
          <w:b/>
          <w:bCs/>
          <w:color w:val="000000"/>
          <w:sz w:val="24"/>
          <w:szCs w:val="24"/>
        </w:rPr>
        <w:t>level of higher education - third</w:t>
      </w:r>
    </w:p>
    <w:tbl>
      <w:tblPr>
        <w:tblStyle w:val="afffc"/>
        <w:tblW w:w="6639" w:type="dxa"/>
        <w:tblInd w:w="3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639"/>
      </w:tblGrid>
      <w:tr w:rsidR="00D41FDF" w:rsidRPr="00892FD2" w14:paraId="12C89774" w14:textId="77777777">
        <w:tc>
          <w:tcPr>
            <w:tcW w:w="6639" w:type="dxa"/>
            <w:tcBorders>
              <w:top w:val="nil"/>
              <w:left w:val="nil"/>
              <w:bottom w:val="nil"/>
              <w:right w:val="nil"/>
            </w:tcBorders>
          </w:tcPr>
          <w:p w14:paraId="0A95D085" w14:textId="77777777" w:rsidR="00D41FDF" w:rsidRPr="00892FD2" w:rsidRDefault="00D41FDF" w:rsidP="00892FD2">
            <w:pPr>
              <w:pBdr>
                <w:top w:val="nil"/>
                <w:left w:val="nil"/>
                <w:bottom w:val="nil"/>
                <w:right w:val="nil"/>
                <w:between w:val="nil"/>
              </w:pBdr>
              <w:spacing w:after="0"/>
              <w:ind w:left="0" w:hanging="2"/>
              <w:rPr>
                <w:rFonts w:ascii="Times New Roman" w:eastAsia="Times New Roman" w:hAnsi="Times New Roman" w:cs="Times New Roman"/>
                <w:color w:val="000000"/>
                <w:sz w:val="24"/>
                <w:szCs w:val="24"/>
              </w:rPr>
            </w:pPr>
          </w:p>
          <w:p w14:paraId="306D42F4" w14:textId="77777777" w:rsidR="00D41FDF" w:rsidRPr="00892FD2" w:rsidRDefault="00892FD2" w:rsidP="00892FD2">
            <w:pPr>
              <w:pBdr>
                <w:top w:val="nil"/>
                <w:left w:val="nil"/>
                <w:bottom w:val="nil"/>
                <w:right w:val="nil"/>
                <w:between w:val="nil"/>
              </w:pBdr>
              <w:spacing w:after="0"/>
              <w:ind w:left="0" w:hanging="2"/>
              <w:rPr>
                <w:rFonts w:ascii="Times New Roman" w:eastAsia="Times New Roman" w:hAnsi="Times New Roman" w:cs="Times New Roman"/>
                <w:color w:val="000000"/>
                <w:sz w:val="24"/>
                <w:szCs w:val="24"/>
              </w:rPr>
            </w:pPr>
            <w:r w:rsidRPr="00892FD2">
              <w:rPr>
                <w:rFonts w:ascii="Times New Roman" w:eastAsia="Times New Roman" w:hAnsi="Times New Roman" w:cs="Times New Roman"/>
                <w:b/>
                <w:bCs/>
                <w:color w:val="000000"/>
                <w:sz w:val="24"/>
                <w:szCs w:val="24"/>
              </w:rPr>
              <w:t>ID:82515</w:t>
            </w:r>
          </w:p>
          <w:p w14:paraId="6AAE4CCD" w14:textId="77777777" w:rsidR="00D41FDF" w:rsidRPr="00892FD2" w:rsidRDefault="00D41FDF" w:rsidP="00892FD2">
            <w:pPr>
              <w:pBdr>
                <w:top w:val="nil"/>
                <w:left w:val="nil"/>
                <w:bottom w:val="nil"/>
                <w:right w:val="nil"/>
                <w:between w:val="nil"/>
              </w:pBdr>
              <w:spacing w:after="0"/>
              <w:ind w:left="0" w:hanging="2"/>
              <w:rPr>
                <w:rFonts w:ascii="Times New Roman" w:eastAsia="Times New Roman" w:hAnsi="Times New Roman" w:cs="Times New Roman"/>
                <w:color w:val="000000"/>
                <w:sz w:val="24"/>
                <w:szCs w:val="24"/>
              </w:rPr>
            </w:pPr>
          </w:p>
          <w:p w14:paraId="3BC53D39" w14:textId="77777777" w:rsidR="00D41FDF" w:rsidRPr="00892FD2" w:rsidRDefault="00D41FDF" w:rsidP="00892FD2">
            <w:pPr>
              <w:pBdr>
                <w:top w:val="nil"/>
                <w:left w:val="nil"/>
                <w:bottom w:val="nil"/>
                <w:right w:val="nil"/>
                <w:between w:val="nil"/>
              </w:pBdr>
              <w:spacing w:after="0"/>
              <w:ind w:left="0" w:hanging="2"/>
              <w:rPr>
                <w:rFonts w:ascii="Times New Roman" w:eastAsia="Times New Roman" w:hAnsi="Times New Roman" w:cs="Times New Roman"/>
                <w:color w:val="000000"/>
                <w:sz w:val="24"/>
                <w:szCs w:val="24"/>
              </w:rPr>
            </w:pPr>
          </w:p>
          <w:p w14:paraId="18CA8B00" w14:textId="77777777" w:rsidR="00D41FDF" w:rsidRPr="00892FD2" w:rsidRDefault="00892FD2" w:rsidP="00892FD2">
            <w:pPr>
              <w:pBdr>
                <w:top w:val="nil"/>
                <w:left w:val="nil"/>
                <w:bottom w:val="nil"/>
                <w:right w:val="nil"/>
                <w:between w:val="nil"/>
              </w:pBdr>
              <w:spacing w:after="0"/>
              <w:ind w:left="0" w:hanging="2"/>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000000"/>
                <w:sz w:val="24"/>
                <w:szCs w:val="24"/>
              </w:rPr>
              <w:t xml:space="preserve">Схвалено вченою радою НУ «Запорізька політехніка </w:t>
            </w:r>
            <w:r w:rsidRPr="00892FD2">
              <w:rPr>
                <w:rFonts w:ascii="Times New Roman" w:eastAsia="Times New Roman" w:hAnsi="Times New Roman" w:cs="Times New Roman"/>
                <w:color w:val="212529"/>
                <w:sz w:val="24"/>
                <w:szCs w:val="24"/>
              </w:rPr>
              <w:t xml:space="preserve">/  </w:t>
            </w:r>
            <w:r w:rsidRPr="00892FD2">
              <w:rPr>
                <w:color w:val="212529"/>
                <w:sz w:val="24"/>
                <w:szCs w:val="24"/>
              </w:rPr>
              <w:t xml:space="preserve">    </w:t>
            </w:r>
            <w:r w:rsidRPr="00892FD2">
              <w:rPr>
                <w:rFonts w:ascii="Times New Roman" w:eastAsia="Times New Roman" w:hAnsi="Times New Roman" w:cs="Times New Roman"/>
                <w:color w:val="000000"/>
                <w:sz w:val="24"/>
                <w:szCs w:val="24"/>
              </w:rPr>
              <w:t>Approved by the Academic Council National University     «Zaporizhzhia Polytechnic»</w:t>
            </w:r>
          </w:p>
          <w:p w14:paraId="2D4349EE" w14:textId="77777777" w:rsidR="00D41FDF" w:rsidRPr="00892FD2" w:rsidRDefault="00892FD2" w:rsidP="00892FD2">
            <w:pPr>
              <w:pBdr>
                <w:top w:val="nil"/>
                <w:left w:val="nil"/>
                <w:bottom w:val="nil"/>
                <w:right w:val="nil"/>
                <w:between w:val="nil"/>
              </w:pBdr>
              <w:spacing w:after="0"/>
              <w:ind w:left="0" w:hanging="2"/>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000000"/>
                <w:sz w:val="24"/>
                <w:szCs w:val="24"/>
              </w:rPr>
              <w:t xml:space="preserve">(протокол </w:t>
            </w:r>
            <w:r w:rsidRPr="00892FD2">
              <w:rPr>
                <w:rFonts w:ascii="Times New Roman" w:eastAsia="Times New Roman" w:hAnsi="Times New Roman" w:cs="Times New Roman"/>
                <w:color w:val="212529"/>
                <w:sz w:val="24"/>
                <w:szCs w:val="24"/>
              </w:rPr>
              <w:t xml:space="preserve">/ </w:t>
            </w:r>
            <w:r w:rsidRPr="00892FD2">
              <w:rPr>
                <w:rFonts w:ascii="Times New Roman" w:eastAsia="Times New Roman" w:hAnsi="Times New Roman" w:cs="Times New Roman"/>
                <w:color w:val="000000"/>
                <w:sz w:val="24"/>
                <w:szCs w:val="24"/>
              </w:rPr>
              <w:t xml:space="preserve">minutes №__ від </w:t>
            </w:r>
            <w:r w:rsidRPr="00892FD2">
              <w:rPr>
                <w:rFonts w:ascii="Times New Roman" w:eastAsia="Times New Roman" w:hAnsi="Times New Roman" w:cs="Times New Roman"/>
                <w:color w:val="212529"/>
                <w:sz w:val="24"/>
                <w:szCs w:val="24"/>
              </w:rPr>
              <w:t>/ dated</w:t>
            </w:r>
            <w:r w:rsidRPr="00892FD2">
              <w:rPr>
                <w:rFonts w:ascii="Times New Roman" w:eastAsia="Times New Roman" w:hAnsi="Times New Roman" w:cs="Times New Roman"/>
                <w:color w:val="000000"/>
                <w:sz w:val="24"/>
                <w:szCs w:val="24"/>
              </w:rPr>
              <w:t xml:space="preserve"> ________.202__ р.)</w:t>
            </w:r>
          </w:p>
          <w:p w14:paraId="0977FB84" w14:textId="77777777" w:rsidR="00D41FDF" w:rsidRPr="00892FD2" w:rsidRDefault="00892FD2" w:rsidP="00892FD2">
            <w:pPr>
              <w:pBdr>
                <w:top w:val="nil"/>
                <w:left w:val="nil"/>
                <w:bottom w:val="nil"/>
                <w:right w:val="nil"/>
                <w:between w:val="nil"/>
              </w:pBdr>
              <w:spacing w:after="0"/>
              <w:ind w:left="0" w:hanging="2"/>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000000"/>
                <w:sz w:val="24"/>
                <w:szCs w:val="24"/>
              </w:rPr>
              <w:t xml:space="preserve">Голова вченої ради </w:t>
            </w:r>
            <w:r w:rsidRPr="00892FD2">
              <w:rPr>
                <w:rFonts w:ascii="Times New Roman" w:eastAsia="Times New Roman" w:hAnsi="Times New Roman" w:cs="Times New Roman"/>
                <w:color w:val="212529"/>
                <w:sz w:val="24"/>
                <w:szCs w:val="24"/>
              </w:rPr>
              <w:t xml:space="preserve">/ Chair of the Academic Council </w:t>
            </w:r>
          </w:p>
          <w:p w14:paraId="5AF8B870" w14:textId="77777777" w:rsidR="00D41FDF" w:rsidRPr="00892FD2" w:rsidRDefault="00892FD2" w:rsidP="00892FD2">
            <w:pPr>
              <w:pBdr>
                <w:top w:val="nil"/>
                <w:left w:val="nil"/>
                <w:bottom w:val="nil"/>
                <w:right w:val="nil"/>
                <w:between w:val="nil"/>
              </w:pBdr>
              <w:spacing w:after="0"/>
              <w:ind w:left="0" w:hanging="2"/>
              <w:rPr>
                <w:rFonts w:ascii="Times New Roman" w:eastAsia="Times New Roman" w:hAnsi="Times New Roman" w:cs="Times New Roman"/>
                <w:color w:val="212529"/>
                <w:sz w:val="24"/>
                <w:szCs w:val="24"/>
              </w:rPr>
            </w:pPr>
            <w:r w:rsidRPr="00892FD2">
              <w:rPr>
                <w:rFonts w:ascii="Times New Roman" w:eastAsia="Times New Roman" w:hAnsi="Times New Roman" w:cs="Times New Roman"/>
                <w:color w:val="000000"/>
                <w:sz w:val="24"/>
                <w:szCs w:val="24"/>
              </w:rPr>
              <w:t xml:space="preserve">_______Володимир </w:t>
            </w:r>
            <w:r w:rsidRPr="00892FD2">
              <w:rPr>
                <w:rFonts w:ascii="Times New Roman" w:eastAsia="Times New Roman" w:hAnsi="Times New Roman" w:cs="Times New Roman"/>
                <w:smallCaps/>
                <w:color w:val="000000"/>
                <w:sz w:val="24"/>
                <w:szCs w:val="24"/>
              </w:rPr>
              <w:t>БАХРУШИН</w:t>
            </w:r>
            <w:r w:rsidRPr="00892FD2">
              <w:rPr>
                <w:rFonts w:ascii="Times New Roman" w:eastAsia="Times New Roman" w:hAnsi="Times New Roman" w:cs="Times New Roman"/>
                <w:color w:val="212529"/>
                <w:sz w:val="24"/>
                <w:szCs w:val="24"/>
              </w:rPr>
              <w:t>/Volodymyr BAKHRUSHYN</w:t>
            </w:r>
          </w:p>
        </w:tc>
      </w:tr>
    </w:tbl>
    <w:p w14:paraId="3466ECCC" w14:textId="77777777" w:rsidR="00D41FDF" w:rsidRPr="00892FD2" w:rsidRDefault="00D41FDF" w:rsidP="00892FD2">
      <w:pPr>
        <w:widowControl w:val="0"/>
        <w:pBdr>
          <w:top w:val="nil"/>
          <w:left w:val="nil"/>
          <w:bottom w:val="nil"/>
          <w:right w:val="nil"/>
          <w:between w:val="nil"/>
        </w:pBdr>
        <w:spacing w:after="0"/>
        <w:ind w:left="0" w:right="1" w:hanging="2"/>
        <w:jc w:val="center"/>
        <w:rPr>
          <w:rFonts w:ascii="Times New Roman" w:eastAsia="Times New Roman" w:hAnsi="Times New Roman" w:cs="Times New Roman"/>
          <w:color w:val="000000"/>
          <w:sz w:val="24"/>
          <w:szCs w:val="24"/>
        </w:rPr>
      </w:pPr>
    </w:p>
    <w:p w14:paraId="6B9715AA" w14:textId="77777777" w:rsidR="00D41FDF" w:rsidRPr="00892FD2" w:rsidRDefault="00D41FDF" w:rsidP="00892FD2">
      <w:pPr>
        <w:widowControl w:val="0"/>
        <w:pBdr>
          <w:top w:val="nil"/>
          <w:left w:val="nil"/>
          <w:bottom w:val="nil"/>
          <w:right w:val="nil"/>
          <w:between w:val="nil"/>
        </w:pBdr>
        <w:spacing w:after="0"/>
        <w:ind w:left="0" w:right="1" w:hanging="2"/>
        <w:jc w:val="center"/>
        <w:rPr>
          <w:rFonts w:ascii="Times New Roman" w:eastAsia="Times New Roman" w:hAnsi="Times New Roman" w:cs="Times New Roman"/>
          <w:color w:val="000000"/>
          <w:sz w:val="24"/>
          <w:szCs w:val="24"/>
        </w:rPr>
      </w:pPr>
    </w:p>
    <w:p w14:paraId="1E270682" w14:textId="77777777" w:rsidR="00D41FDF" w:rsidRPr="00892FD2" w:rsidRDefault="00892FD2" w:rsidP="00892FD2">
      <w:pPr>
        <w:widowControl w:val="0"/>
        <w:pBdr>
          <w:top w:val="nil"/>
          <w:left w:val="nil"/>
          <w:bottom w:val="nil"/>
          <w:right w:val="nil"/>
          <w:between w:val="nil"/>
        </w:pBdr>
        <w:spacing w:after="0"/>
        <w:ind w:left="0" w:right="1" w:hanging="2"/>
        <w:jc w:val="center"/>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000000"/>
          <w:sz w:val="24"/>
          <w:szCs w:val="24"/>
        </w:rPr>
        <w:t xml:space="preserve">Запоріжжя </w:t>
      </w:r>
      <w:r w:rsidRPr="00892FD2">
        <w:rPr>
          <w:rFonts w:ascii="Times New Roman" w:eastAsia="Times New Roman" w:hAnsi="Times New Roman" w:cs="Times New Roman"/>
          <w:color w:val="212529"/>
          <w:sz w:val="24"/>
          <w:szCs w:val="24"/>
        </w:rPr>
        <w:t xml:space="preserve">/ </w:t>
      </w:r>
      <w:r w:rsidRPr="00892FD2">
        <w:rPr>
          <w:rFonts w:ascii="Times New Roman" w:eastAsia="Times New Roman" w:hAnsi="Times New Roman" w:cs="Times New Roman"/>
          <w:color w:val="000000"/>
          <w:sz w:val="24"/>
          <w:szCs w:val="24"/>
        </w:rPr>
        <w:t>Zaporizhzhia</w:t>
      </w:r>
    </w:p>
    <w:p w14:paraId="5A31647E" w14:textId="77777777" w:rsidR="00D41FDF" w:rsidRPr="00892FD2" w:rsidRDefault="00892FD2" w:rsidP="00892FD2">
      <w:pPr>
        <w:widowControl w:val="0"/>
        <w:pBdr>
          <w:top w:val="nil"/>
          <w:left w:val="nil"/>
          <w:bottom w:val="nil"/>
          <w:right w:val="nil"/>
          <w:between w:val="nil"/>
        </w:pBdr>
        <w:spacing w:after="0"/>
        <w:ind w:left="0" w:hanging="2"/>
        <w:jc w:val="center"/>
        <w:rPr>
          <w:rFonts w:ascii="Times New Roman" w:eastAsia="Times New Roman" w:hAnsi="Times New Roman" w:cs="Times New Roman"/>
          <w:color w:val="212529"/>
          <w:sz w:val="24"/>
          <w:szCs w:val="24"/>
        </w:rPr>
      </w:pPr>
      <w:r w:rsidRPr="00892FD2">
        <w:rPr>
          <w:rFonts w:ascii="Times New Roman" w:eastAsia="Times New Roman" w:hAnsi="Times New Roman" w:cs="Times New Roman"/>
          <w:color w:val="000000"/>
          <w:sz w:val="24"/>
          <w:szCs w:val="24"/>
        </w:rPr>
        <w:t>202</w:t>
      </w:r>
      <w:r w:rsidRPr="00892FD2">
        <w:rPr>
          <w:rFonts w:ascii="Times New Roman" w:eastAsia="Times New Roman" w:hAnsi="Times New Roman" w:cs="Times New Roman"/>
          <w:sz w:val="24"/>
          <w:szCs w:val="24"/>
        </w:rPr>
        <w:t>6</w:t>
      </w:r>
      <w:r w:rsidRPr="00892FD2">
        <w:rPr>
          <w:rFonts w:ascii="Times New Roman" w:eastAsia="Times New Roman" w:hAnsi="Times New Roman" w:cs="Times New Roman"/>
          <w:color w:val="000000"/>
          <w:sz w:val="24"/>
          <w:szCs w:val="24"/>
        </w:rPr>
        <w:t xml:space="preserve"> </w:t>
      </w:r>
      <w:r w:rsidRPr="00892FD2">
        <w:rPr>
          <w:sz w:val="24"/>
          <w:szCs w:val="24"/>
        </w:rPr>
        <w:br w:type="page"/>
      </w:r>
      <w:r w:rsidRPr="00892FD2">
        <w:rPr>
          <w:rFonts w:ascii="Times New Roman" w:eastAsia="Times New Roman" w:hAnsi="Times New Roman" w:cs="Times New Roman"/>
          <w:b/>
          <w:bCs/>
          <w:color w:val="212529"/>
          <w:sz w:val="24"/>
          <w:szCs w:val="24"/>
        </w:rPr>
        <w:lastRenderedPageBreak/>
        <w:t>ПРЕАМБУЛА / PREAMBLE</w:t>
      </w:r>
    </w:p>
    <w:p w14:paraId="33E9299D" w14:textId="77777777" w:rsidR="00D41FDF" w:rsidRPr="00892FD2" w:rsidRDefault="00D41FDF" w:rsidP="00892FD2">
      <w:pPr>
        <w:widowControl w:val="0"/>
        <w:pBdr>
          <w:top w:val="nil"/>
          <w:left w:val="nil"/>
          <w:bottom w:val="nil"/>
          <w:right w:val="nil"/>
          <w:between w:val="nil"/>
        </w:pBdr>
        <w:spacing w:after="0"/>
        <w:ind w:left="0" w:hanging="2"/>
        <w:jc w:val="center"/>
        <w:rPr>
          <w:rFonts w:ascii="Times New Roman" w:eastAsia="Times New Roman" w:hAnsi="Times New Roman" w:cs="Times New Roman"/>
          <w:color w:val="212529"/>
          <w:sz w:val="24"/>
          <w:szCs w:val="24"/>
        </w:rPr>
      </w:pPr>
    </w:p>
    <w:p w14:paraId="12EE3ED6" w14:textId="77777777" w:rsidR="00D41FDF" w:rsidRPr="00923250" w:rsidRDefault="00892FD2" w:rsidP="00892FD2">
      <w:pPr>
        <w:widowControl w:val="0"/>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923250">
        <w:rPr>
          <w:rFonts w:ascii="Times New Roman" w:eastAsia="Times New Roman" w:hAnsi="Times New Roman" w:cs="Times New Roman"/>
          <w:color w:val="000000"/>
          <w:sz w:val="24"/>
          <w:szCs w:val="24"/>
        </w:rPr>
        <w:t xml:space="preserve">Освітньо-наукова програма (ОНП) «Системний аналіз» третього рівня вищої освіти галузі знань F Інформаційні технології, спеціальності F4 Системний аналіз та наука про дані Національного університету «Запорізька політехніка» (далі НУ «Запорізька політехніка») є нормативним документом, в якому узагальнюється зміст освіти, тобто, відображаються цілі освітньої та професійної підготовки, визначається місце фахівця в структурі держави і вимоги до його компетентностей, програмних результатів навчання та інших соціально важливих властивостей і якостей. / </w:t>
      </w:r>
    </w:p>
    <w:p w14:paraId="58ED4034" w14:textId="77777777" w:rsidR="00D41FDF" w:rsidRPr="00923250" w:rsidRDefault="00892FD2" w:rsidP="00892FD2">
      <w:pPr>
        <w:widowControl w:val="0"/>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923250">
        <w:rPr>
          <w:rFonts w:ascii="Times New Roman" w:eastAsia="Times New Roman" w:hAnsi="Times New Roman" w:cs="Times New Roman"/>
          <w:color w:val="000000"/>
          <w:sz w:val="24"/>
          <w:szCs w:val="24"/>
        </w:rPr>
        <w:t>The Educational and Scientific Program (ESP) "System Analysis and Data Science " of the third level of higher education, field of knowledge F Information Technologies, specialty F4 System Analysis and data science of the National University "Zaporizhzhya Polytechnic" (hereinafter referred to as NU "Zaporizhzhya Polytechnic") is a regulatory document that summarizes the content of education, that is, reflects the goals of educational and professional training, determines the place of a specialist in the structure of the state and the requirements for his competencies, program learning outcomes and other socially important properties and qualities.</w:t>
      </w:r>
    </w:p>
    <w:p w14:paraId="20C4E807" w14:textId="77777777" w:rsidR="00D41FDF" w:rsidRPr="00923250" w:rsidRDefault="00D41FDF" w:rsidP="00892FD2">
      <w:pPr>
        <w:widowControl w:val="0"/>
        <w:pBdr>
          <w:top w:val="nil"/>
          <w:left w:val="nil"/>
          <w:bottom w:val="nil"/>
          <w:right w:val="nil"/>
          <w:between w:val="nil"/>
        </w:pBdr>
        <w:ind w:left="0" w:hanging="2"/>
        <w:jc w:val="both"/>
        <w:rPr>
          <w:rFonts w:ascii="Times New Roman" w:eastAsia="Times New Roman" w:hAnsi="Times New Roman" w:cs="Times New Roman"/>
          <w:color w:val="000000"/>
          <w:sz w:val="24"/>
          <w:szCs w:val="24"/>
        </w:rPr>
      </w:pPr>
    </w:p>
    <w:p w14:paraId="3D0625EA" w14:textId="77777777" w:rsidR="00D41FDF" w:rsidRPr="00923250" w:rsidRDefault="00892FD2" w:rsidP="00892FD2">
      <w:pPr>
        <w:widowControl w:val="0"/>
        <w:pBdr>
          <w:top w:val="nil"/>
          <w:left w:val="nil"/>
          <w:bottom w:val="nil"/>
          <w:right w:val="nil"/>
          <w:between w:val="nil"/>
        </w:pBdr>
        <w:ind w:left="0" w:hanging="2"/>
        <w:jc w:val="center"/>
        <w:rPr>
          <w:rFonts w:ascii="Times New Roman" w:eastAsia="Times New Roman" w:hAnsi="Times New Roman" w:cs="Times New Roman"/>
          <w:color w:val="000000"/>
          <w:sz w:val="24"/>
          <w:szCs w:val="24"/>
        </w:rPr>
      </w:pPr>
      <w:r w:rsidRPr="00923250">
        <w:rPr>
          <w:rFonts w:ascii="Times New Roman" w:eastAsia="Times New Roman" w:hAnsi="Times New Roman" w:cs="Times New Roman"/>
          <w:b/>
          <w:bCs/>
          <w:color w:val="000000"/>
          <w:sz w:val="24"/>
          <w:szCs w:val="24"/>
        </w:rPr>
        <w:t>ВРАХОВАНО/ CONSIDERED</w:t>
      </w:r>
      <w:r w:rsidRPr="00923250">
        <w:rPr>
          <w:rFonts w:ascii="Times New Roman" w:eastAsia="Times New Roman" w:hAnsi="Times New Roman" w:cs="Times New Roman"/>
          <w:color w:val="000000"/>
          <w:sz w:val="24"/>
          <w:szCs w:val="24"/>
        </w:rPr>
        <w:t>:</w:t>
      </w:r>
    </w:p>
    <w:p w14:paraId="2FE965E3" w14:textId="77777777" w:rsidR="00D41FDF" w:rsidRPr="00923250" w:rsidRDefault="00892FD2" w:rsidP="00923250">
      <w:pPr>
        <w:widowControl w:val="0"/>
        <w:spacing w:line="240" w:lineRule="auto"/>
        <w:ind w:leftChars="0" w:left="0" w:firstLineChars="0" w:firstLine="0"/>
        <w:jc w:val="both"/>
        <w:outlineLvl w:val="9"/>
        <w:rPr>
          <w:rFonts w:ascii="Times New Roman" w:eastAsia="Times New Roman" w:hAnsi="Times New Roman" w:cs="Times New Roman"/>
          <w:sz w:val="24"/>
          <w:szCs w:val="24"/>
        </w:rPr>
      </w:pPr>
      <w:r w:rsidRPr="00923250">
        <w:rPr>
          <w:rFonts w:ascii="Times New Roman" w:eastAsia="Times New Roman" w:hAnsi="Times New Roman" w:cs="Times New Roman"/>
          <w:sz w:val="24"/>
          <w:szCs w:val="24"/>
        </w:rPr>
        <w:t xml:space="preserve">Освітньо-наукова програма (ОНП) «Системний аналіз» третього рівня вищої освіти галузі знань F Інформаційні технології, спеціальності F4 Системний аналіз та наука про дані Національного університету «Запорізька політехніка» (далі НУ «Запорізька політехніка») розроблено на основі Національної рамки кваліфікацій, що була затверджена постановою Кабінетом міністрів України від 23 листопада 2011 р. № 1341 «Про затвердження Національної рамки кваліфікацій»  </w:t>
      </w:r>
      <w:hyperlink r:id="rId10" w:anchor="Text">
        <w:r w:rsidRPr="00923250">
          <w:rPr>
            <w:rFonts w:ascii="Times New Roman" w:eastAsia="Times New Roman" w:hAnsi="Times New Roman" w:cs="Times New Roman"/>
            <w:color w:val="1155CC"/>
            <w:sz w:val="24"/>
            <w:szCs w:val="24"/>
            <w:u w:val="single"/>
          </w:rPr>
          <w:t>https://zakon.rada.gov.ua/laws/show/1341-2011-%D0%BF#Text</w:t>
        </w:r>
      </w:hyperlink>
      <w:r w:rsidRPr="00923250">
        <w:rPr>
          <w:rFonts w:ascii="Times New Roman" w:eastAsia="Times New Roman" w:hAnsi="Times New Roman" w:cs="Times New Roman"/>
          <w:sz w:val="24"/>
          <w:szCs w:val="24"/>
        </w:rPr>
        <w:t xml:space="preserve">,  та із урахуванням ряду положень стандарту вищої освіти зі спеціальності 124 Системний аналіз для третього (освітньо-наукового) рівня вищої освіти, затверджений Міністерством освіти і науки України від 11.06.2024 р. №828 </w:t>
      </w:r>
    </w:p>
    <w:p w14:paraId="27F6942D" w14:textId="77777777" w:rsidR="00D41FDF" w:rsidRPr="00923250" w:rsidRDefault="00D41FDF" w:rsidP="00892FD2">
      <w:pPr>
        <w:widowControl w:val="0"/>
        <w:pBdr>
          <w:top w:val="nil"/>
          <w:left w:val="nil"/>
          <w:bottom w:val="nil"/>
          <w:right w:val="nil"/>
          <w:between w:val="nil"/>
        </w:pBdr>
        <w:spacing w:after="0" w:line="276" w:lineRule="auto"/>
        <w:ind w:left="0" w:hanging="2"/>
        <w:rPr>
          <w:rFonts w:ascii="Times New Roman" w:eastAsia="Times New Roman" w:hAnsi="Times New Roman" w:cs="Times New Roman"/>
          <w:sz w:val="24"/>
          <w:szCs w:val="24"/>
        </w:rPr>
      </w:pPr>
    </w:p>
    <w:p w14:paraId="399F4C9A" w14:textId="77777777" w:rsidR="00D41FDF" w:rsidRPr="00892FD2" w:rsidRDefault="00892FD2" w:rsidP="00892FD2">
      <w:pPr>
        <w:widowControl w:val="0"/>
        <w:ind w:left="0" w:hanging="2"/>
        <w:jc w:val="both"/>
        <w:rPr>
          <w:rFonts w:ascii="Times New Roman" w:eastAsia="Times New Roman" w:hAnsi="Times New Roman" w:cs="Times New Roman"/>
          <w:color w:val="1F1F1F"/>
          <w:sz w:val="24"/>
          <w:szCs w:val="24"/>
          <w:shd w:val="clear" w:color="auto" w:fill="F8F9FA"/>
        </w:rPr>
      </w:pPr>
      <w:r w:rsidRPr="00923250">
        <w:rPr>
          <w:rFonts w:ascii="Times New Roman" w:eastAsia="Times New Roman" w:hAnsi="Times New Roman" w:cs="Times New Roman"/>
          <w:sz w:val="24"/>
          <w:szCs w:val="24"/>
        </w:rPr>
        <w:t xml:space="preserve">The Educational and Scientific Program (ESP) «System Analysis» of the third level of higher education, field of knowledge F Information Technologies, specialty F4 System Analysis and data science of the National University «Zaporizhzhya Polytechnic» (hereinafter referred to as NU «Zaporizhzhya Polytechnic») </w:t>
      </w:r>
      <w:r w:rsidRPr="00923250">
        <w:rPr>
          <w:rFonts w:ascii="Times New Roman" w:eastAsia="Times New Roman" w:hAnsi="Times New Roman" w:cs="Times New Roman"/>
          <w:color w:val="1F1F1F"/>
          <w:sz w:val="24"/>
          <w:szCs w:val="24"/>
          <w:shd w:val="clear" w:color="auto" w:fill="F8F9FA"/>
        </w:rPr>
        <w:t xml:space="preserve">developed based on the National Qualifications Framework approved by Resolution of the Cabinet of Ministers of Ukraine No. 1341 dated November 23, 2011, </w:t>
      </w:r>
      <w:r w:rsidRPr="00923250">
        <w:rPr>
          <w:rFonts w:ascii="Times New Roman" w:eastAsia="Times New Roman" w:hAnsi="Times New Roman" w:cs="Times New Roman"/>
          <w:sz w:val="24"/>
          <w:szCs w:val="24"/>
        </w:rPr>
        <w:t>«</w:t>
      </w:r>
      <w:r w:rsidRPr="00923250">
        <w:rPr>
          <w:rFonts w:ascii="Times New Roman" w:eastAsia="Times New Roman" w:hAnsi="Times New Roman" w:cs="Times New Roman"/>
          <w:color w:val="1F1F1F"/>
          <w:sz w:val="24"/>
          <w:szCs w:val="24"/>
          <w:shd w:val="clear" w:color="auto" w:fill="F8F9FA"/>
        </w:rPr>
        <w:t>On Approval of the National Qualifications Framework</w:t>
      </w:r>
      <w:r w:rsidRPr="00923250">
        <w:rPr>
          <w:rFonts w:ascii="Times New Roman" w:eastAsia="Times New Roman" w:hAnsi="Times New Roman" w:cs="Times New Roman"/>
          <w:sz w:val="24"/>
          <w:szCs w:val="24"/>
        </w:rPr>
        <w:t>»</w:t>
      </w:r>
      <w:r w:rsidRPr="00923250">
        <w:rPr>
          <w:rFonts w:ascii="Times New Roman" w:eastAsia="Times New Roman" w:hAnsi="Times New Roman" w:cs="Times New Roman"/>
          <w:color w:val="1F1F1F"/>
          <w:sz w:val="24"/>
          <w:szCs w:val="24"/>
          <w:shd w:val="clear" w:color="auto" w:fill="F8F9FA"/>
        </w:rPr>
        <w:t xml:space="preserve">  and taking into account relevant provisions of the Higher Education Standard for the specialty 124 </w:t>
      </w:r>
      <w:r w:rsidRPr="00923250">
        <w:rPr>
          <w:rFonts w:ascii="Times New Roman" w:eastAsia="Times New Roman" w:hAnsi="Times New Roman" w:cs="Times New Roman"/>
          <w:sz w:val="24"/>
          <w:szCs w:val="24"/>
        </w:rPr>
        <w:t>«</w:t>
      </w:r>
      <w:r w:rsidRPr="00923250">
        <w:rPr>
          <w:rFonts w:ascii="Times New Roman" w:eastAsia="Times New Roman" w:hAnsi="Times New Roman" w:cs="Times New Roman"/>
          <w:color w:val="1F1F1F"/>
          <w:sz w:val="24"/>
          <w:szCs w:val="24"/>
          <w:shd w:val="clear" w:color="auto" w:fill="F8F9FA"/>
        </w:rPr>
        <w:t>System Analysis</w:t>
      </w:r>
      <w:r w:rsidRPr="00923250">
        <w:rPr>
          <w:rFonts w:ascii="Times New Roman" w:eastAsia="Times New Roman" w:hAnsi="Times New Roman" w:cs="Times New Roman"/>
          <w:sz w:val="24"/>
          <w:szCs w:val="24"/>
        </w:rPr>
        <w:t>»</w:t>
      </w:r>
      <w:r w:rsidRPr="00923250">
        <w:rPr>
          <w:rFonts w:ascii="Times New Roman" w:eastAsia="Times New Roman" w:hAnsi="Times New Roman" w:cs="Times New Roman"/>
          <w:color w:val="1F1F1F"/>
          <w:sz w:val="24"/>
          <w:szCs w:val="24"/>
          <w:shd w:val="clear" w:color="auto" w:fill="F8F9FA"/>
        </w:rPr>
        <w:t xml:space="preserve"> (third—educational and scientific—level of higher education), approved by the Ministry of Education and Science of Ukraine (Order No. 828 dated June 11, 2024).</w:t>
      </w:r>
    </w:p>
    <w:p w14:paraId="2F4A8A03" w14:textId="77777777" w:rsidR="00D41FDF" w:rsidRPr="00892FD2" w:rsidRDefault="00D41FDF" w:rsidP="00892FD2">
      <w:pPr>
        <w:widowControl w:val="0"/>
        <w:ind w:left="0" w:hanging="2"/>
        <w:jc w:val="both"/>
        <w:rPr>
          <w:rFonts w:ascii="Times New Roman" w:eastAsia="Times New Roman" w:hAnsi="Times New Roman" w:cs="Times New Roman"/>
          <w:sz w:val="24"/>
          <w:szCs w:val="24"/>
        </w:rPr>
      </w:pPr>
    </w:p>
    <w:p w14:paraId="599D554D" w14:textId="77777777" w:rsidR="00D41FDF" w:rsidRPr="00892FD2" w:rsidRDefault="00D41FDF" w:rsidP="00892FD2">
      <w:pPr>
        <w:widowControl w:val="0"/>
        <w:pBdr>
          <w:top w:val="nil"/>
          <w:left w:val="nil"/>
          <w:bottom w:val="nil"/>
          <w:right w:val="nil"/>
          <w:between w:val="nil"/>
        </w:pBdr>
        <w:spacing w:after="0" w:line="276" w:lineRule="auto"/>
        <w:ind w:left="0" w:hanging="2"/>
        <w:rPr>
          <w:sz w:val="24"/>
          <w:szCs w:val="24"/>
        </w:rPr>
      </w:pPr>
    </w:p>
    <w:p w14:paraId="03DE5E5E" w14:textId="77777777" w:rsidR="00D41FDF" w:rsidRDefault="00D41FDF" w:rsidP="00892FD2">
      <w:pPr>
        <w:widowControl w:val="0"/>
        <w:pBdr>
          <w:top w:val="nil"/>
          <w:left w:val="nil"/>
          <w:bottom w:val="nil"/>
          <w:right w:val="nil"/>
          <w:between w:val="nil"/>
        </w:pBdr>
        <w:spacing w:after="0" w:line="276" w:lineRule="auto"/>
        <w:ind w:left="0" w:hanging="2"/>
        <w:rPr>
          <w:sz w:val="24"/>
          <w:szCs w:val="24"/>
          <w:lang w:val="uk-UA"/>
        </w:rPr>
      </w:pPr>
    </w:p>
    <w:p w14:paraId="04D6E523" w14:textId="77777777" w:rsidR="00892FD2" w:rsidRDefault="00892FD2" w:rsidP="00892FD2">
      <w:pPr>
        <w:widowControl w:val="0"/>
        <w:pBdr>
          <w:top w:val="nil"/>
          <w:left w:val="nil"/>
          <w:bottom w:val="nil"/>
          <w:right w:val="nil"/>
          <w:between w:val="nil"/>
        </w:pBdr>
        <w:spacing w:after="0" w:line="276" w:lineRule="auto"/>
        <w:ind w:left="0" w:hanging="2"/>
        <w:rPr>
          <w:sz w:val="24"/>
          <w:szCs w:val="24"/>
          <w:lang w:val="en-GB"/>
        </w:rPr>
      </w:pPr>
    </w:p>
    <w:p w14:paraId="6B7DA7B4" w14:textId="77777777" w:rsidR="00923250" w:rsidRPr="00923250" w:rsidRDefault="00923250" w:rsidP="00892FD2">
      <w:pPr>
        <w:widowControl w:val="0"/>
        <w:pBdr>
          <w:top w:val="nil"/>
          <w:left w:val="nil"/>
          <w:bottom w:val="nil"/>
          <w:right w:val="nil"/>
          <w:between w:val="nil"/>
        </w:pBdr>
        <w:spacing w:after="0" w:line="276" w:lineRule="auto"/>
        <w:ind w:left="0" w:hanging="2"/>
        <w:rPr>
          <w:sz w:val="24"/>
          <w:szCs w:val="24"/>
          <w:lang w:val="en-GB"/>
        </w:rPr>
      </w:pPr>
    </w:p>
    <w:p w14:paraId="432130E7" w14:textId="77777777" w:rsidR="00892FD2" w:rsidRPr="00892FD2" w:rsidRDefault="00892FD2" w:rsidP="00892FD2">
      <w:pPr>
        <w:widowControl w:val="0"/>
        <w:pBdr>
          <w:top w:val="nil"/>
          <w:left w:val="nil"/>
          <w:bottom w:val="nil"/>
          <w:right w:val="nil"/>
          <w:between w:val="nil"/>
        </w:pBdr>
        <w:spacing w:after="0" w:line="276" w:lineRule="auto"/>
        <w:ind w:left="0" w:hanging="2"/>
        <w:rPr>
          <w:sz w:val="24"/>
          <w:szCs w:val="24"/>
          <w:lang w:val="uk-UA"/>
        </w:rPr>
      </w:pPr>
    </w:p>
    <w:p w14:paraId="6B5DE8CE" w14:textId="77777777" w:rsidR="00D41FDF" w:rsidRPr="00892FD2" w:rsidRDefault="00892FD2" w:rsidP="00892FD2">
      <w:pPr>
        <w:widowControl w:val="0"/>
        <w:pBdr>
          <w:top w:val="nil"/>
          <w:left w:val="nil"/>
          <w:bottom w:val="nil"/>
          <w:right w:val="nil"/>
          <w:between w:val="nil"/>
        </w:pBdr>
        <w:spacing w:after="0" w:line="276" w:lineRule="auto"/>
        <w:ind w:left="0" w:hanging="2"/>
        <w:jc w:val="center"/>
        <w:rPr>
          <w:rFonts w:ascii="Times New Roman" w:eastAsia="Times New Roman" w:hAnsi="Times New Roman" w:cs="Times New Roman"/>
          <w:color w:val="302F32"/>
          <w:sz w:val="24"/>
          <w:szCs w:val="24"/>
        </w:rPr>
      </w:pPr>
      <w:r w:rsidRPr="00892FD2">
        <w:rPr>
          <w:rFonts w:ascii="Times New Roman" w:eastAsia="Times New Roman" w:hAnsi="Times New Roman" w:cs="Times New Roman"/>
          <w:b/>
          <w:bCs/>
          <w:color w:val="302F32"/>
          <w:sz w:val="24"/>
          <w:szCs w:val="24"/>
        </w:rPr>
        <w:lastRenderedPageBreak/>
        <w:t xml:space="preserve">РОЗРОБЛЕНО </w:t>
      </w:r>
      <w:r w:rsidRPr="00892FD2">
        <w:rPr>
          <w:rFonts w:ascii="Times New Roman" w:eastAsia="Times New Roman" w:hAnsi="Times New Roman" w:cs="Times New Roman"/>
          <w:b/>
          <w:bCs/>
          <w:color w:val="212529"/>
          <w:sz w:val="24"/>
          <w:szCs w:val="24"/>
        </w:rPr>
        <w:t>/ DESIGNED</w:t>
      </w:r>
    </w:p>
    <w:p w14:paraId="0CB90D57" w14:textId="77777777" w:rsidR="00D41FDF" w:rsidRPr="00892FD2" w:rsidRDefault="00D41FDF" w:rsidP="00892FD2">
      <w:pPr>
        <w:widowControl w:val="0"/>
        <w:pBdr>
          <w:top w:val="nil"/>
          <w:left w:val="nil"/>
          <w:bottom w:val="nil"/>
          <w:right w:val="nil"/>
          <w:between w:val="nil"/>
        </w:pBdr>
        <w:spacing w:after="0" w:line="276" w:lineRule="auto"/>
        <w:ind w:left="0" w:hanging="2"/>
        <w:rPr>
          <w:rFonts w:ascii="Times New Roman" w:eastAsia="Times New Roman" w:hAnsi="Times New Roman" w:cs="Times New Roman"/>
          <w:color w:val="302F32"/>
          <w:sz w:val="24"/>
          <w:szCs w:val="24"/>
        </w:rPr>
      </w:pPr>
    </w:p>
    <w:p w14:paraId="324188AA" w14:textId="77777777" w:rsidR="00D41FDF" w:rsidRPr="00892FD2" w:rsidRDefault="00892FD2" w:rsidP="00892FD2">
      <w:pPr>
        <w:widowControl w:val="0"/>
        <w:pBdr>
          <w:top w:val="nil"/>
          <w:left w:val="nil"/>
          <w:bottom w:val="nil"/>
          <w:right w:val="nil"/>
          <w:between w:val="nil"/>
        </w:pBdr>
        <w:spacing w:after="0" w:line="240" w:lineRule="auto"/>
        <w:ind w:left="0" w:hanging="2"/>
        <w:rPr>
          <w:rFonts w:ascii="Times New Roman" w:eastAsia="Times New Roman" w:hAnsi="Times New Roman" w:cs="Times New Roman"/>
          <w:color w:val="212529"/>
          <w:sz w:val="24"/>
          <w:szCs w:val="24"/>
        </w:rPr>
      </w:pPr>
      <w:r w:rsidRPr="00892FD2">
        <w:rPr>
          <w:rFonts w:ascii="Times New Roman" w:eastAsia="Times New Roman" w:hAnsi="Times New Roman" w:cs="Times New Roman"/>
          <w:i/>
          <w:iCs/>
          <w:color w:val="212529"/>
          <w:sz w:val="24"/>
          <w:szCs w:val="24"/>
        </w:rPr>
        <w:t>Керівник робочої групи / Head of the project team:</w:t>
      </w:r>
    </w:p>
    <w:p w14:paraId="1724B53B" w14:textId="77777777" w:rsidR="00D41FDF" w:rsidRPr="00892FD2" w:rsidRDefault="00892FD2" w:rsidP="00892FD2">
      <w:pPr>
        <w:widowControl w:val="0"/>
        <w:pBdr>
          <w:top w:val="nil"/>
          <w:left w:val="nil"/>
          <w:bottom w:val="nil"/>
          <w:right w:val="nil"/>
          <w:between w:val="nil"/>
        </w:pBdr>
        <w:spacing w:after="0" w:line="240" w:lineRule="auto"/>
        <w:ind w:left="0" w:hanging="2"/>
        <w:jc w:val="both"/>
        <w:rPr>
          <w:rFonts w:ascii="Times New Roman" w:eastAsia="Times New Roman" w:hAnsi="Times New Roman" w:cs="Times New Roman"/>
          <w:color w:val="212529"/>
          <w:sz w:val="24"/>
          <w:szCs w:val="24"/>
        </w:rPr>
      </w:pPr>
      <w:r w:rsidRPr="00892FD2">
        <w:rPr>
          <w:rFonts w:ascii="Times New Roman" w:eastAsia="Times New Roman" w:hAnsi="Times New Roman" w:cs="Times New Roman"/>
          <w:color w:val="000000"/>
          <w:sz w:val="24"/>
          <w:szCs w:val="24"/>
        </w:rPr>
        <w:t>БАКУРОВА Анна Володимирівна, д.е.н., к.ф.-м.н., професор, професор кафедри «Системний аналіз та обчислювальна математика» Національного університету «Запорізька політехніка» / BAKUROVA Anna Volodymyrivna, Doctor of Economics, Candidate of Sciences in Physics and Mathematics, Professor, Professor of the Department of System Analysis and Computational Mathematics of the National University "Zaporizhzhia Polytechnic";</w:t>
      </w:r>
    </w:p>
    <w:p w14:paraId="7649593E" w14:textId="77777777" w:rsidR="00D41FDF" w:rsidRPr="00892FD2" w:rsidRDefault="00D41FDF" w:rsidP="00892FD2">
      <w:pPr>
        <w:widowControl w:val="0"/>
        <w:pBdr>
          <w:top w:val="nil"/>
          <w:left w:val="nil"/>
          <w:bottom w:val="nil"/>
          <w:right w:val="nil"/>
          <w:between w:val="nil"/>
        </w:pBdr>
        <w:spacing w:after="0" w:line="240" w:lineRule="auto"/>
        <w:ind w:left="0" w:hanging="2"/>
        <w:rPr>
          <w:rFonts w:ascii="Times New Roman" w:eastAsia="Times New Roman" w:hAnsi="Times New Roman" w:cs="Times New Roman"/>
          <w:color w:val="212529"/>
          <w:sz w:val="24"/>
          <w:szCs w:val="24"/>
        </w:rPr>
      </w:pPr>
    </w:p>
    <w:p w14:paraId="76F1A44B" w14:textId="77777777" w:rsidR="00D41FDF" w:rsidRPr="00892FD2" w:rsidRDefault="00892FD2" w:rsidP="00892FD2">
      <w:pPr>
        <w:widowControl w:val="0"/>
        <w:pBdr>
          <w:top w:val="nil"/>
          <w:left w:val="nil"/>
          <w:bottom w:val="nil"/>
          <w:right w:val="nil"/>
          <w:between w:val="nil"/>
        </w:pBdr>
        <w:spacing w:after="0" w:line="240" w:lineRule="auto"/>
        <w:ind w:left="0" w:hanging="2"/>
        <w:rPr>
          <w:rFonts w:ascii="Times New Roman" w:eastAsia="Times New Roman" w:hAnsi="Times New Roman" w:cs="Times New Roman"/>
          <w:color w:val="212529"/>
          <w:sz w:val="24"/>
          <w:szCs w:val="24"/>
        </w:rPr>
      </w:pPr>
      <w:r w:rsidRPr="00892FD2">
        <w:rPr>
          <w:rFonts w:ascii="Times New Roman" w:eastAsia="Times New Roman" w:hAnsi="Times New Roman" w:cs="Times New Roman"/>
          <w:i/>
          <w:iCs/>
          <w:color w:val="212529"/>
          <w:sz w:val="24"/>
          <w:szCs w:val="24"/>
        </w:rPr>
        <w:t xml:space="preserve">Члени робочої групи </w:t>
      </w:r>
      <w:r w:rsidRPr="00892FD2">
        <w:rPr>
          <w:rFonts w:ascii="Times New Roman" w:eastAsia="Times New Roman" w:hAnsi="Times New Roman" w:cs="Times New Roman"/>
          <w:i/>
          <w:iCs/>
          <w:color w:val="404040"/>
          <w:sz w:val="24"/>
          <w:szCs w:val="24"/>
        </w:rPr>
        <w:t xml:space="preserve">/ </w:t>
      </w:r>
      <w:r w:rsidRPr="00892FD2">
        <w:rPr>
          <w:rFonts w:ascii="Times New Roman" w:eastAsia="Times New Roman" w:hAnsi="Times New Roman" w:cs="Times New Roman"/>
          <w:i/>
          <w:iCs/>
          <w:color w:val="212529"/>
          <w:sz w:val="24"/>
          <w:szCs w:val="24"/>
        </w:rPr>
        <w:t>Project team members:</w:t>
      </w:r>
    </w:p>
    <w:p w14:paraId="2F38CC5B" w14:textId="77777777" w:rsidR="00D41FDF" w:rsidRPr="00892FD2" w:rsidRDefault="00D41FDF" w:rsidP="00892FD2">
      <w:pPr>
        <w:widowControl w:val="0"/>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rPr>
      </w:pPr>
    </w:p>
    <w:p w14:paraId="31048352" w14:textId="77777777" w:rsidR="00D41FDF" w:rsidRPr="00892FD2" w:rsidRDefault="00892FD2" w:rsidP="00892FD2">
      <w:pPr>
        <w:widowControl w:val="0"/>
        <w:ind w:left="0" w:hanging="2"/>
        <w:jc w:val="both"/>
        <w:rPr>
          <w:rFonts w:ascii="Times New Roman" w:eastAsia="Times New Roman" w:hAnsi="Times New Roman" w:cs="Times New Roman"/>
          <w:sz w:val="24"/>
          <w:szCs w:val="24"/>
        </w:rPr>
      </w:pPr>
      <w:r w:rsidRPr="00892FD2">
        <w:rPr>
          <w:rFonts w:ascii="Times New Roman" w:eastAsia="Times New Roman" w:hAnsi="Times New Roman" w:cs="Times New Roman"/>
          <w:color w:val="302F32"/>
          <w:sz w:val="24"/>
          <w:szCs w:val="24"/>
        </w:rPr>
        <w:t xml:space="preserve">ТЕРЕЩЕНКО Еліна Валентинівна, </w:t>
      </w:r>
      <w:r w:rsidRPr="00892FD2">
        <w:rPr>
          <w:rFonts w:ascii="Times New Roman" w:eastAsia="Times New Roman" w:hAnsi="Times New Roman" w:cs="Times New Roman"/>
          <w:sz w:val="24"/>
          <w:szCs w:val="24"/>
        </w:rPr>
        <w:t>к.ф.-м.н., доцент, завідувач кафедри «Системний аналіз та обчислювальна математика» Національного університету «Запорізька політехніка» / TERESCHENKO Elina Valentynivna, Candidate of Physical and Mathematical Sciences, Associate Professor, Head of the Department of System Analysis and Computational Mathematics of the National University "Zaporizhzhia Polytechnic"</w:t>
      </w:r>
    </w:p>
    <w:p w14:paraId="152EA67A" w14:textId="77777777" w:rsidR="00D41FDF" w:rsidRPr="00892FD2" w:rsidRDefault="00D41FDF" w:rsidP="00892FD2">
      <w:pPr>
        <w:widowControl w:val="0"/>
        <w:pBdr>
          <w:top w:val="nil"/>
          <w:left w:val="nil"/>
          <w:bottom w:val="nil"/>
          <w:right w:val="nil"/>
          <w:between w:val="nil"/>
        </w:pBdr>
        <w:spacing w:after="0" w:line="240" w:lineRule="auto"/>
        <w:ind w:left="0" w:hanging="2"/>
        <w:jc w:val="both"/>
        <w:rPr>
          <w:rFonts w:ascii="Times New Roman" w:eastAsia="Times New Roman" w:hAnsi="Times New Roman" w:cs="Times New Roman"/>
          <w:sz w:val="24"/>
          <w:szCs w:val="24"/>
        </w:rPr>
      </w:pPr>
    </w:p>
    <w:p w14:paraId="39B546F3" w14:textId="77777777" w:rsidR="00D41FDF" w:rsidRPr="00892FD2" w:rsidRDefault="00892FD2" w:rsidP="00892FD2">
      <w:pPr>
        <w:widowControl w:val="0"/>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000000"/>
          <w:sz w:val="24"/>
          <w:szCs w:val="24"/>
        </w:rPr>
        <w:t>БАХРУШИН Володимир Євгенович, д.ф.-м.н., професор, професор кафедри «Системний аналіз та обчислювальна математика» Національного університету «Запорізька політехніка» / BAKHRUSHYN Volodymyr Yevgenyevich, Doctor of Physical and Mathematical Sciences, Professor, Professor of the Department of System Analysis and Computational Mathematics of the National University "Zaporizhzhia Polytechnic"</w:t>
      </w:r>
    </w:p>
    <w:p w14:paraId="7A6FADB1" w14:textId="77777777" w:rsidR="00D41FDF" w:rsidRPr="00892FD2" w:rsidRDefault="00D41FDF" w:rsidP="00892FD2">
      <w:pPr>
        <w:widowControl w:val="0"/>
        <w:pBdr>
          <w:top w:val="nil"/>
          <w:left w:val="nil"/>
          <w:bottom w:val="nil"/>
          <w:right w:val="nil"/>
          <w:between w:val="nil"/>
        </w:pBdr>
        <w:spacing w:after="0" w:line="240" w:lineRule="auto"/>
        <w:ind w:left="0" w:hanging="2"/>
        <w:jc w:val="both"/>
        <w:rPr>
          <w:rFonts w:ascii="Times New Roman" w:eastAsia="Times New Roman" w:hAnsi="Times New Roman" w:cs="Times New Roman"/>
          <w:sz w:val="24"/>
          <w:szCs w:val="24"/>
        </w:rPr>
      </w:pPr>
    </w:p>
    <w:p w14:paraId="29676234" w14:textId="77777777" w:rsidR="00D41FDF" w:rsidRPr="00892FD2" w:rsidRDefault="00892FD2" w:rsidP="00892FD2">
      <w:pPr>
        <w:widowControl w:val="0"/>
        <w:ind w:left="0" w:hanging="2"/>
        <w:jc w:val="both"/>
        <w:rPr>
          <w:rFonts w:ascii="Times New Roman" w:eastAsia="Times New Roman" w:hAnsi="Times New Roman" w:cs="Times New Roman"/>
          <w:sz w:val="24"/>
          <w:szCs w:val="24"/>
        </w:rPr>
      </w:pPr>
      <w:r w:rsidRPr="00892FD2">
        <w:rPr>
          <w:rFonts w:ascii="Times New Roman" w:eastAsia="Times New Roman" w:hAnsi="Times New Roman" w:cs="Times New Roman"/>
          <w:sz w:val="24"/>
          <w:szCs w:val="24"/>
        </w:rPr>
        <w:t>КОРНІЧ Григорій Володимирович, д.ф.-м.н., професор, професор кафедри «Системний аналіз та обчислювальна математика» Національного університету «Запорізька політехніка» / KORNICH Hryhoriy Volodymyrovych, Doctor of Physical and Mathematical Sciences, Professor, Professor of the Department of System Analysis and Computational Mathematics of the National University "Zaporizhzhia Polytechnic"</w:t>
      </w:r>
    </w:p>
    <w:p w14:paraId="7E2F24F3" w14:textId="77777777" w:rsidR="00D41FDF" w:rsidRPr="00892FD2" w:rsidRDefault="00D41FDF" w:rsidP="00892FD2">
      <w:pPr>
        <w:widowControl w:val="0"/>
        <w:ind w:left="0" w:hanging="2"/>
        <w:rPr>
          <w:rFonts w:ascii="Times New Roman" w:eastAsia="Times New Roman" w:hAnsi="Times New Roman" w:cs="Times New Roman"/>
          <w:sz w:val="24"/>
          <w:szCs w:val="24"/>
        </w:rPr>
      </w:pPr>
    </w:p>
    <w:p w14:paraId="71A98A17" w14:textId="77777777" w:rsidR="00D41FDF" w:rsidRPr="00892FD2" w:rsidRDefault="00D41FDF" w:rsidP="00892FD2">
      <w:pPr>
        <w:widowControl w:val="0"/>
        <w:pBdr>
          <w:top w:val="nil"/>
          <w:left w:val="nil"/>
          <w:bottom w:val="nil"/>
          <w:right w:val="nil"/>
          <w:between w:val="nil"/>
        </w:pBdr>
        <w:spacing w:after="0" w:line="240" w:lineRule="auto"/>
        <w:ind w:left="0" w:hanging="2"/>
        <w:jc w:val="both"/>
        <w:rPr>
          <w:rFonts w:ascii="Times New Roman" w:eastAsia="Times New Roman" w:hAnsi="Times New Roman" w:cs="Times New Roman"/>
          <w:sz w:val="24"/>
          <w:szCs w:val="24"/>
        </w:rPr>
      </w:pPr>
    </w:p>
    <w:p w14:paraId="10239277" w14:textId="77777777" w:rsidR="00D41FDF" w:rsidRPr="00892FD2" w:rsidRDefault="00D41FDF" w:rsidP="00892FD2">
      <w:pPr>
        <w:widowControl w:val="0"/>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rPr>
      </w:pPr>
    </w:p>
    <w:p w14:paraId="3FB68751" w14:textId="77777777" w:rsidR="00D41FDF" w:rsidRPr="00892FD2" w:rsidRDefault="00D41FDF" w:rsidP="00892FD2">
      <w:pPr>
        <w:widowControl w:val="0"/>
        <w:pBdr>
          <w:top w:val="nil"/>
          <w:left w:val="nil"/>
          <w:bottom w:val="nil"/>
          <w:right w:val="nil"/>
          <w:between w:val="nil"/>
        </w:pBdr>
        <w:spacing w:after="0" w:line="240" w:lineRule="auto"/>
        <w:ind w:left="0" w:hanging="2"/>
        <w:rPr>
          <w:rFonts w:ascii="Times New Roman" w:eastAsia="Times New Roman" w:hAnsi="Times New Roman" w:cs="Times New Roman"/>
          <w:color w:val="212529"/>
          <w:sz w:val="24"/>
          <w:szCs w:val="24"/>
        </w:rPr>
      </w:pPr>
    </w:p>
    <w:p w14:paraId="58720F15" w14:textId="77777777" w:rsidR="00D41FDF" w:rsidRPr="00892FD2" w:rsidRDefault="00892FD2" w:rsidP="00892FD2">
      <w:pPr>
        <w:widowControl w:val="0"/>
        <w:pBdr>
          <w:top w:val="nil"/>
          <w:left w:val="nil"/>
          <w:bottom w:val="nil"/>
          <w:right w:val="nil"/>
          <w:between w:val="nil"/>
        </w:pBdr>
        <w:spacing w:after="0" w:line="240" w:lineRule="auto"/>
        <w:ind w:left="0" w:hanging="2"/>
        <w:rPr>
          <w:rFonts w:ascii="Times New Roman" w:eastAsia="Times New Roman" w:hAnsi="Times New Roman" w:cs="Times New Roman"/>
          <w:color w:val="212529"/>
          <w:sz w:val="24"/>
          <w:szCs w:val="24"/>
        </w:rPr>
      </w:pPr>
      <w:r w:rsidRPr="00892FD2">
        <w:rPr>
          <w:rFonts w:ascii="Times New Roman" w:eastAsia="Times New Roman" w:hAnsi="Times New Roman" w:cs="Times New Roman"/>
          <w:i/>
          <w:iCs/>
          <w:color w:val="212529"/>
          <w:sz w:val="24"/>
          <w:szCs w:val="24"/>
        </w:rPr>
        <w:t>Представники стейкхолдерів/ Stakeholder representatives:</w:t>
      </w:r>
    </w:p>
    <w:p w14:paraId="2AB97E9C" w14:textId="77777777" w:rsidR="00D41FDF" w:rsidRPr="00892FD2" w:rsidRDefault="00D41FDF" w:rsidP="00892FD2">
      <w:pPr>
        <w:widowControl w:val="0"/>
        <w:pBdr>
          <w:top w:val="nil"/>
          <w:left w:val="nil"/>
          <w:bottom w:val="nil"/>
          <w:right w:val="nil"/>
          <w:between w:val="nil"/>
        </w:pBdr>
        <w:spacing w:after="0" w:line="240" w:lineRule="auto"/>
        <w:ind w:left="0" w:hanging="2"/>
        <w:rPr>
          <w:rFonts w:ascii="Times New Roman" w:eastAsia="Times New Roman" w:hAnsi="Times New Roman" w:cs="Times New Roman"/>
          <w:color w:val="212529"/>
          <w:sz w:val="24"/>
          <w:szCs w:val="24"/>
        </w:rPr>
      </w:pPr>
    </w:p>
    <w:p w14:paraId="293AE251" w14:textId="77777777" w:rsidR="00D41FDF" w:rsidRPr="00892FD2" w:rsidRDefault="00892FD2" w:rsidP="00892FD2">
      <w:pPr>
        <w:widowControl w:val="0"/>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212529"/>
          <w:sz w:val="24"/>
          <w:szCs w:val="24"/>
        </w:rPr>
        <w:t xml:space="preserve">ШИРОКОРАД Дмитро Вікторович, </w:t>
      </w:r>
      <w:r w:rsidRPr="00892FD2">
        <w:rPr>
          <w:rFonts w:ascii="Times New Roman" w:eastAsia="Times New Roman" w:hAnsi="Times New Roman" w:cs="Times New Roman"/>
          <w:color w:val="000000"/>
          <w:sz w:val="24"/>
          <w:szCs w:val="24"/>
        </w:rPr>
        <w:t>к.ф.-м.н., доцент, докторант кафедри «Фізичне матеріалознавство» Національного університету «Запорізька політехніка» / SHYROKORAD Dmytro Viktorovych, Candidate of Physical and Mathematical Sciences, Associate Professor, Doctoral Student of the Department of Physical Material Science of the National University "Zaporizhzhia Polytechnic"</w:t>
      </w:r>
    </w:p>
    <w:p w14:paraId="53090761" w14:textId="77777777" w:rsidR="00D41FDF" w:rsidRPr="00892FD2" w:rsidRDefault="00D41FDF" w:rsidP="00892FD2">
      <w:pPr>
        <w:widowControl w:val="0"/>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p w14:paraId="1C6CF8CB" w14:textId="77777777" w:rsidR="00D41FDF" w:rsidRPr="00892FD2" w:rsidRDefault="00892FD2" w:rsidP="00892FD2">
      <w:pPr>
        <w:widowControl w:val="0"/>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bookmarkStart w:id="1" w:name="_heading=h.i4w4g34fb9pc" w:colFirst="0" w:colLast="0"/>
      <w:bookmarkEnd w:id="1"/>
      <w:r w:rsidRPr="00892FD2">
        <w:rPr>
          <w:rFonts w:ascii="Times New Roman" w:eastAsia="Times New Roman" w:hAnsi="Times New Roman" w:cs="Times New Roman"/>
          <w:sz w:val="24"/>
          <w:szCs w:val="24"/>
        </w:rPr>
        <w:t>РОПАЛО Денис Андрійович, провідний менеджер з маркетингу ПрАТ «Аптеки Запоріжжя» / ROPALO Denys Andriyovych, Lead Marketing Manager at PJSC “Apteky Zaporizhzhia”.</w:t>
      </w:r>
    </w:p>
    <w:p w14:paraId="1B915472" w14:textId="77777777" w:rsidR="00D41FDF" w:rsidRPr="00892FD2" w:rsidRDefault="00D41FDF" w:rsidP="00892FD2">
      <w:pPr>
        <w:widowControl w:val="0"/>
        <w:pBdr>
          <w:top w:val="nil"/>
          <w:left w:val="nil"/>
          <w:bottom w:val="nil"/>
          <w:right w:val="nil"/>
          <w:between w:val="nil"/>
        </w:pBdr>
        <w:spacing w:after="0" w:line="240" w:lineRule="auto"/>
        <w:ind w:left="0" w:hanging="2"/>
        <w:jc w:val="both"/>
        <w:rPr>
          <w:rFonts w:ascii="Times New Roman" w:eastAsia="Times New Roman" w:hAnsi="Times New Roman" w:cs="Times New Roman"/>
          <w:color w:val="212529"/>
          <w:sz w:val="24"/>
          <w:szCs w:val="24"/>
          <w:highlight w:val="yellow"/>
        </w:rPr>
      </w:pPr>
    </w:p>
    <w:p w14:paraId="316164F1" w14:textId="77777777" w:rsidR="00D41FDF" w:rsidRPr="00892FD2" w:rsidRDefault="00892FD2" w:rsidP="00892FD2">
      <w:pPr>
        <w:widowControl w:val="0"/>
        <w:pBdr>
          <w:top w:val="nil"/>
          <w:left w:val="nil"/>
          <w:bottom w:val="nil"/>
          <w:right w:val="nil"/>
          <w:between w:val="nil"/>
        </w:pBdr>
        <w:spacing w:after="0"/>
        <w:ind w:left="0" w:hanging="2"/>
        <w:jc w:val="center"/>
        <w:rPr>
          <w:rFonts w:ascii="Times New Roman" w:eastAsia="Times New Roman" w:hAnsi="Times New Roman" w:cs="Times New Roman"/>
          <w:color w:val="000000"/>
          <w:sz w:val="24"/>
          <w:szCs w:val="24"/>
        </w:rPr>
      </w:pPr>
      <w:r w:rsidRPr="00892FD2">
        <w:rPr>
          <w:sz w:val="24"/>
          <w:szCs w:val="24"/>
        </w:rPr>
        <w:br w:type="page"/>
      </w:r>
      <w:r w:rsidRPr="00892FD2">
        <w:rPr>
          <w:rFonts w:ascii="Times New Roman" w:eastAsia="Times New Roman" w:hAnsi="Times New Roman" w:cs="Times New Roman"/>
          <w:b/>
          <w:bCs/>
          <w:color w:val="000000"/>
          <w:sz w:val="24"/>
          <w:szCs w:val="24"/>
        </w:rPr>
        <w:lastRenderedPageBreak/>
        <w:t xml:space="preserve">ЛИСТ </w:t>
      </w:r>
      <w:proofErr w:type="gramStart"/>
      <w:r w:rsidRPr="00892FD2">
        <w:rPr>
          <w:rFonts w:ascii="Times New Roman" w:eastAsia="Times New Roman" w:hAnsi="Times New Roman" w:cs="Times New Roman"/>
          <w:b/>
          <w:bCs/>
          <w:color w:val="000000"/>
          <w:sz w:val="24"/>
          <w:szCs w:val="24"/>
        </w:rPr>
        <w:t>ПОГОДЖЕННЯ</w:t>
      </w:r>
      <w:r w:rsidRPr="00892FD2">
        <w:rPr>
          <w:rFonts w:ascii="Calibri" w:eastAsia="Calibri" w:hAnsi="Calibri" w:cs="Calibri"/>
          <w:color w:val="000000"/>
          <w:sz w:val="24"/>
          <w:szCs w:val="24"/>
        </w:rPr>
        <w:t xml:space="preserve"> </w:t>
      </w:r>
      <w:r w:rsidRPr="00892FD2">
        <w:rPr>
          <w:rFonts w:ascii="Times New Roman" w:eastAsia="Times New Roman" w:hAnsi="Times New Roman" w:cs="Times New Roman"/>
          <w:b/>
          <w:bCs/>
          <w:color w:val="302F32"/>
          <w:sz w:val="24"/>
          <w:szCs w:val="24"/>
        </w:rPr>
        <w:t xml:space="preserve"> </w:t>
      </w:r>
      <w:r w:rsidRPr="00892FD2">
        <w:rPr>
          <w:rFonts w:ascii="Times New Roman" w:eastAsia="Times New Roman" w:hAnsi="Times New Roman" w:cs="Times New Roman"/>
          <w:b/>
          <w:bCs/>
          <w:color w:val="212529"/>
          <w:sz w:val="24"/>
          <w:szCs w:val="24"/>
        </w:rPr>
        <w:t>/</w:t>
      </w:r>
      <w:proofErr w:type="gramEnd"/>
      <w:r w:rsidRPr="00892FD2">
        <w:rPr>
          <w:rFonts w:ascii="Times New Roman" w:eastAsia="Times New Roman" w:hAnsi="Times New Roman" w:cs="Times New Roman"/>
          <w:b/>
          <w:bCs/>
          <w:color w:val="212529"/>
          <w:sz w:val="24"/>
          <w:szCs w:val="24"/>
        </w:rPr>
        <w:t xml:space="preserve"> </w:t>
      </w:r>
      <w:r w:rsidRPr="00892FD2">
        <w:rPr>
          <w:rFonts w:ascii="Times New Roman" w:eastAsia="Times New Roman" w:hAnsi="Times New Roman" w:cs="Times New Roman"/>
          <w:b/>
          <w:bCs/>
          <w:color w:val="000000"/>
          <w:sz w:val="24"/>
          <w:szCs w:val="24"/>
        </w:rPr>
        <w:t>APPROVAL SHEET</w:t>
      </w:r>
    </w:p>
    <w:p w14:paraId="006A4EFE" w14:textId="77777777" w:rsidR="00D41FDF" w:rsidRPr="00892FD2" w:rsidRDefault="00892FD2" w:rsidP="00892FD2">
      <w:pPr>
        <w:widowControl w:val="0"/>
        <w:pBdr>
          <w:top w:val="nil"/>
          <w:left w:val="nil"/>
          <w:bottom w:val="nil"/>
          <w:right w:val="nil"/>
          <w:between w:val="nil"/>
        </w:pBdr>
        <w:spacing w:after="0"/>
        <w:ind w:left="0" w:hanging="2"/>
        <w:jc w:val="center"/>
        <w:rPr>
          <w:rFonts w:ascii="Times New Roman" w:eastAsia="Times New Roman" w:hAnsi="Times New Roman" w:cs="Times New Roman"/>
          <w:color w:val="000000"/>
          <w:sz w:val="24"/>
          <w:szCs w:val="24"/>
        </w:rPr>
      </w:pPr>
      <w:bookmarkStart w:id="2" w:name="_heading=h.gjdgxs" w:colFirst="0" w:colLast="0"/>
      <w:bookmarkEnd w:id="2"/>
      <w:proofErr w:type="gramStart"/>
      <w:r w:rsidRPr="00892FD2">
        <w:rPr>
          <w:rFonts w:ascii="Times New Roman" w:eastAsia="Times New Roman" w:hAnsi="Times New Roman" w:cs="Times New Roman"/>
          <w:color w:val="000000"/>
          <w:sz w:val="24"/>
          <w:szCs w:val="24"/>
        </w:rPr>
        <w:t>освітньо-професійної</w:t>
      </w:r>
      <w:proofErr w:type="gramEnd"/>
      <w:r w:rsidRPr="00892FD2">
        <w:rPr>
          <w:rFonts w:ascii="Times New Roman" w:eastAsia="Times New Roman" w:hAnsi="Times New Roman" w:cs="Times New Roman"/>
          <w:color w:val="000000"/>
          <w:sz w:val="24"/>
          <w:szCs w:val="24"/>
        </w:rPr>
        <w:t xml:space="preserve"> (освітньо-наукової) програми</w:t>
      </w:r>
      <w:r w:rsidRPr="00892FD2">
        <w:rPr>
          <w:rFonts w:ascii="Calibri" w:eastAsia="Calibri" w:hAnsi="Calibri" w:cs="Calibri"/>
          <w:color w:val="000000"/>
          <w:sz w:val="24"/>
          <w:szCs w:val="24"/>
        </w:rPr>
        <w:t xml:space="preserve"> </w:t>
      </w:r>
      <w:r w:rsidRPr="00892FD2">
        <w:rPr>
          <w:rFonts w:ascii="Times New Roman" w:eastAsia="Times New Roman" w:hAnsi="Times New Roman" w:cs="Times New Roman"/>
          <w:b/>
          <w:bCs/>
          <w:color w:val="302F32"/>
          <w:sz w:val="24"/>
          <w:szCs w:val="24"/>
        </w:rPr>
        <w:t xml:space="preserve"> </w:t>
      </w:r>
      <w:r w:rsidRPr="00892FD2">
        <w:rPr>
          <w:rFonts w:ascii="Times New Roman" w:eastAsia="Times New Roman" w:hAnsi="Times New Roman" w:cs="Times New Roman"/>
          <w:b/>
          <w:bCs/>
          <w:color w:val="212529"/>
          <w:sz w:val="24"/>
          <w:szCs w:val="24"/>
        </w:rPr>
        <w:t xml:space="preserve">/ </w:t>
      </w:r>
      <w:r w:rsidRPr="00892FD2">
        <w:rPr>
          <w:rFonts w:ascii="Times New Roman" w:eastAsia="Times New Roman" w:hAnsi="Times New Roman" w:cs="Times New Roman"/>
          <w:color w:val="000000"/>
          <w:sz w:val="24"/>
          <w:szCs w:val="24"/>
        </w:rPr>
        <w:t>educational and professional (educational and scientific) program</w:t>
      </w:r>
    </w:p>
    <w:tbl>
      <w:tblPr>
        <w:tblStyle w:val="afffd"/>
        <w:tblW w:w="10100" w:type="dxa"/>
        <w:tblInd w:w="-108" w:type="dxa"/>
        <w:tblLayout w:type="fixed"/>
        <w:tblLook w:val="0000" w:firstRow="0" w:lastRow="0" w:firstColumn="0" w:lastColumn="0" w:noHBand="0" w:noVBand="0"/>
      </w:tblPr>
      <w:tblGrid>
        <w:gridCol w:w="2345"/>
        <w:gridCol w:w="2866"/>
        <w:gridCol w:w="2364"/>
        <w:gridCol w:w="2525"/>
      </w:tblGrid>
      <w:tr w:rsidR="00D41FDF" w:rsidRPr="00892FD2" w14:paraId="03C26D25" w14:textId="77777777">
        <w:trPr>
          <w:trHeight w:val="125"/>
        </w:trPr>
        <w:tc>
          <w:tcPr>
            <w:tcW w:w="10100" w:type="dxa"/>
            <w:gridSpan w:val="4"/>
          </w:tcPr>
          <w:p w14:paraId="096506CC" w14:textId="77777777" w:rsidR="00D41FDF" w:rsidRPr="00892FD2" w:rsidRDefault="00892FD2" w:rsidP="00892FD2">
            <w:pPr>
              <w:pBdr>
                <w:top w:val="nil"/>
                <w:left w:val="nil"/>
                <w:bottom w:val="nil"/>
                <w:right w:val="nil"/>
                <w:between w:val="nil"/>
              </w:pBdr>
              <w:spacing w:after="0"/>
              <w:ind w:left="0" w:hanging="2"/>
              <w:rPr>
                <w:rFonts w:ascii="Times New Roman" w:eastAsia="Times New Roman" w:hAnsi="Times New Roman" w:cs="Times New Roman"/>
                <w:color w:val="000000"/>
                <w:sz w:val="24"/>
                <w:szCs w:val="24"/>
              </w:rPr>
            </w:pPr>
            <w:r w:rsidRPr="00892FD2">
              <w:rPr>
                <w:rFonts w:ascii="Times New Roman" w:eastAsia="Times New Roman" w:hAnsi="Times New Roman" w:cs="Times New Roman"/>
                <w:b/>
                <w:bCs/>
                <w:color w:val="000000"/>
                <w:sz w:val="24"/>
                <w:szCs w:val="24"/>
              </w:rPr>
              <w:t>ПОГОДЖЕНО</w:t>
            </w:r>
            <w:r w:rsidRPr="00892FD2">
              <w:rPr>
                <w:rFonts w:ascii="Calibri" w:eastAsia="Calibri" w:hAnsi="Calibri" w:cs="Calibri"/>
                <w:color w:val="000000"/>
                <w:sz w:val="24"/>
                <w:szCs w:val="24"/>
              </w:rPr>
              <w:t xml:space="preserve"> </w:t>
            </w:r>
            <w:r w:rsidRPr="00892FD2">
              <w:rPr>
                <w:rFonts w:ascii="Times New Roman" w:eastAsia="Times New Roman" w:hAnsi="Times New Roman" w:cs="Times New Roman"/>
                <w:b/>
                <w:bCs/>
                <w:color w:val="212529"/>
                <w:sz w:val="24"/>
                <w:szCs w:val="24"/>
              </w:rPr>
              <w:t xml:space="preserve">/ </w:t>
            </w:r>
            <w:r w:rsidRPr="00892FD2">
              <w:rPr>
                <w:rFonts w:ascii="Times New Roman" w:eastAsia="Times New Roman" w:hAnsi="Times New Roman" w:cs="Times New Roman"/>
                <w:b/>
                <w:bCs/>
                <w:color w:val="000000"/>
                <w:sz w:val="24"/>
                <w:szCs w:val="24"/>
              </w:rPr>
              <w:t>APPROVED</w:t>
            </w:r>
          </w:p>
        </w:tc>
      </w:tr>
      <w:tr w:rsidR="00D41FDF" w:rsidRPr="00892FD2" w14:paraId="3C91337C" w14:textId="77777777">
        <w:trPr>
          <w:trHeight w:val="127"/>
        </w:trPr>
        <w:tc>
          <w:tcPr>
            <w:tcW w:w="5211" w:type="dxa"/>
            <w:gridSpan w:val="2"/>
          </w:tcPr>
          <w:p w14:paraId="54E1E9C9" w14:textId="77777777" w:rsidR="00D41FDF" w:rsidRPr="00892FD2" w:rsidRDefault="00892FD2" w:rsidP="00892FD2">
            <w:pPr>
              <w:pBdr>
                <w:top w:val="nil"/>
                <w:left w:val="nil"/>
                <w:bottom w:val="nil"/>
                <w:right w:val="nil"/>
                <w:between w:val="nil"/>
              </w:pBdr>
              <w:spacing w:after="0"/>
              <w:ind w:left="0" w:hanging="2"/>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000000"/>
                <w:sz w:val="24"/>
                <w:szCs w:val="24"/>
              </w:rPr>
              <w:t>на засіданні кафедри</w:t>
            </w:r>
            <w:r w:rsidRPr="00892FD2">
              <w:rPr>
                <w:rFonts w:ascii="Calibri" w:eastAsia="Calibri" w:hAnsi="Calibri" w:cs="Calibri"/>
                <w:color w:val="000000"/>
                <w:sz w:val="24"/>
                <w:szCs w:val="24"/>
              </w:rPr>
              <w:t xml:space="preserve"> </w:t>
            </w:r>
            <w:r w:rsidRPr="00892FD2">
              <w:rPr>
                <w:rFonts w:ascii="Times New Roman" w:eastAsia="Times New Roman" w:hAnsi="Times New Roman" w:cs="Times New Roman"/>
                <w:b/>
                <w:bCs/>
                <w:color w:val="212529"/>
                <w:sz w:val="24"/>
                <w:szCs w:val="24"/>
              </w:rPr>
              <w:t xml:space="preserve">/ </w:t>
            </w:r>
            <w:r w:rsidRPr="00892FD2">
              <w:rPr>
                <w:rFonts w:ascii="Times New Roman" w:eastAsia="Times New Roman" w:hAnsi="Times New Roman" w:cs="Times New Roman"/>
                <w:color w:val="000000"/>
                <w:sz w:val="24"/>
                <w:szCs w:val="24"/>
              </w:rPr>
              <w:t>at the meeting of the department Системний аналіз та обчислювальна математика / System Analysis and Computational Mathematics</w:t>
            </w:r>
          </w:p>
        </w:tc>
        <w:tc>
          <w:tcPr>
            <w:tcW w:w="4889" w:type="dxa"/>
            <w:gridSpan w:val="2"/>
          </w:tcPr>
          <w:p w14:paraId="79D2B532" w14:textId="77777777" w:rsidR="00D41FDF" w:rsidRPr="00892FD2" w:rsidRDefault="00D41FDF" w:rsidP="00892FD2">
            <w:pPr>
              <w:pBdr>
                <w:top w:val="nil"/>
                <w:left w:val="nil"/>
                <w:bottom w:val="nil"/>
                <w:right w:val="nil"/>
                <w:between w:val="nil"/>
              </w:pBdr>
              <w:spacing w:after="0"/>
              <w:ind w:left="0" w:hanging="2"/>
              <w:rPr>
                <w:rFonts w:ascii="Times New Roman" w:eastAsia="Times New Roman" w:hAnsi="Times New Roman" w:cs="Times New Roman"/>
                <w:color w:val="000000"/>
                <w:sz w:val="24"/>
                <w:szCs w:val="24"/>
              </w:rPr>
            </w:pPr>
          </w:p>
          <w:p w14:paraId="237E3A59" w14:textId="77777777" w:rsidR="00D41FDF" w:rsidRPr="00892FD2" w:rsidRDefault="00D41FDF" w:rsidP="00892FD2">
            <w:pPr>
              <w:pBdr>
                <w:top w:val="nil"/>
                <w:left w:val="nil"/>
                <w:bottom w:val="nil"/>
                <w:right w:val="nil"/>
                <w:between w:val="nil"/>
              </w:pBdr>
              <w:spacing w:after="0"/>
              <w:ind w:left="0" w:hanging="2"/>
              <w:rPr>
                <w:rFonts w:ascii="Times New Roman" w:eastAsia="Times New Roman" w:hAnsi="Times New Roman" w:cs="Times New Roman"/>
                <w:color w:val="000000"/>
                <w:sz w:val="24"/>
                <w:szCs w:val="24"/>
              </w:rPr>
            </w:pPr>
          </w:p>
        </w:tc>
      </w:tr>
      <w:tr w:rsidR="00D41FDF" w:rsidRPr="00892FD2" w14:paraId="540B4E13" w14:textId="77777777">
        <w:trPr>
          <w:trHeight w:val="127"/>
        </w:trPr>
        <w:tc>
          <w:tcPr>
            <w:tcW w:w="5211" w:type="dxa"/>
            <w:gridSpan w:val="2"/>
          </w:tcPr>
          <w:p w14:paraId="2970FD01" w14:textId="77777777" w:rsidR="00D41FDF" w:rsidRPr="00892FD2" w:rsidRDefault="00D41FDF" w:rsidP="00892FD2">
            <w:pPr>
              <w:pBdr>
                <w:top w:val="nil"/>
                <w:left w:val="nil"/>
                <w:bottom w:val="nil"/>
                <w:right w:val="nil"/>
                <w:between w:val="nil"/>
              </w:pBdr>
              <w:spacing w:after="0"/>
              <w:ind w:left="0" w:hanging="2"/>
              <w:rPr>
                <w:rFonts w:ascii="Times New Roman" w:eastAsia="Times New Roman" w:hAnsi="Times New Roman" w:cs="Times New Roman"/>
                <w:color w:val="000000"/>
                <w:sz w:val="24"/>
                <w:szCs w:val="24"/>
              </w:rPr>
            </w:pPr>
          </w:p>
          <w:p w14:paraId="6EA6EAD9" w14:textId="77777777" w:rsidR="00D41FDF" w:rsidRPr="00892FD2" w:rsidRDefault="00892FD2" w:rsidP="00892FD2">
            <w:pPr>
              <w:pBdr>
                <w:top w:val="nil"/>
                <w:left w:val="nil"/>
                <w:bottom w:val="nil"/>
                <w:right w:val="nil"/>
                <w:between w:val="nil"/>
              </w:pBdr>
              <w:spacing w:after="0"/>
              <w:ind w:left="0" w:hanging="2"/>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000000"/>
                <w:sz w:val="24"/>
                <w:szCs w:val="24"/>
              </w:rPr>
              <w:t xml:space="preserve">Протокол </w:t>
            </w:r>
            <w:r w:rsidRPr="00892FD2">
              <w:rPr>
                <w:rFonts w:ascii="Times New Roman" w:eastAsia="Times New Roman" w:hAnsi="Times New Roman" w:cs="Times New Roman"/>
                <w:b/>
                <w:bCs/>
                <w:color w:val="212529"/>
                <w:sz w:val="24"/>
                <w:szCs w:val="24"/>
              </w:rPr>
              <w:t>/</w:t>
            </w:r>
            <w:r w:rsidRPr="00892FD2">
              <w:rPr>
                <w:rFonts w:ascii="Times New Roman" w:eastAsia="Times New Roman" w:hAnsi="Times New Roman" w:cs="Times New Roman"/>
                <w:color w:val="000000"/>
                <w:sz w:val="24"/>
                <w:szCs w:val="24"/>
              </w:rPr>
              <w:t xml:space="preserve"> Minutes № ___</w:t>
            </w:r>
          </w:p>
        </w:tc>
        <w:tc>
          <w:tcPr>
            <w:tcW w:w="4889" w:type="dxa"/>
            <w:gridSpan w:val="2"/>
          </w:tcPr>
          <w:p w14:paraId="148C7EB8" w14:textId="77777777" w:rsidR="00D41FDF" w:rsidRPr="00892FD2" w:rsidRDefault="00D41FDF" w:rsidP="00892FD2">
            <w:pPr>
              <w:pBdr>
                <w:top w:val="nil"/>
                <w:left w:val="nil"/>
                <w:bottom w:val="nil"/>
                <w:right w:val="nil"/>
                <w:between w:val="nil"/>
              </w:pBdr>
              <w:spacing w:after="0"/>
              <w:ind w:left="0" w:hanging="2"/>
              <w:rPr>
                <w:rFonts w:ascii="Times New Roman" w:eastAsia="Times New Roman" w:hAnsi="Times New Roman" w:cs="Times New Roman"/>
                <w:color w:val="000000"/>
                <w:sz w:val="24"/>
                <w:szCs w:val="24"/>
              </w:rPr>
            </w:pPr>
          </w:p>
          <w:p w14:paraId="6CE6244B" w14:textId="77777777" w:rsidR="00D41FDF" w:rsidRPr="00892FD2" w:rsidRDefault="00892FD2" w:rsidP="00892FD2">
            <w:pPr>
              <w:pBdr>
                <w:top w:val="nil"/>
                <w:left w:val="nil"/>
                <w:bottom w:val="nil"/>
                <w:right w:val="nil"/>
                <w:between w:val="nil"/>
              </w:pBdr>
              <w:spacing w:after="0"/>
              <w:ind w:left="0" w:hanging="2"/>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000000"/>
                <w:sz w:val="24"/>
                <w:szCs w:val="24"/>
              </w:rPr>
              <w:t xml:space="preserve">від </w:t>
            </w:r>
            <w:r w:rsidRPr="00892FD2">
              <w:rPr>
                <w:rFonts w:ascii="Times New Roman" w:eastAsia="Times New Roman" w:hAnsi="Times New Roman" w:cs="Times New Roman"/>
                <w:b/>
                <w:bCs/>
                <w:color w:val="212529"/>
                <w:sz w:val="24"/>
                <w:szCs w:val="24"/>
              </w:rPr>
              <w:t>/</w:t>
            </w:r>
            <w:r w:rsidRPr="00892FD2">
              <w:rPr>
                <w:rFonts w:ascii="Times New Roman" w:eastAsia="Times New Roman" w:hAnsi="Times New Roman" w:cs="Times New Roman"/>
                <w:color w:val="000000"/>
                <w:sz w:val="24"/>
                <w:szCs w:val="24"/>
              </w:rPr>
              <w:t xml:space="preserve"> from ________ 202</w:t>
            </w:r>
            <w:r w:rsidRPr="00892FD2">
              <w:rPr>
                <w:rFonts w:ascii="Times New Roman" w:eastAsia="Times New Roman" w:hAnsi="Times New Roman" w:cs="Times New Roman"/>
                <w:sz w:val="24"/>
                <w:szCs w:val="24"/>
              </w:rPr>
              <w:t>6</w:t>
            </w:r>
            <w:r w:rsidRPr="00892FD2">
              <w:rPr>
                <w:rFonts w:ascii="Times New Roman" w:eastAsia="Times New Roman" w:hAnsi="Times New Roman" w:cs="Times New Roman"/>
                <w:color w:val="000000"/>
                <w:sz w:val="24"/>
                <w:szCs w:val="24"/>
              </w:rPr>
              <w:t> р.</w:t>
            </w:r>
          </w:p>
        </w:tc>
      </w:tr>
      <w:tr w:rsidR="00D41FDF" w:rsidRPr="00892FD2" w14:paraId="5E18BC6B" w14:textId="77777777">
        <w:trPr>
          <w:trHeight w:val="127"/>
        </w:trPr>
        <w:tc>
          <w:tcPr>
            <w:tcW w:w="2345" w:type="dxa"/>
          </w:tcPr>
          <w:p w14:paraId="50BF206B" w14:textId="77777777" w:rsidR="00D41FDF" w:rsidRPr="00892FD2" w:rsidRDefault="00D41FDF" w:rsidP="00892FD2">
            <w:pPr>
              <w:pBdr>
                <w:top w:val="nil"/>
                <w:left w:val="nil"/>
                <w:bottom w:val="nil"/>
                <w:right w:val="nil"/>
                <w:between w:val="nil"/>
              </w:pBdr>
              <w:spacing w:after="0"/>
              <w:ind w:left="0" w:hanging="2"/>
              <w:rPr>
                <w:rFonts w:ascii="Times New Roman" w:eastAsia="Times New Roman" w:hAnsi="Times New Roman" w:cs="Times New Roman"/>
                <w:color w:val="000000"/>
                <w:sz w:val="24"/>
                <w:szCs w:val="24"/>
              </w:rPr>
            </w:pPr>
          </w:p>
        </w:tc>
        <w:tc>
          <w:tcPr>
            <w:tcW w:w="2866" w:type="dxa"/>
          </w:tcPr>
          <w:p w14:paraId="4F4B89D4" w14:textId="77777777" w:rsidR="00D41FDF" w:rsidRPr="00892FD2" w:rsidRDefault="00D41FDF" w:rsidP="00892FD2">
            <w:pPr>
              <w:pBdr>
                <w:top w:val="nil"/>
                <w:left w:val="nil"/>
                <w:bottom w:val="nil"/>
                <w:right w:val="nil"/>
                <w:between w:val="nil"/>
              </w:pBdr>
              <w:spacing w:after="0"/>
              <w:ind w:left="0" w:hanging="2"/>
              <w:rPr>
                <w:rFonts w:ascii="Times New Roman" w:eastAsia="Times New Roman" w:hAnsi="Times New Roman" w:cs="Times New Roman"/>
                <w:color w:val="000000"/>
                <w:sz w:val="24"/>
                <w:szCs w:val="24"/>
              </w:rPr>
            </w:pPr>
          </w:p>
        </w:tc>
        <w:tc>
          <w:tcPr>
            <w:tcW w:w="2364" w:type="dxa"/>
          </w:tcPr>
          <w:p w14:paraId="1FF36581" w14:textId="77777777" w:rsidR="00D41FDF" w:rsidRPr="00892FD2" w:rsidRDefault="00D41FDF" w:rsidP="00892FD2">
            <w:pPr>
              <w:pBdr>
                <w:top w:val="nil"/>
                <w:left w:val="nil"/>
                <w:bottom w:val="nil"/>
                <w:right w:val="nil"/>
                <w:between w:val="nil"/>
              </w:pBdr>
              <w:spacing w:after="0"/>
              <w:ind w:left="0" w:hanging="2"/>
              <w:rPr>
                <w:rFonts w:ascii="Times New Roman" w:eastAsia="Times New Roman" w:hAnsi="Times New Roman" w:cs="Times New Roman"/>
                <w:color w:val="000000"/>
                <w:sz w:val="24"/>
                <w:szCs w:val="24"/>
              </w:rPr>
            </w:pPr>
          </w:p>
        </w:tc>
        <w:tc>
          <w:tcPr>
            <w:tcW w:w="2525" w:type="dxa"/>
          </w:tcPr>
          <w:p w14:paraId="5789D762" w14:textId="77777777" w:rsidR="00D41FDF" w:rsidRPr="00892FD2" w:rsidRDefault="00D41FDF" w:rsidP="00892FD2">
            <w:pPr>
              <w:pBdr>
                <w:top w:val="nil"/>
                <w:left w:val="nil"/>
                <w:bottom w:val="nil"/>
                <w:right w:val="nil"/>
                <w:between w:val="nil"/>
              </w:pBdr>
              <w:spacing w:after="0"/>
              <w:ind w:left="0" w:hanging="2"/>
              <w:rPr>
                <w:rFonts w:ascii="Times New Roman" w:eastAsia="Times New Roman" w:hAnsi="Times New Roman" w:cs="Times New Roman"/>
                <w:color w:val="000000"/>
                <w:sz w:val="24"/>
                <w:szCs w:val="24"/>
              </w:rPr>
            </w:pPr>
          </w:p>
        </w:tc>
      </w:tr>
      <w:tr w:rsidR="00D41FDF" w:rsidRPr="00892FD2" w14:paraId="61A7FAC4" w14:textId="77777777">
        <w:trPr>
          <w:trHeight w:val="127"/>
        </w:trPr>
        <w:tc>
          <w:tcPr>
            <w:tcW w:w="5211" w:type="dxa"/>
            <w:gridSpan w:val="2"/>
          </w:tcPr>
          <w:p w14:paraId="76012B56" w14:textId="77777777" w:rsidR="00D41FDF" w:rsidRPr="00892FD2" w:rsidRDefault="00892FD2" w:rsidP="00892FD2">
            <w:pPr>
              <w:pBdr>
                <w:top w:val="nil"/>
                <w:left w:val="nil"/>
                <w:bottom w:val="nil"/>
                <w:right w:val="nil"/>
                <w:between w:val="nil"/>
              </w:pBdr>
              <w:spacing w:after="0"/>
              <w:ind w:left="0" w:hanging="2"/>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000000"/>
                <w:sz w:val="24"/>
                <w:szCs w:val="24"/>
              </w:rPr>
              <w:t xml:space="preserve">Завідувач кафедри </w:t>
            </w:r>
            <w:r w:rsidRPr="00892FD2">
              <w:rPr>
                <w:rFonts w:ascii="Times New Roman" w:eastAsia="Times New Roman" w:hAnsi="Times New Roman" w:cs="Times New Roman"/>
                <w:b/>
                <w:bCs/>
                <w:color w:val="212529"/>
                <w:sz w:val="24"/>
                <w:szCs w:val="24"/>
              </w:rPr>
              <w:t>/</w:t>
            </w:r>
            <w:r w:rsidRPr="00892FD2">
              <w:rPr>
                <w:rFonts w:ascii="Times New Roman" w:eastAsia="Times New Roman" w:hAnsi="Times New Roman" w:cs="Times New Roman"/>
                <w:color w:val="000000"/>
                <w:sz w:val="24"/>
                <w:szCs w:val="24"/>
              </w:rPr>
              <w:t xml:space="preserve"> Head of the Department</w:t>
            </w:r>
          </w:p>
        </w:tc>
        <w:tc>
          <w:tcPr>
            <w:tcW w:w="4889" w:type="dxa"/>
            <w:gridSpan w:val="2"/>
          </w:tcPr>
          <w:p w14:paraId="25E8739C" w14:textId="77777777" w:rsidR="00D41FDF" w:rsidRPr="00892FD2" w:rsidRDefault="00892FD2" w:rsidP="00892FD2">
            <w:pPr>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000000"/>
                <w:sz w:val="24"/>
                <w:szCs w:val="24"/>
              </w:rPr>
              <w:t>______________Еліна ТЕРЕЩЕНКО</w:t>
            </w:r>
            <w:r w:rsidRPr="00892FD2">
              <w:rPr>
                <w:rFonts w:ascii="Times New Roman" w:eastAsia="Times New Roman" w:hAnsi="Times New Roman" w:cs="Times New Roman"/>
                <w:smallCaps/>
                <w:color w:val="000000"/>
                <w:sz w:val="24"/>
                <w:szCs w:val="24"/>
              </w:rPr>
              <w:t xml:space="preserve"> </w:t>
            </w:r>
            <w:r w:rsidRPr="00892FD2">
              <w:rPr>
                <w:rFonts w:ascii="Times New Roman" w:eastAsia="Times New Roman" w:hAnsi="Times New Roman" w:cs="Times New Roman"/>
                <w:b/>
                <w:bCs/>
                <w:color w:val="212529"/>
                <w:sz w:val="24"/>
                <w:szCs w:val="24"/>
              </w:rPr>
              <w:t xml:space="preserve">/ </w:t>
            </w:r>
            <w:r w:rsidRPr="00892FD2">
              <w:rPr>
                <w:rFonts w:ascii="Calibri" w:eastAsia="Calibri" w:hAnsi="Calibri" w:cs="Calibri"/>
                <w:color w:val="000000"/>
                <w:sz w:val="24"/>
                <w:szCs w:val="24"/>
              </w:rPr>
              <w:t xml:space="preserve"> </w:t>
            </w:r>
            <w:r w:rsidRPr="00892FD2">
              <w:rPr>
                <w:rFonts w:ascii="Times New Roman" w:eastAsia="Times New Roman" w:hAnsi="Times New Roman" w:cs="Times New Roman"/>
                <w:color w:val="000000"/>
                <w:sz w:val="24"/>
                <w:szCs w:val="24"/>
              </w:rPr>
              <w:t xml:space="preserve">Elina TERESCHENKO </w:t>
            </w:r>
          </w:p>
        </w:tc>
      </w:tr>
      <w:tr w:rsidR="00D41FDF" w:rsidRPr="00892FD2" w14:paraId="76D73991" w14:textId="77777777">
        <w:trPr>
          <w:trHeight w:val="125"/>
        </w:trPr>
        <w:tc>
          <w:tcPr>
            <w:tcW w:w="10100" w:type="dxa"/>
            <w:gridSpan w:val="4"/>
          </w:tcPr>
          <w:p w14:paraId="044C1BE8" w14:textId="77777777" w:rsidR="00D41FDF" w:rsidRPr="00892FD2" w:rsidRDefault="00D41FDF" w:rsidP="00892FD2">
            <w:pPr>
              <w:pBdr>
                <w:top w:val="nil"/>
                <w:left w:val="nil"/>
                <w:bottom w:val="nil"/>
                <w:right w:val="nil"/>
                <w:between w:val="nil"/>
              </w:pBdr>
              <w:spacing w:after="0"/>
              <w:ind w:left="0" w:hanging="2"/>
              <w:rPr>
                <w:rFonts w:ascii="Times New Roman" w:eastAsia="Times New Roman" w:hAnsi="Times New Roman" w:cs="Times New Roman"/>
                <w:color w:val="000000"/>
                <w:sz w:val="24"/>
                <w:szCs w:val="24"/>
              </w:rPr>
            </w:pPr>
          </w:p>
        </w:tc>
      </w:tr>
      <w:tr w:rsidR="00D41FDF" w:rsidRPr="00892FD2" w14:paraId="14C58F8E" w14:textId="77777777">
        <w:trPr>
          <w:trHeight w:val="127"/>
        </w:trPr>
        <w:tc>
          <w:tcPr>
            <w:tcW w:w="10100" w:type="dxa"/>
            <w:gridSpan w:val="4"/>
          </w:tcPr>
          <w:p w14:paraId="39C868E9" w14:textId="77777777" w:rsidR="00D41FDF" w:rsidRPr="00892FD2" w:rsidRDefault="00892FD2" w:rsidP="00892FD2">
            <w:pPr>
              <w:pBdr>
                <w:top w:val="nil"/>
                <w:left w:val="nil"/>
                <w:bottom w:val="nil"/>
                <w:right w:val="nil"/>
                <w:between w:val="nil"/>
              </w:pBdr>
              <w:spacing w:after="0"/>
              <w:ind w:left="0" w:hanging="2"/>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000000"/>
                <w:sz w:val="24"/>
                <w:szCs w:val="24"/>
              </w:rPr>
              <w:t xml:space="preserve">Науково-методичною комісією факультету </w:t>
            </w:r>
            <w:r w:rsidRPr="00892FD2">
              <w:rPr>
                <w:rFonts w:ascii="Times New Roman" w:eastAsia="Times New Roman" w:hAnsi="Times New Roman" w:cs="Times New Roman"/>
                <w:b/>
                <w:bCs/>
                <w:color w:val="212529"/>
                <w:sz w:val="24"/>
                <w:szCs w:val="24"/>
              </w:rPr>
              <w:t>/</w:t>
            </w:r>
          </w:p>
          <w:p w14:paraId="586D8896" w14:textId="77777777" w:rsidR="00D41FDF" w:rsidRPr="00892FD2" w:rsidRDefault="00892FD2" w:rsidP="00892FD2">
            <w:pPr>
              <w:pBdr>
                <w:top w:val="nil"/>
                <w:left w:val="nil"/>
                <w:bottom w:val="nil"/>
                <w:right w:val="nil"/>
                <w:between w:val="nil"/>
              </w:pBdr>
              <w:spacing w:after="0"/>
              <w:ind w:left="0" w:hanging="2"/>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000000"/>
                <w:sz w:val="24"/>
                <w:szCs w:val="24"/>
              </w:rPr>
              <w:t xml:space="preserve">Faculty Scientific and Methodological Commission комп’ютерних наук і технологій </w:t>
            </w:r>
            <w:r w:rsidRPr="00892FD2">
              <w:rPr>
                <w:rFonts w:ascii="Times New Roman" w:eastAsia="Times New Roman" w:hAnsi="Times New Roman" w:cs="Times New Roman"/>
                <w:b/>
                <w:bCs/>
                <w:color w:val="212529"/>
                <w:sz w:val="24"/>
                <w:szCs w:val="24"/>
              </w:rPr>
              <w:t xml:space="preserve">/ </w:t>
            </w:r>
            <w:r w:rsidRPr="00892FD2">
              <w:rPr>
                <w:rFonts w:ascii="Times New Roman" w:eastAsia="Times New Roman" w:hAnsi="Times New Roman" w:cs="Times New Roman"/>
                <w:color w:val="000000"/>
                <w:sz w:val="24"/>
                <w:szCs w:val="24"/>
              </w:rPr>
              <w:t>of the Faculty of Computer Science and Technology</w:t>
            </w:r>
          </w:p>
          <w:p w14:paraId="7D1DC971" w14:textId="77777777" w:rsidR="00D41FDF" w:rsidRPr="00892FD2" w:rsidRDefault="00892FD2" w:rsidP="00892FD2">
            <w:pPr>
              <w:pBdr>
                <w:top w:val="nil"/>
                <w:left w:val="nil"/>
                <w:bottom w:val="nil"/>
                <w:right w:val="nil"/>
                <w:between w:val="nil"/>
              </w:pBdr>
              <w:spacing w:after="0"/>
              <w:ind w:left="0" w:hanging="2"/>
              <w:rPr>
                <w:rFonts w:ascii="Times New Roman" w:eastAsia="Times New Roman" w:hAnsi="Times New Roman" w:cs="Times New Roman"/>
                <w:color w:val="000000"/>
                <w:sz w:val="24"/>
                <w:szCs w:val="24"/>
              </w:rPr>
            </w:pPr>
            <w:bookmarkStart w:id="3" w:name="bookmark=id.30j0zll" w:colFirst="0" w:colLast="0"/>
            <w:bookmarkEnd w:id="3"/>
            <w:r w:rsidRPr="00892FD2">
              <w:rPr>
                <w:rFonts w:ascii="Times New Roman" w:eastAsia="Times New Roman" w:hAnsi="Times New Roman" w:cs="Times New Roman"/>
                <w:color w:val="000000"/>
                <w:sz w:val="24"/>
                <w:szCs w:val="24"/>
              </w:rPr>
              <w:br/>
            </w:r>
          </w:p>
          <w:p w14:paraId="7AC5E3EA" w14:textId="77777777" w:rsidR="00D41FDF" w:rsidRPr="00892FD2" w:rsidRDefault="00D41FDF" w:rsidP="00892FD2">
            <w:pPr>
              <w:pBdr>
                <w:top w:val="nil"/>
                <w:left w:val="nil"/>
                <w:bottom w:val="nil"/>
                <w:right w:val="nil"/>
                <w:between w:val="nil"/>
              </w:pBdr>
              <w:spacing w:after="0"/>
              <w:ind w:left="0" w:hanging="2"/>
              <w:rPr>
                <w:rFonts w:ascii="Times New Roman" w:eastAsia="Times New Roman" w:hAnsi="Times New Roman" w:cs="Times New Roman"/>
                <w:color w:val="000000"/>
                <w:sz w:val="24"/>
                <w:szCs w:val="24"/>
              </w:rPr>
            </w:pPr>
          </w:p>
        </w:tc>
      </w:tr>
      <w:tr w:rsidR="00D41FDF" w:rsidRPr="00892FD2" w14:paraId="0E72326C" w14:textId="77777777">
        <w:trPr>
          <w:trHeight w:val="127"/>
        </w:trPr>
        <w:tc>
          <w:tcPr>
            <w:tcW w:w="5211" w:type="dxa"/>
            <w:gridSpan w:val="2"/>
          </w:tcPr>
          <w:p w14:paraId="7A2104B0" w14:textId="77777777" w:rsidR="00D41FDF" w:rsidRPr="00892FD2" w:rsidRDefault="00892FD2" w:rsidP="00892FD2">
            <w:pPr>
              <w:pBdr>
                <w:top w:val="nil"/>
                <w:left w:val="nil"/>
                <w:bottom w:val="nil"/>
                <w:right w:val="nil"/>
                <w:between w:val="nil"/>
              </w:pBdr>
              <w:spacing w:after="0"/>
              <w:ind w:left="0" w:hanging="2"/>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000000"/>
                <w:sz w:val="24"/>
                <w:szCs w:val="24"/>
              </w:rPr>
              <w:t xml:space="preserve">Протокол </w:t>
            </w:r>
            <w:r w:rsidRPr="00892FD2">
              <w:rPr>
                <w:rFonts w:ascii="Times New Roman" w:eastAsia="Times New Roman" w:hAnsi="Times New Roman" w:cs="Times New Roman"/>
                <w:b/>
                <w:bCs/>
                <w:color w:val="212529"/>
                <w:sz w:val="24"/>
                <w:szCs w:val="24"/>
              </w:rPr>
              <w:t>/</w:t>
            </w:r>
            <w:r w:rsidRPr="00892FD2">
              <w:rPr>
                <w:rFonts w:ascii="Times New Roman" w:eastAsia="Times New Roman" w:hAnsi="Times New Roman" w:cs="Times New Roman"/>
                <w:color w:val="000000"/>
                <w:sz w:val="24"/>
                <w:szCs w:val="24"/>
              </w:rPr>
              <w:t xml:space="preserve"> Minutes № ___</w:t>
            </w:r>
          </w:p>
        </w:tc>
        <w:tc>
          <w:tcPr>
            <w:tcW w:w="4889" w:type="dxa"/>
            <w:gridSpan w:val="2"/>
          </w:tcPr>
          <w:p w14:paraId="5FBDC66D" w14:textId="77777777" w:rsidR="00D41FDF" w:rsidRPr="00892FD2" w:rsidRDefault="00892FD2" w:rsidP="00892FD2">
            <w:pPr>
              <w:pBdr>
                <w:top w:val="nil"/>
                <w:left w:val="nil"/>
                <w:bottom w:val="nil"/>
                <w:right w:val="nil"/>
                <w:between w:val="nil"/>
              </w:pBdr>
              <w:spacing w:after="0"/>
              <w:ind w:left="0" w:hanging="2"/>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000000"/>
                <w:sz w:val="24"/>
                <w:szCs w:val="24"/>
              </w:rPr>
              <w:t xml:space="preserve">від </w:t>
            </w:r>
            <w:r w:rsidRPr="00892FD2">
              <w:rPr>
                <w:rFonts w:ascii="Times New Roman" w:eastAsia="Times New Roman" w:hAnsi="Times New Roman" w:cs="Times New Roman"/>
                <w:b/>
                <w:bCs/>
                <w:color w:val="212529"/>
                <w:sz w:val="24"/>
                <w:szCs w:val="24"/>
              </w:rPr>
              <w:t>/</w:t>
            </w:r>
            <w:r w:rsidRPr="00892FD2">
              <w:rPr>
                <w:rFonts w:ascii="Times New Roman" w:eastAsia="Times New Roman" w:hAnsi="Times New Roman" w:cs="Times New Roman"/>
                <w:color w:val="000000"/>
                <w:sz w:val="24"/>
                <w:szCs w:val="24"/>
              </w:rPr>
              <w:t xml:space="preserve"> from ________ 202</w:t>
            </w:r>
            <w:r w:rsidRPr="00892FD2">
              <w:rPr>
                <w:rFonts w:ascii="Times New Roman" w:eastAsia="Times New Roman" w:hAnsi="Times New Roman" w:cs="Times New Roman"/>
                <w:sz w:val="24"/>
                <w:szCs w:val="24"/>
              </w:rPr>
              <w:t>6</w:t>
            </w:r>
            <w:r w:rsidRPr="00892FD2">
              <w:rPr>
                <w:rFonts w:ascii="Times New Roman" w:eastAsia="Times New Roman" w:hAnsi="Times New Roman" w:cs="Times New Roman"/>
                <w:color w:val="000000"/>
                <w:sz w:val="24"/>
                <w:szCs w:val="24"/>
              </w:rPr>
              <w:t> р.</w:t>
            </w:r>
          </w:p>
        </w:tc>
      </w:tr>
      <w:tr w:rsidR="00D41FDF" w:rsidRPr="00892FD2" w14:paraId="2C98A37F" w14:textId="77777777">
        <w:trPr>
          <w:trHeight w:val="127"/>
        </w:trPr>
        <w:tc>
          <w:tcPr>
            <w:tcW w:w="2345" w:type="dxa"/>
          </w:tcPr>
          <w:p w14:paraId="4E04FF26" w14:textId="77777777" w:rsidR="00D41FDF" w:rsidRPr="00892FD2" w:rsidRDefault="00D41FDF" w:rsidP="00892FD2">
            <w:pPr>
              <w:pBdr>
                <w:top w:val="nil"/>
                <w:left w:val="nil"/>
                <w:bottom w:val="nil"/>
                <w:right w:val="nil"/>
                <w:between w:val="nil"/>
              </w:pBdr>
              <w:spacing w:after="0"/>
              <w:ind w:left="0" w:hanging="2"/>
              <w:rPr>
                <w:rFonts w:ascii="Times New Roman" w:eastAsia="Times New Roman" w:hAnsi="Times New Roman" w:cs="Times New Roman"/>
                <w:color w:val="000000"/>
                <w:sz w:val="24"/>
                <w:szCs w:val="24"/>
              </w:rPr>
            </w:pPr>
          </w:p>
        </w:tc>
        <w:tc>
          <w:tcPr>
            <w:tcW w:w="2866" w:type="dxa"/>
          </w:tcPr>
          <w:p w14:paraId="30BD2B33" w14:textId="77777777" w:rsidR="00D41FDF" w:rsidRPr="00892FD2" w:rsidRDefault="00D41FDF" w:rsidP="00892FD2">
            <w:pPr>
              <w:pBdr>
                <w:top w:val="nil"/>
                <w:left w:val="nil"/>
                <w:bottom w:val="nil"/>
                <w:right w:val="nil"/>
                <w:between w:val="nil"/>
              </w:pBdr>
              <w:spacing w:after="0"/>
              <w:ind w:left="0" w:hanging="2"/>
              <w:rPr>
                <w:rFonts w:ascii="Times New Roman" w:eastAsia="Times New Roman" w:hAnsi="Times New Roman" w:cs="Times New Roman"/>
                <w:color w:val="000000"/>
                <w:sz w:val="24"/>
                <w:szCs w:val="24"/>
              </w:rPr>
            </w:pPr>
          </w:p>
        </w:tc>
        <w:tc>
          <w:tcPr>
            <w:tcW w:w="2364" w:type="dxa"/>
          </w:tcPr>
          <w:p w14:paraId="642F078F" w14:textId="77777777" w:rsidR="00D41FDF" w:rsidRPr="00892FD2" w:rsidRDefault="00D41FDF" w:rsidP="00892FD2">
            <w:pPr>
              <w:pBdr>
                <w:top w:val="nil"/>
                <w:left w:val="nil"/>
                <w:bottom w:val="nil"/>
                <w:right w:val="nil"/>
                <w:between w:val="nil"/>
              </w:pBdr>
              <w:spacing w:after="0"/>
              <w:ind w:left="0" w:hanging="2"/>
              <w:rPr>
                <w:rFonts w:ascii="Times New Roman" w:eastAsia="Times New Roman" w:hAnsi="Times New Roman" w:cs="Times New Roman"/>
                <w:color w:val="000000"/>
                <w:sz w:val="24"/>
                <w:szCs w:val="24"/>
              </w:rPr>
            </w:pPr>
          </w:p>
        </w:tc>
        <w:tc>
          <w:tcPr>
            <w:tcW w:w="2525" w:type="dxa"/>
          </w:tcPr>
          <w:p w14:paraId="7B41F673" w14:textId="77777777" w:rsidR="00D41FDF" w:rsidRPr="00892FD2" w:rsidRDefault="00D41FDF" w:rsidP="00892FD2">
            <w:pPr>
              <w:pBdr>
                <w:top w:val="nil"/>
                <w:left w:val="nil"/>
                <w:bottom w:val="nil"/>
                <w:right w:val="nil"/>
                <w:between w:val="nil"/>
              </w:pBdr>
              <w:spacing w:after="0"/>
              <w:ind w:left="0" w:hanging="2"/>
              <w:rPr>
                <w:rFonts w:ascii="Times New Roman" w:eastAsia="Times New Roman" w:hAnsi="Times New Roman" w:cs="Times New Roman"/>
                <w:color w:val="000000"/>
                <w:sz w:val="24"/>
                <w:szCs w:val="24"/>
              </w:rPr>
            </w:pPr>
          </w:p>
        </w:tc>
      </w:tr>
      <w:tr w:rsidR="00D41FDF" w:rsidRPr="00892FD2" w14:paraId="1ABDF330" w14:textId="77777777">
        <w:trPr>
          <w:trHeight w:val="127"/>
        </w:trPr>
        <w:tc>
          <w:tcPr>
            <w:tcW w:w="5211" w:type="dxa"/>
            <w:gridSpan w:val="2"/>
          </w:tcPr>
          <w:p w14:paraId="76C51394" w14:textId="77777777" w:rsidR="00D41FDF" w:rsidRPr="00892FD2" w:rsidRDefault="00892FD2" w:rsidP="00892FD2">
            <w:pPr>
              <w:pBdr>
                <w:top w:val="nil"/>
                <w:left w:val="nil"/>
                <w:bottom w:val="nil"/>
                <w:right w:val="nil"/>
                <w:between w:val="nil"/>
              </w:pBdr>
              <w:spacing w:after="0"/>
              <w:ind w:left="0" w:hanging="2"/>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000000"/>
                <w:sz w:val="24"/>
                <w:szCs w:val="24"/>
              </w:rPr>
              <w:t xml:space="preserve">Голова науково-методичної комісії факультету компютерних наук і технологій </w:t>
            </w:r>
            <w:r w:rsidRPr="00892FD2">
              <w:rPr>
                <w:rFonts w:ascii="Times New Roman" w:eastAsia="Times New Roman" w:hAnsi="Times New Roman" w:cs="Times New Roman"/>
                <w:b/>
                <w:bCs/>
                <w:color w:val="212529"/>
                <w:sz w:val="24"/>
                <w:szCs w:val="24"/>
              </w:rPr>
              <w:t xml:space="preserve">/ </w:t>
            </w:r>
            <w:r w:rsidRPr="00892FD2">
              <w:rPr>
                <w:rFonts w:ascii="Times New Roman" w:eastAsia="Times New Roman" w:hAnsi="Times New Roman" w:cs="Times New Roman"/>
                <w:color w:val="000000"/>
                <w:sz w:val="24"/>
                <w:szCs w:val="24"/>
              </w:rPr>
              <w:t>Chair of the Scientific and Methodological Commission of the Faculty of Computer Science and Technology</w:t>
            </w:r>
          </w:p>
        </w:tc>
        <w:tc>
          <w:tcPr>
            <w:tcW w:w="4889" w:type="dxa"/>
            <w:gridSpan w:val="2"/>
          </w:tcPr>
          <w:p w14:paraId="018D09CF" w14:textId="77777777" w:rsidR="00D41FDF" w:rsidRPr="00892FD2" w:rsidRDefault="00892FD2" w:rsidP="00892FD2">
            <w:pPr>
              <w:pBdr>
                <w:top w:val="nil"/>
                <w:left w:val="nil"/>
                <w:bottom w:val="nil"/>
                <w:right w:val="nil"/>
                <w:between w:val="nil"/>
              </w:pBdr>
              <w:spacing w:after="0"/>
              <w:ind w:left="0" w:hanging="2"/>
              <w:jc w:val="right"/>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000000"/>
                <w:sz w:val="24"/>
                <w:szCs w:val="24"/>
              </w:rPr>
              <w:t>______________ Марія ТЯГУНОВА</w:t>
            </w:r>
            <w:r w:rsidRPr="00892FD2">
              <w:rPr>
                <w:rFonts w:ascii="Times New Roman" w:eastAsia="Times New Roman" w:hAnsi="Times New Roman" w:cs="Times New Roman"/>
                <w:smallCaps/>
                <w:color w:val="000000"/>
                <w:sz w:val="24"/>
                <w:szCs w:val="24"/>
              </w:rPr>
              <w:t xml:space="preserve"> </w:t>
            </w:r>
            <w:r w:rsidRPr="00892FD2">
              <w:rPr>
                <w:rFonts w:ascii="Times New Roman" w:eastAsia="Times New Roman" w:hAnsi="Times New Roman" w:cs="Times New Roman"/>
                <w:b/>
                <w:bCs/>
                <w:color w:val="212529"/>
                <w:sz w:val="24"/>
                <w:szCs w:val="24"/>
              </w:rPr>
              <w:t xml:space="preserve">/ </w:t>
            </w:r>
            <w:r w:rsidRPr="00892FD2">
              <w:rPr>
                <w:rFonts w:ascii="Calibri" w:eastAsia="Calibri" w:hAnsi="Calibri" w:cs="Calibri"/>
                <w:color w:val="000000"/>
                <w:sz w:val="24"/>
                <w:szCs w:val="24"/>
              </w:rPr>
              <w:t xml:space="preserve"> </w:t>
            </w:r>
            <w:r w:rsidRPr="00892FD2">
              <w:rPr>
                <w:rFonts w:ascii="Times New Roman" w:eastAsia="Times New Roman" w:hAnsi="Times New Roman" w:cs="Times New Roman"/>
                <w:smallCaps/>
                <w:color w:val="000000"/>
                <w:sz w:val="24"/>
                <w:szCs w:val="24"/>
              </w:rPr>
              <w:t>MARIA TYAGUNOVA</w:t>
            </w:r>
          </w:p>
        </w:tc>
      </w:tr>
      <w:tr w:rsidR="00D41FDF" w:rsidRPr="00892FD2" w14:paraId="6FDA9583" w14:textId="77777777">
        <w:trPr>
          <w:trHeight w:val="125"/>
        </w:trPr>
        <w:tc>
          <w:tcPr>
            <w:tcW w:w="10100" w:type="dxa"/>
            <w:gridSpan w:val="4"/>
          </w:tcPr>
          <w:p w14:paraId="042739A1" w14:textId="77777777" w:rsidR="00D41FDF" w:rsidRPr="00892FD2" w:rsidRDefault="00D41FDF" w:rsidP="00892FD2">
            <w:pPr>
              <w:pBdr>
                <w:top w:val="nil"/>
                <w:left w:val="nil"/>
                <w:bottom w:val="nil"/>
                <w:right w:val="nil"/>
                <w:between w:val="nil"/>
              </w:pBdr>
              <w:spacing w:after="0"/>
              <w:ind w:left="0" w:hanging="2"/>
              <w:rPr>
                <w:rFonts w:ascii="Times New Roman" w:eastAsia="Times New Roman" w:hAnsi="Times New Roman" w:cs="Times New Roman"/>
                <w:color w:val="000000"/>
                <w:sz w:val="24"/>
                <w:szCs w:val="24"/>
              </w:rPr>
            </w:pPr>
          </w:p>
        </w:tc>
      </w:tr>
      <w:tr w:rsidR="00D41FDF" w:rsidRPr="00892FD2" w14:paraId="2077CA53" w14:textId="77777777">
        <w:trPr>
          <w:trHeight w:val="80"/>
        </w:trPr>
        <w:tc>
          <w:tcPr>
            <w:tcW w:w="5211" w:type="dxa"/>
            <w:gridSpan w:val="2"/>
          </w:tcPr>
          <w:p w14:paraId="2FA6B7BE" w14:textId="77777777" w:rsidR="00D41FDF" w:rsidRPr="00892FD2" w:rsidRDefault="00D41FDF" w:rsidP="00892FD2">
            <w:pPr>
              <w:pBdr>
                <w:top w:val="nil"/>
                <w:left w:val="nil"/>
                <w:bottom w:val="nil"/>
                <w:right w:val="nil"/>
                <w:between w:val="nil"/>
              </w:pBdr>
              <w:spacing w:after="0"/>
              <w:ind w:left="0" w:hanging="2"/>
              <w:rPr>
                <w:rFonts w:ascii="Times New Roman" w:eastAsia="Times New Roman" w:hAnsi="Times New Roman" w:cs="Times New Roman"/>
                <w:color w:val="000000"/>
                <w:sz w:val="24"/>
                <w:szCs w:val="24"/>
              </w:rPr>
            </w:pPr>
          </w:p>
        </w:tc>
        <w:tc>
          <w:tcPr>
            <w:tcW w:w="4889" w:type="dxa"/>
            <w:gridSpan w:val="2"/>
          </w:tcPr>
          <w:p w14:paraId="29E3BA88" w14:textId="77777777" w:rsidR="00D41FDF" w:rsidRPr="00892FD2" w:rsidRDefault="00D41FDF" w:rsidP="00892FD2">
            <w:pPr>
              <w:pBdr>
                <w:top w:val="nil"/>
                <w:left w:val="nil"/>
                <w:bottom w:val="nil"/>
                <w:right w:val="nil"/>
                <w:between w:val="nil"/>
              </w:pBdr>
              <w:spacing w:after="0"/>
              <w:ind w:left="0" w:hanging="2"/>
              <w:jc w:val="right"/>
              <w:rPr>
                <w:rFonts w:ascii="Times New Roman" w:eastAsia="Times New Roman" w:hAnsi="Times New Roman" w:cs="Times New Roman"/>
                <w:color w:val="000000"/>
                <w:sz w:val="24"/>
                <w:szCs w:val="24"/>
              </w:rPr>
            </w:pPr>
          </w:p>
        </w:tc>
      </w:tr>
      <w:tr w:rsidR="00D41FDF" w:rsidRPr="00892FD2" w14:paraId="2F2A3DED" w14:textId="77777777">
        <w:trPr>
          <w:trHeight w:val="127"/>
        </w:trPr>
        <w:tc>
          <w:tcPr>
            <w:tcW w:w="5211" w:type="dxa"/>
            <w:gridSpan w:val="2"/>
          </w:tcPr>
          <w:p w14:paraId="2E99A09B" w14:textId="77777777" w:rsidR="00D41FDF" w:rsidRPr="00892FD2" w:rsidRDefault="00892FD2" w:rsidP="00892FD2">
            <w:pPr>
              <w:pBdr>
                <w:top w:val="nil"/>
                <w:left w:val="nil"/>
                <w:bottom w:val="nil"/>
                <w:right w:val="nil"/>
                <w:between w:val="nil"/>
              </w:pBdr>
              <w:spacing w:after="0"/>
              <w:ind w:left="0" w:hanging="2"/>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000000"/>
                <w:sz w:val="24"/>
                <w:szCs w:val="24"/>
              </w:rPr>
              <w:t xml:space="preserve">Керівник навчального відділу </w:t>
            </w:r>
            <w:r w:rsidRPr="00892FD2">
              <w:rPr>
                <w:rFonts w:ascii="Times New Roman" w:eastAsia="Times New Roman" w:hAnsi="Times New Roman" w:cs="Times New Roman"/>
                <w:b/>
                <w:bCs/>
                <w:color w:val="212529"/>
                <w:sz w:val="24"/>
                <w:szCs w:val="24"/>
              </w:rPr>
              <w:t xml:space="preserve">/ </w:t>
            </w:r>
            <w:r w:rsidRPr="00892FD2">
              <w:rPr>
                <w:rFonts w:ascii="Times New Roman" w:eastAsia="Times New Roman" w:hAnsi="Times New Roman" w:cs="Times New Roman"/>
                <w:color w:val="000000"/>
                <w:sz w:val="24"/>
                <w:szCs w:val="24"/>
              </w:rPr>
              <w:t>Head of the Academic Department</w:t>
            </w:r>
          </w:p>
        </w:tc>
        <w:tc>
          <w:tcPr>
            <w:tcW w:w="4889" w:type="dxa"/>
            <w:gridSpan w:val="2"/>
          </w:tcPr>
          <w:p w14:paraId="56B3149A" w14:textId="77777777" w:rsidR="00D41FDF" w:rsidRPr="00892FD2" w:rsidRDefault="00892FD2" w:rsidP="00892FD2">
            <w:pPr>
              <w:pBdr>
                <w:top w:val="nil"/>
                <w:left w:val="nil"/>
                <w:bottom w:val="nil"/>
                <w:right w:val="nil"/>
                <w:between w:val="nil"/>
              </w:pBdr>
              <w:spacing w:after="0"/>
              <w:ind w:left="0" w:hanging="2"/>
              <w:jc w:val="right"/>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000000"/>
                <w:sz w:val="24"/>
                <w:szCs w:val="24"/>
              </w:rPr>
              <w:t>______________ Віталій ШИРОКОБОКОВ</w:t>
            </w:r>
            <w:r w:rsidRPr="00892FD2">
              <w:rPr>
                <w:rFonts w:ascii="Times New Roman" w:eastAsia="Times New Roman" w:hAnsi="Times New Roman" w:cs="Times New Roman"/>
                <w:smallCaps/>
                <w:color w:val="000000"/>
                <w:sz w:val="24"/>
                <w:szCs w:val="24"/>
              </w:rPr>
              <w:t xml:space="preserve"> </w:t>
            </w:r>
            <w:r w:rsidRPr="00892FD2">
              <w:rPr>
                <w:rFonts w:ascii="Times New Roman" w:eastAsia="Times New Roman" w:hAnsi="Times New Roman" w:cs="Times New Roman"/>
                <w:b/>
                <w:bCs/>
                <w:color w:val="212529"/>
                <w:sz w:val="24"/>
                <w:szCs w:val="24"/>
              </w:rPr>
              <w:t xml:space="preserve">/ </w:t>
            </w:r>
            <w:r w:rsidRPr="00892FD2">
              <w:rPr>
                <w:rFonts w:ascii="Times New Roman" w:eastAsia="Times New Roman" w:hAnsi="Times New Roman" w:cs="Times New Roman"/>
                <w:color w:val="000000"/>
                <w:sz w:val="24"/>
                <w:szCs w:val="24"/>
              </w:rPr>
              <w:t>Vitaly SHYROKOBOKOV</w:t>
            </w:r>
          </w:p>
        </w:tc>
      </w:tr>
      <w:tr w:rsidR="00D41FDF" w:rsidRPr="00892FD2" w14:paraId="43DAFD60" w14:textId="77777777">
        <w:trPr>
          <w:trHeight w:val="127"/>
        </w:trPr>
        <w:tc>
          <w:tcPr>
            <w:tcW w:w="5211" w:type="dxa"/>
            <w:gridSpan w:val="2"/>
          </w:tcPr>
          <w:p w14:paraId="029668BF" w14:textId="77777777" w:rsidR="00D41FDF" w:rsidRPr="00892FD2" w:rsidRDefault="00D41FDF" w:rsidP="00892FD2">
            <w:pPr>
              <w:pBdr>
                <w:top w:val="nil"/>
                <w:left w:val="nil"/>
                <w:bottom w:val="nil"/>
                <w:right w:val="nil"/>
                <w:between w:val="nil"/>
              </w:pBdr>
              <w:spacing w:after="0"/>
              <w:ind w:left="0" w:hanging="2"/>
              <w:rPr>
                <w:rFonts w:ascii="Times New Roman" w:eastAsia="Times New Roman" w:hAnsi="Times New Roman" w:cs="Times New Roman"/>
                <w:color w:val="000000"/>
                <w:sz w:val="24"/>
                <w:szCs w:val="24"/>
              </w:rPr>
            </w:pPr>
          </w:p>
        </w:tc>
        <w:tc>
          <w:tcPr>
            <w:tcW w:w="4889" w:type="dxa"/>
            <w:gridSpan w:val="2"/>
          </w:tcPr>
          <w:p w14:paraId="5F3D0AFA" w14:textId="77777777" w:rsidR="00D41FDF" w:rsidRPr="00892FD2" w:rsidRDefault="00D41FDF" w:rsidP="00892FD2">
            <w:pPr>
              <w:pBdr>
                <w:top w:val="nil"/>
                <w:left w:val="nil"/>
                <w:bottom w:val="nil"/>
                <w:right w:val="nil"/>
                <w:between w:val="nil"/>
              </w:pBdr>
              <w:spacing w:after="0"/>
              <w:ind w:left="0" w:hanging="2"/>
              <w:jc w:val="right"/>
              <w:rPr>
                <w:rFonts w:ascii="Times New Roman" w:eastAsia="Times New Roman" w:hAnsi="Times New Roman" w:cs="Times New Roman"/>
                <w:color w:val="000000"/>
                <w:sz w:val="24"/>
                <w:szCs w:val="24"/>
              </w:rPr>
            </w:pPr>
          </w:p>
        </w:tc>
      </w:tr>
      <w:tr w:rsidR="00D41FDF" w:rsidRPr="00892FD2" w14:paraId="3A64CA55" w14:textId="77777777">
        <w:trPr>
          <w:trHeight w:val="125"/>
        </w:trPr>
        <w:tc>
          <w:tcPr>
            <w:tcW w:w="10100" w:type="dxa"/>
            <w:gridSpan w:val="4"/>
          </w:tcPr>
          <w:p w14:paraId="43373393" w14:textId="77777777" w:rsidR="00D41FDF" w:rsidRPr="00892FD2" w:rsidRDefault="00892FD2" w:rsidP="00892FD2">
            <w:pPr>
              <w:pBdr>
                <w:top w:val="nil"/>
                <w:left w:val="nil"/>
                <w:bottom w:val="nil"/>
                <w:right w:val="nil"/>
                <w:between w:val="nil"/>
              </w:pBdr>
              <w:spacing w:after="0"/>
              <w:ind w:left="0" w:hanging="2"/>
              <w:rPr>
                <w:rFonts w:ascii="Times New Roman" w:eastAsia="Times New Roman" w:hAnsi="Times New Roman" w:cs="Times New Roman"/>
                <w:color w:val="000000"/>
                <w:sz w:val="24"/>
                <w:szCs w:val="24"/>
              </w:rPr>
            </w:pPr>
            <w:r w:rsidRPr="00892FD2">
              <w:rPr>
                <w:rFonts w:ascii="Times New Roman" w:eastAsia="Times New Roman" w:hAnsi="Times New Roman" w:cs="Times New Roman"/>
                <w:b/>
                <w:bCs/>
                <w:smallCaps/>
                <w:color w:val="000000"/>
                <w:sz w:val="24"/>
                <w:szCs w:val="24"/>
              </w:rPr>
              <w:t>РОЗГЛЯНУТО І СХВАЛЕНО /</w:t>
            </w:r>
          </w:p>
          <w:p w14:paraId="37C2773A" w14:textId="77777777" w:rsidR="00D41FDF" w:rsidRPr="00892FD2" w:rsidRDefault="00892FD2" w:rsidP="00892FD2">
            <w:pPr>
              <w:pBdr>
                <w:top w:val="nil"/>
                <w:left w:val="nil"/>
                <w:bottom w:val="nil"/>
                <w:right w:val="nil"/>
                <w:between w:val="nil"/>
              </w:pBdr>
              <w:spacing w:after="0"/>
              <w:ind w:left="0" w:hanging="2"/>
              <w:rPr>
                <w:rFonts w:ascii="Times New Roman" w:eastAsia="Times New Roman" w:hAnsi="Times New Roman" w:cs="Times New Roman"/>
                <w:color w:val="000000"/>
                <w:sz w:val="24"/>
                <w:szCs w:val="24"/>
              </w:rPr>
            </w:pPr>
            <w:r w:rsidRPr="00892FD2">
              <w:rPr>
                <w:rFonts w:ascii="Times New Roman" w:eastAsia="Times New Roman" w:hAnsi="Times New Roman" w:cs="Times New Roman"/>
                <w:b/>
                <w:bCs/>
                <w:smallCaps/>
                <w:color w:val="000000"/>
                <w:sz w:val="24"/>
                <w:szCs w:val="24"/>
              </w:rPr>
              <w:t>CONSIDERED AND APPROVED</w:t>
            </w:r>
          </w:p>
        </w:tc>
      </w:tr>
      <w:tr w:rsidR="00D41FDF" w:rsidRPr="00892FD2" w14:paraId="68EC43B0" w14:textId="77777777">
        <w:trPr>
          <w:trHeight w:val="127"/>
        </w:trPr>
        <w:tc>
          <w:tcPr>
            <w:tcW w:w="5211" w:type="dxa"/>
            <w:gridSpan w:val="2"/>
          </w:tcPr>
          <w:p w14:paraId="47B2E5B0" w14:textId="77777777" w:rsidR="00D41FDF" w:rsidRPr="00892FD2" w:rsidRDefault="00892FD2" w:rsidP="00892FD2">
            <w:pPr>
              <w:pBdr>
                <w:top w:val="nil"/>
                <w:left w:val="nil"/>
                <w:bottom w:val="nil"/>
                <w:right w:val="nil"/>
                <w:between w:val="nil"/>
              </w:pBdr>
              <w:spacing w:after="0"/>
              <w:ind w:left="0" w:hanging="2"/>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000000"/>
                <w:sz w:val="24"/>
                <w:szCs w:val="24"/>
              </w:rPr>
              <w:t xml:space="preserve">Науково-методичною радою </w:t>
            </w:r>
          </w:p>
          <w:p w14:paraId="35225D5E" w14:textId="77777777" w:rsidR="00D41FDF" w:rsidRPr="00892FD2" w:rsidRDefault="00892FD2" w:rsidP="00892FD2">
            <w:pPr>
              <w:pBdr>
                <w:top w:val="nil"/>
                <w:left w:val="nil"/>
                <w:bottom w:val="nil"/>
                <w:right w:val="nil"/>
                <w:between w:val="nil"/>
              </w:pBdr>
              <w:spacing w:after="0"/>
              <w:ind w:left="0" w:hanging="2"/>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000000"/>
                <w:sz w:val="24"/>
                <w:szCs w:val="24"/>
              </w:rPr>
              <w:t>НУ «Запорізька політехніка»</w:t>
            </w:r>
            <w:r w:rsidRPr="00892FD2">
              <w:rPr>
                <w:rFonts w:ascii="Times New Roman" w:eastAsia="Times New Roman" w:hAnsi="Times New Roman" w:cs="Times New Roman"/>
                <w:b/>
                <w:bCs/>
                <w:color w:val="212529"/>
                <w:sz w:val="24"/>
                <w:szCs w:val="24"/>
              </w:rPr>
              <w:t xml:space="preserve"> / </w:t>
            </w:r>
            <w:r w:rsidRPr="00892FD2">
              <w:rPr>
                <w:rFonts w:ascii="Times New Roman" w:eastAsia="Times New Roman" w:hAnsi="Times New Roman" w:cs="Times New Roman"/>
                <w:color w:val="000000"/>
                <w:sz w:val="24"/>
                <w:szCs w:val="24"/>
              </w:rPr>
              <w:t xml:space="preserve"> Scientific and Methodological Council of NU «Zaporizhzhia Polytechnic»</w:t>
            </w:r>
          </w:p>
        </w:tc>
        <w:tc>
          <w:tcPr>
            <w:tcW w:w="4889" w:type="dxa"/>
            <w:gridSpan w:val="2"/>
          </w:tcPr>
          <w:p w14:paraId="02649D1E" w14:textId="77777777" w:rsidR="00D41FDF" w:rsidRPr="00892FD2" w:rsidRDefault="00D41FDF" w:rsidP="00892FD2">
            <w:pPr>
              <w:widowControl w:val="0"/>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rPr>
            </w:pPr>
          </w:p>
        </w:tc>
      </w:tr>
      <w:tr w:rsidR="00D41FDF" w:rsidRPr="00892FD2" w14:paraId="52D6A347" w14:textId="77777777">
        <w:trPr>
          <w:trHeight w:val="127"/>
        </w:trPr>
        <w:tc>
          <w:tcPr>
            <w:tcW w:w="5211" w:type="dxa"/>
            <w:gridSpan w:val="2"/>
          </w:tcPr>
          <w:p w14:paraId="4AEDB532" w14:textId="77777777" w:rsidR="00D41FDF" w:rsidRPr="00892FD2" w:rsidRDefault="00892FD2" w:rsidP="00892FD2">
            <w:pPr>
              <w:pBdr>
                <w:top w:val="nil"/>
                <w:left w:val="nil"/>
                <w:bottom w:val="nil"/>
                <w:right w:val="nil"/>
                <w:between w:val="nil"/>
              </w:pBdr>
              <w:spacing w:after="0"/>
              <w:ind w:left="0" w:hanging="2"/>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000000"/>
                <w:sz w:val="24"/>
                <w:szCs w:val="24"/>
              </w:rPr>
              <w:t xml:space="preserve">Протокол </w:t>
            </w:r>
            <w:r w:rsidRPr="00892FD2">
              <w:rPr>
                <w:rFonts w:ascii="Times New Roman" w:eastAsia="Times New Roman" w:hAnsi="Times New Roman" w:cs="Times New Roman"/>
                <w:b/>
                <w:bCs/>
                <w:color w:val="212529"/>
                <w:sz w:val="24"/>
                <w:szCs w:val="24"/>
              </w:rPr>
              <w:t>/</w:t>
            </w:r>
            <w:r w:rsidRPr="00892FD2">
              <w:rPr>
                <w:rFonts w:ascii="Times New Roman" w:eastAsia="Times New Roman" w:hAnsi="Times New Roman" w:cs="Times New Roman"/>
                <w:color w:val="000000"/>
                <w:sz w:val="24"/>
                <w:szCs w:val="24"/>
              </w:rPr>
              <w:t xml:space="preserve"> Minutes № ___</w:t>
            </w:r>
          </w:p>
        </w:tc>
        <w:tc>
          <w:tcPr>
            <w:tcW w:w="4889" w:type="dxa"/>
            <w:gridSpan w:val="2"/>
          </w:tcPr>
          <w:p w14:paraId="1C4D0C1E" w14:textId="77777777" w:rsidR="00D41FDF" w:rsidRPr="00892FD2" w:rsidRDefault="00892FD2" w:rsidP="00892FD2">
            <w:pPr>
              <w:pBdr>
                <w:top w:val="nil"/>
                <w:left w:val="nil"/>
                <w:bottom w:val="nil"/>
                <w:right w:val="nil"/>
                <w:between w:val="nil"/>
              </w:pBdr>
              <w:spacing w:after="0"/>
              <w:ind w:left="0" w:hanging="2"/>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000000"/>
                <w:sz w:val="24"/>
                <w:szCs w:val="24"/>
              </w:rPr>
              <w:t xml:space="preserve">від </w:t>
            </w:r>
            <w:r w:rsidRPr="00892FD2">
              <w:rPr>
                <w:rFonts w:ascii="Times New Roman" w:eastAsia="Times New Roman" w:hAnsi="Times New Roman" w:cs="Times New Roman"/>
                <w:b/>
                <w:bCs/>
                <w:color w:val="212529"/>
                <w:sz w:val="24"/>
                <w:szCs w:val="24"/>
              </w:rPr>
              <w:t>/</w:t>
            </w:r>
            <w:r w:rsidRPr="00892FD2">
              <w:rPr>
                <w:rFonts w:ascii="Times New Roman" w:eastAsia="Times New Roman" w:hAnsi="Times New Roman" w:cs="Times New Roman"/>
                <w:color w:val="000000"/>
                <w:sz w:val="24"/>
                <w:szCs w:val="24"/>
              </w:rPr>
              <w:t xml:space="preserve"> from ________ 202</w:t>
            </w:r>
            <w:r w:rsidRPr="00892FD2">
              <w:rPr>
                <w:rFonts w:ascii="Times New Roman" w:eastAsia="Times New Roman" w:hAnsi="Times New Roman" w:cs="Times New Roman"/>
                <w:sz w:val="24"/>
                <w:szCs w:val="24"/>
              </w:rPr>
              <w:t>6</w:t>
            </w:r>
            <w:r w:rsidRPr="00892FD2">
              <w:rPr>
                <w:rFonts w:ascii="Times New Roman" w:eastAsia="Times New Roman" w:hAnsi="Times New Roman" w:cs="Times New Roman"/>
                <w:color w:val="000000"/>
                <w:sz w:val="24"/>
                <w:szCs w:val="24"/>
              </w:rPr>
              <w:t> р.</w:t>
            </w:r>
          </w:p>
        </w:tc>
      </w:tr>
      <w:tr w:rsidR="00D41FDF" w:rsidRPr="00892FD2" w14:paraId="04E46C0D" w14:textId="77777777">
        <w:trPr>
          <w:trHeight w:val="127"/>
        </w:trPr>
        <w:tc>
          <w:tcPr>
            <w:tcW w:w="5211" w:type="dxa"/>
            <w:gridSpan w:val="2"/>
          </w:tcPr>
          <w:p w14:paraId="0F42C678" w14:textId="77777777" w:rsidR="00D41FDF" w:rsidRPr="00892FD2" w:rsidRDefault="00D41FDF" w:rsidP="00892FD2">
            <w:pPr>
              <w:pBdr>
                <w:top w:val="nil"/>
                <w:left w:val="nil"/>
                <w:bottom w:val="nil"/>
                <w:right w:val="nil"/>
                <w:between w:val="nil"/>
              </w:pBdr>
              <w:spacing w:after="0"/>
              <w:ind w:left="0" w:hanging="2"/>
              <w:rPr>
                <w:rFonts w:ascii="Times New Roman" w:eastAsia="Times New Roman" w:hAnsi="Times New Roman" w:cs="Times New Roman"/>
                <w:color w:val="000000"/>
                <w:sz w:val="24"/>
                <w:szCs w:val="24"/>
              </w:rPr>
            </w:pPr>
          </w:p>
        </w:tc>
        <w:tc>
          <w:tcPr>
            <w:tcW w:w="4889" w:type="dxa"/>
            <w:gridSpan w:val="2"/>
          </w:tcPr>
          <w:p w14:paraId="0FC49DBF" w14:textId="77777777" w:rsidR="00D41FDF" w:rsidRPr="00892FD2" w:rsidRDefault="00D41FDF" w:rsidP="00892FD2">
            <w:pPr>
              <w:pBdr>
                <w:top w:val="nil"/>
                <w:left w:val="nil"/>
                <w:bottom w:val="nil"/>
                <w:right w:val="nil"/>
                <w:between w:val="nil"/>
              </w:pBdr>
              <w:spacing w:after="0"/>
              <w:ind w:left="0" w:hanging="2"/>
              <w:jc w:val="right"/>
              <w:rPr>
                <w:rFonts w:ascii="Times New Roman" w:eastAsia="Times New Roman" w:hAnsi="Times New Roman" w:cs="Times New Roman"/>
                <w:color w:val="000000"/>
                <w:sz w:val="24"/>
                <w:szCs w:val="24"/>
              </w:rPr>
            </w:pPr>
          </w:p>
        </w:tc>
      </w:tr>
      <w:tr w:rsidR="00D41FDF" w:rsidRPr="00892FD2" w14:paraId="398EF0D4" w14:textId="77777777">
        <w:trPr>
          <w:trHeight w:val="127"/>
        </w:trPr>
        <w:tc>
          <w:tcPr>
            <w:tcW w:w="5211" w:type="dxa"/>
            <w:gridSpan w:val="2"/>
          </w:tcPr>
          <w:p w14:paraId="4A11E306" w14:textId="77777777" w:rsidR="00D41FDF" w:rsidRPr="00892FD2" w:rsidRDefault="00892FD2" w:rsidP="00892FD2">
            <w:pPr>
              <w:pBdr>
                <w:top w:val="nil"/>
                <w:left w:val="nil"/>
                <w:bottom w:val="nil"/>
                <w:right w:val="nil"/>
                <w:between w:val="nil"/>
              </w:pBdr>
              <w:spacing w:after="0"/>
              <w:ind w:left="0" w:hanging="2"/>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000000"/>
                <w:sz w:val="24"/>
                <w:szCs w:val="24"/>
              </w:rPr>
              <w:t>Голова науково-методичної ради</w:t>
            </w:r>
          </w:p>
          <w:p w14:paraId="2B3F2EC7" w14:textId="77777777" w:rsidR="00D41FDF" w:rsidRPr="00892FD2" w:rsidRDefault="00892FD2" w:rsidP="00892FD2">
            <w:pPr>
              <w:pBdr>
                <w:top w:val="nil"/>
                <w:left w:val="nil"/>
                <w:bottom w:val="nil"/>
                <w:right w:val="nil"/>
                <w:between w:val="nil"/>
              </w:pBdr>
              <w:spacing w:after="0"/>
              <w:ind w:left="0" w:hanging="2"/>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000000"/>
                <w:sz w:val="24"/>
                <w:szCs w:val="24"/>
              </w:rPr>
              <w:t>НУ «Запорізька політехніка»</w:t>
            </w:r>
            <w:r w:rsidRPr="00892FD2">
              <w:rPr>
                <w:rFonts w:ascii="Times New Roman" w:eastAsia="Times New Roman" w:hAnsi="Times New Roman" w:cs="Times New Roman"/>
                <w:b/>
                <w:bCs/>
                <w:color w:val="212529"/>
                <w:sz w:val="24"/>
                <w:szCs w:val="24"/>
              </w:rPr>
              <w:t xml:space="preserve"> /</w:t>
            </w:r>
            <w:r w:rsidRPr="00892FD2">
              <w:rPr>
                <w:rFonts w:ascii="Times New Roman" w:eastAsia="Times New Roman" w:hAnsi="Times New Roman" w:cs="Times New Roman"/>
                <w:color w:val="000000"/>
                <w:sz w:val="24"/>
                <w:szCs w:val="24"/>
              </w:rPr>
              <w:t xml:space="preserve"> Chair of the Scientific and Methodological Council of NU «Zaporizhzhia Polytechnic»</w:t>
            </w:r>
          </w:p>
        </w:tc>
        <w:tc>
          <w:tcPr>
            <w:tcW w:w="4889" w:type="dxa"/>
            <w:gridSpan w:val="2"/>
          </w:tcPr>
          <w:p w14:paraId="31F25AB7" w14:textId="77777777" w:rsidR="00D41FDF" w:rsidRPr="00892FD2" w:rsidRDefault="00892FD2" w:rsidP="00892FD2">
            <w:pPr>
              <w:pBdr>
                <w:top w:val="nil"/>
                <w:left w:val="nil"/>
                <w:bottom w:val="nil"/>
                <w:right w:val="nil"/>
                <w:between w:val="nil"/>
              </w:pBdr>
              <w:spacing w:after="0"/>
              <w:ind w:left="0" w:hanging="2"/>
              <w:jc w:val="right"/>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000000"/>
                <w:sz w:val="24"/>
                <w:szCs w:val="24"/>
              </w:rPr>
              <w:t>______________ Руслан КУЛИКОВСЬКИЙ</w:t>
            </w:r>
            <w:r w:rsidRPr="00892FD2">
              <w:rPr>
                <w:rFonts w:ascii="Times New Roman" w:eastAsia="Times New Roman" w:hAnsi="Times New Roman" w:cs="Times New Roman"/>
                <w:smallCaps/>
                <w:color w:val="000000"/>
                <w:sz w:val="24"/>
                <w:szCs w:val="24"/>
              </w:rPr>
              <w:t xml:space="preserve"> </w:t>
            </w:r>
            <w:r w:rsidRPr="00892FD2">
              <w:rPr>
                <w:rFonts w:ascii="Times New Roman" w:eastAsia="Times New Roman" w:hAnsi="Times New Roman" w:cs="Times New Roman"/>
                <w:b/>
                <w:bCs/>
                <w:color w:val="212529"/>
                <w:sz w:val="24"/>
                <w:szCs w:val="24"/>
              </w:rPr>
              <w:t xml:space="preserve">/ </w:t>
            </w:r>
            <w:r w:rsidRPr="00892FD2">
              <w:rPr>
                <w:rFonts w:ascii="Calibri" w:eastAsia="Calibri" w:hAnsi="Calibri" w:cs="Calibri"/>
                <w:color w:val="000000"/>
                <w:sz w:val="24"/>
                <w:szCs w:val="24"/>
              </w:rPr>
              <w:t xml:space="preserve"> </w:t>
            </w:r>
            <w:r w:rsidRPr="00892FD2">
              <w:rPr>
                <w:rFonts w:ascii="Times New Roman" w:eastAsia="Times New Roman" w:hAnsi="Times New Roman" w:cs="Times New Roman"/>
                <w:smallCaps/>
                <w:color w:val="000000"/>
                <w:sz w:val="24"/>
                <w:szCs w:val="24"/>
              </w:rPr>
              <w:t>RUSLAN KULYKOVSKIY</w:t>
            </w:r>
          </w:p>
        </w:tc>
      </w:tr>
    </w:tbl>
    <w:p w14:paraId="3BB9C065" w14:textId="77777777" w:rsidR="00D41FDF" w:rsidRPr="00892FD2" w:rsidRDefault="00D41FDF" w:rsidP="00892FD2">
      <w:pPr>
        <w:widowControl w:val="0"/>
        <w:pBdr>
          <w:top w:val="nil"/>
          <w:left w:val="nil"/>
          <w:bottom w:val="nil"/>
          <w:right w:val="nil"/>
          <w:between w:val="nil"/>
        </w:pBdr>
        <w:spacing w:after="0"/>
        <w:ind w:left="0" w:hanging="2"/>
        <w:rPr>
          <w:rFonts w:ascii="Times New Roman" w:eastAsia="Times New Roman" w:hAnsi="Times New Roman" w:cs="Times New Roman"/>
          <w:color w:val="000000"/>
          <w:sz w:val="24"/>
          <w:szCs w:val="24"/>
        </w:rPr>
        <w:sectPr w:rsidR="00D41FDF" w:rsidRPr="00892FD2">
          <w:headerReference w:type="default" r:id="rId11"/>
          <w:footerReference w:type="default" r:id="rId12"/>
          <w:pgSz w:w="11906" w:h="16838"/>
          <w:pgMar w:top="1134" w:right="851" w:bottom="1134" w:left="1418" w:header="720" w:footer="708" w:gutter="0"/>
          <w:pgNumType w:start="1"/>
          <w:cols w:space="720"/>
          <w:titlePg/>
        </w:sectPr>
      </w:pPr>
    </w:p>
    <w:p w14:paraId="61BED0EC" w14:textId="477EAD7C" w:rsidR="00D41FDF" w:rsidRDefault="00892FD2" w:rsidP="00923250">
      <w:pPr>
        <w:widowControl w:val="0"/>
        <w:pBdr>
          <w:top w:val="nil"/>
          <w:left w:val="nil"/>
          <w:bottom w:val="nil"/>
          <w:right w:val="nil"/>
          <w:between w:val="nil"/>
        </w:pBdr>
        <w:shd w:val="clear" w:color="auto" w:fill="FFFFFF"/>
        <w:tabs>
          <w:tab w:val="left" w:pos="0"/>
        </w:tabs>
        <w:spacing w:after="0" w:line="276" w:lineRule="auto"/>
        <w:ind w:left="0" w:hanging="2"/>
        <w:jc w:val="center"/>
        <w:rPr>
          <w:rFonts w:ascii="Times New Roman" w:eastAsia="Times New Roman" w:hAnsi="Times New Roman" w:cs="Times New Roman"/>
          <w:b/>
          <w:bCs/>
          <w:smallCaps/>
          <w:color w:val="000000"/>
          <w:sz w:val="24"/>
          <w:szCs w:val="24"/>
        </w:rPr>
      </w:pPr>
      <w:bookmarkStart w:id="4" w:name="_heading=h.86wtoaal5wx5" w:colFirst="0" w:colLast="0"/>
      <w:bookmarkEnd w:id="4"/>
      <w:r w:rsidRPr="00892FD2">
        <w:rPr>
          <w:rFonts w:ascii="Times New Roman" w:eastAsia="Times New Roman" w:hAnsi="Times New Roman" w:cs="Times New Roman"/>
          <w:b/>
          <w:bCs/>
          <w:color w:val="000000"/>
          <w:sz w:val="24"/>
          <w:szCs w:val="24"/>
        </w:rPr>
        <w:lastRenderedPageBreak/>
        <w:t xml:space="preserve">1. </w:t>
      </w:r>
      <w:r w:rsidRPr="00923250">
        <w:rPr>
          <w:rFonts w:ascii="Times New Roman" w:eastAsia="Times New Roman" w:hAnsi="Times New Roman" w:cs="Times New Roman"/>
          <w:b/>
          <w:bCs/>
          <w:color w:val="000000"/>
          <w:sz w:val="24"/>
          <w:szCs w:val="24"/>
        </w:rPr>
        <w:t xml:space="preserve">ПРОФІЛЬ ОСВІТНЬО-НАУКОВОЇ ПРОГРАМИ / </w:t>
      </w:r>
      <w:r w:rsidRPr="00923250">
        <w:rPr>
          <w:rFonts w:ascii="Times New Roman" w:eastAsia="Times New Roman" w:hAnsi="Times New Roman" w:cs="Times New Roman"/>
          <w:b/>
          <w:bCs/>
          <w:smallCaps/>
          <w:color w:val="000000"/>
          <w:sz w:val="24"/>
          <w:szCs w:val="24"/>
        </w:rPr>
        <w:t>PROFILE OF THE EDUCATIONAL</w:t>
      </w:r>
      <w:r w:rsidRPr="00923250">
        <w:rPr>
          <w:rFonts w:ascii="Times New Roman" w:eastAsia="Times New Roman" w:hAnsi="Times New Roman" w:cs="Times New Roman"/>
          <w:b/>
          <w:bCs/>
          <w:color w:val="000000"/>
          <w:sz w:val="24"/>
          <w:szCs w:val="24"/>
        </w:rPr>
        <w:t xml:space="preserve"> AND SCIENTIFIC</w:t>
      </w:r>
      <w:r w:rsidRPr="00923250">
        <w:rPr>
          <w:rFonts w:ascii="Times New Roman" w:eastAsia="Times New Roman" w:hAnsi="Times New Roman" w:cs="Times New Roman"/>
          <w:b/>
          <w:bCs/>
          <w:smallCaps/>
          <w:color w:val="000000"/>
          <w:sz w:val="24"/>
          <w:szCs w:val="24"/>
        </w:rPr>
        <w:t xml:space="preserve"> PROGRAMME</w:t>
      </w:r>
      <w:bookmarkStart w:id="5" w:name="_heading=h.6djfd9cvgquq" w:colFirst="0" w:colLast="0"/>
      <w:bookmarkEnd w:id="5"/>
    </w:p>
    <w:tbl>
      <w:tblPr>
        <w:tblStyle w:val="afffe"/>
        <w:tblpPr w:leftFromText="181" w:rightFromText="181" w:bottomFromText="181" w:vertAnchor="text" w:tblpX="137" w:tblpY="1"/>
        <w:tblW w:w="978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390"/>
        <w:gridCol w:w="3118"/>
        <w:gridCol w:w="2273"/>
      </w:tblGrid>
      <w:tr w:rsidR="00923250" w:rsidRPr="00892FD2" w14:paraId="28D01C60" w14:textId="77777777" w:rsidTr="00923250">
        <w:trPr>
          <w:trHeight w:val="559"/>
        </w:trPr>
        <w:tc>
          <w:tcPr>
            <w:tcW w:w="9781" w:type="dxa"/>
            <w:gridSpan w:val="3"/>
            <w:shd w:val="clear" w:color="auto" w:fill="B3B3B3"/>
          </w:tcPr>
          <w:p w14:paraId="60FEC4C8" w14:textId="77777777" w:rsidR="00923250" w:rsidRPr="00892FD2" w:rsidRDefault="00923250" w:rsidP="00923250">
            <w:pPr>
              <w:widowControl w:val="0"/>
              <w:ind w:left="0" w:hanging="2"/>
              <w:jc w:val="center"/>
              <w:textDirection w:val="lrTb"/>
              <w:rPr>
                <w:rFonts w:ascii="Times New Roman" w:eastAsia="Times New Roman" w:hAnsi="Times New Roman" w:cs="Times New Roman"/>
                <w:sz w:val="24"/>
                <w:szCs w:val="24"/>
              </w:rPr>
            </w:pPr>
            <w:r w:rsidRPr="00892FD2">
              <w:rPr>
                <w:rFonts w:ascii="Times New Roman" w:eastAsia="Times New Roman" w:hAnsi="Times New Roman" w:cs="Times New Roman"/>
                <w:b/>
                <w:bCs/>
                <w:sz w:val="24"/>
                <w:szCs w:val="24"/>
              </w:rPr>
              <w:t>1.1 Загальна інформація</w:t>
            </w:r>
            <w:r w:rsidRPr="00892FD2">
              <w:rPr>
                <w:rFonts w:ascii="Times New Roman" w:eastAsia="Times New Roman" w:hAnsi="Times New Roman" w:cs="Times New Roman"/>
                <w:b/>
                <w:bCs/>
                <w:color w:val="302F32"/>
                <w:sz w:val="24"/>
                <w:szCs w:val="24"/>
              </w:rPr>
              <w:t>/ General information</w:t>
            </w:r>
          </w:p>
        </w:tc>
      </w:tr>
      <w:tr w:rsidR="00923250" w:rsidRPr="00892FD2" w14:paraId="1963245F" w14:textId="77777777" w:rsidTr="00923250">
        <w:trPr>
          <w:trHeight w:val="2082"/>
        </w:trPr>
        <w:tc>
          <w:tcPr>
            <w:tcW w:w="4390" w:type="dxa"/>
            <w:vAlign w:val="center"/>
          </w:tcPr>
          <w:p w14:paraId="52DD620B" w14:textId="77777777" w:rsidR="00923250" w:rsidRPr="00892FD2" w:rsidRDefault="00923250" w:rsidP="00923250">
            <w:pPr>
              <w:widowControl w:val="0"/>
              <w:ind w:left="0" w:hanging="2"/>
              <w:textDirection w:val="lrTb"/>
              <w:rPr>
                <w:rFonts w:ascii="Times New Roman" w:eastAsia="Times New Roman" w:hAnsi="Times New Roman" w:cs="Times New Roman"/>
                <w:color w:val="302F32"/>
                <w:sz w:val="24"/>
                <w:szCs w:val="24"/>
              </w:rPr>
            </w:pPr>
            <w:r w:rsidRPr="00892FD2">
              <w:rPr>
                <w:rFonts w:ascii="Times New Roman" w:eastAsia="Times New Roman" w:hAnsi="Times New Roman" w:cs="Times New Roman"/>
                <w:b/>
                <w:bCs/>
                <w:color w:val="302F32"/>
                <w:sz w:val="24"/>
                <w:szCs w:val="24"/>
              </w:rPr>
              <w:t>Повна назва закладу вищої освіти та навчального підрозділу / Full name of higher education institution and faculty / educational and scientific institute</w:t>
            </w:r>
          </w:p>
        </w:tc>
        <w:tc>
          <w:tcPr>
            <w:tcW w:w="3118" w:type="dxa"/>
            <w:vAlign w:val="center"/>
          </w:tcPr>
          <w:p w14:paraId="120731AA" w14:textId="77777777" w:rsidR="00923250" w:rsidRPr="00892FD2" w:rsidRDefault="00923250" w:rsidP="00923250">
            <w:pPr>
              <w:ind w:left="0" w:hanging="2"/>
              <w:textDirection w:val="lrTb"/>
              <w:rPr>
                <w:rFonts w:ascii="Times New Roman" w:eastAsia="Times New Roman" w:hAnsi="Times New Roman" w:cs="Times New Roman"/>
                <w:sz w:val="24"/>
                <w:szCs w:val="24"/>
                <w:lang w:val="ru-RU"/>
              </w:rPr>
            </w:pPr>
            <w:r w:rsidRPr="00892FD2">
              <w:rPr>
                <w:rFonts w:ascii="Times New Roman" w:eastAsia="Times New Roman" w:hAnsi="Times New Roman" w:cs="Times New Roman"/>
                <w:sz w:val="24"/>
                <w:szCs w:val="24"/>
                <w:lang w:val="ru-RU"/>
              </w:rPr>
              <w:t>Національний університет «Запорізька політехніка»</w:t>
            </w:r>
          </w:p>
          <w:p w14:paraId="39090F4A" w14:textId="77777777" w:rsidR="00923250" w:rsidRPr="00892FD2" w:rsidRDefault="00923250" w:rsidP="00923250">
            <w:pPr>
              <w:widowControl w:val="0"/>
              <w:ind w:left="0" w:hanging="2"/>
              <w:textDirection w:val="lrTb"/>
              <w:rPr>
                <w:rFonts w:ascii="Times New Roman" w:eastAsia="Times New Roman" w:hAnsi="Times New Roman" w:cs="Times New Roman"/>
                <w:sz w:val="24"/>
                <w:szCs w:val="24"/>
                <w:lang w:val="ru-RU"/>
              </w:rPr>
            </w:pPr>
            <w:r w:rsidRPr="00892FD2">
              <w:rPr>
                <w:rFonts w:ascii="Times New Roman" w:eastAsia="Times New Roman" w:hAnsi="Times New Roman" w:cs="Times New Roman"/>
                <w:sz w:val="24"/>
                <w:szCs w:val="24"/>
                <w:lang w:val="ru-RU"/>
              </w:rPr>
              <w:t>кафедра «Системний аналіз та обчислювальна математика»</w:t>
            </w:r>
          </w:p>
        </w:tc>
        <w:tc>
          <w:tcPr>
            <w:tcW w:w="2273" w:type="dxa"/>
          </w:tcPr>
          <w:p w14:paraId="2B9C5D21" w14:textId="77777777" w:rsidR="00923250" w:rsidRPr="00892FD2" w:rsidRDefault="00923250" w:rsidP="00923250">
            <w:pPr>
              <w:widowControl w:val="0"/>
              <w:ind w:left="0" w:hanging="2"/>
              <w:textDirection w:val="lrTb"/>
              <w:rPr>
                <w:rFonts w:ascii="Times New Roman" w:eastAsia="Times New Roman" w:hAnsi="Times New Roman" w:cs="Times New Roman"/>
                <w:sz w:val="24"/>
                <w:szCs w:val="24"/>
                <w:lang w:val="ru-RU"/>
              </w:rPr>
            </w:pPr>
          </w:p>
          <w:p w14:paraId="28AD8D43" w14:textId="77777777" w:rsidR="00923250" w:rsidRPr="00892FD2" w:rsidRDefault="00923250" w:rsidP="00923250">
            <w:pPr>
              <w:widowControl w:val="0"/>
              <w:ind w:left="0" w:hanging="2"/>
              <w:textDirection w:val="lrTb"/>
              <w:rPr>
                <w:rFonts w:ascii="Times New Roman" w:eastAsia="Times New Roman" w:hAnsi="Times New Roman" w:cs="Times New Roman"/>
                <w:sz w:val="24"/>
                <w:szCs w:val="24"/>
              </w:rPr>
            </w:pPr>
            <w:r w:rsidRPr="00892FD2">
              <w:rPr>
                <w:rFonts w:ascii="Times New Roman" w:eastAsia="Times New Roman" w:hAnsi="Times New Roman" w:cs="Times New Roman"/>
                <w:sz w:val="24"/>
                <w:szCs w:val="24"/>
              </w:rPr>
              <w:t>National University «Zaporizhzhia Polytechnic»</w:t>
            </w:r>
          </w:p>
          <w:p w14:paraId="251107C0" w14:textId="77777777" w:rsidR="00923250" w:rsidRPr="00892FD2" w:rsidRDefault="00923250" w:rsidP="00923250">
            <w:pPr>
              <w:widowControl w:val="0"/>
              <w:ind w:left="0" w:hanging="2"/>
              <w:textDirection w:val="lrTb"/>
              <w:rPr>
                <w:rFonts w:ascii="Times New Roman" w:eastAsia="Times New Roman" w:hAnsi="Times New Roman" w:cs="Times New Roman"/>
                <w:sz w:val="24"/>
                <w:szCs w:val="24"/>
              </w:rPr>
            </w:pPr>
            <w:r w:rsidRPr="00892FD2">
              <w:rPr>
                <w:rFonts w:ascii="Times New Roman" w:eastAsia="Times New Roman" w:hAnsi="Times New Roman" w:cs="Times New Roman"/>
                <w:sz w:val="24"/>
                <w:szCs w:val="24"/>
              </w:rPr>
              <w:t>The Department of System Analysis and Computational Mathematics</w:t>
            </w:r>
          </w:p>
        </w:tc>
      </w:tr>
      <w:tr w:rsidR="00923250" w:rsidRPr="00892FD2" w14:paraId="60A7016C" w14:textId="77777777" w:rsidTr="00923250">
        <w:trPr>
          <w:trHeight w:val="1079"/>
        </w:trPr>
        <w:tc>
          <w:tcPr>
            <w:tcW w:w="4390" w:type="dxa"/>
            <w:vAlign w:val="center"/>
          </w:tcPr>
          <w:p w14:paraId="0B771F44" w14:textId="77777777" w:rsidR="00923250" w:rsidRPr="00892FD2" w:rsidRDefault="00923250" w:rsidP="00923250">
            <w:pPr>
              <w:widowControl w:val="0"/>
              <w:ind w:left="0" w:hanging="2"/>
              <w:textDirection w:val="lrTb"/>
              <w:rPr>
                <w:rFonts w:ascii="Times New Roman" w:eastAsia="Times New Roman" w:hAnsi="Times New Roman" w:cs="Times New Roman"/>
                <w:sz w:val="24"/>
                <w:szCs w:val="24"/>
              </w:rPr>
            </w:pPr>
            <w:r w:rsidRPr="00892FD2">
              <w:rPr>
                <w:rFonts w:ascii="Times New Roman" w:eastAsia="Times New Roman" w:hAnsi="Times New Roman" w:cs="Times New Roman"/>
                <w:b/>
                <w:bCs/>
                <w:sz w:val="24"/>
                <w:szCs w:val="24"/>
              </w:rPr>
              <w:t xml:space="preserve">Офіційна назва освітньо-наукової програми </w:t>
            </w:r>
            <w:r w:rsidRPr="00892FD2">
              <w:rPr>
                <w:rFonts w:ascii="Times New Roman" w:eastAsia="Times New Roman" w:hAnsi="Times New Roman" w:cs="Times New Roman"/>
                <w:b/>
                <w:bCs/>
                <w:color w:val="302F32"/>
                <w:sz w:val="24"/>
                <w:szCs w:val="24"/>
              </w:rPr>
              <w:t xml:space="preserve">/ </w:t>
            </w:r>
            <w:r w:rsidRPr="00892FD2">
              <w:rPr>
                <w:rFonts w:ascii="Times New Roman" w:eastAsia="Times New Roman" w:hAnsi="Times New Roman" w:cs="Times New Roman"/>
                <w:b/>
                <w:bCs/>
                <w:sz w:val="24"/>
                <w:szCs w:val="24"/>
              </w:rPr>
              <w:t>Official name of the Educational and Scientific Program</w:t>
            </w:r>
          </w:p>
        </w:tc>
        <w:tc>
          <w:tcPr>
            <w:tcW w:w="3118" w:type="dxa"/>
          </w:tcPr>
          <w:p w14:paraId="73F72381" w14:textId="77777777" w:rsidR="00923250" w:rsidRPr="00892FD2" w:rsidRDefault="00923250" w:rsidP="00923250">
            <w:pPr>
              <w:widowControl w:val="0"/>
              <w:ind w:left="0" w:hanging="2"/>
              <w:textDirection w:val="lrTb"/>
              <w:rPr>
                <w:rFonts w:ascii="Times New Roman" w:eastAsia="Times New Roman" w:hAnsi="Times New Roman" w:cs="Times New Roman"/>
                <w:sz w:val="24"/>
                <w:szCs w:val="24"/>
              </w:rPr>
            </w:pPr>
            <w:r w:rsidRPr="00892FD2">
              <w:rPr>
                <w:rFonts w:ascii="Times New Roman" w:eastAsia="Times New Roman" w:hAnsi="Times New Roman" w:cs="Times New Roman"/>
                <w:sz w:val="24"/>
                <w:szCs w:val="24"/>
              </w:rPr>
              <w:t>Системний аналіз</w:t>
            </w:r>
          </w:p>
        </w:tc>
        <w:tc>
          <w:tcPr>
            <w:tcW w:w="2273" w:type="dxa"/>
          </w:tcPr>
          <w:p w14:paraId="6B1A07B8" w14:textId="77777777" w:rsidR="00923250" w:rsidRPr="00892FD2" w:rsidRDefault="00923250" w:rsidP="00923250">
            <w:pPr>
              <w:widowControl w:val="0"/>
              <w:ind w:left="0" w:hanging="2"/>
              <w:jc w:val="both"/>
              <w:textDirection w:val="lrTb"/>
              <w:rPr>
                <w:rFonts w:ascii="Times New Roman" w:eastAsia="Times New Roman" w:hAnsi="Times New Roman" w:cs="Times New Roman"/>
                <w:sz w:val="24"/>
                <w:szCs w:val="24"/>
              </w:rPr>
            </w:pPr>
            <w:r w:rsidRPr="00892FD2">
              <w:rPr>
                <w:rFonts w:ascii="Times New Roman" w:eastAsia="Times New Roman" w:hAnsi="Times New Roman" w:cs="Times New Roman"/>
                <w:sz w:val="24"/>
                <w:szCs w:val="24"/>
              </w:rPr>
              <w:t xml:space="preserve">System analysis </w:t>
            </w:r>
          </w:p>
        </w:tc>
      </w:tr>
      <w:tr w:rsidR="00923250" w:rsidRPr="00892FD2" w14:paraId="4CA5B2BE" w14:textId="77777777" w:rsidTr="00923250">
        <w:tc>
          <w:tcPr>
            <w:tcW w:w="4390" w:type="dxa"/>
            <w:vAlign w:val="center"/>
          </w:tcPr>
          <w:p w14:paraId="01EE7583" w14:textId="77777777" w:rsidR="00923250" w:rsidRPr="00892FD2" w:rsidRDefault="00923250" w:rsidP="00923250">
            <w:pPr>
              <w:widowControl w:val="0"/>
              <w:ind w:left="0" w:hanging="2"/>
              <w:textDirection w:val="lrTb"/>
              <w:rPr>
                <w:rFonts w:ascii="Times New Roman" w:eastAsia="Times New Roman" w:hAnsi="Times New Roman" w:cs="Times New Roman"/>
                <w:sz w:val="24"/>
                <w:szCs w:val="24"/>
              </w:rPr>
            </w:pPr>
            <w:r w:rsidRPr="00892FD2">
              <w:rPr>
                <w:rFonts w:ascii="Times New Roman" w:eastAsia="Times New Roman" w:hAnsi="Times New Roman" w:cs="Times New Roman"/>
                <w:b/>
                <w:bCs/>
                <w:sz w:val="24"/>
                <w:szCs w:val="24"/>
              </w:rPr>
              <w:t>Галузь знань / Field of Knowledge</w:t>
            </w:r>
          </w:p>
        </w:tc>
        <w:tc>
          <w:tcPr>
            <w:tcW w:w="3118" w:type="dxa"/>
            <w:vAlign w:val="center"/>
          </w:tcPr>
          <w:p w14:paraId="341EDDEF" w14:textId="77777777" w:rsidR="00923250" w:rsidRPr="00892FD2" w:rsidRDefault="00923250" w:rsidP="00923250">
            <w:pPr>
              <w:widowControl w:val="0"/>
              <w:ind w:left="0" w:hanging="2"/>
              <w:textDirection w:val="lrTb"/>
              <w:rPr>
                <w:rFonts w:ascii="Times New Roman" w:eastAsia="Times New Roman" w:hAnsi="Times New Roman" w:cs="Times New Roman"/>
                <w:sz w:val="24"/>
                <w:szCs w:val="24"/>
              </w:rPr>
            </w:pPr>
            <w:r w:rsidRPr="00892FD2">
              <w:rPr>
                <w:rFonts w:ascii="Times New Roman" w:eastAsia="Times New Roman" w:hAnsi="Times New Roman" w:cs="Times New Roman"/>
                <w:sz w:val="24"/>
                <w:szCs w:val="24"/>
              </w:rPr>
              <w:t>F Інформаційні технології</w:t>
            </w:r>
          </w:p>
        </w:tc>
        <w:tc>
          <w:tcPr>
            <w:tcW w:w="2273" w:type="dxa"/>
          </w:tcPr>
          <w:p w14:paraId="1F34EE46" w14:textId="77777777" w:rsidR="00923250" w:rsidRPr="00892FD2" w:rsidRDefault="00923250" w:rsidP="00923250">
            <w:pPr>
              <w:widowControl w:val="0"/>
              <w:ind w:left="0" w:hanging="2"/>
              <w:textDirection w:val="lrTb"/>
              <w:rPr>
                <w:rFonts w:ascii="Times New Roman" w:eastAsia="Times New Roman" w:hAnsi="Times New Roman" w:cs="Times New Roman"/>
                <w:sz w:val="24"/>
                <w:szCs w:val="24"/>
              </w:rPr>
            </w:pPr>
            <w:r w:rsidRPr="00892FD2">
              <w:rPr>
                <w:rFonts w:ascii="Times New Roman" w:eastAsia="Times New Roman" w:hAnsi="Times New Roman" w:cs="Times New Roman"/>
                <w:sz w:val="24"/>
                <w:szCs w:val="24"/>
              </w:rPr>
              <w:t>F lnformation Technologies</w:t>
            </w:r>
          </w:p>
        </w:tc>
      </w:tr>
      <w:tr w:rsidR="00923250" w:rsidRPr="00892FD2" w14:paraId="01FDD68F" w14:textId="77777777" w:rsidTr="00923250">
        <w:tc>
          <w:tcPr>
            <w:tcW w:w="4390" w:type="dxa"/>
            <w:vAlign w:val="center"/>
          </w:tcPr>
          <w:p w14:paraId="0BC70F86" w14:textId="77777777" w:rsidR="00923250" w:rsidRPr="00892FD2" w:rsidRDefault="00923250" w:rsidP="00923250">
            <w:pPr>
              <w:widowControl w:val="0"/>
              <w:ind w:left="0" w:hanging="2"/>
              <w:textDirection w:val="lrTb"/>
              <w:rPr>
                <w:rFonts w:ascii="Times New Roman" w:eastAsia="Times New Roman" w:hAnsi="Times New Roman" w:cs="Times New Roman"/>
                <w:sz w:val="24"/>
                <w:szCs w:val="24"/>
              </w:rPr>
            </w:pPr>
            <w:r w:rsidRPr="00892FD2">
              <w:rPr>
                <w:rFonts w:ascii="Times New Roman" w:eastAsia="Times New Roman" w:hAnsi="Times New Roman" w:cs="Times New Roman"/>
                <w:b/>
                <w:bCs/>
                <w:sz w:val="24"/>
                <w:szCs w:val="24"/>
              </w:rPr>
              <w:t>Спеціальність / Specialty</w:t>
            </w:r>
          </w:p>
        </w:tc>
        <w:tc>
          <w:tcPr>
            <w:tcW w:w="3118" w:type="dxa"/>
            <w:vAlign w:val="center"/>
          </w:tcPr>
          <w:p w14:paraId="6EAB3BC1" w14:textId="77777777" w:rsidR="00923250" w:rsidRPr="00892FD2" w:rsidRDefault="00923250" w:rsidP="00923250">
            <w:pPr>
              <w:widowControl w:val="0"/>
              <w:ind w:left="0" w:hanging="2"/>
              <w:textDirection w:val="lrTb"/>
              <w:rPr>
                <w:rFonts w:ascii="Times New Roman" w:eastAsia="Times New Roman" w:hAnsi="Times New Roman" w:cs="Times New Roman"/>
                <w:sz w:val="24"/>
                <w:szCs w:val="24"/>
                <w:lang w:val="ru-RU"/>
              </w:rPr>
            </w:pPr>
            <w:r w:rsidRPr="00892FD2">
              <w:rPr>
                <w:rFonts w:ascii="Times New Roman" w:eastAsia="Times New Roman" w:hAnsi="Times New Roman" w:cs="Times New Roman"/>
                <w:sz w:val="24"/>
                <w:szCs w:val="24"/>
              </w:rPr>
              <w:t>F</w:t>
            </w:r>
            <w:r w:rsidRPr="00892FD2">
              <w:rPr>
                <w:rFonts w:ascii="Times New Roman" w:eastAsia="Times New Roman" w:hAnsi="Times New Roman" w:cs="Times New Roman"/>
                <w:sz w:val="24"/>
                <w:szCs w:val="24"/>
                <w:lang w:val="ru-RU"/>
              </w:rPr>
              <w:t>4 Системний аналіз та наука про дані</w:t>
            </w:r>
          </w:p>
        </w:tc>
        <w:tc>
          <w:tcPr>
            <w:tcW w:w="2273" w:type="dxa"/>
          </w:tcPr>
          <w:p w14:paraId="3A203E2B" w14:textId="77777777" w:rsidR="00923250" w:rsidRPr="00892FD2" w:rsidRDefault="00923250" w:rsidP="00923250">
            <w:pPr>
              <w:widowControl w:val="0"/>
              <w:ind w:left="0" w:hanging="2"/>
              <w:jc w:val="both"/>
              <w:textDirection w:val="lrTb"/>
              <w:rPr>
                <w:rFonts w:ascii="Times New Roman" w:eastAsia="Times New Roman" w:hAnsi="Times New Roman" w:cs="Times New Roman"/>
                <w:sz w:val="24"/>
                <w:szCs w:val="24"/>
              </w:rPr>
            </w:pPr>
            <w:r w:rsidRPr="00892FD2">
              <w:rPr>
                <w:rFonts w:ascii="Times New Roman" w:eastAsia="Times New Roman" w:hAnsi="Times New Roman" w:cs="Times New Roman"/>
                <w:sz w:val="24"/>
                <w:szCs w:val="24"/>
              </w:rPr>
              <w:t>F4 System analysis and data science</w:t>
            </w:r>
          </w:p>
        </w:tc>
      </w:tr>
      <w:tr w:rsidR="00923250" w:rsidRPr="00892FD2" w14:paraId="72699EA3" w14:textId="77777777" w:rsidTr="00923250">
        <w:trPr>
          <w:trHeight w:val="241"/>
        </w:trPr>
        <w:tc>
          <w:tcPr>
            <w:tcW w:w="4390" w:type="dxa"/>
            <w:vAlign w:val="center"/>
          </w:tcPr>
          <w:p w14:paraId="021CE4C0" w14:textId="77777777" w:rsidR="00923250" w:rsidRPr="00892FD2" w:rsidRDefault="00923250" w:rsidP="00923250">
            <w:pPr>
              <w:widowControl w:val="0"/>
              <w:ind w:left="0" w:hanging="2"/>
              <w:textDirection w:val="lrTb"/>
              <w:rPr>
                <w:rFonts w:ascii="Times New Roman" w:eastAsia="Times New Roman" w:hAnsi="Times New Roman" w:cs="Times New Roman"/>
                <w:sz w:val="24"/>
                <w:szCs w:val="24"/>
              </w:rPr>
            </w:pPr>
            <w:r w:rsidRPr="00892FD2">
              <w:rPr>
                <w:rFonts w:ascii="Times New Roman" w:eastAsia="Times New Roman" w:hAnsi="Times New Roman" w:cs="Times New Roman"/>
                <w:b/>
                <w:bCs/>
                <w:sz w:val="24"/>
                <w:szCs w:val="24"/>
              </w:rPr>
              <w:t xml:space="preserve">Рівень вищої освіти </w:t>
            </w:r>
            <w:r w:rsidRPr="00892FD2">
              <w:rPr>
                <w:rFonts w:ascii="Times New Roman" w:eastAsia="Times New Roman" w:hAnsi="Times New Roman" w:cs="Times New Roman"/>
                <w:b/>
                <w:bCs/>
                <w:color w:val="302F32"/>
                <w:sz w:val="24"/>
                <w:szCs w:val="24"/>
              </w:rPr>
              <w:t>/</w:t>
            </w:r>
            <w:r w:rsidRPr="00892FD2">
              <w:rPr>
                <w:sz w:val="24"/>
                <w:szCs w:val="24"/>
              </w:rPr>
              <w:t xml:space="preserve"> </w:t>
            </w:r>
            <w:r w:rsidRPr="00892FD2">
              <w:rPr>
                <w:rFonts w:ascii="Times New Roman" w:eastAsia="Times New Roman" w:hAnsi="Times New Roman" w:cs="Times New Roman"/>
                <w:b/>
                <w:bCs/>
                <w:sz w:val="24"/>
                <w:szCs w:val="24"/>
              </w:rPr>
              <w:t>Level of Higher Education</w:t>
            </w:r>
          </w:p>
        </w:tc>
        <w:tc>
          <w:tcPr>
            <w:tcW w:w="3118" w:type="dxa"/>
          </w:tcPr>
          <w:p w14:paraId="29804117" w14:textId="77777777" w:rsidR="00923250" w:rsidRPr="00892FD2" w:rsidRDefault="00923250" w:rsidP="00923250">
            <w:pPr>
              <w:ind w:left="0" w:hanging="2"/>
              <w:textDirection w:val="lrTb"/>
              <w:rPr>
                <w:rFonts w:ascii="Times New Roman" w:eastAsia="Times New Roman" w:hAnsi="Times New Roman" w:cs="Times New Roman"/>
                <w:sz w:val="24"/>
                <w:szCs w:val="24"/>
              </w:rPr>
            </w:pPr>
            <w:r w:rsidRPr="00892FD2">
              <w:rPr>
                <w:rFonts w:ascii="Times New Roman" w:eastAsia="Times New Roman" w:hAnsi="Times New Roman" w:cs="Times New Roman"/>
                <w:sz w:val="24"/>
                <w:szCs w:val="24"/>
              </w:rPr>
              <w:t xml:space="preserve">НРК України - 8 рівень, </w:t>
            </w:r>
          </w:p>
          <w:p w14:paraId="384DE7B1" w14:textId="77777777" w:rsidR="00923250" w:rsidRPr="00892FD2" w:rsidRDefault="00923250" w:rsidP="00923250">
            <w:pPr>
              <w:ind w:left="0" w:hanging="2"/>
              <w:textDirection w:val="lrTb"/>
              <w:rPr>
                <w:rFonts w:ascii="Times New Roman" w:eastAsia="Times New Roman" w:hAnsi="Times New Roman" w:cs="Times New Roman"/>
                <w:sz w:val="24"/>
                <w:szCs w:val="24"/>
              </w:rPr>
            </w:pPr>
            <w:r w:rsidRPr="00892FD2">
              <w:rPr>
                <w:rFonts w:ascii="Times New Roman" w:eastAsia="Times New Roman" w:hAnsi="Times New Roman" w:cs="Times New Roman"/>
                <w:sz w:val="24"/>
                <w:szCs w:val="24"/>
              </w:rPr>
              <w:t xml:space="preserve">FQ-EHEA – третій цикл; </w:t>
            </w:r>
          </w:p>
          <w:p w14:paraId="1FBE496B" w14:textId="77777777" w:rsidR="00923250" w:rsidRPr="00892FD2" w:rsidRDefault="00923250" w:rsidP="00923250">
            <w:pPr>
              <w:widowControl w:val="0"/>
              <w:ind w:left="0" w:hanging="2"/>
              <w:textDirection w:val="lrTb"/>
              <w:rPr>
                <w:rFonts w:ascii="Times New Roman" w:eastAsia="Times New Roman" w:hAnsi="Times New Roman" w:cs="Times New Roman"/>
                <w:sz w:val="24"/>
                <w:szCs w:val="24"/>
              </w:rPr>
            </w:pPr>
            <w:r w:rsidRPr="00892FD2">
              <w:rPr>
                <w:rFonts w:ascii="Times New Roman" w:eastAsia="Times New Roman" w:hAnsi="Times New Roman" w:cs="Times New Roman"/>
                <w:sz w:val="24"/>
                <w:szCs w:val="24"/>
              </w:rPr>
              <w:t>EQF-LLL - 8 рівень</w:t>
            </w:r>
          </w:p>
        </w:tc>
        <w:tc>
          <w:tcPr>
            <w:tcW w:w="2273" w:type="dxa"/>
          </w:tcPr>
          <w:p w14:paraId="621358B9" w14:textId="77777777" w:rsidR="00923250" w:rsidRPr="00892FD2" w:rsidRDefault="00923250" w:rsidP="00923250">
            <w:pPr>
              <w:widowControl w:val="0"/>
              <w:ind w:left="0" w:hanging="2"/>
              <w:textDirection w:val="lrTb"/>
              <w:rPr>
                <w:rFonts w:ascii="Times New Roman" w:eastAsia="Times New Roman" w:hAnsi="Times New Roman" w:cs="Times New Roman"/>
                <w:sz w:val="24"/>
                <w:szCs w:val="24"/>
              </w:rPr>
            </w:pPr>
            <w:r w:rsidRPr="00892FD2">
              <w:rPr>
                <w:rFonts w:ascii="Times New Roman" w:eastAsia="Times New Roman" w:hAnsi="Times New Roman" w:cs="Times New Roman"/>
                <w:sz w:val="24"/>
                <w:szCs w:val="24"/>
              </w:rPr>
              <w:t xml:space="preserve">NQF of Ukraine - 8 level QF-EHEA – 3 cycle </w:t>
            </w:r>
          </w:p>
          <w:p w14:paraId="1B3F9CA8" w14:textId="77777777" w:rsidR="00923250" w:rsidRPr="00892FD2" w:rsidRDefault="00923250" w:rsidP="00923250">
            <w:pPr>
              <w:widowControl w:val="0"/>
              <w:ind w:left="0" w:hanging="2"/>
              <w:textDirection w:val="lrTb"/>
              <w:rPr>
                <w:rFonts w:ascii="Times New Roman" w:eastAsia="Times New Roman" w:hAnsi="Times New Roman" w:cs="Times New Roman"/>
                <w:sz w:val="24"/>
                <w:szCs w:val="24"/>
              </w:rPr>
            </w:pPr>
            <w:r w:rsidRPr="00892FD2">
              <w:rPr>
                <w:rFonts w:ascii="Times New Roman" w:eastAsia="Times New Roman" w:hAnsi="Times New Roman" w:cs="Times New Roman"/>
                <w:sz w:val="24"/>
                <w:szCs w:val="24"/>
              </w:rPr>
              <w:t>ЕQF-LLL – 8 level</w:t>
            </w:r>
          </w:p>
        </w:tc>
      </w:tr>
      <w:tr w:rsidR="00923250" w:rsidRPr="00892FD2" w14:paraId="4553EA21" w14:textId="77777777" w:rsidTr="00923250">
        <w:trPr>
          <w:trHeight w:val="241"/>
        </w:trPr>
        <w:tc>
          <w:tcPr>
            <w:tcW w:w="4390" w:type="dxa"/>
            <w:vAlign w:val="center"/>
          </w:tcPr>
          <w:p w14:paraId="58F7C99A" w14:textId="77777777" w:rsidR="00923250" w:rsidRPr="00892FD2" w:rsidRDefault="00923250" w:rsidP="00923250">
            <w:pPr>
              <w:widowControl w:val="0"/>
              <w:ind w:left="0" w:hanging="2"/>
              <w:textDirection w:val="lrTb"/>
              <w:rPr>
                <w:rFonts w:ascii="Times New Roman" w:eastAsia="Times New Roman" w:hAnsi="Times New Roman" w:cs="Times New Roman"/>
                <w:sz w:val="24"/>
                <w:szCs w:val="24"/>
              </w:rPr>
            </w:pPr>
            <w:r w:rsidRPr="00892FD2">
              <w:rPr>
                <w:rFonts w:ascii="Times New Roman" w:eastAsia="Times New Roman" w:hAnsi="Times New Roman" w:cs="Times New Roman"/>
                <w:b/>
                <w:bCs/>
                <w:sz w:val="24"/>
                <w:szCs w:val="24"/>
              </w:rPr>
              <w:t xml:space="preserve">Ступінь вищої освіти </w:t>
            </w:r>
            <w:r w:rsidRPr="00892FD2">
              <w:rPr>
                <w:rFonts w:ascii="Times New Roman" w:eastAsia="Times New Roman" w:hAnsi="Times New Roman" w:cs="Times New Roman"/>
                <w:b/>
                <w:bCs/>
                <w:color w:val="302F32"/>
                <w:sz w:val="24"/>
                <w:szCs w:val="24"/>
              </w:rPr>
              <w:t>/</w:t>
            </w:r>
            <w:r w:rsidRPr="00892FD2">
              <w:rPr>
                <w:sz w:val="24"/>
                <w:szCs w:val="24"/>
              </w:rPr>
              <w:t xml:space="preserve"> </w:t>
            </w:r>
            <w:r w:rsidRPr="00892FD2">
              <w:rPr>
                <w:rFonts w:ascii="Times New Roman" w:eastAsia="Times New Roman" w:hAnsi="Times New Roman" w:cs="Times New Roman"/>
                <w:b/>
                <w:bCs/>
                <w:sz w:val="24"/>
                <w:szCs w:val="24"/>
              </w:rPr>
              <w:t>Degree of Higher Education</w:t>
            </w:r>
          </w:p>
        </w:tc>
        <w:tc>
          <w:tcPr>
            <w:tcW w:w="3118" w:type="dxa"/>
          </w:tcPr>
          <w:p w14:paraId="34FDF27C" w14:textId="77777777" w:rsidR="00923250" w:rsidRPr="00892FD2" w:rsidRDefault="00923250" w:rsidP="00923250">
            <w:pPr>
              <w:widowControl w:val="0"/>
              <w:ind w:left="0" w:hanging="2"/>
              <w:textDirection w:val="lrTb"/>
              <w:rPr>
                <w:rFonts w:ascii="Times New Roman" w:eastAsia="Times New Roman" w:hAnsi="Times New Roman" w:cs="Times New Roman"/>
                <w:sz w:val="24"/>
                <w:szCs w:val="24"/>
              </w:rPr>
            </w:pPr>
            <w:r w:rsidRPr="00892FD2">
              <w:rPr>
                <w:rFonts w:ascii="Times New Roman" w:eastAsia="Times New Roman" w:hAnsi="Times New Roman" w:cs="Times New Roman"/>
                <w:sz w:val="24"/>
                <w:szCs w:val="24"/>
              </w:rPr>
              <w:t>третій</w:t>
            </w:r>
          </w:p>
        </w:tc>
        <w:tc>
          <w:tcPr>
            <w:tcW w:w="2273" w:type="dxa"/>
          </w:tcPr>
          <w:p w14:paraId="0D4C5B36" w14:textId="77777777" w:rsidR="00923250" w:rsidRPr="00892FD2" w:rsidRDefault="00923250" w:rsidP="00923250">
            <w:pPr>
              <w:widowControl w:val="0"/>
              <w:ind w:left="0" w:hanging="2"/>
              <w:textDirection w:val="lrTb"/>
              <w:rPr>
                <w:rFonts w:ascii="Times New Roman" w:eastAsia="Times New Roman" w:hAnsi="Times New Roman" w:cs="Times New Roman"/>
                <w:sz w:val="24"/>
                <w:szCs w:val="24"/>
              </w:rPr>
            </w:pPr>
            <w:r w:rsidRPr="00892FD2">
              <w:rPr>
                <w:rFonts w:ascii="Times New Roman" w:eastAsia="Times New Roman" w:hAnsi="Times New Roman" w:cs="Times New Roman"/>
                <w:sz w:val="24"/>
                <w:szCs w:val="24"/>
              </w:rPr>
              <w:t>third</w:t>
            </w:r>
          </w:p>
        </w:tc>
      </w:tr>
      <w:tr w:rsidR="00923250" w:rsidRPr="00892FD2" w14:paraId="0FFD0D43" w14:textId="77777777" w:rsidTr="00923250">
        <w:trPr>
          <w:trHeight w:val="241"/>
        </w:trPr>
        <w:tc>
          <w:tcPr>
            <w:tcW w:w="4390" w:type="dxa"/>
            <w:vAlign w:val="center"/>
          </w:tcPr>
          <w:p w14:paraId="3F49C0B7" w14:textId="77777777" w:rsidR="00923250" w:rsidRPr="00892FD2" w:rsidRDefault="00923250" w:rsidP="00923250">
            <w:pPr>
              <w:widowControl w:val="0"/>
              <w:ind w:left="0" w:hanging="2"/>
              <w:textDirection w:val="lrTb"/>
              <w:rPr>
                <w:rFonts w:ascii="Times New Roman" w:eastAsia="Times New Roman" w:hAnsi="Times New Roman" w:cs="Times New Roman"/>
                <w:sz w:val="24"/>
                <w:szCs w:val="24"/>
              </w:rPr>
            </w:pPr>
            <w:r w:rsidRPr="00892FD2">
              <w:rPr>
                <w:rFonts w:ascii="Times New Roman" w:eastAsia="Times New Roman" w:hAnsi="Times New Roman" w:cs="Times New Roman"/>
                <w:b/>
                <w:bCs/>
                <w:sz w:val="24"/>
                <w:szCs w:val="24"/>
              </w:rPr>
              <w:t xml:space="preserve">Освітня кваліфікація </w:t>
            </w:r>
            <w:r w:rsidRPr="00892FD2">
              <w:rPr>
                <w:rFonts w:ascii="Times New Roman" w:eastAsia="Times New Roman" w:hAnsi="Times New Roman" w:cs="Times New Roman"/>
                <w:b/>
                <w:bCs/>
                <w:color w:val="302F32"/>
                <w:sz w:val="24"/>
                <w:szCs w:val="24"/>
              </w:rPr>
              <w:t>/</w:t>
            </w:r>
            <w:r w:rsidRPr="00892FD2">
              <w:rPr>
                <w:rFonts w:ascii="Times New Roman" w:eastAsia="Times New Roman" w:hAnsi="Times New Roman" w:cs="Times New Roman"/>
                <w:b/>
                <w:bCs/>
                <w:sz w:val="24"/>
                <w:szCs w:val="24"/>
              </w:rPr>
              <w:t xml:space="preserve"> Educational Qualification</w:t>
            </w:r>
          </w:p>
        </w:tc>
        <w:tc>
          <w:tcPr>
            <w:tcW w:w="3118" w:type="dxa"/>
          </w:tcPr>
          <w:p w14:paraId="0B730653" w14:textId="77777777" w:rsidR="00923250" w:rsidRPr="00892FD2" w:rsidRDefault="00923250" w:rsidP="00923250">
            <w:pPr>
              <w:widowControl w:val="0"/>
              <w:ind w:left="0" w:hanging="2"/>
              <w:textDirection w:val="lrTb"/>
              <w:rPr>
                <w:rFonts w:ascii="Times New Roman" w:eastAsia="Times New Roman" w:hAnsi="Times New Roman" w:cs="Times New Roman"/>
                <w:sz w:val="24"/>
                <w:szCs w:val="24"/>
                <w:lang w:val="ru-RU"/>
              </w:rPr>
            </w:pPr>
            <w:r w:rsidRPr="00892FD2">
              <w:rPr>
                <w:rFonts w:ascii="Times New Roman" w:eastAsia="Times New Roman" w:hAnsi="Times New Roman" w:cs="Times New Roman"/>
                <w:sz w:val="24"/>
                <w:szCs w:val="24"/>
                <w:lang w:val="ru-RU"/>
              </w:rPr>
              <w:t>доктор філософії з системного аналізу та науки про дані</w:t>
            </w:r>
          </w:p>
        </w:tc>
        <w:tc>
          <w:tcPr>
            <w:tcW w:w="2273" w:type="dxa"/>
          </w:tcPr>
          <w:p w14:paraId="56C64976" w14:textId="77777777" w:rsidR="00923250" w:rsidRPr="00892FD2" w:rsidRDefault="00923250" w:rsidP="00923250">
            <w:pPr>
              <w:widowControl w:val="0"/>
              <w:ind w:left="0" w:hanging="2"/>
              <w:textDirection w:val="lrTb"/>
              <w:rPr>
                <w:rFonts w:ascii="Times New Roman" w:eastAsia="Times New Roman" w:hAnsi="Times New Roman" w:cs="Times New Roman"/>
                <w:sz w:val="24"/>
                <w:szCs w:val="24"/>
              </w:rPr>
            </w:pPr>
            <w:r w:rsidRPr="00892FD2">
              <w:rPr>
                <w:rFonts w:ascii="Times New Roman" w:eastAsia="Times New Roman" w:hAnsi="Times New Roman" w:cs="Times New Roman"/>
                <w:sz w:val="24"/>
                <w:szCs w:val="24"/>
              </w:rPr>
              <w:t>Doctor of Philosophy in System Analysis and Data Science</w:t>
            </w:r>
          </w:p>
        </w:tc>
      </w:tr>
      <w:tr w:rsidR="00923250" w:rsidRPr="00892FD2" w14:paraId="5FCE261F" w14:textId="77777777" w:rsidTr="00923250">
        <w:trPr>
          <w:trHeight w:val="241"/>
        </w:trPr>
        <w:tc>
          <w:tcPr>
            <w:tcW w:w="4390" w:type="dxa"/>
            <w:vAlign w:val="center"/>
          </w:tcPr>
          <w:p w14:paraId="79F26B33" w14:textId="77777777" w:rsidR="00923250" w:rsidRPr="00892FD2" w:rsidRDefault="00923250" w:rsidP="00923250">
            <w:pPr>
              <w:widowControl w:val="0"/>
              <w:ind w:left="0" w:hanging="2"/>
              <w:textDirection w:val="lrTb"/>
              <w:rPr>
                <w:rFonts w:ascii="Times New Roman" w:eastAsia="Times New Roman" w:hAnsi="Times New Roman" w:cs="Times New Roman"/>
                <w:sz w:val="24"/>
                <w:szCs w:val="24"/>
              </w:rPr>
            </w:pPr>
            <w:r w:rsidRPr="00892FD2">
              <w:rPr>
                <w:rFonts w:ascii="Times New Roman" w:eastAsia="Times New Roman" w:hAnsi="Times New Roman" w:cs="Times New Roman"/>
                <w:b/>
                <w:bCs/>
                <w:sz w:val="24"/>
                <w:szCs w:val="24"/>
              </w:rPr>
              <w:t>Тип освітньої програми / Type of the Educational Programme</w:t>
            </w:r>
          </w:p>
        </w:tc>
        <w:tc>
          <w:tcPr>
            <w:tcW w:w="3118" w:type="dxa"/>
          </w:tcPr>
          <w:p w14:paraId="640775A4" w14:textId="77777777" w:rsidR="00923250" w:rsidRPr="00892FD2" w:rsidRDefault="00923250" w:rsidP="00923250">
            <w:pPr>
              <w:widowControl w:val="0"/>
              <w:ind w:left="0" w:hanging="2"/>
              <w:textDirection w:val="lrTb"/>
              <w:rPr>
                <w:rFonts w:ascii="Times New Roman" w:eastAsia="Times New Roman" w:hAnsi="Times New Roman" w:cs="Times New Roman"/>
                <w:sz w:val="24"/>
                <w:szCs w:val="24"/>
              </w:rPr>
            </w:pPr>
            <w:r w:rsidRPr="00892FD2">
              <w:rPr>
                <w:rFonts w:ascii="Times New Roman" w:eastAsia="Times New Roman" w:hAnsi="Times New Roman" w:cs="Times New Roman"/>
                <w:sz w:val="24"/>
                <w:szCs w:val="24"/>
              </w:rPr>
              <w:t>Освітньо-наукова</w:t>
            </w:r>
          </w:p>
        </w:tc>
        <w:tc>
          <w:tcPr>
            <w:tcW w:w="2273" w:type="dxa"/>
          </w:tcPr>
          <w:p w14:paraId="0D3906FF" w14:textId="77777777" w:rsidR="00923250" w:rsidRPr="00892FD2" w:rsidRDefault="00923250" w:rsidP="00923250">
            <w:pPr>
              <w:widowControl w:val="0"/>
              <w:ind w:left="0" w:hanging="2"/>
              <w:textDirection w:val="lrTb"/>
              <w:rPr>
                <w:rFonts w:ascii="Times New Roman" w:eastAsia="Times New Roman" w:hAnsi="Times New Roman" w:cs="Times New Roman"/>
                <w:sz w:val="24"/>
                <w:szCs w:val="24"/>
              </w:rPr>
            </w:pPr>
            <w:r w:rsidRPr="00892FD2">
              <w:rPr>
                <w:rFonts w:ascii="Times New Roman" w:eastAsia="Times New Roman" w:hAnsi="Times New Roman" w:cs="Times New Roman"/>
                <w:sz w:val="24"/>
                <w:szCs w:val="24"/>
              </w:rPr>
              <w:t>Educational and scientific</w:t>
            </w:r>
          </w:p>
        </w:tc>
      </w:tr>
      <w:tr w:rsidR="00923250" w:rsidRPr="00892FD2" w14:paraId="64E71260" w14:textId="77777777" w:rsidTr="00923250">
        <w:trPr>
          <w:trHeight w:val="223"/>
        </w:trPr>
        <w:tc>
          <w:tcPr>
            <w:tcW w:w="4390" w:type="dxa"/>
            <w:vAlign w:val="center"/>
          </w:tcPr>
          <w:p w14:paraId="02996A07" w14:textId="77777777" w:rsidR="00923250" w:rsidRPr="00892FD2" w:rsidRDefault="00923250" w:rsidP="00923250">
            <w:pPr>
              <w:widowControl w:val="0"/>
              <w:ind w:left="0" w:hanging="2"/>
              <w:textDirection w:val="lrTb"/>
              <w:rPr>
                <w:rFonts w:ascii="Times New Roman" w:eastAsia="Times New Roman" w:hAnsi="Times New Roman" w:cs="Times New Roman"/>
                <w:sz w:val="24"/>
                <w:szCs w:val="24"/>
              </w:rPr>
            </w:pPr>
            <w:r w:rsidRPr="00892FD2">
              <w:rPr>
                <w:rFonts w:ascii="Times New Roman" w:eastAsia="Times New Roman" w:hAnsi="Times New Roman" w:cs="Times New Roman"/>
                <w:b/>
                <w:bCs/>
                <w:sz w:val="24"/>
                <w:szCs w:val="24"/>
              </w:rPr>
              <w:t xml:space="preserve">Тип диплому </w:t>
            </w:r>
            <w:r w:rsidRPr="00892FD2">
              <w:rPr>
                <w:rFonts w:ascii="Times New Roman" w:eastAsia="Times New Roman" w:hAnsi="Times New Roman" w:cs="Times New Roman"/>
                <w:b/>
                <w:bCs/>
                <w:color w:val="302F32"/>
                <w:sz w:val="24"/>
                <w:szCs w:val="24"/>
              </w:rPr>
              <w:t>/</w:t>
            </w:r>
            <w:r w:rsidRPr="00892FD2">
              <w:rPr>
                <w:sz w:val="24"/>
                <w:szCs w:val="24"/>
              </w:rPr>
              <w:t xml:space="preserve"> </w:t>
            </w:r>
            <w:r w:rsidRPr="00892FD2">
              <w:rPr>
                <w:rFonts w:ascii="Times New Roman" w:eastAsia="Times New Roman" w:hAnsi="Times New Roman" w:cs="Times New Roman"/>
                <w:b/>
                <w:bCs/>
                <w:sz w:val="24"/>
                <w:szCs w:val="24"/>
              </w:rPr>
              <w:t xml:space="preserve"> Type of diploma</w:t>
            </w:r>
          </w:p>
        </w:tc>
        <w:tc>
          <w:tcPr>
            <w:tcW w:w="3118" w:type="dxa"/>
          </w:tcPr>
          <w:p w14:paraId="52853E32" w14:textId="77777777" w:rsidR="00923250" w:rsidRPr="00892FD2" w:rsidRDefault="00923250" w:rsidP="00923250">
            <w:pPr>
              <w:widowControl w:val="0"/>
              <w:ind w:left="0" w:hanging="2"/>
              <w:textDirection w:val="lrTb"/>
              <w:rPr>
                <w:rFonts w:ascii="Times New Roman" w:eastAsia="Times New Roman" w:hAnsi="Times New Roman" w:cs="Times New Roman"/>
                <w:sz w:val="24"/>
                <w:szCs w:val="24"/>
              </w:rPr>
            </w:pPr>
            <w:r w:rsidRPr="00892FD2">
              <w:rPr>
                <w:rFonts w:ascii="Times New Roman" w:eastAsia="Times New Roman" w:hAnsi="Times New Roman" w:cs="Times New Roman"/>
                <w:sz w:val="24"/>
                <w:szCs w:val="24"/>
              </w:rPr>
              <w:t>Одиничний диплом</w:t>
            </w:r>
          </w:p>
        </w:tc>
        <w:tc>
          <w:tcPr>
            <w:tcW w:w="2273" w:type="dxa"/>
          </w:tcPr>
          <w:p w14:paraId="5CAFF216" w14:textId="77777777" w:rsidR="00923250" w:rsidRPr="00892FD2" w:rsidRDefault="00923250" w:rsidP="00923250">
            <w:pPr>
              <w:widowControl w:val="0"/>
              <w:ind w:left="0" w:hanging="2"/>
              <w:textDirection w:val="lrTb"/>
              <w:rPr>
                <w:rFonts w:ascii="Times New Roman" w:eastAsia="Times New Roman" w:hAnsi="Times New Roman" w:cs="Times New Roman"/>
                <w:sz w:val="24"/>
                <w:szCs w:val="24"/>
              </w:rPr>
            </w:pPr>
            <w:r w:rsidRPr="00892FD2">
              <w:rPr>
                <w:rFonts w:ascii="Times New Roman" w:eastAsia="Times New Roman" w:hAnsi="Times New Roman" w:cs="Times New Roman"/>
                <w:sz w:val="24"/>
                <w:szCs w:val="24"/>
              </w:rPr>
              <w:t>Single diploma</w:t>
            </w:r>
          </w:p>
        </w:tc>
      </w:tr>
      <w:tr w:rsidR="00923250" w:rsidRPr="00892FD2" w14:paraId="36D38924" w14:textId="77777777" w:rsidTr="00923250">
        <w:trPr>
          <w:trHeight w:val="723"/>
        </w:trPr>
        <w:tc>
          <w:tcPr>
            <w:tcW w:w="4390" w:type="dxa"/>
            <w:vAlign w:val="center"/>
          </w:tcPr>
          <w:p w14:paraId="0FB8EBA8" w14:textId="77777777" w:rsidR="00923250" w:rsidRPr="00892FD2" w:rsidRDefault="00923250" w:rsidP="00923250">
            <w:pPr>
              <w:widowControl w:val="0"/>
              <w:ind w:left="0" w:hanging="2"/>
              <w:textDirection w:val="lrTb"/>
              <w:rPr>
                <w:rFonts w:ascii="Times New Roman" w:eastAsia="Times New Roman" w:hAnsi="Times New Roman" w:cs="Times New Roman"/>
                <w:sz w:val="24"/>
                <w:szCs w:val="24"/>
              </w:rPr>
            </w:pPr>
            <w:r w:rsidRPr="00892FD2">
              <w:rPr>
                <w:rFonts w:ascii="Times New Roman" w:eastAsia="Times New Roman" w:hAnsi="Times New Roman" w:cs="Times New Roman"/>
                <w:b/>
                <w:bCs/>
                <w:sz w:val="24"/>
                <w:szCs w:val="24"/>
              </w:rPr>
              <w:t>Кількість кредитів ЄКТС, необхідних для виконання цієї програми / Number of ECTS credits required for the completion of this programme</w:t>
            </w:r>
          </w:p>
        </w:tc>
        <w:tc>
          <w:tcPr>
            <w:tcW w:w="3118" w:type="dxa"/>
          </w:tcPr>
          <w:p w14:paraId="44354C65" w14:textId="77777777" w:rsidR="00923250" w:rsidRPr="00892FD2" w:rsidRDefault="00923250" w:rsidP="00923250">
            <w:pPr>
              <w:widowControl w:val="0"/>
              <w:ind w:left="0" w:hanging="2"/>
              <w:textDirection w:val="lrTb"/>
              <w:rPr>
                <w:rFonts w:ascii="Times New Roman" w:eastAsia="Times New Roman" w:hAnsi="Times New Roman" w:cs="Times New Roman"/>
                <w:sz w:val="24"/>
                <w:szCs w:val="24"/>
                <w:lang w:val="ru-RU"/>
              </w:rPr>
            </w:pPr>
            <w:r w:rsidRPr="00892FD2">
              <w:rPr>
                <w:rFonts w:ascii="Times New Roman" w:eastAsia="Times New Roman" w:hAnsi="Times New Roman" w:cs="Times New Roman"/>
                <w:sz w:val="24"/>
                <w:szCs w:val="24"/>
                <w:lang w:val="ru-RU"/>
              </w:rPr>
              <w:t>освітня складова 43 кредити ЄКТС з проведенням власного наукового дослідження та оформлення його результатів у вигляді дисертації</w:t>
            </w:r>
          </w:p>
        </w:tc>
        <w:tc>
          <w:tcPr>
            <w:tcW w:w="2273" w:type="dxa"/>
          </w:tcPr>
          <w:p w14:paraId="4BC099A7" w14:textId="77777777" w:rsidR="00923250" w:rsidRPr="00892FD2" w:rsidRDefault="00923250" w:rsidP="00923250">
            <w:pPr>
              <w:widowControl w:val="0"/>
              <w:ind w:left="0" w:hanging="2"/>
              <w:textDirection w:val="lrTb"/>
              <w:rPr>
                <w:rFonts w:ascii="Times New Roman" w:eastAsia="Times New Roman" w:hAnsi="Times New Roman" w:cs="Times New Roman"/>
                <w:sz w:val="24"/>
                <w:szCs w:val="24"/>
              </w:rPr>
            </w:pPr>
            <w:r w:rsidRPr="00892FD2">
              <w:rPr>
                <w:rFonts w:ascii="Times New Roman" w:eastAsia="Times New Roman" w:hAnsi="Times New Roman" w:cs="Times New Roman"/>
                <w:sz w:val="24"/>
                <w:szCs w:val="24"/>
              </w:rPr>
              <w:t>43 credits ECTS with scientific research in the form of a dissertation</w:t>
            </w:r>
          </w:p>
        </w:tc>
      </w:tr>
      <w:tr w:rsidR="00923250" w:rsidRPr="00892FD2" w14:paraId="2DC89765" w14:textId="77777777" w:rsidTr="00923250">
        <w:trPr>
          <w:trHeight w:val="618"/>
        </w:trPr>
        <w:tc>
          <w:tcPr>
            <w:tcW w:w="4390" w:type="dxa"/>
            <w:vAlign w:val="center"/>
          </w:tcPr>
          <w:p w14:paraId="6C40EC03" w14:textId="77777777" w:rsidR="00923250" w:rsidRPr="00892FD2" w:rsidRDefault="00923250" w:rsidP="00923250">
            <w:pPr>
              <w:widowControl w:val="0"/>
              <w:ind w:left="0" w:hanging="2"/>
              <w:textDirection w:val="lrTb"/>
              <w:rPr>
                <w:rFonts w:ascii="Times New Roman" w:eastAsia="Times New Roman" w:hAnsi="Times New Roman" w:cs="Times New Roman"/>
                <w:sz w:val="24"/>
                <w:szCs w:val="24"/>
              </w:rPr>
            </w:pPr>
            <w:r w:rsidRPr="00892FD2">
              <w:rPr>
                <w:rFonts w:ascii="Times New Roman" w:eastAsia="Times New Roman" w:hAnsi="Times New Roman" w:cs="Times New Roman"/>
                <w:b/>
                <w:bCs/>
                <w:sz w:val="24"/>
                <w:szCs w:val="24"/>
              </w:rPr>
              <w:lastRenderedPageBreak/>
              <w:t>Форми здобуття освіти за цією освітньою програмою та розрахункові строки виконання освітньої програми за кожною з них  / Forms of study under this educational programme and the expected duration of its completion for each of them</w:t>
            </w:r>
          </w:p>
        </w:tc>
        <w:tc>
          <w:tcPr>
            <w:tcW w:w="3118" w:type="dxa"/>
          </w:tcPr>
          <w:p w14:paraId="11AB294D" w14:textId="77777777" w:rsidR="00923250" w:rsidRPr="00892FD2" w:rsidRDefault="00923250" w:rsidP="00923250">
            <w:pPr>
              <w:widowControl w:val="0"/>
              <w:ind w:left="0" w:hanging="2"/>
              <w:jc w:val="both"/>
              <w:textDirection w:val="lrTb"/>
              <w:rPr>
                <w:rFonts w:ascii="Times New Roman" w:eastAsia="Times New Roman" w:hAnsi="Times New Roman" w:cs="Times New Roman"/>
                <w:sz w:val="24"/>
                <w:szCs w:val="24"/>
                <w:lang w:val="ru-RU"/>
              </w:rPr>
            </w:pPr>
            <w:r w:rsidRPr="00892FD2">
              <w:rPr>
                <w:rFonts w:ascii="Times New Roman" w:eastAsia="Times New Roman" w:hAnsi="Times New Roman" w:cs="Times New Roman"/>
                <w:sz w:val="24"/>
                <w:szCs w:val="24"/>
                <w:lang w:val="ru-RU"/>
              </w:rPr>
              <w:t>Очна (денна) - 4 роки</w:t>
            </w:r>
          </w:p>
          <w:p w14:paraId="6E5C2C56" w14:textId="77777777" w:rsidR="00923250" w:rsidRPr="00892FD2" w:rsidRDefault="00923250" w:rsidP="00923250">
            <w:pPr>
              <w:widowControl w:val="0"/>
              <w:ind w:left="0" w:hanging="2"/>
              <w:jc w:val="both"/>
              <w:textDirection w:val="lrTb"/>
              <w:rPr>
                <w:rFonts w:ascii="Times New Roman" w:eastAsia="Times New Roman" w:hAnsi="Times New Roman" w:cs="Times New Roman"/>
                <w:sz w:val="24"/>
                <w:szCs w:val="24"/>
                <w:lang w:val="ru-RU"/>
              </w:rPr>
            </w:pPr>
            <w:r w:rsidRPr="00892FD2">
              <w:rPr>
                <w:rFonts w:ascii="Times New Roman" w:eastAsia="Times New Roman" w:hAnsi="Times New Roman" w:cs="Times New Roman"/>
                <w:sz w:val="24"/>
                <w:szCs w:val="24"/>
                <w:lang w:val="ru-RU"/>
              </w:rPr>
              <w:t>Заочна - 4 роки</w:t>
            </w:r>
          </w:p>
          <w:p w14:paraId="611DD660" w14:textId="77777777" w:rsidR="00923250" w:rsidRPr="00892FD2" w:rsidRDefault="00923250" w:rsidP="00923250">
            <w:pPr>
              <w:widowControl w:val="0"/>
              <w:ind w:left="0" w:hanging="2"/>
              <w:jc w:val="both"/>
              <w:textDirection w:val="lrTb"/>
              <w:rPr>
                <w:rFonts w:ascii="Times New Roman" w:eastAsia="Times New Roman" w:hAnsi="Times New Roman" w:cs="Times New Roman"/>
                <w:sz w:val="24"/>
                <w:szCs w:val="24"/>
                <w:lang w:val="ru-RU"/>
              </w:rPr>
            </w:pPr>
            <w:r w:rsidRPr="00892FD2">
              <w:rPr>
                <w:rFonts w:ascii="Times New Roman" w:eastAsia="Times New Roman" w:hAnsi="Times New Roman" w:cs="Times New Roman"/>
                <w:sz w:val="24"/>
                <w:szCs w:val="24"/>
                <w:lang w:val="ru-RU"/>
              </w:rPr>
              <w:t>Очна (веч.) - 4 роки</w:t>
            </w:r>
          </w:p>
          <w:p w14:paraId="50B619E2" w14:textId="77777777" w:rsidR="00923250" w:rsidRPr="00892FD2" w:rsidRDefault="00923250" w:rsidP="00923250">
            <w:pPr>
              <w:widowControl w:val="0"/>
              <w:ind w:left="0" w:hanging="2"/>
              <w:jc w:val="both"/>
              <w:textDirection w:val="lrTb"/>
              <w:rPr>
                <w:rFonts w:ascii="Times New Roman" w:eastAsia="Times New Roman" w:hAnsi="Times New Roman" w:cs="Times New Roman"/>
                <w:sz w:val="24"/>
                <w:szCs w:val="24"/>
                <w:lang w:val="ru-RU"/>
              </w:rPr>
            </w:pPr>
            <w:r w:rsidRPr="00892FD2">
              <w:rPr>
                <w:rFonts w:ascii="Times New Roman" w:eastAsia="Times New Roman" w:hAnsi="Times New Roman" w:cs="Times New Roman"/>
                <w:sz w:val="24"/>
                <w:szCs w:val="24"/>
                <w:lang w:val="ru-RU"/>
              </w:rPr>
              <w:t xml:space="preserve"> </w:t>
            </w:r>
          </w:p>
        </w:tc>
        <w:tc>
          <w:tcPr>
            <w:tcW w:w="2273" w:type="dxa"/>
          </w:tcPr>
          <w:p w14:paraId="750BDA5A" w14:textId="77777777" w:rsidR="00923250" w:rsidRPr="00892FD2" w:rsidRDefault="00923250" w:rsidP="00923250">
            <w:pPr>
              <w:widowControl w:val="0"/>
              <w:ind w:left="0" w:hanging="2"/>
              <w:jc w:val="both"/>
              <w:textDirection w:val="lrTb"/>
              <w:rPr>
                <w:rFonts w:ascii="Times New Roman" w:eastAsia="Times New Roman" w:hAnsi="Times New Roman" w:cs="Times New Roman"/>
                <w:sz w:val="24"/>
                <w:szCs w:val="24"/>
              </w:rPr>
            </w:pPr>
            <w:r w:rsidRPr="00892FD2">
              <w:rPr>
                <w:rFonts w:ascii="Times New Roman" w:eastAsia="Times New Roman" w:hAnsi="Times New Roman" w:cs="Times New Roman"/>
                <w:sz w:val="24"/>
                <w:szCs w:val="24"/>
              </w:rPr>
              <w:t>Full-time - 4 years</w:t>
            </w:r>
          </w:p>
          <w:p w14:paraId="62C49412" w14:textId="77777777" w:rsidR="00923250" w:rsidRPr="00892FD2" w:rsidRDefault="00923250" w:rsidP="00923250">
            <w:pPr>
              <w:widowControl w:val="0"/>
              <w:ind w:left="0" w:hanging="2"/>
              <w:jc w:val="both"/>
              <w:textDirection w:val="lrTb"/>
              <w:rPr>
                <w:rFonts w:ascii="Times New Roman" w:eastAsia="Times New Roman" w:hAnsi="Times New Roman" w:cs="Times New Roman"/>
                <w:sz w:val="24"/>
                <w:szCs w:val="24"/>
              </w:rPr>
            </w:pPr>
            <w:r w:rsidRPr="00892FD2">
              <w:rPr>
                <w:rFonts w:ascii="Times New Roman" w:eastAsia="Times New Roman" w:hAnsi="Times New Roman" w:cs="Times New Roman"/>
                <w:sz w:val="24"/>
                <w:szCs w:val="24"/>
              </w:rPr>
              <w:t>Part-time- 4 years</w:t>
            </w:r>
          </w:p>
          <w:p w14:paraId="2A716D9A" w14:textId="77777777" w:rsidR="00923250" w:rsidRPr="00892FD2" w:rsidRDefault="00923250" w:rsidP="00923250">
            <w:pPr>
              <w:widowControl w:val="0"/>
              <w:ind w:left="0" w:hanging="2"/>
              <w:jc w:val="both"/>
              <w:textDirection w:val="lrTb"/>
              <w:rPr>
                <w:rFonts w:ascii="Times New Roman" w:eastAsia="Times New Roman" w:hAnsi="Times New Roman" w:cs="Times New Roman"/>
                <w:sz w:val="24"/>
                <w:szCs w:val="24"/>
              </w:rPr>
            </w:pPr>
            <w:r w:rsidRPr="00892FD2">
              <w:rPr>
                <w:rFonts w:ascii="Times New Roman" w:eastAsia="Times New Roman" w:hAnsi="Times New Roman" w:cs="Times New Roman"/>
                <w:sz w:val="24"/>
                <w:szCs w:val="24"/>
              </w:rPr>
              <w:t>Full-time evening - 4 years</w:t>
            </w:r>
          </w:p>
          <w:p w14:paraId="5C867879" w14:textId="77777777" w:rsidR="00923250" w:rsidRPr="00892FD2" w:rsidRDefault="00923250" w:rsidP="00923250">
            <w:pPr>
              <w:widowControl w:val="0"/>
              <w:ind w:left="0" w:hanging="2"/>
              <w:jc w:val="both"/>
              <w:textDirection w:val="lrTb"/>
              <w:rPr>
                <w:rFonts w:ascii="Times New Roman" w:eastAsia="Times New Roman" w:hAnsi="Times New Roman" w:cs="Times New Roman"/>
                <w:sz w:val="24"/>
                <w:szCs w:val="24"/>
              </w:rPr>
            </w:pPr>
          </w:p>
        </w:tc>
      </w:tr>
      <w:tr w:rsidR="00923250" w:rsidRPr="00892FD2" w14:paraId="72346DF4" w14:textId="77777777" w:rsidTr="00923250">
        <w:trPr>
          <w:trHeight w:val="1928"/>
        </w:trPr>
        <w:tc>
          <w:tcPr>
            <w:tcW w:w="4390" w:type="dxa"/>
            <w:vAlign w:val="center"/>
          </w:tcPr>
          <w:p w14:paraId="0364C494" w14:textId="77777777" w:rsidR="00923250" w:rsidRPr="00892FD2" w:rsidRDefault="00923250" w:rsidP="00923250">
            <w:pPr>
              <w:widowControl w:val="0"/>
              <w:ind w:left="0" w:hanging="2"/>
              <w:textDirection w:val="lrTb"/>
              <w:rPr>
                <w:rFonts w:ascii="Times New Roman" w:eastAsia="Times New Roman" w:hAnsi="Times New Roman" w:cs="Times New Roman"/>
                <w:sz w:val="24"/>
                <w:szCs w:val="24"/>
              </w:rPr>
            </w:pPr>
            <w:r w:rsidRPr="00892FD2">
              <w:rPr>
                <w:rFonts w:ascii="Times New Roman" w:eastAsia="Times New Roman" w:hAnsi="Times New Roman" w:cs="Times New Roman"/>
                <w:b/>
                <w:bCs/>
                <w:sz w:val="24"/>
                <w:szCs w:val="24"/>
              </w:rPr>
              <w:t xml:space="preserve">Вимоги до осіб, які можуть розпочати навчання за програмою </w:t>
            </w:r>
            <w:r w:rsidRPr="00892FD2">
              <w:rPr>
                <w:rFonts w:ascii="Times New Roman" w:eastAsia="Times New Roman" w:hAnsi="Times New Roman" w:cs="Times New Roman"/>
                <w:b/>
                <w:bCs/>
                <w:color w:val="302F32"/>
                <w:sz w:val="24"/>
                <w:szCs w:val="24"/>
              </w:rPr>
              <w:t>/</w:t>
            </w:r>
            <w:r w:rsidRPr="00892FD2">
              <w:rPr>
                <w:sz w:val="24"/>
                <w:szCs w:val="24"/>
              </w:rPr>
              <w:t xml:space="preserve"> </w:t>
            </w:r>
            <w:r w:rsidRPr="00892FD2">
              <w:rPr>
                <w:rFonts w:ascii="Times New Roman" w:eastAsia="Times New Roman" w:hAnsi="Times New Roman" w:cs="Times New Roman"/>
                <w:b/>
                <w:bCs/>
                <w:sz w:val="24"/>
                <w:szCs w:val="24"/>
              </w:rPr>
              <w:t xml:space="preserve"> Requirements for individuals eligible to commence the program</w:t>
            </w:r>
          </w:p>
        </w:tc>
        <w:tc>
          <w:tcPr>
            <w:tcW w:w="3118" w:type="dxa"/>
          </w:tcPr>
          <w:p w14:paraId="4BD60ECC" w14:textId="77777777" w:rsidR="00923250" w:rsidRPr="00892FD2" w:rsidRDefault="00923250" w:rsidP="00923250">
            <w:pPr>
              <w:widowControl w:val="0"/>
              <w:ind w:left="0" w:hanging="2"/>
              <w:jc w:val="both"/>
              <w:textDirection w:val="lrTb"/>
              <w:rPr>
                <w:rFonts w:ascii="Times New Roman" w:eastAsia="Times New Roman" w:hAnsi="Times New Roman" w:cs="Times New Roman"/>
                <w:color w:val="0000FF"/>
                <w:sz w:val="24"/>
                <w:szCs w:val="24"/>
              </w:rPr>
            </w:pPr>
            <w:r w:rsidRPr="00892FD2">
              <w:rPr>
                <w:rFonts w:ascii="Times New Roman" w:eastAsia="Times New Roman" w:hAnsi="Times New Roman" w:cs="Times New Roman"/>
                <w:sz w:val="24"/>
                <w:szCs w:val="24"/>
              </w:rPr>
              <w:t>Наявність освітнього ступеня магістра (або освітньо-кваліфікаційний рівень спеціаліста)</w:t>
            </w:r>
          </w:p>
        </w:tc>
        <w:tc>
          <w:tcPr>
            <w:tcW w:w="2273" w:type="dxa"/>
          </w:tcPr>
          <w:p w14:paraId="6E028851" w14:textId="77777777" w:rsidR="00923250" w:rsidRPr="00892FD2" w:rsidRDefault="00923250" w:rsidP="00923250">
            <w:pPr>
              <w:widowControl w:val="0"/>
              <w:ind w:left="0" w:hanging="2"/>
              <w:jc w:val="both"/>
              <w:textDirection w:val="lrTb"/>
              <w:rPr>
                <w:rFonts w:ascii="Times New Roman" w:eastAsia="Times New Roman" w:hAnsi="Times New Roman" w:cs="Times New Roman"/>
                <w:sz w:val="24"/>
                <w:szCs w:val="24"/>
              </w:rPr>
            </w:pPr>
            <w:r w:rsidRPr="00892FD2">
              <w:rPr>
                <w:rFonts w:ascii="Times New Roman" w:eastAsia="Times New Roman" w:hAnsi="Times New Roman" w:cs="Times New Roman"/>
                <w:sz w:val="24"/>
                <w:szCs w:val="24"/>
              </w:rPr>
              <w:t>Master Degree</w:t>
            </w:r>
          </w:p>
        </w:tc>
      </w:tr>
      <w:tr w:rsidR="00923250" w:rsidRPr="00892FD2" w14:paraId="0ECDA81D" w14:textId="77777777" w:rsidTr="00923250">
        <w:trPr>
          <w:trHeight w:val="653"/>
        </w:trPr>
        <w:tc>
          <w:tcPr>
            <w:tcW w:w="4390" w:type="dxa"/>
            <w:vAlign w:val="center"/>
          </w:tcPr>
          <w:p w14:paraId="606B2472" w14:textId="77777777" w:rsidR="00923250" w:rsidRPr="00892FD2" w:rsidRDefault="00923250" w:rsidP="00923250">
            <w:pPr>
              <w:widowControl w:val="0"/>
              <w:ind w:left="0" w:hanging="2"/>
              <w:textDirection w:val="lrTb"/>
              <w:rPr>
                <w:rFonts w:ascii="Times New Roman" w:eastAsia="Times New Roman" w:hAnsi="Times New Roman" w:cs="Times New Roman"/>
                <w:sz w:val="24"/>
                <w:szCs w:val="24"/>
              </w:rPr>
            </w:pPr>
            <w:r w:rsidRPr="00892FD2">
              <w:rPr>
                <w:rFonts w:ascii="Times New Roman" w:eastAsia="Times New Roman" w:hAnsi="Times New Roman" w:cs="Times New Roman"/>
                <w:b/>
                <w:bCs/>
                <w:color w:val="302F32"/>
                <w:sz w:val="24"/>
                <w:szCs w:val="24"/>
              </w:rPr>
              <w:t>Інформація про акредитацію / Accreditation information of the educational programme</w:t>
            </w:r>
          </w:p>
        </w:tc>
        <w:tc>
          <w:tcPr>
            <w:tcW w:w="3118" w:type="dxa"/>
          </w:tcPr>
          <w:p w14:paraId="09621E88" w14:textId="77777777" w:rsidR="00923250" w:rsidRPr="00892FD2" w:rsidRDefault="00923250" w:rsidP="00923250">
            <w:pPr>
              <w:widowControl w:val="0"/>
              <w:ind w:left="0" w:hanging="2"/>
              <w:textDirection w:val="lrTb"/>
              <w:rPr>
                <w:rFonts w:ascii="Times New Roman" w:eastAsia="Times New Roman" w:hAnsi="Times New Roman" w:cs="Times New Roman"/>
                <w:sz w:val="24"/>
                <w:szCs w:val="24"/>
              </w:rPr>
            </w:pPr>
            <w:r w:rsidRPr="00892FD2">
              <w:rPr>
                <w:rFonts w:ascii="Times New Roman" w:eastAsia="Times New Roman" w:hAnsi="Times New Roman" w:cs="Times New Roman"/>
                <w:sz w:val="24"/>
                <w:szCs w:val="24"/>
              </w:rPr>
              <w:t>неакредитована</w:t>
            </w:r>
          </w:p>
        </w:tc>
        <w:tc>
          <w:tcPr>
            <w:tcW w:w="2273" w:type="dxa"/>
          </w:tcPr>
          <w:p w14:paraId="1439F737" w14:textId="77777777" w:rsidR="00923250" w:rsidRPr="00892FD2" w:rsidRDefault="00923250" w:rsidP="00923250">
            <w:pPr>
              <w:widowControl w:val="0"/>
              <w:ind w:left="0" w:hanging="2"/>
              <w:jc w:val="both"/>
              <w:textDirection w:val="lrTb"/>
              <w:rPr>
                <w:rFonts w:ascii="Times New Roman" w:eastAsia="Times New Roman" w:hAnsi="Times New Roman" w:cs="Times New Roman"/>
                <w:sz w:val="24"/>
                <w:szCs w:val="24"/>
              </w:rPr>
            </w:pPr>
            <w:r w:rsidRPr="00892FD2">
              <w:rPr>
                <w:rFonts w:ascii="Times New Roman" w:eastAsia="Times New Roman" w:hAnsi="Times New Roman" w:cs="Times New Roman"/>
                <w:sz w:val="24"/>
                <w:szCs w:val="24"/>
              </w:rPr>
              <w:t>unaccredited</w:t>
            </w:r>
          </w:p>
        </w:tc>
      </w:tr>
      <w:tr w:rsidR="00923250" w:rsidRPr="00892FD2" w14:paraId="375078D2" w14:textId="77777777" w:rsidTr="00923250">
        <w:trPr>
          <w:trHeight w:val="1220"/>
        </w:trPr>
        <w:tc>
          <w:tcPr>
            <w:tcW w:w="4390" w:type="dxa"/>
            <w:vAlign w:val="center"/>
          </w:tcPr>
          <w:p w14:paraId="02B71DAE" w14:textId="77777777" w:rsidR="00923250" w:rsidRPr="00892FD2" w:rsidRDefault="00923250" w:rsidP="00923250">
            <w:pPr>
              <w:widowControl w:val="0"/>
              <w:ind w:left="0" w:hanging="2"/>
              <w:textDirection w:val="lrTb"/>
              <w:rPr>
                <w:rFonts w:ascii="Times New Roman" w:eastAsia="Times New Roman" w:hAnsi="Times New Roman" w:cs="Times New Roman"/>
                <w:color w:val="302F32"/>
                <w:sz w:val="24"/>
                <w:szCs w:val="24"/>
              </w:rPr>
            </w:pPr>
            <w:r w:rsidRPr="00892FD2">
              <w:rPr>
                <w:rFonts w:ascii="Times New Roman" w:eastAsia="Times New Roman" w:hAnsi="Times New Roman" w:cs="Times New Roman"/>
                <w:b/>
                <w:bCs/>
                <w:color w:val="302F32"/>
                <w:sz w:val="24"/>
                <w:szCs w:val="24"/>
              </w:rPr>
              <w:t>Мова(и) викладання / Language(s) of instruction</w:t>
            </w:r>
          </w:p>
        </w:tc>
        <w:tc>
          <w:tcPr>
            <w:tcW w:w="3118" w:type="dxa"/>
            <w:vAlign w:val="center"/>
          </w:tcPr>
          <w:p w14:paraId="45FA5814" w14:textId="77777777" w:rsidR="00923250" w:rsidRPr="00892FD2" w:rsidRDefault="00923250" w:rsidP="00923250">
            <w:pPr>
              <w:widowControl w:val="0"/>
              <w:ind w:left="0" w:hanging="2"/>
              <w:textDirection w:val="lrTb"/>
              <w:rPr>
                <w:rFonts w:ascii="Times New Roman" w:eastAsia="Times New Roman" w:hAnsi="Times New Roman" w:cs="Times New Roman"/>
                <w:sz w:val="24"/>
                <w:szCs w:val="24"/>
              </w:rPr>
            </w:pPr>
            <w:r w:rsidRPr="00892FD2">
              <w:rPr>
                <w:rFonts w:ascii="Times New Roman" w:eastAsia="Times New Roman" w:hAnsi="Times New Roman" w:cs="Times New Roman"/>
                <w:sz w:val="24"/>
                <w:szCs w:val="24"/>
              </w:rPr>
              <w:t>українська/англійська</w:t>
            </w:r>
          </w:p>
        </w:tc>
        <w:tc>
          <w:tcPr>
            <w:tcW w:w="2273" w:type="dxa"/>
            <w:vAlign w:val="center"/>
          </w:tcPr>
          <w:p w14:paraId="3011D621" w14:textId="77777777" w:rsidR="00923250" w:rsidRPr="00892FD2" w:rsidRDefault="00923250" w:rsidP="00923250">
            <w:pPr>
              <w:widowControl w:val="0"/>
              <w:ind w:left="0" w:hanging="2"/>
              <w:jc w:val="both"/>
              <w:textDirection w:val="lrTb"/>
              <w:rPr>
                <w:rFonts w:ascii="Times New Roman" w:eastAsia="Times New Roman" w:hAnsi="Times New Roman" w:cs="Times New Roman"/>
                <w:sz w:val="24"/>
                <w:szCs w:val="24"/>
              </w:rPr>
            </w:pPr>
            <w:r w:rsidRPr="00892FD2">
              <w:rPr>
                <w:rFonts w:ascii="Times New Roman" w:eastAsia="Times New Roman" w:hAnsi="Times New Roman" w:cs="Times New Roman"/>
                <w:sz w:val="24"/>
                <w:szCs w:val="24"/>
              </w:rPr>
              <w:t>Ukrainian/English</w:t>
            </w:r>
          </w:p>
        </w:tc>
      </w:tr>
      <w:tr w:rsidR="00923250" w:rsidRPr="00892FD2" w14:paraId="078DEA83" w14:textId="77777777" w:rsidTr="00923250">
        <w:trPr>
          <w:trHeight w:val="1503"/>
        </w:trPr>
        <w:tc>
          <w:tcPr>
            <w:tcW w:w="4390" w:type="dxa"/>
            <w:vAlign w:val="center"/>
          </w:tcPr>
          <w:p w14:paraId="2537D90C" w14:textId="77777777" w:rsidR="00923250" w:rsidRPr="00892FD2" w:rsidRDefault="00923250" w:rsidP="00923250">
            <w:pPr>
              <w:widowControl w:val="0"/>
              <w:ind w:left="0" w:hanging="2"/>
              <w:textDirection w:val="lrTb"/>
              <w:rPr>
                <w:rFonts w:ascii="Times New Roman" w:eastAsia="Times New Roman" w:hAnsi="Times New Roman" w:cs="Times New Roman"/>
                <w:color w:val="302F32"/>
                <w:sz w:val="24"/>
                <w:szCs w:val="24"/>
              </w:rPr>
            </w:pPr>
            <w:r w:rsidRPr="00892FD2">
              <w:rPr>
                <w:rFonts w:ascii="Times New Roman" w:eastAsia="Times New Roman" w:hAnsi="Times New Roman" w:cs="Times New Roman"/>
                <w:b/>
                <w:bCs/>
                <w:color w:val="302F32"/>
                <w:sz w:val="24"/>
                <w:szCs w:val="24"/>
              </w:rPr>
              <w:t>Інтернет-адреса розміщення освітньої програми / URL of the educational programme</w:t>
            </w:r>
          </w:p>
          <w:p w14:paraId="6A8E6325" w14:textId="77777777" w:rsidR="00923250" w:rsidRPr="00892FD2" w:rsidRDefault="00923250" w:rsidP="00923250">
            <w:pPr>
              <w:widowControl w:val="0"/>
              <w:ind w:left="0" w:hanging="2"/>
              <w:textDirection w:val="lrTb"/>
              <w:rPr>
                <w:rFonts w:ascii="Times New Roman" w:eastAsia="Times New Roman" w:hAnsi="Times New Roman" w:cs="Times New Roman"/>
                <w:color w:val="302F32"/>
                <w:sz w:val="24"/>
                <w:szCs w:val="24"/>
              </w:rPr>
            </w:pPr>
          </w:p>
        </w:tc>
        <w:tc>
          <w:tcPr>
            <w:tcW w:w="3118" w:type="dxa"/>
            <w:vAlign w:val="center"/>
          </w:tcPr>
          <w:p w14:paraId="737E6EB6" w14:textId="77777777" w:rsidR="00923250" w:rsidRPr="00892FD2" w:rsidRDefault="00923250" w:rsidP="00923250">
            <w:pPr>
              <w:widowControl w:val="0"/>
              <w:tabs>
                <w:tab w:val="left" w:pos="5245"/>
                <w:tab w:val="left" w:pos="7371"/>
              </w:tabs>
              <w:ind w:left="0" w:hanging="2"/>
              <w:textDirection w:val="lrTb"/>
              <w:rPr>
                <w:rFonts w:ascii="Times New Roman" w:eastAsia="Times New Roman" w:hAnsi="Times New Roman" w:cs="Times New Roman"/>
                <w:sz w:val="24"/>
                <w:szCs w:val="24"/>
              </w:rPr>
            </w:pPr>
            <w:r w:rsidRPr="00892FD2">
              <w:rPr>
                <w:rFonts w:ascii="Times New Roman" w:eastAsia="Times New Roman" w:hAnsi="Times New Roman" w:cs="Times New Roman"/>
                <w:sz w:val="24"/>
                <w:szCs w:val="24"/>
              </w:rPr>
              <w:t>https://zp.edu.ua/programs/phd/f4/</w:t>
            </w:r>
          </w:p>
        </w:tc>
        <w:tc>
          <w:tcPr>
            <w:tcW w:w="2273" w:type="dxa"/>
            <w:vAlign w:val="center"/>
          </w:tcPr>
          <w:p w14:paraId="546A2803" w14:textId="77777777" w:rsidR="00923250" w:rsidRPr="00892FD2" w:rsidRDefault="00923250" w:rsidP="00923250">
            <w:pPr>
              <w:widowControl w:val="0"/>
              <w:ind w:left="0" w:hanging="2"/>
              <w:jc w:val="center"/>
              <w:textDirection w:val="lrTb"/>
              <w:rPr>
                <w:rFonts w:ascii="Times New Roman" w:eastAsia="Times New Roman" w:hAnsi="Times New Roman" w:cs="Times New Roman"/>
                <w:sz w:val="24"/>
                <w:szCs w:val="24"/>
              </w:rPr>
            </w:pPr>
            <w:r w:rsidRPr="00892FD2">
              <w:rPr>
                <w:rFonts w:ascii="Times New Roman" w:eastAsia="Times New Roman" w:hAnsi="Times New Roman" w:cs="Times New Roman"/>
                <w:sz w:val="24"/>
                <w:szCs w:val="24"/>
              </w:rPr>
              <w:t>https://zp.edu.ua/programs/phd/f4/</w:t>
            </w:r>
          </w:p>
        </w:tc>
      </w:tr>
    </w:tbl>
    <w:p w14:paraId="7DDB4BFB" w14:textId="77777777" w:rsidR="00923250" w:rsidRDefault="00923250" w:rsidP="00923250">
      <w:pPr>
        <w:widowControl w:val="0"/>
        <w:pBdr>
          <w:top w:val="nil"/>
          <w:left w:val="nil"/>
          <w:bottom w:val="nil"/>
          <w:right w:val="nil"/>
          <w:between w:val="nil"/>
        </w:pBdr>
        <w:shd w:val="clear" w:color="auto" w:fill="FFFFFF"/>
        <w:tabs>
          <w:tab w:val="left" w:pos="0"/>
        </w:tabs>
        <w:spacing w:after="0" w:line="276" w:lineRule="auto"/>
        <w:ind w:left="0" w:hanging="2"/>
        <w:jc w:val="center"/>
        <w:rPr>
          <w:rFonts w:ascii="Times New Roman" w:eastAsia="Times New Roman" w:hAnsi="Times New Roman" w:cs="Times New Roman"/>
          <w:color w:val="000000"/>
          <w:sz w:val="24"/>
          <w:szCs w:val="24"/>
        </w:rPr>
      </w:pPr>
    </w:p>
    <w:p w14:paraId="73E36C56" w14:textId="77777777" w:rsidR="00923250" w:rsidRDefault="00923250" w:rsidP="00923250">
      <w:pPr>
        <w:widowControl w:val="0"/>
        <w:pBdr>
          <w:top w:val="nil"/>
          <w:left w:val="nil"/>
          <w:bottom w:val="nil"/>
          <w:right w:val="nil"/>
          <w:between w:val="nil"/>
        </w:pBdr>
        <w:shd w:val="clear" w:color="auto" w:fill="FFFFFF"/>
        <w:tabs>
          <w:tab w:val="left" w:pos="0"/>
        </w:tabs>
        <w:spacing w:after="0" w:line="276" w:lineRule="auto"/>
        <w:ind w:left="0" w:hanging="2"/>
        <w:jc w:val="center"/>
        <w:rPr>
          <w:rFonts w:ascii="Times New Roman" w:eastAsia="Times New Roman" w:hAnsi="Times New Roman" w:cs="Times New Roman"/>
          <w:color w:val="000000"/>
          <w:sz w:val="24"/>
          <w:szCs w:val="24"/>
        </w:rPr>
      </w:pPr>
    </w:p>
    <w:p w14:paraId="435DCBEB" w14:textId="77777777" w:rsidR="00923250" w:rsidRPr="00923250" w:rsidRDefault="00923250" w:rsidP="00923250">
      <w:pPr>
        <w:widowControl w:val="0"/>
        <w:pBdr>
          <w:top w:val="nil"/>
          <w:left w:val="nil"/>
          <w:bottom w:val="nil"/>
          <w:right w:val="nil"/>
          <w:between w:val="nil"/>
        </w:pBdr>
        <w:shd w:val="clear" w:color="auto" w:fill="FFFFFF"/>
        <w:tabs>
          <w:tab w:val="left" w:pos="0"/>
        </w:tabs>
        <w:spacing w:after="0" w:line="276" w:lineRule="auto"/>
        <w:ind w:left="0" w:hanging="2"/>
        <w:jc w:val="center"/>
        <w:rPr>
          <w:rFonts w:ascii="Times New Roman" w:eastAsia="Times New Roman" w:hAnsi="Times New Roman" w:cs="Times New Roman"/>
          <w:color w:val="000000"/>
          <w:sz w:val="24"/>
          <w:szCs w:val="24"/>
        </w:rPr>
      </w:pPr>
    </w:p>
    <w:p w14:paraId="2D6321BD" w14:textId="77777777" w:rsidR="00D41FDF" w:rsidRPr="00892FD2" w:rsidRDefault="00892FD2" w:rsidP="00892FD2">
      <w:pPr>
        <w:pBdr>
          <w:top w:val="nil"/>
          <w:left w:val="nil"/>
          <w:bottom w:val="nil"/>
          <w:right w:val="nil"/>
          <w:between w:val="nil"/>
        </w:pBdr>
        <w:ind w:left="0" w:hanging="2"/>
        <w:rPr>
          <w:rFonts w:ascii="Calibri" w:eastAsia="Calibri" w:hAnsi="Calibri" w:cs="Calibri"/>
          <w:color w:val="000000"/>
          <w:sz w:val="24"/>
          <w:szCs w:val="24"/>
        </w:rPr>
      </w:pPr>
      <w:r w:rsidRPr="00892FD2">
        <w:rPr>
          <w:sz w:val="24"/>
          <w:szCs w:val="24"/>
        </w:rPr>
        <w:br w:type="page"/>
      </w:r>
    </w:p>
    <w:tbl>
      <w:tblPr>
        <w:tblStyle w:val="affff"/>
        <w:tblW w:w="9766"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53"/>
        <w:gridCol w:w="4813"/>
      </w:tblGrid>
      <w:tr w:rsidR="00D41FDF" w:rsidRPr="00892FD2" w14:paraId="03B2A900" w14:textId="77777777" w:rsidTr="00CF641B">
        <w:trPr>
          <w:trHeight w:val="355"/>
        </w:trPr>
        <w:tc>
          <w:tcPr>
            <w:tcW w:w="9766" w:type="dxa"/>
            <w:gridSpan w:val="2"/>
            <w:shd w:val="clear" w:color="auto" w:fill="B3B3B3"/>
          </w:tcPr>
          <w:p w14:paraId="4F1214BE" w14:textId="77777777" w:rsidR="00D41FDF" w:rsidRPr="00892FD2" w:rsidRDefault="00892FD2" w:rsidP="00892FD2">
            <w:pPr>
              <w:widowControl w:val="0"/>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sidRPr="00892FD2">
              <w:rPr>
                <w:rFonts w:ascii="Times New Roman" w:eastAsia="Times New Roman" w:hAnsi="Times New Roman" w:cs="Times New Roman"/>
                <w:b/>
                <w:bCs/>
                <w:color w:val="000000"/>
                <w:sz w:val="24"/>
                <w:szCs w:val="24"/>
              </w:rPr>
              <w:lastRenderedPageBreak/>
              <w:t>1.2 Цілі освітньої-наукової програми / Objectives of the educational</w:t>
            </w:r>
            <w:r w:rsidRPr="00892FD2">
              <w:rPr>
                <w:rFonts w:ascii="Times New Roman" w:eastAsia="Times New Roman" w:hAnsi="Times New Roman" w:cs="Times New Roman"/>
                <w:b/>
                <w:bCs/>
                <w:smallCaps/>
                <w:color w:val="000000"/>
                <w:sz w:val="24"/>
                <w:szCs w:val="24"/>
              </w:rPr>
              <w:t xml:space="preserve"> </w:t>
            </w:r>
            <w:r w:rsidRPr="00892FD2">
              <w:rPr>
                <w:rFonts w:ascii="Times New Roman" w:eastAsia="Times New Roman" w:hAnsi="Times New Roman" w:cs="Times New Roman"/>
                <w:b/>
                <w:bCs/>
                <w:color w:val="000000"/>
                <w:sz w:val="24"/>
                <w:szCs w:val="24"/>
              </w:rPr>
              <w:t>scientific programme</w:t>
            </w:r>
          </w:p>
        </w:tc>
      </w:tr>
      <w:tr w:rsidR="00D41FDF" w:rsidRPr="00892FD2" w14:paraId="4579F113" w14:textId="77777777" w:rsidTr="00CF641B">
        <w:trPr>
          <w:trHeight w:val="9340"/>
        </w:trPr>
        <w:tc>
          <w:tcPr>
            <w:tcW w:w="4953" w:type="dxa"/>
            <w:tcBorders>
              <w:bottom w:val="single" w:sz="4" w:space="0" w:color="000000"/>
            </w:tcBorders>
          </w:tcPr>
          <w:p w14:paraId="780A0EA8" w14:textId="77777777" w:rsidR="00D41FDF" w:rsidRPr="00892FD2" w:rsidRDefault="00892FD2" w:rsidP="00892FD2">
            <w:pPr>
              <w:widowControl w:val="0"/>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892FD2">
              <w:rPr>
                <w:rFonts w:ascii="Times New Roman" w:eastAsia="Times New Roman" w:hAnsi="Times New Roman" w:cs="Times New Roman"/>
                <w:color w:val="000000"/>
                <w:sz w:val="24"/>
                <w:szCs w:val="24"/>
                <w:lang w:val="ru-RU"/>
              </w:rPr>
              <w:t>Підготовка висококваліфікованих, конкурентоспроможних фахівців, які:</w:t>
            </w:r>
          </w:p>
          <w:p w14:paraId="34E142EF" w14:textId="77777777" w:rsidR="00D41FDF" w:rsidRPr="00892FD2" w:rsidRDefault="00892FD2" w:rsidP="00892FD2">
            <w:pPr>
              <w:widowControl w:val="0"/>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892FD2">
              <w:rPr>
                <w:rFonts w:ascii="Times New Roman" w:eastAsia="Times New Roman" w:hAnsi="Times New Roman" w:cs="Times New Roman"/>
                <w:color w:val="000000"/>
                <w:sz w:val="24"/>
                <w:szCs w:val="24"/>
                <w:lang w:val="ru-RU"/>
              </w:rPr>
              <w:t xml:space="preserve">1. Володіють системою концептуальних та методологічних знань та умінь у галузі системного аналізу та науки про дані; </w:t>
            </w:r>
          </w:p>
          <w:p w14:paraId="40D1A710" w14:textId="77777777" w:rsidR="00D41FDF" w:rsidRPr="00892FD2" w:rsidRDefault="00892FD2" w:rsidP="00892FD2">
            <w:pPr>
              <w:widowControl w:val="0"/>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892FD2">
              <w:rPr>
                <w:rFonts w:ascii="Times New Roman" w:eastAsia="Times New Roman" w:hAnsi="Times New Roman" w:cs="Times New Roman"/>
                <w:color w:val="000000"/>
                <w:sz w:val="24"/>
                <w:szCs w:val="24"/>
                <w:lang w:val="ru-RU"/>
              </w:rPr>
              <w:t xml:space="preserve">2. Здатні виявляти та розв’язувати актуальні наукові задачі, проводити самостійні наукові дослідження у галузі системного аналізу та науки про дані, зокрема методи інтелектуальних технологій та прийняття рішень в складних системах, для вирішення складних проблем у різних сферах діяльності; </w:t>
            </w:r>
          </w:p>
          <w:p w14:paraId="4602DB4B" w14:textId="77777777" w:rsidR="00D41FDF" w:rsidRPr="00892FD2" w:rsidRDefault="00892FD2" w:rsidP="00892FD2">
            <w:pPr>
              <w:widowControl w:val="0"/>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892FD2">
              <w:rPr>
                <w:rFonts w:ascii="Times New Roman" w:eastAsia="Times New Roman" w:hAnsi="Times New Roman" w:cs="Times New Roman"/>
                <w:color w:val="000000"/>
                <w:sz w:val="24"/>
                <w:szCs w:val="24"/>
                <w:lang w:val="ru-RU"/>
              </w:rPr>
              <w:t>3. Набувають універсальних навиків дослідника, достатніх для проведення та успішного завершення наукового дослідження і подальшої науково-педагогічної та професійно-наукової діяльності за фахом.</w:t>
            </w:r>
          </w:p>
          <w:p w14:paraId="76A394D9" w14:textId="77777777" w:rsidR="00D41FDF" w:rsidRPr="00892FD2" w:rsidRDefault="00892FD2" w:rsidP="00892FD2">
            <w:pPr>
              <w:widowControl w:val="0"/>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892FD2">
              <w:rPr>
                <w:rFonts w:ascii="Times New Roman" w:eastAsia="Times New Roman" w:hAnsi="Times New Roman" w:cs="Times New Roman"/>
                <w:color w:val="000000"/>
                <w:sz w:val="24"/>
                <w:szCs w:val="24"/>
                <w:lang w:val="ru-RU"/>
              </w:rPr>
              <w:t xml:space="preserve">Підготовка інтегрованих у європейський та світовий науково-технічний простір професіоналів реалізується через: </w:t>
            </w:r>
          </w:p>
          <w:p w14:paraId="7C924968" w14:textId="77777777" w:rsidR="00D41FDF" w:rsidRPr="00892FD2" w:rsidRDefault="00892FD2" w:rsidP="00892FD2">
            <w:pPr>
              <w:widowControl w:val="0"/>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892FD2">
              <w:rPr>
                <w:rFonts w:ascii="Times New Roman" w:eastAsia="Times New Roman" w:hAnsi="Times New Roman" w:cs="Times New Roman"/>
                <w:color w:val="000000"/>
                <w:sz w:val="24"/>
                <w:szCs w:val="24"/>
                <w:lang w:val="ru-RU"/>
              </w:rPr>
              <w:t xml:space="preserve">1. Гармонійне і багатовимірне виховання майбутніх висококваліфікованих технічних фахівців, здатних комплексно і системно аналізувати проблеми в галузі інформаційних технологій, здатних проводити відповідальне, незалежне дослідження, усвідомлюючи природу оточуючих процесів і явищ, забезпечувати і </w:t>
            </w:r>
            <w:r w:rsidRPr="00892FD2">
              <w:rPr>
                <w:rFonts w:ascii="Times New Roman" w:eastAsia="Times New Roman" w:hAnsi="Times New Roman" w:cs="Times New Roman"/>
                <w:sz w:val="24"/>
                <w:szCs w:val="24"/>
                <w:lang w:val="ru-RU"/>
              </w:rPr>
              <w:t>впроваджувати</w:t>
            </w:r>
            <w:r w:rsidRPr="00892FD2">
              <w:rPr>
                <w:rFonts w:ascii="Times New Roman" w:eastAsia="Times New Roman" w:hAnsi="Times New Roman" w:cs="Times New Roman"/>
                <w:color w:val="000000"/>
                <w:sz w:val="24"/>
                <w:szCs w:val="24"/>
                <w:lang w:val="ru-RU"/>
              </w:rPr>
              <w:t xml:space="preserve"> міжкультурну комунікацію; </w:t>
            </w:r>
          </w:p>
          <w:p w14:paraId="6000B06E" w14:textId="77777777" w:rsidR="00D41FDF" w:rsidRPr="008F21F7" w:rsidRDefault="00892FD2" w:rsidP="00892FD2">
            <w:pPr>
              <w:widowControl w:val="0"/>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892FD2">
              <w:rPr>
                <w:rFonts w:ascii="Times New Roman" w:eastAsia="Times New Roman" w:hAnsi="Times New Roman" w:cs="Times New Roman"/>
                <w:color w:val="000000"/>
                <w:sz w:val="24"/>
                <w:szCs w:val="24"/>
                <w:lang w:val="ru-RU"/>
              </w:rPr>
              <w:t>2. Формування високої адаптивності здобувачів вищої освіти в умовах трансформації ринку праці через взаємодію з</w:t>
            </w:r>
            <w:r w:rsidRPr="00892FD2">
              <w:rPr>
                <w:rFonts w:ascii="Calibri" w:eastAsia="Calibri" w:hAnsi="Calibri" w:cs="Calibri"/>
                <w:color w:val="000000"/>
                <w:sz w:val="24"/>
                <w:szCs w:val="24"/>
                <w:lang w:val="ru-RU"/>
              </w:rPr>
              <w:t xml:space="preserve"> </w:t>
            </w:r>
            <w:r w:rsidRPr="00892FD2">
              <w:rPr>
                <w:rFonts w:ascii="Times New Roman" w:eastAsia="Times New Roman" w:hAnsi="Times New Roman" w:cs="Times New Roman"/>
                <w:color w:val="000000"/>
                <w:sz w:val="24"/>
                <w:szCs w:val="24"/>
                <w:lang w:val="ru-RU"/>
              </w:rPr>
              <w:t>роботодавцями та іншими стейкхолдерами.</w:t>
            </w:r>
          </w:p>
          <w:p w14:paraId="02F12F61" w14:textId="77777777" w:rsidR="00CF641B" w:rsidRPr="008F21F7" w:rsidRDefault="00CF641B" w:rsidP="00892FD2">
            <w:pPr>
              <w:widowControl w:val="0"/>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703F430E" w14:textId="77777777" w:rsidR="00CF641B" w:rsidRPr="008F21F7" w:rsidRDefault="00CF641B" w:rsidP="00892FD2">
            <w:pPr>
              <w:widowControl w:val="0"/>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7FBA60A5" w14:textId="77777777" w:rsidR="00CF641B" w:rsidRPr="008F21F7" w:rsidRDefault="00CF641B" w:rsidP="00892FD2">
            <w:pPr>
              <w:widowControl w:val="0"/>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129E3A5E" w14:textId="77777777" w:rsidR="00CF641B" w:rsidRPr="008F21F7" w:rsidRDefault="00CF641B" w:rsidP="00892FD2">
            <w:pPr>
              <w:widowControl w:val="0"/>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24AEE4AF" w14:textId="77777777" w:rsidR="00CF641B" w:rsidRPr="008F21F7" w:rsidRDefault="00CF641B" w:rsidP="00892FD2">
            <w:pPr>
              <w:widowControl w:val="0"/>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4A951866" w14:textId="77777777" w:rsidR="00CF641B" w:rsidRPr="008F21F7" w:rsidRDefault="00CF641B" w:rsidP="00892FD2">
            <w:pPr>
              <w:widowControl w:val="0"/>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2ADC7922" w14:textId="77777777" w:rsidR="00CF641B" w:rsidRPr="008F21F7" w:rsidRDefault="00CF641B" w:rsidP="00892FD2">
            <w:pPr>
              <w:widowControl w:val="0"/>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4B461362" w14:textId="77777777" w:rsidR="00CF641B" w:rsidRPr="008F21F7" w:rsidRDefault="00CF641B" w:rsidP="00892FD2">
            <w:pPr>
              <w:widowControl w:val="0"/>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0B8F2719" w14:textId="77777777" w:rsidR="00CF641B" w:rsidRPr="008F21F7" w:rsidRDefault="00CF641B" w:rsidP="00892FD2">
            <w:pPr>
              <w:widowControl w:val="0"/>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408282BB" w14:textId="77777777" w:rsidR="00CF641B" w:rsidRPr="008F21F7" w:rsidRDefault="00CF641B" w:rsidP="00892FD2">
            <w:pPr>
              <w:widowControl w:val="0"/>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05C3D2CF" w14:textId="77777777" w:rsidR="00CF641B" w:rsidRPr="008F21F7" w:rsidRDefault="00CF641B" w:rsidP="00892FD2">
            <w:pPr>
              <w:widowControl w:val="0"/>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3C9E69FB" w14:textId="77777777" w:rsidR="00CF641B" w:rsidRPr="008F21F7" w:rsidRDefault="00CF641B" w:rsidP="00892FD2">
            <w:pPr>
              <w:widowControl w:val="0"/>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5A04259B" w14:textId="77777777" w:rsidR="00CF641B" w:rsidRPr="008F21F7" w:rsidRDefault="00CF641B" w:rsidP="00892FD2">
            <w:pPr>
              <w:widowControl w:val="0"/>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29DD32CC" w14:textId="77777777" w:rsidR="00CF641B" w:rsidRPr="008F21F7" w:rsidRDefault="00CF641B" w:rsidP="00892FD2">
            <w:pPr>
              <w:widowControl w:val="0"/>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p w14:paraId="13170F4C" w14:textId="77777777" w:rsidR="00CF641B" w:rsidRPr="008F21F7" w:rsidRDefault="00CF641B" w:rsidP="00CF641B">
            <w:pPr>
              <w:widowControl w:val="0"/>
              <w:pBdr>
                <w:top w:val="nil"/>
                <w:left w:val="nil"/>
                <w:bottom w:val="nil"/>
                <w:right w:val="nil"/>
                <w:between w:val="nil"/>
              </w:pBdr>
              <w:spacing w:after="0" w:line="240" w:lineRule="auto"/>
              <w:ind w:leftChars="0" w:left="0" w:firstLineChars="0" w:firstLine="0"/>
              <w:jc w:val="both"/>
              <w:rPr>
                <w:rFonts w:ascii="Times New Roman" w:eastAsia="Times New Roman" w:hAnsi="Times New Roman" w:cs="Times New Roman"/>
                <w:color w:val="000000"/>
                <w:sz w:val="24"/>
                <w:szCs w:val="24"/>
                <w:lang w:val="ru-RU"/>
              </w:rPr>
            </w:pPr>
          </w:p>
        </w:tc>
        <w:tc>
          <w:tcPr>
            <w:tcW w:w="4813" w:type="dxa"/>
            <w:tcBorders>
              <w:bottom w:val="single" w:sz="4" w:space="0" w:color="000000"/>
            </w:tcBorders>
          </w:tcPr>
          <w:p w14:paraId="76B29B77" w14:textId="77777777" w:rsidR="00D41FDF" w:rsidRPr="00892FD2" w:rsidRDefault="00892FD2" w:rsidP="00892FD2">
            <w:pPr>
              <w:widowControl w:val="0"/>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000000"/>
                <w:sz w:val="24"/>
                <w:szCs w:val="24"/>
              </w:rPr>
              <w:t>Training of highly qualified specialists who:</w:t>
            </w:r>
          </w:p>
          <w:p w14:paraId="3D0321A9" w14:textId="77777777" w:rsidR="00D41FDF" w:rsidRPr="00892FD2" w:rsidRDefault="00892FD2" w:rsidP="00892FD2">
            <w:pPr>
              <w:widowControl w:val="0"/>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000000"/>
                <w:sz w:val="24"/>
                <w:szCs w:val="24"/>
              </w:rPr>
              <w:t>1. Possess a system of conceptual and methodological knowledge and skills in the field of systems analysis and data science;</w:t>
            </w:r>
          </w:p>
          <w:p w14:paraId="3C2F2CEE" w14:textId="77777777" w:rsidR="00D41FDF" w:rsidRPr="00892FD2" w:rsidRDefault="00892FD2" w:rsidP="00892FD2">
            <w:pPr>
              <w:widowControl w:val="0"/>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000000"/>
                <w:sz w:val="24"/>
                <w:szCs w:val="24"/>
              </w:rPr>
              <w:t>2. Are able to identify and solve current scientific problems, conduct independent scientific research in the field of systems analysis and data science, in particular methods of intelligent technologies and decision-making in complex systems, to solve complex problems in various fields of activity;</w:t>
            </w:r>
          </w:p>
          <w:p w14:paraId="78DB8CCF" w14:textId="77777777" w:rsidR="00D41FDF" w:rsidRPr="00892FD2" w:rsidRDefault="00892FD2" w:rsidP="00892FD2">
            <w:pPr>
              <w:widowControl w:val="0"/>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000000"/>
                <w:sz w:val="24"/>
                <w:szCs w:val="24"/>
              </w:rPr>
              <w:t>3. Acquire universal skills of a researcher, sufficient for conducting and successfully completing scientific research and further scientific, pedagogical and professional-scientific activities in the specialty.</w:t>
            </w:r>
          </w:p>
          <w:p w14:paraId="19B5E60D" w14:textId="77777777" w:rsidR="00D41FDF" w:rsidRPr="00892FD2" w:rsidRDefault="00892FD2" w:rsidP="00892FD2">
            <w:pPr>
              <w:widowControl w:val="0"/>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000000"/>
                <w:sz w:val="24"/>
                <w:szCs w:val="24"/>
              </w:rPr>
              <w:t>The training of professionals integrated into the European and global scientific and technical space is implemented through:</w:t>
            </w:r>
          </w:p>
          <w:p w14:paraId="72473625" w14:textId="77777777" w:rsidR="00D41FDF" w:rsidRPr="00892FD2" w:rsidRDefault="00892FD2" w:rsidP="00892FD2">
            <w:pPr>
              <w:widowControl w:val="0"/>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000000"/>
                <w:sz w:val="24"/>
                <w:szCs w:val="24"/>
              </w:rPr>
              <w:t>1. Harmonious and multidimensional education of future highly qualified technical specialists, capable of comprehensively and systematically analyzing problems in the field of information technologies, capable of conducting responsible, independent research, aware of the nature of surrounding processes and phenomena, and ensuring and conducting intercultural communication;</w:t>
            </w:r>
          </w:p>
          <w:p w14:paraId="30F516D7" w14:textId="77777777" w:rsidR="00D41FDF" w:rsidRPr="00892FD2" w:rsidRDefault="00892FD2" w:rsidP="00892FD2">
            <w:pPr>
              <w:widowControl w:val="0"/>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000000"/>
                <w:sz w:val="24"/>
                <w:szCs w:val="24"/>
              </w:rPr>
              <w:t>2. Formation of high adaptability of higher education graduates in the conditions of labor market transformation through interaction with employers and other stakeholders.</w:t>
            </w:r>
          </w:p>
        </w:tc>
      </w:tr>
    </w:tbl>
    <w:tbl>
      <w:tblPr>
        <w:tblStyle w:val="affff0"/>
        <w:tblpPr w:leftFromText="181" w:rightFromText="181" w:vertAnchor="text" w:horzAnchor="margin" w:tblpX="1" w:tblpY="1"/>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5211"/>
        <w:gridCol w:w="4643"/>
      </w:tblGrid>
      <w:tr w:rsidR="00CF641B" w:rsidRPr="00892FD2" w14:paraId="76BF910B" w14:textId="77777777" w:rsidTr="005E290B">
        <w:trPr>
          <w:trHeight w:val="418"/>
        </w:trPr>
        <w:tc>
          <w:tcPr>
            <w:tcW w:w="5000" w:type="pct"/>
            <w:gridSpan w:val="2"/>
            <w:shd w:val="clear" w:color="auto" w:fill="B3B3B3"/>
          </w:tcPr>
          <w:p w14:paraId="4E3C34BA" w14:textId="77777777" w:rsidR="00CF641B" w:rsidRPr="0061450D" w:rsidRDefault="00CF641B" w:rsidP="00CF641B">
            <w:pPr>
              <w:widowControl w:val="0"/>
              <w:pBdr>
                <w:top w:val="nil"/>
                <w:left w:val="nil"/>
                <w:bottom w:val="nil"/>
                <w:right w:val="nil"/>
                <w:between w:val="nil"/>
              </w:pBdr>
              <w:spacing w:after="0" w:line="240" w:lineRule="auto"/>
              <w:ind w:left="0" w:hanging="2"/>
              <w:jc w:val="center"/>
              <w:textDirection w:val="lrTb"/>
              <w:rPr>
                <w:rFonts w:ascii="Times New Roman" w:eastAsia="Times New Roman" w:hAnsi="Times New Roman" w:cs="Times New Roman"/>
                <w:color w:val="000000"/>
              </w:rPr>
            </w:pPr>
            <w:r w:rsidRPr="00892FD2">
              <w:rPr>
                <w:sz w:val="24"/>
                <w:szCs w:val="24"/>
              </w:rPr>
              <w:lastRenderedPageBreak/>
              <w:br w:type="page"/>
            </w:r>
            <w:r w:rsidRPr="0061450D">
              <w:rPr>
                <w:rFonts w:ascii="Times New Roman" w:eastAsia="Times New Roman" w:hAnsi="Times New Roman" w:cs="Times New Roman"/>
                <w:b/>
                <w:bCs/>
                <w:color w:val="000000"/>
              </w:rPr>
              <w:t xml:space="preserve">1.3 Характеристика освітньої програми </w:t>
            </w:r>
            <w:r w:rsidRPr="0061450D">
              <w:rPr>
                <w:rFonts w:ascii="Times New Roman" w:eastAsia="Times New Roman" w:hAnsi="Times New Roman" w:cs="Times New Roman"/>
                <w:b/>
                <w:bCs/>
                <w:color w:val="302F32"/>
              </w:rPr>
              <w:t>/ Educational programme characteristics</w:t>
            </w:r>
          </w:p>
        </w:tc>
      </w:tr>
      <w:tr w:rsidR="00CF641B" w:rsidRPr="00892FD2" w14:paraId="7472696E" w14:textId="77777777" w:rsidTr="00923250">
        <w:trPr>
          <w:trHeight w:val="577"/>
        </w:trPr>
        <w:tc>
          <w:tcPr>
            <w:tcW w:w="5000" w:type="pct"/>
            <w:gridSpan w:val="2"/>
            <w:vAlign w:val="center"/>
          </w:tcPr>
          <w:p w14:paraId="2E2C4C28" w14:textId="77777777" w:rsidR="00CF641B" w:rsidRPr="0061450D" w:rsidRDefault="00CF641B" w:rsidP="00923250">
            <w:pPr>
              <w:widowControl w:val="0"/>
              <w:pBdr>
                <w:top w:val="nil"/>
                <w:left w:val="nil"/>
                <w:bottom w:val="nil"/>
                <w:right w:val="nil"/>
                <w:between w:val="nil"/>
              </w:pBdr>
              <w:spacing w:after="0" w:line="240" w:lineRule="auto"/>
              <w:ind w:left="0" w:hanging="2"/>
              <w:jc w:val="center"/>
              <w:textDirection w:val="lrTb"/>
              <w:rPr>
                <w:rFonts w:ascii="Times New Roman" w:eastAsia="Times New Roman" w:hAnsi="Times New Roman" w:cs="Times New Roman"/>
                <w:color w:val="000000"/>
                <w:lang w:val="uk-UA"/>
              </w:rPr>
            </w:pPr>
            <w:r w:rsidRPr="0061450D">
              <w:rPr>
                <w:rFonts w:ascii="Times New Roman" w:eastAsia="Times New Roman" w:hAnsi="Times New Roman" w:cs="Times New Roman"/>
                <w:color w:val="000000"/>
              </w:rPr>
              <w:t>Опис предметної області / Description of the field of study</w:t>
            </w:r>
          </w:p>
        </w:tc>
      </w:tr>
      <w:tr w:rsidR="00CF641B" w:rsidRPr="00892FD2" w14:paraId="4E012F58" w14:textId="77777777" w:rsidTr="00CF641B">
        <w:trPr>
          <w:trHeight w:val="650"/>
        </w:trPr>
        <w:tc>
          <w:tcPr>
            <w:tcW w:w="2644" w:type="pct"/>
          </w:tcPr>
          <w:p w14:paraId="64438510" w14:textId="77777777" w:rsidR="00CF641B" w:rsidRPr="000E16B6" w:rsidRDefault="00CF641B" w:rsidP="00CF641B">
            <w:pPr>
              <w:widowControl w:val="0"/>
              <w:pBdr>
                <w:top w:val="nil"/>
                <w:left w:val="nil"/>
                <w:bottom w:val="nil"/>
                <w:right w:val="nil"/>
                <w:between w:val="nil"/>
              </w:pBdr>
              <w:spacing w:after="0" w:line="240" w:lineRule="auto"/>
              <w:ind w:leftChars="0" w:left="0" w:firstLineChars="0" w:firstLine="0"/>
              <w:jc w:val="both"/>
              <w:textDirection w:val="lrTb"/>
              <w:outlineLvl w:val="9"/>
              <w:rPr>
                <w:rFonts w:ascii="Times New Roman" w:eastAsia="Times New Roman" w:hAnsi="Times New Roman" w:cs="Times New Roman"/>
                <w:sz w:val="23"/>
                <w:szCs w:val="23"/>
              </w:rPr>
            </w:pPr>
            <w:r w:rsidRPr="000E16B6">
              <w:rPr>
                <w:rFonts w:ascii="Times New Roman" w:eastAsia="Times New Roman" w:hAnsi="Times New Roman" w:cs="Times New Roman"/>
                <w:b/>
                <w:bCs/>
                <w:color w:val="000000"/>
                <w:sz w:val="23"/>
                <w:szCs w:val="23"/>
              </w:rPr>
              <w:t>Об’єкт діяльності:</w:t>
            </w:r>
            <w:r w:rsidRPr="000E16B6">
              <w:rPr>
                <w:rFonts w:ascii="Times New Roman" w:eastAsia="Times New Roman" w:hAnsi="Times New Roman" w:cs="Times New Roman"/>
                <w:color w:val="000000"/>
                <w:sz w:val="23"/>
                <w:szCs w:val="23"/>
              </w:rPr>
              <w:t xml:space="preserve">  </w:t>
            </w:r>
            <w:r w:rsidRPr="000E16B6">
              <w:rPr>
                <w:rFonts w:ascii="Times New Roman" w:eastAsia="Times New Roman" w:hAnsi="Times New Roman" w:cs="Times New Roman"/>
                <w:sz w:val="23"/>
                <w:szCs w:val="23"/>
              </w:rPr>
              <w:t xml:space="preserve">математичні основи системного аналізу та науки про дані, слабо структуровані / слабо формалізовані задачі, складні системи, що функціонують в умовах невизначеності, неповноти та нечіткості даних, системні ризики різної природи, аналіз, моделювання, прогнозування та прийняття рішень у складних системах, процеси управління проєктами, дані та процеси роботи з ними, забезпечення якості даних </w:t>
            </w:r>
          </w:p>
          <w:p w14:paraId="0D54AA6E" w14:textId="77777777" w:rsidR="00CF641B" w:rsidRPr="000E16B6" w:rsidRDefault="00CF641B" w:rsidP="00CF641B">
            <w:pPr>
              <w:widowControl w:val="0"/>
              <w:pBdr>
                <w:top w:val="nil"/>
                <w:left w:val="nil"/>
                <w:bottom w:val="nil"/>
                <w:right w:val="nil"/>
                <w:between w:val="nil"/>
              </w:pBdr>
              <w:spacing w:after="0" w:line="240" w:lineRule="auto"/>
              <w:ind w:leftChars="0" w:left="0" w:firstLineChars="0" w:firstLine="0"/>
              <w:jc w:val="both"/>
              <w:textDirection w:val="lrTb"/>
              <w:outlineLvl w:val="9"/>
              <w:rPr>
                <w:rFonts w:ascii="Times New Roman" w:eastAsia="Times New Roman" w:hAnsi="Times New Roman" w:cs="Times New Roman"/>
                <w:color w:val="000000"/>
                <w:sz w:val="23"/>
                <w:szCs w:val="23"/>
                <w:lang w:val="ru-RU"/>
              </w:rPr>
            </w:pPr>
            <w:r w:rsidRPr="000E16B6">
              <w:rPr>
                <w:rFonts w:ascii="Times New Roman" w:eastAsia="Times New Roman" w:hAnsi="Times New Roman" w:cs="Times New Roman"/>
                <w:b/>
                <w:bCs/>
                <w:color w:val="000000"/>
                <w:sz w:val="23"/>
                <w:szCs w:val="23"/>
                <w:lang w:val="ru-RU"/>
              </w:rPr>
              <w:t>Цілі навчання:</w:t>
            </w:r>
            <w:r w:rsidRPr="000E16B6">
              <w:rPr>
                <w:rFonts w:ascii="Times New Roman" w:eastAsia="Times New Roman" w:hAnsi="Times New Roman" w:cs="Times New Roman"/>
                <w:color w:val="000000"/>
                <w:sz w:val="23"/>
                <w:szCs w:val="23"/>
                <w:lang w:val="ru-RU"/>
              </w:rPr>
              <w:t xml:space="preserve"> </w:t>
            </w:r>
          </w:p>
          <w:p w14:paraId="041AFBDB" w14:textId="77777777" w:rsidR="00CF641B" w:rsidRPr="000E16B6" w:rsidRDefault="00CF641B" w:rsidP="00CF641B">
            <w:pPr>
              <w:widowControl w:val="0"/>
              <w:pBdr>
                <w:top w:val="nil"/>
                <w:left w:val="nil"/>
                <w:bottom w:val="nil"/>
                <w:right w:val="nil"/>
                <w:between w:val="nil"/>
              </w:pBdr>
              <w:spacing w:after="0" w:line="240" w:lineRule="auto"/>
              <w:ind w:leftChars="0" w:left="0" w:firstLineChars="0" w:firstLine="0"/>
              <w:jc w:val="both"/>
              <w:textDirection w:val="lrTb"/>
              <w:outlineLvl w:val="9"/>
              <w:rPr>
                <w:rFonts w:ascii="Times New Roman" w:eastAsia="Times New Roman" w:hAnsi="Times New Roman" w:cs="Times New Roman"/>
                <w:color w:val="000000"/>
                <w:sz w:val="23"/>
                <w:szCs w:val="23"/>
                <w:lang w:val="ru-RU"/>
              </w:rPr>
            </w:pPr>
            <w:r w:rsidRPr="000E16B6">
              <w:rPr>
                <w:rFonts w:ascii="Times New Roman" w:eastAsia="Times New Roman" w:hAnsi="Times New Roman" w:cs="Times New Roman"/>
                <w:color w:val="000000"/>
                <w:sz w:val="23"/>
                <w:szCs w:val="23"/>
                <w:lang w:val="ru-RU"/>
              </w:rPr>
              <w:t xml:space="preserve">• набуття особою здатності продукувати нові ідеї; </w:t>
            </w:r>
          </w:p>
          <w:p w14:paraId="1A3CB563" w14:textId="77777777" w:rsidR="00CF641B" w:rsidRPr="000E16B6" w:rsidRDefault="00CF641B" w:rsidP="00CF641B">
            <w:pPr>
              <w:widowControl w:val="0"/>
              <w:pBdr>
                <w:top w:val="nil"/>
                <w:left w:val="nil"/>
                <w:bottom w:val="nil"/>
                <w:right w:val="nil"/>
                <w:between w:val="nil"/>
              </w:pBdr>
              <w:spacing w:after="0" w:line="240" w:lineRule="auto"/>
              <w:ind w:leftChars="0" w:left="0" w:firstLineChars="0" w:firstLine="0"/>
              <w:jc w:val="both"/>
              <w:textDirection w:val="lrTb"/>
              <w:outlineLvl w:val="9"/>
              <w:rPr>
                <w:rFonts w:ascii="Times New Roman" w:eastAsia="Times New Roman" w:hAnsi="Times New Roman" w:cs="Times New Roman"/>
                <w:color w:val="000000"/>
                <w:sz w:val="23"/>
                <w:szCs w:val="23"/>
                <w:lang w:val="ru-RU"/>
              </w:rPr>
            </w:pPr>
            <w:r w:rsidRPr="000E16B6">
              <w:rPr>
                <w:rFonts w:ascii="Times New Roman" w:eastAsia="Times New Roman" w:hAnsi="Times New Roman" w:cs="Times New Roman"/>
                <w:color w:val="000000"/>
                <w:sz w:val="23"/>
                <w:szCs w:val="23"/>
                <w:lang w:val="ru-RU"/>
              </w:rPr>
              <w:t xml:space="preserve">• розв’язувати комплексні проблеми професійної та/або дослідницько-інноваційної діяльності у сфері системного аналізу </w:t>
            </w:r>
            <w:r w:rsidRPr="000E16B6">
              <w:rPr>
                <w:rFonts w:ascii="Times New Roman" w:eastAsia="Times New Roman" w:hAnsi="Times New Roman" w:cs="Times New Roman"/>
                <w:color w:val="0D0D0D"/>
                <w:sz w:val="23"/>
                <w:szCs w:val="23"/>
                <w:lang w:val="ru-RU"/>
              </w:rPr>
              <w:t>в умовах невизначеності</w:t>
            </w:r>
            <w:r w:rsidRPr="000E16B6">
              <w:rPr>
                <w:rFonts w:ascii="Times New Roman" w:eastAsia="Times New Roman" w:hAnsi="Times New Roman" w:cs="Times New Roman"/>
                <w:color w:val="000000"/>
                <w:sz w:val="23"/>
                <w:szCs w:val="23"/>
                <w:lang w:val="ru-RU"/>
              </w:rPr>
              <w:t xml:space="preserve">; </w:t>
            </w:r>
          </w:p>
          <w:p w14:paraId="26074C9E" w14:textId="77777777" w:rsidR="00CF641B" w:rsidRPr="000E16B6" w:rsidRDefault="00CF641B" w:rsidP="00CF641B">
            <w:pPr>
              <w:widowControl w:val="0"/>
              <w:pBdr>
                <w:top w:val="nil"/>
                <w:left w:val="nil"/>
                <w:bottom w:val="nil"/>
                <w:right w:val="nil"/>
                <w:between w:val="nil"/>
              </w:pBdr>
              <w:spacing w:after="0" w:line="240" w:lineRule="auto"/>
              <w:ind w:leftChars="0" w:left="0" w:firstLineChars="0" w:firstLine="0"/>
              <w:jc w:val="both"/>
              <w:textDirection w:val="lrTb"/>
              <w:outlineLvl w:val="9"/>
              <w:rPr>
                <w:rFonts w:ascii="Times New Roman" w:eastAsia="Times New Roman" w:hAnsi="Times New Roman" w:cs="Times New Roman"/>
                <w:color w:val="0D0D0D"/>
                <w:sz w:val="23"/>
                <w:szCs w:val="23"/>
                <w:lang w:val="ru-RU"/>
              </w:rPr>
            </w:pPr>
            <w:r w:rsidRPr="000E16B6">
              <w:rPr>
                <w:rFonts w:ascii="Times New Roman" w:eastAsia="Times New Roman" w:hAnsi="Times New Roman" w:cs="Times New Roman"/>
                <w:color w:val="000000"/>
                <w:sz w:val="23"/>
                <w:szCs w:val="23"/>
                <w:lang w:val="ru-RU"/>
              </w:rPr>
              <w:t xml:space="preserve">• </w:t>
            </w:r>
            <w:r w:rsidRPr="000E16B6">
              <w:rPr>
                <w:rFonts w:ascii="Times New Roman" w:eastAsia="Times New Roman" w:hAnsi="Times New Roman" w:cs="Times New Roman"/>
                <w:color w:val="0D0D0D"/>
                <w:sz w:val="23"/>
                <w:szCs w:val="23"/>
                <w:lang w:val="ru-RU"/>
              </w:rPr>
              <w:t>проводити оригінальні наукові дослідження, генерувати нові знання та методи, критично осмислювати й оцінювати результати власної та іншої дослідницької діяльності</w:t>
            </w:r>
            <w:r w:rsidRPr="000E16B6">
              <w:rPr>
                <w:rFonts w:ascii="Times New Roman" w:eastAsia="Times New Roman" w:hAnsi="Times New Roman" w:cs="Times New Roman"/>
                <w:sz w:val="23"/>
                <w:szCs w:val="23"/>
                <w:lang w:val="ru-RU"/>
              </w:rPr>
              <w:t>;</w:t>
            </w:r>
            <w:r w:rsidRPr="000E16B6">
              <w:rPr>
                <w:rFonts w:ascii="Times New Roman" w:eastAsia="Times New Roman" w:hAnsi="Times New Roman" w:cs="Times New Roman"/>
                <w:color w:val="0D0D0D"/>
                <w:sz w:val="23"/>
                <w:szCs w:val="23"/>
                <w:lang w:val="ru-RU"/>
              </w:rPr>
              <w:t xml:space="preserve"> </w:t>
            </w:r>
          </w:p>
          <w:p w14:paraId="0112FEFA" w14:textId="77777777" w:rsidR="00CF641B" w:rsidRPr="000E16B6" w:rsidRDefault="00CF641B" w:rsidP="00CF641B">
            <w:pPr>
              <w:widowControl w:val="0"/>
              <w:pBdr>
                <w:top w:val="nil"/>
                <w:left w:val="nil"/>
                <w:bottom w:val="nil"/>
                <w:right w:val="nil"/>
                <w:between w:val="nil"/>
              </w:pBdr>
              <w:spacing w:after="0" w:line="240" w:lineRule="auto"/>
              <w:ind w:leftChars="0" w:left="0" w:firstLineChars="0" w:firstLine="0"/>
              <w:jc w:val="both"/>
              <w:textDirection w:val="lrTb"/>
              <w:outlineLvl w:val="9"/>
              <w:rPr>
                <w:rFonts w:ascii="Times New Roman" w:eastAsia="Times New Roman" w:hAnsi="Times New Roman" w:cs="Times New Roman"/>
                <w:color w:val="000000"/>
                <w:sz w:val="23"/>
                <w:szCs w:val="23"/>
                <w:lang w:val="ru-RU"/>
              </w:rPr>
            </w:pPr>
            <w:r w:rsidRPr="000E16B6">
              <w:rPr>
                <w:rFonts w:ascii="Times New Roman" w:eastAsia="Times New Roman" w:hAnsi="Times New Roman" w:cs="Times New Roman"/>
                <w:sz w:val="23"/>
                <w:szCs w:val="23"/>
                <w:lang w:val="ru-RU"/>
              </w:rPr>
              <w:t xml:space="preserve">• </w:t>
            </w:r>
            <w:r w:rsidRPr="000E16B6">
              <w:rPr>
                <w:rFonts w:ascii="Times New Roman" w:eastAsia="Times New Roman" w:hAnsi="Times New Roman" w:cs="Times New Roman"/>
                <w:color w:val="0D0D0D"/>
                <w:sz w:val="23"/>
                <w:szCs w:val="23"/>
                <w:lang w:val="ru-RU"/>
              </w:rPr>
              <w:t>здійснювати інновації та застосовувати результати досліджень для розв’язання складних проблем</w:t>
            </w:r>
          </w:p>
          <w:p w14:paraId="50CC6B6D" w14:textId="77777777" w:rsidR="00CF641B" w:rsidRPr="000E16B6" w:rsidRDefault="00CF641B" w:rsidP="00CF641B">
            <w:pPr>
              <w:widowControl w:val="0"/>
              <w:pBdr>
                <w:top w:val="nil"/>
                <w:left w:val="nil"/>
                <w:bottom w:val="nil"/>
                <w:right w:val="nil"/>
                <w:between w:val="nil"/>
              </w:pBdr>
              <w:spacing w:after="0" w:line="240" w:lineRule="auto"/>
              <w:ind w:leftChars="0" w:left="0" w:firstLineChars="0" w:firstLine="0"/>
              <w:jc w:val="both"/>
              <w:textDirection w:val="lrTb"/>
              <w:outlineLvl w:val="9"/>
              <w:rPr>
                <w:rFonts w:ascii="Times New Roman" w:eastAsia="Times New Roman" w:hAnsi="Times New Roman" w:cs="Times New Roman"/>
                <w:color w:val="000000"/>
                <w:sz w:val="23"/>
                <w:szCs w:val="23"/>
                <w:lang w:val="ru-RU"/>
              </w:rPr>
            </w:pPr>
            <w:r w:rsidRPr="000E16B6">
              <w:rPr>
                <w:rFonts w:ascii="Times New Roman" w:eastAsia="Times New Roman" w:hAnsi="Times New Roman" w:cs="Times New Roman"/>
                <w:b/>
                <w:bCs/>
                <w:color w:val="000000"/>
                <w:sz w:val="23"/>
                <w:szCs w:val="23"/>
                <w:lang w:val="ru-RU"/>
              </w:rPr>
              <w:t>Теоретичний зміст предметної області:</w:t>
            </w:r>
          </w:p>
          <w:p w14:paraId="4D420DB0" w14:textId="706DFDD3" w:rsidR="00CF641B" w:rsidRPr="000E16B6" w:rsidRDefault="00CF641B" w:rsidP="00CF641B">
            <w:pPr>
              <w:widowControl w:val="0"/>
              <w:pBdr>
                <w:top w:val="nil"/>
                <w:left w:val="nil"/>
                <w:bottom w:val="nil"/>
                <w:right w:val="nil"/>
                <w:between w:val="nil"/>
              </w:pBdr>
              <w:spacing w:after="0" w:line="240" w:lineRule="auto"/>
              <w:ind w:leftChars="0" w:left="0" w:firstLineChars="0" w:firstLine="0"/>
              <w:jc w:val="both"/>
              <w:textDirection w:val="lrTb"/>
              <w:outlineLvl w:val="9"/>
              <w:rPr>
                <w:rFonts w:ascii="Times New Roman" w:eastAsia="Times New Roman" w:hAnsi="Times New Roman" w:cs="Times New Roman"/>
                <w:color w:val="000000"/>
                <w:sz w:val="23"/>
                <w:szCs w:val="23"/>
                <w:lang w:val="ru-RU"/>
              </w:rPr>
            </w:pPr>
            <w:r w:rsidRPr="000E16B6">
              <w:rPr>
                <w:rFonts w:ascii="Times New Roman" w:eastAsia="Times New Roman" w:hAnsi="Times New Roman" w:cs="Times New Roman"/>
                <w:color w:val="000000"/>
                <w:sz w:val="23"/>
                <w:szCs w:val="23"/>
                <w:lang w:val="ru-RU"/>
              </w:rPr>
              <w:t xml:space="preserve">• </w:t>
            </w:r>
            <w:r w:rsidRPr="000E16B6">
              <w:rPr>
                <w:rFonts w:ascii="Times New Roman" w:eastAsia="Times New Roman" w:hAnsi="Times New Roman" w:cs="Times New Roman"/>
                <w:color w:val="000000"/>
                <w:sz w:val="23"/>
                <w:szCs w:val="23"/>
                <w:lang w:val="uk-UA"/>
              </w:rPr>
              <w:t>т</w:t>
            </w:r>
            <w:r w:rsidRPr="000E16B6">
              <w:rPr>
                <w:rFonts w:ascii="Times New Roman" w:eastAsia="Times New Roman" w:hAnsi="Times New Roman" w:cs="Times New Roman"/>
                <w:sz w:val="23"/>
                <w:szCs w:val="23"/>
                <w:lang w:val="ru-RU"/>
              </w:rPr>
              <w:t>еорії, поняття, концепції, принципи системного аналізу</w:t>
            </w:r>
            <w:r w:rsidRPr="000E16B6">
              <w:rPr>
                <w:rFonts w:ascii="Times New Roman" w:eastAsia="Times New Roman" w:hAnsi="Times New Roman" w:cs="Times New Roman"/>
                <w:color w:val="000000"/>
                <w:sz w:val="23"/>
                <w:szCs w:val="23"/>
                <w:lang w:val="ru-RU"/>
              </w:rPr>
              <w:t xml:space="preserve">; </w:t>
            </w:r>
          </w:p>
          <w:p w14:paraId="7A13FD1D" w14:textId="77777777" w:rsidR="00CF641B" w:rsidRPr="000E16B6" w:rsidRDefault="00CF641B" w:rsidP="00CF641B">
            <w:pPr>
              <w:widowControl w:val="0"/>
              <w:pBdr>
                <w:top w:val="nil"/>
                <w:left w:val="nil"/>
                <w:bottom w:val="nil"/>
                <w:right w:val="nil"/>
                <w:between w:val="nil"/>
              </w:pBdr>
              <w:spacing w:after="0" w:line="240" w:lineRule="auto"/>
              <w:ind w:leftChars="0" w:left="0" w:firstLineChars="0" w:firstLine="0"/>
              <w:jc w:val="both"/>
              <w:textDirection w:val="lrTb"/>
              <w:outlineLvl w:val="9"/>
              <w:rPr>
                <w:rFonts w:ascii="Times New Roman" w:eastAsia="Times New Roman" w:hAnsi="Times New Roman" w:cs="Times New Roman"/>
                <w:color w:val="000000"/>
                <w:sz w:val="23"/>
                <w:szCs w:val="23"/>
                <w:lang w:val="ru-RU"/>
              </w:rPr>
            </w:pPr>
            <w:r w:rsidRPr="000E16B6">
              <w:rPr>
                <w:rFonts w:ascii="Times New Roman" w:eastAsia="Times New Roman" w:hAnsi="Times New Roman" w:cs="Times New Roman"/>
                <w:color w:val="000000"/>
                <w:sz w:val="23"/>
                <w:szCs w:val="23"/>
                <w:lang w:val="ru-RU"/>
              </w:rPr>
              <w:t xml:space="preserve">• </w:t>
            </w:r>
            <w:r w:rsidRPr="000E16B6">
              <w:rPr>
                <w:rFonts w:ascii="Times New Roman" w:eastAsia="Times New Roman" w:hAnsi="Times New Roman" w:cs="Times New Roman"/>
                <w:sz w:val="23"/>
                <w:szCs w:val="23"/>
                <w:lang w:val="ru-RU"/>
              </w:rPr>
              <w:t>моделювання та оптимізації складних систем і процесів</w:t>
            </w:r>
            <w:r w:rsidRPr="000E16B6">
              <w:rPr>
                <w:rFonts w:ascii="Times New Roman" w:eastAsia="Times New Roman" w:hAnsi="Times New Roman" w:cs="Times New Roman"/>
                <w:color w:val="000000"/>
                <w:sz w:val="23"/>
                <w:szCs w:val="23"/>
                <w:lang w:val="ru-RU"/>
              </w:rPr>
              <w:t xml:space="preserve">; </w:t>
            </w:r>
          </w:p>
          <w:p w14:paraId="6BE23C1E" w14:textId="77777777" w:rsidR="00CF641B" w:rsidRPr="000E16B6" w:rsidRDefault="00CF641B" w:rsidP="00CF641B">
            <w:pPr>
              <w:widowControl w:val="0"/>
              <w:pBdr>
                <w:top w:val="nil"/>
                <w:left w:val="nil"/>
                <w:bottom w:val="nil"/>
                <w:right w:val="nil"/>
                <w:between w:val="nil"/>
              </w:pBdr>
              <w:spacing w:after="0" w:line="240" w:lineRule="auto"/>
              <w:ind w:leftChars="0" w:left="0" w:firstLineChars="0" w:firstLine="0"/>
              <w:jc w:val="both"/>
              <w:textDirection w:val="lrTb"/>
              <w:outlineLvl w:val="9"/>
              <w:rPr>
                <w:rFonts w:ascii="Times New Roman" w:eastAsia="Times New Roman" w:hAnsi="Times New Roman" w:cs="Times New Roman"/>
                <w:color w:val="000000"/>
                <w:sz w:val="23"/>
                <w:szCs w:val="23"/>
                <w:lang w:val="ru-RU"/>
              </w:rPr>
            </w:pPr>
            <w:r w:rsidRPr="000E16B6">
              <w:rPr>
                <w:rFonts w:ascii="Times New Roman" w:eastAsia="Times New Roman" w:hAnsi="Times New Roman" w:cs="Times New Roman"/>
                <w:color w:val="000000"/>
                <w:sz w:val="23"/>
                <w:szCs w:val="23"/>
                <w:lang w:val="ru-RU"/>
              </w:rPr>
              <w:t xml:space="preserve">• </w:t>
            </w:r>
            <w:r w:rsidRPr="000E16B6">
              <w:rPr>
                <w:rFonts w:ascii="Times New Roman" w:eastAsia="Times New Roman" w:hAnsi="Times New Roman" w:cs="Times New Roman"/>
                <w:sz w:val="23"/>
                <w:szCs w:val="23"/>
                <w:lang w:val="ru-RU"/>
              </w:rPr>
              <w:t>теорії керування</w:t>
            </w:r>
            <w:r w:rsidRPr="000E16B6">
              <w:rPr>
                <w:rFonts w:ascii="Times New Roman" w:eastAsia="Times New Roman" w:hAnsi="Times New Roman" w:cs="Times New Roman"/>
                <w:color w:val="000000"/>
                <w:sz w:val="23"/>
                <w:szCs w:val="23"/>
                <w:lang w:val="ru-RU"/>
              </w:rPr>
              <w:t xml:space="preserve">; </w:t>
            </w:r>
          </w:p>
          <w:p w14:paraId="61292B08" w14:textId="77777777" w:rsidR="00CF641B" w:rsidRPr="000E16B6" w:rsidRDefault="00CF641B" w:rsidP="00CF641B">
            <w:pPr>
              <w:widowControl w:val="0"/>
              <w:pBdr>
                <w:top w:val="nil"/>
                <w:left w:val="nil"/>
                <w:bottom w:val="nil"/>
                <w:right w:val="nil"/>
                <w:between w:val="nil"/>
              </w:pBdr>
              <w:spacing w:after="0" w:line="240" w:lineRule="auto"/>
              <w:ind w:leftChars="0" w:left="0" w:firstLineChars="0" w:firstLine="0"/>
              <w:jc w:val="both"/>
              <w:textDirection w:val="lrTb"/>
              <w:outlineLvl w:val="9"/>
              <w:rPr>
                <w:rFonts w:ascii="Times New Roman" w:eastAsia="Times New Roman" w:hAnsi="Times New Roman" w:cs="Times New Roman"/>
                <w:color w:val="000000"/>
                <w:sz w:val="23"/>
                <w:szCs w:val="23"/>
                <w:lang w:val="ru-RU"/>
              </w:rPr>
            </w:pPr>
            <w:r w:rsidRPr="000E16B6">
              <w:rPr>
                <w:rFonts w:ascii="Times New Roman" w:eastAsia="Times New Roman" w:hAnsi="Times New Roman" w:cs="Times New Roman"/>
                <w:color w:val="000000"/>
                <w:sz w:val="23"/>
                <w:szCs w:val="23"/>
                <w:lang w:val="ru-RU"/>
              </w:rPr>
              <w:t xml:space="preserve">• </w:t>
            </w:r>
            <w:r w:rsidRPr="000E16B6">
              <w:rPr>
                <w:rFonts w:ascii="Times New Roman" w:eastAsia="Times New Roman" w:hAnsi="Times New Roman" w:cs="Times New Roman"/>
                <w:sz w:val="23"/>
                <w:szCs w:val="23"/>
                <w:lang w:val="ru-RU"/>
              </w:rPr>
              <w:t>теорії та систем прийняття рішень</w:t>
            </w:r>
            <w:r w:rsidRPr="000E16B6">
              <w:rPr>
                <w:rFonts w:ascii="Times New Roman" w:eastAsia="Times New Roman" w:hAnsi="Times New Roman" w:cs="Times New Roman"/>
                <w:color w:val="000000"/>
                <w:sz w:val="23"/>
                <w:szCs w:val="23"/>
                <w:lang w:val="ru-RU"/>
              </w:rPr>
              <w:t xml:space="preserve">; </w:t>
            </w:r>
          </w:p>
          <w:p w14:paraId="0364AD8C" w14:textId="77777777" w:rsidR="00CF641B" w:rsidRPr="000E16B6" w:rsidRDefault="00CF641B" w:rsidP="00CF641B">
            <w:pPr>
              <w:widowControl w:val="0"/>
              <w:pBdr>
                <w:top w:val="nil"/>
                <w:left w:val="nil"/>
                <w:bottom w:val="nil"/>
                <w:right w:val="nil"/>
                <w:between w:val="nil"/>
              </w:pBdr>
              <w:spacing w:after="0" w:line="240" w:lineRule="auto"/>
              <w:ind w:leftChars="0" w:left="0" w:firstLineChars="0" w:firstLine="0"/>
              <w:jc w:val="both"/>
              <w:textDirection w:val="lrTb"/>
              <w:outlineLvl w:val="9"/>
              <w:rPr>
                <w:rFonts w:ascii="Times New Roman" w:eastAsia="Times New Roman" w:hAnsi="Times New Roman" w:cs="Times New Roman"/>
                <w:color w:val="000000"/>
                <w:sz w:val="23"/>
                <w:szCs w:val="23"/>
                <w:lang w:val="ru-RU"/>
              </w:rPr>
            </w:pPr>
            <w:r w:rsidRPr="000E16B6">
              <w:rPr>
                <w:rFonts w:ascii="Times New Roman" w:eastAsia="Times New Roman" w:hAnsi="Times New Roman" w:cs="Times New Roman"/>
                <w:color w:val="000000"/>
                <w:sz w:val="23"/>
                <w:szCs w:val="23"/>
                <w:lang w:val="ru-RU"/>
              </w:rPr>
              <w:t>•</w:t>
            </w:r>
            <w:r w:rsidRPr="000E16B6">
              <w:rPr>
                <w:rFonts w:ascii="Times New Roman" w:eastAsia="Times New Roman" w:hAnsi="Times New Roman" w:cs="Times New Roman"/>
                <w:sz w:val="23"/>
                <w:szCs w:val="23"/>
                <w:lang w:val="ru-RU"/>
              </w:rPr>
              <w:t>математичного забезпечення систем і засобів штучного інтелекту</w:t>
            </w:r>
            <w:r w:rsidRPr="000E16B6">
              <w:rPr>
                <w:rFonts w:ascii="Times New Roman" w:eastAsia="Times New Roman" w:hAnsi="Times New Roman" w:cs="Times New Roman"/>
                <w:color w:val="000000"/>
                <w:sz w:val="23"/>
                <w:szCs w:val="23"/>
                <w:lang w:val="ru-RU"/>
              </w:rPr>
              <w:t xml:space="preserve">; </w:t>
            </w:r>
          </w:p>
          <w:p w14:paraId="48628CF4" w14:textId="77777777" w:rsidR="00CF641B" w:rsidRPr="000E16B6" w:rsidRDefault="00CF641B" w:rsidP="00CF641B">
            <w:pPr>
              <w:widowControl w:val="0"/>
              <w:pBdr>
                <w:top w:val="nil"/>
                <w:left w:val="nil"/>
                <w:bottom w:val="nil"/>
                <w:right w:val="nil"/>
                <w:between w:val="nil"/>
              </w:pBdr>
              <w:spacing w:after="0" w:line="240" w:lineRule="auto"/>
              <w:ind w:leftChars="0" w:left="0" w:firstLineChars="0" w:firstLine="0"/>
              <w:jc w:val="both"/>
              <w:textDirection w:val="lrTb"/>
              <w:outlineLvl w:val="9"/>
              <w:rPr>
                <w:rFonts w:ascii="Times New Roman" w:eastAsia="Times New Roman" w:hAnsi="Times New Roman" w:cs="Times New Roman"/>
                <w:sz w:val="23"/>
                <w:szCs w:val="23"/>
                <w:lang w:val="ru-RU"/>
              </w:rPr>
            </w:pPr>
            <w:r w:rsidRPr="000E16B6">
              <w:rPr>
                <w:rFonts w:ascii="Times New Roman" w:eastAsia="Times New Roman" w:hAnsi="Times New Roman" w:cs="Times New Roman"/>
                <w:color w:val="000000"/>
                <w:sz w:val="23"/>
                <w:szCs w:val="23"/>
                <w:lang w:val="ru-RU"/>
              </w:rPr>
              <w:t xml:space="preserve">• </w:t>
            </w:r>
            <w:r w:rsidRPr="000E16B6">
              <w:rPr>
                <w:rFonts w:ascii="Times New Roman" w:eastAsia="Times New Roman" w:hAnsi="Times New Roman" w:cs="Times New Roman"/>
                <w:sz w:val="23"/>
                <w:szCs w:val="23"/>
                <w:lang w:val="ru-RU"/>
              </w:rPr>
              <w:t>науки про дані;</w:t>
            </w:r>
          </w:p>
          <w:p w14:paraId="07C65638" w14:textId="77777777" w:rsidR="00CF641B" w:rsidRPr="000E16B6" w:rsidRDefault="00CF641B" w:rsidP="00CF641B">
            <w:pPr>
              <w:spacing w:after="0" w:line="240" w:lineRule="auto"/>
              <w:ind w:leftChars="0" w:left="0" w:firstLineChars="0" w:firstLine="0"/>
              <w:jc w:val="both"/>
              <w:textDirection w:val="lrTb"/>
              <w:outlineLvl w:val="9"/>
              <w:rPr>
                <w:rFonts w:ascii="Times New Roman" w:eastAsia="Times New Roman" w:hAnsi="Times New Roman" w:cs="Times New Roman"/>
                <w:sz w:val="23"/>
                <w:szCs w:val="23"/>
                <w:lang w:val="ru-RU"/>
              </w:rPr>
            </w:pPr>
            <w:r w:rsidRPr="000E16B6">
              <w:rPr>
                <w:rFonts w:ascii="Times New Roman" w:eastAsia="Times New Roman" w:hAnsi="Times New Roman" w:cs="Times New Roman"/>
                <w:sz w:val="23"/>
                <w:szCs w:val="23"/>
                <w:lang w:val="ru-RU"/>
              </w:rPr>
              <w:t>• аналізу даних та знань, зокрема аналітики великих даних та інтелектуального аналізу даних</w:t>
            </w:r>
          </w:p>
          <w:p w14:paraId="5EE65332" w14:textId="77777777" w:rsidR="00CF641B" w:rsidRPr="000E16B6" w:rsidRDefault="00CF641B" w:rsidP="00CF641B">
            <w:pPr>
              <w:widowControl w:val="0"/>
              <w:pBdr>
                <w:top w:val="nil"/>
                <w:left w:val="nil"/>
                <w:bottom w:val="nil"/>
                <w:right w:val="nil"/>
                <w:between w:val="nil"/>
              </w:pBdr>
              <w:spacing w:after="0" w:line="240" w:lineRule="auto"/>
              <w:ind w:leftChars="0" w:left="0" w:firstLineChars="0" w:firstLine="0"/>
              <w:jc w:val="both"/>
              <w:textDirection w:val="lrTb"/>
              <w:outlineLvl w:val="9"/>
              <w:rPr>
                <w:rFonts w:ascii="Times New Roman" w:eastAsia="Times New Roman" w:hAnsi="Times New Roman" w:cs="Times New Roman"/>
                <w:color w:val="000000"/>
                <w:sz w:val="23"/>
                <w:szCs w:val="23"/>
                <w:lang w:val="ru-RU"/>
              </w:rPr>
            </w:pPr>
            <w:r w:rsidRPr="000E16B6">
              <w:rPr>
                <w:rFonts w:ascii="Times New Roman" w:eastAsia="Times New Roman" w:hAnsi="Times New Roman" w:cs="Times New Roman"/>
                <w:b/>
                <w:bCs/>
                <w:color w:val="000000"/>
                <w:sz w:val="23"/>
                <w:szCs w:val="23"/>
                <w:lang w:val="ru-RU"/>
              </w:rPr>
              <w:t>Методи, методики та технології:</w:t>
            </w:r>
          </w:p>
          <w:p w14:paraId="45128F7D" w14:textId="77777777" w:rsidR="00CF641B" w:rsidRPr="000E16B6" w:rsidRDefault="00CF641B" w:rsidP="00CF641B">
            <w:pPr>
              <w:widowControl w:val="0"/>
              <w:pBdr>
                <w:top w:val="nil"/>
                <w:left w:val="nil"/>
                <w:bottom w:val="nil"/>
                <w:right w:val="nil"/>
                <w:between w:val="nil"/>
              </w:pBdr>
              <w:spacing w:after="0" w:line="240" w:lineRule="auto"/>
              <w:ind w:leftChars="0" w:left="0" w:firstLineChars="0" w:firstLine="0"/>
              <w:jc w:val="both"/>
              <w:textDirection w:val="lrTb"/>
              <w:outlineLvl w:val="9"/>
              <w:rPr>
                <w:rFonts w:ascii="Times New Roman" w:eastAsia="Times New Roman" w:hAnsi="Times New Roman" w:cs="Times New Roman"/>
                <w:color w:val="000000"/>
                <w:sz w:val="23"/>
                <w:szCs w:val="23"/>
                <w:lang w:val="ru-RU"/>
              </w:rPr>
            </w:pPr>
            <w:r w:rsidRPr="000E16B6">
              <w:rPr>
                <w:rFonts w:ascii="Times New Roman" w:eastAsia="Times New Roman" w:hAnsi="Times New Roman" w:cs="Times New Roman"/>
                <w:color w:val="000000"/>
                <w:sz w:val="23"/>
                <w:szCs w:val="23"/>
                <w:lang w:val="ru-RU"/>
              </w:rPr>
              <w:t xml:space="preserve">• </w:t>
            </w:r>
            <w:r w:rsidRPr="000E16B6">
              <w:rPr>
                <w:rFonts w:ascii="Times New Roman" w:eastAsia="Times New Roman" w:hAnsi="Times New Roman" w:cs="Times New Roman"/>
                <w:sz w:val="23"/>
                <w:szCs w:val="23"/>
                <w:lang w:val="ru-RU"/>
              </w:rPr>
              <w:t>математичні й евристичні методи та інформаційні технології аналізу, моделювання, прогнозування, передбачення, проєктування, оптимізації, керування та прийняття рішень щодо складних систем і процесів з невизначеністю, статистичні методи, методи дослідження операцій, машинного навчання, штучного інтелекту, технології програмування</w:t>
            </w:r>
          </w:p>
          <w:p w14:paraId="74177E95" w14:textId="77777777" w:rsidR="00CF641B" w:rsidRPr="000E16B6" w:rsidRDefault="00CF641B" w:rsidP="00CF641B">
            <w:pPr>
              <w:widowControl w:val="0"/>
              <w:pBdr>
                <w:top w:val="nil"/>
                <w:left w:val="nil"/>
                <w:bottom w:val="nil"/>
                <w:right w:val="nil"/>
                <w:between w:val="nil"/>
              </w:pBdr>
              <w:spacing w:after="0" w:line="240" w:lineRule="auto"/>
              <w:ind w:leftChars="0" w:left="0" w:firstLineChars="0" w:firstLine="0"/>
              <w:jc w:val="both"/>
              <w:textDirection w:val="lrTb"/>
              <w:outlineLvl w:val="9"/>
              <w:rPr>
                <w:rFonts w:ascii="Times New Roman" w:eastAsia="Times New Roman" w:hAnsi="Times New Roman" w:cs="Times New Roman"/>
                <w:color w:val="000000"/>
                <w:sz w:val="23"/>
                <w:szCs w:val="23"/>
                <w:lang w:val="ru-RU"/>
              </w:rPr>
            </w:pPr>
            <w:r w:rsidRPr="000E16B6">
              <w:rPr>
                <w:rFonts w:ascii="Times New Roman" w:eastAsia="Times New Roman" w:hAnsi="Times New Roman" w:cs="Times New Roman"/>
                <w:b/>
                <w:bCs/>
                <w:color w:val="000000"/>
                <w:sz w:val="23"/>
                <w:szCs w:val="23"/>
                <w:lang w:val="ru-RU"/>
              </w:rPr>
              <w:t>Інструменти та обладнання:</w:t>
            </w:r>
            <w:r w:rsidRPr="000E16B6">
              <w:rPr>
                <w:rFonts w:ascii="Times New Roman" w:eastAsia="Times New Roman" w:hAnsi="Times New Roman" w:cs="Times New Roman"/>
                <w:color w:val="000000"/>
                <w:sz w:val="23"/>
                <w:szCs w:val="23"/>
                <w:lang w:val="ru-RU"/>
              </w:rPr>
              <w:t xml:space="preserve"> </w:t>
            </w:r>
          </w:p>
          <w:p w14:paraId="4460019B" w14:textId="77777777" w:rsidR="00CF641B" w:rsidRPr="000E16B6" w:rsidRDefault="00CF641B" w:rsidP="00CF641B">
            <w:pPr>
              <w:widowControl w:val="0"/>
              <w:pBdr>
                <w:top w:val="nil"/>
                <w:left w:val="nil"/>
                <w:bottom w:val="nil"/>
                <w:right w:val="nil"/>
                <w:between w:val="nil"/>
              </w:pBdr>
              <w:spacing w:after="0" w:line="240" w:lineRule="auto"/>
              <w:ind w:leftChars="0" w:left="0" w:firstLineChars="0" w:firstLine="0"/>
              <w:jc w:val="both"/>
              <w:textDirection w:val="lrTb"/>
              <w:outlineLvl w:val="9"/>
              <w:rPr>
                <w:rFonts w:ascii="Times New Roman" w:eastAsia="Times New Roman" w:hAnsi="Times New Roman" w:cs="Times New Roman"/>
                <w:color w:val="000000"/>
                <w:sz w:val="23"/>
                <w:szCs w:val="23"/>
                <w:lang w:val="ru-RU"/>
              </w:rPr>
            </w:pPr>
            <w:r w:rsidRPr="000E16B6">
              <w:rPr>
                <w:rFonts w:ascii="Times New Roman" w:eastAsia="Times New Roman" w:hAnsi="Times New Roman" w:cs="Times New Roman"/>
                <w:color w:val="000000"/>
                <w:sz w:val="23"/>
                <w:szCs w:val="23"/>
                <w:lang w:val="ru-RU"/>
              </w:rPr>
              <w:t xml:space="preserve">• </w:t>
            </w:r>
            <w:r w:rsidRPr="000E16B6">
              <w:rPr>
                <w:rFonts w:ascii="Times New Roman" w:eastAsia="Times New Roman" w:hAnsi="Times New Roman" w:cs="Times New Roman"/>
                <w:sz w:val="23"/>
                <w:szCs w:val="23"/>
                <w:lang w:val="ru-RU"/>
              </w:rPr>
              <w:t xml:space="preserve">апаратне та спеціалізоване програмне забезпечення комп'ютерів, </w:t>
            </w:r>
            <w:r w:rsidRPr="000E16B6">
              <w:rPr>
                <w:rFonts w:ascii="Times New Roman" w:eastAsia="Times New Roman" w:hAnsi="Times New Roman" w:cs="Times New Roman"/>
                <w:b/>
                <w:bCs/>
                <w:sz w:val="23"/>
                <w:szCs w:val="23"/>
                <w:lang w:val="ru-RU"/>
              </w:rPr>
              <w:t>хмарні сервіси</w:t>
            </w:r>
            <w:r w:rsidRPr="000E16B6">
              <w:rPr>
                <w:rFonts w:ascii="Times New Roman" w:eastAsia="Times New Roman" w:hAnsi="Times New Roman" w:cs="Times New Roman"/>
                <w:sz w:val="23"/>
                <w:szCs w:val="23"/>
                <w:lang w:val="ru-RU"/>
              </w:rPr>
              <w:t xml:space="preserve"> та платформи</w:t>
            </w:r>
          </w:p>
        </w:tc>
        <w:tc>
          <w:tcPr>
            <w:tcW w:w="2356" w:type="pct"/>
          </w:tcPr>
          <w:p w14:paraId="322A6B4E" w14:textId="77777777" w:rsidR="00CF641B" w:rsidRPr="000E16B6" w:rsidRDefault="00CF641B" w:rsidP="00CF641B">
            <w:pPr>
              <w:pBdr>
                <w:top w:val="nil"/>
                <w:left w:val="nil"/>
                <w:bottom w:val="nil"/>
                <w:right w:val="nil"/>
                <w:between w:val="nil"/>
              </w:pBdr>
              <w:spacing w:after="0" w:line="240" w:lineRule="auto"/>
              <w:ind w:leftChars="0" w:left="0" w:firstLineChars="0" w:firstLine="0"/>
              <w:jc w:val="both"/>
              <w:textDirection w:val="lrTb"/>
              <w:outlineLvl w:val="9"/>
              <w:rPr>
                <w:rFonts w:ascii="Times New Roman" w:eastAsia="Times New Roman" w:hAnsi="Times New Roman" w:cs="Times New Roman"/>
                <w:color w:val="000000"/>
                <w:sz w:val="23"/>
                <w:szCs w:val="23"/>
              </w:rPr>
            </w:pPr>
            <w:r w:rsidRPr="000E16B6">
              <w:rPr>
                <w:rFonts w:ascii="Times New Roman" w:eastAsia="Times New Roman" w:hAnsi="Times New Roman" w:cs="Times New Roman"/>
                <w:b/>
                <w:bCs/>
                <w:color w:val="000000"/>
                <w:sz w:val="23"/>
                <w:szCs w:val="23"/>
              </w:rPr>
              <w:t>Object of activity:</w:t>
            </w:r>
            <w:r w:rsidRPr="000E16B6">
              <w:rPr>
                <w:rFonts w:ascii="Times New Roman" w:eastAsia="Times New Roman" w:hAnsi="Times New Roman" w:cs="Times New Roman"/>
                <w:color w:val="000000"/>
                <w:sz w:val="23"/>
                <w:szCs w:val="23"/>
              </w:rPr>
              <w:t xml:space="preserve"> </w:t>
            </w:r>
            <w:r w:rsidRPr="000E16B6">
              <w:rPr>
                <w:rFonts w:ascii="Times New Roman" w:eastAsia="Times New Roman" w:hAnsi="Times New Roman" w:cs="Times New Roman"/>
                <w:sz w:val="23"/>
                <w:szCs w:val="23"/>
              </w:rPr>
              <w:t xml:space="preserve">Mathematical foundations of systems analysis and data science; ill-structured / weakly formalized problems; complex systems operating under conditions of uncertainty, incompleteness, and data fuzziness; systemic risks of various nature; analysis, modeling, forecasting, and decision-making in complex systems; project management processes; data and data handling processes; data quality assurance </w:t>
            </w:r>
          </w:p>
          <w:p w14:paraId="20635A91" w14:textId="77777777" w:rsidR="00CF641B" w:rsidRPr="000E16B6" w:rsidRDefault="00CF641B" w:rsidP="00CF641B">
            <w:pPr>
              <w:pBdr>
                <w:top w:val="nil"/>
                <w:left w:val="nil"/>
                <w:bottom w:val="nil"/>
                <w:right w:val="nil"/>
                <w:between w:val="nil"/>
              </w:pBdr>
              <w:spacing w:after="0" w:line="240" w:lineRule="auto"/>
              <w:ind w:leftChars="0" w:left="0" w:firstLineChars="0" w:firstLine="0"/>
              <w:jc w:val="both"/>
              <w:textDirection w:val="lrTb"/>
              <w:outlineLvl w:val="9"/>
              <w:rPr>
                <w:rFonts w:ascii="Times New Roman" w:eastAsia="Times New Roman" w:hAnsi="Times New Roman" w:cs="Times New Roman"/>
                <w:color w:val="000000"/>
                <w:sz w:val="23"/>
                <w:szCs w:val="23"/>
              </w:rPr>
            </w:pPr>
            <w:r w:rsidRPr="000E16B6">
              <w:rPr>
                <w:rFonts w:ascii="Times New Roman" w:eastAsia="Times New Roman" w:hAnsi="Times New Roman" w:cs="Times New Roman"/>
                <w:b/>
                <w:bCs/>
                <w:color w:val="000000"/>
                <w:sz w:val="23"/>
                <w:szCs w:val="23"/>
              </w:rPr>
              <w:t>Learning objectives:</w:t>
            </w:r>
          </w:p>
          <w:p w14:paraId="1E962E3E" w14:textId="77777777" w:rsidR="00CF641B" w:rsidRPr="000E16B6" w:rsidRDefault="00CF641B" w:rsidP="00CF641B">
            <w:pPr>
              <w:numPr>
                <w:ilvl w:val="0"/>
                <w:numId w:val="5"/>
              </w:numPr>
              <w:pBdr>
                <w:top w:val="nil"/>
                <w:left w:val="nil"/>
                <w:bottom w:val="nil"/>
                <w:right w:val="nil"/>
                <w:between w:val="nil"/>
              </w:pBdr>
              <w:spacing w:after="0" w:line="240" w:lineRule="auto"/>
              <w:ind w:leftChars="0" w:left="0" w:firstLineChars="0" w:firstLine="0"/>
              <w:jc w:val="both"/>
              <w:textDirection w:val="lrTb"/>
              <w:outlineLvl w:val="9"/>
              <w:rPr>
                <w:rFonts w:ascii="Times New Roman" w:eastAsia="Times New Roman" w:hAnsi="Times New Roman" w:cs="Times New Roman"/>
                <w:sz w:val="23"/>
                <w:szCs w:val="23"/>
              </w:rPr>
            </w:pPr>
            <w:r w:rsidRPr="000E16B6">
              <w:rPr>
                <w:rFonts w:ascii="Times New Roman" w:eastAsia="Times New Roman" w:hAnsi="Times New Roman" w:cs="Times New Roman"/>
                <w:sz w:val="23"/>
                <w:szCs w:val="23"/>
              </w:rPr>
              <w:t>acquisition by an individual of the ability to generate new ideas;</w:t>
            </w:r>
          </w:p>
          <w:p w14:paraId="0278B188" w14:textId="77777777" w:rsidR="00CF641B" w:rsidRPr="000E16B6" w:rsidRDefault="00CF641B" w:rsidP="00CF641B">
            <w:pPr>
              <w:numPr>
                <w:ilvl w:val="0"/>
                <w:numId w:val="5"/>
              </w:numPr>
              <w:spacing w:after="0" w:line="240" w:lineRule="auto"/>
              <w:ind w:leftChars="0" w:left="0" w:firstLineChars="0" w:firstLine="0"/>
              <w:jc w:val="both"/>
              <w:textDirection w:val="lrTb"/>
              <w:outlineLvl w:val="9"/>
              <w:rPr>
                <w:rFonts w:ascii="Times New Roman" w:eastAsia="Times New Roman" w:hAnsi="Times New Roman" w:cs="Times New Roman"/>
                <w:sz w:val="23"/>
                <w:szCs w:val="23"/>
              </w:rPr>
            </w:pPr>
            <w:r w:rsidRPr="000E16B6">
              <w:rPr>
                <w:rFonts w:ascii="Times New Roman" w:eastAsia="Times New Roman" w:hAnsi="Times New Roman" w:cs="Times New Roman"/>
                <w:sz w:val="23"/>
                <w:szCs w:val="23"/>
              </w:rPr>
              <w:t>solve complex problems of professional and/or research-innovative activity in the field of systems analysis under conditions of uncertainty;</w:t>
            </w:r>
          </w:p>
          <w:p w14:paraId="6B3F59F0" w14:textId="77777777" w:rsidR="00CF641B" w:rsidRPr="000E16B6" w:rsidRDefault="00CF641B" w:rsidP="00CF641B">
            <w:pPr>
              <w:numPr>
                <w:ilvl w:val="0"/>
                <w:numId w:val="5"/>
              </w:numPr>
              <w:spacing w:after="0" w:line="240" w:lineRule="auto"/>
              <w:ind w:leftChars="0" w:left="0" w:firstLineChars="0" w:firstLine="0"/>
              <w:jc w:val="both"/>
              <w:textDirection w:val="lrTb"/>
              <w:outlineLvl w:val="9"/>
              <w:rPr>
                <w:rFonts w:ascii="Times New Roman" w:eastAsia="Times New Roman" w:hAnsi="Times New Roman" w:cs="Times New Roman"/>
                <w:sz w:val="23"/>
                <w:szCs w:val="23"/>
              </w:rPr>
            </w:pPr>
            <w:r w:rsidRPr="000E16B6">
              <w:rPr>
                <w:rFonts w:ascii="Times New Roman" w:eastAsia="Times New Roman" w:hAnsi="Times New Roman" w:cs="Times New Roman"/>
                <w:sz w:val="23"/>
                <w:szCs w:val="23"/>
              </w:rPr>
              <w:t>conduct original scientific research, generate new knowledge and methods, critically comprehend and evaluate the results of one's own and other research activities;</w:t>
            </w:r>
          </w:p>
          <w:p w14:paraId="786A3A7B" w14:textId="77777777" w:rsidR="00CF641B" w:rsidRPr="000E16B6" w:rsidRDefault="00CF641B" w:rsidP="00CF641B">
            <w:pPr>
              <w:numPr>
                <w:ilvl w:val="0"/>
                <w:numId w:val="5"/>
              </w:numPr>
              <w:spacing w:after="0" w:line="240" w:lineRule="auto"/>
              <w:ind w:leftChars="0" w:left="0" w:firstLineChars="0" w:firstLine="0"/>
              <w:jc w:val="both"/>
              <w:textDirection w:val="lrTb"/>
              <w:outlineLvl w:val="9"/>
              <w:rPr>
                <w:rFonts w:ascii="Times New Roman" w:eastAsia="Times New Roman" w:hAnsi="Times New Roman" w:cs="Times New Roman"/>
                <w:sz w:val="23"/>
                <w:szCs w:val="23"/>
              </w:rPr>
            </w:pPr>
            <w:r w:rsidRPr="000E16B6">
              <w:rPr>
                <w:rFonts w:ascii="Times New Roman" w:eastAsia="Times New Roman" w:hAnsi="Times New Roman" w:cs="Times New Roman"/>
                <w:sz w:val="23"/>
                <w:szCs w:val="23"/>
              </w:rPr>
              <w:t>implement innovations and apply research results to solve complex problems.</w:t>
            </w:r>
          </w:p>
          <w:p w14:paraId="1E527FFD" w14:textId="77777777" w:rsidR="00CF641B" w:rsidRPr="000E16B6" w:rsidRDefault="00CF641B" w:rsidP="00CF641B">
            <w:pPr>
              <w:pBdr>
                <w:top w:val="nil"/>
                <w:left w:val="nil"/>
                <w:bottom w:val="nil"/>
                <w:right w:val="nil"/>
                <w:between w:val="nil"/>
              </w:pBdr>
              <w:spacing w:after="0" w:line="240" w:lineRule="auto"/>
              <w:ind w:leftChars="0" w:left="0" w:firstLineChars="0" w:firstLine="0"/>
              <w:jc w:val="both"/>
              <w:textDirection w:val="lrTb"/>
              <w:outlineLvl w:val="9"/>
              <w:rPr>
                <w:rFonts w:ascii="Times New Roman" w:eastAsia="Times New Roman" w:hAnsi="Times New Roman" w:cs="Times New Roman"/>
                <w:color w:val="000000"/>
                <w:sz w:val="23"/>
                <w:szCs w:val="23"/>
              </w:rPr>
            </w:pPr>
            <w:r w:rsidRPr="000E16B6">
              <w:rPr>
                <w:rFonts w:ascii="Times New Roman" w:eastAsia="Times New Roman" w:hAnsi="Times New Roman" w:cs="Times New Roman"/>
                <w:b/>
                <w:bCs/>
                <w:color w:val="000000"/>
                <w:sz w:val="23"/>
                <w:szCs w:val="23"/>
              </w:rPr>
              <w:t>Theoretical content of the subject area:</w:t>
            </w:r>
          </w:p>
          <w:p w14:paraId="5E04D7C3" w14:textId="77777777" w:rsidR="00CF641B" w:rsidRPr="000E16B6" w:rsidRDefault="00CF641B" w:rsidP="00CF641B">
            <w:pPr>
              <w:numPr>
                <w:ilvl w:val="0"/>
                <w:numId w:val="3"/>
              </w:numPr>
              <w:pBdr>
                <w:top w:val="nil"/>
                <w:left w:val="nil"/>
                <w:bottom w:val="nil"/>
                <w:right w:val="nil"/>
                <w:between w:val="nil"/>
              </w:pBdr>
              <w:spacing w:after="0" w:line="240" w:lineRule="auto"/>
              <w:ind w:leftChars="0" w:left="0" w:firstLineChars="0" w:firstLine="0"/>
              <w:jc w:val="both"/>
              <w:textDirection w:val="lrTb"/>
              <w:outlineLvl w:val="9"/>
              <w:rPr>
                <w:rFonts w:ascii="Times New Roman" w:eastAsia="Times New Roman" w:hAnsi="Times New Roman" w:cs="Times New Roman"/>
                <w:sz w:val="23"/>
                <w:szCs w:val="23"/>
              </w:rPr>
            </w:pPr>
            <w:r w:rsidRPr="000E16B6">
              <w:rPr>
                <w:rFonts w:ascii="Times New Roman" w:eastAsia="Times New Roman" w:hAnsi="Times New Roman" w:cs="Times New Roman"/>
                <w:sz w:val="23"/>
                <w:szCs w:val="23"/>
              </w:rPr>
              <w:t>theories, notions, concepts, and principles of systems analysis;</w:t>
            </w:r>
          </w:p>
          <w:p w14:paraId="7AD63F49" w14:textId="77777777" w:rsidR="00CF641B" w:rsidRPr="000E16B6" w:rsidRDefault="00CF641B" w:rsidP="00CF641B">
            <w:pPr>
              <w:numPr>
                <w:ilvl w:val="0"/>
                <w:numId w:val="3"/>
              </w:numPr>
              <w:spacing w:after="0" w:line="240" w:lineRule="auto"/>
              <w:ind w:leftChars="0" w:left="0" w:firstLineChars="0" w:firstLine="0"/>
              <w:jc w:val="both"/>
              <w:textDirection w:val="lrTb"/>
              <w:outlineLvl w:val="9"/>
              <w:rPr>
                <w:rFonts w:ascii="Times New Roman" w:eastAsia="Times New Roman" w:hAnsi="Times New Roman" w:cs="Times New Roman"/>
                <w:sz w:val="23"/>
                <w:szCs w:val="23"/>
              </w:rPr>
            </w:pPr>
            <w:r w:rsidRPr="000E16B6">
              <w:rPr>
                <w:rFonts w:ascii="Times New Roman" w:eastAsia="Times New Roman" w:hAnsi="Times New Roman" w:cs="Times New Roman"/>
                <w:sz w:val="23"/>
                <w:szCs w:val="23"/>
              </w:rPr>
              <w:t>modeling and optimization of complex systems and processes;</w:t>
            </w:r>
          </w:p>
          <w:p w14:paraId="0846BF7F" w14:textId="77777777" w:rsidR="00CF641B" w:rsidRPr="000E16B6" w:rsidRDefault="00CF641B" w:rsidP="00CF641B">
            <w:pPr>
              <w:numPr>
                <w:ilvl w:val="0"/>
                <w:numId w:val="3"/>
              </w:numPr>
              <w:spacing w:after="0" w:line="240" w:lineRule="auto"/>
              <w:ind w:leftChars="0" w:left="0" w:firstLineChars="0" w:firstLine="0"/>
              <w:jc w:val="both"/>
              <w:textDirection w:val="lrTb"/>
              <w:outlineLvl w:val="9"/>
              <w:rPr>
                <w:rFonts w:ascii="Times New Roman" w:eastAsia="Times New Roman" w:hAnsi="Times New Roman" w:cs="Times New Roman"/>
                <w:sz w:val="23"/>
                <w:szCs w:val="23"/>
              </w:rPr>
            </w:pPr>
            <w:r w:rsidRPr="000E16B6">
              <w:rPr>
                <w:rFonts w:ascii="Times New Roman" w:eastAsia="Times New Roman" w:hAnsi="Times New Roman" w:cs="Times New Roman"/>
                <w:sz w:val="23"/>
                <w:szCs w:val="23"/>
              </w:rPr>
              <w:t>control theory;</w:t>
            </w:r>
          </w:p>
          <w:p w14:paraId="1D2D14E0" w14:textId="77777777" w:rsidR="00CF641B" w:rsidRPr="000E16B6" w:rsidRDefault="00CF641B" w:rsidP="00CF641B">
            <w:pPr>
              <w:numPr>
                <w:ilvl w:val="0"/>
                <w:numId w:val="3"/>
              </w:numPr>
              <w:spacing w:after="0" w:line="240" w:lineRule="auto"/>
              <w:ind w:leftChars="0" w:left="0" w:firstLineChars="0" w:firstLine="0"/>
              <w:jc w:val="both"/>
              <w:textDirection w:val="lrTb"/>
              <w:outlineLvl w:val="9"/>
              <w:rPr>
                <w:rFonts w:ascii="Times New Roman" w:eastAsia="Times New Roman" w:hAnsi="Times New Roman" w:cs="Times New Roman"/>
                <w:sz w:val="23"/>
                <w:szCs w:val="23"/>
              </w:rPr>
            </w:pPr>
            <w:r w:rsidRPr="000E16B6">
              <w:rPr>
                <w:rFonts w:ascii="Times New Roman" w:eastAsia="Times New Roman" w:hAnsi="Times New Roman" w:cs="Times New Roman"/>
                <w:sz w:val="23"/>
                <w:szCs w:val="23"/>
              </w:rPr>
              <w:t>decision theory and decision support systems;</w:t>
            </w:r>
          </w:p>
          <w:p w14:paraId="65868F84" w14:textId="77777777" w:rsidR="00CF641B" w:rsidRPr="000E16B6" w:rsidRDefault="00CF641B" w:rsidP="00CF641B">
            <w:pPr>
              <w:numPr>
                <w:ilvl w:val="0"/>
                <w:numId w:val="3"/>
              </w:numPr>
              <w:spacing w:after="0" w:line="240" w:lineRule="auto"/>
              <w:ind w:leftChars="0" w:left="0" w:firstLineChars="0" w:firstLine="0"/>
              <w:jc w:val="both"/>
              <w:textDirection w:val="lrTb"/>
              <w:outlineLvl w:val="9"/>
              <w:rPr>
                <w:rFonts w:ascii="Times New Roman" w:eastAsia="Times New Roman" w:hAnsi="Times New Roman" w:cs="Times New Roman"/>
                <w:sz w:val="23"/>
                <w:szCs w:val="23"/>
              </w:rPr>
            </w:pPr>
            <w:r w:rsidRPr="000E16B6">
              <w:rPr>
                <w:rFonts w:ascii="Times New Roman" w:eastAsia="Times New Roman" w:hAnsi="Times New Roman" w:cs="Times New Roman"/>
                <w:sz w:val="23"/>
                <w:szCs w:val="23"/>
              </w:rPr>
              <w:t>mathematical foundations of artificial intelligence systems and tools;</w:t>
            </w:r>
          </w:p>
          <w:p w14:paraId="763CB95B" w14:textId="77777777" w:rsidR="00CF641B" w:rsidRPr="000E16B6" w:rsidRDefault="00CF641B" w:rsidP="00CF641B">
            <w:pPr>
              <w:numPr>
                <w:ilvl w:val="0"/>
                <w:numId w:val="3"/>
              </w:numPr>
              <w:spacing w:after="0" w:line="240" w:lineRule="auto"/>
              <w:ind w:leftChars="0" w:left="0" w:firstLineChars="0" w:firstLine="0"/>
              <w:jc w:val="both"/>
              <w:textDirection w:val="lrTb"/>
              <w:outlineLvl w:val="9"/>
              <w:rPr>
                <w:rFonts w:ascii="Times New Roman" w:eastAsia="Times New Roman" w:hAnsi="Times New Roman" w:cs="Times New Roman"/>
                <w:sz w:val="23"/>
                <w:szCs w:val="23"/>
              </w:rPr>
            </w:pPr>
            <w:r w:rsidRPr="000E16B6">
              <w:rPr>
                <w:rFonts w:ascii="Times New Roman" w:eastAsia="Times New Roman" w:hAnsi="Times New Roman" w:cs="Times New Roman"/>
                <w:sz w:val="23"/>
                <w:szCs w:val="23"/>
              </w:rPr>
              <w:t>data science;</w:t>
            </w:r>
          </w:p>
          <w:p w14:paraId="129FC24F" w14:textId="77777777" w:rsidR="00CF641B" w:rsidRPr="000E16B6" w:rsidRDefault="00CF641B" w:rsidP="00CF641B">
            <w:pPr>
              <w:numPr>
                <w:ilvl w:val="0"/>
                <w:numId w:val="3"/>
              </w:numPr>
              <w:spacing w:after="0" w:line="240" w:lineRule="auto"/>
              <w:ind w:leftChars="0" w:left="0" w:firstLineChars="0" w:firstLine="0"/>
              <w:jc w:val="both"/>
              <w:textDirection w:val="lrTb"/>
              <w:outlineLvl w:val="9"/>
              <w:rPr>
                <w:rFonts w:ascii="Times New Roman" w:eastAsia="Times New Roman" w:hAnsi="Times New Roman" w:cs="Times New Roman"/>
                <w:sz w:val="23"/>
                <w:szCs w:val="23"/>
              </w:rPr>
            </w:pPr>
            <w:r w:rsidRPr="000E16B6">
              <w:rPr>
                <w:rFonts w:ascii="Times New Roman" w:eastAsia="Times New Roman" w:hAnsi="Times New Roman" w:cs="Times New Roman"/>
                <w:sz w:val="23"/>
                <w:szCs w:val="23"/>
              </w:rPr>
              <w:t>data and knowledge analysis, including big data analytics and data mining</w:t>
            </w:r>
          </w:p>
          <w:p w14:paraId="15EE1A0F" w14:textId="77777777" w:rsidR="00CF641B" w:rsidRPr="000E16B6" w:rsidRDefault="00CF641B" w:rsidP="00CF641B">
            <w:pPr>
              <w:pBdr>
                <w:top w:val="nil"/>
                <w:left w:val="nil"/>
                <w:bottom w:val="nil"/>
                <w:right w:val="nil"/>
                <w:between w:val="nil"/>
              </w:pBdr>
              <w:spacing w:after="0" w:line="240" w:lineRule="auto"/>
              <w:ind w:leftChars="0" w:left="0" w:firstLineChars="0" w:firstLine="0"/>
              <w:jc w:val="both"/>
              <w:textDirection w:val="lrTb"/>
              <w:outlineLvl w:val="9"/>
              <w:rPr>
                <w:rFonts w:ascii="Times New Roman" w:eastAsia="Times New Roman" w:hAnsi="Times New Roman" w:cs="Times New Roman"/>
                <w:sz w:val="23"/>
                <w:szCs w:val="23"/>
              </w:rPr>
            </w:pPr>
          </w:p>
          <w:p w14:paraId="6A6A5E41" w14:textId="77777777" w:rsidR="00CF641B" w:rsidRPr="000E16B6" w:rsidRDefault="00CF641B" w:rsidP="00CF641B">
            <w:pPr>
              <w:pBdr>
                <w:top w:val="nil"/>
                <w:left w:val="nil"/>
                <w:bottom w:val="nil"/>
                <w:right w:val="nil"/>
                <w:between w:val="nil"/>
              </w:pBdr>
              <w:spacing w:after="0" w:line="240" w:lineRule="auto"/>
              <w:ind w:leftChars="0" w:left="0" w:firstLineChars="0" w:firstLine="0"/>
              <w:jc w:val="both"/>
              <w:textDirection w:val="lrTb"/>
              <w:outlineLvl w:val="9"/>
              <w:rPr>
                <w:rFonts w:ascii="Times New Roman" w:eastAsia="Times New Roman" w:hAnsi="Times New Roman" w:cs="Times New Roman"/>
                <w:color w:val="000000"/>
                <w:sz w:val="23"/>
                <w:szCs w:val="23"/>
              </w:rPr>
            </w:pPr>
            <w:r w:rsidRPr="000E16B6">
              <w:rPr>
                <w:rFonts w:ascii="Times New Roman" w:eastAsia="Times New Roman" w:hAnsi="Times New Roman" w:cs="Times New Roman"/>
                <w:b/>
                <w:bCs/>
                <w:color w:val="000000"/>
                <w:sz w:val="23"/>
                <w:szCs w:val="23"/>
              </w:rPr>
              <w:t>Methods, techniques and technologies:</w:t>
            </w:r>
            <w:r w:rsidRPr="000E16B6">
              <w:rPr>
                <w:rFonts w:ascii="Times New Roman" w:eastAsia="Times New Roman" w:hAnsi="Times New Roman" w:cs="Times New Roman"/>
                <w:color w:val="000000"/>
                <w:sz w:val="23"/>
                <w:szCs w:val="23"/>
              </w:rPr>
              <w:t xml:space="preserve"> </w:t>
            </w:r>
          </w:p>
          <w:p w14:paraId="0DAED548" w14:textId="77777777" w:rsidR="00CF641B" w:rsidRPr="000E16B6" w:rsidRDefault="00CF641B" w:rsidP="00CF641B">
            <w:pPr>
              <w:pBdr>
                <w:top w:val="nil"/>
                <w:left w:val="nil"/>
                <w:bottom w:val="nil"/>
                <w:right w:val="nil"/>
                <w:between w:val="nil"/>
              </w:pBdr>
              <w:spacing w:after="0" w:line="240" w:lineRule="auto"/>
              <w:ind w:leftChars="0" w:left="0" w:firstLineChars="0" w:firstLine="0"/>
              <w:jc w:val="both"/>
              <w:textDirection w:val="lrTb"/>
              <w:outlineLvl w:val="9"/>
              <w:rPr>
                <w:rFonts w:ascii="Times New Roman" w:eastAsia="Times New Roman" w:hAnsi="Times New Roman" w:cs="Times New Roman"/>
                <w:color w:val="000000"/>
                <w:sz w:val="23"/>
                <w:szCs w:val="23"/>
              </w:rPr>
            </w:pPr>
            <w:r w:rsidRPr="000E16B6">
              <w:rPr>
                <w:rFonts w:ascii="Times New Roman" w:eastAsia="Times New Roman" w:hAnsi="Times New Roman" w:cs="Times New Roman"/>
                <w:color w:val="000000"/>
                <w:sz w:val="23"/>
                <w:szCs w:val="23"/>
              </w:rPr>
              <w:t xml:space="preserve">• </w:t>
            </w:r>
            <w:r w:rsidRPr="000E16B6">
              <w:rPr>
                <w:rFonts w:ascii="Times New Roman" w:eastAsia="Times New Roman" w:hAnsi="Times New Roman" w:cs="Times New Roman"/>
                <w:sz w:val="23"/>
                <w:szCs w:val="23"/>
              </w:rPr>
              <w:t xml:space="preserve">Mathematical and heuristic methods and information technologies of analysis, modeling, forecasting, prediction, design, optimization, control, and decision-making regarding complex systems and processes with uncertainty, statistical methods, operations research methods, machine learning, artificial intelligence, programming technologies. </w:t>
            </w:r>
          </w:p>
          <w:p w14:paraId="0738F3B1" w14:textId="77777777" w:rsidR="00CF641B" w:rsidRPr="000E16B6" w:rsidRDefault="00CF641B" w:rsidP="00CF641B">
            <w:pPr>
              <w:pBdr>
                <w:top w:val="nil"/>
                <w:left w:val="nil"/>
                <w:bottom w:val="nil"/>
                <w:right w:val="nil"/>
                <w:between w:val="nil"/>
              </w:pBdr>
              <w:spacing w:after="0" w:line="240" w:lineRule="auto"/>
              <w:ind w:leftChars="0" w:left="0" w:firstLineChars="0" w:firstLine="0"/>
              <w:jc w:val="both"/>
              <w:textDirection w:val="lrTb"/>
              <w:outlineLvl w:val="9"/>
              <w:rPr>
                <w:rFonts w:ascii="Times New Roman" w:eastAsia="Times New Roman" w:hAnsi="Times New Roman" w:cs="Times New Roman"/>
                <w:color w:val="000000"/>
                <w:sz w:val="23"/>
                <w:szCs w:val="23"/>
              </w:rPr>
            </w:pPr>
            <w:r w:rsidRPr="000E16B6">
              <w:rPr>
                <w:rFonts w:ascii="Times New Roman" w:eastAsia="Times New Roman" w:hAnsi="Times New Roman" w:cs="Times New Roman"/>
                <w:b/>
                <w:bCs/>
                <w:color w:val="000000"/>
                <w:sz w:val="23"/>
                <w:szCs w:val="23"/>
              </w:rPr>
              <w:t>Tools and equipment:</w:t>
            </w:r>
            <w:r w:rsidRPr="000E16B6">
              <w:rPr>
                <w:rFonts w:ascii="Times New Roman" w:eastAsia="Times New Roman" w:hAnsi="Times New Roman" w:cs="Times New Roman"/>
                <w:color w:val="000000"/>
                <w:sz w:val="23"/>
                <w:szCs w:val="23"/>
              </w:rPr>
              <w:t xml:space="preserve"> </w:t>
            </w:r>
          </w:p>
          <w:p w14:paraId="2EE97A2F" w14:textId="33E7DF24" w:rsidR="000E16B6" w:rsidRPr="000E16B6" w:rsidRDefault="00CF641B" w:rsidP="005E290B">
            <w:pPr>
              <w:pBdr>
                <w:top w:val="nil"/>
                <w:left w:val="nil"/>
                <w:bottom w:val="nil"/>
                <w:right w:val="nil"/>
                <w:between w:val="nil"/>
              </w:pBdr>
              <w:spacing w:after="0" w:line="240" w:lineRule="auto"/>
              <w:ind w:leftChars="0" w:left="0" w:firstLineChars="0" w:firstLine="0"/>
              <w:jc w:val="both"/>
              <w:textDirection w:val="lrTb"/>
              <w:outlineLvl w:val="9"/>
              <w:rPr>
                <w:rFonts w:ascii="Times New Roman" w:eastAsia="Times New Roman" w:hAnsi="Times New Roman" w:cs="Times New Roman"/>
                <w:color w:val="000000"/>
                <w:sz w:val="23"/>
                <w:szCs w:val="23"/>
                <w:lang w:val="uk-UA"/>
              </w:rPr>
            </w:pPr>
            <w:r w:rsidRPr="000E16B6">
              <w:rPr>
                <w:rFonts w:ascii="Times New Roman" w:eastAsia="Times New Roman" w:hAnsi="Times New Roman" w:cs="Times New Roman"/>
                <w:color w:val="000000"/>
                <w:sz w:val="23"/>
                <w:szCs w:val="23"/>
              </w:rPr>
              <w:t xml:space="preserve">• </w:t>
            </w:r>
            <w:r w:rsidRPr="000E16B6">
              <w:rPr>
                <w:rFonts w:ascii="Times New Roman" w:eastAsia="Times New Roman" w:hAnsi="Times New Roman" w:cs="Times New Roman"/>
                <w:sz w:val="23"/>
                <w:szCs w:val="23"/>
              </w:rPr>
              <w:t xml:space="preserve">Computer hardware and specialized software, </w:t>
            </w:r>
            <w:r w:rsidRPr="000E16B6">
              <w:rPr>
                <w:rFonts w:ascii="Times New Roman" w:eastAsia="Times New Roman" w:hAnsi="Times New Roman" w:cs="Times New Roman"/>
                <w:sz w:val="23"/>
                <w:szCs w:val="23"/>
              </w:rPr>
              <w:lastRenderedPageBreak/>
              <w:t xml:space="preserve">cloud services and platforms </w:t>
            </w:r>
          </w:p>
        </w:tc>
      </w:tr>
    </w:tbl>
    <w:tbl>
      <w:tblPr>
        <w:tblStyle w:val="affff1"/>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4907"/>
        <w:gridCol w:w="4805"/>
      </w:tblGrid>
      <w:tr w:rsidR="00D41FDF" w:rsidRPr="00892FD2" w14:paraId="4F0A50AB" w14:textId="77777777" w:rsidTr="005E290B">
        <w:trPr>
          <w:trHeight w:val="781"/>
        </w:trPr>
        <w:tc>
          <w:tcPr>
            <w:tcW w:w="0" w:type="auto"/>
            <w:gridSpan w:val="2"/>
            <w:tcBorders>
              <w:bottom w:val="single" w:sz="4" w:space="0" w:color="000000"/>
            </w:tcBorders>
            <w:vAlign w:val="center"/>
          </w:tcPr>
          <w:p w14:paraId="4F60C8F5" w14:textId="77777777" w:rsidR="00D41FDF" w:rsidRPr="00892FD2" w:rsidRDefault="00892FD2" w:rsidP="00892FD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FF"/>
                <w:sz w:val="24"/>
                <w:szCs w:val="24"/>
              </w:rPr>
            </w:pPr>
            <w:r w:rsidRPr="00892FD2">
              <w:rPr>
                <w:rFonts w:ascii="Times New Roman" w:eastAsia="Times New Roman" w:hAnsi="Times New Roman" w:cs="Times New Roman"/>
                <w:color w:val="302F32"/>
                <w:sz w:val="24"/>
                <w:szCs w:val="24"/>
              </w:rPr>
              <w:lastRenderedPageBreak/>
              <w:t>Основний фокус освітньої програми / Main Focus of the Educational Programme</w:t>
            </w:r>
          </w:p>
        </w:tc>
      </w:tr>
      <w:tr w:rsidR="00CF641B" w:rsidRPr="00892FD2" w14:paraId="7538882D" w14:textId="77777777" w:rsidTr="00892FD2">
        <w:trPr>
          <w:trHeight w:val="509"/>
        </w:trPr>
        <w:tc>
          <w:tcPr>
            <w:tcW w:w="0" w:type="auto"/>
            <w:tcBorders>
              <w:top w:val="single" w:sz="4" w:space="0" w:color="000000"/>
            </w:tcBorders>
            <w:vAlign w:val="center"/>
          </w:tcPr>
          <w:p w14:paraId="59C59F04" w14:textId="77777777" w:rsidR="00D41FDF" w:rsidRPr="00892FD2" w:rsidRDefault="00892FD2" w:rsidP="00892FD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892FD2">
              <w:rPr>
                <w:rFonts w:ascii="Times New Roman" w:eastAsia="Times New Roman" w:hAnsi="Times New Roman" w:cs="Times New Roman"/>
                <w:color w:val="000000"/>
                <w:sz w:val="24"/>
                <w:szCs w:val="24"/>
                <w:lang w:val="ru-RU"/>
              </w:rPr>
              <w:t xml:space="preserve">Спеціальна освіта з інформаційних технологій аналізу і управління складними системами за спеціальністю </w:t>
            </w:r>
            <w:r w:rsidRPr="00892FD2">
              <w:rPr>
                <w:rFonts w:ascii="Times New Roman" w:eastAsia="Times New Roman" w:hAnsi="Times New Roman" w:cs="Times New Roman"/>
                <w:color w:val="000000"/>
                <w:sz w:val="24"/>
                <w:szCs w:val="24"/>
              </w:rPr>
              <w:t>F</w:t>
            </w:r>
            <w:r w:rsidRPr="008F21F7">
              <w:rPr>
                <w:rFonts w:ascii="Times New Roman" w:eastAsia="Times New Roman" w:hAnsi="Times New Roman" w:cs="Times New Roman"/>
                <w:color w:val="000000"/>
                <w:sz w:val="24"/>
                <w:szCs w:val="24"/>
                <w:lang w:val="ru-RU"/>
              </w:rPr>
              <w:t xml:space="preserve">4 «Системний аналіз та наука про дані». </w:t>
            </w:r>
            <w:r w:rsidRPr="00892FD2">
              <w:rPr>
                <w:rFonts w:ascii="Times New Roman" w:eastAsia="Times New Roman" w:hAnsi="Times New Roman" w:cs="Times New Roman"/>
                <w:color w:val="000000"/>
                <w:sz w:val="24"/>
                <w:szCs w:val="24"/>
                <w:lang w:val="ru-RU"/>
              </w:rPr>
              <w:t xml:space="preserve">Програма базується на загальновідомих наукових положеннях із врахуванням сучасного стану розвитку методології системного аналізу. </w:t>
            </w:r>
          </w:p>
          <w:p w14:paraId="0D722FB4" w14:textId="77777777" w:rsidR="00D41FDF" w:rsidRPr="00892FD2" w:rsidRDefault="00892FD2" w:rsidP="00892FD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892FD2">
              <w:rPr>
                <w:rFonts w:ascii="Times New Roman" w:eastAsia="Times New Roman" w:hAnsi="Times New Roman" w:cs="Times New Roman"/>
                <w:color w:val="000000"/>
                <w:sz w:val="24"/>
                <w:szCs w:val="24"/>
                <w:lang w:val="ru-RU"/>
              </w:rPr>
              <w:t>Проблематика наукових досліджень в сфері системного аналізу фокусується на розвитку інтелектуальних технологій, методів прийняття рішень, комп’ютерного моделювання, методів штучного інтелекту, аналізу даних в умовах невизначеності,  а також на оцінюванні ризиків та прогнозуванні.</w:t>
            </w:r>
          </w:p>
          <w:p w14:paraId="709CB84C" w14:textId="5F8C563E" w:rsidR="00D41FDF" w:rsidRDefault="00892FD2" w:rsidP="00892FD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892FD2">
              <w:rPr>
                <w:rFonts w:ascii="Times New Roman" w:eastAsia="Times New Roman" w:hAnsi="Times New Roman" w:cs="Times New Roman"/>
                <w:i/>
                <w:iCs/>
                <w:color w:val="000000"/>
                <w:sz w:val="24"/>
                <w:szCs w:val="24"/>
                <w:lang w:val="ru-RU"/>
              </w:rPr>
              <w:t>Ключовою особливістю програми є</w:t>
            </w:r>
            <w:r w:rsidRPr="00892FD2">
              <w:rPr>
                <w:rFonts w:ascii="Times New Roman" w:eastAsia="Times New Roman" w:hAnsi="Times New Roman" w:cs="Times New Roman"/>
                <w:color w:val="000000"/>
                <w:sz w:val="24"/>
                <w:szCs w:val="24"/>
                <w:lang w:val="ru-RU"/>
              </w:rPr>
              <w:t xml:space="preserve"> акцент на проведення системних досліджень, що потребують використання методів математичного моделювання, інтелектуальних технологій, аналізу даних та прийняття рішень, а також застосування сучасних інформаційних технологій для розв’язання науково-практичних завдань в напрямі цілей сталого розвитку з урахуванням умов невизначеності</w:t>
            </w:r>
          </w:p>
          <w:p w14:paraId="47572662" w14:textId="77777777" w:rsidR="005E290B" w:rsidRPr="00892FD2" w:rsidRDefault="005E290B" w:rsidP="005E290B">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tc>
        <w:tc>
          <w:tcPr>
            <w:tcW w:w="0" w:type="auto"/>
            <w:tcBorders>
              <w:top w:val="single" w:sz="4" w:space="0" w:color="000000"/>
            </w:tcBorders>
          </w:tcPr>
          <w:p w14:paraId="7568514B" w14:textId="77777777" w:rsidR="00D41FDF" w:rsidRPr="00892FD2" w:rsidRDefault="00892FD2" w:rsidP="00892FD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000000"/>
                <w:sz w:val="24"/>
                <w:szCs w:val="24"/>
              </w:rPr>
              <w:t xml:space="preserve">Special education in information technology analysis and control of complex systems in the programme subject area F4 "System Analysis and Data Science". The program is grounded in widely recognized scientific principles, taking into account the current state of development of systems analysis methodology. </w:t>
            </w:r>
          </w:p>
          <w:p w14:paraId="3E03A654" w14:textId="77777777" w:rsidR="00D41FDF" w:rsidRPr="00892FD2" w:rsidRDefault="00892FD2" w:rsidP="00892FD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000000"/>
                <w:sz w:val="24"/>
                <w:szCs w:val="24"/>
              </w:rPr>
              <w:t>The issues of scientific research in the field of systems analysis focus on the development of intelligent technologies, decision-making methods, computer modeling, artificial intelligence methods, data analysis under uncertainty, as well as risk assessment and forecasting.</w:t>
            </w:r>
          </w:p>
          <w:p w14:paraId="2D10B690" w14:textId="77777777" w:rsidR="00D41FDF" w:rsidRPr="00892FD2" w:rsidRDefault="00892FD2" w:rsidP="00892FD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sidRPr="00892FD2">
              <w:rPr>
                <w:rFonts w:ascii="Times New Roman" w:eastAsia="Times New Roman" w:hAnsi="Times New Roman" w:cs="Times New Roman"/>
                <w:i/>
                <w:iCs/>
                <w:color w:val="000000"/>
                <w:sz w:val="24"/>
                <w:szCs w:val="24"/>
              </w:rPr>
              <w:t>A key feature of the program</w:t>
            </w:r>
            <w:r w:rsidRPr="00892FD2">
              <w:rPr>
                <w:rFonts w:ascii="Times New Roman" w:eastAsia="Times New Roman" w:hAnsi="Times New Roman" w:cs="Times New Roman"/>
                <w:color w:val="000000"/>
                <w:sz w:val="24"/>
                <w:szCs w:val="24"/>
              </w:rPr>
              <w:t xml:space="preserve"> is the emphasis on conducting systemic research that requires the use of mathematical modeling methods, intelligent technologies, data analysis and decision-making, as well as the application of modern information technologies to solve scientific and practical problems in the direction of sustainable development goals, taking into account uncertainty.</w:t>
            </w:r>
          </w:p>
        </w:tc>
      </w:tr>
      <w:tr w:rsidR="00D41FDF" w:rsidRPr="00892FD2" w14:paraId="7721B57C" w14:textId="77777777" w:rsidTr="00892FD2">
        <w:trPr>
          <w:trHeight w:val="663"/>
        </w:trPr>
        <w:tc>
          <w:tcPr>
            <w:tcW w:w="0" w:type="auto"/>
            <w:gridSpan w:val="2"/>
            <w:tcBorders>
              <w:top w:val="single" w:sz="4" w:space="0" w:color="000000"/>
              <w:bottom w:val="single" w:sz="4" w:space="0" w:color="000000"/>
            </w:tcBorders>
            <w:shd w:val="clear" w:color="auto" w:fill="BFBFBF"/>
            <w:vAlign w:val="center"/>
          </w:tcPr>
          <w:p w14:paraId="14CD2CB2" w14:textId="77777777" w:rsidR="00D41FDF" w:rsidRPr="00892FD2" w:rsidRDefault="00892FD2" w:rsidP="00892FD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302F32"/>
                <w:sz w:val="24"/>
                <w:szCs w:val="24"/>
              </w:rPr>
            </w:pPr>
            <w:r w:rsidRPr="00892FD2">
              <w:rPr>
                <w:rFonts w:ascii="Times New Roman" w:eastAsia="Times New Roman" w:hAnsi="Times New Roman" w:cs="Times New Roman"/>
                <w:b/>
                <w:bCs/>
                <w:color w:val="000000"/>
                <w:sz w:val="24"/>
                <w:szCs w:val="24"/>
              </w:rPr>
              <w:t xml:space="preserve">1.4 Можливості працевлаштування за здобутою освітою </w:t>
            </w:r>
            <w:r w:rsidRPr="00892FD2">
              <w:rPr>
                <w:rFonts w:ascii="Times New Roman" w:eastAsia="Times New Roman" w:hAnsi="Times New Roman" w:cs="Times New Roman"/>
                <w:b/>
                <w:bCs/>
                <w:color w:val="302F32"/>
                <w:sz w:val="24"/>
                <w:szCs w:val="24"/>
              </w:rPr>
              <w:t>/ employment opportunities in accordance with the acquired qualification</w:t>
            </w:r>
          </w:p>
          <w:p w14:paraId="1E38765E" w14:textId="77777777" w:rsidR="00D41FDF" w:rsidRPr="00892FD2" w:rsidRDefault="00D41FDF" w:rsidP="00892FD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r>
      <w:tr w:rsidR="00CF641B" w:rsidRPr="00892FD2" w14:paraId="2B258CD6" w14:textId="77777777" w:rsidTr="000E16B6">
        <w:trPr>
          <w:trHeight w:val="663"/>
        </w:trPr>
        <w:tc>
          <w:tcPr>
            <w:tcW w:w="0" w:type="auto"/>
            <w:tcBorders>
              <w:top w:val="single" w:sz="4" w:space="0" w:color="000000"/>
            </w:tcBorders>
          </w:tcPr>
          <w:p w14:paraId="633C3EDF" w14:textId="77777777" w:rsidR="00D41FDF" w:rsidRPr="00892FD2" w:rsidRDefault="00892FD2" w:rsidP="000E16B6">
            <w:pPr>
              <w:widowControl w:val="0"/>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000000"/>
                <w:sz w:val="24"/>
                <w:szCs w:val="24"/>
              </w:rPr>
              <w:t xml:space="preserve">Види економічної діяльності: </w:t>
            </w:r>
          </w:p>
          <w:p w14:paraId="1944CF59" w14:textId="77777777" w:rsidR="00D41FDF" w:rsidRPr="00892FD2" w:rsidRDefault="00892FD2" w:rsidP="000E16B6">
            <w:pPr>
              <w:widowControl w:val="0"/>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000000"/>
                <w:sz w:val="24"/>
                <w:szCs w:val="24"/>
              </w:rPr>
              <w:t xml:space="preserve">72 Діяльність у сфері інформатизації </w:t>
            </w:r>
          </w:p>
          <w:p w14:paraId="7FD3571B" w14:textId="77777777" w:rsidR="00D41FDF" w:rsidRPr="008F21F7" w:rsidRDefault="00892FD2" w:rsidP="000E16B6">
            <w:pPr>
              <w:widowControl w:val="0"/>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lang w:val="ru-RU"/>
              </w:rPr>
            </w:pPr>
            <w:r w:rsidRPr="008F21F7">
              <w:rPr>
                <w:rFonts w:ascii="Times New Roman" w:eastAsia="Times New Roman" w:hAnsi="Times New Roman" w:cs="Times New Roman"/>
                <w:color w:val="000000"/>
                <w:sz w:val="24"/>
                <w:szCs w:val="24"/>
                <w:lang w:val="ru-RU"/>
              </w:rPr>
              <w:t xml:space="preserve">73 </w:t>
            </w:r>
            <w:r w:rsidRPr="00892FD2">
              <w:rPr>
                <w:rFonts w:ascii="Times New Roman" w:eastAsia="Times New Roman" w:hAnsi="Times New Roman" w:cs="Times New Roman"/>
                <w:color w:val="000000"/>
                <w:sz w:val="24"/>
                <w:szCs w:val="24"/>
                <w:lang w:val="ru-RU"/>
              </w:rPr>
              <w:t>Дослідження</w:t>
            </w:r>
            <w:r w:rsidRPr="008F21F7">
              <w:rPr>
                <w:rFonts w:ascii="Times New Roman" w:eastAsia="Times New Roman" w:hAnsi="Times New Roman" w:cs="Times New Roman"/>
                <w:color w:val="000000"/>
                <w:sz w:val="24"/>
                <w:szCs w:val="24"/>
                <w:lang w:val="ru-RU"/>
              </w:rPr>
              <w:t xml:space="preserve"> </w:t>
            </w:r>
            <w:r w:rsidRPr="00892FD2">
              <w:rPr>
                <w:rFonts w:ascii="Times New Roman" w:eastAsia="Times New Roman" w:hAnsi="Times New Roman" w:cs="Times New Roman"/>
                <w:color w:val="000000"/>
                <w:sz w:val="24"/>
                <w:szCs w:val="24"/>
                <w:lang w:val="ru-RU"/>
              </w:rPr>
              <w:t>та</w:t>
            </w:r>
            <w:r w:rsidRPr="008F21F7">
              <w:rPr>
                <w:rFonts w:ascii="Times New Roman" w:eastAsia="Times New Roman" w:hAnsi="Times New Roman" w:cs="Times New Roman"/>
                <w:color w:val="000000"/>
                <w:sz w:val="24"/>
                <w:szCs w:val="24"/>
                <w:lang w:val="ru-RU"/>
              </w:rPr>
              <w:t xml:space="preserve"> </w:t>
            </w:r>
            <w:r w:rsidRPr="00892FD2">
              <w:rPr>
                <w:rFonts w:ascii="Times New Roman" w:eastAsia="Times New Roman" w:hAnsi="Times New Roman" w:cs="Times New Roman"/>
                <w:color w:val="000000"/>
                <w:sz w:val="24"/>
                <w:szCs w:val="24"/>
                <w:lang w:val="ru-RU"/>
              </w:rPr>
              <w:t>розробки</w:t>
            </w:r>
            <w:r w:rsidRPr="008F21F7">
              <w:rPr>
                <w:rFonts w:ascii="Times New Roman" w:eastAsia="Times New Roman" w:hAnsi="Times New Roman" w:cs="Times New Roman"/>
                <w:color w:val="000000"/>
                <w:sz w:val="24"/>
                <w:szCs w:val="24"/>
                <w:lang w:val="ru-RU"/>
              </w:rPr>
              <w:t xml:space="preserve"> </w:t>
            </w:r>
          </w:p>
          <w:p w14:paraId="69C1957A" w14:textId="77777777" w:rsidR="00D41FDF" w:rsidRPr="008F21F7" w:rsidRDefault="00892FD2" w:rsidP="000E16B6">
            <w:pPr>
              <w:widowControl w:val="0"/>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lang w:val="ru-RU"/>
              </w:rPr>
            </w:pPr>
            <w:r w:rsidRPr="008F21F7">
              <w:rPr>
                <w:rFonts w:ascii="Times New Roman" w:eastAsia="Times New Roman" w:hAnsi="Times New Roman" w:cs="Times New Roman"/>
                <w:color w:val="000000"/>
                <w:sz w:val="24"/>
                <w:szCs w:val="24"/>
                <w:lang w:val="ru-RU"/>
              </w:rPr>
              <w:t xml:space="preserve">80 </w:t>
            </w:r>
            <w:r w:rsidRPr="00892FD2">
              <w:rPr>
                <w:rFonts w:ascii="Times New Roman" w:eastAsia="Times New Roman" w:hAnsi="Times New Roman" w:cs="Times New Roman"/>
                <w:color w:val="000000"/>
                <w:sz w:val="24"/>
                <w:szCs w:val="24"/>
                <w:lang w:val="ru-RU"/>
              </w:rPr>
              <w:t>Освіта</w:t>
            </w:r>
            <w:r w:rsidRPr="008F21F7">
              <w:rPr>
                <w:rFonts w:ascii="Times New Roman" w:eastAsia="Times New Roman" w:hAnsi="Times New Roman" w:cs="Times New Roman"/>
                <w:color w:val="000000"/>
                <w:sz w:val="24"/>
                <w:szCs w:val="24"/>
                <w:lang w:val="ru-RU"/>
              </w:rPr>
              <w:t xml:space="preserve"> </w:t>
            </w:r>
          </w:p>
          <w:p w14:paraId="42904E19" w14:textId="77777777" w:rsidR="00D41FDF" w:rsidRPr="008F21F7" w:rsidRDefault="00892FD2" w:rsidP="000E16B6">
            <w:pPr>
              <w:widowControl w:val="0"/>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lang w:val="ru-RU"/>
              </w:rPr>
            </w:pPr>
            <w:r w:rsidRPr="00892FD2">
              <w:rPr>
                <w:rFonts w:ascii="Times New Roman" w:eastAsia="Times New Roman" w:hAnsi="Times New Roman" w:cs="Times New Roman"/>
                <w:color w:val="000000"/>
                <w:sz w:val="24"/>
                <w:szCs w:val="24"/>
                <w:lang w:val="ru-RU"/>
              </w:rPr>
              <w:t>Професійні</w:t>
            </w:r>
            <w:r w:rsidRPr="008F21F7">
              <w:rPr>
                <w:rFonts w:ascii="Times New Roman" w:eastAsia="Times New Roman" w:hAnsi="Times New Roman" w:cs="Times New Roman"/>
                <w:color w:val="000000"/>
                <w:sz w:val="24"/>
                <w:szCs w:val="24"/>
                <w:lang w:val="ru-RU"/>
              </w:rPr>
              <w:t xml:space="preserve"> </w:t>
            </w:r>
            <w:r w:rsidRPr="00892FD2">
              <w:rPr>
                <w:rFonts w:ascii="Times New Roman" w:eastAsia="Times New Roman" w:hAnsi="Times New Roman" w:cs="Times New Roman"/>
                <w:color w:val="000000"/>
                <w:sz w:val="24"/>
                <w:szCs w:val="24"/>
                <w:lang w:val="ru-RU"/>
              </w:rPr>
              <w:t>назви</w:t>
            </w:r>
            <w:r w:rsidRPr="008F21F7">
              <w:rPr>
                <w:rFonts w:ascii="Times New Roman" w:eastAsia="Times New Roman" w:hAnsi="Times New Roman" w:cs="Times New Roman"/>
                <w:color w:val="000000"/>
                <w:sz w:val="24"/>
                <w:szCs w:val="24"/>
                <w:lang w:val="ru-RU"/>
              </w:rPr>
              <w:t xml:space="preserve"> </w:t>
            </w:r>
            <w:r w:rsidRPr="00892FD2">
              <w:rPr>
                <w:rFonts w:ascii="Times New Roman" w:eastAsia="Times New Roman" w:hAnsi="Times New Roman" w:cs="Times New Roman"/>
                <w:color w:val="000000"/>
                <w:sz w:val="24"/>
                <w:szCs w:val="24"/>
                <w:lang w:val="ru-RU"/>
              </w:rPr>
              <w:t>робіт</w:t>
            </w:r>
            <w:r w:rsidRPr="008F21F7">
              <w:rPr>
                <w:rFonts w:ascii="Times New Roman" w:eastAsia="Times New Roman" w:hAnsi="Times New Roman" w:cs="Times New Roman"/>
                <w:color w:val="000000"/>
                <w:sz w:val="24"/>
                <w:szCs w:val="24"/>
                <w:lang w:val="ru-RU"/>
              </w:rPr>
              <w:t xml:space="preserve">: </w:t>
            </w:r>
          </w:p>
          <w:p w14:paraId="3510FAB0" w14:textId="77777777" w:rsidR="00D41FDF" w:rsidRPr="008F21F7" w:rsidRDefault="00892FD2" w:rsidP="000E16B6">
            <w:pPr>
              <w:widowControl w:val="0"/>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lang w:val="ru-RU"/>
              </w:rPr>
            </w:pPr>
            <w:r w:rsidRPr="008F21F7">
              <w:rPr>
                <w:rFonts w:ascii="Times New Roman" w:eastAsia="Times New Roman" w:hAnsi="Times New Roman" w:cs="Times New Roman"/>
                <w:color w:val="000000"/>
                <w:sz w:val="24"/>
                <w:szCs w:val="24"/>
                <w:lang w:val="ru-RU"/>
              </w:rPr>
              <w:t xml:space="preserve">2131.1 </w:t>
            </w:r>
            <w:r w:rsidRPr="00892FD2">
              <w:rPr>
                <w:rFonts w:ascii="Times New Roman" w:eastAsia="Times New Roman" w:hAnsi="Times New Roman" w:cs="Times New Roman"/>
                <w:color w:val="000000"/>
                <w:sz w:val="24"/>
                <w:szCs w:val="24"/>
                <w:lang w:val="ru-RU"/>
              </w:rPr>
              <w:t>Наукові</w:t>
            </w:r>
            <w:r w:rsidRPr="008F21F7">
              <w:rPr>
                <w:rFonts w:ascii="Times New Roman" w:eastAsia="Times New Roman" w:hAnsi="Times New Roman" w:cs="Times New Roman"/>
                <w:color w:val="000000"/>
                <w:sz w:val="24"/>
                <w:szCs w:val="24"/>
                <w:lang w:val="ru-RU"/>
              </w:rPr>
              <w:t xml:space="preserve"> </w:t>
            </w:r>
            <w:r w:rsidRPr="00892FD2">
              <w:rPr>
                <w:rFonts w:ascii="Times New Roman" w:eastAsia="Times New Roman" w:hAnsi="Times New Roman" w:cs="Times New Roman"/>
                <w:color w:val="000000"/>
                <w:sz w:val="24"/>
                <w:szCs w:val="24"/>
                <w:lang w:val="ru-RU"/>
              </w:rPr>
              <w:t>співробітники</w:t>
            </w:r>
            <w:r w:rsidRPr="008F21F7">
              <w:rPr>
                <w:rFonts w:ascii="Times New Roman" w:eastAsia="Times New Roman" w:hAnsi="Times New Roman" w:cs="Times New Roman"/>
                <w:color w:val="000000"/>
                <w:sz w:val="24"/>
                <w:szCs w:val="24"/>
                <w:lang w:val="ru-RU"/>
              </w:rPr>
              <w:t xml:space="preserve"> (</w:t>
            </w:r>
            <w:r w:rsidRPr="00892FD2">
              <w:rPr>
                <w:rFonts w:ascii="Times New Roman" w:eastAsia="Times New Roman" w:hAnsi="Times New Roman" w:cs="Times New Roman"/>
                <w:color w:val="000000"/>
                <w:sz w:val="24"/>
                <w:szCs w:val="24"/>
                <w:lang w:val="ru-RU"/>
              </w:rPr>
              <w:t>обчислювальні</w:t>
            </w:r>
            <w:r w:rsidRPr="008F21F7">
              <w:rPr>
                <w:rFonts w:ascii="Times New Roman" w:eastAsia="Times New Roman" w:hAnsi="Times New Roman" w:cs="Times New Roman"/>
                <w:color w:val="000000"/>
                <w:sz w:val="24"/>
                <w:szCs w:val="24"/>
                <w:lang w:val="ru-RU"/>
              </w:rPr>
              <w:t xml:space="preserve"> </w:t>
            </w:r>
            <w:r w:rsidRPr="00892FD2">
              <w:rPr>
                <w:rFonts w:ascii="Times New Roman" w:eastAsia="Times New Roman" w:hAnsi="Times New Roman" w:cs="Times New Roman"/>
                <w:color w:val="000000"/>
                <w:sz w:val="24"/>
                <w:szCs w:val="24"/>
                <w:lang w:val="ru-RU"/>
              </w:rPr>
              <w:t>системи</w:t>
            </w:r>
            <w:r w:rsidRPr="008F21F7">
              <w:rPr>
                <w:rFonts w:ascii="Times New Roman" w:eastAsia="Times New Roman" w:hAnsi="Times New Roman" w:cs="Times New Roman"/>
                <w:color w:val="000000"/>
                <w:sz w:val="24"/>
                <w:szCs w:val="24"/>
                <w:lang w:val="ru-RU"/>
              </w:rPr>
              <w:t xml:space="preserve">) </w:t>
            </w:r>
          </w:p>
          <w:p w14:paraId="676DF11A" w14:textId="77777777" w:rsidR="00D41FDF" w:rsidRPr="00892FD2" w:rsidRDefault="00892FD2" w:rsidP="000E16B6">
            <w:pPr>
              <w:widowControl w:val="0"/>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lang w:val="ru-RU"/>
              </w:rPr>
            </w:pPr>
            <w:r w:rsidRPr="00892FD2">
              <w:rPr>
                <w:rFonts w:ascii="Times New Roman" w:eastAsia="Times New Roman" w:hAnsi="Times New Roman" w:cs="Times New Roman"/>
                <w:color w:val="000000"/>
                <w:sz w:val="24"/>
                <w:szCs w:val="24"/>
                <w:lang w:val="ru-RU"/>
              </w:rPr>
              <w:t xml:space="preserve">2139.1 Науковий співробітник (інші галузі обчислень) </w:t>
            </w:r>
          </w:p>
          <w:p w14:paraId="7FC75100" w14:textId="77777777" w:rsidR="00D41FDF" w:rsidRPr="00892FD2" w:rsidRDefault="00892FD2" w:rsidP="000E16B6">
            <w:pPr>
              <w:widowControl w:val="0"/>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000000"/>
                <w:sz w:val="24"/>
                <w:szCs w:val="24"/>
              </w:rPr>
              <w:t>2310.2 Викладач закладу вищої освіти</w:t>
            </w:r>
          </w:p>
        </w:tc>
        <w:tc>
          <w:tcPr>
            <w:tcW w:w="0" w:type="auto"/>
            <w:tcBorders>
              <w:top w:val="single" w:sz="4" w:space="0" w:color="000000"/>
            </w:tcBorders>
          </w:tcPr>
          <w:p w14:paraId="1C7B760C" w14:textId="77777777" w:rsidR="00D41FDF" w:rsidRPr="00892FD2" w:rsidRDefault="00892FD2" w:rsidP="00892FD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000000"/>
                <w:sz w:val="24"/>
                <w:szCs w:val="24"/>
              </w:rPr>
              <w:t xml:space="preserve">Types of economic activities: </w:t>
            </w:r>
          </w:p>
          <w:p w14:paraId="476C6660" w14:textId="77777777" w:rsidR="00D41FDF" w:rsidRPr="00892FD2" w:rsidRDefault="00892FD2" w:rsidP="00892FD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000000"/>
                <w:sz w:val="24"/>
                <w:szCs w:val="24"/>
              </w:rPr>
              <w:t xml:space="preserve">72 Activities in the field of informatization </w:t>
            </w:r>
          </w:p>
          <w:p w14:paraId="24A05DAC" w14:textId="77777777" w:rsidR="00D41FDF" w:rsidRPr="00892FD2" w:rsidRDefault="00892FD2" w:rsidP="00892FD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000000"/>
                <w:sz w:val="24"/>
                <w:szCs w:val="24"/>
              </w:rPr>
              <w:t xml:space="preserve">73 Research and development </w:t>
            </w:r>
          </w:p>
          <w:p w14:paraId="37365F6F" w14:textId="77777777" w:rsidR="00D41FDF" w:rsidRPr="00892FD2" w:rsidRDefault="00892FD2" w:rsidP="00892FD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000000"/>
                <w:sz w:val="24"/>
                <w:szCs w:val="24"/>
              </w:rPr>
              <w:t xml:space="preserve">80 Education </w:t>
            </w:r>
          </w:p>
          <w:p w14:paraId="3BF7F7E5" w14:textId="77777777" w:rsidR="00D41FDF" w:rsidRPr="00892FD2" w:rsidRDefault="00892FD2" w:rsidP="00892FD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000000"/>
                <w:sz w:val="24"/>
                <w:szCs w:val="24"/>
              </w:rPr>
              <w:t xml:space="preserve">Professional job titles: </w:t>
            </w:r>
          </w:p>
          <w:p w14:paraId="32EDEC7A" w14:textId="77777777" w:rsidR="00D41FDF" w:rsidRPr="00892FD2" w:rsidRDefault="00892FD2" w:rsidP="00892FD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000000"/>
                <w:sz w:val="24"/>
                <w:szCs w:val="24"/>
              </w:rPr>
              <w:t xml:space="preserve">2131.1 Research Associates (Computing Systems) </w:t>
            </w:r>
          </w:p>
          <w:p w14:paraId="6C95C774" w14:textId="77777777" w:rsidR="00D41FDF" w:rsidRPr="00892FD2" w:rsidRDefault="00892FD2" w:rsidP="00892FD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000000"/>
                <w:sz w:val="24"/>
                <w:szCs w:val="24"/>
              </w:rPr>
              <w:t xml:space="preserve">2139.1 Research Associate (other fields of computing) </w:t>
            </w:r>
          </w:p>
          <w:p w14:paraId="44C3EB45" w14:textId="6BB32FA9" w:rsidR="000E16B6" w:rsidRPr="000E16B6" w:rsidRDefault="00892FD2" w:rsidP="000E16B6">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uk-UA"/>
              </w:rPr>
            </w:pPr>
            <w:r w:rsidRPr="00892FD2">
              <w:rPr>
                <w:rFonts w:ascii="Times New Roman" w:eastAsia="Times New Roman" w:hAnsi="Times New Roman" w:cs="Times New Roman"/>
                <w:color w:val="000000"/>
                <w:sz w:val="24"/>
                <w:szCs w:val="24"/>
              </w:rPr>
              <w:t>2310.2 Teacher of a higher education institution</w:t>
            </w:r>
          </w:p>
        </w:tc>
      </w:tr>
      <w:tr w:rsidR="00D41FDF" w:rsidRPr="00892FD2" w14:paraId="7B5572D1" w14:textId="77777777" w:rsidTr="00923250">
        <w:trPr>
          <w:trHeight w:val="353"/>
        </w:trPr>
        <w:tc>
          <w:tcPr>
            <w:tcW w:w="0" w:type="auto"/>
            <w:gridSpan w:val="2"/>
            <w:tcBorders>
              <w:bottom w:val="single" w:sz="4" w:space="0" w:color="000000"/>
            </w:tcBorders>
            <w:vAlign w:val="center"/>
          </w:tcPr>
          <w:p w14:paraId="5A98AE41" w14:textId="77777777" w:rsidR="00D41FDF" w:rsidRPr="00892FD2" w:rsidRDefault="00892FD2" w:rsidP="00923250">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000000"/>
                <w:sz w:val="24"/>
                <w:szCs w:val="24"/>
              </w:rPr>
              <w:t xml:space="preserve">Академічні права випускників </w:t>
            </w:r>
            <w:r w:rsidRPr="00892FD2">
              <w:rPr>
                <w:rFonts w:ascii="Times New Roman" w:eastAsia="Times New Roman" w:hAnsi="Times New Roman" w:cs="Times New Roman"/>
                <w:color w:val="302F32"/>
                <w:sz w:val="24"/>
                <w:szCs w:val="24"/>
              </w:rPr>
              <w:t xml:space="preserve"> /  </w:t>
            </w:r>
            <w:r w:rsidRPr="00892FD2">
              <w:rPr>
                <w:rFonts w:ascii="Times New Roman" w:eastAsia="Times New Roman" w:hAnsi="Times New Roman" w:cs="Times New Roman"/>
                <w:color w:val="000000"/>
                <w:sz w:val="24"/>
                <w:szCs w:val="24"/>
              </w:rPr>
              <w:t>Graduates’ academic rights</w:t>
            </w:r>
          </w:p>
          <w:p w14:paraId="2E61DC84" w14:textId="77777777" w:rsidR="00D41FDF" w:rsidRPr="000E16B6" w:rsidRDefault="00D41FDF" w:rsidP="00923250">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p>
        </w:tc>
      </w:tr>
      <w:tr w:rsidR="00CF641B" w:rsidRPr="00892FD2" w14:paraId="20ED4835" w14:textId="77777777" w:rsidTr="000E16B6">
        <w:trPr>
          <w:trHeight w:val="880"/>
        </w:trPr>
        <w:tc>
          <w:tcPr>
            <w:tcW w:w="0" w:type="auto"/>
            <w:tcBorders>
              <w:bottom w:val="single" w:sz="4" w:space="0" w:color="000000"/>
            </w:tcBorders>
          </w:tcPr>
          <w:p w14:paraId="1822A4FA" w14:textId="77777777" w:rsidR="00D41FDF" w:rsidRPr="00892FD2" w:rsidRDefault="00892FD2" w:rsidP="008F21F7">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892FD2">
              <w:rPr>
                <w:rFonts w:ascii="Times New Roman" w:eastAsia="Times New Roman" w:hAnsi="Times New Roman" w:cs="Times New Roman"/>
                <w:color w:val="000000"/>
                <w:sz w:val="24"/>
                <w:szCs w:val="24"/>
                <w:lang w:val="ru-RU"/>
              </w:rPr>
              <w:lastRenderedPageBreak/>
              <w:t>Продовження освіти в докторантурі та/або участь у постдокторських програмах</w:t>
            </w:r>
          </w:p>
        </w:tc>
        <w:tc>
          <w:tcPr>
            <w:tcW w:w="0" w:type="auto"/>
            <w:tcBorders>
              <w:bottom w:val="single" w:sz="4" w:space="0" w:color="000000"/>
            </w:tcBorders>
            <w:vAlign w:val="center"/>
          </w:tcPr>
          <w:p w14:paraId="041FD7C7" w14:textId="77777777" w:rsidR="00D41FDF" w:rsidRDefault="00892FD2" w:rsidP="008F21F7">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uk-UA"/>
              </w:rPr>
            </w:pPr>
            <w:r w:rsidRPr="00892FD2">
              <w:rPr>
                <w:rFonts w:ascii="Times New Roman" w:eastAsia="Times New Roman" w:hAnsi="Times New Roman" w:cs="Times New Roman"/>
                <w:color w:val="000000"/>
                <w:sz w:val="24"/>
                <w:szCs w:val="24"/>
              </w:rPr>
              <w:t>Continuation of education in doctoral programmes and/or participation in postdoctoral programmes</w:t>
            </w:r>
          </w:p>
          <w:p w14:paraId="0175D807" w14:textId="77777777" w:rsidR="005E290B" w:rsidRPr="000E16B6" w:rsidRDefault="005E290B" w:rsidP="008F21F7">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uk-UA"/>
              </w:rPr>
            </w:pPr>
          </w:p>
        </w:tc>
      </w:tr>
      <w:tr w:rsidR="00D41FDF" w:rsidRPr="00892FD2" w14:paraId="42959DAF" w14:textId="77777777" w:rsidTr="00923250">
        <w:trPr>
          <w:trHeight w:val="694"/>
        </w:trPr>
        <w:tc>
          <w:tcPr>
            <w:tcW w:w="0" w:type="auto"/>
            <w:gridSpan w:val="2"/>
            <w:shd w:val="clear" w:color="auto" w:fill="B3B3B3"/>
            <w:vAlign w:val="center"/>
          </w:tcPr>
          <w:p w14:paraId="49F7CD8E" w14:textId="77777777" w:rsidR="00D41FDF" w:rsidRPr="00892FD2" w:rsidRDefault="00892FD2" w:rsidP="008F21F7">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sidRPr="00892FD2">
              <w:rPr>
                <w:rFonts w:ascii="Times New Roman" w:eastAsia="Times New Roman" w:hAnsi="Times New Roman" w:cs="Times New Roman"/>
                <w:b/>
                <w:bCs/>
                <w:color w:val="000000"/>
                <w:sz w:val="24"/>
                <w:szCs w:val="24"/>
              </w:rPr>
              <w:t xml:space="preserve">1.5 </w:t>
            </w:r>
            <w:r w:rsidRPr="00892FD2">
              <w:rPr>
                <w:rFonts w:ascii="Times New Roman" w:eastAsia="Times New Roman" w:hAnsi="Times New Roman" w:cs="Times New Roman"/>
                <w:b/>
                <w:bCs/>
                <w:color w:val="000000"/>
                <w:sz w:val="24"/>
                <w:szCs w:val="24"/>
                <w:shd w:val="clear" w:color="auto" w:fill="B3B3B3"/>
              </w:rPr>
              <w:t>Викладання та оцінювання</w:t>
            </w:r>
            <w:r w:rsidRPr="00892FD2">
              <w:rPr>
                <w:rFonts w:ascii="Times New Roman" w:eastAsia="Times New Roman" w:hAnsi="Times New Roman" w:cs="Times New Roman"/>
                <w:b/>
                <w:bCs/>
                <w:color w:val="302F32"/>
                <w:sz w:val="24"/>
                <w:szCs w:val="24"/>
              </w:rPr>
              <w:t>/ Teaching and assessment</w:t>
            </w:r>
          </w:p>
        </w:tc>
      </w:tr>
      <w:tr w:rsidR="00D41FDF" w:rsidRPr="00892FD2" w14:paraId="2598B3A3" w14:textId="77777777" w:rsidTr="005E290B">
        <w:trPr>
          <w:trHeight w:val="670"/>
        </w:trPr>
        <w:tc>
          <w:tcPr>
            <w:tcW w:w="0" w:type="auto"/>
            <w:gridSpan w:val="2"/>
            <w:vAlign w:val="center"/>
          </w:tcPr>
          <w:p w14:paraId="00CF23AF" w14:textId="77777777" w:rsidR="00D41FDF" w:rsidRPr="00892FD2" w:rsidRDefault="00892FD2" w:rsidP="008F21F7">
            <w:p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000000"/>
                <w:sz w:val="24"/>
                <w:szCs w:val="24"/>
              </w:rPr>
              <w:t xml:space="preserve">Методи викладання та навчання </w:t>
            </w:r>
            <w:r w:rsidRPr="00892FD2">
              <w:rPr>
                <w:rFonts w:ascii="Times New Roman" w:eastAsia="Times New Roman" w:hAnsi="Times New Roman" w:cs="Times New Roman"/>
                <w:color w:val="302F32"/>
                <w:sz w:val="24"/>
                <w:szCs w:val="24"/>
              </w:rPr>
              <w:t>/</w:t>
            </w:r>
            <w:r w:rsidRPr="00892FD2">
              <w:rPr>
                <w:rFonts w:ascii="Calibri" w:eastAsia="Calibri" w:hAnsi="Calibri" w:cs="Calibri"/>
                <w:color w:val="000000"/>
                <w:sz w:val="24"/>
                <w:szCs w:val="24"/>
              </w:rPr>
              <w:t xml:space="preserve"> </w:t>
            </w:r>
            <w:r w:rsidRPr="00892FD2">
              <w:rPr>
                <w:rFonts w:ascii="Times New Roman" w:eastAsia="Times New Roman" w:hAnsi="Times New Roman" w:cs="Times New Roman"/>
                <w:color w:val="302F32"/>
                <w:sz w:val="24"/>
                <w:szCs w:val="24"/>
              </w:rPr>
              <w:t>Teaching and Learning Methods</w:t>
            </w:r>
          </w:p>
        </w:tc>
      </w:tr>
      <w:tr w:rsidR="00CF641B" w:rsidRPr="00892FD2" w14:paraId="7DFF4315" w14:textId="77777777" w:rsidTr="005E290B">
        <w:trPr>
          <w:trHeight w:val="2692"/>
        </w:trPr>
        <w:tc>
          <w:tcPr>
            <w:tcW w:w="0" w:type="auto"/>
            <w:vAlign w:val="center"/>
          </w:tcPr>
          <w:p w14:paraId="6E303D7E" w14:textId="77777777" w:rsidR="00D41FDF" w:rsidRPr="000E16B6" w:rsidRDefault="00892FD2" w:rsidP="008F21F7">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3"/>
                <w:szCs w:val="23"/>
              </w:rPr>
            </w:pPr>
            <w:r w:rsidRPr="000E16B6">
              <w:rPr>
                <w:rFonts w:ascii="Times New Roman" w:eastAsia="Times New Roman" w:hAnsi="Times New Roman" w:cs="Times New Roman"/>
                <w:color w:val="000000"/>
                <w:sz w:val="23"/>
                <w:szCs w:val="23"/>
              </w:rPr>
              <w:t>Проблемно-орієнтоване навчання з набуттям компетентностей, необхідних для продукування нових ідей, розв’язання комплексних проблем у професійній галузі, яке включає лекції, практичні та семінарські заняття; аспірантські студії, технологію змішаного навчання, педагогічна практика, підготовка до захисту дисертаційної роботи.</w:t>
            </w:r>
          </w:p>
        </w:tc>
        <w:tc>
          <w:tcPr>
            <w:tcW w:w="0" w:type="auto"/>
            <w:vAlign w:val="center"/>
          </w:tcPr>
          <w:p w14:paraId="4BB408D7" w14:textId="77777777" w:rsidR="00D41FDF" w:rsidRPr="000E16B6" w:rsidRDefault="00892FD2" w:rsidP="008F21F7">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3"/>
                <w:szCs w:val="23"/>
              </w:rPr>
            </w:pPr>
            <w:r w:rsidRPr="000E16B6">
              <w:rPr>
                <w:rFonts w:ascii="Times New Roman" w:eastAsia="Times New Roman" w:hAnsi="Times New Roman" w:cs="Times New Roman"/>
                <w:color w:val="000000"/>
                <w:sz w:val="23"/>
                <w:szCs w:val="23"/>
              </w:rPr>
              <w:t>Problem-oriented learning aimed at acquiring competencies necessary for generating new ideas and solving complex problems in the professional field, which includes lectures, practical and seminar classes; postgraduate studies, blended learning technology, pedagogical practice, and preparation for the defense of the dissertation.</w:t>
            </w:r>
          </w:p>
          <w:p w14:paraId="54C3FE4A" w14:textId="77777777" w:rsidR="00D41FDF" w:rsidRPr="000E16B6" w:rsidRDefault="00D41FDF" w:rsidP="008F21F7">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3"/>
                <w:szCs w:val="23"/>
                <w:lang w:val="uk-UA"/>
              </w:rPr>
            </w:pPr>
          </w:p>
        </w:tc>
      </w:tr>
      <w:tr w:rsidR="00D41FDF" w:rsidRPr="00892FD2" w14:paraId="1597668B" w14:textId="77777777" w:rsidTr="00923250">
        <w:trPr>
          <w:trHeight w:val="102"/>
        </w:trPr>
        <w:tc>
          <w:tcPr>
            <w:tcW w:w="0" w:type="auto"/>
            <w:gridSpan w:val="2"/>
            <w:vAlign w:val="center"/>
          </w:tcPr>
          <w:p w14:paraId="1CE6060E" w14:textId="77777777" w:rsidR="00D41FDF" w:rsidRDefault="00892FD2" w:rsidP="008F21F7">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302F32"/>
                <w:sz w:val="24"/>
                <w:szCs w:val="24"/>
                <w:lang w:val="uk-UA"/>
              </w:rPr>
            </w:pPr>
            <w:r w:rsidRPr="00892FD2">
              <w:rPr>
                <w:rFonts w:ascii="Times New Roman" w:eastAsia="Times New Roman" w:hAnsi="Times New Roman" w:cs="Times New Roman"/>
                <w:color w:val="000000"/>
                <w:sz w:val="24"/>
                <w:szCs w:val="24"/>
              </w:rPr>
              <w:t xml:space="preserve">Методи оцінювання </w:t>
            </w:r>
            <w:r w:rsidRPr="00892FD2">
              <w:rPr>
                <w:rFonts w:ascii="Times New Roman" w:eastAsia="Times New Roman" w:hAnsi="Times New Roman" w:cs="Times New Roman"/>
                <w:color w:val="302F32"/>
                <w:sz w:val="24"/>
                <w:szCs w:val="24"/>
              </w:rPr>
              <w:t>/ Assessment Methods</w:t>
            </w:r>
          </w:p>
          <w:p w14:paraId="3306592A" w14:textId="7CC79F3D" w:rsidR="005E290B" w:rsidRPr="005E290B" w:rsidRDefault="005E290B" w:rsidP="008F21F7">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uk-UA"/>
              </w:rPr>
            </w:pPr>
          </w:p>
        </w:tc>
      </w:tr>
      <w:tr w:rsidR="00E71A94" w:rsidRPr="00892FD2" w14:paraId="4C443397" w14:textId="77777777" w:rsidTr="004A6BCC">
        <w:trPr>
          <w:trHeight w:val="8657"/>
        </w:trPr>
        <w:tc>
          <w:tcPr>
            <w:tcW w:w="0" w:type="auto"/>
            <w:vAlign w:val="center"/>
          </w:tcPr>
          <w:p w14:paraId="5E5EEA5A" w14:textId="77777777" w:rsidR="00E71A94" w:rsidRPr="000E16B6" w:rsidRDefault="00E71A94" w:rsidP="008F21F7">
            <w:pPr>
              <w:pBdr>
                <w:top w:val="nil"/>
                <w:left w:val="nil"/>
                <w:bottom w:val="nil"/>
                <w:right w:val="nil"/>
                <w:between w:val="nil"/>
              </w:pBdr>
              <w:spacing w:after="0" w:line="240" w:lineRule="auto"/>
              <w:ind w:left="0" w:hanging="2"/>
              <w:jc w:val="both"/>
              <w:rPr>
                <w:rFonts w:ascii="Times New Roman" w:eastAsia="Times New Roman" w:hAnsi="Times New Roman" w:cs="Times New Roman"/>
                <w:sz w:val="23"/>
                <w:szCs w:val="23"/>
                <w:lang w:val="ru-RU"/>
              </w:rPr>
            </w:pPr>
            <w:r w:rsidRPr="000E16B6">
              <w:rPr>
                <w:rFonts w:ascii="Times New Roman" w:eastAsia="Times New Roman" w:hAnsi="Times New Roman" w:cs="Times New Roman"/>
                <w:sz w:val="23"/>
                <w:szCs w:val="23"/>
                <w:lang w:val="ru-RU"/>
              </w:rPr>
              <w:lastRenderedPageBreak/>
              <w:t>Формою поточного контролю виконання аспірантом індивідуального плану роботи є звітування про фактичний стан виконання запланованих на семестр (півріччя) завдань аспіранта. Звітування аспірантів проводиться на засіданні</w:t>
            </w:r>
          </w:p>
          <w:p w14:paraId="7A5168B7" w14:textId="77777777" w:rsidR="00E71A94" w:rsidRPr="000E16B6" w:rsidRDefault="00E71A94" w:rsidP="008F21F7">
            <w:pPr>
              <w:pBdr>
                <w:top w:val="nil"/>
                <w:left w:val="nil"/>
                <w:bottom w:val="nil"/>
                <w:right w:val="nil"/>
                <w:between w:val="nil"/>
              </w:pBdr>
              <w:spacing w:after="0" w:line="240" w:lineRule="auto"/>
              <w:ind w:left="0" w:hanging="2"/>
              <w:jc w:val="both"/>
              <w:rPr>
                <w:rFonts w:ascii="Times New Roman" w:eastAsia="Times New Roman" w:hAnsi="Times New Roman" w:cs="Times New Roman"/>
                <w:sz w:val="23"/>
                <w:szCs w:val="23"/>
                <w:lang w:val="ru-RU"/>
              </w:rPr>
            </w:pPr>
            <w:r w:rsidRPr="000E16B6">
              <w:rPr>
                <w:rFonts w:ascii="Times New Roman" w:eastAsia="Times New Roman" w:hAnsi="Times New Roman" w:cs="Times New Roman"/>
                <w:sz w:val="23"/>
                <w:szCs w:val="23"/>
                <w:lang w:val="ru-RU"/>
              </w:rPr>
              <w:t>кафедри, до якої вони прикріплені, двічі на рік після закінчення кожного із</w:t>
            </w:r>
          </w:p>
          <w:p w14:paraId="202B3582" w14:textId="77777777" w:rsidR="00E71A94" w:rsidRPr="000E16B6" w:rsidRDefault="00E71A94" w:rsidP="008F21F7">
            <w:pPr>
              <w:pBdr>
                <w:top w:val="nil"/>
                <w:left w:val="nil"/>
                <w:bottom w:val="nil"/>
                <w:right w:val="nil"/>
                <w:between w:val="nil"/>
              </w:pBdr>
              <w:spacing w:after="0" w:line="240" w:lineRule="auto"/>
              <w:ind w:left="0" w:hanging="2"/>
              <w:jc w:val="both"/>
              <w:rPr>
                <w:rFonts w:ascii="Times New Roman" w:eastAsia="Times New Roman" w:hAnsi="Times New Roman" w:cs="Times New Roman"/>
                <w:sz w:val="23"/>
                <w:szCs w:val="23"/>
                <w:lang w:val="ru-RU"/>
              </w:rPr>
            </w:pPr>
            <w:r w:rsidRPr="000E16B6">
              <w:rPr>
                <w:rFonts w:ascii="Times New Roman" w:eastAsia="Times New Roman" w:hAnsi="Times New Roman" w:cs="Times New Roman"/>
                <w:sz w:val="23"/>
                <w:szCs w:val="23"/>
                <w:lang w:val="ru-RU"/>
              </w:rPr>
              <w:t>семестрів підготовки в аспірантурі, відповідно до індивідуального плану</w:t>
            </w:r>
          </w:p>
          <w:p w14:paraId="34B08DF9" w14:textId="77777777" w:rsidR="00E71A94" w:rsidRPr="000E16B6" w:rsidRDefault="00E71A94" w:rsidP="008F21F7">
            <w:pPr>
              <w:pBdr>
                <w:top w:val="nil"/>
                <w:left w:val="nil"/>
                <w:bottom w:val="nil"/>
                <w:right w:val="nil"/>
                <w:between w:val="nil"/>
              </w:pBdr>
              <w:spacing w:after="0" w:line="240" w:lineRule="auto"/>
              <w:ind w:left="0" w:hanging="2"/>
              <w:jc w:val="both"/>
              <w:rPr>
                <w:rFonts w:ascii="Times New Roman" w:eastAsia="Times New Roman" w:hAnsi="Times New Roman" w:cs="Times New Roman"/>
                <w:sz w:val="23"/>
                <w:szCs w:val="23"/>
                <w:lang w:val="ru-RU"/>
              </w:rPr>
            </w:pPr>
            <w:r w:rsidRPr="000E16B6">
              <w:rPr>
                <w:rFonts w:ascii="Times New Roman" w:eastAsia="Times New Roman" w:hAnsi="Times New Roman" w:cs="Times New Roman"/>
                <w:sz w:val="23"/>
                <w:szCs w:val="23"/>
                <w:lang w:val="ru-RU"/>
              </w:rPr>
              <w:t>виконання ОНП.</w:t>
            </w:r>
          </w:p>
          <w:p w14:paraId="68FB4BC3" w14:textId="77777777" w:rsidR="00E71A94" w:rsidRPr="000E16B6" w:rsidRDefault="00E71A94" w:rsidP="008F21F7">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0E16B6">
              <w:rPr>
                <w:rFonts w:ascii="Times New Roman" w:eastAsia="Times New Roman" w:hAnsi="Times New Roman" w:cs="Times New Roman"/>
                <w:sz w:val="23"/>
                <w:szCs w:val="23"/>
                <w:lang w:val="ru-RU"/>
              </w:rPr>
              <w:t>Під час звітування на засіданні кафедри аспірант доповідає про хід виконання індивідуального плану, отримані ним основні наукові результати дисертаційного дослідження, їх актуальність, наукову новизну та прикладне значення. Результатом відкритого обговорення на засіданні кафедри звіту аспіранта має бути висновок про ступінь виконання аспірантом запланованих на поточний семестр показників та рекомендація щодо продовження підготовки аспіранта в аспірантурі Університету або відрахування аспіранта з аспірантури Університету за невиконання індивідуального плану.</w:t>
            </w:r>
          </w:p>
          <w:p w14:paraId="0CFF077F" w14:textId="4AAE6BD3" w:rsidR="00E71A94" w:rsidRPr="000E16B6" w:rsidRDefault="00E71A94" w:rsidP="008F21F7">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0E16B6">
              <w:rPr>
                <w:rFonts w:ascii="Times New Roman" w:eastAsia="Times New Roman" w:hAnsi="Times New Roman" w:cs="Times New Roman"/>
                <w:sz w:val="23"/>
                <w:szCs w:val="23"/>
                <w:lang w:val="ru-RU"/>
              </w:rPr>
              <w:t xml:space="preserve"> Результати звітування кожного з аспірантів на кафедрі мають бути занесені до індивідуального плану роботи аспіранта (за підписами аспіранта, завідувача кафедри, наукового керівника). Витяг із протоколу засідання кафедри про звіт аспіранта разом із його заповненим індивідуальним планом надається до відділу аспірантури.</w:t>
            </w:r>
          </w:p>
        </w:tc>
        <w:tc>
          <w:tcPr>
            <w:tcW w:w="0" w:type="auto"/>
          </w:tcPr>
          <w:p w14:paraId="4BD5CDDB" w14:textId="77777777" w:rsidR="00E71A94" w:rsidRPr="000E16B6" w:rsidRDefault="00E71A94" w:rsidP="008F21F7">
            <w:pPr>
              <w:shd w:val="clear" w:color="auto" w:fill="FFFFFF"/>
              <w:tabs>
                <w:tab w:val="left" w:pos="140"/>
              </w:tabs>
              <w:spacing w:after="60" w:line="240" w:lineRule="auto"/>
              <w:ind w:left="0" w:hanging="2"/>
              <w:jc w:val="both"/>
              <w:rPr>
                <w:rFonts w:ascii="Times New Roman" w:eastAsia="Times New Roman" w:hAnsi="Times New Roman" w:cs="Times New Roman"/>
                <w:color w:val="0D0D0D"/>
                <w:sz w:val="23"/>
                <w:szCs w:val="23"/>
              </w:rPr>
            </w:pPr>
            <w:r w:rsidRPr="000E16B6">
              <w:rPr>
                <w:rFonts w:ascii="Times New Roman" w:eastAsia="Times New Roman" w:hAnsi="Times New Roman" w:cs="Times New Roman"/>
                <w:color w:val="0D0D0D"/>
                <w:sz w:val="23"/>
                <w:szCs w:val="23"/>
              </w:rPr>
              <w:t xml:space="preserve">The form of ongoing monitoring of a PhD student’s individual work plan is reporting on the actual progress in completing the tasks planned for the respective semester (six-month period). PhD students report at meetings of the department to which they are affiliated twice a year, upon completion of each semester of doctoral training, in accordance with the individual plan for implementation of the EPP. During the departmental meeting, the PhD student reports on the progress of their individual work plan and presents the main scientific results obtained in the course of the dissertation research, including their relevance, scientific novelty, and practical significance. The outcome of the open discussion of the PhD student’s report at the departmental meeting is a conclusion regarding the extent to which the PhD student has fulfilled the performance indicators planned for the current semester and a recommendation either to continue the PhD student’s training at the University or to dismiss the PhD student from the doctoral programme due to failure to fulfil the individual work plan. </w:t>
            </w:r>
          </w:p>
          <w:p w14:paraId="6C2AF677" w14:textId="77777777" w:rsidR="00E71A94" w:rsidRPr="00892FD2" w:rsidRDefault="00E71A94" w:rsidP="008F21F7">
            <w:pPr>
              <w:shd w:val="clear" w:color="auto" w:fill="FFFFFF"/>
              <w:tabs>
                <w:tab w:val="left" w:pos="140"/>
              </w:tabs>
              <w:spacing w:after="60" w:line="240" w:lineRule="auto"/>
              <w:ind w:left="0" w:hanging="2"/>
              <w:jc w:val="both"/>
              <w:rPr>
                <w:rFonts w:ascii="Times New Roman" w:eastAsia="Times New Roman" w:hAnsi="Times New Roman" w:cs="Times New Roman"/>
                <w:color w:val="000000"/>
                <w:sz w:val="24"/>
                <w:szCs w:val="24"/>
              </w:rPr>
            </w:pPr>
            <w:r w:rsidRPr="000E16B6">
              <w:rPr>
                <w:rFonts w:ascii="Times New Roman" w:eastAsia="Times New Roman" w:hAnsi="Times New Roman" w:cs="Times New Roman"/>
                <w:color w:val="0D0D0D"/>
                <w:sz w:val="23"/>
                <w:szCs w:val="23"/>
              </w:rPr>
              <w:t>The results of each PhD student’s report at the</w:t>
            </w:r>
          </w:p>
          <w:p w14:paraId="2F96EE64" w14:textId="473E2918" w:rsidR="00E71A94" w:rsidRPr="00892FD2" w:rsidRDefault="00E71A94" w:rsidP="008F21F7">
            <w:pPr>
              <w:shd w:val="clear" w:color="auto" w:fill="FFFFFF"/>
              <w:tabs>
                <w:tab w:val="left" w:pos="140"/>
              </w:tabs>
              <w:spacing w:after="60" w:line="240" w:lineRule="auto"/>
              <w:ind w:left="0" w:hanging="2"/>
              <w:jc w:val="both"/>
              <w:rPr>
                <w:rFonts w:ascii="Times New Roman" w:eastAsia="Times New Roman" w:hAnsi="Times New Roman" w:cs="Times New Roman"/>
                <w:color w:val="000000"/>
                <w:sz w:val="24"/>
                <w:szCs w:val="24"/>
              </w:rPr>
            </w:pPr>
            <w:r w:rsidRPr="00E71A94">
              <w:rPr>
                <w:rFonts w:ascii="Times New Roman" w:eastAsia="Times New Roman" w:hAnsi="Times New Roman" w:cs="Times New Roman"/>
                <w:color w:val="0D0D0D"/>
                <w:sz w:val="23"/>
                <w:szCs w:val="23"/>
                <w:lang w:val="en-GB"/>
              </w:rPr>
              <w:t xml:space="preserve"> </w:t>
            </w:r>
            <w:proofErr w:type="gramStart"/>
            <w:r w:rsidRPr="000E16B6">
              <w:rPr>
                <w:rFonts w:ascii="Times New Roman" w:eastAsia="Times New Roman" w:hAnsi="Times New Roman" w:cs="Times New Roman"/>
                <w:color w:val="0D0D0D"/>
                <w:sz w:val="23"/>
                <w:szCs w:val="23"/>
              </w:rPr>
              <w:t>departmental</w:t>
            </w:r>
            <w:proofErr w:type="gramEnd"/>
            <w:r w:rsidRPr="000E16B6">
              <w:rPr>
                <w:rFonts w:ascii="Times New Roman" w:eastAsia="Times New Roman" w:hAnsi="Times New Roman" w:cs="Times New Roman"/>
                <w:color w:val="0D0D0D"/>
                <w:sz w:val="23"/>
                <w:szCs w:val="23"/>
              </w:rPr>
              <w:t xml:space="preserve"> meeting are recorded in the PhD student’s individual work plan and certified by the signatures of the PhD student, the Head of the Department, and the academic supervisor. An extract from the minutes of the departmental meeting concerning the PhD student’s report, together with the completed individual work</w:t>
            </w:r>
          </w:p>
        </w:tc>
      </w:tr>
      <w:tr w:rsidR="00E71A94" w:rsidRPr="00892FD2" w14:paraId="7CBE2978" w14:textId="77777777" w:rsidTr="00E71A94">
        <w:trPr>
          <w:trHeight w:val="9853"/>
        </w:trPr>
        <w:tc>
          <w:tcPr>
            <w:tcW w:w="0" w:type="auto"/>
            <w:tcBorders>
              <w:top w:val="single" w:sz="4" w:space="0" w:color="auto"/>
            </w:tcBorders>
          </w:tcPr>
          <w:p w14:paraId="7850A5BD" w14:textId="7186C710" w:rsidR="00E71A94" w:rsidRPr="000E16B6" w:rsidRDefault="00E71A94" w:rsidP="008F21F7">
            <w:pPr>
              <w:pBdr>
                <w:top w:val="nil"/>
                <w:left w:val="nil"/>
                <w:bottom w:val="nil"/>
                <w:right w:val="nil"/>
                <w:between w:val="nil"/>
              </w:pBdr>
              <w:spacing w:after="0" w:line="240" w:lineRule="auto"/>
              <w:ind w:left="-2" w:firstLineChars="0" w:firstLine="0"/>
              <w:jc w:val="both"/>
              <w:rPr>
                <w:rFonts w:ascii="Times New Roman" w:eastAsia="Times New Roman" w:hAnsi="Times New Roman" w:cs="Times New Roman"/>
                <w:color w:val="000000"/>
                <w:sz w:val="23"/>
                <w:szCs w:val="23"/>
                <w:lang w:val="ru-RU"/>
              </w:rPr>
            </w:pPr>
            <w:r w:rsidRPr="000E16B6">
              <w:rPr>
                <w:rFonts w:ascii="Times New Roman" w:eastAsia="Times New Roman" w:hAnsi="Times New Roman" w:cs="Times New Roman"/>
                <w:color w:val="000000"/>
                <w:sz w:val="23"/>
                <w:szCs w:val="23"/>
                <w:lang w:val="ru-RU"/>
              </w:rPr>
              <w:lastRenderedPageBreak/>
              <w:t xml:space="preserve">Процедура оцінювання навчальної роботи здобувача складається з ряду контрольних заходів, які включають у себе: </w:t>
            </w:r>
          </w:p>
          <w:p w14:paraId="6BED00EB" w14:textId="77777777" w:rsidR="00E71A94" w:rsidRPr="000E16B6" w:rsidRDefault="00E71A94" w:rsidP="008F21F7">
            <w:pPr>
              <w:numPr>
                <w:ilvl w:val="0"/>
                <w:numId w:val="4"/>
              </w:numPr>
              <w:pBdr>
                <w:top w:val="nil"/>
                <w:left w:val="nil"/>
                <w:bottom w:val="nil"/>
                <w:right w:val="nil"/>
                <w:between w:val="nil"/>
              </w:pBdr>
              <w:tabs>
                <w:tab w:val="left" w:pos="318"/>
              </w:tabs>
              <w:spacing w:after="0" w:line="240" w:lineRule="auto"/>
              <w:ind w:left="0" w:hanging="2"/>
              <w:jc w:val="both"/>
              <w:rPr>
                <w:rFonts w:ascii="Times New Roman" w:eastAsia="Times New Roman" w:hAnsi="Times New Roman" w:cs="Times New Roman"/>
                <w:sz w:val="23"/>
                <w:szCs w:val="23"/>
                <w:lang w:val="ru-RU"/>
              </w:rPr>
            </w:pPr>
            <w:r w:rsidRPr="000E16B6">
              <w:rPr>
                <w:rFonts w:ascii="Times New Roman" w:eastAsia="Times New Roman" w:hAnsi="Times New Roman" w:cs="Times New Roman"/>
                <w:color w:val="000000"/>
                <w:sz w:val="23"/>
                <w:szCs w:val="23"/>
                <w:lang w:val="ru-RU"/>
              </w:rPr>
              <w:t>Поточний та семестровий контроль у</w:t>
            </w:r>
          </w:p>
          <w:p w14:paraId="7E4932C6" w14:textId="77777777" w:rsidR="00E71A94" w:rsidRPr="00E71A94" w:rsidRDefault="00E71A94" w:rsidP="008F21F7">
            <w:pPr>
              <w:numPr>
                <w:ilvl w:val="0"/>
                <w:numId w:val="4"/>
              </w:numPr>
              <w:pBdr>
                <w:top w:val="nil"/>
                <w:left w:val="nil"/>
                <w:bottom w:val="nil"/>
                <w:right w:val="nil"/>
                <w:between w:val="nil"/>
              </w:pBdr>
              <w:tabs>
                <w:tab w:val="left" w:pos="318"/>
              </w:tabs>
              <w:spacing w:after="0" w:line="240" w:lineRule="auto"/>
              <w:ind w:left="0" w:hanging="2"/>
              <w:jc w:val="both"/>
              <w:rPr>
                <w:color w:val="000000"/>
                <w:sz w:val="23"/>
                <w:szCs w:val="23"/>
                <w:lang w:val="ru-RU"/>
              </w:rPr>
            </w:pPr>
            <w:r w:rsidRPr="00E71A94">
              <w:rPr>
                <w:rFonts w:ascii="Times New Roman" w:eastAsia="Times New Roman" w:hAnsi="Times New Roman" w:cs="Times New Roman"/>
                <w:color w:val="000000"/>
                <w:sz w:val="23"/>
                <w:szCs w:val="23"/>
                <w:lang w:val="ru-RU"/>
              </w:rPr>
              <w:t xml:space="preserve"> </w:t>
            </w:r>
            <w:r w:rsidRPr="000E16B6">
              <w:rPr>
                <w:rFonts w:ascii="Times New Roman" w:eastAsia="Times New Roman" w:hAnsi="Times New Roman" w:cs="Times New Roman"/>
                <w:color w:val="000000"/>
                <w:sz w:val="23"/>
                <w:szCs w:val="23"/>
                <w:lang w:val="ru-RU"/>
              </w:rPr>
              <w:t>вигляді</w:t>
            </w:r>
            <w:r w:rsidRPr="00E71A94">
              <w:rPr>
                <w:rFonts w:ascii="Times New Roman" w:eastAsia="Times New Roman" w:hAnsi="Times New Roman" w:cs="Times New Roman"/>
                <w:color w:val="000000"/>
                <w:sz w:val="23"/>
                <w:szCs w:val="23"/>
                <w:lang w:val="ru-RU"/>
              </w:rPr>
              <w:t xml:space="preserve"> </w:t>
            </w:r>
            <w:r w:rsidRPr="000E16B6">
              <w:rPr>
                <w:rFonts w:ascii="Times New Roman" w:eastAsia="Times New Roman" w:hAnsi="Times New Roman" w:cs="Times New Roman"/>
                <w:color w:val="000000"/>
                <w:sz w:val="23"/>
                <w:szCs w:val="23"/>
                <w:lang w:val="ru-RU"/>
              </w:rPr>
              <w:t>письмових</w:t>
            </w:r>
            <w:r w:rsidRPr="00E71A94">
              <w:rPr>
                <w:rFonts w:ascii="Times New Roman" w:eastAsia="Times New Roman" w:hAnsi="Times New Roman" w:cs="Times New Roman"/>
                <w:color w:val="000000"/>
                <w:sz w:val="23"/>
                <w:szCs w:val="23"/>
                <w:lang w:val="ru-RU"/>
              </w:rPr>
              <w:t xml:space="preserve"> </w:t>
            </w:r>
            <w:r w:rsidRPr="000E16B6">
              <w:rPr>
                <w:rFonts w:ascii="Times New Roman" w:eastAsia="Times New Roman" w:hAnsi="Times New Roman" w:cs="Times New Roman"/>
                <w:color w:val="000000"/>
                <w:sz w:val="23"/>
                <w:szCs w:val="23"/>
                <w:lang w:val="ru-RU"/>
              </w:rPr>
              <w:t>та</w:t>
            </w:r>
            <w:r w:rsidRPr="00E71A94">
              <w:rPr>
                <w:rFonts w:ascii="Times New Roman" w:eastAsia="Times New Roman" w:hAnsi="Times New Roman" w:cs="Times New Roman"/>
                <w:color w:val="000000"/>
                <w:sz w:val="23"/>
                <w:szCs w:val="23"/>
                <w:lang w:val="ru-RU"/>
              </w:rPr>
              <w:t xml:space="preserve"> </w:t>
            </w:r>
            <w:r w:rsidRPr="000E16B6">
              <w:rPr>
                <w:rFonts w:ascii="Times New Roman" w:eastAsia="Times New Roman" w:hAnsi="Times New Roman" w:cs="Times New Roman"/>
                <w:color w:val="000000"/>
                <w:sz w:val="23"/>
                <w:szCs w:val="23"/>
                <w:lang w:val="ru-RU"/>
              </w:rPr>
              <w:t>усних</w:t>
            </w:r>
            <w:r w:rsidRPr="00E71A94">
              <w:rPr>
                <w:rFonts w:ascii="Times New Roman" w:eastAsia="Times New Roman" w:hAnsi="Times New Roman" w:cs="Times New Roman"/>
                <w:color w:val="000000"/>
                <w:sz w:val="23"/>
                <w:szCs w:val="23"/>
                <w:lang w:val="ru-RU"/>
              </w:rPr>
              <w:t xml:space="preserve"> </w:t>
            </w:r>
            <w:r w:rsidRPr="000E16B6">
              <w:rPr>
                <w:rFonts w:ascii="Times New Roman" w:eastAsia="Times New Roman" w:hAnsi="Times New Roman" w:cs="Times New Roman"/>
                <w:color w:val="000000"/>
                <w:sz w:val="23"/>
                <w:szCs w:val="23"/>
                <w:lang w:val="ru-RU"/>
              </w:rPr>
              <w:t>екзаменів</w:t>
            </w:r>
            <w:r w:rsidRPr="00E71A94">
              <w:rPr>
                <w:rFonts w:ascii="Times New Roman" w:eastAsia="Times New Roman" w:hAnsi="Times New Roman" w:cs="Times New Roman"/>
                <w:color w:val="000000"/>
                <w:sz w:val="23"/>
                <w:szCs w:val="23"/>
                <w:lang w:val="ru-RU"/>
              </w:rPr>
              <w:t xml:space="preserve">, </w:t>
            </w:r>
            <w:r w:rsidRPr="000E16B6">
              <w:rPr>
                <w:rFonts w:ascii="Times New Roman" w:eastAsia="Times New Roman" w:hAnsi="Times New Roman" w:cs="Times New Roman"/>
                <w:color w:val="000000"/>
                <w:sz w:val="23"/>
                <w:szCs w:val="23"/>
                <w:lang w:val="ru-RU"/>
              </w:rPr>
              <w:t>заліків</w:t>
            </w:r>
            <w:r w:rsidRPr="00E71A94">
              <w:rPr>
                <w:rFonts w:ascii="Times New Roman" w:eastAsia="Times New Roman" w:hAnsi="Times New Roman" w:cs="Times New Roman"/>
                <w:color w:val="000000"/>
                <w:sz w:val="23"/>
                <w:szCs w:val="23"/>
                <w:lang w:val="ru-RU"/>
              </w:rPr>
              <w:t xml:space="preserve">, </w:t>
            </w:r>
            <w:r w:rsidRPr="000E16B6">
              <w:rPr>
                <w:rFonts w:ascii="Times New Roman" w:eastAsia="Times New Roman" w:hAnsi="Times New Roman" w:cs="Times New Roman"/>
                <w:color w:val="000000"/>
                <w:sz w:val="23"/>
                <w:szCs w:val="23"/>
                <w:lang w:val="ru-RU"/>
              </w:rPr>
              <w:t>оглядово</w:t>
            </w:r>
            <w:r w:rsidRPr="00E71A94">
              <w:rPr>
                <w:rFonts w:ascii="Times New Roman" w:eastAsia="Times New Roman" w:hAnsi="Times New Roman" w:cs="Times New Roman"/>
                <w:color w:val="000000"/>
                <w:sz w:val="23"/>
                <w:szCs w:val="23"/>
                <w:lang w:val="ru-RU"/>
              </w:rPr>
              <w:t>-</w:t>
            </w:r>
            <w:r w:rsidRPr="000E16B6">
              <w:rPr>
                <w:rFonts w:ascii="Times New Roman" w:eastAsia="Times New Roman" w:hAnsi="Times New Roman" w:cs="Times New Roman"/>
                <w:color w:val="000000"/>
                <w:sz w:val="23"/>
                <w:szCs w:val="23"/>
                <w:lang w:val="ru-RU"/>
              </w:rPr>
              <w:t>аналітичних</w:t>
            </w:r>
            <w:r w:rsidRPr="00E71A94">
              <w:rPr>
                <w:rFonts w:ascii="Times New Roman" w:eastAsia="Times New Roman" w:hAnsi="Times New Roman" w:cs="Times New Roman"/>
                <w:color w:val="000000"/>
                <w:sz w:val="23"/>
                <w:szCs w:val="23"/>
                <w:lang w:val="ru-RU"/>
              </w:rPr>
              <w:t xml:space="preserve"> </w:t>
            </w:r>
            <w:r w:rsidRPr="000E16B6">
              <w:rPr>
                <w:rFonts w:ascii="Times New Roman" w:eastAsia="Times New Roman" w:hAnsi="Times New Roman" w:cs="Times New Roman"/>
                <w:color w:val="000000"/>
                <w:sz w:val="23"/>
                <w:szCs w:val="23"/>
                <w:lang w:val="ru-RU"/>
              </w:rPr>
              <w:t>рефератів</w:t>
            </w:r>
            <w:r w:rsidRPr="00E71A94">
              <w:rPr>
                <w:rFonts w:ascii="Times New Roman" w:eastAsia="Times New Roman" w:hAnsi="Times New Roman" w:cs="Times New Roman"/>
                <w:color w:val="000000"/>
                <w:sz w:val="23"/>
                <w:szCs w:val="23"/>
                <w:lang w:val="ru-RU"/>
              </w:rPr>
              <w:t xml:space="preserve"> </w:t>
            </w:r>
            <w:r w:rsidRPr="000E16B6">
              <w:rPr>
                <w:rFonts w:ascii="Times New Roman" w:eastAsia="Times New Roman" w:hAnsi="Times New Roman" w:cs="Times New Roman"/>
                <w:color w:val="000000"/>
                <w:sz w:val="23"/>
                <w:szCs w:val="23"/>
                <w:lang w:val="ru-RU"/>
              </w:rPr>
              <w:t>для</w:t>
            </w:r>
            <w:r w:rsidRPr="00E71A94">
              <w:rPr>
                <w:rFonts w:ascii="Times New Roman" w:eastAsia="Times New Roman" w:hAnsi="Times New Roman" w:cs="Times New Roman"/>
                <w:color w:val="000000"/>
                <w:sz w:val="23"/>
                <w:szCs w:val="23"/>
                <w:lang w:val="ru-RU"/>
              </w:rPr>
              <w:t xml:space="preserve"> </w:t>
            </w:r>
            <w:r w:rsidRPr="000E16B6">
              <w:rPr>
                <w:rFonts w:ascii="Times New Roman" w:eastAsia="Times New Roman" w:hAnsi="Times New Roman" w:cs="Times New Roman"/>
                <w:color w:val="000000"/>
                <w:sz w:val="23"/>
                <w:szCs w:val="23"/>
                <w:lang w:val="ru-RU"/>
              </w:rPr>
              <w:t>освітньої</w:t>
            </w:r>
            <w:r w:rsidRPr="00E71A94">
              <w:rPr>
                <w:rFonts w:ascii="Times New Roman" w:eastAsia="Times New Roman" w:hAnsi="Times New Roman" w:cs="Times New Roman"/>
                <w:color w:val="000000"/>
                <w:sz w:val="23"/>
                <w:szCs w:val="23"/>
                <w:lang w:val="ru-RU"/>
              </w:rPr>
              <w:t xml:space="preserve"> </w:t>
            </w:r>
            <w:r w:rsidRPr="000E16B6">
              <w:rPr>
                <w:rFonts w:ascii="Times New Roman" w:eastAsia="Times New Roman" w:hAnsi="Times New Roman" w:cs="Times New Roman"/>
                <w:color w:val="000000"/>
                <w:sz w:val="23"/>
                <w:szCs w:val="23"/>
                <w:lang w:val="ru-RU"/>
              </w:rPr>
              <w:t>склад</w:t>
            </w:r>
            <w:r w:rsidRPr="000E16B6">
              <w:rPr>
                <w:rFonts w:ascii="Times New Roman" w:eastAsia="Times New Roman" w:hAnsi="Times New Roman" w:cs="Times New Roman"/>
                <w:sz w:val="23"/>
                <w:szCs w:val="23"/>
                <w:lang w:val="ru-RU"/>
              </w:rPr>
              <w:t>ової</w:t>
            </w:r>
            <w:r w:rsidRPr="00E71A94">
              <w:rPr>
                <w:rFonts w:ascii="Times New Roman" w:eastAsia="Times New Roman" w:hAnsi="Times New Roman" w:cs="Times New Roman"/>
                <w:sz w:val="23"/>
                <w:szCs w:val="23"/>
                <w:lang w:val="ru-RU"/>
              </w:rPr>
              <w:t xml:space="preserve"> (</w:t>
            </w:r>
            <w:r w:rsidRPr="000E16B6">
              <w:rPr>
                <w:rFonts w:ascii="Times New Roman" w:eastAsia="Times New Roman" w:hAnsi="Times New Roman" w:cs="Times New Roman"/>
                <w:sz w:val="23"/>
                <w:szCs w:val="23"/>
                <w:lang w:val="ru-RU"/>
              </w:rPr>
              <w:t>перші</w:t>
            </w:r>
            <w:r w:rsidRPr="00E71A94">
              <w:rPr>
                <w:rFonts w:ascii="Times New Roman" w:eastAsia="Times New Roman" w:hAnsi="Times New Roman" w:cs="Times New Roman"/>
                <w:sz w:val="23"/>
                <w:szCs w:val="23"/>
                <w:lang w:val="ru-RU"/>
              </w:rPr>
              <w:t xml:space="preserve"> </w:t>
            </w:r>
            <w:r w:rsidRPr="000E16B6">
              <w:rPr>
                <w:rFonts w:ascii="Times New Roman" w:eastAsia="Times New Roman" w:hAnsi="Times New Roman" w:cs="Times New Roman"/>
                <w:sz w:val="23"/>
                <w:szCs w:val="23"/>
                <w:lang w:val="ru-RU"/>
              </w:rPr>
              <w:t>два</w:t>
            </w:r>
            <w:r w:rsidRPr="00E71A94">
              <w:rPr>
                <w:rFonts w:ascii="Times New Roman" w:eastAsia="Times New Roman" w:hAnsi="Times New Roman" w:cs="Times New Roman"/>
                <w:sz w:val="23"/>
                <w:szCs w:val="23"/>
                <w:lang w:val="ru-RU"/>
              </w:rPr>
              <w:t xml:space="preserve"> </w:t>
            </w:r>
            <w:r w:rsidRPr="000E16B6">
              <w:rPr>
                <w:rFonts w:ascii="Times New Roman" w:eastAsia="Times New Roman" w:hAnsi="Times New Roman" w:cs="Times New Roman"/>
                <w:sz w:val="23"/>
                <w:szCs w:val="23"/>
                <w:lang w:val="ru-RU"/>
              </w:rPr>
              <w:t>роки</w:t>
            </w:r>
            <w:r w:rsidRPr="00E71A94">
              <w:rPr>
                <w:rFonts w:ascii="Times New Roman" w:eastAsia="Times New Roman" w:hAnsi="Times New Roman" w:cs="Times New Roman"/>
                <w:sz w:val="23"/>
                <w:szCs w:val="23"/>
                <w:lang w:val="ru-RU"/>
              </w:rPr>
              <w:t xml:space="preserve"> </w:t>
            </w:r>
            <w:r w:rsidRPr="000E16B6">
              <w:rPr>
                <w:rFonts w:ascii="Times New Roman" w:eastAsia="Times New Roman" w:hAnsi="Times New Roman" w:cs="Times New Roman"/>
                <w:sz w:val="23"/>
                <w:szCs w:val="23"/>
                <w:lang w:val="ru-RU"/>
              </w:rPr>
              <w:t>навчання</w:t>
            </w:r>
            <w:r w:rsidRPr="00E71A94">
              <w:rPr>
                <w:rFonts w:ascii="Times New Roman" w:eastAsia="Times New Roman" w:hAnsi="Times New Roman" w:cs="Times New Roman"/>
                <w:sz w:val="23"/>
                <w:szCs w:val="23"/>
                <w:lang w:val="ru-RU"/>
              </w:rPr>
              <w:t>)</w:t>
            </w:r>
            <w:r w:rsidRPr="00E71A94">
              <w:rPr>
                <w:rFonts w:ascii="Times New Roman" w:eastAsia="Times New Roman" w:hAnsi="Times New Roman" w:cs="Times New Roman"/>
                <w:color w:val="000000"/>
                <w:sz w:val="23"/>
                <w:szCs w:val="23"/>
                <w:lang w:val="ru-RU"/>
              </w:rPr>
              <w:t xml:space="preserve">. </w:t>
            </w:r>
            <w:r w:rsidRPr="000E16B6">
              <w:rPr>
                <w:rFonts w:ascii="Times New Roman" w:eastAsia="Times New Roman" w:hAnsi="Times New Roman" w:cs="Times New Roman"/>
                <w:sz w:val="23"/>
                <w:szCs w:val="23"/>
                <w:lang w:val="ru-RU"/>
              </w:rPr>
              <w:t>Конкретні</w:t>
            </w:r>
            <w:r w:rsidRPr="00E71A94">
              <w:rPr>
                <w:rFonts w:ascii="Times New Roman" w:eastAsia="Times New Roman" w:hAnsi="Times New Roman" w:cs="Times New Roman"/>
                <w:sz w:val="23"/>
                <w:szCs w:val="23"/>
                <w:lang w:val="ru-RU"/>
              </w:rPr>
              <w:t xml:space="preserve"> </w:t>
            </w:r>
            <w:r w:rsidRPr="000E16B6">
              <w:rPr>
                <w:rFonts w:ascii="Times New Roman" w:eastAsia="Times New Roman" w:hAnsi="Times New Roman" w:cs="Times New Roman"/>
                <w:sz w:val="23"/>
                <w:szCs w:val="23"/>
                <w:lang w:val="ru-RU"/>
              </w:rPr>
              <w:t>підходи</w:t>
            </w:r>
            <w:r w:rsidRPr="00E71A94">
              <w:rPr>
                <w:rFonts w:ascii="Times New Roman" w:eastAsia="Times New Roman" w:hAnsi="Times New Roman" w:cs="Times New Roman"/>
                <w:sz w:val="23"/>
                <w:szCs w:val="23"/>
                <w:lang w:val="ru-RU"/>
              </w:rPr>
              <w:t xml:space="preserve"> </w:t>
            </w:r>
            <w:r w:rsidRPr="000E16B6">
              <w:rPr>
                <w:rFonts w:ascii="Times New Roman" w:eastAsia="Times New Roman" w:hAnsi="Times New Roman" w:cs="Times New Roman"/>
                <w:sz w:val="23"/>
                <w:szCs w:val="23"/>
                <w:lang w:val="ru-RU"/>
              </w:rPr>
              <w:t>та</w:t>
            </w:r>
            <w:r w:rsidRPr="00E71A94">
              <w:rPr>
                <w:rFonts w:ascii="Times New Roman" w:eastAsia="Times New Roman" w:hAnsi="Times New Roman" w:cs="Times New Roman"/>
                <w:sz w:val="23"/>
                <w:szCs w:val="23"/>
                <w:lang w:val="ru-RU"/>
              </w:rPr>
              <w:t xml:space="preserve"> </w:t>
            </w:r>
            <w:r w:rsidRPr="000E16B6">
              <w:rPr>
                <w:rFonts w:ascii="Times New Roman" w:eastAsia="Times New Roman" w:hAnsi="Times New Roman" w:cs="Times New Roman"/>
                <w:sz w:val="23"/>
                <w:szCs w:val="23"/>
                <w:lang w:val="ru-RU"/>
              </w:rPr>
              <w:t>методи</w:t>
            </w:r>
            <w:r w:rsidRPr="00E71A94">
              <w:rPr>
                <w:rFonts w:ascii="Times New Roman" w:eastAsia="Times New Roman" w:hAnsi="Times New Roman" w:cs="Times New Roman"/>
                <w:sz w:val="23"/>
                <w:szCs w:val="23"/>
                <w:lang w:val="ru-RU"/>
              </w:rPr>
              <w:t xml:space="preserve"> </w:t>
            </w:r>
            <w:r w:rsidRPr="000E16B6">
              <w:rPr>
                <w:rFonts w:ascii="Times New Roman" w:eastAsia="Times New Roman" w:hAnsi="Times New Roman" w:cs="Times New Roman"/>
                <w:sz w:val="23"/>
                <w:szCs w:val="23"/>
                <w:lang w:val="ru-RU"/>
              </w:rPr>
              <w:t>оцінювання</w:t>
            </w:r>
            <w:r w:rsidRPr="00E71A94">
              <w:rPr>
                <w:rFonts w:ascii="Times New Roman" w:eastAsia="Times New Roman" w:hAnsi="Times New Roman" w:cs="Times New Roman"/>
                <w:sz w:val="23"/>
                <w:szCs w:val="23"/>
                <w:lang w:val="ru-RU"/>
              </w:rPr>
              <w:t xml:space="preserve"> </w:t>
            </w:r>
            <w:r w:rsidRPr="000E16B6">
              <w:rPr>
                <w:rFonts w:ascii="Times New Roman" w:eastAsia="Times New Roman" w:hAnsi="Times New Roman" w:cs="Times New Roman"/>
                <w:sz w:val="23"/>
                <w:szCs w:val="23"/>
                <w:lang w:val="ru-RU"/>
              </w:rPr>
              <w:t>результатів</w:t>
            </w:r>
            <w:r w:rsidRPr="00E71A94">
              <w:rPr>
                <w:rFonts w:ascii="Times New Roman" w:eastAsia="Times New Roman" w:hAnsi="Times New Roman" w:cs="Times New Roman"/>
                <w:sz w:val="23"/>
                <w:szCs w:val="23"/>
                <w:lang w:val="ru-RU"/>
              </w:rPr>
              <w:t xml:space="preserve"> </w:t>
            </w:r>
            <w:r w:rsidRPr="000E16B6">
              <w:rPr>
                <w:rFonts w:ascii="Times New Roman" w:eastAsia="Times New Roman" w:hAnsi="Times New Roman" w:cs="Times New Roman"/>
                <w:sz w:val="23"/>
                <w:szCs w:val="23"/>
                <w:lang w:val="ru-RU"/>
              </w:rPr>
              <w:t>навчання</w:t>
            </w:r>
            <w:r w:rsidRPr="00E71A94">
              <w:rPr>
                <w:rFonts w:ascii="Times New Roman" w:eastAsia="Times New Roman" w:hAnsi="Times New Roman" w:cs="Times New Roman"/>
                <w:sz w:val="23"/>
                <w:szCs w:val="23"/>
                <w:lang w:val="ru-RU"/>
              </w:rPr>
              <w:t xml:space="preserve"> </w:t>
            </w:r>
            <w:r w:rsidRPr="000E16B6">
              <w:rPr>
                <w:rFonts w:ascii="Times New Roman" w:eastAsia="Times New Roman" w:hAnsi="Times New Roman" w:cs="Times New Roman"/>
                <w:sz w:val="23"/>
                <w:szCs w:val="23"/>
                <w:lang w:val="ru-RU"/>
              </w:rPr>
              <w:t>за</w:t>
            </w:r>
            <w:r w:rsidRPr="00E71A94">
              <w:rPr>
                <w:rFonts w:ascii="Times New Roman" w:eastAsia="Times New Roman" w:hAnsi="Times New Roman" w:cs="Times New Roman"/>
                <w:sz w:val="23"/>
                <w:szCs w:val="23"/>
                <w:lang w:val="ru-RU"/>
              </w:rPr>
              <w:t xml:space="preserve"> </w:t>
            </w:r>
            <w:r w:rsidRPr="000E16B6">
              <w:rPr>
                <w:rFonts w:ascii="Times New Roman" w:eastAsia="Times New Roman" w:hAnsi="Times New Roman" w:cs="Times New Roman"/>
                <w:sz w:val="23"/>
                <w:szCs w:val="23"/>
                <w:lang w:val="ru-RU"/>
              </w:rPr>
              <w:t>певною</w:t>
            </w:r>
            <w:r w:rsidRPr="00E71A94">
              <w:rPr>
                <w:rFonts w:ascii="Times New Roman" w:eastAsia="Times New Roman" w:hAnsi="Times New Roman" w:cs="Times New Roman"/>
                <w:sz w:val="23"/>
                <w:szCs w:val="23"/>
                <w:lang w:val="ru-RU"/>
              </w:rPr>
              <w:t xml:space="preserve"> </w:t>
            </w:r>
            <w:r w:rsidRPr="000E16B6">
              <w:rPr>
                <w:rFonts w:ascii="Times New Roman" w:eastAsia="Times New Roman" w:hAnsi="Times New Roman" w:cs="Times New Roman"/>
                <w:sz w:val="23"/>
                <w:szCs w:val="23"/>
                <w:lang w:val="ru-RU"/>
              </w:rPr>
              <w:t>освітньою</w:t>
            </w:r>
            <w:r w:rsidRPr="00E71A94">
              <w:rPr>
                <w:rFonts w:ascii="Times New Roman" w:eastAsia="Times New Roman" w:hAnsi="Times New Roman" w:cs="Times New Roman"/>
                <w:sz w:val="23"/>
                <w:szCs w:val="23"/>
                <w:lang w:val="ru-RU"/>
              </w:rPr>
              <w:t xml:space="preserve"> </w:t>
            </w:r>
            <w:r w:rsidRPr="000E16B6">
              <w:rPr>
                <w:rFonts w:ascii="Times New Roman" w:eastAsia="Times New Roman" w:hAnsi="Times New Roman" w:cs="Times New Roman"/>
                <w:sz w:val="23"/>
                <w:szCs w:val="23"/>
                <w:lang w:val="ru-RU"/>
              </w:rPr>
              <w:t>компонентою</w:t>
            </w:r>
            <w:r w:rsidRPr="00E71A94">
              <w:rPr>
                <w:rFonts w:ascii="Times New Roman" w:eastAsia="Times New Roman" w:hAnsi="Times New Roman" w:cs="Times New Roman"/>
                <w:sz w:val="23"/>
                <w:szCs w:val="23"/>
                <w:lang w:val="ru-RU"/>
              </w:rPr>
              <w:t xml:space="preserve"> </w:t>
            </w:r>
            <w:r w:rsidRPr="000E16B6">
              <w:rPr>
                <w:rFonts w:ascii="Times New Roman" w:eastAsia="Times New Roman" w:hAnsi="Times New Roman" w:cs="Times New Roman"/>
                <w:sz w:val="23"/>
                <w:szCs w:val="23"/>
                <w:lang w:val="ru-RU"/>
              </w:rPr>
              <w:t>розроблено</w:t>
            </w:r>
            <w:r w:rsidRPr="00E71A94">
              <w:rPr>
                <w:rFonts w:ascii="Times New Roman" w:eastAsia="Times New Roman" w:hAnsi="Times New Roman" w:cs="Times New Roman"/>
                <w:sz w:val="23"/>
                <w:szCs w:val="23"/>
                <w:lang w:val="ru-RU"/>
              </w:rPr>
              <w:t xml:space="preserve"> </w:t>
            </w:r>
            <w:r w:rsidRPr="000E16B6">
              <w:rPr>
                <w:rFonts w:ascii="Times New Roman" w:eastAsia="Times New Roman" w:hAnsi="Times New Roman" w:cs="Times New Roman"/>
                <w:sz w:val="23"/>
                <w:szCs w:val="23"/>
                <w:lang w:val="ru-RU"/>
              </w:rPr>
              <w:t>у</w:t>
            </w:r>
            <w:r w:rsidRPr="00E71A94">
              <w:rPr>
                <w:rFonts w:ascii="Times New Roman" w:eastAsia="Times New Roman" w:hAnsi="Times New Roman" w:cs="Times New Roman"/>
                <w:sz w:val="23"/>
                <w:szCs w:val="23"/>
                <w:lang w:val="ru-RU"/>
              </w:rPr>
              <w:t xml:space="preserve"> </w:t>
            </w:r>
            <w:r w:rsidRPr="000E16B6">
              <w:rPr>
                <w:rFonts w:ascii="Times New Roman" w:eastAsia="Times New Roman" w:hAnsi="Times New Roman" w:cs="Times New Roman"/>
                <w:sz w:val="23"/>
                <w:szCs w:val="23"/>
                <w:lang w:val="ru-RU"/>
              </w:rPr>
              <w:t>відповідності</w:t>
            </w:r>
            <w:r w:rsidRPr="00E71A94">
              <w:rPr>
                <w:rFonts w:ascii="Times New Roman" w:eastAsia="Times New Roman" w:hAnsi="Times New Roman" w:cs="Times New Roman"/>
                <w:sz w:val="23"/>
                <w:szCs w:val="23"/>
                <w:lang w:val="ru-RU"/>
              </w:rPr>
              <w:t xml:space="preserve"> </w:t>
            </w:r>
            <w:r w:rsidRPr="000E16B6">
              <w:rPr>
                <w:rFonts w:ascii="Times New Roman" w:eastAsia="Times New Roman" w:hAnsi="Times New Roman" w:cs="Times New Roman"/>
                <w:sz w:val="23"/>
                <w:szCs w:val="23"/>
                <w:lang w:val="ru-RU"/>
              </w:rPr>
              <w:t>до</w:t>
            </w:r>
            <w:r w:rsidRPr="00E71A94">
              <w:rPr>
                <w:rFonts w:ascii="Times New Roman" w:eastAsia="Times New Roman" w:hAnsi="Times New Roman" w:cs="Times New Roman"/>
                <w:sz w:val="23"/>
                <w:szCs w:val="23"/>
                <w:lang w:val="ru-RU"/>
              </w:rPr>
              <w:t xml:space="preserve"> «</w:t>
            </w:r>
            <w:r w:rsidRPr="000E16B6">
              <w:rPr>
                <w:rFonts w:ascii="Times New Roman" w:eastAsia="Times New Roman" w:hAnsi="Times New Roman" w:cs="Times New Roman"/>
                <w:sz w:val="23"/>
                <w:szCs w:val="23"/>
                <w:lang w:val="ru-RU"/>
              </w:rPr>
              <w:t>Положення</w:t>
            </w:r>
            <w:r w:rsidRPr="00E71A94">
              <w:rPr>
                <w:rFonts w:ascii="Times New Roman" w:eastAsia="Times New Roman" w:hAnsi="Times New Roman" w:cs="Times New Roman"/>
                <w:sz w:val="23"/>
                <w:szCs w:val="23"/>
                <w:lang w:val="ru-RU"/>
              </w:rPr>
              <w:t xml:space="preserve"> </w:t>
            </w:r>
            <w:r w:rsidRPr="000E16B6">
              <w:rPr>
                <w:rFonts w:ascii="Times New Roman" w:eastAsia="Times New Roman" w:hAnsi="Times New Roman" w:cs="Times New Roman"/>
                <w:sz w:val="23"/>
                <w:szCs w:val="23"/>
                <w:lang w:val="ru-RU"/>
              </w:rPr>
              <w:t>про</w:t>
            </w:r>
            <w:r w:rsidRPr="00E71A94">
              <w:rPr>
                <w:rFonts w:ascii="Times New Roman" w:eastAsia="Times New Roman" w:hAnsi="Times New Roman" w:cs="Times New Roman"/>
                <w:sz w:val="23"/>
                <w:szCs w:val="23"/>
                <w:lang w:val="ru-RU"/>
              </w:rPr>
              <w:t xml:space="preserve"> </w:t>
            </w:r>
            <w:r w:rsidRPr="000E16B6">
              <w:rPr>
                <w:rFonts w:ascii="Times New Roman" w:eastAsia="Times New Roman" w:hAnsi="Times New Roman" w:cs="Times New Roman"/>
                <w:sz w:val="23"/>
                <w:szCs w:val="23"/>
                <w:lang w:val="ru-RU"/>
              </w:rPr>
              <w:t>організацію</w:t>
            </w:r>
            <w:r w:rsidRPr="00E71A94">
              <w:rPr>
                <w:rFonts w:ascii="Times New Roman" w:eastAsia="Times New Roman" w:hAnsi="Times New Roman" w:cs="Times New Roman"/>
                <w:sz w:val="23"/>
                <w:szCs w:val="23"/>
                <w:lang w:val="ru-RU"/>
              </w:rPr>
              <w:t xml:space="preserve"> </w:t>
            </w:r>
            <w:r w:rsidRPr="000E16B6">
              <w:rPr>
                <w:rFonts w:ascii="Times New Roman" w:eastAsia="Times New Roman" w:hAnsi="Times New Roman" w:cs="Times New Roman"/>
                <w:sz w:val="23"/>
                <w:szCs w:val="23"/>
                <w:lang w:val="ru-RU"/>
              </w:rPr>
              <w:t>освітнього</w:t>
            </w:r>
            <w:r w:rsidRPr="00E71A94">
              <w:rPr>
                <w:rFonts w:ascii="Times New Roman" w:eastAsia="Times New Roman" w:hAnsi="Times New Roman" w:cs="Times New Roman"/>
                <w:sz w:val="23"/>
                <w:szCs w:val="23"/>
                <w:lang w:val="ru-RU"/>
              </w:rPr>
              <w:t xml:space="preserve"> </w:t>
            </w:r>
            <w:r w:rsidRPr="000E16B6">
              <w:rPr>
                <w:rFonts w:ascii="Times New Roman" w:eastAsia="Times New Roman" w:hAnsi="Times New Roman" w:cs="Times New Roman"/>
                <w:sz w:val="23"/>
                <w:szCs w:val="23"/>
                <w:lang w:val="ru-RU"/>
              </w:rPr>
              <w:t>процесу</w:t>
            </w:r>
            <w:r w:rsidRPr="00E71A94">
              <w:rPr>
                <w:rFonts w:ascii="Times New Roman" w:eastAsia="Times New Roman" w:hAnsi="Times New Roman" w:cs="Times New Roman"/>
                <w:sz w:val="23"/>
                <w:szCs w:val="23"/>
                <w:lang w:val="ru-RU"/>
              </w:rPr>
              <w:t xml:space="preserve"> </w:t>
            </w:r>
            <w:r w:rsidRPr="000E16B6">
              <w:rPr>
                <w:rFonts w:ascii="Times New Roman" w:eastAsia="Times New Roman" w:hAnsi="Times New Roman" w:cs="Times New Roman"/>
                <w:sz w:val="23"/>
                <w:szCs w:val="23"/>
                <w:lang w:val="ru-RU"/>
              </w:rPr>
              <w:t>в</w:t>
            </w:r>
            <w:r w:rsidRPr="00E71A94">
              <w:rPr>
                <w:rFonts w:ascii="Times New Roman" w:eastAsia="Times New Roman" w:hAnsi="Times New Roman" w:cs="Times New Roman"/>
                <w:sz w:val="23"/>
                <w:szCs w:val="23"/>
                <w:lang w:val="ru-RU"/>
              </w:rPr>
              <w:t xml:space="preserve"> </w:t>
            </w:r>
            <w:r w:rsidRPr="000E16B6">
              <w:rPr>
                <w:rFonts w:ascii="Times New Roman" w:eastAsia="Times New Roman" w:hAnsi="Times New Roman" w:cs="Times New Roman"/>
                <w:sz w:val="23"/>
                <w:szCs w:val="23"/>
                <w:lang w:val="ru-RU"/>
              </w:rPr>
              <w:t>Національному</w:t>
            </w:r>
            <w:r w:rsidRPr="00E71A94">
              <w:rPr>
                <w:rFonts w:ascii="Times New Roman" w:eastAsia="Times New Roman" w:hAnsi="Times New Roman" w:cs="Times New Roman"/>
                <w:sz w:val="23"/>
                <w:szCs w:val="23"/>
                <w:lang w:val="ru-RU"/>
              </w:rPr>
              <w:t xml:space="preserve"> </w:t>
            </w:r>
            <w:r w:rsidRPr="000E16B6">
              <w:rPr>
                <w:rFonts w:ascii="Times New Roman" w:eastAsia="Times New Roman" w:hAnsi="Times New Roman" w:cs="Times New Roman"/>
                <w:sz w:val="23"/>
                <w:szCs w:val="23"/>
                <w:lang w:val="ru-RU"/>
              </w:rPr>
              <w:t>університеті</w:t>
            </w:r>
            <w:r w:rsidRPr="00E71A94">
              <w:rPr>
                <w:rFonts w:ascii="Times New Roman" w:eastAsia="Times New Roman" w:hAnsi="Times New Roman" w:cs="Times New Roman"/>
                <w:sz w:val="23"/>
                <w:szCs w:val="23"/>
                <w:lang w:val="ru-RU"/>
              </w:rPr>
              <w:t xml:space="preserve"> «</w:t>
            </w:r>
            <w:r w:rsidRPr="000E16B6">
              <w:rPr>
                <w:rFonts w:ascii="Times New Roman" w:eastAsia="Times New Roman" w:hAnsi="Times New Roman" w:cs="Times New Roman"/>
                <w:sz w:val="23"/>
                <w:szCs w:val="23"/>
                <w:lang w:val="ru-RU"/>
              </w:rPr>
              <w:t>Запорізька</w:t>
            </w:r>
            <w:r w:rsidRPr="00E71A94">
              <w:rPr>
                <w:rFonts w:ascii="Times New Roman" w:eastAsia="Times New Roman" w:hAnsi="Times New Roman" w:cs="Times New Roman"/>
                <w:sz w:val="23"/>
                <w:szCs w:val="23"/>
                <w:lang w:val="ru-RU"/>
              </w:rPr>
              <w:t xml:space="preserve"> </w:t>
            </w:r>
            <w:r w:rsidRPr="000E16B6">
              <w:rPr>
                <w:rFonts w:ascii="Times New Roman" w:eastAsia="Times New Roman" w:hAnsi="Times New Roman" w:cs="Times New Roman"/>
                <w:sz w:val="23"/>
                <w:szCs w:val="23"/>
                <w:lang w:val="ru-RU"/>
              </w:rPr>
              <w:t>політехніка</w:t>
            </w:r>
            <w:r w:rsidRPr="00E71A94">
              <w:rPr>
                <w:rFonts w:ascii="Times New Roman" w:eastAsia="Times New Roman" w:hAnsi="Times New Roman" w:cs="Times New Roman"/>
                <w:sz w:val="23"/>
                <w:szCs w:val="23"/>
                <w:lang w:val="ru-RU"/>
              </w:rPr>
              <w:t xml:space="preserve">»» </w:t>
            </w:r>
            <w:r w:rsidRPr="000E16B6">
              <w:rPr>
                <w:rFonts w:ascii="Times New Roman" w:eastAsia="Times New Roman" w:hAnsi="Times New Roman" w:cs="Times New Roman"/>
                <w:sz w:val="23"/>
                <w:szCs w:val="23"/>
                <w:lang w:val="ru-RU"/>
              </w:rPr>
              <w:t>затвердженого</w:t>
            </w:r>
            <w:r w:rsidRPr="00E71A94">
              <w:rPr>
                <w:rFonts w:ascii="Times New Roman" w:eastAsia="Times New Roman" w:hAnsi="Times New Roman" w:cs="Times New Roman"/>
                <w:sz w:val="23"/>
                <w:szCs w:val="23"/>
                <w:lang w:val="ru-RU"/>
              </w:rPr>
              <w:t xml:space="preserve"> </w:t>
            </w:r>
            <w:r w:rsidRPr="000E16B6">
              <w:rPr>
                <w:rFonts w:ascii="Times New Roman" w:eastAsia="Times New Roman" w:hAnsi="Times New Roman" w:cs="Times New Roman"/>
                <w:sz w:val="23"/>
                <w:szCs w:val="23"/>
                <w:lang w:val="ru-RU"/>
              </w:rPr>
              <w:t>наказом</w:t>
            </w:r>
            <w:r w:rsidRPr="00E71A94">
              <w:rPr>
                <w:rFonts w:ascii="Times New Roman" w:eastAsia="Times New Roman" w:hAnsi="Times New Roman" w:cs="Times New Roman"/>
                <w:sz w:val="23"/>
                <w:szCs w:val="23"/>
                <w:lang w:val="ru-RU"/>
              </w:rPr>
              <w:t xml:space="preserve"> </w:t>
            </w:r>
            <w:r w:rsidRPr="000E16B6">
              <w:rPr>
                <w:rFonts w:ascii="Times New Roman" w:eastAsia="Times New Roman" w:hAnsi="Times New Roman" w:cs="Times New Roman"/>
                <w:sz w:val="23"/>
                <w:szCs w:val="23"/>
                <w:lang w:val="ru-RU"/>
              </w:rPr>
              <w:t>ректора</w:t>
            </w:r>
            <w:r w:rsidRPr="00E71A94">
              <w:rPr>
                <w:rFonts w:ascii="Times New Roman" w:eastAsia="Times New Roman" w:hAnsi="Times New Roman" w:cs="Times New Roman"/>
                <w:sz w:val="23"/>
                <w:szCs w:val="23"/>
                <w:lang w:val="ru-RU"/>
              </w:rPr>
              <w:t xml:space="preserve"> </w:t>
            </w:r>
            <w:r w:rsidRPr="000E16B6">
              <w:rPr>
                <w:rFonts w:ascii="Times New Roman" w:eastAsia="Times New Roman" w:hAnsi="Times New Roman" w:cs="Times New Roman"/>
                <w:sz w:val="23"/>
                <w:szCs w:val="23"/>
                <w:lang w:val="ru-RU"/>
              </w:rPr>
              <w:t>від</w:t>
            </w:r>
            <w:r w:rsidRPr="00E71A94">
              <w:rPr>
                <w:rFonts w:ascii="Times New Roman" w:eastAsia="Times New Roman" w:hAnsi="Times New Roman" w:cs="Times New Roman"/>
                <w:sz w:val="23"/>
                <w:szCs w:val="23"/>
                <w:lang w:val="ru-RU"/>
              </w:rPr>
              <w:t xml:space="preserve"> 10 </w:t>
            </w:r>
            <w:r w:rsidRPr="000E16B6">
              <w:rPr>
                <w:rFonts w:ascii="Times New Roman" w:eastAsia="Times New Roman" w:hAnsi="Times New Roman" w:cs="Times New Roman"/>
                <w:sz w:val="23"/>
                <w:szCs w:val="23"/>
                <w:lang w:val="ru-RU"/>
              </w:rPr>
              <w:t>грудня</w:t>
            </w:r>
            <w:r w:rsidRPr="00E71A94">
              <w:rPr>
                <w:rFonts w:ascii="Times New Roman" w:eastAsia="Times New Roman" w:hAnsi="Times New Roman" w:cs="Times New Roman"/>
                <w:sz w:val="23"/>
                <w:szCs w:val="23"/>
                <w:lang w:val="ru-RU"/>
              </w:rPr>
              <w:t xml:space="preserve"> 2021 </w:t>
            </w:r>
            <w:r w:rsidRPr="000E16B6">
              <w:rPr>
                <w:rFonts w:ascii="Times New Roman" w:eastAsia="Times New Roman" w:hAnsi="Times New Roman" w:cs="Times New Roman"/>
                <w:sz w:val="23"/>
                <w:szCs w:val="23"/>
                <w:lang w:val="ru-RU"/>
              </w:rPr>
              <w:t>р</w:t>
            </w:r>
            <w:r w:rsidRPr="00E71A94">
              <w:rPr>
                <w:rFonts w:ascii="Times New Roman" w:eastAsia="Times New Roman" w:hAnsi="Times New Roman" w:cs="Times New Roman"/>
                <w:sz w:val="23"/>
                <w:szCs w:val="23"/>
                <w:lang w:val="ru-RU"/>
              </w:rPr>
              <w:t xml:space="preserve">. № 507 </w:t>
            </w:r>
            <w:r w:rsidRPr="000E16B6">
              <w:rPr>
                <w:rFonts w:ascii="Times New Roman" w:eastAsia="Times New Roman" w:hAnsi="Times New Roman" w:cs="Times New Roman"/>
                <w:sz w:val="23"/>
                <w:szCs w:val="23"/>
                <w:lang w:val="ru-RU"/>
              </w:rPr>
              <w:t>і</w:t>
            </w:r>
            <w:r w:rsidRPr="00E71A94">
              <w:rPr>
                <w:rFonts w:ascii="Times New Roman" w:eastAsia="Times New Roman" w:hAnsi="Times New Roman" w:cs="Times New Roman"/>
                <w:sz w:val="23"/>
                <w:szCs w:val="23"/>
                <w:lang w:val="ru-RU"/>
              </w:rPr>
              <w:t xml:space="preserve"> </w:t>
            </w:r>
            <w:r w:rsidRPr="000E16B6">
              <w:rPr>
                <w:rFonts w:ascii="Times New Roman" w:eastAsia="Times New Roman" w:hAnsi="Times New Roman" w:cs="Times New Roman"/>
                <w:sz w:val="23"/>
                <w:szCs w:val="23"/>
                <w:lang w:val="ru-RU"/>
              </w:rPr>
              <w:t>відображені</w:t>
            </w:r>
            <w:r w:rsidRPr="00E71A94">
              <w:rPr>
                <w:rFonts w:ascii="Times New Roman" w:eastAsia="Times New Roman" w:hAnsi="Times New Roman" w:cs="Times New Roman"/>
                <w:sz w:val="23"/>
                <w:szCs w:val="23"/>
                <w:lang w:val="ru-RU"/>
              </w:rPr>
              <w:t xml:space="preserve"> </w:t>
            </w:r>
            <w:r w:rsidRPr="000E16B6">
              <w:rPr>
                <w:rFonts w:ascii="Times New Roman" w:eastAsia="Times New Roman" w:hAnsi="Times New Roman" w:cs="Times New Roman"/>
                <w:sz w:val="23"/>
                <w:szCs w:val="23"/>
                <w:lang w:val="ru-RU"/>
              </w:rPr>
              <w:t>у</w:t>
            </w:r>
            <w:r w:rsidRPr="00E71A94">
              <w:rPr>
                <w:rFonts w:ascii="Times New Roman" w:eastAsia="Times New Roman" w:hAnsi="Times New Roman" w:cs="Times New Roman"/>
                <w:sz w:val="23"/>
                <w:szCs w:val="23"/>
                <w:lang w:val="ru-RU"/>
              </w:rPr>
              <w:t xml:space="preserve"> </w:t>
            </w:r>
            <w:r w:rsidRPr="000E16B6">
              <w:rPr>
                <w:rFonts w:ascii="Times New Roman" w:eastAsia="Times New Roman" w:hAnsi="Times New Roman" w:cs="Times New Roman"/>
                <w:sz w:val="23"/>
                <w:szCs w:val="23"/>
                <w:lang w:val="ru-RU"/>
              </w:rPr>
              <w:t>робочих</w:t>
            </w:r>
            <w:r w:rsidRPr="00E71A94">
              <w:rPr>
                <w:rFonts w:ascii="Times New Roman" w:eastAsia="Times New Roman" w:hAnsi="Times New Roman" w:cs="Times New Roman"/>
                <w:sz w:val="23"/>
                <w:szCs w:val="23"/>
                <w:lang w:val="ru-RU"/>
              </w:rPr>
              <w:t xml:space="preserve"> </w:t>
            </w:r>
            <w:r w:rsidRPr="000E16B6">
              <w:rPr>
                <w:rFonts w:ascii="Times New Roman" w:eastAsia="Times New Roman" w:hAnsi="Times New Roman" w:cs="Times New Roman"/>
                <w:sz w:val="23"/>
                <w:szCs w:val="23"/>
                <w:lang w:val="ru-RU"/>
              </w:rPr>
              <w:t>програмах</w:t>
            </w:r>
            <w:r w:rsidRPr="00E71A94">
              <w:rPr>
                <w:rFonts w:ascii="Times New Roman" w:eastAsia="Times New Roman" w:hAnsi="Times New Roman" w:cs="Times New Roman"/>
                <w:sz w:val="23"/>
                <w:szCs w:val="23"/>
                <w:lang w:val="ru-RU"/>
              </w:rPr>
              <w:t xml:space="preserve"> </w:t>
            </w:r>
            <w:r w:rsidRPr="000E16B6">
              <w:rPr>
                <w:rFonts w:ascii="Times New Roman" w:eastAsia="Times New Roman" w:hAnsi="Times New Roman" w:cs="Times New Roman"/>
                <w:sz w:val="23"/>
                <w:szCs w:val="23"/>
                <w:lang w:val="ru-RU"/>
              </w:rPr>
              <w:t>та</w:t>
            </w:r>
            <w:r w:rsidRPr="00E71A94">
              <w:rPr>
                <w:rFonts w:ascii="Times New Roman" w:eastAsia="Times New Roman" w:hAnsi="Times New Roman" w:cs="Times New Roman"/>
                <w:sz w:val="23"/>
                <w:szCs w:val="23"/>
                <w:lang w:val="ru-RU"/>
              </w:rPr>
              <w:t xml:space="preserve"> </w:t>
            </w:r>
            <w:r w:rsidRPr="000E16B6">
              <w:rPr>
                <w:rFonts w:ascii="Times New Roman" w:eastAsia="Times New Roman" w:hAnsi="Times New Roman" w:cs="Times New Roman"/>
                <w:sz w:val="23"/>
                <w:szCs w:val="23"/>
                <w:lang w:val="ru-RU"/>
              </w:rPr>
              <w:t>силабусах</w:t>
            </w:r>
            <w:r w:rsidRPr="00E71A94">
              <w:rPr>
                <w:rFonts w:ascii="Times New Roman" w:eastAsia="Times New Roman" w:hAnsi="Times New Roman" w:cs="Times New Roman"/>
                <w:sz w:val="23"/>
                <w:szCs w:val="23"/>
                <w:lang w:val="ru-RU"/>
              </w:rPr>
              <w:t xml:space="preserve"> </w:t>
            </w:r>
            <w:r w:rsidRPr="000E16B6">
              <w:rPr>
                <w:rFonts w:ascii="Times New Roman" w:eastAsia="Times New Roman" w:hAnsi="Times New Roman" w:cs="Times New Roman"/>
                <w:sz w:val="23"/>
                <w:szCs w:val="23"/>
                <w:lang w:val="ru-RU"/>
              </w:rPr>
              <w:t>відповідно</w:t>
            </w:r>
            <w:r w:rsidRPr="00E71A94">
              <w:rPr>
                <w:rFonts w:ascii="Times New Roman" w:eastAsia="Times New Roman" w:hAnsi="Times New Roman" w:cs="Times New Roman"/>
                <w:sz w:val="23"/>
                <w:szCs w:val="23"/>
                <w:lang w:val="ru-RU"/>
              </w:rPr>
              <w:t>.</w:t>
            </w:r>
          </w:p>
          <w:p w14:paraId="592DDC6D" w14:textId="77777777" w:rsidR="00E71A94" w:rsidRPr="000E16B6" w:rsidRDefault="00E71A94" w:rsidP="008F21F7">
            <w:pPr>
              <w:numPr>
                <w:ilvl w:val="0"/>
                <w:numId w:val="4"/>
              </w:numPr>
              <w:pBdr>
                <w:top w:val="nil"/>
                <w:left w:val="nil"/>
                <w:bottom w:val="nil"/>
                <w:right w:val="nil"/>
                <w:between w:val="nil"/>
              </w:pBdr>
              <w:tabs>
                <w:tab w:val="left" w:pos="318"/>
              </w:tabs>
              <w:spacing w:after="0" w:line="240" w:lineRule="auto"/>
              <w:ind w:left="0" w:hanging="2"/>
              <w:jc w:val="both"/>
              <w:rPr>
                <w:color w:val="000000"/>
                <w:sz w:val="23"/>
                <w:szCs w:val="23"/>
                <w:lang w:val="ru-RU"/>
              </w:rPr>
            </w:pPr>
            <w:r w:rsidRPr="000E16B6">
              <w:rPr>
                <w:rFonts w:ascii="Times New Roman" w:eastAsia="Times New Roman" w:hAnsi="Times New Roman" w:cs="Times New Roman"/>
                <w:color w:val="000000"/>
                <w:sz w:val="23"/>
                <w:szCs w:val="23"/>
                <w:lang w:val="ru-RU"/>
              </w:rPr>
              <w:t xml:space="preserve">Проміжний контроль у формі звіту відповідно до індивідуального плану двічі на рік. </w:t>
            </w:r>
          </w:p>
          <w:p w14:paraId="4F6E1D3C" w14:textId="77777777" w:rsidR="00E71A94" w:rsidRPr="000E16B6" w:rsidRDefault="00E71A94" w:rsidP="008F21F7">
            <w:pPr>
              <w:numPr>
                <w:ilvl w:val="0"/>
                <w:numId w:val="4"/>
              </w:numPr>
              <w:pBdr>
                <w:top w:val="nil"/>
                <w:left w:val="nil"/>
                <w:bottom w:val="nil"/>
                <w:right w:val="nil"/>
                <w:between w:val="nil"/>
              </w:pBdr>
              <w:tabs>
                <w:tab w:val="left" w:pos="318"/>
              </w:tabs>
              <w:spacing w:after="0" w:line="240" w:lineRule="auto"/>
              <w:ind w:left="0" w:hanging="2"/>
              <w:jc w:val="both"/>
              <w:rPr>
                <w:color w:val="000000"/>
                <w:sz w:val="23"/>
                <w:szCs w:val="23"/>
                <w:lang w:val="ru-RU"/>
              </w:rPr>
            </w:pPr>
            <w:r w:rsidRPr="000E16B6">
              <w:rPr>
                <w:rFonts w:ascii="Times New Roman" w:eastAsia="Times New Roman" w:hAnsi="Times New Roman" w:cs="Times New Roman"/>
                <w:color w:val="000000"/>
                <w:sz w:val="23"/>
                <w:szCs w:val="23"/>
                <w:lang w:val="ru-RU"/>
              </w:rPr>
              <w:t xml:space="preserve">Апробація результатів досліджень на наукових конференціях. </w:t>
            </w:r>
          </w:p>
          <w:p w14:paraId="4E646641" w14:textId="77777777" w:rsidR="00E71A94" w:rsidRPr="000E16B6" w:rsidRDefault="00E71A94" w:rsidP="008F21F7">
            <w:pPr>
              <w:numPr>
                <w:ilvl w:val="0"/>
                <w:numId w:val="4"/>
              </w:numPr>
              <w:pBdr>
                <w:top w:val="nil"/>
                <w:left w:val="nil"/>
                <w:bottom w:val="nil"/>
                <w:right w:val="nil"/>
                <w:between w:val="nil"/>
              </w:pBdr>
              <w:tabs>
                <w:tab w:val="left" w:pos="318"/>
              </w:tabs>
              <w:spacing w:after="0" w:line="240" w:lineRule="auto"/>
              <w:ind w:left="0" w:hanging="2"/>
              <w:jc w:val="both"/>
              <w:rPr>
                <w:color w:val="000000"/>
                <w:sz w:val="23"/>
                <w:szCs w:val="23"/>
                <w:lang w:val="ru-RU"/>
              </w:rPr>
            </w:pPr>
            <w:r w:rsidRPr="000E16B6">
              <w:rPr>
                <w:rFonts w:ascii="Times New Roman" w:eastAsia="Times New Roman" w:hAnsi="Times New Roman" w:cs="Times New Roman"/>
                <w:color w:val="000000"/>
                <w:sz w:val="23"/>
                <w:szCs w:val="23"/>
                <w:lang w:val="ru-RU"/>
              </w:rPr>
              <w:t xml:space="preserve">Публікація результатів наукових досліджень у фахових наукових виданнях. </w:t>
            </w:r>
          </w:p>
          <w:p w14:paraId="65B5EFE5" w14:textId="7CB3B52F" w:rsidR="00E71A94" w:rsidRPr="000E16B6" w:rsidRDefault="00E71A94" w:rsidP="008F21F7">
            <w:pPr>
              <w:pBdr>
                <w:top w:val="nil"/>
                <w:left w:val="nil"/>
                <w:bottom w:val="nil"/>
                <w:right w:val="nil"/>
                <w:between w:val="nil"/>
              </w:pBdr>
              <w:spacing w:after="0" w:line="240" w:lineRule="auto"/>
              <w:ind w:left="0" w:hanging="2"/>
              <w:jc w:val="both"/>
              <w:rPr>
                <w:rFonts w:ascii="Times New Roman" w:eastAsia="Times New Roman" w:hAnsi="Times New Roman" w:cs="Times New Roman"/>
                <w:sz w:val="23"/>
                <w:szCs w:val="23"/>
                <w:lang w:val="ru-RU"/>
              </w:rPr>
            </w:pPr>
            <w:r w:rsidRPr="000E16B6">
              <w:rPr>
                <w:rFonts w:ascii="Times New Roman" w:eastAsia="Times New Roman" w:hAnsi="Times New Roman" w:cs="Times New Roman"/>
                <w:color w:val="000000"/>
                <w:sz w:val="23"/>
                <w:szCs w:val="23"/>
                <w:lang w:val="ru-RU"/>
              </w:rPr>
              <w:t>Публічний захист наукових досягнень у формі дисертації у спеціалізованій вченій раді відповідно до вимог законодавства.</w:t>
            </w:r>
            <w:r w:rsidRPr="000E16B6">
              <w:rPr>
                <w:rFonts w:ascii="Times New Roman" w:eastAsia="Times New Roman" w:hAnsi="Times New Roman" w:cs="Times New Roman"/>
                <w:sz w:val="23"/>
                <w:szCs w:val="23"/>
                <w:lang w:val="ru-RU"/>
              </w:rPr>
              <w:t xml:space="preserve"> Захист проводиться разовою спеціалізованою вченою радою, утвореною Університетом за акредитованою освітньою програмою .</w:t>
            </w:r>
          </w:p>
        </w:tc>
        <w:tc>
          <w:tcPr>
            <w:tcW w:w="0" w:type="auto"/>
            <w:tcBorders>
              <w:top w:val="single" w:sz="4" w:space="0" w:color="auto"/>
            </w:tcBorders>
          </w:tcPr>
          <w:p w14:paraId="7646CEC5" w14:textId="1853B5F3" w:rsidR="00E71A94" w:rsidRPr="000E16B6" w:rsidRDefault="00E71A94" w:rsidP="008F21F7">
            <w:pPr>
              <w:shd w:val="clear" w:color="auto" w:fill="FFFFFF"/>
              <w:tabs>
                <w:tab w:val="left" w:pos="140"/>
              </w:tabs>
              <w:spacing w:after="60" w:line="240" w:lineRule="auto"/>
              <w:ind w:left="0" w:hanging="2"/>
              <w:jc w:val="both"/>
              <w:rPr>
                <w:rFonts w:ascii="Times New Roman" w:eastAsia="Times New Roman" w:hAnsi="Times New Roman" w:cs="Times New Roman"/>
                <w:color w:val="0D0D0D"/>
                <w:sz w:val="23"/>
                <w:szCs w:val="23"/>
              </w:rPr>
            </w:pPr>
            <w:r w:rsidRPr="00E71A94">
              <w:rPr>
                <w:rFonts w:ascii="Times New Roman" w:eastAsia="Times New Roman" w:hAnsi="Times New Roman" w:cs="Times New Roman"/>
                <w:color w:val="0D0D0D"/>
                <w:sz w:val="23"/>
                <w:szCs w:val="23"/>
                <w:lang w:val="ru-RU"/>
              </w:rPr>
              <w:t xml:space="preserve"> </w:t>
            </w:r>
            <w:r w:rsidRPr="000E16B6">
              <w:rPr>
                <w:rFonts w:ascii="Times New Roman" w:eastAsia="Times New Roman" w:hAnsi="Times New Roman" w:cs="Times New Roman"/>
                <w:color w:val="0D0D0D"/>
                <w:sz w:val="23"/>
                <w:szCs w:val="23"/>
              </w:rPr>
              <w:t>plan, is submitted to the Postgraduate Studies Office.</w:t>
            </w:r>
          </w:p>
          <w:p w14:paraId="15773FC0" w14:textId="77777777" w:rsidR="00E71A94" w:rsidRPr="000E16B6" w:rsidRDefault="00E71A94" w:rsidP="008F21F7">
            <w:pPr>
              <w:shd w:val="clear" w:color="auto" w:fill="FFFFFF"/>
              <w:tabs>
                <w:tab w:val="left" w:pos="140"/>
              </w:tabs>
              <w:spacing w:before="240" w:after="240" w:line="240" w:lineRule="auto"/>
              <w:ind w:left="0" w:hanging="2"/>
              <w:jc w:val="both"/>
              <w:rPr>
                <w:rFonts w:ascii="Times New Roman" w:eastAsia="Times New Roman" w:hAnsi="Times New Roman" w:cs="Times New Roman"/>
                <w:color w:val="0D0D0D"/>
                <w:sz w:val="23"/>
                <w:szCs w:val="23"/>
              </w:rPr>
            </w:pPr>
            <w:r w:rsidRPr="000E16B6">
              <w:rPr>
                <w:rFonts w:ascii="Times New Roman" w:eastAsia="Times New Roman" w:hAnsi="Times New Roman" w:cs="Times New Roman"/>
                <w:color w:val="0D0D0D"/>
                <w:sz w:val="23"/>
                <w:szCs w:val="23"/>
              </w:rPr>
              <w:t>The assessment procedure for the PhD student’s educational activities comprises a number of assessment measures, including:</w:t>
            </w:r>
          </w:p>
          <w:p w14:paraId="3D4FCB7D" w14:textId="77777777" w:rsidR="00E71A94" w:rsidRPr="00E71A94" w:rsidRDefault="00E71A94" w:rsidP="008F21F7">
            <w:pPr>
              <w:pStyle w:val="a5"/>
              <w:numPr>
                <w:ilvl w:val="0"/>
                <w:numId w:val="4"/>
              </w:numPr>
              <w:shd w:val="clear" w:color="auto" w:fill="FFFFFF"/>
              <w:tabs>
                <w:tab w:val="left" w:pos="5"/>
              </w:tabs>
              <w:spacing w:after="0" w:line="240" w:lineRule="auto"/>
              <w:ind w:left="0" w:hanging="2"/>
              <w:jc w:val="both"/>
              <w:rPr>
                <w:rFonts w:ascii="Times New Roman" w:eastAsia="Times New Roman" w:hAnsi="Times New Roman" w:cs="Times New Roman"/>
                <w:color w:val="0D0D0D"/>
                <w:sz w:val="23"/>
                <w:szCs w:val="23"/>
                <w:lang w:val="en-GB"/>
              </w:rPr>
            </w:pPr>
            <w:r w:rsidRPr="000E16B6">
              <w:rPr>
                <w:rFonts w:ascii="Times New Roman" w:eastAsia="Times New Roman" w:hAnsi="Times New Roman" w:cs="Times New Roman"/>
                <w:color w:val="0D0D0D"/>
                <w:sz w:val="23"/>
                <w:szCs w:val="23"/>
              </w:rPr>
              <w:t>Ongoing and semester assessment in the form of written and oral examinations, pass/fail</w:t>
            </w:r>
          </w:p>
          <w:p w14:paraId="393E5201" w14:textId="77777777" w:rsidR="00E71A94" w:rsidRPr="000E16B6" w:rsidRDefault="00E71A94" w:rsidP="008F21F7">
            <w:pPr>
              <w:pStyle w:val="a5"/>
              <w:numPr>
                <w:ilvl w:val="0"/>
                <w:numId w:val="4"/>
              </w:numPr>
              <w:shd w:val="clear" w:color="auto" w:fill="FFFFFF"/>
              <w:tabs>
                <w:tab w:val="left" w:pos="5"/>
              </w:tabs>
              <w:spacing w:after="0" w:line="240" w:lineRule="auto"/>
              <w:ind w:leftChars="0" w:left="142" w:firstLineChars="0" w:firstLine="0"/>
              <w:jc w:val="both"/>
              <w:rPr>
                <w:rFonts w:ascii="Times New Roman" w:eastAsia="Times New Roman" w:hAnsi="Times New Roman" w:cs="Times New Roman"/>
                <w:sz w:val="23"/>
                <w:szCs w:val="23"/>
              </w:rPr>
            </w:pPr>
            <w:r w:rsidRPr="00E71A94">
              <w:rPr>
                <w:rFonts w:ascii="Times New Roman" w:eastAsia="Times New Roman" w:hAnsi="Times New Roman" w:cs="Times New Roman"/>
                <w:color w:val="0D0D0D"/>
                <w:sz w:val="23"/>
                <w:szCs w:val="23"/>
                <w:lang w:val="en-GB"/>
              </w:rPr>
              <w:t xml:space="preserve"> </w:t>
            </w:r>
            <w:r w:rsidRPr="000E16B6">
              <w:rPr>
                <w:rFonts w:ascii="Times New Roman" w:eastAsia="Times New Roman" w:hAnsi="Times New Roman" w:cs="Times New Roman"/>
                <w:color w:val="0D0D0D"/>
                <w:sz w:val="23"/>
                <w:szCs w:val="23"/>
              </w:rPr>
              <w:t xml:space="preserve">assessments, and analytical review papers for the educational component during the first two years of study. Specific approaches and methods for assessing learning outcomes for each educational component are developed in accordance with the </w:t>
            </w:r>
            <w:r w:rsidRPr="000E16B6">
              <w:rPr>
                <w:rFonts w:ascii="Times New Roman" w:eastAsia="Times New Roman" w:hAnsi="Times New Roman" w:cs="Times New Roman"/>
                <w:i/>
                <w:iCs/>
                <w:color w:val="0D0D0D"/>
                <w:sz w:val="23"/>
                <w:szCs w:val="23"/>
              </w:rPr>
              <w:t>Regulations on the Organization of the Educational Process at Zaporizhzhia Polytechnic National University</w:t>
            </w:r>
            <w:r w:rsidRPr="000E16B6">
              <w:rPr>
                <w:rFonts w:ascii="Times New Roman" w:eastAsia="Times New Roman" w:hAnsi="Times New Roman" w:cs="Times New Roman"/>
                <w:color w:val="0D0D0D"/>
                <w:sz w:val="23"/>
                <w:szCs w:val="23"/>
              </w:rPr>
              <w:t>, approved by the Rector’s Order No. 507 dated December 10, 2021, and are specified in the respective course syllabi and working programmes.</w:t>
            </w:r>
          </w:p>
          <w:p w14:paraId="26DCB0CE" w14:textId="77777777" w:rsidR="00E71A94" w:rsidRPr="000E16B6" w:rsidRDefault="00E71A94" w:rsidP="008F21F7">
            <w:pPr>
              <w:pStyle w:val="a5"/>
              <w:numPr>
                <w:ilvl w:val="0"/>
                <w:numId w:val="4"/>
              </w:numPr>
              <w:shd w:val="clear" w:color="auto" w:fill="FFFFFF"/>
              <w:tabs>
                <w:tab w:val="left" w:pos="5"/>
              </w:tabs>
              <w:spacing w:after="0" w:line="240" w:lineRule="auto"/>
              <w:ind w:leftChars="0" w:left="56" w:firstLineChars="0" w:hanging="16"/>
              <w:jc w:val="both"/>
              <w:rPr>
                <w:rFonts w:ascii="Times New Roman" w:eastAsia="Times New Roman" w:hAnsi="Times New Roman" w:cs="Times New Roman"/>
                <w:sz w:val="23"/>
                <w:szCs w:val="23"/>
              </w:rPr>
            </w:pPr>
            <w:r w:rsidRPr="000E16B6">
              <w:rPr>
                <w:rFonts w:ascii="Times New Roman" w:eastAsia="Times New Roman" w:hAnsi="Times New Roman" w:cs="Times New Roman"/>
                <w:color w:val="0D0D0D"/>
                <w:sz w:val="23"/>
                <w:szCs w:val="23"/>
              </w:rPr>
              <w:t>Interim assessment in the form of a report submitted twice a year in accordance with the individual work plan.</w:t>
            </w:r>
          </w:p>
          <w:p w14:paraId="7B778A67" w14:textId="77777777" w:rsidR="00E71A94" w:rsidRPr="000E16B6" w:rsidRDefault="00E71A94" w:rsidP="008F21F7">
            <w:pPr>
              <w:pStyle w:val="a5"/>
              <w:numPr>
                <w:ilvl w:val="0"/>
                <w:numId w:val="4"/>
              </w:numPr>
              <w:shd w:val="clear" w:color="auto" w:fill="FFFFFF"/>
              <w:tabs>
                <w:tab w:val="left" w:pos="5"/>
              </w:tabs>
              <w:spacing w:after="0" w:line="240" w:lineRule="auto"/>
              <w:ind w:leftChars="0" w:left="56" w:firstLineChars="0" w:hanging="16"/>
              <w:jc w:val="both"/>
              <w:rPr>
                <w:rFonts w:ascii="Times New Roman" w:eastAsia="Times New Roman" w:hAnsi="Times New Roman" w:cs="Times New Roman"/>
                <w:sz w:val="23"/>
                <w:szCs w:val="23"/>
              </w:rPr>
            </w:pPr>
            <w:r w:rsidRPr="000E16B6">
              <w:rPr>
                <w:rFonts w:ascii="Times New Roman" w:eastAsia="Times New Roman" w:hAnsi="Times New Roman" w:cs="Times New Roman"/>
                <w:color w:val="0D0D0D"/>
                <w:sz w:val="23"/>
                <w:szCs w:val="23"/>
              </w:rPr>
              <w:t>Presentation and dissemination of research findings at scientific conferences.</w:t>
            </w:r>
          </w:p>
          <w:p w14:paraId="34057AC5" w14:textId="77777777" w:rsidR="00E71A94" w:rsidRPr="000E16B6" w:rsidRDefault="00E71A94" w:rsidP="008F21F7">
            <w:pPr>
              <w:pStyle w:val="a5"/>
              <w:numPr>
                <w:ilvl w:val="0"/>
                <w:numId w:val="4"/>
              </w:numPr>
              <w:shd w:val="clear" w:color="auto" w:fill="FFFFFF"/>
              <w:tabs>
                <w:tab w:val="left" w:pos="5"/>
              </w:tabs>
              <w:spacing w:after="0" w:line="240" w:lineRule="auto"/>
              <w:ind w:leftChars="0" w:left="56" w:firstLineChars="0" w:hanging="16"/>
              <w:jc w:val="both"/>
              <w:rPr>
                <w:rFonts w:ascii="Times New Roman" w:eastAsia="Times New Roman" w:hAnsi="Times New Roman" w:cs="Times New Roman"/>
                <w:sz w:val="23"/>
                <w:szCs w:val="23"/>
              </w:rPr>
            </w:pPr>
            <w:r w:rsidRPr="000E16B6">
              <w:rPr>
                <w:rFonts w:ascii="Times New Roman" w:eastAsia="Times New Roman" w:hAnsi="Times New Roman" w:cs="Times New Roman"/>
                <w:color w:val="0D0D0D"/>
                <w:sz w:val="23"/>
                <w:szCs w:val="23"/>
              </w:rPr>
              <w:t>Publication of research results in professional scientific journals.</w:t>
            </w:r>
          </w:p>
          <w:p w14:paraId="0FC11137" w14:textId="18818E0B" w:rsidR="00E71A94" w:rsidRPr="00E71A94" w:rsidRDefault="00E71A94" w:rsidP="008F21F7">
            <w:pPr>
              <w:pStyle w:val="a5"/>
              <w:numPr>
                <w:ilvl w:val="0"/>
                <w:numId w:val="4"/>
              </w:numPr>
              <w:shd w:val="clear" w:color="auto" w:fill="FFFFFF"/>
              <w:tabs>
                <w:tab w:val="left" w:pos="5"/>
              </w:tabs>
              <w:spacing w:after="60" w:line="240" w:lineRule="auto"/>
              <w:ind w:leftChars="0" w:left="56" w:firstLineChars="0" w:hanging="16"/>
              <w:jc w:val="both"/>
              <w:rPr>
                <w:rFonts w:ascii="Times New Roman" w:eastAsia="Times New Roman" w:hAnsi="Times New Roman" w:cs="Times New Roman"/>
                <w:sz w:val="23"/>
                <w:szCs w:val="23"/>
              </w:rPr>
            </w:pPr>
            <w:r w:rsidRPr="000E16B6">
              <w:rPr>
                <w:rFonts w:ascii="Times New Roman" w:eastAsia="Times New Roman" w:hAnsi="Times New Roman" w:cs="Times New Roman"/>
                <w:color w:val="0D0D0D"/>
                <w:sz w:val="23"/>
                <w:szCs w:val="23"/>
              </w:rPr>
              <w:t>Public defense of the dissertation, presenting the results of the PhD student’s scientific research before a specialized academic council in accordance with the requirements of applicable legislation. The dissertation defense is conducted by an ad hoc specialized academic council established by the University within the framework of an accredited educational programme.</w:t>
            </w:r>
          </w:p>
        </w:tc>
      </w:tr>
      <w:tr w:rsidR="000E16B6" w:rsidRPr="00892FD2" w14:paraId="220E54D7" w14:textId="77777777" w:rsidTr="0050567C">
        <w:trPr>
          <w:trHeight w:val="695"/>
        </w:trPr>
        <w:tc>
          <w:tcPr>
            <w:tcW w:w="0" w:type="auto"/>
            <w:gridSpan w:val="2"/>
            <w:shd w:val="clear" w:color="auto" w:fill="B3B3B3"/>
            <w:vAlign w:val="center"/>
          </w:tcPr>
          <w:p w14:paraId="766BD66F" w14:textId="77777777" w:rsidR="000E16B6" w:rsidRPr="00892FD2" w:rsidRDefault="000E16B6" w:rsidP="0050567C">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sidRPr="00892FD2">
              <w:rPr>
                <w:rFonts w:ascii="Times New Roman" w:eastAsia="Times New Roman" w:hAnsi="Times New Roman" w:cs="Times New Roman"/>
                <w:b/>
                <w:bCs/>
                <w:color w:val="000000"/>
                <w:sz w:val="24"/>
                <w:szCs w:val="24"/>
              </w:rPr>
              <w:t>1.6 Програмні компетентності</w:t>
            </w:r>
            <w:r w:rsidRPr="00892FD2">
              <w:rPr>
                <w:rFonts w:ascii="Times New Roman" w:eastAsia="Times New Roman" w:hAnsi="Times New Roman" w:cs="Times New Roman"/>
                <w:color w:val="000000"/>
                <w:sz w:val="24"/>
                <w:szCs w:val="24"/>
              </w:rPr>
              <w:t xml:space="preserve"> </w:t>
            </w:r>
            <w:r w:rsidRPr="00892FD2">
              <w:rPr>
                <w:rFonts w:ascii="Times New Roman" w:eastAsia="Times New Roman" w:hAnsi="Times New Roman" w:cs="Times New Roman"/>
                <w:b/>
                <w:bCs/>
                <w:color w:val="000000"/>
                <w:sz w:val="24"/>
                <w:szCs w:val="24"/>
              </w:rPr>
              <w:t>/ Programme Competences</w:t>
            </w:r>
          </w:p>
        </w:tc>
      </w:tr>
      <w:tr w:rsidR="000E16B6" w:rsidRPr="00892FD2" w14:paraId="0AE92080" w14:textId="77777777" w:rsidTr="0070099A">
        <w:trPr>
          <w:trHeight w:val="553"/>
        </w:trPr>
        <w:tc>
          <w:tcPr>
            <w:tcW w:w="0" w:type="auto"/>
            <w:gridSpan w:val="2"/>
            <w:shd w:val="clear" w:color="auto" w:fill="FFFFFF"/>
            <w:vAlign w:val="center"/>
          </w:tcPr>
          <w:p w14:paraId="25355ACD" w14:textId="0F3AEE3A" w:rsidR="000E16B6" w:rsidRPr="00892FD2" w:rsidRDefault="000E16B6" w:rsidP="0050567C">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000000"/>
                <w:sz w:val="24"/>
                <w:szCs w:val="24"/>
              </w:rPr>
              <w:t xml:space="preserve">Інтегральна компетентність </w:t>
            </w:r>
            <w:r w:rsidRPr="00892FD2">
              <w:rPr>
                <w:rFonts w:ascii="Times New Roman" w:eastAsia="Times New Roman" w:hAnsi="Times New Roman" w:cs="Times New Roman"/>
                <w:color w:val="302F32"/>
                <w:sz w:val="24"/>
                <w:szCs w:val="24"/>
              </w:rPr>
              <w:t>/ Integral competence</w:t>
            </w:r>
          </w:p>
        </w:tc>
      </w:tr>
      <w:tr w:rsidR="000E16B6" w:rsidRPr="00892FD2" w14:paraId="2F8C503E" w14:textId="77777777" w:rsidTr="00892FD2">
        <w:trPr>
          <w:trHeight w:val="1600"/>
        </w:trPr>
        <w:tc>
          <w:tcPr>
            <w:tcW w:w="0" w:type="auto"/>
            <w:vAlign w:val="center"/>
          </w:tcPr>
          <w:p w14:paraId="2C90808E" w14:textId="77777777" w:rsidR="000E16B6" w:rsidRPr="00892FD2" w:rsidRDefault="000E16B6" w:rsidP="000E16B6">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000000"/>
                <w:sz w:val="24"/>
                <w:szCs w:val="24"/>
              </w:rPr>
              <w:t xml:space="preserve">Здатність продукувати нові ідеї, розв’язувати комплексні проблеми у галузі професійної та/або дослідницько-інноваційної діяльності у сфері системного аналізу та науки про дані, застосовувати методологію наукової та педагогічної діяльності, а також проводити власне наукове дослідження, результати якого мають наукову новизну, теоретичне та практичне значення. </w:t>
            </w:r>
          </w:p>
        </w:tc>
        <w:tc>
          <w:tcPr>
            <w:tcW w:w="0" w:type="auto"/>
          </w:tcPr>
          <w:p w14:paraId="3EA087F3" w14:textId="517D06C1" w:rsidR="00E71A94" w:rsidRPr="00E71A94" w:rsidRDefault="000E16B6" w:rsidP="00E71A94">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uk-UA"/>
              </w:rPr>
            </w:pPr>
            <w:r w:rsidRPr="00892FD2">
              <w:rPr>
                <w:rFonts w:ascii="Times New Roman" w:eastAsia="Times New Roman" w:hAnsi="Times New Roman" w:cs="Times New Roman"/>
                <w:color w:val="000000"/>
                <w:sz w:val="24"/>
                <w:szCs w:val="24"/>
              </w:rPr>
              <w:t>Ability to generate new ideas, solve complex problems in the professional field and/or research-innovative activities in the sphere of systems analysis and data science, apply methodologies of scientific and pedagogical activities, and conduct independent scientific research whose results possess scientific novelty and theoretical and practical significance.</w:t>
            </w:r>
          </w:p>
        </w:tc>
      </w:tr>
      <w:tr w:rsidR="000E16B6" w:rsidRPr="00892FD2" w14:paraId="54EA05CA" w14:textId="77777777" w:rsidTr="00E71A94">
        <w:trPr>
          <w:trHeight w:val="781"/>
        </w:trPr>
        <w:tc>
          <w:tcPr>
            <w:tcW w:w="0" w:type="auto"/>
            <w:gridSpan w:val="2"/>
            <w:vAlign w:val="center"/>
          </w:tcPr>
          <w:p w14:paraId="34EF21A2" w14:textId="77777777" w:rsidR="000E16B6" w:rsidRPr="00892FD2" w:rsidRDefault="000E16B6" w:rsidP="000E16B6">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000000"/>
                <w:sz w:val="24"/>
                <w:szCs w:val="24"/>
              </w:rPr>
              <w:lastRenderedPageBreak/>
              <w:t xml:space="preserve">Загальні компетентності (ЗК) </w:t>
            </w:r>
            <w:r w:rsidRPr="00892FD2">
              <w:rPr>
                <w:rFonts w:ascii="Times New Roman" w:eastAsia="Times New Roman" w:hAnsi="Times New Roman" w:cs="Times New Roman"/>
                <w:color w:val="302F32"/>
                <w:sz w:val="24"/>
                <w:szCs w:val="24"/>
              </w:rPr>
              <w:t>/ General competencies (GC)</w:t>
            </w:r>
          </w:p>
        </w:tc>
      </w:tr>
      <w:tr w:rsidR="000E16B6" w:rsidRPr="00892FD2" w14:paraId="05C04275" w14:textId="77777777" w:rsidTr="00892FD2">
        <w:tc>
          <w:tcPr>
            <w:tcW w:w="0" w:type="auto"/>
          </w:tcPr>
          <w:p w14:paraId="30ECEA3B" w14:textId="77777777" w:rsidR="000E16B6" w:rsidRPr="00892FD2" w:rsidRDefault="000E16B6" w:rsidP="000E16B6">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892FD2">
              <w:rPr>
                <w:rFonts w:ascii="Times New Roman" w:eastAsia="Times New Roman" w:hAnsi="Times New Roman" w:cs="Times New Roman"/>
                <w:color w:val="000000"/>
                <w:sz w:val="24"/>
                <w:szCs w:val="24"/>
                <w:lang w:val="ru-RU"/>
              </w:rPr>
              <w:t>ЗК01. Здатність до абстрактного мислення, аналізу та синтезу.</w:t>
            </w:r>
          </w:p>
          <w:p w14:paraId="0BE296BA" w14:textId="77777777" w:rsidR="000E16B6" w:rsidRPr="00892FD2" w:rsidRDefault="000E16B6" w:rsidP="000E16B6">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892FD2">
              <w:rPr>
                <w:rFonts w:ascii="Times New Roman" w:eastAsia="Times New Roman" w:hAnsi="Times New Roman" w:cs="Times New Roman"/>
                <w:color w:val="000000"/>
                <w:sz w:val="24"/>
                <w:szCs w:val="24"/>
                <w:lang w:val="ru-RU"/>
              </w:rPr>
              <w:t>ЗК02. Здатність до пошуку, оброблення та аналізу інформації з різних джерел.</w:t>
            </w:r>
          </w:p>
          <w:p w14:paraId="0EBD2761" w14:textId="77777777" w:rsidR="000E16B6" w:rsidRPr="00892FD2" w:rsidRDefault="000E16B6" w:rsidP="000E16B6">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892FD2">
              <w:rPr>
                <w:rFonts w:ascii="Times New Roman" w:eastAsia="Times New Roman" w:hAnsi="Times New Roman" w:cs="Times New Roman"/>
                <w:color w:val="000000"/>
                <w:sz w:val="24"/>
                <w:szCs w:val="24"/>
                <w:lang w:val="ru-RU"/>
              </w:rPr>
              <w:t>ЗК03. Здатність виявляти, ставити та вирішувати проблеми, генерувати нові ідеї.</w:t>
            </w:r>
          </w:p>
          <w:p w14:paraId="099C647F" w14:textId="77777777" w:rsidR="000E16B6" w:rsidRPr="00892FD2" w:rsidRDefault="000E16B6" w:rsidP="000E16B6">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892FD2">
              <w:rPr>
                <w:rFonts w:ascii="Times New Roman" w:eastAsia="Times New Roman" w:hAnsi="Times New Roman" w:cs="Times New Roman"/>
                <w:color w:val="000000"/>
                <w:sz w:val="24"/>
                <w:szCs w:val="24"/>
                <w:lang w:val="ru-RU"/>
              </w:rPr>
              <w:t xml:space="preserve">ЗК04. Здатність працювати в міжнародному контексті. </w:t>
            </w:r>
          </w:p>
          <w:p w14:paraId="4FC80EB6" w14:textId="77777777" w:rsidR="000E16B6" w:rsidRPr="00892FD2" w:rsidRDefault="000E16B6" w:rsidP="000E16B6">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892FD2">
              <w:rPr>
                <w:rFonts w:ascii="Times New Roman" w:eastAsia="Times New Roman" w:hAnsi="Times New Roman" w:cs="Times New Roman"/>
                <w:color w:val="000000"/>
                <w:sz w:val="24"/>
                <w:szCs w:val="24"/>
                <w:lang w:val="ru-RU"/>
              </w:rPr>
              <w:t>ЗК05. Здатність спілкуватися з представниками інших професійних груп різного рівня (з експертами з інших галузей знань/видів економічної діяльності).</w:t>
            </w:r>
          </w:p>
          <w:p w14:paraId="48E94D42" w14:textId="77777777" w:rsidR="000E16B6" w:rsidRPr="00892FD2" w:rsidRDefault="000E16B6" w:rsidP="000E16B6">
            <w:pPr>
              <w:widowControl w:val="0"/>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892FD2">
              <w:rPr>
                <w:rFonts w:ascii="Times New Roman" w:eastAsia="Times New Roman" w:hAnsi="Times New Roman" w:cs="Times New Roman"/>
                <w:color w:val="000000"/>
                <w:sz w:val="24"/>
                <w:szCs w:val="24"/>
                <w:lang w:val="ru-RU"/>
              </w:rPr>
              <w:t>ЗК06. Здатність розв’язувати комплексні проблеми на основі системного наукового світогляду та загального культурного кругозору із дотриманням принципів професійної етики та академічної доброчесності, розробляти проєкти та керувати ними.</w:t>
            </w:r>
          </w:p>
          <w:p w14:paraId="6B872071" w14:textId="77777777" w:rsidR="000E16B6" w:rsidRPr="00892FD2" w:rsidRDefault="000E16B6" w:rsidP="000E16B6">
            <w:pPr>
              <w:widowControl w:val="0"/>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tc>
        <w:tc>
          <w:tcPr>
            <w:tcW w:w="0" w:type="auto"/>
          </w:tcPr>
          <w:p w14:paraId="39F4927A" w14:textId="77777777" w:rsidR="000E16B6" w:rsidRPr="00892FD2" w:rsidRDefault="000E16B6" w:rsidP="000E16B6">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000000"/>
                <w:sz w:val="24"/>
                <w:szCs w:val="24"/>
              </w:rPr>
              <w:t>GC01. Ability to think abstractly, analyze and synthesize.</w:t>
            </w:r>
          </w:p>
          <w:p w14:paraId="76A41CDF" w14:textId="77777777" w:rsidR="000E16B6" w:rsidRPr="00892FD2" w:rsidRDefault="000E16B6" w:rsidP="000E16B6">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000000"/>
                <w:sz w:val="24"/>
                <w:szCs w:val="24"/>
              </w:rPr>
              <w:t>GC 02. Ability to search, process and analyze information from various sources.</w:t>
            </w:r>
          </w:p>
          <w:p w14:paraId="10F48CF4" w14:textId="77777777" w:rsidR="000E16B6" w:rsidRPr="00892FD2" w:rsidRDefault="000E16B6" w:rsidP="000E16B6">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000000"/>
                <w:sz w:val="24"/>
                <w:szCs w:val="24"/>
              </w:rPr>
              <w:t>GC 03. Ability to identify, pose and solve problems, generate new ideas.</w:t>
            </w:r>
          </w:p>
          <w:p w14:paraId="10D01C86" w14:textId="77777777" w:rsidR="000E16B6" w:rsidRPr="00892FD2" w:rsidRDefault="000E16B6" w:rsidP="000E16B6">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000000"/>
                <w:sz w:val="24"/>
                <w:szCs w:val="24"/>
              </w:rPr>
              <w:t>GC 04. Ability to work in an international context.</w:t>
            </w:r>
          </w:p>
          <w:p w14:paraId="1AE2F6C8" w14:textId="77777777" w:rsidR="000E16B6" w:rsidRPr="00892FD2" w:rsidRDefault="000E16B6" w:rsidP="000E16B6">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000000"/>
                <w:sz w:val="24"/>
                <w:szCs w:val="24"/>
              </w:rPr>
              <w:t>GC 05. Ability to communicate with representatives of other professional groups of different levels (with experts from other fields of knowledge/types of economic activity).</w:t>
            </w:r>
          </w:p>
          <w:p w14:paraId="10220FAE" w14:textId="77777777" w:rsidR="000E16B6" w:rsidRPr="00892FD2" w:rsidRDefault="000E16B6" w:rsidP="000E16B6">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000000"/>
                <w:sz w:val="24"/>
                <w:szCs w:val="24"/>
              </w:rPr>
              <w:t>GC 06. Ability to solve complex problems based on a systematic scientific worldview and a general cultural outlook, adhering to the principles of professional ethics and academic integrity, develop projects and manage them.</w:t>
            </w:r>
          </w:p>
        </w:tc>
      </w:tr>
      <w:tr w:rsidR="000E16B6" w:rsidRPr="00892FD2" w14:paraId="6DF083C2" w14:textId="77777777" w:rsidTr="00892FD2">
        <w:tc>
          <w:tcPr>
            <w:tcW w:w="0" w:type="auto"/>
            <w:gridSpan w:val="2"/>
            <w:tcBorders>
              <w:bottom w:val="single" w:sz="4" w:space="0" w:color="000000"/>
            </w:tcBorders>
            <w:vAlign w:val="center"/>
          </w:tcPr>
          <w:p w14:paraId="24D72D45" w14:textId="62BF791D" w:rsidR="000E16B6" w:rsidRPr="00892FD2" w:rsidRDefault="000E16B6" w:rsidP="00E71A94">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000000"/>
                <w:sz w:val="24"/>
                <w:szCs w:val="24"/>
              </w:rPr>
              <w:t xml:space="preserve">Спеціальні (фахові, предметні) компетентності (СК) </w:t>
            </w:r>
            <w:r w:rsidRPr="00892FD2">
              <w:rPr>
                <w:rFonts w:ascii="Times New Roman" w:eastAsia="Times New Roman" w:hAnsi="Times New Roman" w:cs="Times New Roman"/>
                <w:color w:val="302F32"/>
                <w:sz w:val="24"/>
                <w:szCs w:val="24"/>
              </w:rPr>
              <w:t>/ Special (Professional, Subject-Specific) Competences (SC)</w:t>
            </w:r>
          </w:p>
        </w:tc>
      </w:tr>
      <w:tr w:rsidR="00DE3022" w:rsidRPr="00892FD2" w14:paraId="7738146A" w14:textId="77777777" w:rsidTr="0070099A">
        <w:trPr>
          <w:trHeight w:val="6030"/>
        </w:trPr>
        <w:tc>
          <w:tcPr>
            <w:tcW w:w="0" w:type="auto"/>
            <w:tcBorders>
              <w:bottom w:val="single" w:sz="4" w:space="0" w:color="auto"/>
            </w:tcBorders>
          </w:tcPr>
          <w:p w14:paraId="3EFBA58F" w14:textId="77777777" w:rsidR="00DE3022" w:rsidRPr="00892FD2" w:rsidRDefault="00DE3022" w:rsidP="000E16B6">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000000"/>
                <w:sz w:val="24"/>
                <w:szCs w:val="24"/>
              </w:rPr>
              <w:lastRenderedPageBreak/>
              <w:t xml:space="preserve">СК01. Здатність виконувати оригінальні дослідження, досягати наукових результатів, які створюють нові знання в системному аналізі та дотичних до нього міждисциплінарних напрямах і можуть бути опубліковані у провідних наукових виданнях з інформаційних технологій та суміжних галузей. </w:t>
            </w:r>
          </w:p>
          <w:p w14:paraId="570B30FF" w14:textId="77777777" w:rsidR="00DE3022" w:rsidRPr="00892FD2" w:rsidRDefault="00DE3022" w:rsidP="000E16B6">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000000"/>
                <w:sz w:val="24"/>
                <w:szCs w:val="24"/>
              </w:rPr>
              <w:t xml:space="preserve">СК02. Здатність усно і письмово презентувати та обговорювати результати наукових досліджень та/або інноваційних розробок українською та англійською мовами, глибоке розуміння англомовних наукових текстів за напрямом досліджень. </w:t>
            </w:r>
          </w:p>
          <w:p w14:paraId="63637C81" w14:textId="77777777" w:rsidR="00DE3022" w:rsidRPr="00892FD2" w:rsidRDefault="00DE3022" w:rsidP="000E16B6">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000000"/>
                <w:sz w:val="24"/>
                <w:szCs w:val="24"/>
              </w:rPr>
              <w:t xml:space="preserve">СК03. Здатність застосовувати сучасні інформаційні технології, бази даних та інші електронні ресурси, спеціалізоване програмне забезпечення у науковій та навчальній діяльності. </w:t>
            </w:r>
          </w:p>
          <w:p w14:paraId="24E25AE7" w14:textId="77777777" w:rsidR="00DE3022" w:rsidRPr="00E71A94" w:rsidRDefault="00DE3022" w:rsidP="000E16B6">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000000"/>
                <w:sz w:val="24"/>
                <w:szCs w:val="24"/>
              </w:rPr>
              <w:t>СК04. Здатність ініціювати, розробляти і реалізовувати комплексні інноваційні проєкти у сфері системного аналізу та дотичні до них міждисциплінарні проєкти,</w:t>
            </w:r>
            <w:r w:rsidRPr="00E71A94">
              <w:rPr>
                <w:rFonts w:ascii="Times New Roman" w:eastAsia="Times New Roman" w:hAnsi="Times New Roman" w:cs="Times New Roman"/>
                <w:color w:val="000000"/>
                <w:sz w:val="24"/>
                <w:szCs w:val="24"/>
              </w:rPr>
              <w:t xml:space="preserve"> </w:t>
            </w:r>
            <w:r w:rsidRPr="00E71A94">
              <w:rPr>
                <w:rFonts w:ascii="Times New Roman" w:eastAsia="Times New Roman" w:hAnsi="Times New Roman" w:cs="Times New Roman"/>
                <w:color w:val="000000"/>
                <w:sz w:val="24"/>
                <w:szCs w:val="24"/>
                <w:lang w:val="ru-RU"/>
              </w:rPr>
              <w:t>управляти</w:t>
            </w:r>
            <w:r w:rsidRPr="00E71A94">
              <w:rPr>
                <w:rFonts w:ascii="Times New Roman" w:eastAsia="Times New Roman" w:hAnsi="Times New Roman" w:cs="Times New Roman"/>
                <w:color w:val="000000"/>
                <w:sz w:val="24"/>
                <w:szCs w:val="24"/>
              </w:rPr>
              <w:t xml:space="preserve"> </w:t>
            </w:r>
            <w:r w:rsidRPr="00E71A94">
              <w:rPr>
                <w:rFonts w:ascii="Times New Roman" w:eastAsia="Times New Roman" w:hAnsi="Times New Roman" w:cs="Times New Roman"/>
                <w:color w:val="000000"/>
                <w:sz w:val="24"/>
                <w:szCs w:val="24"/>
                <w:lang w:val="ru-RU"/>
              </w:rPr>
              <w:t>ними</w:t>
            </w:r>
            <w:r w:rsidRPr="00E71A94">
              <w:rPr>
                <w:rFonts w:ascii="Times New Roman" w:eastAsia="Times New Roman" w:hAnsi="Times New Roman" w:cs="Times New Roman"/>
                <w:color w:val="000000"/>
                <w:sz w:val="24"/>
                <w:szCs w:val="24"/>
              </w:rPr>
              <w:t xml:space="preserve">, </w:t>
            </w:r>
            <w:r w:rsidRPr="00E71A94">
              <w:rPr>
                <w:rFonts w:ascii="Times New Roman" w:eastAsia="Times New Roman" w:hAnsi="Times New Roman" w:cs="Times New Roman"/>
                <w:color w:val="000000"/>
                <w:sz w:val="24"/>
                <w:szCs w:val="24"/>
                <w:lang w:val="ru-RU"/>
              </w:rPr>
              <w:t>виявляти</w:t>
            </w:r>
            <w:r w:rsidRPr="00E71A94">
              <w:rPr>
                <w:rFonts w:ascii="Times New Roman" w:eastAsia="Times New Roman" w:hAnsi="Times New Roman" w:cs="Times New Roman"/>
                <w:color w:val="000000"/>
                <w:sz w:val="24"/>
                <w:szCs w:val="24"/>
              </w:rPr>
              <w:t xml:space="preserve"> </w:t>
            </w:r>
            <w:r w:rsidRPr="00E71A94">
              <w:rPr>
                <w:rFonts w:ascii="Times New Roman" w:eastAsia="Times New Roman" w:hAnsi="Times New Roman" w:cs="Times New Roman"/>
                <w:color w:val="000000"/>
                <w:sz w:val="24"/>
                <w:szCs w:val="24"/>
                <w:lang w:val="ru-RU"/>
              </w:rPr>
              <w:t>лідерство</w:t>
            </w:r>
            <w:r w:rsidRPr="00E71A94">
              <w:rPr>
                <w:rFonts w:ascii="Times New Roman" w:eastAsia="Times New Roman" w:hAnsi="Times New Roman" w:cs="Times New Roman"/>
                <w:color w:val="000000"/>
                <w:sz w:val="24"/>
                <w:szCs w:val="24"/>
              </w:rPr>
              <w:t xml:space="preserve"> </w:t>
            </w:r>
            <w:r w:rsidRPr="00E71A94">
              <w:rPr>
                <w:rFonts w:ascii="Times New Roman" w:eastAsia="Times New Roman" w:hAnsi="Times New Roman" w:cs="Times New Roman"/>
                <w:color w:val="000000"/>
                <w:sz w:val="24"/>
                <w:szCs w:val="24"/>
                <w:lang w:val="ru-RU"/>
              </w:rPr>
              <w:t>під</w:t>
            </w:r>
            <w:r w:rsidRPr="00E71A94">
              <w:rPr>
                <w:rFonts w:ascii="Times New Roman" w:eastAsia="Times New Roman" w:hAnsi="Times New Roman" w:cs="Times New Roman"/>
                <w:color w:val="000000"/>
                <w:sz w:val="24"/>
                <w:szCs w:val="24"/>
              </w:rPr>
              <w:t xml:space="preserve"> </w:t>
            </w:r>
            <w:r w:rsidRPr="00E71A94">
              <w:rPr>
                <w:rFonts w:ascii="Times New Roman" w:eastAsia="Times New Roman" w:hAnsi="Times New Roman" w:cs="Times New Roman"/>
                <w:color w:val="000000"/>
                <w:sz w:val="24"/>
                <w:szCs w:val="24"/>
                <w:lang w:val="ru-RU"/>
              </w:rPr>
              <w:t>час</w:t>
            </w:r>
          </w:p>
          <w:p w14:paraId="1AC61DEC" w14:textId="77777777" w:rsidR="00DE3022" w:rsidRPr="00E71A94" w:rsidRDefault="00DE3022" w:rsidP="00E71A94">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E71A94">
              <w:rPr>
                <w:rFonts w:ascii="Times New Roman" w:eastAsia="Times New Roman" w:hAnsi="Times New Roman" w:cs="Times New Roman"/>
                <w:color w:val="000000"/>
                <w:sz w:val="24"/>
                <w:szCs w:val="24"/>
                <w:lang w:val="ru-RU"/>
              </w:rPr>
              <w:t xml:space="preserve">їх реалізації. </w:t>
            </w:r>
          </w:p>
          <w:p w14:paraId="3D769D95" w14:textId="77777777" w:rsidR="00DE3022" w:rsidRPr="00892FD2" w:rsidRDefault="00DE3022" w:rsidP="00E71A94">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892FD2">
              <w:rPr>
                <w:rFonts w:ascii="Times New Roman" w:eastAsia="Times New Roman" w:hAnsi="Times New Roman" w:cs="Times New Roman"/>
                <w:color w:val="000000"/>
                <w:sz w:val="24"/>
                <w:szCs w:val="24"/>
                <w:lang w:val="ru-RU"/>
              </w:rPr>
              <w:t xml:space="preserve">СК05. Здатність до аналізу та синтезу складних систем, розроблення їхніх математичних та комп’ютерних моделей. </w:t>
            </w:r>
          </w:p>
          <w:p w14:paraId="0A883579" w14:textId="77777777" w:rsidR="00DE3022" w:rsidRPr="00892FD2" w:rsidRDefault="00DE3022" w:rsidP="00E71A94">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892FD2">
              <w:rPr>
                <w:rFonts w:ascii="Times New Roman" w:eastAsia="Times New Roman" w:hAnsi="Times New Roman" w:cs="Times New Roman"/>
                <w:color w:val="000000"/>
                <w:sz w:val="24"/>
                <w:szCs w:val="24"/>
                <w:lang w:val="ru-RU"/>
              </w:rPr>
              <w:t>СК06. Здатність розв’язувати наукові або науково-прикладні проблеми, які виникають у складних системах.</w:t>
            </w:r>
          </w:p>
          <w:p w14:paraId="26781C5B" w14:textId="77777777" w:rsidR="00DE3022" w:rsidRPr="00892FD2" w:rsidRDefault="00DE3022" w:rsidP="00E71A94">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892FD2">
              <w:rPr>
                <w:rFonts w:ascii="Times New Roman" w:eastAsia="Times New Roman" w:hAnsi="Times New Roman" w:cs="Times New Roman"/>
                <w:color w:val="000000"/>
                <w:sz w:val="24"/>
                <w:szCs w:val="24"/>
                <w:lang w:val="ru-RU"/>
              </w:rPr>
              <w:t>СК07. Здатність формулювати нові гіпотези та наукові задачі в області системного аналізу та науки про дані, вибирати належні напрями і відповідні методи для їхнього розв’язування, аналізувати та оцінювати сучасний стан, тенденції розвитку у системному аналізі.</w:t>
            </w:r>
          </w:p>
          <w:p w14:paraId="68E487C7" w14:textId="77777777" w:rsidR="00DE3022" w:rsidRPr="00892FD2" w:rsidRDefault="00DE3022" w:rsidP="00E71A94">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892FD2">
              <w:rPr>
                <w:rFonts w:ascii="Times New Roman" w:eastAsia="Times New Roman" w:hAnsi="Times New Roman" w:cs="Times New Roman"/>
                <w:color w:val="000000"/>
                <w:sz w:val="24"/>
                <w:szCs w:val="24"/>
                <w:lang w:val="ru-RU"/>
              </w:rPr>
              <w:t>СК08. Здатність досліджувати інформаційні процеси та складні системи в умовах невизначеності; розробляти їхні математичні та комп’ютерні моделі.</w:t>
            </w:r>
          </w:p>
          <w:p w14:paraId="2239CA64" w14:textId="77777777" w:rsidR="00DE3022" w:rsidRDefault="00DE3022" w:rsidP="00E71A94">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892FD2">
              <w:rPr>
                <w:rFonts w:ascii="Times New Roman" w:eastAsia="Times New Roman" w:hAnsi="Times New Roman" w:cs="Times New Roman"/>
                <w:color w:val="000000"/>
                <w:sz w:val="24"/>
                <w:szCs w:val="24"/>
                <w:lang w:val="ru-RU"/>
              </w:rPr>
              <w:t>СК09.</w:t>
            </w:r>
            <w:r w:rsidRPr="00892FD2">
              <w:rPr>
                <w:rFonts w:ascii="Times New Roman" w:eastAsia="Times New Roman" w:hAnsi="Times New Roman" w:cs="Times New Roman"/>
                <w:color w:val="000000"/>
                <w:sz w:val="24"/>
                <w:szCs w:val="24"/>
              </w:rPr>
              <w:t> </w:t>
            </w:r>
            <w:r w:rsidRPr="00892FD2">
              <w:rPr>
                <w:rFonts w:ascii="Times New Roman" w:eastAsia="Times New Roman" w:hAnsi="Times New Roman" w:cs="Times New Roman"/>
                <w:color w:val="000000"/>
                <w:sz w:val="24"/>
                <w:szCs w:val="24"/>
                <w:lang w:val="ru-RU"/>
              </w:rPr>
              <w:t>Здатність здійснювати науково-педагогічну діяльність у вищій освіті у сфері системного аналізу та науки про дані.</w:t>
            </w:r>
          </w:p>
          <w:p w14:paraId="347C3DA1" w14:textId="3DD0D050" w:rsidR="00DE3022" w:rsidRPr="0070099A" w:rsidRDefault="00DE3022" w:rsidP="0070099A">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p>
        </w:tc>
        <w:tc>
          <w:tcPr>
            <w:tcW w:w="0" w:type="auto"/>
            <w:tcBorders>
              <w:bottom w:val="single" w:sz="4" w:space="0" w:color="auto"/>
            </w:tcBorders>
          </w:tcPr>
          <w:p w14:paraId="1D5510F9" w14:textId="77777777" w:rsidR="00DE3022" w:rsidRPr="00892FD2" w:rsidRDefault="00DE3022" w:rsidP="000E16B6">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000000"/>
                <w:sz w:val="24"/>
                <w:szCs w:val="24"/>
              </w:rPr>
              <w:t>SC01. Ability to perform original research, achieve scientific results that create new knowledge in system analysis and related interdisciplinary areas and can be published in leading scientific publications in information technology and related fields.</w:t>
            </w:r>
          </w:p>
          <w:p w14:paraId="6378DEDF" w14:textId="77777777" w:rsidR="00DE3022" w:rsidRPr="00892FD2" w:rsidRDefault="00DE3022" w:rsidP="000E16B6">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000000"/>
                <w:sz w:val="24"/>
                <w:szCs w:val="24"/>
              </w:rPr>
              <w:t>SC02. Ability to discuss and present in writing and orally the results of scientific research and/or innovative developments in Ukrainian and English, deep understanding of English-language scientific texts in the field of research.</w:t>
            </w:r>
          </w:p>
          <w:p w14:paraId="2F0AF69E" w14:textId="77777777" w:rsidR="00DE3022" w:rsidRPr="00892FD2" w:rsidRDefault="00DE3022" w:rsidP="000E16B6">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000000"/>
                <w:sz w:val="24"/>
                <w:szCs w:val="24"/>
              </w:rPr>
              <w:t>SC03. Ability to apply modern information technologies, specialized software, databases and other electronic resources to scientific and educational activities.</w:t>
            </w:r>
          </w:p>
          <w:p w14:paraId="7FAE3215" w14:textId="7C3D86E2" w:rsidR="00DE3022" w:rsidRPr="00892FD2" w:rsidRDefault="00DE3022" w:rsidP="00E71A94">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000000"/>
                <w:sz w:val="24"/>
                <w:szCs w:val="24"/>
              </w:rPr>
              <w:t>SC04. Ability to initiate, develop, implement, and manage complex innovative projects in the field of system analysis and related interdisciplinary projects while demonstrating leadership during their implementation.</w:t>
            </w:r>
          </w:p>
          <w:p w14:paraId="64B98C33" w14:textId="77777777" w:rsidR="00DE3022" w:rsidRPr="00892FD2" w:rsidRDefault="00DE3022" w:rsidP="00E71A94">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sidRPr="00DE3022">
              <w:rPr>
                <w:rFonts w:ascii="Times New Roman" w:eastAsia="Times New Roman" w:hAnsi="Times New Roman" w:cs="Times New Roman"/>
                <w:color w:val="000000"/>
                <w:sz w:val="24"/>
                <w:szCs w:val="24"/>
                <w:lang w:val="en-GB"/>
              </w:rPr>
              <w:t xml:space="preserve"> </w:t>
            </w:r>
            <w:r w:rsidRPr="00892FD2">
              <w:rPr>
                <w:rFonts w:ascii="Times New Roman" w:eastAsia="Times New Roman" w:hAnsi="Times New Roman" w:cs="Times New Roman"/>
                <w:color w:val="000000"/>
                <w:sz w:val="24"/>
                <w:szCs w:val="24"/>
              </w:rPr>
              <w:t>SC05. Ability to analyze and synthesize complex systems, and develop their mathematical and computer models.</w:t>
            </w:r>
          </w:p>
          <w:p w14:paraId="3D44672E" w14:textId="77777777" w:rsidR="00DE3022" w:rsidRPr="00892FD2" w:rsidRDefault="00DE3022" w:rsidP="00E71A94">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000000"/>
                <w:sz w:val="24"/>
                <w:szCs w:val="24"/>
              </w:rPr>
              <w:t>SC06. Ability to solve scientific or scientific-applied problems that arise in complex systems.</w:t>
            </w:r>
          </w:p>
          <w:p w14:paraId="043723B6" w14:textId="77777777" w:rsidR="00DE3022" w:rsidRPr="00892FD2" w:rsidRDefault="00DE3022" w:rsidP="00E71A94">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000000"/>
                <w:sz w:val="24"/>
                <w:szCs w:val="24"/>
              </w:rPr>
              <w:t>SC07. Ability to formulate new hypotheses and scientific tasks in the field of system analysis and data science, choose appropriate directions and appropriate methods for their solution, analyze and evaluate the current state, development trends in system analysis.</w:t>
            </w:r>
          </w:p>
          <w:p w14:paraId="5261A1FB" w14:textId="77777777" w:rsidR="00DE3022" w:rsidRPr="00892FD2" w:rsidRDefault="00DE3022" w:rsidP="00E71A94">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000000"/>
                <w:sz w:val="24"/>
                <w:szCs w:val="24"/>
              </w:rPr>
              <w:t>SC08. Ability to investigate information processes and complex systems under conditions of uncertainty; develop their mathematical and computer models.</w:t>
            </w:r>
          </w:p>
          <w:p w14:paraId="47F759AD" w14:textId="0690021D" w:rsidR="00DE3022" w:rsidRPr="00892FD2" w:rsidRDefault="00DE3022" w:rsidP="00E71A94">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000000"/>
                <w:sz w:val="24"/>
                <w:szCs w:val="24"/>
              </w:rPr>
              <w:t>SC09. Ability to carry out scientific and pedagogical activities in higher education in the field of system analysis and data science.</w:t>
            </w:r>
          </w:p>
        </w:tc>
      </w:tr>
      <w:tr w:rsidR="000E16B6" w:rsidRPr="00892FD2" w14:paraId="2CF51ABE" w14:textId="77777777" w:rsidTr="00892FD2">
        <w:trPr>
          <w:trHeight w:val="330"/>
        </w:trPr>
        <w:tc>
          <w:tcPr>
            <w:tcW w:w="0" w:type="auto"/>
            <w:gridSpan w:val="2"/>
            <w:shd w:val="clear" w:color="auto" w:fill="B3B3B3"/>
          </w:tcPr>
          <w:p w14:paraId="3D742D28" w14:textId="77777777" w:rsidR="000E16B6" w:rsidRPr="00892FD2" w:rsidRDefault="000E16B6" w:rsidP="000E16B6">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sidRPr="00892FD2">
              <w:rPr>
                <w:rFonts w:ascii="Times New Roman" w:eastAsia="Times New Roman" w:hAnsi="Times New Roman" w:cs="Times New Roman"/>
                <w:b/>
                <w:bCs/>
                <w:color w:val="000000"/>
                <w:sz w:val="24"/>
                <w:szCs w:val="24"/>
              </w:rPr>
              <w:t>1.7 Програмні результати навчання (ПРН) / Programme learning outcomes (PLO)</w:t>
            </w:r>
          </w:p>
        </w:tc>
      </w:tr>
      <w:tr w:rsidR="00DE3022" w:rsidRPr="00892FD2" w14:paraId="5111BABA" w14:textId="77777777" w:rsidTr="0070099A">
        <w:trPr>
          <w:cantSplit/>
          <w:trHeight w:val="6900"/>
        </w:trPr>
        <w:tc>
          <w:tcPr>
            <w:tcW w:w="0" w:type="auto"/>
            <w:tcBorders>
              <w:bottom w:val="single" w:sz="4" w:space="0" w:color="auto"/>
            </w:tcBorders>
          </w:tcPr>
          <w:p w14:paraId="520FC23D" w14:textId="77777777" w:rsidR="00DE3022" w:rsidRPr="008F21F7" w:rsidRDefault="00DE3022" w:rsidP="000E16B6">
            <w:pPr>
              <w:suppressAutoHyphens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color w:val="000000"/>
                <w:position w:val="0"/>
                <w:sz w:val="24"/>
                <w:szCs w:val="24"/>
                <w:lang w:eastAsia="ru-RU"/>
              </w:rPr>
            </w:pPr>
            <w:r w:rsidRPr="00DE3022">
              <w:rPr>
                <w:rFonts w:ascii="Times New Roman" w:eastAsia="Times New Roman" w:hAnsi="Times New Roman" w:cs="Times New Roman"/>
                <w:color w:val="000000"/>
                <w:position w:val="0"/>
                <w:sz w:val="24"/>
                <w:szCs w:val="24"/>
                <w:lang w:val="ru-RU" w:eastAsia="ru-RU"/>
              </w:rPr>
              <w:lastRenderedPageBreak/>
              <w:t>ПРН</w:t>
            </w:r>
            <w:r w:rsidRPr="008F21F7">
              <w:rPr>
                <w:rFonts w:ascii="Times New Roman" w:eastAsia="Times New Roman" w:hAnsi="Times New Roman" w:cs="Times New Roman"/>
                <w:color w:val="000000"/>
                <w:position w:val="0"/>
                <w:sz w:val="24"/>
                <w:szCs w:val="24"/>
                <w:lang w:eastAsia="ru-RU"/>
              </w:rPr>
              <w:t xml:space="preserve">01. </w:t>
            </w:r>
            <w:r w:rsidRPr="00DE3022">
              <w:rPr>
                <w:rFonts w:ascii="Times New Roman" w:eastAsia="Times New Roman" w:hAnsi="Times New Roman" w:cs="Times New Roman"/>
                <w:color w:val="000000"/>
                <w:position w:val="0"/>
                <w:sz w:val="24"/>
                <w:szCs w:val="24"/>
                <w:lang w:val="ru-RU" w:eastAsia="ru-RU"/>
              </w:rPr>
              <w:t>Мати</w:t>
            </w:r>
            <w:r w:rsidRPr="008F21F7">
              <w:rPr>
                <w:rFonts w:ascii="Times New Roman" w:eastAsia="Times New Roman" w:hAnsi="Times New Roman" w:cs="Times New Roman"/>
                <w:color w:val="000000"/>
                <w:position w:val="0"/>
                <w:sz w:val="24"/>
                <w:szCs w:val="24"/>
                <w:lang w:eastAsia="ru-RU"/>
              </w:rPr>
              <w:t xml:space="preserve"> </w:t>
            </w:r>
            <w:r w:rsidRPr="00DE3022">
              <w:rPr>
                <w:rFonts w:ascii="Times New Roman" w:eastAsia="Times New Roman" w:hAnsi="Times New Roman" w:cs="Times New Roman"/>
                <w:color w:val="000000"/>
                <w:position w:val="0"/>
                <w:sz w:val="24"/>
                <w:szCs w:val="24"/>
                <w:lang w:val="ru-RU" w:eastAsia="ru-RU"/>
              </w:rPr>
              <w:t>передові</w:t>
            </w:r>
            <w:r w:rsidRPr="008F21F7">
              <w:rPr>
                <w:rFonts w:ascii="Times New Roman" w:eastAsia="Times New Roman" w:hAnsi="Times New Roman" w:cs="Times New Roman"/>
                <w:color w:val="000000"/>
                <w:position w:val="0"/>
                <w:sz w:val="24"/>
                <w:szCs w:val="24"/>
                <w:lang w:eastAsia="ru-RU"/>
              </w:rPr>
              <w:t xml:space="preserve"> </w:t>
            </w:r>
            <w:r w:rsidRPr="00DE3022">
              <w:rPr>
                <w:rFonts w:ascii="Times New Roman" w:eastAsia="Times New Roman" w:hAnsi="Times New Roman" w:cs="Times New Roman"/>
                <w:color w:val="000000"/>
                <w:position w:val="0"/>
                <w:sz w:val="24"/>
                <w:szCs w:val="24"/>
                <w:lang w:val="ru-RU" w:eastAsia="ru-RU"/>
              </w:rPr>
              <w:t>концептуальні</w:t>
            </w:r>
            <w:r w:rsidRPr="008F21F7">
              <w:rPr>
                <w:rFonts w:ascii="Times New Roman" w:eastAsia="Times New Roman" w:hAnsi="Times New Roman" w:cs="Times New Roman"/>
                <w:color w:val="000000"/>
                <w:position w:val="0"/>
                <w:sz w:val="24"/>
                <w:szCs w:val="24"/>
                <w:lang w:eastAsia="ru-RU"/>
              </w:rPr>
              <w:t xml:space="preserve"> </w:t>
            </w:r>
            <w:r w:rsidRPr="00DE3022">
              <w:rPr>
                <w:rFonts w:ascii="Times New Roman" w:eastAsia="Times New Roman" w:hAnsi="Times New Roman" w:cs="Times New Roman"/>
                <w:color w:val="000000"/>
                <w:position w:val="0"/>
                <w:sz w:val="24"/>
                <w:szCs w:val="24"/>
                <w:lang w:val="ru-RU" w:eastAsia="ru-RU"/>
              </w:rPr>
              <w:t>та</w:t>
            </w:r>
            <w:r w:rsidRPr="008F21F7">
              <w:rPr>
                <w:rFonts w:ascii="Times New Roman" w:eastAsia="Times New Roman" w:hAnsi="Times New Roman" w:cs="Times New Roman"/>
                <w:color w:val="000000"/>
                <w:position w:val="0"/>
                <w:sz w:val="24"/>
                <w:szCs w:val="24"/>
                <w:lang w:eastAsia="ru-RU"/>
              </w:rPr>
              <w:t xml:space="preserve"> </w:t>
            </w:r>
            <w:r w:rsidRPr="00DE3022">
              <w:rPr>
                <w:rFonts w:ascii="Times New Roman" w:eastAsia="Times New Roman" w:hAnsi="Times New Roman" w:cs="Times New Roman"/>
                <w:color w:val="000000"/>
                <w:position w:val="0"/>
                <w:sz w:val="24"/>
                <w:szCs w:val="24"/>
                <w:lang w:val="ru-RU" w:eastAsia="ru-RU"/>
              </w:rPr>
              <w:t>методологічні</w:t>
            </w:r>
            <w:r w:rsidRPr="008F21F7">
              <w:rPr>
                <w:rFonts w:ascii="Times New Roman" w:eastAsia="Times New Roman" w:hAnsi="Times New Roman" w:cs="Times New Roman"/>
                <w:color w:val="000000"/>
                <w:position w:val="0"/>
                <w:sz w:val="24"/>
                <w:szCs w:val="24"/>
                <w:lang w:eastAsia="ru-RU"/>
              </w:rPr>
              <w:t xml:space="preserve"> </w:t>
            </w:r>
            <w:r w:rsidRPr="00DE3022">
              <w:rPr>
                <w:rFonts w:ascii="Times New Roman" w:eastAsia="Times New Roman" w:hAnsi="Times New Roman" w:cs="Times New Roman"/>
                <w:color w:val="000000"/>
                <w:position w:val="0"/>
                <w:sz w:val="24"/>
                <w:szCs w:val="24"/>
                <w:lang w:val="ru-RU" w:eastAsia="ru-RU"/>
              </w:rPr>
              <w:t>знання</w:t>
            </w:r>
            <w:r w:rsidRPr="008F21F7">
              <w:rPr>
                <w:rFonts w:ascii="Times New Roman" w:eastAsia="Times New Roman" w:hAnsi="Times New Roman" w:cs="Times New Roman"/>
                <w:color w:val="000000"/>
                <w:position w:val="0"/>
                <w:sz w:val="24"/>
                <w:szCs w:val="24"/>
                <w:lang w:eastAsia="ru-RU"/>
              </w:rPr>
              <w:t xml:space="preserve"> </w:t>
            </w:r>
            <w:r w:rsidRPr="00DE3022">
              <w:rPr>
                <w:rFonts w:ascii="Times New Roman" w:eastAsia="Times New Roman" w:hAnsi="Times New Roman" w:cs="Times New Roman"/>
                <w:color w:val="000000"/>
                <w:position w:val="0"/>
                <w:sz w:val="24"/>
                <w:szCs w:val="24"/>
                <w:lang w:val="ru-RU" w:eastAsia="ru-RU"/>
              </w:rPr>
              <w:t>із</w:t>
            </w:r>
            <w:r w:rsidRPr="008F21F7">
              <w:rPr>
                <w:rFonts w:ascii="Times New Roman" w:eastAsia="Times New Roman" w:hAnsi="Times New Roman" w:cs="Times New Roman"/>
                <w:color w:val="000000"/>
                <w:position w:val="0"/>
                <w:sz w:val="24"/>
                <w:szCs w:val="24"/>
                <w:lang w:eastAsia="ru-RU"/>
              </w:rPr>
              <w:t xml:space="preserve"> </w:t>
            </w:r>
            <w:r w:rsidRPr="00DE3022">
              <w:rPr>
                <w:rFonts w:ascii="Times New Roman" w:eastAsia="Times New Roman" w:hAnsi="Times New Roman" w:cs="Times New Roman"/>
                <w:color w:val="000000"/>
                <w:position w:val="0"/>
                <w:sz w:val="24"/>
                <w:szCs w:val="24"/>
                <w:lang w:val="ru-RU" w:eastAsia="ru-RU"/>
              </w:rPr>
              <w:t>системного</w:t>
            </w:r>
            <w:r w:rsidRPr="008F21F7">
              <w:rPr>
                <w:rFonts w:ascii="Times New Roman" w:eastAsia="Times New Roman" w:hAnsi="Times New Roman" w:cs="Times New Roman"/>
                <w:color w:val="000000"/>
                <w:position w:val="0"/>
                <w:sz w:val="24"/>
                <w:szCs w:val="24"/>
                <w:lang w:eastAsia="ru-RU"/>
              </w:rPr>
              <w:t xml:space="preserve"> </w:t>
            </w:r>
            <w:r w:rsidRPr="00DE3022">
              <w:rPr>
                <w:rFonts w:ascii="Times New Roman" w:eastAsia="Times New Roman" w:hAnsi="Times New Roman" w:cs="Times New Roman"/>
                <w:color w:val="000000"/>
                <w:position w:val="0"/>
                <w:sz w:val="24"/>
                <w:szCs w:val="24"/>
                <w:lang w:val="ru-RU" w:eastAsia="ru-RU"/>
              </w:rPr>
              <w:t>аналізу</w:t>
            </w:r>
            <w:r w:rsidRPr="008F21F7">
              <w:rPr>
                <w:rFonts w:ascii="Times New Roman" w:eastAsia="Times New Roman" w:hAnsi="Times New Roman" w:cs="Times New Roman"/>
                <w:color w:val="000000"/>
                <w:position w:val="0"/>
                <w:sz w:val="24"/>
                <w:szCs w:val="24"/>
                <w:lang w:eastAsia="ru-RU"/>
              </w:rPr>
              <w:t xml:space="preserve"> </w:t>
            </w:r>
            <w:r w:rsidRPr="00DE3022">
              <w:rPr>
                <w:rFonts w:ascii="Times New Roman" w:eastAsia="Times New Roman" w:hAnsi="Times New Roman" w:cs="Times New Roman"/>
                <w:color w:val="000000"/>
                <w:position w:val="0"/>
                <w:sz w:val="24"/>
                <w:szCs w:val="24"/>
                <w:lang w:val="ru-RU" w:eastAsia="ru-RU"/>
              </w:rPr>
              <w:t>та</w:t>
            </w:r>
            <w:r w:rsidRPr="008F21F7">
              <w:rPr>
                <w:rFonts w:ascii="Times New Roman" w:eastAsia="Times New Roman" w:hAnsi="Times New Roman" w:cs="Times New Roman"/>
                <w:color w:val="000000"/>
                <w:position w:val="0"/>
                <w:sz w:val="24"/>
                <w:szCs w:val="24"/>
                <w:lang w:eastAsia="ru-RU"/>
              </w:rPr>
              <w:t xml:space="preserve"> </w:t>
            </w:r>
            <w:r w:rsidRPr="00DE3022">
              <w:rPr>
                <w:rFonts w:ascii="Times New Roman" w:eastAsia="Times New Roman" w:hAnsi="Times New Roman" w:cs="Times New Roman"/>
                <w:color w:val="000000"/>
                <w:position w:val="0"/>
                <w:sz w:val="24"/>
                <w:szCs w:val="24"/>
                <w:lang w:val="ru-RU" w:eastAsia="ru-RU"/>
              </w:rPr>
              <w:t>на</w:t>
            </w:r>
            <w:r w:rsidRPr="008F21F7">
              <w:rPr>
                <w:rFonts w:ascii="Times New Roman" w:eastAsia="Times New Roman" w:hAnsi="Times New Roman" w:cs="Times New Roman"/>
                <w:color w:val="000000"/>
                <w:position w:val="0"/>
                <w:sz w:val="24"/>
                <w:szCs w:val="24"/>
                <w:lang w:eastAsia="ru-RU"/>
              </w:rPr>
              <w:t xml:space="preserve"> </w:t>
            </w:r>
            <w:r w:rsidRPr="00DE3022">
              <w:rPr>
                <w:rFonts w:ascii="Times New Roman" w:eastAsia="Times New Roman" w:hAnsi="Times New Roman" w:cs="Times New Roman"/>
                <w:color w:val="000000"/>
                <w:position w:val="0"/>
                <w:sz w:val="24"/>
                <w:szCs w:val="24"/>
                <w:lang w:val="ru-RU" w:eastAsia="ru-RU"/>
              </w:rPr>
              <w:t>межі</w:t>
            </w:r>
            <w:r w:rsidRPr="008F21F7">
              <w:rPr>
                <w:rFonts w:ascii="Times New Roman" w:eastAsia="Times New Roman" w:hAnsi="Times New Roman" w:cs="Times New Roman"/>
                <w:color w:val="000000"/>
                <w:position w:val="0"/>
                <w:sz w:val="24"/>
                <w:szCs w:val="24"/>
                <w:lang w:eastAsia="ru-RU"/>
              </w:rPr>
              <w:t xml:space="preserve"> </w:t>
            </w:r>
            <w:r w:rsidRPr="00DE3022">
              <w:rPr>
                <w:rFonts w:ascii="Times New Roman" w:eastAsia="Times New Roman" w:hAnsi="Times New Roman" w:cs="Times New Roman"/>
                <w:color w:val="000000"/>
                <w:position w:val="0"/>
                <w:sz w:val="24"/>
                <w:szCs w:val="24"/>
                <w:lang w:val="ru-RU" w:eastAsia="ru-RU"/>
              </w:rPr>
              <w:t>предметних</w:t>
            </w:r>
            <w:r w:rsidRPr="008F21F7">
              <w:rPr>
                <w:rFonts w:ascii="Times New Roman" w:eastAsia="Times New Roman" w:hAnsi="Times New Roman" w:cs="Times New Roman"/>
                <w:color w:val="000000"/>
                <w:position w:val="0"/>
                <w:sz w:val="24"/>
                <w:szCs w:val="24"/>
                <w:lang w:eastAsia="ru-RU"/>
              </w:rPr>
              <w:t xml:space="preserve"> </w:t>
            </w:r>
            <w:r w:rsidRPr="00DE3022">
              <w:rPr>
                <w:rFonts w:ascii="Times New Roman" w:eastAsia="Times New Roman" w:hAnsi="Times New Roman" w:cs="Times New Roman"/>
                <w:color w:val="000000"/>
                <w:position w:val="0"/>
                <w:sz w:val="24"/>
                <w:szCs w:val="24"/>
                <w:lang w:val="ru-RU" w:eastAsia="ru-RU"/>
              </w:rPr>
              <w:t>галузей</w:t>
            </w:r>
            <w:r w:rsidRPr="008F21F7">
              <w:rPr>
                <w:rFonts w:ascii="Times New Roman" w:eastAsia="Times New Roman" w:hAnsi="Times New Roman" w:cs="Times New Roman"/>
                <w:color w:val="000000"/>
                <w:position w:val="0"/>
                <w:sz w:val="24"/>
                <w:szCs w:val="24"/>
                <w:lang w:eastAsia="ru-RU"/>
              </w:rPr>
              <w:t xml:space="preserve">, </w:t>
            </w:r>
            <w:r w:rsidRPr="00DE3022">
              <w:rPr>
                <w:rFonts w:ascii="Times New Roman" w:eastAsia="Times New Roman" w:hAnsi="Times New Roman" w:cs="Times New Roman"/>
                <w:color w:val="000000"/>
                <w:position w:val="0"/>
                <w:sz w:val="24"/>
                <w:szCs w:val="24"/>
                <w:lang w:val="ru-RU" w:eastAsia="ru-RU"/>
              </w:rPr>
              <w:t>розуміти</w:t>
            </w:r>
            <w:r w:rsidRPr="008F21F7">
              <w:rPr>
                <w:rFonts w:ascii="Times New Roman" w:eastAsia="Times New Roman" w:hAnsi="Times New Roman" w:cs="Times New Roman"/>
                <w:color w:val="000000"/>
                <w:position w:val="0"/>
                <w:sz w:val="24"/>
                <w:szCs w:val="24"/>
                <w:lang w:eastAsia="ru-RU"/>
              </w:rPr>
              <w:t xml:space="preserve"> </w:t>
            </w:r>
            <w:r w:rsidRPr="00DE3022">
              <w:rPr>
                <w:rFonts w:ascii="Times New Roman" w:eastAsia="Times New Roman" w:hAnsi="Times New Roman" w:cs="Times New Roman"/>
                <w:color w:val="000000"/>
                <w:position w:val="0"/>
                <w:sz w:val="24"/>
                <w:szCs w:val="24"/>
                <w:lang w:val="ru-RU" w:eastAsia="ru-RU"/>
              </w:rPr>
              <w:t>його</w:t>
            </w:r>
            <w:r w:rsidRPr="008F21F7">
              <w:rPr>
                <w:rFonts w:ascii="Times New Roman" w:eastAsia="Times New Roman" w:hAnsi="Times New Roman" w:cs="Times New Roman"/>
                <w:color w:val="000000"/>
                <w:position w:val="0"/>
                <w:sz w:val="24"/>
                <w:szCs w:val="24"/>
                <w:lang w:eastAsia="ru-RU"/>
              </w:rPr>
              <w:t xml:space="preserve"> </w:t>
            </w:r>
            <w:r w:rsidRPr="00DE3022">
              <w:rPr>
                <w:rFonts w:ascii="Times New Roman" w:eastAsia="Times New Roman" w:hAnsi="Times New Roman" w:cs="Times New Roman"/>
                <w:color w:val="000000"/>
                <w:position w:val="0"/>
                <w:sz w:val="24"/>
                <w:szCs w:val="24"/>
                <w:lang w:val="ru-RU" w:eastAsia="ru-RU"/>
              </w:rPr>
              <w:t>загальні</w:t>
            </w:r>
            <w:r w:rsidRPr="008F21F7">
              <w:rPr>
                <w:rFonts w:ascii="Times New Roman" w:eastAsia="Times New Roman" w:hAnsi="Times New Roman" w:cs="Times New Roman"/>
                <w:color w:val="000000"/>
                <w:position w:val="0"/>
                <w:sz w:val="24"/>
                <w:szCs w:val="24"/>
                <w:lang w:eastAsia="ru-RU"/>
              </w:rPr>
              <w:t xml:space="preserve"> </w:t>
            </w:r>
            <w:r w:rsidRPr="00DE3022">
              <w:rPr>
                <w:rFonts w:ascii="Times New Roman" w:eastAsia="Times New Roman" w:hAnsi="Times New Roman" w:cs="Times New Roman"/>
                <w:color w:val="000000"/>
                <w:position w:val="0"/>
                <w:sz w:val="24"/>
                <w:szCs w:val="24"/>
                <w:lang w:val="ru-RU" w:eastAsia="ru-RU"/>
              </w:rPr>
              <w:t>принципи</w:t>
            </w:r>
            <w:r w:rsidRPr="008F21F7">
              <w:rPr>
                <w:rFonts w:ascii="Times New Roman" w:eastAsia="Times New Roman" w:hAnsi="Times New Roman" w:cs="Times New Roman"/>
                <w:color w:val="000000"/>
                <w:position w:val="0"/>
                <w:sz w:val="24"/>
                <w:szCs w:val="24"/>
                <w:lang w:eastAsia="ru-RU"/>
              </w:rPr>
              <w:t xml:space="preserve"> </w:t>
            </w:r>
            <w:r w:rsidRPr="00DE3022">
              <w:rPr>
                <w:rFonts w:ascii="Times New Roman" w:eastAsia="Times New Roman" w:hAnsi="Times New Roman" w:cs="Times New Roman"/>
                <w:color w:val="000000"/>
                <w:position w:val="0"/>
                <w:sz w:val="24"/>
                <w:szCs w:val="24"/>
                <w:lang w:val="ru-RU" w:eastAsia="ru-RU"/>
              </w:rPr>
              <w:t>й</w:t>
            </w:r>
            <w:r w:rsidRPr="008F21F7">
              <w:rPr>
                <w:rFonts w:ascii="Times New Roman" w:eastAsia="Times New Roman" w:hAnsi="Times New Roman" w:cs="Times New Roman"/>
                <w:color w:val="000000"/>
                <w:position w:val="0"/>
                <w:sz w:val="24"/>
                <w:szCs w:val="24"/>
                <w:lang w:eastAsia="ru-RU"/>
              </w:rPr>
              <w:t xml:space="preserve"> </w:t>
            </w:r>
            <w:r w:rsidRPr="00DE3022">
              <w:rPr>
                <w:rFonts w:ascii="Times New Roman" w:eastAsia="Times New Roman" w:hAnsi="Times New Roman" w:cs="Times New Roman"/>
                <w:color w:val="000000"/>
                <w:position w:val="0"/>
                <w:sz w:val="24"/>
                <w:szCs w:val="24"/>
                <w:lang w:val="ru-RU" w:eastAsia="ru-RU"/>
              </w:rPr>
              <w:t>методи</w:t>
            </w:r>
            <w:r w:rsidRPr="008F21F7">
              <w:rPr>
                <w:rFonts w:ascii="Times New Roman" w:eastAsia="Times New Roman" w:hAnsi="Times New Roman" w:cs="Times New Roman"/>
                <w:color w:val="000000"/>
                <w:position w:val="0"/>
                <w:sz w:val="24"/>
                <w:szCs w:val="24"/>
                <w:lang w:eastAsia="ru-RU"/>
              </w:rPr>
              <w:t xml:space="preserve"> </w:t>
            </w:r>
            <w:r w:rsidRPr="00DE3022">
              <w:rPr>
                <w:rFonts w:ascii="Times New Roman" w:eastAsia="Times New Roman" w:hAnsi="Times New Roman" w:cs="Times New Roman"/>
                <w:color w:val="000000"/>
                <w:position w:val="0"/>
                <w:sz w:val="24"/>
                <w:szCs w:val="24"/>
                <w:lang w:val="ru-RU" w:eastAsia="ru-RU"/>
              </w:rPr>
              <w:t>та</w:t>
            </w:r>
            <w:r w:rsidRPr="008F21F7">
              <w:rPr>
                <w:rFonts w:ascii="Times New Roman" w:eastAsia="Times New Roman" w:hAnsi="Times New Roman" w:cs="Times New Roman"/>
                <w:color w:val="000000"/>
                <w:position w:val="0"/>
                <w:sz w:val="24"/>
                <w:szCs w:val="24"/>
                <w:lang w:eastAsia="ru-RU"/>
              </w:rPr>
              <w:t xml:space="preserve"> </w:t>
            </w:r>
            <w:r w:rsidRPr="00DE3022">
              <w:rPr>
                <w:rFonts w:ascii="Times New Roman" w:eastAsia="Times New Roman" w:hAnsi="Times New Roman" w:cs="Times New Roman"/>
                <w:color w:val="000000"/>
                <w:position w:val="0"/>
                <w:sz w:val="24"/>
                <w:szCs w:val="24"/>
                <w:lang w:val="ru-RU" w:eastAsia="ru-RU"/>
              </w:rPr>
              <w:t>застосовувати</w:t>
            </w:r>
            <w:r w:rsidRPr="008F21F7">
              <w:rPr>
                <w:rFonts w:ascii="Times New Roman" w:eastAsia="Times New Roman" w:hAnsi="Times New Roman" w:cs="Times New Roman"/>
                <w:color w:val="000000"/>
                <w:position w:val="0"/>
                <w:sz w:val="24"/>
                <w:szCs w:val="24"/>
                <w:lang w:eastAsia="ru-RU"/>
              </w:rPr>
              <w:t xml:space="preserve"> </w:t>
            </w:r>
            <w:r w:rsidRPr="00DE3022">
              <w:rPr>
                <w:rFonts w:ascii="Times New Roman" w:eastAsia="Times New Roman" w:hAnsi="Times New Roman" w:cs="Times New Roman"/>
                <w:color w:val="000000"/>
                <w:position w:val="0"/>
                <w:sz w:val="24"/>
                <w:szCs w:val="24"/>
                <w:lang w:val="ru-RU" w:eastAsia="ru-RU"/>
              </w:rPr>
              <w:t>їх</w:t>
            </w:r>
            <w:r w:rsidRPr="008F21F7">
              <w:rPr>
                <w:rFonts w:ascii="Times New Roman" w:eastAsia="Times New Roman" w:hAnsi="Times New Roman" w:cs="Times New Roman"/>
                <w:color w:val="000000"/>
                <w:position w:val="0"/>
                <w:sz w:val="24"/>
                <w:szCs w:val="24"/>
                <w:lang w:eastAsia="ru-RU"/>
              </w:rPr>
              <w:t xml:space="preserve"> </w:t>
            </w:r>
            <w:r w:rsidRPr="00DE3022">
              <w:rPr>
                <w:rFonts w:ascii="Times New Roman" w:eastAsia="Times New Roman" w:hAnsi="Times New Roman" w:cs="Times New Roman"/>
                <w:color w:val="000000"/>
                <w:position w:val="0"/>
                <w:sz w:val="24"/>
                <w:szCs w:val="24"/>
                <w:lang w:val="ru-RU" w:eastAsia="ru-RU"/>
              </w:rPr>
              <w:t>для</w:t>
            </w:r>
            <w:r w:rsidRPr="008F21F7">
              <w:rPr>
                <w:rFonts w:ascii="Times New Roman" w:eastAsia="Times New Roman" w:hAnsi="Times New Roman" w:cs="Times New Roman"/>
                <w:color w:val="000000"/>
                <w:position w:val="0"/>
                <w:sz w:val="24"/>
                <w:szCs w:val="24"/>
                <w:lang w:eastAsia="ru-RU"/>
              </w:rPr>
              <w:t xml:space="preserve"> </w:t>
            </w:r>
            <w:r w:rsidRPr="00DE3022">
              <w:rPr>
                <w:rFonts w:ascii="Times New Roman" w:eastAsia="Times New Roman" w:hAnsi="Times New Roman" w:cs="Times New Roman"/>
                <w:color w:val="000000"/>
                <w:position w:val="0"/>
                <w:sz w:val="24"/>
                <w:szCs w:val="24"/>
                <w:lang w:val="ru-RU" w:eastAsia="ru-RU"/>
              </w:rPr>
              <w:t>проведення</w:t>
            </w:r>
            <w:r w:rsidRPr="008F21F7">
              <w:rPr>
                <w:rFonts w:ascii="Times New Roman" w:eastAsia="Times New Roman" w:hAnsi="Times New Roman" w:cs="Times New Roman"/>
                <w:color w:val="000000"/>
                <w:position w:val="0"/>
                <w:sz w:val="24"/>
                <w:szCs w:val="24"/>
                <w:lang w:eastAsia="ru-RU"/>
              </w:rPr>
              <w:t xml:space="preserve"> </w:t>
            </w:r>
            <w:r w:rsidRPr="00DE3022">
              <w:rPr>
                <w:rFonts w:ascii="Times New Roman" w:eastAsia="Times New Roman" w:hAnsi="Times New Roman" w:cs="Times New Roman"/>
                <w:color w:val="000000"/>
                <w:position w:val="0"/>
                <w:sz w:val="24"/>
                <w:szCs w:val="24"/>
                <w:lang w:val="ru-RU" w:eastAsia="ru-RU"/>
              </w:rPr>
              <w:t>наукових</w:t>
            </w:r>
            <w:r w:rsidRPr="008F21F7">
              <w:rPr>
                <w:rFonts w:ascii="Times New Roman" w:eastAsia="Times New Roman" w:hAnsi="Times New Roman" w:cs="Times New Roman"/>
                <w:color w:val="000000"/>
                <w:position w:val="0"/>
                <w:sz w:val="24"/>
                <w:szCs w:val="24"/>
                <w:lang w:eastAsia="ru-RU"/>
              </w:rPr>
              <w:t xml:space="preserve"> </w:t>
            </w:r>
            <w:r w:rsidRPr="00DE3022">
              <w:rPr>
                <w:rFonts w:ascii="Times New Roman" w:eastAsia="Times New Roman" w:hAnsi="Times New Roman" w:cs="Times New Roman"/>
                <w:color w:val="000000"/>
                <w:position w:val="0"/>
                <w:sz w:val="24"/>
                <w:szCs w:val="24"/>
                <w:lang w:val="ru-RU" w:eastAsia="ru-RU"/>
              </w:rPr>
              <w:t>і</w:t>
            </w:r>
            <w:r w:rsidRPr="008F21F7">
              <w:rPr>
                <w:rFonts w:ascii="Times New Roman" w:eastAsia="Times New Roman" w:hAnsi="Times New Roman" w:cs="Times New Roman"/>
                <w:color w:val="000000"/>
                <w:position w:val="0"/>
                <w:sz w:val="24"/>
                <w:szCs w:val="24"/>
                <w:lang w:eastAsia="ru-RU"/>
              </w:rPr>
              <w:t xml:space="preserve"> </w:t>
            </w:r>
            <w:r w:rsidRPr="00DE3022">
              <w:rPr>
                <w:rFonts w:ascii="Times New Roman" w:eastAsia="Times New Roman" w:hAnsi="Times New Roman" w:cs="Times New Roman"/>
                <w:color w:val="000000"/>
                <w:position w:val="0"/>
                <w:sz w:val="24"/>
                <w:szCs w:val="24"/>
                <w:lang w:val="ru-RU" w:eastAsia="ru-RU"/>
              </w:rPr>
              <w:t>прикладних</w:t>
            </w:r>
            <w:r w:rsidRPr="008F21F7">
              <w:rPr>
                <w:rFonts w:ascii="Times New Roman" w:eastAsia="Times New Roman" w:hAnsi="Times New Roman" w:cs="Times New Roman"/>
                <w:color w:val="000000"/>
                <w:position w:val="0"/>
                <w:sz w:val="24"/>
                <w:szCs w:val="24"/>
                <w:lang w:eastAsia="ru-RU"/>
              </w:rPr>
              <w:t xml:space="preserve"> </w:t>
            </w:r>
            <w:r w:rsidRPr="00DE3022">
              <w:rPr>
                <w:rFonts w:ascii="Times New Roman" w:eastAsia="Times New Roman" w:hAnsi="Times New Roman" w:cs="Times New Roman"/>
                <w:color w:val="000000"/>
                <w:position w:val="0"/>
                <w:sz w:val="24"/>
                <w:szCs w:val="24"/>
                <w:lang w:val="ru-RU" w:eastAsia="ru-RU"/>
              </w:rPr>
              <w:t>досліджень</w:t>
            </w:r>
            <w:r w:rsidRPr="008F21F7">
              <w:rPr>
                <w:rFonts w:ascii="Times New Roman" w:eastAsia="Times New Roman" w:hAnsi="Times New Roman" w:cs="Times New Roman"/>
                <w:color w:val="000000"/>
                <w:position w:val="0"/>
                <w:sz w:val="24"/>
                <w:szCs w:val="24"/>
                <w:lang w:eastAsia="ru-RU"/>
              </w:rPr>
              <w:t xml:space="preserve"> </w:t>
            </w:r>
            <w:r w:rsidRPr="00DE3022">
              <w:rPr>
                <w:rFonts w:ascii="Times New Roman" w:eastAsia="Times New Roman" w:hAnsi="Times New Roman" w:cs="Times New Roman"/>
                <w:color w:val="000000"/>
                <w:position w:val="0"/>
                <w:sz w:val="24"/>
                <w:szCs w:val="24"/>
                <w:lang w:val="ru-RU" w:eastAsia="ru-RU"/>
              </w:rPr>
              <w:t>на</w:t>
            </w:r>
            <w:r w:rsidRPr="008F21F7">
              <w:rPr>
                <w:rFonts w:ascii="Times New Roman" w:eastAsia="Times New Roman" w:hAnsi="Times New Roman" w:cs="Times New Roman"/>
                <w:color w:val="000000"/>
                <w:position w:val="0"/>
                <w:sz w:val="24"/>
                <w:szCs w:val="24"/>
                <w:lang w:eastAsia="ru-RU"/>
              </w:rPr>
              <w:t xml:space="preserve"> </w:t>
            </w:r>
            <w:r w:rsidRPr="00DE3022">
              <w:rPr>
                <w:rFonts w:ascii="Times New Roman" w:eastAsia="Times New Roman" w:hAnsi="Times New Roman" w:cs="Times New Roman"/>
                <w:color w:val="000000"/>
                <w:position w:val="0"/>
                <w:sz w:val="24"/>
                <w:szCs w:val="24"/>
                <w:lang w:val="ru-RU" w:eastAsia="ru-RU"/>
              </w:rPr>
              <w:t>рівні</w:t>
            </w:r>
            <w:r w:rsidRPr="008F21F7">
              <w:rPr>
                <w:rFonts w:ascii="Times New Roman" w:eastAsia="Times New Roman" w:hAnsi="Times New Roman" w:cs="Times New Roman"/>
                <w:color w:val="000000"/>
                <w:position w:val="0"/>
                <w:sz w:val="24"/>
                <w:szCs w:val="24"/>
                <w:lang w:eastAsia="ru-RU"/>
              </w:rPr>
              <w:t xml:space="preserve"> </w:t>
            </w:r>
            <w:r w:rsidRPr="00DE3022">
              <w:rPr>
                <w:rFonts w:ascii="Times New Roman" w:eastAsia="Times New Roman" w:hAnsi="Times New Roman" w:cs="Times New Roman"/>
                <w:color w:val="000000"/>
                <w:position w:val="0"/>
                <w:sz w:val="24"/>
                <w:szCs w:val="24"/>
                <w:lang w:val="ru-RU" w:eastAsia="ru-RU"/>
              </w:rPr>
              <w:t>сучасних</w:t>
            </w:r>
            <w:r w:rsidRPr="008F21F7">
              <w:rPr>
                <w:rFonts w:ascii="Times New Roman" w:eastAsia="Times New Roman" w:hAnsi="Times New Roman" w:cs="Times New Roman"/>
                <w:color w:val="000000"/>
                <w:position w:val="0"/>
                <w:sz w:val="24"/>
                <w:szCs w:val="24"/>
                <w:lang w:eastAsia="ru-RU"/>
              </w:rPr>
              <w:t xml:space="preserve"> </w:t>
            </w:r>
            <w:r w:rsidRPr="00DE3022">
              <w:rPr>
                <w:rFonts w:ascii="Times New Roman" w:eastAsia="Times New Roman" w:hAnsi="Times New Roman" w:cs="Times New Roman"/>
                <w:color w:val="000000"/>
                <w:position w:val="0"/>
                <w:sz w:val="24"/>
                <w:szCs w:val="24"/>
                <w:lang w:val="ru-RU" w:eastAsia="ru-RU"/>
              </w:rPr>
              <w:t>світових</w:t>
            </w:r>
            <w:r w:rsidRPr="008F21F7">
              <w:rPr>
                <w:rFonts w:ascii="Times New Roman" w:eastAsia="Times New Roman" w:hAnsi="Times New Roman" w:cs="Times New Roman"/>
                <w:color w:val="000000"/>
                <w:position w:val="0"/>
                <w:sz w:val="24"/>
                <w:szCs w:val="24"/>
                <w:lang w:eastAsia="ru-RU"/>
              </w:rPr>
              <w:t xml:space="preserve"> </w:t>
            </w:r>
            <w:r w:rsidRPr="00DE3022">
              <w:rPr>
                <w:rFonts w:ascii="Times New Roman" w:eastAsia="Times New Roman" w:hAnsi="Times New Roman" w:cs="Times New Roman"/>
                <w:color w:val="000000"/>
                <w:position w:val="0"/>
                <w:sz w:val="24"/>
                <w:szCs w:val="24"/>
                <w:lang w:val="ru-RU" w:eastAsia="ru-RU"/>
              </w:rPr>
              <w:t>досягнень</w:t>
            </w:r>
            <w:r w:rsidRPr="008F21F7">
              <w:rPr>
                <w:rFonts w:ascii="Times New Roman" w:eastAsia="Times New Roman" w:hAnsi="Times New Roman" w:cs="Times New Roman"/>
                <w:color w:val="000000"/>
                <w:position w:val="0"/>
                <w:sz w:val="24"/>
                <w:szCs w:val="24"/>
                <w:lang w:eastAsia="ru-RU"/>
              </w:rPr>
              <w:t>.</w:t>
            </w:r>
          </w:p>
          <w:p w14:paraId="7224FD33" w14:textId="77777777" w:rsidR="00DE3022" w:rsidRPr="008F21F7" w:rsidRDefault="00DE3022" w:rsidP="000E16B6">
            <w:pPr>
              <w:suppressAutoHyphens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color w:val="000000"/>
                <w:position w:val="0"/>
                <w:sz w:val="24"/>
                <w:szCs w:val="24"/>
                <w:lang w:eastAsia="ru-RU"/>
              </w:rPr>
            </w:pPr>
          </w:p>
          <w:p w14:paraId="06CFCD39" w14:textId="77777777" w:rsidR="00DE3022" w:rsidRPr="00DE3022" w:rsidRDefault="00DE3022" w:rsidP="000E16B6">
            <w:pPr>
              <w:suppressAutoHyphens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color w:val="000000"/>
                <w:position w:val="0"/>
                <w:sz w:val="24"/>
                <w:szCs w:val="24"/>
                <w:lang w:val="ru-RU" w:eastAsia="ru-RU"/>
              </w:rPr>
            </w:pPr>
            <w:r w:rsidRPr="00DE3022">
              <w:rPr>
                <w:rFonts w:ascii="Times New Roman" w:eastAsia="Times New Roman" w:hAnsi="Times New Roman" w:cs="Times New Roman"/>
                <w:color w:val="000000"/>
                <w:position w:val="0"/>
                <w:sz w:val="24"/>
                <w:szCs w:val="24"/>
                <w:lang w:val="ru-RU" w:eastAsia="ru-RU"/>
              </w:rPr>
              <w:t>ПРН02. Формулювати та перевіряти наукові гіпотези, планувати й виконувати теоретичні та експериментальні дослідження, використовувати результати теоретичного аналізу, експериментів, математичного та/або комп’ютерного моделювання й наукових джерел для обґрунтування висновків, критично аналізувати результати власних досліджень і досліджень інших науковців.</w:t>
            </w:r>
          </w:p>
          <w:p w14:paraId="2B87C631" w14:textId="77777777" w:rsidR="00DE3022" w:rsidRPr="00DE3022" w:rsidRDefault="00DE3022" w:rsidP="00DE3022">
            <w:pPr>
              <w:suppressAutoHyphens w:val="0"/>
              <w:spacing w:after="0" w:line="240" w:lineRule="auto"/>
              <w:ind w:leftChars="0" w:left="0" w:firstLineChars="0" w:firstLine="0"/>
              <w:jc w:val="both"/>
              <w:textAlignment w:val="auto"/>
              <w:outlineLvl w:val="9"/>
              <w:rPr>
                <w:rFonts w:ascii="Times New Roman" w:eastAsia="Times New Roman" w:hAnsi="Times New Roman" w:cs="Times New Roman"/>
                <w:color w:val="000000"/>
                <w:position w:val="0"/>
                <w:sz w:val="24"/>
                <w:szCs w:val="24"/>
                <w:lang w:val="ru-RU" w:eastAsia="ru-RU"/>
              </w:rPr>
            </w:pPr>
            <w:r w:rsidRPr="00DE3022">
              <w:rPr>
                <w:rFonts w:ascii="Times New Roman" w:eastAsia="Times New Roman" w:hAnsi="Times New Roman" w:cs="Times New Roman"/>
                <w:color w:val="000000"/>
                <w:position w:val="0"/>
                <w:sz w:val="24"/>
                <w:szCs w:val="24"/>
                <w:lang w:val="ru-RU" w:eastAsia="ru-RU"/>
              </w:rPr>
              <w:t>ПРН03. Розробляти, досліджувати та застосовувати концептуальні, математичні, інформаційні й комп’ютерні моделі процесів і складних систем в умовах невизначеності для отримання нових знань, розв’язання наукових і прикладних проблем та створення інноваційних продуктів.</w:t>
            </w:r>
          </w:p>
          <w:p w14:paraId="7162D18A" w14:textId="23220317" w:rsidR="00DE3022" w:rsidRPr="00DE3022" w:rsidRDefault="00DE3022" w:rsidP="00DE3022">
            <w:pPr>
              <w:spacing w:after="0" w:line="240" w:lineRule="auto"/>
              <w:ind w:left="0" w:hanging="2"/>
              <w:jc w:val="both"/>
              <w:rPr>
                <w:rFonts w:ascii="Times New Roman" w:eastAsia="Times New Roman" w:hAnsi="Times New Roman" w:cs="Times New Roman"/>
                <w:position w:val="0"/>
                <w:sz w:val="24"/>
                <w:szCs w:val="24"/>
                <w:lang w:val="ru-RU" w:eastAsia="ru-RU"/>
              </w:rPr>
            </w:pPr>
            <w:r w:rsidRPr="00DE3022">
              <w:rPr>
                <w:rFonts w:ascii="Times New Roman" w:eastAsia="Times New Roman" w:hAnsi="Times New Roman" w:cs="Times New Roman"/>
                <w:color w:val="000000"/>
                <w:position w:val="0"/>
                <w:sz w:val="24"/>
                <w:szCs w:val="24"/>
                <w:lang w:val="ru-RU" w:eastAsia="ru-RU"/>
              </w:rPr>
              <w:t>ПРН04. Застосовувати сучасні інформаційні</w:t>
            </w:r>
          </w:p>
        </w:tc>
        <w:tc>
          <w:tcPr>
            <w:tcW w:w="0" w:type="auto"/>
            <w:tcBorders>
              <w:bottom w:val="single" w:sz="4" w:space="0" w:color="auto"/>
            </w:tcBorders>
          </w:tcPr>
          <w:p w14:paraId="770D83BB" w14:textId="77777777" w:rsidR="00DE3022" w:rsidRPr="008F21F7" w:rsidRDefault="00DE3022" w:rsidP="00DE3022">
            <w:pPr>
              <w:suppressAutoHyphens w:val="0"/>
              <w:spacing w:after="0" w:line="240" w:lineRule="auto"/>
              <w:ind w:leftChars="0" w:left="0" w:firstLineChars="0" w:firstLine="0"/>
              <w:jc w:val="both"/>
              <w:textAlignment w:val="auto"/>
              <w:outlineLvl w:val="9"/>
              <w:rPr>
                <w:rFonts w:ascii="Times New Roman" w:eastAsia="Times New Roman" w:hAnsi="Times New Roman" w:cs="Times New Roman"/>
                <w:color w:val="000000"/>
                <w:position w:val="0"/>
                <w:sz w:val="24"/>
                <w:szCs w:val="24"/>
                <w:lang w:val="en-GB" w:eastAsia="ru-RU"/>
              </w:rPr>
            </w:pPr>
            <w:r w:rsidRPr="008F21F7">
              <w:rPr>
                <w:rFonts w:ascii="Times New Roman" w:eastAsia="Times New Roman" w:hAnsi="Times New Roman" w:cs="Times New Roman"/>
                <w:color w:val="000000"/>
                <w:position w:val="0"/>
                <w:sz w:val="24"/>
                <w:szCs w:val="24"/>
                <w:lang w:val="en-GB" w:eastAsia="ru-RU"/>
              </w:rPr>
              <w:t>PLO01. Possess advanced conceptual and methodological knowledge in systems analysis and at the interfaces of subject areas; understand its general principles and methods and apply them to conducting scientific and applied research at the level of current global achievements.</w:t>
            </w:r>
          </w:p>
          <w:p w14:paraId="242C3710" w14:textId="77777777" w:rsidR="00DE3022" w:rsidRPr="008F21F7" w:rsidRDefault="00DE3022" w:rsidP="00DE3022">
            <w:pPr>
              <w:suppressAutoHyphens w:val="0"/>
              <w:spacing w:after="0" w:line="240" w:lineRule="auto"/>
              <w:ind w:leftChars="0" w:left="0" w:firstLineChars="0" w:firstLine="0"/>
              <w:jc w:val="both"/>
              <w:textAlignment w:val="auto"/>
              <w:outlineLvl w:val="9"/>
              <w:rPr>
                <w:rFonts w:ascii="Times New Roman" w:eastAsia="Times New Roman" w:hAnsi="Times New Roman" w:cs="Times New Roman"/>
                <w:color w:val="000000"/>
                <w:position w:val="0"/>
                <w:sz w:val="24"/>
                <w:szCs w:val="24"/>
                <w:lang w:val="en-GB" w:eastAsia="ru-RU"/>
              </w:rPr>
            </w:pPr>
          </w:p>
          <w:p w14:paraId="5C838CA6" w14:textId="77777777" w:rsidR="00DE3022" w:rsidRPr="008F21F7" w:rsidRDefault="00DE3022" w:rsidP="00DE3022">
            <w:pPr>
              <w:suppressAutoHyphens w:val="0"/>
              <w:spacing w:after="0" w:line="240" w:lineRule="auto"/>
              <w:ind w:leftChars="0" w:left="0" w:firstLineChars="0" w:firstLine="0"/>
              <w:jc w:val="both"/>
              <w:textAlignment w:val="auto"/>
              <w:outlineLvl w:val="9"/>
              <w:rPr>
                <w:rFonts w:ascii="Times New Roman" w:eastAsia="Times New Roman" w:hAnsi="Times New Roman" w:cs="Times New Roman"/>
                <w:color w:val="000000"/>
                <w:position w:val="0"/>
                <w:sz w:val="24"/>
                <w:szCs w:val="24"/>
                <w:lang w:val="en-GB" w:eastAsia="ru-RU"/>
              </w:rPr>
            </w:pPr>
            <w:r w:rsidRPr="008F21F7">
              <w:rPr>
                <w:rFonts w:ascii="Times New Roman" w:eastAsia="Times New Roman" w:hAnsi="Times New Roman" w:cs="Times New Roman"/>
                <w:color w:val="000000"/>
                <w:position w:val="0"/>
                <w:sz w:val="24"/>
                <w:szCs w:val="24"/>
                <w:lang w:val="en-GB" w:eastAsia="ru-RU"/>
              </w:rPr>
              <w:t>PLO02. Formulate and test scientific hypotheses; plan and conduct theoretical and experimental research; use the results of theoretical analysis, experiments, mathematical and/or computer modelling, and scientific sources to substantiate conclusions; critically analyse the results of their own research and the research of other scholars.</w:t>
            </w:r>
          </w:p>
          <w:p w14:paraId="4C8C57C9" w14:textId="77777777" w:rsidR="00DE3022" w:rsidRPr="008F21F7" w:rsidRDefault="00DE3022" w:rsidP="00DE3022">
            <w:pPr>
              <w:suppressAutoHyphens w:val="0"/>
              <w:spacing w:after="0" w:line="240" w:lineRule="auto"/>
              <w:ind w:leftChars="0" w:left="0" w:firstLineChars="0" w:firstLine="0"/>
              <w:jc w:val="both"/>
              <w:textAlignment w:val="auto"/>
              <w:outlineLvl w:val="9"/>
              <w:rPr>
                <w:rFonts w:ascii="Times New Roman" w:eastAsia="Times New Roman" w:hAnsi="Times New Roman" w:cs="Times New Roman"/>
                <w:color w:val="000000"/>
                <w:position w:val="0"/>
                <w:sz w:val="24"/>
                <w:szCs w:val="24"/>
                <w:lang w:val="en-GB" w:eastAsia="ru-RU"/>
              </w:rPr>
            </w:pPr>
          </w:p>
          <w:p w14:paraId="3EEB3A47" w14:textId="77777777" w:rsidR="00DE3022" w:rsidRPr="008F21F7" w:rsidRDefault="00DE3022" w:rsidP="00DE3022">
            <w:pPr>
              <w:suppressAutoHyphens w:val="0"/>
              <w:spacing w:after="0" w:line="240" w:lineRule="auto"/>
              <w:ind w:left="0" w:hanging="2"/>
              <w:jc w:val="both"/>
              <w:textAlignment w:val="auto"/>
              <w:rPr>
                <w:rFonts w:ascii="Times New Roman" w:eastAsia="Times New Roman" w:hAnsi="Times New Roman" w:cs="Times New Roman"/>
                <w:color w:val="000000"/>
                <w:position w:val="0"/>
                <w:sz w:val="24"/>
                <w:szCs w:val="24"/>
                <w:lang w:val="en-GB" w:eastAsia="ru-RU"/>
              </w:rPr>
            </w:pPr>
            <w:r w:rsidRPr="008F21F7">
              <w:rPr>
                <w:rFonts w:ascii="Times New Roman" w:eastAsia="Times New Roman" w:hAnsi="Times New Roman" w:cs="Times New Roman"/>
                <w:color w:val="000000"/>
                <w:position w:val="0"/>
                <w:sz w:val="24"/>
                <w:szCs w:val="24"/>
                <w:lang w:val="en-GB" w:eastAsia="ru-RU"/>
              </w:rPr>
              <w:t>PLO03. Develop, investigate, and apply conceptual, mathematical, information, and</w:t>
            </w:r>
          </w:p>
          <w:p w14:paraId="612799BF" w14:textId="77777777" w:rsidR="00DE3022" w:rsidRPr="008F21F7" w:rsidRDefault="00DE3022" w:rsidP="00DE3022">
            <w:pPr>
              <w:suppressAutoHyphens w:val="0"/>
              <w:spacing w:after="0" w:line="240" w:lineRule="auto"/>
              <w:ind w:leftChars="0" w:left="0" w:firstLineChars="0" w:firstLine="0"/>
              <w:jc w:val="both"/>
              <w:textAlignment w:val="auto"/>
              <w:outlineLvl w:val="9"/>
              <w:rPr>
                <w:rFonts w:ascii="Times New Roman" w:eastAsia="Times New Roman" w:hAnsi="Times New Roman" w:cs="Times New Roman"/>
                <w:color w:val="000000"/>
                <w:position w:val="0"/>
                <w:sz w:val="24"/>
                <w:szCs w:val="24"/>
                <w:lang w:val="en-GB" w:eastAsia="ru-RU"/>
              </w:rPr>
            </w:pPr>
            <w:r w:rsidRPr="008F21F7">
              <w:rPr>
                <w:rFonts w:ascii="Times New Roman" w:eastAsia="Times New Roman" w:hAnsi="Times New Roman" w:cs="Times New Roman"/>
                <w:color w:val="000000"/>
                <w:position w:val="0"/>
                <w:sz w:val="24"/>
                <w:szCs w:val="24"/>
                <w:lang w:val="en-GB" w:eastAsia="ru-RU"/>
              </w:rPr>
              <w:t xml:space="preserve"> computer models of processes and complex systems under conditions of uncertainty to generate new knowledge, solve scientific and applied problems, and create innovative products.</w:t>
            </w:r>
          </w:p>
          <w:p w14:paraId="3458E338" w14:textId="4E907D5E" w:rsidR="00DE3022" w:rsidRPr="00DE3022" w:rsidRDefault="00DE3022" w:rsidP="00DE3022">
            <w:pPr>
              <w:spacing w:after="0" w:line="240" w:lineRule="auto"/>
              <w:ind w:left="0" w:hanging="2"/>
              <w:jc w:val="both"/>
              <w:rPr>
                <w:rFonts w:ascii="Times New Roman" w:eastAsia="Times New Roman" w:hAnsi="Times New Roman" w:cs="Times New Roman"/>
                <w:color w:val="000000"/>
                <w:position w:val="0"/>
                <w:sz w:val="24"/>
                <w:szCs w:val="24"/>
                <w:lang w:val="en-GB" w:eastAsia="ru-RU"/>
              </w:rPr>
            </w:pPr>
            <w:r w:rsidRPr="00DE3022">
              <w:rPr>
                <w:rFonts w:ascii="Times New Roman" w:eastAsia="Times New Roman" w:hAnsi="Times New Roman" w:cs="Times New Roman"/>
                <w:color w:val="000000"/>
                <w:position w:val="0"/>
                <w:sz w:val="24"/>
                <w:szCs w:val="24"/>
                <w:lang w:val="en-GB" w:eastAsia="ru-RU"/>
              </w:rPr>
              <w:t>PLO04. Apply modern information</w:t>
            </w:r>
          </w:p>
        </w:tc>
      </w:tr>
      <w:tr w:rsidR="0070099A" w:rsidRPr="00892FD2" w14:paraId="43C640D0" w14:textId="77777777" w:rsidTr="00CE7335">
        <w:trPr>
          <w:cantSplit/>
          <w:trHeight w:val="12110"/>
        </w:trPr>
        <w:tc>
          <w:tcPr>
            <w:tcW w:w="0" w:type="auto"/>
            <w:tcBorders>
              <w:top w:val="single" w:sz="4" w:space="0" w:color="auto"/>
            </w:tcBorders>
          </w:tcPr>
          <w:p w14:paraId="27B1433B" w14:textId="77777777" w:rsidR="0070099A" w:rsidRPr="00DE3022" w:rsidRDefault="0070099A" w:rsidP="0070099A">
            <w:pPr>
              <w:suppressAutoHyphens w:val="0"/>
              <w:spacing w:after="0" w:line="240" w:lineRule="auto"/>
              <w:ind w:leftChars="0" w:left="0" w:firstLineChars="0" w:firstLine="0"/>
              <w:jc w:val="both"/>
              <w:textAlignment w:val="auto"/>
              <w:outlineLvl w:val="9"/>
              <w:rPr>
                <w:rFonts w:ascii="Times New Roman" w:eastAsia="Times New Roman" w:hAnsi="Times New Roman" w:cs="Times New Roman"/>
                <w:color w:val="000000"/>
                <w:position w:val="0"/>
                <w:sz w:val="24"/>
                <w:szCs w:val="24"/>
                <w:lang w:val="ru-RU" w:eastAsia="ru-RU"/>
              </w:rPr>
            </w:pPr>
            <w:r w:rsidRPr="00DE3022">
              <w:rPr>
                <w:rFonts w:ascii="Times New Roman" w:eastAsia="Times New Roman" w:hAnsi="Times New Roman" w:cs="Times New Roman"/>
                <w:color w:val="000000"/>
                <w:position w:val="0"/>
                <w:sz w:val="24"/>
                <w:szCs w:val="24"/>
                <w:lang w:val="ru-RU" w:eastAsia="ru-RU"/>
              </w:rPr>
              <w:lastRenderedPageBreak/>
              <w:t xml:space="preserve"> технології, бази та сховища даних, інформаційні системи й методи інтелектуального аналізу даних для пошуку, опрацювання та аналізу інформації, зокрема даних великого обсягу та складної структури.</w:t>
            </w:r>
          </w:p>
          <w:p w14:paraId="566CF5D7" w14:textId="77777777" w:rsidR="0070099A" w:rsidRPr="00DE3022" w:rsidRDefault="0070099A" w:rsidP="0070099A">
            <w:pPr>
              <w:suppressAutoHyphens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color w:val="000000"/>
                <w:position w:val="0"/>
                <w:sz w:val="24"/>
                <w:szCs w:val="24"/>
                <w:lang w:val="ru-RU" w:eastAsia="ru-RU"/>
              </w:rPr>
            </w:pPr>
            <w:r w:rsidRPr="00DE3022">
              <w:rPr>
                <w:rFonts w:ascii="Times New Roman" w:eastAsia="Times New Roman" w:hAnsi="Times New Roman" w:cs="Times New Roman"/>
                <w:color w:val="000000"/>
                <w:position w:val="0"/>
                <w:sz w:val="24"/>
                <w:szCs w:val="24"/>
                <w:lang w:val="ru-RU" w:eastAsia="ru-RU"/>
              </w:rPr>
              <w:t>ПРН05. Розробляти та застосовувати нові методи аналізу складних і слабо структурованих систем та наукові методи прийняття рішень в умовах невизначеності і ризику.</w:t>
            </w:r>
          </w:p>
          <w:p w14:paraId="2D2016EB" w14:textId="77777777" w:rsidR="0070099A" w:rsidRPr="00DE3022" w:rsidRDefault="0070099A" w:rsidP="0070099A">
            <w:pPr>
              <w:spacing w:after="0" w:line="240" w:lineRule="auto"/>
              <w:ind w:left="0" w:hanging="2"/>
              <w:jc w:val="both"/>
              <w:rPr>
                <w:rFonts w:ascii="Times New Roman" w:eastAsia="Times New Roman" w:hAnsi="Times New Roman" w:cs="Times New Roman"/>
                <w:color w:val="000000"/>
                <w:position w:val="0"/>
                <w:sz w:val="24"/>
                <w:szCs w:val="24"/>
                <w:lang w:val="uk-UA" w:eastAsia="ru-RU"/>
              </w:rPr>
            </w:pPr>
            <w:r w:rsidRPr="00DE3022">
              <w:rPr>
                <w:rFonts w:ascii="Times New Roman" w:eastAsia="Times New Roman" w:hAnsi="Times New Roman" w:cs="Times New Roman"/>
                <w:color w:val="000000"/>
                <w:position w:val="0"/>
                <w:sz w:val="24"/>
                <w:szCs w:val="24"/>
                <w:lang w:val="ru-RU" w:eastAsia="ru-RU"/>
              </w:rPr>
              <w:t>ПРН06. Критично аналізувати, оцінювати та</w:t>
            </w:r>
          </w:p>
          <w:p w14:paraId="431BF8BB" w14:textId="77777777" w:rsidR="0070099A" w:rsidRPr="00DE3022" w:rsidRDefault="0070099A" w:rsidP="0070099A">
            <w:pPr>
              <w:suppressAutoHyphens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color w:val="000000"/>
                <w:position w:val="0"/>
                <w:sz w:val="24"/>
                <w:szCs w:val="24"/>
                <w:lang w:val="ru-RU" w:eastAsia="ru-RU"/>
              </w:rPr>
            </w:pPr>
            <w:r w:rsidRPr="00DE3022">
              <w:rPr>
                <w:rFonts w:ascii="Times New Roman" w:eastAsia="Times New Roman" w:hAnsi="Times New Roman" w:cs="Times New Roman"/>
                <w:color w:val="000000"/>
                <w:position w:val="0"/>
                <w:sz w:val="24"/>
                <w:szCs w:val="24"/>
                <w:lang w:val="ru-RU" w:eastAsia="ru-RU"/>
              </w:rPr>
              <w:t xml:space="preserve"> синтезувати нові й комплексні ідеї у сфері системного аналізу, переосмислювати наявні та створювати нові знання і професійні практики на основі результатів наукових досліджень.</w:t>
            </w:r>
          </w:p>
          <w:p w14:paraId="6AC77F6C" w14:textId="77777777" w:rsidR="0070099A" w:rsidRPr="00DE3022" w:rsidRDefault="0070099A" w:rsidP="0070099A">
            <w:pPr>
              <w:spacing w:after="0" w:line="240" w:lineRule="auto"/>
              <w:ind w:left="0" w:hanging="2"/>
              <w:jc w:val="both"/>
              <w:rPr>
                <w:rFonts w:ascii="Times New Roman" w:eastAsia="Times New Roman" w:hAnsi="Times New Roman" w:cs="Times New Roman"/>
                <w:color w:val="000000"/>
                <w:position w:val="0"/>
                <w:sz w:val="24"/>
                <w:szCs w:val="24"/>
                <w:lang w:val="ru-RU" w:eastAsia="ru-RU"/>
              </w:rPr>
            </w:pPr>
            <w:r w:rsidRPr="00DE3022">
              <w:rPr>
                <w:rFonts w:ascii="Times New Roman" w:eastAsia="Times New Roman" w:hAnsi="Times New Roman" w:cs="Times New Roman"/>
                <w:color w:val="000000"/>
                <w:position w:val="0"/>
                <w:sz w:val="24"/>
                <w:szCs w:val="24"/>
                <w:lang w:val="ru-RU" w:eastAsia="ru-RU"/>
              </w:rPr>
              <w:t>ПРН07. Розробляти та реалізовувати наукові та/або інноваційні проєкти за методологією системного аналізу із застосуванням сучасних інформаційних технологій для</w:t>
            </w:r>
          </w:p>
          <w:p w14:paraId="0270476D" w14:textId="77777777" w:rsidR="0070099A" w:rsidRPr="0070099A" w:rsidRDefault="0070099A" w:rsidP="00DE3022">
            <w:pPr>
              <w:suppressAutoHyphens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color w:val="000000"/>
                <w:position w:val="0"/>
                <w:sz w:val="24"/>
                <w:szCs w:val="24"/>
                <w:lang w:val="ru-RU" w:eastAsia="ru-RU"/>
              </w:rPr>
            </w:pPr>
            <w:r w:rsidRPr="0070099A">
              <w:rPr>
                <w:rFonts w:ascii="Times New Roman" w:eastAsia="Times New Roman" w:hAnsi="Times New Roman" w:cs="Times New Roman"/>
                <w:color w:val="000000"/>
                <w:position w:val="0"/>
                <w:sz w:val="24"/>
                <w:szCs w:val="24"/>
                <w:lang w:val="ru-RU" w:eastAsia="ru-RU"/>
              </w:rPr>
              <w:t xml:space="preserve"> </w:t>
            </w:r>
            <w:r w:rsidRPr="00DE3022">
              <w:rPr>
                <w:rFonts w:ascii="Times New Roman" w:eastAsia="Times New Roman" w:hAnsi="Times New Roman" w:cs="Times New Roman"/>
                <w:color w:val="000000"/>
                <w:position w:val="0"/>
                <w:sz w:val="24"/>
                <w:szCs w:val="24"/>
                <w:lang w:val="ru-RU" w:eastAsia="ru-RU"/>
              </w:rPr>
              <w:t>розв</w:t>
            </w:r>
            <w:r w:rsidRPr="0070099A">
              <w:rPr>
                <w:rFonts w:ascii="Times New Roman" w:eastAsia="Times New Roman" w:hAnsi="Times New Roman" w:cs="Times New Roman"/>
                <w:color w:val="000000"/>
                <w:position w:val="0"/>
                <w:sz w:val="24"/>
                <w:szCs w:val="24"/>
                <w:lang w:val="ru-RU" w:eastAsia="ru-RU"/>
              </w:rPr>
              <w:t>’</w:t>
            </w:r>
            <w:r w:rsidRPr="00DE3022">
              <w:rPr>
                <w:rFonts w:ascii="Times New Roman" w:eastAsia="Times New Roman" w:hAnsi="Times New Roman" w:cs="Times New Roman"/>
                <w:color w:val="000000"/>
                <w:position w:val="0"/>
                <w:sz w:val="24"/>
                <w:szCs w:val="24"/>
                <w:lang w:val="ru-RU" w:eastAsia="ru-RU"/>
              </w:rPr>
              <w:t>язання</w:t>
            </w:r>
            <w:r w:rsidRPr="0070099A">
              <w:rPr>
                <w:rFonts w:ascii="Times New Roman" w:eastAsia="Times New Roman" w:hAnsi="Times New Roman" w:cs="Times New Roman"/>
                <w:color w:val="000000"/>
                <w:position w:val="0"/>
                <w:sz w:val="24"/>
                <w:szCs w:val="24"/>
                <w:lang w:val="ru-RU" w:eastAsia="ru-RU"/>
              </w:rPr>
              <w:t xml:space="preserve"> </w:t>
            </w:r>
            <w:r w:rsidRPr="00DE3022">
              <w:rPr>
                <w:rFonts w:ascii="Times New Roman" w:eastAsia="Times New Roman" w:hAnsi="Times New Roman" w:cs="Times New Roman"/>
                <w:color w:val="000000"/>
                <w:position w:val="0"/>
                <w:sz w:val="24"/>
                <w:szCs w:val="24"/>
                <w:lang w:val="ru-RU" w:eastAsia="ru-RU"/>
              </w:rPr>
              <w:t>значущих</w:t>
            </w:r>
            <w:r w:rsidRPr="0070099A">
              <w:rPr>
                <w:rFonts w:ascii="Times New Roman" w:eastAsia="Times New Roman" w:hAnsi="Times New Roman" w:cs="Times New Roman"/>
                <w:color w:val="000000"/>
                <w:position w:val="0"/>
                <w:sz w:val="24"/>
                <w:szCs w:val="24"/>
                <w:lang w:val="ru-RU" w:eastAsia="ru-RU"/>
              </w:rPr>
              <w:t xml:space="preserve"> </w:t>
            </w:r>
            <w:r w:rsidRPr="00DE3022">
              <w:rPr>
                <w:rFonts w:ascii="Times New Roman" w:eastAsia="Times New Roman" w:hAnsi="Times New Roman" w:cs="Times New Roman"/>
                <w:color w:val="000000"/>
                <w:position w:val="0"/>
                <w:sz w:val="24"/>
                <w:szCs w:val="24"/>
                <w:lang w:val="ru-RU" w:eastAsia="ru-RU"/>
              </w:rPr>
              <w:t>наукових</w:t>
            </w:r>
            <w:r w:rsidRPr="0070099A">
              <w:rPr>
                <w:rFonts w:ascii="Times New Roman" w:eastAsia="Times New Roman" w:hAnsi="Times New Roman" w:cs="Times New Roman"/>
                <w:color w:val="000000"/>
                <w:position w:val="0"/>
                <w:sz w:val="24"/>
                <w:szCs w:val="24"/>
                <w:lang w:val="ru-RU" w:eastAsia="ru-RU"/>
              </w:rPr>
              <w:t xml:space="preserve"> </w:t>
            </w:r>
            <w:r w:rsidRPr="00DE3022">
              <w:rPr>
                <w:rFonts w:ascii="Times New Roman" w:eastAsia="Times New Roman" w:hAnsi="Times New Roman" w:cs="Times New Roman"/>
                <w:color w:val="000000"/>
                <w:position w:val="0"/>
                <w:sz w:val="24"/>
                <w:szCs w:val="24"/>
                <w:lang w:val="ru-RU" w:eastAsia="ru-RU"/>
              </w:rPr>
              <w:t>і</w:t>
            </w:r>
            <w:r w:rsidRPr="0070099A">
              <w:rPr>
                <w:rFonts w:ascii="Times New Roman" w:eastAsia="Times New Roman" w:hAnsi="Times New Roman" w:cs="Times New Roman"/>
                <w:color w:val="000000"/>
                <w:position w:val="0"/>
                <w:sz w:val="24"/>
                <w:szCs w:val="24"/>
                <w:lang w:val="ru-RU" w:eastAsia="ru-RU"/>
              </w:rPr>
              <w:t xml:space="preserve"> </w:t>
            </w:r>
            <w:r w:rsidRPr="00DE3022">
              <w:rPr>
                <w:rFonts w:ascii="Times New Roman" w:eastAsia="Times New Roman" w:hAnsi="Times New Roman" w:cs="Times New Roman"/>
                <w:color w:val="000000"/>
                <w:position w:val="0"/>
                <w:sz w:val="24"/>
                <w:szCs w:val="24"/>
                <w:lang w:val="ru-RU" w:eastAsia="ru-RU"/>
              </w:rPr>
              <w:t>технологічних</w:t>
            </w:r>
            <w:r w:rsidRPr="0070099A">
              <w:rPr>
                <w:rFonts w:ascii="Times New Roman" w:eastAsia="Times New Roman" w:hAnsi="Times New Roman" w:cs="Times New Roman"/>
                <w:color w:val="000000"/>
                <w:position w:val="0"/>
                <w:sz w:val="24"/>
                <w:szCs w:val="24"/>
                <w:lang w:val="ru-RU" w:eastAsia="ru-RU"/>
              </w:rPr>
              <w:t xml:space="preserve"> </w:t>
            </w:r>
            <w:r w:rsidRPr="00DE3022">
              <w:rPr>
                <w:rFonts w:ascii="Times New Roman" w:eastAsia="Times New Roman" w:hAnsi="Times New Roman" w:cs="Times New Roman"/>
                <w:color w:val="000000"/>
                <w:position w:val="0"/>
                <w:sz w:val="24"/>
                <w:szCs w:val="24"/>
                <w:lang w:val="ru-RU" w:eastAsia="ru-RU"/>
              </w:rPr>
              <w:t>проблем</w:t>
            </w:r>
            <w:r w:rsidRPr="0070099A">
              <w:rPr>
                <w:rFonts w:ascii="Times New Roman" w:eastAsia="Times New Roman" w:hAnsi="Times New Roman" w:cs="Times New Roman"/>
                <w:color w:val="000000"/>
                <w:position w:val="0"/>
                <w:sz w:val="24"/>
                <w:szCs w:val="24"/>
                <w:lang w:val="ru-RU" w:eastAsia="ru-RU"/>
              </w:rPr>
              <w:t xml:space="preserve"> </w:t>
            </w:r>
            <w:r w:rsidRPr="00DE3022">
              <w:rPr>
                <w:rFonts w:ascii="Times New Roman" w:eastAsia="Times New Roman" w:hAnsi="Times New Roman" w:cs="Times New Roman"/>
                <w:color w:val="000000"/>
                <w:position w:val="0"/>
                <w:sz w:val="24"/>
                <w:szCs w:val="24"/>
                <w:lang w:val="ru-RU" w:eastAsia="ru-RU"/>
              </w:rPr>
              <w:t>із</w:t>
            </w:r>
            <w:r w:rsidRPr="0070099A">
              <w:rPr>
                <w:rFonts w:ascii="Times New Roman" w:eastAsia="Times New Roman" w:hAnsi="Times New Roman" w:cs="Times New Roman"/>
                <w:color w:val="000000"/>
                <w:position w:val="0"/>
                <w:sz w:val="24"/>
                <w:szCs w:val="24"/>
                <w:lang w:val="ru-RU" w:eastAsia="ru-RU"/>
              </w:rPr>
              <w:t xml:space="preserve"> </w:t>
            </w:r>
            <w:r w:rsidRPr="00DE3022">
              <w:rPr>
                <w:rFonts w:ascii="Times New Roman" w:eastAsia="Times New Roman" w:hAnsi="Times New Roman" w:cs="Times New Roman"/>
                <w:color w:val="000000"/>
                <w:position w:val="0"/>
                <w:sz w:val="24"/>
                <w:szCs w:val="24"/>
                <w:lang w:val="ru-RU" w:eastAsia="ru-RU"/>
              </w:rPr>
              <w:t>дотриманням</w:t>
            </w:r>
            <w:r w:rsidRPr="0070099A">
              <w:rPr>
                <w:rFonts w:ascii="Times New Roman" w:eastAsia="Times New Roman" w:hAnsi="Times New Roman" w:cs="Times New Roman"/>
                <w:color w:val="000000"/>
                <w:position w:val="0"/>
                <w:sz w:val="24"/>
                <w:szCs w:val="24"/>
                <w:lang w:val="ru-RU" w:eastAsia="ru-RU"/>
              </w:rPr>
              <w:t xml:space="preserve"> </w:t>
            </w:r>
            <w:r w:rsidRPr="00DE3022">
              <w:rPr>
                <w:rFonts w:ascii="Times New Roman" w:eastAsia="Times New Roman" w:hAnsi="Times New Roman" w:cs="Times New Roman"/>
                <w:color w:val="000000"/>
                <w:position w:val="0"/>
                <w:sz w:val="24"/>
                <w:szCs w:val="24"/>
                <w:lang w:val="ru-RU" w:eastAsia="ru-RU"/>
              </w:rPr>
              <w:t>норм</w:t>
            </w:r>
            <w:r w:rsidRPr="0070099A">
              <w:rPr>
                <w:rFonts w:ascii="Times New Roman" w:eastAsia="Times New Roman" w:hAnsi="Times New Roman" w:cs="Times New Roman"/>
                <w:color w:val="000000"/>
                <w:position w:val="0"/>
                <w:sz w:val="24"/>
                <w:szCs w:val="24"/>
                <w:lang w:val="ru-RU" w:eastAsia="ru-RU"/>
              </w:rPr>
              <w:t xml:space="preserve"> </w:t>
            </w:r>
            <w:r w:rsidRPr="00DE3022">
              <w:rPr>
                <w:rFonts w:ascii="Times New Roman" w:eastAsia="Times New Roman" w:hAnsi="Times New Roman" w:cs="Times New Roman"/>
                <w:color w:val="000000"/>
                <w:position w:val="0"/>
                <w:sz w:val="24"/>
                <w:szCs w:val="24"/>
                <w:lang w:val="ru-RU" w:eastAsia="ru-RU"/>
              </w:rPr>
              <w:t>академічної</w:t>
            </w:r>
            <w:r w:rsidRPr="0070099A">
              <w:rPr>
                <w:rFonts w:ascii="Times New Roman" w:eastAsia="Times New Roman" w:hAnsi="Times New Roman" w:cs="Times New Roman"/>
                <w:color w:val="000000"/>
                <w:position w:val="0"/>
                <w:sz w:val="24"/>
                <w:szCs w:val="24"/>
                <w:lang w:val="ru-RU" w:eastAsia="ru-RU"/>
              </w:rPr>
              <w:t xml:space="preserve"> </w:t>
            </w:r>
            <w:r w:rsidRPr="00DE3022">
              <w:rPr>
                <w:rFonts w:ascii="Times New Roman" w:eastAsia="Times New Roman" w:hAnsi="Times New Roman" w:cs="Times New Roman"/>
                <w:color w:val="000000"/>
                <w:position w:val="0"/>
                <w:sz w:val="24"/>
                <w:szCs w:val="24"/>
                <w:lang w:val="ru-RU" w:eastAsia="ru-RU"/>
              </w:rPr>
              <w:t>етики</w:t>
            </w:r>
            <w:r w:rsidRPr="0070099A">
              <w:rPr>
                <w:rFonts w:ascii="Times New Roman" w:eastAsia="Times New Roman" w:hAnsi="Times New Roman" w:cs="Times New Roman"/>
                <w:color w:val="000000"/>
                <w:position w:val="0"/>
                <w:sz w:val="24"/>
                <w:szCs w:val="24"/>
                <w:lang w:val="ru-RU" w:eastAsia="ru-RU"/>
              </w:rPr>
              <w:t xml:space="preserve"> </w:t>
            </w:r>
            <w:r w:rsidRPr="00DE3022">
              <w:rPr>
                <w:rFonts w:ascii="Times New Roman" w:eastAsia="Times New Roman" w:hAnsi="Times New Roman" w:cs="Times New Roman"/>
                <w:color w:val="000000"/>
                <w:position w:val="0"/>
                <w:sz w:val="24"/>
                <w:szCs w:val="24"/>
                <w:lang w:val="ru-RU" w:eastAsia="ru-RU"/>
              </w:rPr>
              <w:t>та</w:t>
            </w:r>
            <w:r w:rsidRPr="0070099A">
              <w:rPr>
                <w:rFonts w:ascii="Times New Roman" w:eastAsia="Times New Roman" w:hAnsi="Times New Roman" w:cs="Times New Roman"/>
                <w:color w:val="000000"/>
                <w:position w:val="0"/>
                <w:sz w:val="24"/>
                <w:szCs w:val="24"/>
                <w:lang w:val="ru-RU" w:eastAsia="ru-RU"/>
              </w:rPr>
              <w:t xml:space="preserve"> </w:t>
            </w:r>
            <w:r w:rsidRPr="00DE3022">
              <w:rPr>
                <w:rFonts w:ascii="Times New Roman" w:eastAsia="Times New Roman" w:hAnsi="Times New Roman" w:cs="Times New Roman"/>
                <w:color w:val="000000"/>
                <w:position w:val="0"/>
                <w:sz w:val="24"/>
                <w:szCs w:val="24"/>
                <w:lang w:val="ru-RU" w:eastAsia="ru-RU"/>
              </w:rPr>
              <w:t>врахуванням</w:t>
            </w:r>
            <w:r w:rsidRPr="0070099A">
              <w:rPr>
                <w:rFonts w:ascii="Times New Roman" w:eastAsia="Times New Roman" w:hAnsi="Times New Roman" w:cs="Times New Roman"/>
                <w:color w:val="000000"/>
                <w:position w:val="0"/>
                <w:sz w:val="24"/>
                <w:szCs w:val="24"/>
                <w:lang w:val="ru-RU" w:eastAsia="ru-RU"/>
              </w:rPr>
              <w:t xml:space="preserve"> </w:t>
            </w:r>
            <w:r w:rsidRPr="00DE3022">
              <w:rPr>
                <w:rFonts w:ascii="Times New Roman" w:eastAsia="Times New Roman" w:hAnsi="Times New Roman" w:cs="Times New Roman"/>
                <w:color w:val="000000"/>
                <w:position w:val="0"/>
                <w:sz w:val="24"/>
                <w:szCs w:val="24"/>
                <w:lang w:val="ru-RU" w:eastAsia="ru-RU"/>
              </w:rPr>
              <w:t>соціальних</w:t>
            </w:r>
            <w:r w:rsidRPr="0070099A">
              <w:rPr>
                <w:rFonts w:ascii="Times New Roman" w:eastAsia="Times New Roman" w:hAnsi="Times New Roman" w:cs="Times New Roman"/>
                <w:color w:val="000000"/>
                <w:position w:val="0"/>
                <w:sz w:val="24"/>
                <w:szCs w:val="24"/>
                <w:lang w:val="ru-RU" w:eastAsia="ru-RU"/>
              </w:rPr>
              <w:t xml:space="preserve">, </w:t>
            </w:r>
            <w:r w:rsidRPr="00DE3022">
              <w:rPr>
                <w:rFonts w:ascii="Times New Roman" w:eastAsia="Times New Roman" w:hAnsi="Times New Roman" w:cs="Times New Roman"/>
                <w:color w:val="000000"/>
                <w:position w:val="0"/>
                <w:sz w:val="24"/>
                <w:szCs w:val="24"/>
                <w:lang w:val="ru-RU" w:eastAsia="ru-RU"/>
              </w:rPr>
              <w:t>економічних</w:t>
            </w:r>
            <w:r w:rsidRPr="0070099A">
              <w:rPr>
                <w:rFonts w:ascii="Times New Roman" w:eastAsia="Times New Roman" w:hAnsi="Times New Roman" w:cs="Times New Roman"/>
                <w:color w:val="000000"/>
                <w:position w:val="0"/>
                <w:sz w:val="24"/>
                <w:szCs w:val="24"/>
                <w:lang w:val="ru-RU" w:eastAsia="ru-RU"/>
              </w:rPr>
              <w:t xml:space="preserve">, </w:t>
            </w:r>
            <w:r w:rsidRPr="00DE3022">
              <w:rPr>
                <w:rFonts w:ascii="Times New Roman" w:eastAsia="Times New Roman" w:hAnsi="Times New Roman" w:cs="Times New Roman"/>
                <w:color w:val="000000"/>
                <w:position w:val="0"/>
                <w:sz w:val="24"/>
                <w:szCs w:val="24"/>
                <w:lang w:val="ru-RU" w:eastAsia="ru-RU"/>
              </w:rPr>
              <w:t>екологічних</w:t>
            </w:r>
            <w:r w:rsidRPr="0070099A">
              <w:rPr>
                <w:rFonts w:ascii="Times New Roman" w:eastAsia="Times New Roman" w:hAnsi="Times New Roman" w:cs="Times New Roman"/>
                <w:color w:val="000000"/>
                <w:position w:val="0"/>
                <w:sz w:val="24"/>
                <w:szCs w:val="24"/>
                <w:lang w:val="ru-RU" w:eastAsia="ru-RU"/>
              </w:rPr>
              <w:t xml:space="preserve"> </w:t>
            </w:r>
            <w:r w:rsidRPr="00DE3022">
              <w:rPr>
                <w:rFonts w:ascii="Times New Roman" w:eastAsia="Times New Roman" w:hAnsi="Times New Roman" w:cs="Times New Roman"/>
                <w:color w:val="000000"/>
                <w:position w:val="0"/>
                <w:sz w:val="24"/>
                <w:szCs w:val="24"/>
                <w:lang w:val="ru-RU" w:eastAsia="ru-RU"/>
              </w:rPr>
              <w:t>і</w:t>
            </w:r>
            <w:r w:rsidRPr="0070099A">
              <w:rPr>
                <w:rFonts w:ascii="Times New Roman" w:eastAsia="Times New Roman" w:hAnsi="Times New Roman" w:cs="Times New Roman"/>
                <w:color w:val="000000"/>
                <w:position w:val="0"/>
                <w:sz w:val="24"/>
                <w:szCs w:val="24"/>
                <w:lang w:val="ru-RU" w:eastAsia="ru-RU"/>
              </w:rPr>
              <w:t xml:space="preserve"> </w:t>
            </w:r>
            <w:r w:rsidRPr="00DE3022">
              <w:rPr>
                <w:rFonts w:ascii="Times New Roman" w:eastAsia="Times New Roman" w:hAnsi="Times New Roman" w:cs="Times New Roman"/>
                <w:color w:val="000000"/>
                <w:position w:val="0"/>
                <w:sz w:val="24"/>
                <w:szCs w:val="24"/>
                <w:lang w:val="ru-RU" w:eastAsia="ru-RU"/>
              </w:rPr>
              <w:t>правових</w:t>
            </w:r>
            <w:r w:rsidRPr="0070099A">
              <w:rPr>
                <w:rFonts w:ascii="Times New Roman" w:eastAsia="Times New Roman" w:hAnsi="Times New Roman" w:cs="Times New Roman"/>
                <w:color w:val="000000"/>
                <w:position w:val="0"/>
                <w:sz w:val="24"/>
                <w:szCs w:val="24"/>
                <w:lang w:val="ru-RU" w:eastAsia="ru-RU"/>
              </w:rPr>
              <w:t xml:space="preserve"> </w:t>
            </w:r>
            <w:r w:rsidRPr="00DE3022">
              <w:rPr>
                <w:rFonts w:ascii="Times New Roman" w:eastAsia="Times New Roman" w:hAnsi="Times New Roman" w:cs="Times New Roman"/>
                <w:color w:val="000000"/>
                <w:position w:val="0"/>
                <w:sz w:val="24"/>
                <w:szCs w:val="24"/>
                <w:lang w:val="ru-RU" w:eastAsia="ru-RU"/>
              </w:rPr>
              <w:t>аспектів</w:t>
            </w:r>
            <w:r w:rsidRPr="0070099A">
              <w:rPr>
                <w:rFonts w:ascii="Times New Roman" w:eastAsia="Times New Roman" w:hAnsi="Times New Roman" w:cs="Times New Roman"/>
                <w:color w:val="000000"/>
                <w:position w:val="0"/>
                <w:sz w:val="24"/>
                <w:szCs w:val="24"/>
                <w:lang w:val="ru-RU" w:eastAsia="ru-RU"/>
              </w:rPr>
              <w:t>.</w:t>
            </w:r>
          </w:p>
          <w:p w14:paraId="2870D75F" w14:textId="77777777" w:rsidR="0070099A" w:rsidRPr="00DE3022" w:rsidRDefault="0070099A" w:rsidP="00DE3022">
            <w:pPr>
              <w:spacing w:after="0" w:line="240" w:lineRule="auto"/>
              <w:ind w:left="0" w:hanging="2"/>
              <w:jc w:val="both"/>
              <w:rPr>
                <w:rFonts w:ascii="Times New Roman" w:eastAsia="Times New Roman" w:hAnsi="Times New Roman" w:cs="Times New Roman"/>
                <w:color w:val="000000"/>
                <w:position w:val="0"/>
                <w:sz w:val="24"/>
                <w:szCs w:val="24"/>
                <w:lang w:val="ru-RU" w:eastAsia="ru-RU"/>
              </w:rPr>
            </w:pPr>
            <w:r w:rsidRPr="00DE50AE">
              <w:rPr>
                <w:rFonts w:ascii="Times New Roman" w:eastAsia="Times New Roman" w:hAnsi="Times New Roman" w:cs="Times New Roman"/>
                <w:position w:val="0"/>
                <w:sz w:val="24"/>
                <w:szCs w:val="24"/>
                <w:lang w:val="uk-UA" w:eastAsia="ru-RU"/>
              </w:rPr>
              <w:t>ПРН08. Вільно презентувати, обговорювати</w:t>
            </w:r>
          </w:p>
          <w:p w14:paraId="0C0328E4" w14:textId="77777777" w:rsidR="0070099A" w:rsidRPr="00DE50AE" w:rsidRDefault="0070099A" w:rsidP="00DE3022">
            <w:pPr>
              <w:suppressAutoHyphens w:val="0"/>
              <w:spacing w:after="0" w:line="240" w:lineRule="auto"/>
              <w:ind w:leftChars="0" w:left="0" w:firstLineChars="0" w:firstLine="0"/>
              <w:jc w:val="both"/>
              <w:textDirection w:val="lrTb"/>
              <w:textAlignment w:val="auto"/>
              <w:outlineLvl w:val="9"/>
              <w:rPr>
                <w:rFonts w:ascii="Times New Roman" w:eastAsia="Times New Roman" w:hAnsi="Times New Roman" w:cs="Times New Roman"/>
                <w:position w:val="0"/>
                <w:sz w:val="24"/>
                <w:szCs w:val="24"/>
                <w:lang w:val="uk-UA" w:eastAsia="ru-RU"/>
              </w:rPr>
            </w:pPr>
            <w:r w:rsidRPr="00DE50AE">
              <w:rPr>
                <w:rFonts w:ascii="Times New Roman" w:eastAsia="Times New Roman" w:hAnsi="Times New Roman" w:cs="Times New Roman"/>
                <w:position w:val="0"/>
                <w:sz w:val="24"/>
                <w:szCs w:val="24"/>
                <w:lang w:val="uk-UA" w:eastAsia="ru-RU"/>
              </w:rPr>
              <w:t xml:space="preserve"> та оприлюднювати результати досліджень, наукові й прикладні проблеми у сфері системного аналізу державною та іноземною мовами, зокрема у провідних наукових виданнях.</w:t>
            </w:r>
          </w:p>
          <w:p w14:paraId="7D54FBB2" w14:textId="704460FB" w:rsidR="0070099A" w:rsidRPr="0070099A" w:rsidRDefault="0070099A" w:rsidP="00DE3022">
            <w:pPr>
              <w:spacing w:after="0" w:line="240" w:lineRule="auto"/>
              <w:ind w:left="0" w:hanging="2"/>
              <w:jc w:val="both"/>
              <w:rPr>
                <w:rFonts w:ascii="Times New Roman" w:eastAsia="Times New Roman" w:hAnsi="Times New Roman" w:cs="Times New Roman"/>
                <w:color w:val="000000"/>
                <w:position w:val="0"/>
                <w:sz w:val="24"/>
                <w:szCs w:val="24"/>
                <w:lang w:val="uk-UA" w:eastAsia="ru-RU"/>
              </w:rPr>
            </w:pPr>
            <w:r w:rsidRPr="00DE50AE">
              <w:rPr>
                <w:rFonts w:ascii="Times New Roman" w:eastAsia="Times New Roman" w:hAnsi="Times New Roman" w:cs="Times New Roman"/>
                <w:position w:val="0"/>
                <w:sz w:val="24"/>
                <w:szCs w:val="24"/>
                <w:lang w:val="uk-UA" w:eastAsia="ru-RU"/>
              </w:rPr>
              <w:t>ПРН09. Планувати, організовувати та проводити навчальні заняття, розробляти навчально-методичне забезпечення освітніх компонентів, здійснювати оцінювання та консультативну підтримку здобувачів, а також упроваджувати сучасні наукові, освітні й педагогічні інновації у викладання професійно орієнтованих дисциплін із системного аналізу та науки про дані.</w:t>
            </w:r>
          </w:p>
        </w:tc>
        <w:tc>
          <w:tcPr>
            <w:tcW w:w="0" w:type="auto"/>
            <w:tcBorders>
              <w:top w:val="single" w:sz="4" w:space="0" w:color="auto"/>
            </w:tcBorders>
          </w:tcPr>
          <w:p w14:paraId="45AFBAD3" w14:textId="77777777" w:rsidR="0070099A" w:rsidRPr="00DE3022" w:rsidRDefault="0070099A" w:rsidP="0070099A">
            <w:pPr>
              <w:suppressAutoHyphens w:val="0"/>
              <w:spacing w:after="0" w:line="240" w:lineRule="auto"/>
              <w:ind w:leftChars="0" w:left="0" w:firstLineChars="0" w:firstLine="0"/>
              <w:jc w:val="both"/>
              <w:textAlignment w:val="auto"/>
              <w:outlineLvl w:val="9"/>
              <w:rPr>
                <w:rFonts w:ascii="Times New Roman" w:eastAsia="Times New Roman" w:hAnsi="Times New Roman" w:cs="Times New Roman"/>
                <w:color w:val="000000"/>
                <w:position w:val="0"/>
                <w:sz w:val="24"/>
                <w:szCs w:val="24"/>
                <w:lang w:val="en-GB" w:eastAsia="ru-RU"/>
              </w:rPr>
            </w:pPr>
            <w:r w:rsidRPr="0070099A">
              <w:rPr>
                <w:rFonts w:ascii="Times New Roman" w:eastAsia="Times New Roman" w:hAnsi="Times New Roman" w:cs="Times New Roman"/>
                <w:color w:val="000000"/>
                <w:position w:val="0"/>
                <w:sz w:val="24"/>
                <w:szCs w:val="24"/>
                <w:lang w:val="uk-UA" w:eastAsia="ru-RU"/>
              </w:rPr>
              <w:t xml:space="preserve"> </w:t>
            </w:r>
            <w:r w:rsidRPr="00DE3022">
              <w:rPr>
                <w:rFonts w:ascii="Times New Roman" w:eastAsia="Times New Roman" w:hAnsi="Times New Roman" w:cs="Times New Roman"/>
                <w:color w:val="000000"/>
                <w:position w:val="0"/>
                <w:sz w:val="24"/>
                <w:szCs w:val="24"/>
                <w:lang w:val="en-GB" w:eastAsia="ru-RU"/>
              </w:rPr>
              <w:t>technologies, databases and data warehouses, information systems, and data mining methods to search for, process, and analyse information, including large-scale and complex-structured data.</w:t>
            </w:r>
          </w:p>
          <w:p w14:paraId="019F1117" w14:textId="77777777" w:rsidR="0070099A" w:rsidRPr="00DE3022" w:rsidRDefault="0070099A" w:rsidP="0070099A">
            <w:pPr>
              <w:suppressAutoHyphens w:val="0"/>
              <w:spacing w:after="0" w:line="240" w:lineRule="auto"/>
              <w:ind w:leftChars="0" w:left="0" w:firstLineChars="0" w:firstLine="0"/>
              <w:jc w:val="both"/>
              <w:textAlignment w:val="auto"/>
              <w:outlineLvl w:val="9"/>
              <w:rPr>
                <w:rFonts w:ascii="Times New Roman" w:eastAsia="Times New Roman" w:hAnsi="Times New Roman" w:cs="Times New Roman"/>
                <w:color w:val="000000"/>
                <w:position w:val="0"/>
                <w:sz w:val="24"/>
                <w:szCs w:val="24"/>
                <w:lang w:val="en-GB" w:eastAsia="ru-RU"/>
              </w:rPr>
            </w:pPr>
            <w:r w:rsidRPr="00DE3022">
              <w:rPr>
                <w:rFonts w:ascii="Times New Roman" w:eastAsia="Times New Roman" w:hAnsi="Times New Roman" w:cs="Times New Roman"/>
                <w:color w:val="000000"/>
                <w:position w:val="0"/>
                <w:sz w:val="24"/>
                <w:szCs w:val="24"/>
                <w:lang w:val="en-GB" w:eastAsia="ru-RU"/>
              </w:rPr>
              <w:t>PLO05. Develop and apply new methods for analysing complex and poorly structured systems and scientific methods for decision-making under conditions of uncertainty and risk.</w:t>
            </w:r>
          </w:p>
          <w:p w14:paraId="4E5F4A10" w14:textId="77777777" w:rsidR="0070099A" w:rsidRPr="00DE3022" w:rsidRDefault="0070099A" w:rsidP="0070099A">
            <w:pPr>
              <w:spacing w:after="0" w:line="240" w:lineRule="auto"/>
              <w:ind w:left="0" w:hanging="2"/>
              <w:jc w:val="both"/>
              <w:rPr>
                <w:rFonts w:ascii="Times New Roman" w:eastAsia="Times New Roman" w:hAnsi="Times New Roman" w:cs="Times New Roman"/>
                <w:color w:val="000000"/>
                <w:position w:val="0"/>
                <w:sz w:val="24"/>
                <w:szCs w:val="24"/>
                <w:lang w:val="en-GB" w:eastAsia="ru-RU"/>
              </w:rPr>
            </w:pPr>
            <w:r w:rsidRPr="00DE3022">
              <w:rPr>
                <w:rFonts w:ascii="Times New Roman" w:eastAsia="Times New Roman" w:hAnsi="Times New Roman" w:cs="Times New Roman"/>
                <w:color w:val="000000"/>
                <w:position w:val="0"/>
                <w:sz w:val="24"/>
                <w:szCs w:val="24"/>
                <w:lang w:val="en-GB" w:eastAsia="ru-RU"/>
              </w:rPr>
              <w:t>PLO06. Critically analyse, evaluate, and</w:t>
            </w:r>
          </w:p>
          <w:p w14:paraId="38A9362F" w14:textId="77777777" w:rsidR="0070099A" w:rsidRPr="00DE3022" w:rsidRDefault="0070099A" w:rsidP="0070099A">
            <w:pPr>
              <w:suppressAutoHyphens w:val="0"/>
              <w:spacing w:after="0" w:line="240" w:lineRule="auto"/>
              <w:ind w:leftChars="0" w:left="0" w:firstLineChars="0" w:firstLine="0"/>
              <w:jc w:val="both"/>
              <w:textAlignment w:val="auto"/>
              <w:outlineLvl w:val="9"/>
              <w:rPr>
                <w:rFonts w:ascii="Times New Roman" w:eastAsia="Times New Roman" w:hAnsi="Times New Roman" w:cs="Times New Roman"/>
                <w:color w:val="000000"/>
                <w:position w:val="0"/>
                <w:sz w:val="24"/>
                <w:szCs w:val="24"/>
                <w:lang w:val="en-GB" w:eastAsia="ru-RU"/>
              </w:rPr>
            </w:pPr>
            <w:r w:rsidRPr="00DE3022">
              <w:rPr>
                <w:rFonts w:ascii="Times New Roman" w:eastAsia="Times New Roman" w:hAnsi="Times New Roman" w:cs="Times New Roman"/>
                <w:color w:val="000000"/>
                <w:position w:val="0"/>
                <w:sz w:val="24"/>
                <w:szCs w:val="24"/>
                <w:lang w:val="en-GB" w:eastAsia="ru-RU"/>
              </w:rPr>
              <w:t xml:space="preserve"> synthesise new and complex ideas in the field of systems analysis; rethink existing knowledge and create new knowledge and professional practices based on the results of scientific research.</w:t>
            </w:r>
          </w:p>
          <w:p w14:paraId="1B0D0C79" w14:textId="77777777" w:rsidR="0070099A" w:rsidRPr="0070099A" w:rsidRDefault="0070099A" w:rsidP="0070099A">
            <w:pPr>
              <w:spacing w:after="0" w:line="240" w:lineRule="auto"/>
              <w:ind w:left="0" w:hanging="2"/>
              <w:jc w:val="both"/>
              <w:rPr>
                <w:rFonts w:ascii="Times New Roman" w:eastAsia="Times New Roman" w:hAnsi="Times New Roman" w:cs="Times New Roman"/>
                <w:color w:val="000000"/>
                <w:position w:val="0"/>
                <w:sz w:val="24"/>
                <w:szCs w:val="24"/>
                <w:lang w:val="en-GB" w:eastAsia="ru-RU"/>
              </w:rPr>
            </w:pPr>
            <w:r w:rsidRPr="00DE3022">
              <w:rPr>
                <w:rFonts w:ascii="Times New Roman" w:eastAsia="Times New Roman" w:hAnsi="Times New Roman" w:cs="Times New Roman"/>
                <w:color w:val="000000"/>
                <w:position w:val="0"/>
                <w:sz w:val="24"/>
                <w:szCs w:val="24"/>
                <w:lang w:val="en-GB" w:eastAsia="ru-RU"/>
              </w:rPr>
              <w:t>PLO07. Develop and implement scientific and/or innovative projects based on systems analysis methodology and using modern information technologies to address significant</w:t>
            </w:r>
          </w:p>
          <w:p w14:paraId="5EA44A4F" w14:textId="77777777" w:rsidR="0070099A" w:rsidRPr="00DE3022" w:rsidRDefault="0070099A" w:rsidP="00DE3022">
            <w:pPr>
              <w:suppressAutoHyphens w:val="0"/>
              <w:spacing w:after="0" w:line="240" w:lineRule="auto"/>
              <w:ind w:leftChars="0" w:left="0" w:firstLineChars="0" w:firstLine="0"/>
              <w:jc w:val="both"/>
              <w:textAlignment w:val="auto"/>
              <w:outlineLvl w:val="9"/>
              <w:rPr>
                <w:rFonts w:ascii="Times New Roman" w:eastAsia="Times New Roman" w:hAnsi="Times New Roman" w:cs="Times New Roman"/>
                <w:color w:val="000000"/>
                <w:position w:val="0"/>
                <w:sz w:val="24"/>
                <w:szCs w:val="24"/>
                <w:lang w:val="en-GB" w:eastAsia="ru-RU"/>
              </w:rPr>
            </w:pPr>
            <w:r w:rsidRPr="00DE3022">
              <w:rPr>
                <w:rFonts w:ascii="Times New Roman" w:eastAsia="Times New Roman" w:hAnsi="Times New Roman" w:cs="Times New Roman"/>
                <w:color w:val="000000"/>
                <w:position w:val="0"/>
                <w:sz w:val="24"/>
                <w:szCs w:val="24"/>
                <w:lang w:val="uk-UA" w:eastAsia="ru-RU"/>
              </w:rPr>
              <w:t xml:space="preserve"> </w:t>
            </w:r>
            <w:r w:rsidRPr="00DE3022">
              <w:rPr>
                <w:rFonts w:ascii="Times New Roman" w:eastAsia="Times New Roman" w:hAnsi="Times New Roman" w:cs="Times New Roman"/>
                <w:color w:val="000000"/>
                <w:position w:val="0"/>
                <w:sz w:val="24"/>
                <w:szCs w:val="24"/>
                <w:lang w:val="en-GB" w:eastAsia="ru-RU"/>
              </w:rPr>
              <w:t>scientific and technological problems, in compliance with academic integrity principles and taking into account social, economic, environmental, and legal aspects.</w:t>
            </w:r>
          </w:p>
          <w:p w14:paraId="5FC3960F" w14:textId="77777777" w:rsidR="0070099A" w:rsidRPr="00DE3022" w:rsidRDefault="0070099A" w:rsidP="00DE3022">
            <w:pPr>
              <w:spacing w:after="0" w:line="240" w:lineRule="auto"/>
              <w:ind w:left="0" w:hanging="2"/>
              <w:jc w:val="both"/>
              <w:rPr>
                <w:rFonts w:ascii="Times New Roman" w:eastAsia="Times New Roman" w:hAnsi="Times New Roman" w:cs="Times New Roman"/>
                <w:color w:val="000000"/>
                <w:position w:val="0"/>
                <w:sz w:val="24"/>
                <w:szCs w:val="24"/>
                <w:lang w:val="en-GB" w:eastAsia="ru-RU"/>
              </w:rPr>
            </w:pPr>
            <w:r w:rsidRPr="00DE3022">
              <w:rPr>
                <w:rFonts w:ascii="Times New Roman" w:hAnsi="Times New Roman" w:cs="Times New Roman"/>
                <w:sz w:val="24"/>
                <w:szCs w:val="24"/>
              </w:rPr>
              <w:t>PLO08. Freely present, discuss, and disseminateresearch findings, as well as</w:t>
            </w:r>
          </w:p>
          <w:p w14:paraId="6D60A3B9" w14:textId="77777777" w:rsidR="0070099A" w:rsidRPr="00DE3022" w:rsidRDefault="0070099A" w:rsidP="00DE3022">
            <w:pPr>
              <w:spacing w:after="0" w:line="240" w:lineRule="auto"/>
              <w:ind w:leftChars="0" w:left="0" w:firstLineChars="0" w:firstLine="0"/>
              <w:jc w:val="both"/>
              <w:outlineLvl w:val="9"/>
              <w:rPr>
                <w:rFonts w:ascii="Times New Roman" w:hAnsi="Times New Roman" w:cs="Times New Roman"/>
                <w:sz w:val="24"/>
                <w:szCs w:val="24"/>
              </w:rPr>
            </w:pPr>
            <w:r w:rsidRPr="00DE3022">
              <w:rPr>
                <w:rFonts w:ascii="Times New Roman" w:hAnsi="Times New Roman" w:cs="Times New Roman"/>
                <w:sz w:val="24"/>
                <w:szCs w:val="24"/>
                <w:lang w:val="uk-UA"/>
              </w:rPr>
              <w:t xml:space="preserve"> </w:t>
            </w:r>
            <w:r w:rsidRPr="00DE3022">
              <w:rPr>
                <w:rFonts w:ascii="Times New Roman" w:hAnsi="Times New Roman" w:cs="Times New Roman"/>
                <w:sz w:val="24"/>
                <w:szCs w:val="24"/>
              </w:rPr>
              <w:t>scientific and applied problems in the field of systems analysis, in Ukrainian and foreign languages, including through publication in leading scientific journals.</w:t>
            </w:r>
          </w:p>
          <w:p w14:paraId="2F75EE17" w14:textId="77777777" w:rsidR="0070099A" w:rsidRPr="00DE3022" w:rsidRDefault="0070099A" w:rsidP="00DE3022">
            <w:pPr>
              <w:spacing w:after="0" w:line="240" w:lineRule="auto"/>
              <w:ind w:leftChars="0" w:left="0" w:firstLineChars="0" w:firstLine="0"/>
              <w:jc w:val="both"/>
              <w:outlineLvl w:val="9"/>
              <w:rPr>
                <w:rFonts w:ascii="Times New Roman" w:hAnsi="Times New Roman" w:cs="Times New Roman"/>
                <w:sz w:val="24"/>
                <w:szCs w:val="24"/>
              </w:rPr>
            </w:pPr>
            <w:r w:rsidRPr="00DE3022">
              <w:rPr>
                <w:rFonts w:ascii="Times New Roman" w:hAnsi="Times New Roman" w:cs="Times New Roman"/>
                <w:sz w:val="24"/>
                <w:szCs w:val="24"/>
              </w:rPr>
              <w:t>PLO09. Plan, organise, and conduct teaching activities; develop educational and methodological support for educational components; assess learning outcomes and provide academic support to students; and implement contemporary scientific, educational, and pedagogical innovations in teaching professionally oriented courses in systems analysis and data science</w:t>
            </w:r>
          </w:p>
          <w:p w14:paraId="4048CBFB" w14:textId="77777777" w:rsidR="0070099A" w:rsidRPr="0070099A" w:rsidRDefault="0070099A" w:rsidP="00DE3022">
            <w:pPr>
              <w:spacing w:after="0" w:line="240" w:lineRule="auto"/>
              <w:ind w:left="0" w:hanging="2"/>
              <w:jc w:val="both"/>
              <w:rPr>
                <w:rFonts w:ascii="Times New Roman" w:eastAsia="Times New Roman" w:hAnsi="Times New Roman" w:cs="Times New Roman"/>
                <w:color w:val="000000"/>
                <w:position w:val="0"/>
                <w:sz w:val="24"/>
                <w:szCs w:val="24"/>
                <w:lang w:val="en-GB" w:eastAsia="ru-RU"/>
              </w:rPr>
            </w:pPr>
          </w:p>
        </w:tc>
      </w:tr>
    </w:tbl>
    <w:p w14:paraId="7F8D645F" w14:textId="77777777" w:rsidR="00D41FDF" w:rsidRPr="00892FD2" w:rsidRDefault="00892FD2" w:rsidP="00892FD2">
      <w:pPr>
        <w:pBdr>
          <w:top w:val="nil"/>
          <w:left w:val="nil"/>
          <w:bottom w:val="nil"/>
          <w:right w:val="nil"/>
          <w:between w:val="nil"/>
        </w:pBdr>
        <w:ind w:left="0" w:hanging="2"/>
        <w:rPr>
          <w:rFonts w:ascii="Calibri" w:eastAsia="Calibri" w:hAnsi="Calibri" w:cs="Calibri"/>
          <w:color w:val="000000"/>
          <w:sz w:val="24"/>
          <w:szCs w:val="24"/>
        </w:rPr>
      </w:pPr>
      <w:r w:rsidRPr="00892FD2">
        <w:rPr>
          <w:sz w:val="24"/>
          <w:szCs w:val="24"/>
        </w:rPr>
        <w:br w:type="page"/>
      </w:r>
    </w:p>
    <w:tbl>
      <w:tblPr>
        <w:tblStyle w:val="affff2"/>
        <w:tblW w:w="9781"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61"/>
        <w:gridCol w:w="4820"/>
      </w:tblGrid>
      <w:tr w:rsidR="00D41FDF" w:rsidRPr="00892FD2" w14:paraId="232E7544" w14:textId="77777777">
        <w:tc>
          <w:tcPr>
            <w:tcW w:w="9781" w:type="dxa"/>
            <w:gridSpan w:val="2"/>
            <w:shd w:val="clear" w:color="auto" w:fill="B3B3B3"/>
          </w:tcPr>
          <w:p w14:paraId="6E508C97" w14:textId="77777777" w:rsidR="00D41FDF" w:rsidRPr="00892FD2" w:rsidRDefault="00892FD2" w:rsidP="00892FD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sidRPr="00892FD2">
              <w:rPr>
                <w:rFonts w:ascii="Times New Roman" w:eastAsia="Times New Roman" w:hAnsi="Times New Roman" w:cs="Times New Roman"/>
                <w:b/>
                <w:bCs/>
                <w:color w:val="000000"/>
                <w:sz w:val="24"/>
                <w:szCs w:val="24"/>
              </w:rPr>
              <w:lastRenderedPageBreak/>
              <w:t xml:space="preserve">1.8 Ресурсне забезпечення реалізації освітньої програми </w:t>
            </w:r>
            <w:r w:rsidRPr="00892FD2">
              <w:rPr>
                <w:rFonts w:ascii="Times New Roman" w:eastAsia="Times New Roman" w:hAnsi="Times New Roman" w:cs="Times New Roman"/>
                <w:b/>
                <w:bCs/>
                <w:color w:val="302F32"/>
                <w:sz w:val="24"/>
                <w:szCs w:val="24"/>
              </w:rPr>
              <w:t>/ Resource Support for the Implementation of the Educational Programme</w:t>
            </w:r>
          </w:p>
        </w:tc>
      </w:tr>
      <w:tr w:rsidR="00D41FDF" w:rsidRPr="00892FD2" w14:paraId="1441ABE5" w14:textId="77777777" w:rsidTr="007103AE">
        <w:trPr>
          <w:trHeight w:val="505"/>
        </w:trPr>
        <w:tc>
          <w:tcPr>
            <w:tcW w:w="9781" w:type="dxa"/>
            <w:gridSpan w:val="2"/>
            <w:vAlign w:val="center"/>
          </w:tcPr>
          <w:p w14:paraId="485587A5" w14:textId="77777777" w:rsidR="00D41FDF" w:rsidRPr="00892FD2" w:rsidRDefault="00892FD2" w:rsidP="00892FD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000000"/>
                <w:sz w:val="24"/>
                <w:szCs w:val="24"/>
              </w:rPr>
              <w:t xml:space="preserve">Кадрове забезпечення </w:t>
            </w:r>
            <w:r w:rsidRPr="00892FD2">
              <w:rPr>
                <w:rFonts w:ascii="Times New Roman" w:eastAsia="Times New Roman" w:hAnsi="Times New Roman" w:cs="Times New Roman"/>
                <w:color w:val="302F32"/>
                <w:sz w:val="24"/>
                <w:szCs w:val="24"/>
              </w:rPr>
              <w:t>/ Academic Staff Support</w:t>
            </w:r>
          </w:p>
        </w:tc>
      </w:tr>
      <w:tr w:rsidR="00D41FDF" w:rsidRPr="00892FD2" w14:paraId="709BDB72" w14:textId="77777777">
        <w:tc>
          <w:tcPr>
            <w:tcW w:w="4961" w:type="dxa"/>
          </w:tcPr>
          <w:p w14:paraId="366C39B2" w14:textId="77777777" w:rsidR="00D41FDF" w:rsidRPr="00892FD2" w:rsidRDefault="00892FD2" w:rsidP="00892FD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sidRPr="00892FD2">
              <w:rPr>
                <w:rFonts w:ascii="Times New Roman" w:eastAsia="Times New Roman" w:hAnsi="Times New Roman" w:cs="Times New Roman"/>
                <w:sz w:val="24"/>
                <w:szCs w:val="24"/>
                <w:highlight w:val="white"/>
                <w:lang w:val="ru-RU"/>
              </w:rPr>
              <w:lastRenderedPageBreak/>
              <w:t xml:space="preserve">Освітній процес за ОНП забезпечує випускова кафедра системного аналізу та обчислювальної математики. 100% викладачів кафедри мають науковий ступінь і вчене звання та працюють за основним місцем роботи, серед яких 50% мають науковий ступінь доктора наук та вчене звання професора. </w:t>
            </w:r>
            <w:r w:rsidRPr="00CF641B">
              <w:rPr>
                <w:rFonts w:ascii="Times New Roman" w:eastAsia="Times New Roman" w:hAnsi="Times New Roman" w:cs="Times New Roman"/>
                <w:sz w:val="24"/>
                <w:szCs w:val="24"/>
                <w:highlight w:val="white"/>
                <w:lang w:val="ru-RU"/>
              </w:rPr>
              <w:t xml:space="preserve">Всі науково-педагогічні працівники мають </w:t>
            </w:r>
            <w:proofErr w:type="gramStart"/>
            <w:r w:rsidRPr="00CF641B">
              <w:rPr>
                <w:rFonts w:ascii="Times New Roman" w:eastAsia="Times New Roman" w:hAnsi="Times New Roman" w:cs="Times New Roman"/>
                <w:sz w:val="24"/>
                <w:szCs w:val="24"/>
                <w:highlight w:val="white"/>
                <w:lang w:val="ru-RU"/>
              </w:rPr>
              <w:t>р</w:t>
            </w:r>
            <w:proofErr w:type="gramEnd"/>
            <w:r w:rsidRPr="00CF641B">
              <w:rPr>
                <w:rFonts w:ascii="Times New Roman" w:eastAsia="Times New Roman" w:hAnsi="Times New Roman" w:cs="Times New Roman"/>
                <w:sz w:val="24"/>
                <w:szCs w:val="24"/>
                <w:highlight w:val="white"/>
                <w:lang w:val="ru-RU"/>
              </w:rPr>
              <w:t xml:space="preserve">івень наукової та професійної активності, який відповідає Ліцензійним умовам провадження освітньої діяльності, а саме не менше чотирьох досягнень у професійній діяльності за останні п’ять років, визначених у </w:t>
            </w:r>
            <w:hyperlink r:id="rId13" w:anchor="n1217">
              <w:r w:rsidRPr="00CF641B">
                <w:rPr>
                  <w:rFonts w:ascii="Times New Roman" w:eastAsia="Times New Roman" w:hAnsi="Times New Roman" w:cs="Times New Roman"/>
                  <w:sz w:val="24"/>
                  <w:szCs w:val="24"/>
                  <w:highlight w:val="white"/>
                  <w:lang w:val="ru-RU"/>
                </w:rPr>
                <w:t>пункті 38</w:t>
              </w:r>
            </w:hyperlink>
            <w:r w:rsidRPr="00CF641B">
              <w:rPr>
                <w:rFonts w:ascii="Times New Roman" w:eastAsia="Times New Roman" w:hAnsi="Times New Roman" w:cs="Times New Roman"/>
                <w:sz w:val="24"/>
                <w:szCs w:val="24"/>
                <w:highlight w:val="white"/>
                <w:lang w:val="ru-RU"/>
              </w:rPr>
              <w:t xml:space="preserve"> Ліцензійних умов. Відповідність освітньої та/або професійної кваліфікації науково-педагогічних працівників освітньому компоненту визначається на підставі документів  про вищу освіту; присудження наукового ступеня; наявність досвіду професійної діяльності за відповідним фахом не менше п’яти років (крім педагогічної, науково-педагогічної, наукової діяльності); керівництво (консультування) дисертації на здобуття наукового ступеня за спеціальністю, що була захищена в Україні або за кордоном та щонайменше п’ятьма публікаціями у наукових виданнях, які включені до переліку фахових видань України, до наукометричних баз, зокрема </w:t>
            </w:r>
            <w:r w:rsidRPr="00892FD2">
              <w:rPr>
                <w:rFonts w:ascii="Times New Roman" w:eastAsia="Times New Roman" w:hAnsi="Times New Roman" w:cs="Times New Roman"/>
                <w:sz w:val="24"/>
                <w:szCs w:val="24"/>
                <w:highlight w:val="white"/>
              </w:rPr>
              <w:t>Scopus</w:t>
            </w:r>
            <w:r w:rsidRPr="00CF641B">
              <w:rPr>
                <w:rFonts w:ascii="Times New Roman" w:eastAsia="Times New Roman" w:hAnsi="Times New Roman" w:cs="Times New Roman"/>
                <w:sz w:val="24"/>
                <w:szCs w:val="24"/>
                <w:highlight w:val="white"/>
                <w:lang w:val="ru-RU"/>
              </w:rPr>
              <w:t xml:space="preserve">, </w:t>
            </w:r>
            <w:r w:rsidRPr="00892FD2">
              <w:rPr>
                <w:rFonts w:ascii="Times New Roman" w:eastAsia="Times New Roman" w:hAnsi="Times New Roman" w:cs="Times New Roman"/>
                <w:sz w:val="24"/>
                <w:szCs w:val="24"/>
                <w:highlight w:val="white"/>
              </w:rPr>
              <w:t>Web</w:t>
            </w:r>
            <w:r w:rsidRPr="00CF641B">
              <w:rPr>
                <w:rFonts w:ascii="Times New Roman" w:eastAsia="Times New Roman" w:hAnsi="Times New Roman" w:cs="Times New Roman"/>
                <w:sz w:val="24"/>
                <w:szCs w:val="24"/>
                <w:highlight w:val="white"/>
                <w:lang w:val="ru-RU"/>
              </w:rPr>
              <w:t xml:space="preserve"> </w:t>
            </w:r>
            <w:r w:rsidRPr="00892FD2">
              <w:rPr>
                <w:rFonts w:ascii="Times New Roman" w:eastAsia="Times New Roman" w:hAnsi="Times New Roman" w:cs="Times New Roman"/>
                <w:sz w:val="24"/>
                <w:szCs w:val="24"/>
                <w:highlight w:val="white"/>
              </w:rPr>
              <w:t>of</w:t>
            </w:r>
            <w:r w:rsidRPr="00CF641B">
              <w:rPr>
                <w:rFonts w:ascii="Times New Roman" w:eastAsia="Times New Roman" w:hAnsi="Times New Roman" w:cs="Times New Roman"/>
                <w:sz w:val="24"/>
                <w:szCs w:val="24"/>
                <w:highlight w:val="white"/>
                <w:lang w:val="ru-RU"/>
              </w:rPr>
              <w:t xml:space="preserve"> </w:t>
            </w:r>
            <w:r w:rsidRPr="00892FD2">
              <w:rPr>
                <w:rFonts w:ascii="Times New Roman" w:eastAsia="Times New Roman" w:hAnsi="Times New Roman" w:cs="Times New Roman"/>
                <w:sz w:val="24"/>
                <w:szCs w:val="24"/>
                <w:highlight w:val="white"/>
              </w:rPr>
              <w:t>Science</w:t>
            </w:r>
            <w:r w:rsidRPr="00CF641B">
              <w:rPr>
                <w:rFonts w:ascii="Times New Roman" w:eastAsia="Times New Roman" w:hAnsi="Times New Roman" w:cs="Times New Roman"/>
                <w:sz w:val="24"/>
                <w:szCs w:val="24"/>
                <w:highlight w:val="white"/>
                <w:lang w:val="ru-RU"/>
              </w:rPr>
              <w:t xml:space="preserve"> </w:t>
            </w:r>
            <w:r w:rsidRPr="00892FD2">
              <w:rPr>
                <w:rFonts w:ascii="Times New Roman" w:eastAsia="Times New Roman" w:hAnsi="Times New Roman" w:cs="Times New Roman"/>
                <w:sz w:val="24"/>
                <w:szCs w:val="24"/>
                <w:highlight w:val="white"/>
              </w:rPr>
              <w:t>Core</w:t>
            </w:r>
            <w:r w:rsidRPr="00CF641B">
              <w:rPr>
                <w:rFonts w:ascii="Times New Roman" w:eastAsia="Times New Roman" w:hAnsi="Times New Roman" w:cs="Times New Roman"/>
                <w:sz w:val="24"/>
                <w:szCs w:val="24"/>
                <w:highlight w:val="white"/>
                <w:lang w:val="ru-RU"/>
              </w:rPr>
              <w:t xml:space="preserve"> </w:t>
            </w:r>
            <w:r w:rsidRPr="00892FD2">
              <w:rPr>
                <w:rFonts w:ascii="Times New Roman" w:eastAsia="Times New Roman" w:hAnsi="Times New Roman" w:cs="Times New Roman"/>
                <w:sz w:val="24"/>
                <w:szCs w:val="24"/>
                <w:highlight w:val="white"/>
              </w:rPr>
              <w:t>Collection</w:t>
            </w:r>
            <w:r w:rsidRPr="00CF641B">
              <w:rPr>
                <w:rFonts w:ascii="Times New Roman" w:eastAsia="Times New Roman" w:hAnsi="Times New Roman" w:cs="Times New Roman"/>
                <w:sz w:val="24"/>
                <w:szCs w:val="24"/>
                <w:highlight w:val="white"/>
                <w:lang w:val="ru-RU"/>
              </w:rPr>
              <w:t>, протягом останніх п’яти років (</w:t>
            </w:r>
            <w:r w:rsidRPr="00CF641B">
              <w:rPr>
                <w:rFonts w:ascii="Times New Roman" w:eastAsia="Times New Roman" w:hAnsi="Times New Roman" w:cs="Times New Roman"/>
                <w:color w:val="000000"/>
                <w:sz w:val="24"/>
                <w:szCs w:val="24"/>
                <w:lang w:val="ru-RU"/>
              </w:rPr>
              <w:t>кадров</w:t>
            </w:r>
            <w:r w:rsidRPr="00CF641B">
              <w:rPr>
                <w:rFonts w:ascii="Times New Roman" w:eastAsia="Times New Roman" w:hAnsi="Times New Roman" w:cs="Times New Roman"/>
                <w:sz w:val="24"/>
                <w:szCs w:val="24"/>
                <w:lang w:val="ru-RU"/>
              </w:rPr>
              <w:t>і</w:t>
            </w:r>
            <w:r w:rsidRPr="00CF641B">
              <w:rPr>
                <w:rFonts w:ascii="Times New Roman" w:eastAsia="Times New Roman" w:hAnsi="Times New Roman" w:cs="Times New Roman"/>
                <w:color w:val="000000"/>
                <w:sz w:val="24"/>
                <w:szCs w:val="24"/>
                <w:lang w:val="ru-RU"/>
              </w:rPr>
              <w:t xml:space="preserve"> вимоги затверджен</w:t>
            </w:r>
            <w:r w:rsidRPr="00CF641B">
              <w:rPr>
                <w:rFonts w:ascii="Times New Roman" w:eastAsia="Times New Roman" w:hAnsi="Times New Roman" w:cs="Times New Roman"/>
                <w:sz w:val="24"/>
                <w:szCs w:val="24"/>
                <w:lang w:val="ru-RU"/>
              </w:rPr>
              <w:t>і</w:t>
            </w:r>
            <w:r w:rsidRPr="00CF641B">
              <w:rPr>
                <w:rFonts w:ascii="Times New Roman" w:eastAsia="Times New Roman" w:hAnsi="Times New Roman" w:cs="Times New Roman"/>
                <w:color w:val="000000"/>
                <w:sz w:val="24"/>
                <w:szCs w:val="24"/>
                <w:lang w:val="ru-RU"/>
              </w:rPr>
              <w:t xml:space="preserve"> Постановою Кабінету Міністрів України від 30.12.2015 р. № 1187 із змінами, внесеними згідно з Постановою </w:t>
            </w:r>
            <w:r w:rsidRPr="00892FD2">
              <w:rPr>
                <w:rFonts w:ascii="Times New Roman" w:eastAsia="Times New Roman" w:hAnsi="Times New Roman" w:cs="Times New Roman"/>
                <w:color w:val="000000"/>
                <w:sz w:val="24"/>
                <w:szCs w:val="24"/>
              </w:rPr>
              <w:t xml:space="preserve">Кабінету Міністрів України №347 від 10.05.2018 р. в чинній редакції). </w:t>
            </w:r>
          </w:p>
        </w:tc>
        <w:tc>
          <w:tcPr>
            <w:tcW w:w="4820" w:type="dxa"/>
          </w:tcPr>
          <w:p w14:paraId="70EE42C5" w14:textId="77777777" w:rsidR="00D41FDF" w:rsidRPr="00892FD2" w:rsidRDefault="00892FD2" w:rsidP="00892FD2">
            <w:pPr>
              <w:shd w:val="clear" w:color="auto" w:fill="FCFCFC"/>
              <w:spacing w:after="60"/>
              <w:ind w:left="0" w:hanging="2"/>
              <w:jc w:val="both"/>
              <w:rPr>
                <w:rFonts w:ascii="Times New Roman" w:eastAsia="Times New Roman" w:hAnsi="Times New Roman" w:cs="Times New Roman"/>
                <w:color w:val="0D0D0D"/>
                <w:sz w:val="24"/>
                <w:szCs w:val="24"/>
              </w:rPr>
            </w:pPr>
            <w:r w:rsidRPr="00892FD2">
              <w:rPr>
                <w:rFonts w:ascii="Times New Roman" w:eastAsia="Times New Roman" w:hAnsi="Times New Roman" w:cs="Times New Roman"/>
                <w:color w:val="0D0D0D"/>
                <w:sz w:val="24"/>
                <w:szCs w:val="24"/>
              </w:rPr>
              <w:t>For the Educational and Professional Programme (EPP), the educational process is provided by the Department of Systems Analysis and Computational Mathematics. One hundred percent of the department’s academic staff hold a doctoral degree or a Candidate of Sciences/PhD degree and an academic title and are employed on a full-time basis. Among them, 50% hold a Doctor of Sciences degree and the academic title of Professor.</w:t>
            </w:r>
          </w:p>
          <w:p w14:paraId="7F8468FD" w14:textId="77777777" w:rsidR="00D41FDF" w:rsidRPr="00892FD2" w:rsidRDefault="00892FD2" w:rsidP="00892FD2">
            <w:pPr>
              <w:shd w:val="clear" w:color="auto" w:fill="FCFCFC"/>
              <w:spacing w:before="240" w:after="240"/>
              <w:ind w:left="0" w:hanging="2"/>
              <w:jc w:val="both"/>
              <w:rPr>
                <w:rFonts w:ascii="Times New Roman" w:eastAsia="Times New Roman" w:hAnsi="Times New Roman" w:cs="Times New Roman"/>
                <w:color w:val="0D0D0D"/>
                <w:sz w:val="24"/>
                <w:szCs w:val="24"/>
              </w:rPr>
            </w:pPr>
            <w:r w:rsidRPr="00892FD2">
              <w:rPr>
                <w:rFonts w:ascii="Times New Roman" w:eastAsia="Times New Roman" w:hAnsi="Times New Roman" w:cs="Times New Roman"/>
                <w:color w:val="0D0D0D"/>
                <w:sz w:val="24"/>
                <w:szCs w:val="24"/>
              </w:rPr>
              <w:t>All academic and teaching staff demonstrate a level of research and professional activity that complies with the Licensing Conditions for Conducting Educational Activities, namely, at least four achievements in professional activity over the past five years, as specified in paragraph 38 of the Licensing Conditions.</w:t>
            </w:r>
          </w:p>
          <w:p w14:paraId="15BCA1A2" w14:textId="77777777" w:rsidR="00D41FDF" w:rsidRPr="00892FD2" w:rsidRDefault="00892FD2" w:rsidP="00892FD2">
            <w:pPr>
              <w:shd w:val="clear" w:color="auto" w:fill="FCFCFC"/>
              <w:spacing w:before="240" w:after="240"/>
              <w:ind w:left="0" w:hanging="2"/>
              <w:jc w:val="both"/>
              <w:rPr>
                <w:rFonts w:ascii="Times New Roman" w:eastAsia="Times New Roman" w:hAnsi="Times New Roman" w:cs="Times New Roman"/>
                <w:color w:val="0D0D0D"/>
                <w:sz w:val="24"/>
                <w:szCs w:val="24"/>
              </w:rPr>
            </w:pPr>
            <w:r w:rsidRPr="00892FD2">
              <w:rPr>
                <w:rFonts w:ascii="Times New Roman" w:eastAsia="Times New Roman" w:hAnsi="Times New Roman" w:cs="Times New Roman"/>
                <w:color w:val="0D0D0D"/>
                <w:sz w:val="24"/>
                <w:szCs w:val="24"/>
              </w:rPr>
              <w:t>The compliance of the academic and/or professional qualifications of academic and teaching staff with the respective educational component is determined on the basis of higher education qualifications; academic degrees; at least five years of professional experience in the relevant field (excluding teaching, academic and research activities); supervision (advising) of a dissertation for a scientific degree in the relevant specialty that has been defended in Ukraine or abroad; and at least five publications over the past five years in scientific journals included in the List of Professional Publications of Ukraine and/or indexed in international scientometric databases, including Scopus and Web of Science Core Collection.</w:t>
            </w:r>
          </w:p>
          <w:p w14:paraId="017849E9" w14:textId="77777777" w:rsidR="00D41FDF" w:rsidRDefault="00892FD2" w:rsidP="007103AE">
            <w:pPr>
              <w:shd w:val="clear" w:color="auto" w:fill="FCFCFC"/>
              <w:spacing w:before="240" w:after="60"/>
              <w:ind w:left="0" w:hanging="2"/>
              <w:jc w:val="both"/>
              <w:rPr>
                <w:rFonts w:ascii="Times New Roman" w:eastAsia="Times New Roman" w:hAnsi="Times New Roman" w:cs="Times New Roman"/>
                <w:color w:val="0D0D0D"/>
                <w:sz w:val="24"/>
                <w:szCs w:val="24"/>
              </w:rPr>
            </w:pPr>
            <w:r w:rsidRPr="00892FD2">
              <w:rPr>
                <w:rFonts w:ascii="Times New Roman" w:eastAsia="Times New Roman" w:hAnsi="Times New Roman" w:cs="Times New Roman"/>
                <w:color w:val="0D0D0D"/>
                <w:sz w:val="24"/>
                <w:szCs w:val="24"/>
              </w:rPr>
              <w:t>These staffing requirements are established by Resolution No. 1187 of the Cabinet of Ministers of Ukraine dated December 30, 2015, as amended by Resolution No. 347 of the Cabinet of Ministers of Ukraine dated May 10, 2018, in its current version.</w:t>
            </w:r>
          </w:p>
          <w:p w14:paraId="669EAE91" w14:textId="0B3325D3" w:rsidR="0050567C" w:rsidRPr="00892FD2" w:rsidRDefault="0050567C" w:rsidP="007103AE">
            <w:pPr>
              <w:shd w:val="clear" w:color="auto" w:fill="FCFCFC"/>
              <w:spacing w:before="240" w:after="60"/>
              <w:ind w:left="0" w:hanging="2"/>
              <w:jc w:val="both"/>
              <w:rPr>
                <w:rFonts w:ascii="Times New Roman" w:eastAsia="Times New Roman" w:hAnsi="Times New Roman" w:cs="Times New Roman"/>
                <w:sz w:val="24"/>
                <w:szCs w:val="24"/>
              </w:rPr>
            </w:pPr>
          </w:p>
        </w:tc>
      </w:tr>
      <w:tr w:rsidR="00D41FDF" w:rsidRPr="00892FD2" w14:paraId="4D074A18" w14:textId="77777777" w:rsidTr="007103AE">
        <w:trPr>
          <w:trHeight w:val="497"/>
        </w:trPr>
        <w:tc>
          <w:tcPr>
            <w:tcW w:w="9781" w:type="dxa"/>
            <w:gridSpan w:val="2"/>
            <w:vAlign w:val="center"/>
          </w:tcPr>
          <w:p w14:paraId="263EA9DD" w14:textId="77777777" w:rsidR="00D41FDF" w:rsidRPr="00892FD2" w:rsidRDefault="00892FD2" w:rsidP="00892FD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000000"/>
                <w:sz w:val="24"/>
                <w:szCs w:val="24"/>
              </w:rPr>
              <w:t xml:space="preserve">Матеріально – технічне забезпечення </w:t>
            </w:r>
            <w:r w:rsidRPr="00892FD2">
              <w:rPr>
                <w:rFonts w:ascii="Times New Roman" w:eastAsia="Times New Roman" w:hAnsi="Times New Roman" w:cs="Times New Roman"/>
                <w:color w:val="302F32"/>
                <w:sz w:val="24"/>
                <w:szCs w:val="24"/>
              </w:rPr>
              <w:t>/ Facilities and Equipment</w:t>
            </w:r>
          </w:p>
        </w:tc>
      </w:tr>
      <w:tr w:rsidR="00D41FDF" w:rsidRPr="00892FD2" w14:paraId="2C8448C9" w14:textId="77777777">
        <w:tc>
          <w:tcPr>
            <w:tcW w:w="4961" w:type="dxa"/>
            <w:vAlign w:val="center"/>
          </w:tcPr>
          <w:p w14:paraId="2BB24726" w14:textId="77777777" w:rsidR="00D41FDF" w:rsidRPr="00892FD2" w:rsidRDefault="00892FD2" w:rsidP="000F59C5">
            <w:pPr>
              <w:pBdr>
                <w:top w:val="nil"/>
                <w:left w:val="nil"/>
                <w:bottom w:val="nil"/>
                <w:right w:val="nil"/>
                <w:between w:val="nil"/>
              </w:pBdr>
              <w:shd w:val="clear" w:color="auto" w:fill="FFFFFF"/>
              <w:spacing w:after="0" w:line="240" w:lineRule="auto"/>
              <w:ind w:leftChars="0" w:left="0" w:firstLineChars="0" w:firstLine="0"/>
              <w:jc w:val="both"/>
              <w:outlineLvl w:val="9"/>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000000"/>
                <w:sz w:val="24"/>
                <w:szCs w:val="24"/>
              </w:rPr>
              <w:lastRenderedPageBreak/>
              <w:t xml:space="preserve">Відповідно до технологічних вимог щодо матеріальнотехнічного забезпечення освітньої діяльності відповідного рівня ВО, згідно Ліцензійних умов, що затверджені Постановою Кабінету Міністрів України від 30.12.2015 р. № 1187 в редакції ПКМ України від 24 березня 2021 р. № 365. </w:t>
            </w:r>
            <w:r w:rsidRPr="00892FD2">
              <w:rPr>
                <w:rFonts w:ascii="Times New Roman" w:eastAsia="Times New Roman" w:hAnsi="Times New Roman" w:cs="Times New Roman"/>
                <w:sz w:val="24"/>
                <w:szCs w:val="24"/>
                <w:highlight w:val="white"/>
              </w:rPr>
              <w:t>Для провадження освітньої діяльності за ОНП кафедра системного аналізу та обчислювальної математики забезпечена навчальними аудиторіями, та двома комп’ютерними класами, що забезпечені мультимедійним обладнанням, з комп’ютерною технікою із строком експлуатації не більше восьми років</w:t>
            </w:r>
            <w:proofErr w:type="gramStart"/>
            <w:r w:rsidRPr="00892FD2">
              <w:rPr>
                <w:rFonts w:ascii="Times New Roman" w:eastAsia="Times New Roman" w:hAnsi="Times New Roman" w:cs="Times New Roman"/>
                <w:sz w:val="24"/>
                <w:szCs w:val="24"/>
                <w:highlight w:val="white"/>
              </w:rPr>
              <w:t>,  лабораторією</w:t>
            </w:r>
            <w:proofErr w:type="gramEnd"/>
            <w:r w:rsidRPr="00892FD2">
              <w:rPr>
                <w:rFonts w:ascii="Times New Roman" w:eastAsia="Times New Roman" w:hAnsi="Times New Roman" w:cs="Times New Roman"/>
                <w:sz w:val="24"/>
                <w:szCs w:val="24"/>
                <w:highlight w:val="white"/>
              </w:rPr>
              <w:t xml:space="preserve"> системного аналізу та обчислювальних методів. </w:t>
            </w:r>
          </w:p>
          <w:p w14:paraId="71603AC5" w14:textId="77777777" w:rsidR="00D41FDF" w:rsidRPr="00892FD2" w:rsidRDefault="00892FD2" w:rsidP="000F59C5">
            <w:pPr>
              <w:widowControl w:val="0"/>
              <w:spacing w:after="0" w:line="240" w:lineRule="auto"/>
              <w:ind w:leftChars="0" w:left="0" w:firstLineChars="0" w:firstLine="0"/>
              <w:jc w:val="both"/>
              <w:outlineLvl w:val="9"/>
              <w:rPr>
                <w:rFonts w:ascii="Times New Roman" w:eastAsia="Times New Roman" w:hAnsi="Times New Roman" w:cs="Times New Roman"/>
                <w:color w:val="16295B"/>
                <w:sz w:val="24"/>
                <w:szCs w:val="24"/>
                <w:lang w:val="ru-RU"/>
              </w:rPr>
            </w:pPr>
            <w:r w:rsidRPr="00892FD2">
              <w:rPr>
                <w:rFonts w:ascii="Times New Roman" w:eastAsia="Times New Roman" w:hAnsi="Times New Roman" w:cs="Times New Roman"/>
                <w:sz w:val="24"/>
                <w:szCs w:val="24"/>
                <w:lang w:val="ru-RU"/>
              </w:rPr>
              <w:t xml:space="preserve">Загально університетьскі ресурси </w:t>
            </w:r>
            <w:proofErr w:type="gramStart"/>
            <w:r w:rsidRPr="00892FD2">
              <w:rPr>
                <w:rFonts w:ascii="Times New Roman" w:eastAsia="Times New Roman" w:hAnsi="Times New Roman" w:cs="Times New Roman"/>
                <w:sz w:val="24"/>
                <w:szCs w:val="24"/>
                <w:lang w:val="ru-RU"/>
              </w:rPr>
              <w:t>представлен</w:t>
            </w:r>
            <w:proofErr w:type="gramEnd"/>
            <w:r w:rsidRPr="00892FD2">
              <w:rPr>
                <w:rFonts w:ascii="Times New Roman" w:eastAsia="Times New Roman" w:hAnsi="Times New Roman" w:cs="Times New Roman"/>
                <w:sz w:val="24"/>
                <w:szCs w:val="24"/>
                <w:lang w:val="ru-RU"/>
              </w:rPr>
              <w:t xml:space="preserve">і в розділі </w:t>
            </w:r>
            <w:r w:rsidRPr="00892FD2">
              <w:rPr>
                <w:rFonts w:ascii="Times New Roman" w:eastAsia="Times New Roman" w:hAnsi="Times New Roman" w:cs="Times New Roman"/>
                <w:color w:val="16295B"/>
                <w:sz w:val="24"/>
                <w:szCs w:val="24"/>
                <w:lang w:val="ru-RU"/>
              </w:rPr>
              <w:t>Інноваційні проєкти</w:t>
            </w:r>
            <w:hyperlink r:id="rId14">
              <w:r w:rsidRPr="00892FD2">
                <w:rPr>
                  <w:rFonts w:ascii="Times New Roman" w:eastAsia="Times New Roman" w:hAnsi="Times New Roman" w:cs="Times New Roman"/>
                  <w:color w:val="16295B"/>
                  <w:sz w:val="24"/>
                  <w:szCs w:val="24"/>
                  <w:lang w:val="ru-RU"/>
                </w:rPr>
                <w:t xml:space="preserve"> </w:t>
              </w:r>
            </w:hyperlink>
            <w:hyperlink r:id="rId15">
              <w:r w:rsidRPr="00892FD2">
                <w:rPr>
                  <w:rFonts w:ascii="Times New Roman" w:eastAsia="Times New Roman" w:hAnsi="Times New Roman" w:cs="Times New Roman"/>
                  <w:color w:val="1155CC"/>
                  <w:sz w:val="24"/>
                  <w:szCs w:val="24"/>
                  <w:u w:val="single"/>
                </w:rPr>
                <w:t>https</w:t>
              </w:r>
              <w:r w:rsidRPr="00892FD2">
                <w:rPr>
                  <w:rFonts w:ascii="Times New Roman" w:eastAsia="Times New Roman" w:hAnsi="Times New Roman" w:cs="Times New Roman"/>
                  <w:color w:val="1155CC"/>
                  <w:sz w:val="24"/>
                  <w:szCs w:val="24"/>
                  <w:u w:val="single"/>
                  <w:lang w:val="ru-RU"/>
                </w:rPr>
                <w:t>://</w:t>
              </w:r>
              <w:r w:rsidRPr="00892FD2">
                <w:rPr>
                  <w:rFonts w:ascii="Times New Roman" w:eastAsia="Times New Roman" w:hAnsi="Times New Roman" w:cs="Times New Roman"/>
                  <w:color w:val="1155CC"/>
                  <w:sz w:val="24"/>
                  <w:szCs w:val="24"/>
                  <w:u w:val="single"/>
                </w:rPr>
                <w:t>zp</w:t>
              </w:r>
              <w:r w:rsidRPr="00892FD2">
                <w:rPr>
                  <w:rFonts w:ascii="Times New Roman" w:eastAsia="Times New Roman" w:hAnsi="Times New Roman" w:cs="Times New Roman"/>
                  <w:color w:val="1155CC"/>
                  <w:sz w:val="24"/>
                  <w:szCs w:val="24"/>
                  <w:u w:val="single"/>
                  <w:lang w:val="ru-RU"/>
                </w:rPr>
                <w:t>.</w:t>
              </w:r>
              <w:r w:rsidRPr="00892FD2">
                <w:rPr>
                  <w:rFonts w:ascii="Times New Roman" w:eastAsia="Times New Roman" w:hAnsi="Times New Roman" w:cs="Times New Roman"/>
                  <w:color w:val="1155CC"/>
                  <w:sz w:val="24"/>
                  <w:szCs w:val="24"/>
                  <w:u w:val="single"/>
                </w:rPr>
                <w:t>edu</w:t>
              </w:r>
              <w:r w:rsidRPr="00892FD2">
                <w:rPr>
                  <w:rFonts w:ascii="Times New Roman" w:eastAsia="Times New Roman" w:hAnsi="Times New Roman" w:cs="Times New Roman"/>
                  <w:color w:val="1155CC"/>
                  <w:sz w:val="24"/>
                  <w:szCs w:val="24"/>
                  <w:u w:val="single"/>
                  <w:lang w:val="ru-RU"/>
                </w:rPr>
                <w:t>.</w:t>
              </w:r>
              <w:r w:rsidRPr="00892FD2">
                <w:rPr>
                  <w:rFonts w:ascii="Times New Roman" w:eastAsia="Times New Roman" w:hAnsi="Times New Roman" w:cs="Times New Roman"/>
                  <w:color w:val="1155CC"/>
                  <w:sz w:val="24"/>
                  <w:szCs w:val="24"/>
                  <w:u w:val="single"/>
                </w:rPr>
                <w:t>ua</w:t>
              </w:r>
              <w:r w:rsidRPr="00892FD2">
                <w:rPr>
                  <w:rFonts w:ascii="Times New Roman" w:eastAsia="Times New Roman" w:hAnsi="Times New Roman" w:cs="Times New Roman"/>
                  <w:color w:val="1155CC"/>
                  <w:sz w:val="24"/>
                  <w:szCs w:val="24"/>
                  <w:u w:val="single"/>
                  <w:lang w:val="ru-RU"/>
                </w:rPr>
                <w:t>/</w:t>
              </w:r>
              <w:r w:rsidRPr="00892FD2">
                <w:rPr>
                  <w:rFonts w:ascii="Times New Roman" w:eastAsia="Times New Roman" w:hAnsi="Times New Roman" w:cs="Times New Roman"/>
                  <w:color w:val="1155CC"/>
                  <w:sz w:val="24"/>
                  <w:szCs w:val="24"/>
                  <w:u w:val="single"/>
                </w:rPr>
                <w:t>science</w:t>
              </w:r>
              <w:r w:rsidRPr="00892FD2">
                <w:rPr>
                  <w:rFonts w:ascii="Times New Roman" w:eastAsia="Times New Roman" w:hAnsi="Times New Roman" w:cs="Times New Roman"/>
                  <w:color w:val="1155CC"/>
                  <w:sz w:val="24"/>
                  <w:szCs w:val="24"/>
                  <w:u w:val="single"/>
                  <w:lang w:val="ru-RU"/>
                </w:rPr>
                <w:t>/</w:t>
              </w:r>
            </w:hyperlink>
            <w:r w:rsidRPr="00892FD2">
              <w:rPr>
                <w:rFonts w:ascii="Times New Roman" w:eastAsia="Times New Roman" w:hAnsi="Times New Roman" w:cs="Times New Roman"/>
                <w:color w:val="16295B"/>
                <w:sz w:val="24"/>
                <w:szCs w:val="24"/>
                <w:lang w:val="ru-RU"/>
              </w:rPr>
              <w:t xml:space="preserve">: </w:t>
            </w:r>
          </w:p>
          <w:p w14:paraId="13BB79BA" w14:textId="77777777" w:rsidR="00D41FDF" w:rsidRPr="00892FD2" w:rsidRDefault="00C912FA" w:rsidP="000F59C5">
            <w:pPr>
              <w:widowControl w:val="0"/>
              <w:numPr>
                <w:ilvl w:val="0"/>
                <w:numId w:val="6"/>
              </w:numPr>
              <w:spacing w:after="0" w:line="240" w:lineRule="auto"/>
              <w:ind w:leftChars="0" w:left="0" w:firstLineChars="0" w:firstLine="0"/>
              <w:jc w:val="both"/>
              <w:outlineLvl w:val="9"/>
              <w:rPr>
                <w:sz w:val="24"/>
                <w:szCs w:val="24"/>
              </w:rPr>
            </w:pPr>
            <w:hyperlink r:id="rId16">
              <w:r w:rsidR="00892FD2" w:rsidRPr="00892FD2">
                <w:rPr>
                  <w:rFonts w:ascii="Times New Roman" w:eastAsia="Times New Roman" w:hAnsi="Times New Roman" w:cs="Times New Roman"/>
                  <w:color w:val="265AA6"/>
                  <w:sz w:val="24"/>
                  <w:szCs w:val="24"/>
                </w:rPr>
                <w:t>Науковий парк;</w:t>
              </w:r>
            </w:hyperlink>
            <w:r w:rsidR="00892FD2" w:rsidRPr="00892FD2">
              <w:rPr>
                <w:rFonts w:ascii="Times New Roman" w:eastAsia="Times New Roman" w:hAnsi="Times New Roman" w:cs="Times New Roman"/>
                <w:sz w:val="24"/>
                <w:szCs w:val="24"/>
              </w:rPr>
              <w:t xml:space="preserve"> </w:t>
            </w:r>
          </w:p>
          <w:p w14:paraId="1A398640" w14:textId="77777777" w:rsidR="00D41FDF" w:rsidRPr="00892FD2" w:rsidRDefault="00C912FA" w:rsidP="000F59C5">
            <w:pPr>
              <w:widowControl w:val="0"/>
              <w:numPr>
                <w:ilvl w:val="0"/>
                <w:numId w:val="6"/>
              </w:numPr>
              <w:spacing w:after="0" w:line="240" w:lineRule="auto"/>
              <w:ind w:leftChars="0" w:left="0" w:firstLineChars="0" w:firstLine="0"/>
              <w:jc w:val="both"/>
              <w:outlineLvl w:val="9"/>
              <w:rPr>
                <w:rFonts w:ascii="Times New Roman" w:eastAsia="Times New Roman" w:hAnsi="Times New Roman" w:cs="Times New Roman"/>
                <w:sz w:val="24"/>
                <w:szCs w:val="24"/>
                <w:lang w:val="ru-RU"/>
              </w:rPr>
            </w:pPr>
            <w:hyperlink r:id="rId17">
              <w:r w:rsidR="00892FD2" w:rsidRPr="00892FD2">
                <w:rPr>
                  <w:rFonts w:ascii="Times New Roman" w:eastAsia="Times New Roman" w:hAnsi="Times New Roman" w:cs="Times New Roman"/>
                  <w:color w:val="16295B"/>
                  <w:sz w:val="24"/>
                  <w:szCs w:val="24"/>
                  <w:u w:val="single"/>
                  <w:lang w:val="ru-RU"/>
                </w:rPr>
                <w:t>Національний контактний пункт програми «Горизонт Європа» «Дослідницькі інфраструктури»;</w:t>
              </w:r>
            </w:hyperlink>
            <w:hyperlink r:id="rId18">
              <w:r w:rsidR="00892FD2" w:rsidRPr="00892FD2">
                <w:rPr>
                  <w:rFonts w:ascii="Times New Roman" w:eastAsia="Times New Roman" w:hAnsi="Times New Roman" w:cs="Times New Roman"/>
                  <w:sz w:val="24"/>
                  <w:szCs w:val="24"/>
                  <w:lang w:val="ru-RU"/>
                </w:rPr>
                <w:t xml:space="preserve"> </w:t>
              </w:r>
            </w:hyperlink>
          </w:p>
          <w:p w14:paraId="2BE00923" w14:textId="77777777" w:rsidR="00D41FDF" w:rsidRPr="00CF641B" w:rsidRDefault="00C912FA" w:rsidP="000F59C5">
            <w:pPr>
              <w:widowControl w:val="0"/>
              <w:numPr>
                <w:ilvl w:val="0"/>
                <w:numId w:val="6"/>
              </w:numPr>
              <w:spacing w:after="0" w:line="240" w:lineRule="auto"/>
              <w:ind w:leftChars="0" w:left="0" w:firstLineChars="0" w:firstLine="0"/>
              <w:jc w:val="both"/>
              <w:outlineLvl w:val="9"/>
              <w:rPr>
                <w:sz w:val="24"/>
                <w:szCs w:val="24"/>
                <w:lang w:val="ru-RU"/>
              </w:rPr>
            </w:pPr>
            <w:hyperlink r:id="rId19">
              <w:r w:rsidR="00892FD2" w:rsidRPr="00CF641B">
                <w:rPr>
                  <w:rFonts w:ascii="Times New Roman" w:eastAsia="Times New Roman" w:hAnsi="Times New Roman" w:cs="Times New Roman"/>
                  <w:color w:val="265AA6"/>
                  <w:sz w:val="24"/>
                  <w:szCs w:val="24"/>
                  <w:lang w:val="ru-RU"/>
                </w:rPr>
                <w:t>Європейський цифровий інноваційний хаб</w:t>
              </w:r>
            </w:hyperlink>
            <w:r w:rsidR="00892FD2" w:rsidRPr="00CF641B">
              <w:rPr>
                <w:rFonts w:ascii="Times New Roman" w:eastAsia="Times New Roman" w:hAnsi="Times New Roman" w:cs="Times New Roman"/>
                <w:sz w:val="24"/>
                <w:szCs w:val="24"/>
                <w:lang w:val="ru-RU"/>
              </w:rPr>
              <w:t xml:space="preserve"> </w:t>
            </w:r>
            <w:hyperlink r:id="rId20">
              <w:r w:rsidR="00892FD2" w:rsidRPr="00892FD2">
                <w:rPr>
                  <w:rFonts w:ascii="Times New Roman" w:eastAsia="Times New Roman" w:hAnsi="Times New Roman" w:cs="Times New Roman"/>
                  <w:color w:val="1155CC"/>
                  <w:sz w:val="24"/>
                  <w:szCs w:val="24"/>
                  <w:u w:val="single"/>
                </w:rPr>
                <w:t>https</w:t>
              </w:r>
              <w:r w:rsidR="00892FD2" w:rsidRPr="00CF641B">
                <w:rPr>
                  <w:rFonts w:ascii="Times New Roman" w:eastAsia="Times New Roman" w:hAnsi="Times New Roman" w:cs="Times New Roman"/>
                  <w:color w:val="1155CC"/>
                  <w:sz w:val="24"/>
                  <w:szCs w:val="24"/>
                  <w:u w:val="single"/>
                  <w:lang w:val="ru-RU"/>
                </w:rPr>
                <w:t>://</w:t>
              </w:r>
              <w:r w:rsidR="00892FD2" w:rsidRPr="00892FD2">
                <w:rPr>
                  <w:rFonts w:ascii="Times New Roman" w:eastAsia="Times New Roman" w:hAnsi="Times New Roman" w:cs="Times New Roman"/>
                  <w:color w:val="1155CC"/>
                  <w:sz w:val="24"/>
                  <w:szCs w:val="24"/>
                  <w:u w:val="single"/>
                </w:rPr>
                <w:t>url</w:t>
              </w:r>
              <w:r w:rsidR="00892FD2" w:rsidRPr="00CF641B">
                <w:rPr>
                  <w:rFonts w:ascii="Times New Roman" w:eastAsia="Times New Roman" w:hAnsi="Times New Roman" w:cs="Times New Roman"/>
                  <w:color w:val="1155CC"/>
                  <w:sz w:val="24"/>
                  <w:szCs w:val="24"/>
                  <w:u w:val="single"/>
                  <w:lang w:val="ru-RU"/>
                </w:rPr>
                <w:t>.</w:t>
              </w:r>
              <w:r w:rsidR="00892FD2" w:rsidRPr="00892FD2">
                <w:rPr>
                  <w:rFonts w:ascii="Times New Roman" w:eastAsia="Times New Roman" w:hAnsi="Times New Roman" w:cs="Times New Roman"/>
                  <w:color w:val="1155CC"/>
                  <w:sz w:val="24"/>
                  <w:szCs w:val="24"/>
                  <w:u w:val="single"/>
                </w:rPr>
                <w:t>zp</w:t>
              </w:r>
              <w:r w:rsidR="00892FD2" w:rsidRPr="00CF641B">
                <w:rPr>
                  <w:rFonts w:ascii="Times New Roman" w:eastAsia="Times New Roman" w:hAnsi="Times New Roman" w:cs="Times New Roman"/>
                  <w:color w:val="1155CC"/>
                  <w:sz w:val="24"/>
                  <w:szCs w:val="24"/>
                  <w:u w:val="single"/>
                  <w:lang w:val="ru-RU"/>
                </w:rPr>
                <w:t>.</w:t>
              </w:r>
              <w:r w:rsidR="00892FD2" w:rsidRPr="00892FD2">
                <w:rPr>
                  <w:rFonts w:ascii="Times New Roman" w:eastAsia="Times New Roman" w:hAnsi="Times New Roman" w:cs="Times New Roman"/>
                  <w:color w:val="1155CC"/>
                  <w:sz w:val="24"/>
                  <w:szCs w:val="24"/>
                  <w:u w:val="single"/>
                </w:rPr>
                <w:t>edu</w:t>
              </w:r>
              <w:r w:rsidR="00892FD2" w:rsidRPr="00CF641B">
                <w:rPr>
                  <w:rFonts w:ascii="Times New Roman" w:eastAsia="Times New Roman" w:hAnsi="Times New Roman" w:cs="Times New Roman"/>
                  <w:color w:val="1155CC"/>
                  <w:sz w:val="24"/>
                  <w:szCs w:val="24"/>
                  <w:u w:val="single"/>
                  <w:lang w:val="ru-RU"/>
                </w:rPr>
                <w:t>.</w:t>
              </w:r>
              <w:r w:rsidR="00892FD2" w:rsidRPr="00892FD2">
                <w:rPr>
                  <w:rFonts w:ascii="Times New Roman" w:eastAsia="Times New Roman" w:hAnsi="Times New Roman" w:cs="Times New Roman"/>
                  <w:color w:val="1155CC"/>
                  <w:sz w:val="24"/>
                  <w:szCs w:val="24"/>
                  <w:u w:val="single"/>
                </w:rPr>
                <w:t>ua</w:t>
              </w:r>
              <w:r w:rsidR="00892FD2" w:rsidRPr="00CF641B">
                <w:rPr>
                  <w:rFonts w:ascii="Times New Roman" w:eastAsia="Times New Roman" w:hAnsi="Times New Roman" w:cs="Times New Roman"/>
                  <w:color w:val="1155CC"/>
                  <w:sz w:val="24"/>
                  <w:szCs w:val="24"/>
                  <w:u w:val="single"/>
                  <w:lang w:val="ru-RU"/>
                </w:rPr>
                <w:t>/</w:t>
              </w:r>
              <w:r w:rsidR="00892FD2" w:rsidRPr="00892FD2">
                <w:rPr>
                  <w:rFonts w:ascii="Times New Roman" w:eastAsia="Times New Roman" w:hAnsi="Times New Roman" w:cs="Times New Roman"/>
                  <w:color w:val="1155CC"/>
                  <w:sz w:val="24"/>
                  <w:szCs w:val="24"/>
                  <w:u w:val="single"/>
                </w:rPr>
                <w:t>sbluo</w:t>
              </w:r>
            </w:hyperlink>
            <w:r w:rsidR="00892FD2" w:rsidRPr="00CF641B">
              <w:rPr>
                <w:rFonts w:ascii="Times New Roman" w:eastAsia="Times New Roman" w:hAnsi="Times New Roman" w:cs="Times New Roman"/>
                <w:sz w:val="24"/>
                <w:szCs w:val="24"/>
                <w:lang w:val="ru-RU"/>
              </w:rPr>
              <w:t xml:space="preserve"> впровадження технологій Індустрії 4.0, цифрових двійників і </w:t>
            </w:r>
            <w:proofErr w:type="gramStart"/>
            <w:r w:rsidR="00892FD2" w:rsidRPr="00CF641B">
              <w:rPr>
                <w:rFonts w:ascii="Times New Roman" w:eastAsia="Times New Roman" w:hAnsi="Times New Roman" w:cs="Times New Roman"/>
                <w:sz w:val="24"/>
                <w:szCs w:val="24"/>
                <w:lang w:val="ru-RU"/>
              </w:rPr>
              <w:t>штучного</w:t>
            </w:r>
            <w:proofErr w:type="gramEnd"/>
            <w:r w:rsidR="00892FD2" w:rsidRPr="00CF641B">
              <w:rPr>
                <w:rFonts w:ascii="Times New Roman" w:eastAsia="Times New Roman" w:hAnsi="Times New Roman" w:cs="Times New Roman"/>
                <w:sz w:val="24"/>
                <w:szCs w:val="24"/>
                <w:lang w:val="ru-RU"/>
              </w:rPr>
              <w:t xml:space="preserve"> інтелекту</w:t>
            </w:r>
            <w:hyperlink r:id="rId21">
              <w:r w:rsidR="00892FD2" w:rsidRPr="00CF641B">
                <w:rPr>
                  <w:rFonts w:ascii="Times New Roman" w:eastAsia="Times New Roman" w:hAnsi="Times New Roman" w:cs="Times New Roman"/>
                  <w:color w:val="265AA6"/>
                  <w:sz w:val="24"/>
                  <w:szCs w:val="24"/>
                  <w:lang w:val="ru-RU"/>
                </w:rPr>
                <w:t>;</w:t>
              </w:r>
            </w:hyperlink>
            <w:r w:rsidR="00892FD2" w:rsidRPr="00CF641B">
              <w:rPr>
                <w:rFonts w:ascii="Times New Roman" w:eastAsia="Times New Roman" w:hAnsi="Times New Roman" w:cs="Times New Roman"/>
                <w:sz w:val="24"/>
                <w:szCs w:val="24"/>
                <w:lang w:val="ru-RU"/>
              </w:rPr>
              <w:t xml:space="preserve"> </w:t>
            </w:r>
          </w:p>
          <w:p w14:paraId="4CCB4CEB" w14:textId="77777777" w:rsidR="00D41FDF" w:rsidRPr="00892FD2" w:rsidRDefault="00C912FA" w:rsidP="000F59C5">
            <w:pPr>
              <w:widowControl w:val="0"/>
              <w:numPr>
                <w:ilvl w:val="0"/>
                <w:numId w:val="6"/>
              </w:numPr>
              <w:spacing w:after="0" w:line="240" w:lineRule="auto"/>
              <w:ind w:leftChars="0" w:left="0" w:firstLineChars="0" w:firstLine="0"/>
              <w:jc w:val="both"/>
              <w:outlineLvl w:val="9"/>
              <w:rPr>
                <w:sz w:val="24"/>
                <w:szCs w:val="24"/>
              </w:rPr>
            </w:pPr>
            <w:hyperlink r:id="rId22">
              <w:r w:rsidR="00892FD2" w:rsidRPr="00892FD2">
                <w:rPr>
                  <w:rFonts w:ascii="Times New Roman" w:eastAsia="Times New Roman" w:hAnsi="Times New Roman" w:cs="Times New Roman"/>
                  <w:color w:val="265AA6"/>
                  <w:sz w:val="24"/>
                  <w:szCs w:val="24"/>
                </w:rPr>
                <w:t>Енерго-інноваційний хаб</w:t>
              </w:r>
            </w:hyperlink>
            <w:hyperlink r:id="rId23">
              <w:r w:rsidR="00892FD2" w:rsidRPr="00892FD2">
                <w:rPr>
                  <w:rFonts w:ascii="Times New Roman" w:eastAsia="Times New Roman" w:hAnsi="Times New Roman" w:cs="Times New Roman"/>
                  <w:color w:val="265AA6"/>
                  <w:sz w:val="24"/>
                  <w:szCs w:val="24"/>
                </w:rPr>
                <w:t>;</w:t>
              </w:r>
            </w:hyperlink>
            <w:r w:rsidR="00892FD2" w:rsidRPr="00892FD2">
              <w:rPr>
                <w:rFonts w:ascii="Times New Roman" w:eastAsia="Times New Roman" w:hAnsi="Times New Roman" w:cs="Times New Roman"/>
                <w:sz w:val="24"/>
                <w:szCs w:val="24"/>
              </w:rPr>
              <w:t xml:space="preserve"> </w:t>
            </w:r>
          </w:p>
          <w:p w14:paraId="2E52BEF8" w14:textId="77777777" w:rsidR="00D41FDF" w:rsidRPr="00892FD2" w:rsidRDefault="00C912FA" w:rsidP="000F59C5">
            <w:pPr>
              <w:widowControl w:val="0"/>
              <w:numPr>
                <w:ilvl w:val="0"/>
                <w:numId w:val="6"/>
              </w:numPr>
              <w:spacing w:after="0" w:line="240" w:lineRule="auto"/>
              <w:ind w:leftChars="0" w:left="0" w:firstLineChars="0" w:firstLine="0"/>
              <w:jc w:val="both"/>
              <w:outlineLvl w:val="9"/>
              <w:rPr>
                <w:rFonts w:ascii="Times New Roman" w:eastAsia="Times New Roman" w:hAnsi="Times New Roman" w:cs="Times New Roman"/>
                <w:sz w:val="24"/>
                <w:szCs w:val="24"/>
              </w:rPr>
            </w:pPr>
            <w:hyperlink r:id="rId24">
              <w:r w:rsidR="00892FD2" w:rsidRPr="00892FD2">
                <w:rPr>
                  <w:rFonts w:ascii="Times New Roman" w:eastAsia="Times New Roman" w:hAnsi="Times New Roman" w:cs="Times New Roman"/>
                  <w:color w:val="265AA6"/>
                  <w:sz w:val="24"/>
                  <w:szCs w:val="24"/>
                </w:rPr>
                <w:t>Інжинірингова школа Ноосфера</w:t>
              </w:r>
            </w:hyperlink>
            <w:r w:rsidR="00892FD2" w:rsidRPr="00892FD2">
              <w:rPr>
                <w:rFonts w:ascii="Times New Roman" w:eastAsia="Times New Roman" w:hAnsi="Times New Roman" w:cs="Times New Roman"/>
                <w:sz w:val="24"/>
                <w:szCs w:val="24"/>
              </w:rPr>
              <w:t xml:space="preserve">; </w:t>
            </w:r>
          </w:p>
          <w:p w14:paraId="377503A4" w14:textId="77777777" w:rsidR="00D41FDF" w:rsidRPr="00892FD2" w:rsidRDefault="00892FD2" w:rsidP="000F59C5">
            <w:pPr>
              <w:widowControl w:val="0"/>
              <w:numPr>
                <w:ilvl w:val="0"/>
                <w:numId w:val="6"/>
              </w:numPr>
              <w:spacing w:after="0" w:line="240" w:lineRule="auto"/>
              <w:ind w:leftChars="0" w:left="0" w:firstLineChars="0" w:firstLine="0"/>
              <w:jc w:val="both"/>
              <w:outlineLvl w:val="9"/>
              <w:rPr>
                <w:rFonts w:ascii="Times New Roman" w:eastAsia="Times New Roman" w:hAnsi="Times New Roman" w:cs="Times New Roman"/>
                <w:sz w:val="24"/>
                <w:szCs w:val="24"/>
              </w:rPr>
            </w:pPr>
            <w:r w:rsidRPr="00892FD2">
              <w:rPr>
                <w:rFonts w:ascii="Times New Roman" w:eastAsia="Times New Roman" w:hAnsi="Times New Roman" w:cs="Times New Roman"/>
                <w:sz w:val="24"/>
                <w:szCs w:val="24"/>
              </w:rPr>
              <w:t>Центр HI-RISE</w:t>
            </w:r>
            <w:hyperlink r:id="rId25">
              <w:r w:rsidRPr="00892FD2">
                <w:rPr>
                  <w:rFonts w:ascii="Times New Roman" w:eastAsia="Times New Roman" w:hAnsi="Times New Roman" w:cs="Times New Roman"/>
                  <w:sz w:val="24"/>
                  <w:szCs w:val="24"/>
                </w:rPr>
                <w:t xml:space="preserve"> </w:t>
              </w:r>
            </w:hyperlink>
            <w:hyperlink r:id="rId26">
              <w:r w:rsidRPr="00892FD2">
                <w:rPr>
                  <w:rFonts w:ascii="Times New Roman" w:eastAsia="Times New Roman" w:hAnsi="Times New Roman" w:cs="Times New Roman"/>
                  <w:color w:val="1155CC"/>
                  <w:sz w:val="24"/>
                  <w:szCs w:val="24"/>
                  <w:u w:val="single"/>
                </w:rPr>
                <w:t>https://zp.edu.ua/hi-rise/</w:t>
              </w:r>
            </w:hyperlink>
            <w:r w:rsidRPr="00892FD2">
              <w:rPr>
                <w:rFonts w:ascii="Times New Roman" w:eastAsia="Times New Roman" w:hAnsi="Times New Roman" w:cs="Times New Roman"/>
                <w:sz w:val="24"/>
                <w:szCs w:val="24"/>
              </w:rPr>
              <w:t xml:space="preserve">  сучасної роботизованої інженерії. </w:t>
            </w:r>
          </w:p>
          <w:p w14:paraId="1F19725D" w14:textId="77777777" w:rsidR="00D41FDF" w:rsidRPr="00892FD2" w:rsidRDefault="00892FD2" w:rsidP="000F59C5">
            <w:pPr>
              <w:widowControl w:val="0"/>
              <w:numPr>
                <w:ilvl w:val="0"/>
                <w:numId w:val="6"/>
              </w:numPr>
              <w:spacing w:after="0" w:line="240" w:lineRule="auto"/>
              <w:ind w:leftChars="0" w:left="0" w:firstLineChars="0" w:firstLine="0"/>
              <w:jc w:val="both"/>
              <w:outlineLvl w:val="9"/>
              <w:rPr>
                <w:rFonts w:ascii="Times New Roman" w:eastAsia="Times New Roman" w:hAnsi="Times New Roman" w:cs="Times New Roman"/>
                <w:sz w:val="24"/>
                <w:szCs w:val="24"/>
                <w:lang w:val="ru-RU"/>
              </w:rPr>
            </w:pPr>
            <w:r w:rsidRPr="00892FD2">
              <w:rPr>
                <w:rFonts w:ascii="Times New Roman" w:eastAsia="Times New Roman" w:hAnsi="Times New Roman" w:cs="Times New Roman"/>
                <w:sz w:val="24"/>
                <w:szCs w:val="24"/>
                <w:lang w:val="ru-RU"/>
              </w:rPr>
              <w:t xml:space="preserve">Новостворений </w:t>
            </w:r>
            <w:r w:rsidRPr="00892FD2">
              <w:rPr>
                <w:rFonts w:ascii="Times New Roman" w:eastAsia="Times New Roman" w:hAnsi="Times New Roman" w:cs="Times New Roman"/>
                <w:sz w:val="24"/>
                <w:szCs w:val="24"/>
              </w:rPr>
              <w:t>Data</w:t>
            </w:r>
            <w:r w:rsidRPr="00892FD2">
              <w:rPr>
                <w:rFonts w:ascii="Times New Roman" w:eastAsia="Times New Roman" w:hAnsi="Times New Roman" w:cs="Times New Roman"/>
                <w:sz w:val="24"/>
                <w:szCs w:val="24"/>
                <w:lang w:val="ru-RU"/>
              </w:rPr>
              <w:t xml:space="preserve"> </w:t>
            </w:r>
            <w:r w:rsidRPr="00892FD2">
              <w:rPr>
                <w:rFonts w:ascii="Times New Roman" w:eastAsia="Times New Roman" w:hAnsi="Times New Roman" w:cs="Times New Roman"/>
                <w:sz w:val="24"/>
                <w:szCs w:val="24"/>
              </w:rPr>
              <w:t>Center</w:t>
            </w:r>
            <w:r w:rsidRPr="00892FD2">
              <w:rPr>
                <w:rFonts w:ascii="Times New Roman" w:eastAsia="Times New Roman" w:hAnsi="Times New Roman" w:cs="Times New Roman"/>
                <w:sz w:val="24"/>
                <w:szCs w:val="24"/>
                <w:lang w:val="ru-RU"/>
              </w:rPr>
              <w:t xml:space="preserve"> містить сучасне обладнання, потужний сервер для  проведення комп'ютерного моделювання та експериментів.</w:t>
            </w:r>
          </w:p>
          <w:p w14:paraId="2E450DB6" w14:textId="77777777" w:rsidR="00D41FDF" w:rsidRPr="00892FD2" w:rsidRDefault="00892FD2" w:rsidP="000F59C5">
            <w:pPr>
              <w:shd w:val="clear" w:color="auto" w:fill="FFFFFF"/>
              <w:spacing w:after="0" w:line="240" w:lineRule="auto"/>
              <w:ind w:leftChars="0" w:left="0" w:firstLineChars="0" w:firstLine="0"/>
              <w:jc w:val="both"/>
              <w:outlineLvl w:val="9"/>
              <w:rPr>
                <w:rFonts w:ascii="Times New Roman" w:eastAsia="Times New Roman" w:hAnsi="Times New Roman" w:cs="Times New Roman"/>
                <w:color w:val="000000"/>
                <w:sz w:val="24"/>
                <w:szCs w:val="24"/>
              </w:rPr>
            </w:pPr>
            <w:r w:rsidRPr="00892FD2">
              <w:rPr>
                <w:rFonts w:ascii="Times New Roman" w:eastAsia="Times New Roman" w:hAnsi="Times New Roman" w:cs="Times New Roman"/>
                <w:sz w:val="24"/>
                <w:szCs w:val="24"/>
                <w:highlight w:val="white"/>
                <w:lang w:val="ru-RU"/>
              </w:rPr>
              <w:t xml:space="preserve">Здобувачі мають можливість користуватися спортивними залами та спортивними майданчиками, стадіоном в обсязі, достатньому для виконання освітньої програми та навчальних планів, а також медичним пунктом, бібліотекою з читальними залами та електронним каталогом, актовим залом та пунктом харчування. </w:t>
            </w:r>
            <w:r w:rsidRPr="00892FD2">
              <w:rPr>
                <w:rFonts w:ascii="Times New Roman" w:eastAsia="Times New Roman" w:hAnsi="Times New Roman" w:cs="Times New Roman"/>
                <w:color w:val="000000"/>
                <w:sz w:val="24"/>
                <w:szCs w:val="24"/>
              </w:rPr>
              <w:t>Аспіранти, які цього потребують, забезпечені гуртожитком.</w:t>
            </w:r>
          </w:p>
        </w:tc>
        <w:tc>
          <w:tcPr>
            <w:tcW w:w="4820" w:type="dxa"/>
          </w:tcPr>
          <w:p w14:paraId="2A2BD43D" w14:textId="77777777" w:rsidR="00D41FDF" w:rsidRPr="00892FD2" w:rsidRDefault="00892FD2" w:rsidP="00892FD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000000"/>
                <w:sz w:val="24"/>
                <w:szCs w:val="24"/>
              </w:rPr>
              <w:t>In accordance with the technological requirements for the material and technical support of educational activities of the corresponding level of HE, according to the Licensing Conditions approved by the Resolution of the Cabinet of Ministers of Ukraine dated 12/30/2015 No. 1187 as amended by the Cabinet of Ministers of Ukraine dated March 24, 2021 No. 365. To implement the educational program, the Department of Systems Analysis and Computational Mathematics has two computer classes and a laboratory of systems analysis and computational methods.</w:t>
            </w:r>
          </w:p>
          <w:p w14:paraId="6E79E8D2" w14:textId="77777777" w:rsidR="00D41FDF" w:rsidRPr="00892FD2" w:rsidRDefault="00892FD2" w:rsidP="00892FD2">
            <w:pPr>
              <w:shd w:val="clear" w:color="auto" w:fill="FFFFFF"/>
              <w:spacing w:after="60" w:line="240" w:lineRule="auto"/>
              <w:ind w:left="0" w:hanging="2"/>
              <w:jc w:val="both"/>
              <w:rPr>
                <w:rFonts w:ascii="Times New Roman" w:eastAsia="Times New Roman" w:hAnsi="Times New Roman" w:cs="Times New Roman"/>
                <w:color w:val="0D0D0D"/>
                <w:sz w:val="24"/>
                <w:szCs w:val="24"/>
              </w:rPr>
            </w:pPr>
            <w:r w:rsidRPr="00892FD2">
              <w:rPr>
                <w:rFonts w:ascii="Times New Roman" w:eastAsia="Times New Roman" w:hAnsi="Times New Roman" w:cs="Times New Roman"/>
                <w:color w:val="0D0D0D"/>
                <w:sz w:val="24"/>
                <w:szCs w:val="24"/>
              </w:rPr>
              <w:t xml:space="preserve">University-wide resources are presented in the Innovative Projects section of the University website and include </w:t>
            </w:r>
            <w:hyperlink r:id="rId27">
              <w:r w:rsidRPr="00892FD2">
                <w:rPr>
                  <w:rFonts w:ascii="Times New Roman" w:eastAsia="Times New Roman" w:hAnsi="Times New Roman" w:cs="Times New Roman"/>
                  <w:color w:val="1155CC"/>
                  <w:sz w:val="24"/>
                  <w:szCs w:val="24"/>
                  <w:u w:val="single"/>
                </w:rPr>
                <w:t>https://zp.edu.ua/science/</w:t>
              </w:r>
            </w:hyperlink>
            <w:r w:rsidRPr="00892FD2">
              <w:rPr>
                <w:rFonts w:ascii="Times New Roman" w:eastAsia="Times New Roman" w:hAnsi="Times New Roman" w:cs="Times New Roman"/>
                <w:color w:val="0D0D0D"/>
                <w:sz w:val="24"/>
                <w:szCs w:val="24"/>
              </w:rPr>
              <w:t>:</w:t>
            </w:r>
          </w:p>
          <w:p w14:paraId="55E5B720" w14:textId="77777777" w:rsidR="00D41FDF" w:rsidRPr="00892FD2" w:rsidRDefault="00C912FA" w:rsidP="00892FD2">
            <w:pPr>
              <w:numPr>
                <w:ilvl w:val="0"/>
                <w:numId w:val="2"/>
              </w:numPr>
              <w:shd w:val="clear" w:color="auto" w:fill="FFFFFF"/>
              <w:spacing w:line="240" w:lineRule="auto"/>
              <w:ind w:left="0" w:hanging="2"/>
              <w:rPr>
                <w:rFonts w:ascii="Times New Roman" w:eastAsia="Times New Roman" w:hAnsi="Times New Roman" w:cs="Times New Roman"/>
                <w:sz w:val="24"/>
                <w:szCs w:val="24"/>
              </w:rPr>
            </w:pPr>
            <w:hyperlink r:id="rId28">
              <w:r w:rsidR="00892FD2" w:rsidRPr="00892FD2">
                <w:rPr>
                  <w:rFonts w:ascii="Times New Roman" w:eastAsia="Times New Roman" w:hAnsi="Times New Roman" w:cs="Times New Roman"/>
                  <w:color w:val="1155CC"/>
                  <w:sz w:val="24"/>
                  <w:szCs w:val="24"/>
                  <w:u w:val="single"/>
                </w:rPr>
                <w:t>Science Park</w:t>
              </w:r>
            </w:hyperlink>
            <w:r w:rsidR="00892FD2" w:rsidRPr="00892FD2">
              <w:rPr>
                <w:rFonts w:ascii="Times New Roman" w:eastAsia="Times New Roman" w:hAnsi="Times New Roman" w:cs="Times New Roman"/>
                <w:color w:val="0D0D0D"/>
                <w:sz w:val="24"/>
                <w:szCs w:val="24"/>
              </w:rPr>
              <w:t>;</w:t>
            </w:r>
          </w:p>
          <w:p w14:paraId="68AF23C2" w14:textId="77777777" w:rsidR="00D41FDF" w:rsidRPr="00892FD2" w:rsidRDefault="00C912FA" w:rsidP="00892FD2">
            <w:pPr>
              <w:numPr>
                <w:ilvl w:val="0"/>
                <w:numId w:val="2"/>
              </w:numPr>
              <w:shd w:val="clear" w:color="auto" w:fill="FFFFFF"/>
              <w:spacing w:line="240" w:lineRule="auto"/>
              <w:ind w:left="0" w:hanging="2"/>
              <w:rPr>
                <w:rFonts w:ascii="Times New Roman" w:eastAsia="Times New Roman" w:hAnsi="Times New Roman" w:cs="Times New Roman"/>
                <w:sz w:val="24"/>
                <w:szCs w:val="24"/>
              </w:rPr>
            </w:pPr>
            <w:hyperlink r:id="rId29">
              <w:r w:rsidR="00892FD2" w:rsidRPr="00892FD2">
                <w:rPr>
                  <w:rFonts w:ascii="Times New Roman" w:eastAsia="Times New Roman" w:hAnsi="Times New Roman" w:cs="Times New Roman"/>
                  <w:color w:val="1155CC"/>
                  <w:sz w:val="24"/>
                  <w:szCs w:val="24"/>
                  <w:u w:val="single"/>
                </w:rPr>
                <w:t>National Contact Point of the Horizon Europe Programme “Research Infrastructures”</w:t>
              </w:r>
            </w:hyperlink>
            <w:r w:rsidR="00892FD2" w:rsidRPr="00892FD2">
              <w:rPr>
                <w:rFonts w:ascii="Times New Roman" w:eastAsia="Times New Roman" w:hAnsi="Times New Roman" w:cs="Times New Roman"/>
                <w:color w:val="0D0D0D"/>
                <w:sz w:val="24"/>
                <w:szCs w:val="24"/>
              </w:rPr>
              <w:t>;</w:t>
            </w:r>
          </w:p>
          <w:p w14:paraId="21FBC137" w14:textId="77777777" w:rsidR="00D41FDF" w:rsidRPr="00892FD2" w:rsidRDefault="00C912FA" w:rsidP="00892FD2">
            <w:pPr>
              <w:numPr>
                <w:ilvl w:val="0"/>
                <w:numId w:val="2"/>
              </w:numPr>
              <w:shd w:val="clear" w:color="auto" w:fill="FFFFFF"/>
              <w:spacing w:line="240" w:lineRule="auto"/>
              <w:ind w:left="0" w:hanging="2"/>
              <w:rPr>
                <w:rFonts w:ascii="Times New Roman" w:eastAsia="Times New Roman" w:hAnsi="Times New Roman" w:cs="Times New Roman"/>
                <w:sz w:val="24"/>
                <w:szCs w:val="24"/>
              </w:rPr>
            </w:pPr>
            <w:hyperlink r:id="rId30">
              <w:r w:rsidR="00892FD2" w:rsidRPr="00892FD2">
                <w:rPr>
                  <w:rFonts w:ascii="Times New Roman" w:eastAsia="Times New Roman" w:hAnsi="Times New Roman" w:cs="Times New Roman"/>
                  <w:color w:val="1155CC"/>
                  <w:sz w:val="24"/>
                  <w:szCs w:val="24"/>
                  <w:u w:val="single"/>
                </w:rPr>
                <w:t>European Digital Innovation Hub</w:t>
              </w:r>
            </w:hyperlink>
            <w:r w:rsidR="00892FD2" w:rsidRPr="00892FD2">
              <w:rPr>
                <w:rFonts w:ascii="Times New Roman" w:eastAsia="Times New Roman" w:hAnsi="Times New Roman" w:cs="Times New Roman"/>
                <w:color w:val="0D0D0D"/>
                <w:sz w:val="24"/>
                <w:szCs w:val="24"/>
              </w:rPr>
              <w:t>, focused on the implementation of Industry 4.0 technologies, digital twins, and artificial intelligence;</w:t>
            </w:r>
          </w:p>
          <w:p w14:paraId="5230187F" w14:textId="77777777" w:rsidR="00D41FDF" w:rsidRPr="00892FD2" w:rsidRDefault="00C912FA" w:rsidP="00892FD2">
            <w:pPr>
              <w:numPr>
                <w:ilvl w:val="0"/>
                <w:numId w:val="2"/>
              </w:numPr>
              <w:shd w:val="clear" w:color="auto" w:fill="FFFFFF"/>
              <w:spacing w:line="240" w:lineRule="auto"/>
              <w:ind w:left="0" w:hanging="2"/>
              <w:rPr>
                <w:rFonts w:ascii="Times New Roman" w:eastAsia="Times New Roman" w:hAnsi="Times New Roman" w:cs="Times New Roman"/>
                <w:sz w:val="24"/>
                <w:szCs w:val="24"/>
              </w:rPr>
            </w:pPr>
            <w:hyperlink r:id="rId31">
              <w:r w:rsidR="00892FD2" w:rsidRPr="00892FD2">
                <w:rPr>
                  <w:rFonts w:ascii="Times New Roman" w:eastAsia="Times New Roman" w:hAnsi="Times New Roman" w:cs="Times New Roman"/>
                  <w:color w:val="1155CC"/>
                  <w:sz w:val="24"/>
                  <w:szCs w:val="24"/>
                  <w:u w:val="single"/>
                </w:rPr>
                <w:t>Energy Innovation Hub</w:t>
              </w:r>
            </w:hyperlink>
            <w:r w:rsidR="00892FD2" w:rsidRPr="00892FD2">
              <w:rPr>
                <w:rFonts w:ascii="Times New Roman" w:eastAsia="Times New Roman" w:hAnsi="Times New Roman" w:cs="Times New Roman"/>
                <w:color w:val="0D0D0D"/>
                <w:sz w:val="24"/>
                <w:szCs w:val="24"/>
              </w:rPr>
              <w:t>;</w:t>
            </w:r>
          </w:p>
          <w:p w14:paraId="1A289ED9" w14:textId="77777777" w:rsidR="00D41FDF" w:rsidRPr="00892FD2" w:rsidRDefault="00C912FA" w:rsidP="00892FD2">
            <w:pPr>
              <w:numPr>
                <w:ilvl w:val="0"/>
                <w:numId w:val="2"/>
              </w:numPr>
              <w:shd w:val="clear" w:color="auto" w:fill="FFFFFF"/>
              <w:spacing w:line="240" w:lineRule="auto"/>
              <w:ind w:left="0" w:hanging="2"/>
              <w:rPr>
                <w:rFonts w:ascii="Times New Roman" w:eastAsia="Times New Roman" w:hAnsi="Times New Roman" w:cs="Times New Roman"/>
                <w:sz w:val="24"/>
                <w:szCs w:val="24"/>
              </w:rPr>
            </w:pPr>
            <w:hyperlink r:id="rId32">
              <w:r w:rsidR="00892FD2" w:rsidRPr="00892FD2">
                <w:rPr>
                  <w:rFonts w:ascii="Times New Roman" w:eastAsia="Times New Roman" w:hAnsi="Times New Roman" w:cs="Times New Roman"/>
                  <w:color w:val="1155CC"/>
                  <w:sz w:val="24"/>
                  <w:szCs w:val="24"/>
                  <w:u w:val="single"/>
                </w:rPr>
                <w:t>Noosphere Engineering School</w:t>
              </w:r>
            </w:hyperlink>
            <w:r w:rsidR="00892FD2" w:rsidRPr="00892FD2">
              <w:rPr>
                <w:rFonts w:ascii="Times New Roman" w:eastAsia="Times New Roman" w:hAnsi="Times New Roman" w:cs="Times New Roman"/>
                <w:color w:val="0D0D0D"/>
                <w:sz w:val="24"/>
                <w:szCs w:val="24"/>
              </w:rPr>
              <w:t>;</w:t>
            </w:r>
          </w:p>
          <w:p w14:paraId="2362B517" w14:textId="77777777" w:rsidR="00D41FDF" w:rsidRPr="00892FD2" w:rsidRDefault="00892FD2" w:rsidP="00892FD2">
            <w:pPr>
              <w:numPr>
                <w:ilvl w:val="0"/>
                <w:numId w:val="2"/>
              </w:numPr>
              <w:shd w:val="clear" w:color="auto" w:fill="FFFFFF"/>
              <w:spacing w:line="240" w:lineRule="auto"/>
              <w:ind w:left="0" w:hanging="2"/>
              <w:rPr>
                <w:rFonts w:ascii="Times New Roman" w:eastAsia="Times New Roman" w:hAnsi="Times New Roman" w:cs="Times New Roman"/>
                <w:sz w:val="24"/>
                <w:szCs w:val="24"/>
              </w:rPr>
            </w:pPr>
            <w:r w:rsidRPr="00892FD2">
              <w:rPr>
                <w:rFonts w:ascii="Times New Roman" w:eastAsia="Times New Roman" w:hAnsi="Times New Roman" w:cs="Times New Roman"/>
                <w:color w:val="0D0D0D"/>
                <w:sz w:val="24"/>
                <w:szCs w:val="24"/>
              </w:rPr>
              <w:t xml:space="preserve">HI-RISE Center for advanced robotic engineering </w:t>
            </w:r>
            <w:hyperlink r:id="rId33">
              <w:r w:rsidRPr="00892FD2">
                <w:rPr>
                  <w:rFonts w:ascii="Times New Roman" w:eastAsia="Times New Roman" w:hAnsi="Times New Roman" w:cs="Times New Roman"/>
                  <w:color w:val="1155CC"/>
                  <w:sz w:val="24"/>
                  <w:szCs w:val="24"/>
                  <w:u w:val="single"/>
                </w:rPr>
                <w:t>https://zp.edu.ua/hi-rise/</w:t>
              </w:r>
            </w:hyperlink>
            <w:r w:rsidRPr="00892FD2">
              <w:rPr>
                <w:rFonts w:ascii="Times New Roman" w:eastAsia="Times New Roman" w:hAnsi="Times New Roman" w:cs="Times New Roman"/>
                <w:color w:val="0D0D0D"/>
                <w:sz w:val="24"/>
                <w:szCs w:val="24"/>
              </w:rPr>
              <w:t>.</w:t>
            </w:r>
          </w:p>
          <w:p w14:paraId="1CC9E70F" w14:textId="77777777" w:rsidR="00D41FDF" w:rsidRPr="00892FD2" w:rsidRDefault="00892FD2" w:rsidP="00892FD2">
            <w:pPr>
              <w:numPr>
                <w:ilvl w:val="0"/>
                <w:numId w:val="2"/>
              </w:numPr>
              <w:shd w:val="clear" w:color="auto" w:fill="FFFFFF"/>
              <w:spacing w:line="240" w:lineRule="auto"/>
              <w:ind w:left="0" w:hanging="2"/>
              <w:rPr>
                <w:rFonts w:ascii="Times New Roman" w:eastAsia="Times New Roman" w:hAnsi="Times New Roman" w:cs="Times New Roman"/>
                <w:sz w:val="24"/>
                <w:szCs w:val="24"/>
              </w:rPr>
            </w:pPr>
            <w:r w:rsidRPr="00892FD2">
              <w:rPr>
                <w:rFonts w:ascii="Times New Roman" w:eastAsia="Times New Roman" w:hAnsi="Times New Roman" w:cs="Times New Roman"/>
                <w:color w:val="0D0D0D"/>
                <w:sz w:val="24"/>
                <w:szCs w:val="24"/>
              </w:rPr>
              <w:t>The newly established Data Center is equipped with modern hardware and a high-performance server that enables computer modeling, simulations, and experimental research.</w:t>
            </w:r>
          </w:p>
          <w:p w14:paraId="08B1EAAB" w14:textId="77777777" w:rsidR="00D41FDF" w:rsidRPr="00892FD2" w:rsidRDefault="00892FD2" w:rsidP="00892FD2">
            <w:pPr>
              <w:shd w:val="clear" w:color="auto" w:fill="FFFFFF"/>
              <w:spacing w:before="240" w:after="60" w:line="240" w:lineRule="auto"/>
              <w:ind w:left="0" w:hanging="2"/>
              <w:jc w:val="both"/>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0D0D0D"/>
                <w:sz w:val="24"/>
                <w:szCs w:val="24"/>
              </w:rPr>
              <w:t>PhD students have access to sports halls, sports grounds, and the stadium in an amount sufficient to meet the requirements of the educational programme and curricula. They also have access to the medical center, the University library with reading rooms and an electronic catalogue, the assembly hall, and catering facilities.</w:t>
            </w:r>
            <w:r w:rsidRPr="00892FD2">
              <w:rPr>
                <w:rFonts w:ascii="Times New Roman" w:eastAsia="Times New Roman" w:hAnsi="Times New Roman" w:cs="Times New Roman"/>
                <w:sz w:val="24"/>
                <w:szCs w:val="24"/>
              </w:rPr>
              <w:t xml:space="preserve"> </w:t>
            </w:r>
            <w:r w:rsidRPr="00892FD2">
              <w:rPr>
                <w:rFonts w:ascii="Times New Roman" w:eastAsia="Times New Roman" w:hAnsi="Times New Roman" w:cs="Times New Roman"/>
                <w:color w:val="000000"/>
                <w:sz w:val="24"/>
                <w:szCs w:val="24"/>
              </w:rPr>
              <w:t>Postgraduate students who need it are provided with a dormitory.</w:t>
            </w:r>
          </w:p>
        </w:tc>
      </w:tr>
    </w:tbl>
    <w:p w14:paraId="69E9165E" w14:textId="77777777" w:rsidR="00D41FDF" w:rsidRPr="00892FD2" w:rsidRDefault="00892FD2" w:rsidP="00892FD2">
      <w:pPr>
        <w:pBdr>
          <w:top w:val="nil"/>
          <w:left w:val="nil"/>
          <w:bottom w:val="nil"/>
          <w:right w:val="nil"/>
          <w:between w:val="nil"/>
        </w:pBdr>
        <w:ind w:left="0" w:hanging="2"/>
        <w:rPr>
          <w:rFonts w:ascii="Calibri" w:eastAsia="Calibri" w:hAnsi="Calibri" w:cs="Calibri"/>
          <w:color w:val="000000"/>
          <w:sz w:val="24"/>
          <w:szCs w:val="24"/>
        </w:rPr>
      </w:pPr>
      <w:r w:rsidRPr="00892FD2">
        <w:rPr>
          <w:sz w:val="24"/>
          <w:szCs w:val="24"/>
        </w:rPr>
        <w:br w:type="page"/>
      </w:r>
    </w:p>
    <w:tbl>
      <w:tblPr>
        <w:tblStyle w:val="affff3"/>
        <w:tblW w:w="9781"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61"/>
        <w:gridCol w:w="4820"/>
      </w:tblGrid>
      <w:tr w:rsidR="00D41FDF" w:rsidRPr="00892FD2" w14:paraId="20FEE383" w14:textId="77777777">
        <w:tc>
          <w:tcPr>
            <w:tcW w:w="9781" w:type="dxa"/>
            <w:gridSpan w:val="2"/>
            <w:vAlign w:val="center"/>
          </w:tcPr>
          <w:p w14:paraId="2E0BFBB3" w14:textId="77777777" w:rsidR="00D41FDF" w:rsidRPr="00892FD2" w:rsidRDefault="00892FD2" w:rsidP="00892FD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000000"/>
                <w:sz w:val="24"/>
                <w:szCs w:val="24"/>
              </w:rPr>
              <w:lastRenderedPageBreak/>
              <w:t>Інформаційне та навчально-методичне забезпечення / Information and Educational-Methodical Support</w:t>
            </w:r>
          </w:p>
          <w:p w14:paraId="1CC3DCEB" w14:textId="77777777" w:rsidR="00D41FDF" w:rsidRPr="00892FD2" w:rsidRDefault="00D41FDF" w:rsidP="00892FD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p>
        </w:tc>
      </w:tr>
      <w:tr w:rsidR="00D41FDF" w:rsidRPr="00892FD2" w14:paraId="0C6713EB" w14:textId="77777777">
        <w:tc>
          <w:tcPr>
            <w:tcW w:w="4961" w:type="dxa"/>
            <w:vAlign w:val="center"/>
          </w:tcPr>
          <w:p w14:paraId="6D6ADEA5" w14:textId="77777777" w:rsidR="00D41FDF" w:rsidRPr="00892FD2" w:rsidRDefault="00892FD2" w:rsidP="00892FD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000000"/>
                <w:sz w:val="24"/>
                <w:szCs w:val="24"/>
              </w:rPr>
              <w:lastRenderedPageBreak/>
              <w:t xml:space="preserve">Бібліотека </w:t>
            </w:r>
            <w:hyperlink r:id="rId34">
              <w:r w:rsidRPr="00892FD2">
                <w:rPr>
                  <w:rFonts w:ascii="Georgia" w:eastAsia="Georgia" w:hAnsi="Georgia" w:cs="Georgia"/>
                  <w:sz w:val="24"/>
                  <w:szCs w:val="24"/>
                </w:rPr>
                <w:t>https://library.zp.edu.ua</w:t>
              </w:r>
            </w:hyperlink>
            <w:r w:rsidRPr="00892FD2">
              <w:rPr>
                <w:rFonts w:ascii="Times New Roman" w:eastAsia="Times New Roman" w:hAnsi="Times New Roman" w:cs="Times New Roman"/>
                <w:color w:val="000000"/>
                <w:sz w:val="24"/>
                <w:szCs w:val="24"/>
              </w:rPr>
              <w:t xml:space="preserve"> поєднує традиційні бібліотечні фонди, фонд електронних документів, технологічні комплекси, що забезпечують </w:t>
            </w:r>
            <w:r w:rsidRPr="00892FD2">
              <w:rPr>
                <w:rFonts w:ascii="Times New Roman" w:eastAsia="Times New Roman" w:hAnsi="Times New Roman" w:cs="Times New Roman"/>
                <w:sz w:val="24"/>
                <w:szCs w:val="24"/>
              </w:rPr>
              <w:t xml:space="preserve"> вільний доступ до Наукової бібліотеки, Електронного інституційного репозитарію НУ «Запорізька політехніка», архіву кваліфікаційних робіт, навч.-метод. </w:t>
            </w:r>
            <w:proofErr w:type="gramStart"/>
            <w:r w:rsidRPr="00892FD2">
              <w:rPr>
                <w:rFonts w:ascii="Times New Roman" w:eastAsia="Times New Roman" w:hAnsi="Times New Roman" w:cs="Times New Roman"/>
                <w:sz w:val="24"/>
                <w:szCs w:val="24"/>
              </w:rPr>
              <w:t>матеріалів</w:t>
            </w:r>
            <w:proofErr w:type="gramEnd"/>
            <w:r w:rsidRPr="00892FD2">
              <w:rPr>
                <w:rFonts w:ascii="Times New Roman" w:eastAsia="Times New Roman" w:hAnsi="Times New Roman" w:cs="Times New Roman"/>
                <w:sz w:val="24"/>
                <w:szCs w:val="24"/>
              </w:rPr>
              <w:t xml:space="preserve"> (</w:t>
            </w:r>
            <w:hyperlink r:id="rId35">
              <w:r w:rsidRPr="00892FD2">
                <w:rPr>
                  <w:rFonts w:ascii="Times New Roman" w:eastAsia="Times New Roman" w:hAnsi="Times New Roman" w:cs="Times New Roman"/>
                  <w:sz w:val="24"/>
                  <w:szCs w:val="24"/>
                </w:rPr>
                <w:t>https://eir.zp.edu.ua</w:t>
              </w:r>
            </w:hyperlink>
            <w:r w:rsidRPr="00892FD2">
              <w:rPr>
                <w:rFonts w:ascii="Times New Roman" w:eastAsia="Times New Roman" w:hAnsi="Times New Roman" w:cs="Times New Roman"/>
                <w:sz w:val="24"/>
                <w:szCs w:val="24"/>
              </w:rPr>
              <w:t xml:space="preserve">), а також до провідних світових реферативних баз даних Scopus і Web of Science, цифрової бібліотеки ScienceDirect, а також масивів наукової періодики й монографій у межах ініціативи Research4Life </w:t>
            </w:r>
            <w:r w:rsidRPr="00892FD2">
              <w:rPr>
                <w:rFonts w:ascii="Times New Roman" w:eastAsia="Times New Roman" w:hAnsi="Times New Roman" w:cs="Times New Roman"/>
                <w:color w:val="000000"/>
                <w:sz w:val="24"/>
                <w:szCs w:val="24"/>
              </w:rPr>
              <w:t xml:space="preserve">. </w:t>
            </w:r>
          </w:p>
          <w:p w14:paraId="37EC59C7" w14:textId="77777777" w:rsidR="00D41FDF" w:rsidRPr="00892FD2" w:rsidRDefault="00892FD2" w:rsidP="00892FD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892FD2">
              <w:rPr>
                <w:rFonts w:ascii="Times New Roman" w:eastAsia="Times New Roman" w:hAnsi="Times New Roman" w:cs="Times New Roman"/>
                <w:color w:val="000000"/>
                <w:sz w:val="24"/>
                <w:szCs w:val="24"/>
                <w:lang w:val="ru-RU"/>
              </w:rPr>
              <w:t xml:space="preserve">За галуззю знань  </w:t>
            </w:r>
            <w:r w:rsidRPr="00892FD2">
              <w:rPr>
                <w:rFonts w:ascii="Times New Roman" w:eastAsia="Times New Roman" w:hAnsi="Times New Roman" w:cs="Times New Roman"/>
                <w:color w:val="000000"/>
                <w:sz w:val="24"/>
                <w:szCs w:val="24"/>
              </w:rPr>
              <w:t>F</w:t>
            </w:r>
            <w:r w:rsidRPr="00892FD2">
              <w:rPr>
                <w:rFonts w:ascii="Times New Roman" w:eastAsia="Times New Roman" w:hAnsi="Times New Roman" w:cs="Times New Roman"/>
                <w:color w:val="000000"/>
                <w:sz w:val="24"/>
                <w:szCs w:val="24"/>
                <w:lang w:val="ru-RU"/>
              </w:rPr>
              <w:t>-Інформаційні технології бібліотечний фонд містить більше 2 тис назв видань.</w:t>
            </w:r>
          </w:p>
          <w:p w14:paraId="013CE843" w14:textId="77777777" w:rsidR="00D41FDF" w:rsidRPr="00892FD2" w:rsidRDefault="00892FD2" w:rsidP="00892FD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892FD2">
              <w:rPr>
                <w:rFonts w:ascii="Times New Roman" w:eastAsia="Times New Roman" w:hAnsi="Times New Roman" w:cs="Times New Roman"/>
                <w:color w:val="000000"/>
                <w:sz w:val="24"/>
                <w:szCs w:val="24"/>
                <w:lang w:val="ru-RU"/>
              </w:rPr>
              <w:t xml:space="preserve">Університет підключено до Української науково-освітньої телекомунікаційної мережі </w:t>
            </w:r>
            <w:r w:rsidRPr="00892FD2">
              <w:rPr>
                <w:rFonts w:ascii="Times New Roman" w:eastAsia="Times New Roman" w:hAnsi="Times New Roman" w:cs="Times New Roman"/>
                <w:sz w:val="24"/>
                <w:szCs w:val="24"/>
              </w:rPr>
              <w:t>URAN</w:t>
            </w:r>
            <w:r w:rsidRPr="00892FD2">
              <w:rPr>
                <w:rFonts w:ascii="Times New Roman" w:eastAsia="Times New Roman" w:hAnsi="Times New Roman" w:cs="Times New Roman"/>
                <w:color w:val="000000"/>
                <w:sz w:val="24"/>
                <w:szCs w:val="24"/>
                <w:lang w:val="ru-RU"/>
              </w:rPr>
              <w:t>.</w:t>
            </w:r>
          </w:p>
          <w:p w14:paraId="18A6F1F6" w14:textId="77777777" w:rsidR="00D41FDF" w:rsidRPr="00892FD2" w:rsidRDefault="00892FD2" w:rsidP="00892FD2">
            <w:pPr>
              <w:pBdr>
                <w:top w:val="nil"/>
                <w:left w:val="nil"/>
                <w:bottom w:val="nil"/>
                <w:right w:val="nil"/>
                <w:between w:val="nil"/>
              </w:pBdr>
              <w:spacing w:after="0" w:line="240" w:lineRule="auto"/>
              <w:ind w:left="0" w:hanging="2"/>
              <w:jc w:val="both"/>
              <w:rPr>
                <w:rFonts w:ascii="Times New Roman" w:eastAsia="Times New Roman" w:hAnsi="Times New Roman" w:cs="Times New Roman"/>
                <w:sz w:val="24"/>
                <w:szCs w:val="24"/>
                <w:lang w:val="ru-RU"/>
              </w:rPr>
            </w:pPr>
            <w:r w:rsidRPr="00892FD2">
              <w:rPr>
                <w:rFonts w:ascii="Times New Roman" w:eastAsia="Times New Roman" w:hAnsi="Times New Roman" w:cs="Times New Roman"/>
                <w:color w:val="000000"/>
                <w:sz w:val="24"/>
                <w:szCs w:val="24"/>
                <w:lang w:val="ru-RU"/>
              </w:rPr>
              <w:t xml:space="preserve">Офіційний веб-сайт, на якому розміщена основна інформація про діяльність університету </w:t>
            </w:r>
            <w:hyperlink r:id="rId36">
              <w:r w:rsidRPr="00892FD2">
                <w:rPr>
                  <w:rFonts w:ascii="Times New Roman" w:eastAsia="Times New Roman" w:hAnsi="Times New Roman" w:cs="Times New Roman"/>
                  <w:color w:val="1155CC"/>
                  <w:sz w:val="24"/>
                  <w:szCs w:val="24"/>
                  <w:u w:val="single"/>
                </w:rPr>
                <w:t>https</w:t>
              </w:r>
              <w:r w:rsidRPr="00892FD2">
                <w:rPr>
                  <w:rFonts w:ascii="Times New Roman" w:eastAsia="Times New Roman" w:hAnsi="Times New Roman" w:cs="Times New Roman"/>
                  <w:color w:val="1155CC"/>
                  <w:sz w:val="24"/>
                  <w:szCs w:val="24"/>
                  <w:u w:val="single"/>
                  <w:lang w:val="ru-RU"/>
                </w:rPr>
                <w:t>://</w:t>
              </w:r>
              <w:r w:rsidRPr="00892FD2">
                <w:rPr>
                  <w:rFonts w:ascii="Times New Roman" w:eastAsia="Times New Roman" w:hAnsi="Times New Roman" w:cs="Times New Roman"/>
                  <w:color w:val="1155CC"/>
                  <w:sz w:val="24"/>
                  <w:szCs w:val="24"/>
                  <w:u w:val="single"/>
                </w:rPr>
                <w:t>zp</w:t>
              </w:r>
              <w:r w:rsidRPr="00892FD2">
                <w:rPr>
                  <w:rFonts w:ascii="Times New Roman" w:eastAsia="Times New Roman" w:hAnsi="Times New Roman" w:cs="Times New Roman"/>
                  <w:color w:val="1155CC"/>
                  <w:sz w:val="24"/>
                  <w:szCs w:val="24"/>
                  <w:u w:val="single"/>
                  <w:lang w:val="ru-RU"/>
                </w:rPr>
                <w:t>.</w:t>
              </w:r>
              <w:r w:rsidRPr="00892FD2">
                <w:rPr>
                  <w:rFonts w:ascii="Times New Roman" w:eastAsia="Times New Roman" w:hAnsi="Times New Roman" w:cs="Times New Roman"/>
                  <w:color w:val="1155CC"/>
                  <w:sz w:val="24"/>
                  <w:szCs w:val="24"/>
                  <w:u w:val="single"/>
                </w:rPr>
                <w:t>edu</w:t>
              </w:r>
              <w:r w:rsidRPr="00892FD2">
                <w:rPr>
                  <w:rFonts w:ascii="Times New Roman" w:eastAsia="Times New Roman" w:hAnsi="Times New Roman" w:cs="Times New Roman"/>
                  <w:color w:val="1155CC"/>
                  <w:sz w:val="24"/>
                  <w:szCs w:val="24"/>
                  <w:u w:val="single"/>
                  <w:lang w:val="ru-RU"/>
                </w:rPr>
                <w:t>.</w:t>
              </w:r>
              <w:r w:rsidRPr="00892FD2">
                <w:rPr>
                  <w:rFonts w:ascii="Times New Roman" w:eastAsia="Times New Roman" w:hAnsi="Times New Roman" w:cs="Times New Roman"/>
                  <w:color w:val="1155CC"/>
                  <w:sz w:val="24"/>
                  <w:szCs w:val="24"/>
                  <w:u w:val="single"/>
                </w:rPr>
                <w:t>ua</w:t>
              </w:r>
            </w:hyperlink>
            <w:r w:rsidRPr="00892FD2">
              <w:rPr>
                <w:rFonts w:ascii="Times New Roman" w:eastAsia="Times New Roman" w:hAnsi="Times New Roman" w:cs="Times New Roman"/>
                <w:color w:val="000000"/>
                <w:sz w:val="24"/>
                <w:szCs w:val="24"/>
                <w:lang w:val="ru-RU"/>
              </w:rPr>
              <w:t xml:space="preserve">. </w:t>
            </w:r>
            <w:r w:rsidRPr="00892FD2">
              <w:rPr>
                <w:rFonts w:ascii="Times New Roman" w:eastAsia="Times New Roman" w:hAnsi="Times New Roman" w:cs="Times New Roman"/>
                <w:sz w:val="24"/>
                <w:szCs w:val="24"/>
                <w:lang w:val="ru-RU"/>
              </w:rPr>
              <w:t>Офіційний веб-сайт оснащений Ш</w:t>
            </w:r>
            <w:proofErr w:type="gramStart"/>
            <w:r w:rsidRPr="00892FD2">
              <w:rPr>
                <w:rFonts w:ascii="Times New Roman" w:eastAsia="Times New Roman" w:hAnsi="Times New Roman" w:cs="Times New Roman"/>
                <w:sz w:val="24"/>
                <w:szCs w:val="24"/>
                <w:lang w:val="ru-RU"/>
              </w:rPr>
              <w:t>І-</w:t>
            </w:r>
            <w:proofErr w:type="gramEnd"/>
            <w:r w:rsidRPr="00892FD2">
              <w:rPr>
                <w:rFonts w:ascii="Times New Roman" w:eastAsia="Times New Roman" w:hAnsi="Times New Roman" w:cs="Times New Roman"/>
                <w:sz w:val="24"/>
                <w:szCs w:val="24"/>
                <w:lang w:val="ru-RU"/>
              </w:rPr>
              <w:t>помічником, який відповідає на запитання про вступ,  навчання, розклад, новини та події 24/7.</w:t>
            </w:r>
          </w:p>
          <w:p w14:paraId="579D36DE" w14:textId="77777777" w:rsidR="00D41FDF" w:rsidRPr="00CF641B" w:rsidRDefault="00892FD2" w:rsidP="00892FD2">
            <w:pPr>
              <w:spacing w:line="240" w:lineRule="auto"/>
              <w:ind w:left="0" w:hanging="2"/>
              <w:jc w:val="both"/>
              <w:rPr>
                <w:rFonts w:ascii="Times New Roman" w:eastAsia="Times New Roman" w:hAnsi="Times New Roman" w:cs="Times New Roman"/>
                <w:sz w:val="24"/>
                <w:szCs w:val="24"/>
                <w:lang w:val="ru-RU"/>
              </w:rPr>
            </w:pPr>
            <w:r w:rsidRPr="00CF641B">
              <w:rPr>
                <w:rFonts w:ascii="Times New Roman" w:eastAsia="Times New Roman" w:hAnsi="Times New Roman" w:cs="Times New Roman"/>
                <w:sz w:val="24"/>
                <w:szCs w:val="24"/>
                <w:lang w:val="ru-RU"/>
              </w:rPr>
              <w:t xml:space="preserve">Сторінка кафедри системного аналізу та обчислювальної математики на офіційному веб-сайті університету, на якій розміщена основна інформація про освітню, наукову та організаційну діяльність </w:t>
            </w:r>
            <w:hyperlink r:id="rId37">
              <w:r w:rsidRPr="00892FD2">
                <w:rPr>
                  <w:rFonts w:ascii="Times New Roman" w:eastAsia="Times New Roman" w:hAnsi="Times New Roman" w:cs="Times New Roman"/>
                  <w:color w:val="1155CC"/>
                  <w:sz w:val="24"/>
                  <w:szCs w:val="24"/>
                  <w:u w:val="single"/>
                </w:rPr>
                <w:t>https</w:t>
              </w:r>
              <w:r w:rsidRPr="00CF641B">
                <w:rPr>
                  <w:rFonts w:ascii="Times New Roman" w:eastAsia="Times New Roman" w:hAnsi="Times New Roman" w:cs="Times New Roman"/>
                  <w:color w:val="1155CC"/>
                  <w:sz w:val="24"/>
                  <w:szCs w:val="24"/>
                  <w:u w:val="single"/>
                  <w:lang w:val="ru-RU"/>
                </w:rPr>
                <w:t>://</w:t>
              </w:r>
              <w:r w:rsidRPr="00892FD2">
                <w:rPr>
                  <w:rFonts w:ascii="Times New Roman" w:eastAsia="Times New Roman" w:hAnsi="Times New Roman" w:cs="Times New Roman"/>
                  <w:color w:val="1155CC"/>
                  <w:sz w:val="24"/>
                  <w:szCs w:val="24"/>
                  <w:u w:val="single"/>
                </w:rPr>
                <w:t>zp</w:t>
              </w:r>
              <w:r w:rsidRPr="00CF641B">
                <w:rPr>
                  <w:rFonts w:ascii="Times New Roman" w:eastAsia="Times New Roman" w:hAnsi="Times New Roman" w:cs="Times New Roman"/>
                  <w:color w:val="1155CC"/>
                  <w:sz w:val="24"/>
                  <w:szCs w:val="24"/>
                  <w:u w:val="single"/>
                  <w:lang w:val="ru-RU"/>
                </w:rPr>
                <w:t>.</w:t>
              </w:r>
              <w:r w:rsidRPr="00892FD2">
                <w:rPr>
                  <w:rFonts w:ascii="Times New Roman" w:eastAsia="Times New Roman" w:hAnsi="Times New Roman" w:cs="Times New Roman"/>
                  <w:color w:val="1155CC"/>
                  <w:sz w:val="24"/>
                  <w:szCs w:val="24"/>
                  <w:u w:val="single"/>
                </w:rPr>
                <w:t>edu</w:t>
              </w:r>
              <w:r w:rsidRPr="00CF641B">
                <w:rPr>
                  <w:rFonts w:ascii="Times New Roman" w:eastAsia="Times New Roman" w:hAnsi="Times New Roman" w:cs="Times New Roman"/>
                  <w:color w:val="1155CC"/>
                  <w:sz w:val="24"/>
                  <w:szCs w:val="24"/>
                  <w:u w:val="single"/>
                  <w:lang w:val="ru-RU"/>
                </w:rPr>
                <w:t>.</w:t>
              </w:r>
              <w:r w:rsidRPr="00892FD2">
                <w:rPr>
                  <w:rFonts w:ascii="Times New Roman" w:eastAsia="Times New Roman" w:hAnsi="Times New Roman" w:cs="Times New Roman"/>
                  <w:color w:val="1155CC"/>
                  <w:sz w:val="24"/>
                  <w:szCs w:val="24"/>
                  <w:u w:val="single"/>
                </w:rPr>
                <w:t>ua</w:t>
              </w:r>
              <w:r w:rsidRPr="00CF641B">
                <w:rPr>
                  <w:rFonts w:ascii="Times New Roman" w:eastAsia="Times New Roman" w:hAnsi="Times New Roman" w:cs="Times New Roman"/>
                  <w:color w:val="1155CC"/>
                  <w:sz w:val="24"/>
                  <w:szCs w:val="24"/>
                  <w:u w:val="single"/>
                  <w:lang w:val="ru-RU"/>
                </w:rPr>
                <w:t>/</w:t>
              </w:r>
              <w:r w:rsidRPr="00892FD2">
                <w:rPr>
                  <w:rFonts w:ascii="Times New Roman" w:eastAsia="Times New Roman" w:hAnsi="Times New Roman" w:cs="Times New Roman"/>
                  <w:color w:val="1155CC"/>
                  <w:sz w:val="24"/>
                  <w:szCs w:val="24"/>
                  <w:u w:val="single"/>
                </w:rPr>
                <w:t>department</w:t>
              </w:r>
              <w:r w:rsidRPr="00CF641B">
                <w:rPr>
                  <w:rFonts w:ascii="Times New Roman" w:eastAsia="Times New Roman" w:hAnsi="Times New Roman" w:cs="Times New Roman"/>
                  <w:color w:val="1155CC"/>
                  <w:sz w:val="24"/>
                  <w:szCs w:val="24"/>
                  <w:u w:val="single"/>
                  <w:lang w:val="ru-RU"/>
                </w:rPr>
                <w:t>/</w:t>
              </w:r>
              <w:r w:rsidRPr="00892FD2">
                <w:rPr>
                  <w:rFonts w:ascii="Times New Roman" w:eastAsia="Times New Roman" w:hAnsi="Times New Roman" w:cs="Times New Roman"/>
                  <w:color w:val="1155CC"/>
                  <w:sz w:val="24"/>
                  <w:szCs w:val="24"/>
                  <w:u w:val="single"/>
                </w:rPr>
                <w:t>saom</w:t>
              </w:r>
              <w:r w:rsidRPr="00CF641B">
                <w:rPr>
                  <w:rFonts w:ascii="Times New Roman" w:eastAsia="Times New Roman" w:hAnsi="Times New Roman" w:cs="Times New Roman"/>
                  <w:color w:val="1155CC"/>
                  <w:sz w:val="24"/>
                  <w:szCs w:val="24"/>
                  <w:u w:val="single"/>
                  <w:lang w:val="ru-RU"/>
                </w:rPr>
                <w:t>/</w:t>
              </w:r>
            </w:hyperlink>
            <w:proofErr w:type="gramStart"/>
            <w:r w:rsidRPr="00CF641B">
              <w:rPr>
                <w:rFonts w:ascii="Times New Roman" w:eastAsia="Times New Roman" w:hAnsi="Times New Roman" w:cs="Times New Roman"/>
                <w:sz w:val="24"/>
                <w:szCs w:val="24"/>
                <w:lang w:val="ru-RU"/>
              </w:rPr>
              <w:t xml:space="preserve"> .</w:t>
            </w:r>
            <w:proofErr w:type="gramEnd"/>
          </w:p>
          <w:p w14:paraId="454ED972" w14:textId="77777777" w:rsidR="00D41FDF" w:rsidRPr="00892FD2" w:rsidRDefault="00892FD2" w:rsidP="00892FD2">
            <w:pPr>
              <w:pBdr>
                <w:top w:val="nil"/>
                <w:left w:val="nil"/>
                <w:bottom w:val="nil"/>
                <w:right w:val="nil"/>
                <w:between w:val="nil"/>
              </w:pBdr>
              <w:spacing w:after="0" w:line="240" w:lineRule="auto"/>
              <w:ind w:left="0" w:hanging="2"/>
              <w:jc w:val="both"/>
              <w:rPr>
                <w:rFonts w:ascii="Times New Roman" w:eastAsia="Times New Roman" w:hAnsi="Times New Roman" w:cs="Times New Roman"/>
                <w:sz w:val="24"/>
                <w:szCs w:val="24"/>
                <w:lang w:val="ru-RU"/>
              </w:rPr>
            </w:pPr>
            <w:r w:rsidRPr="00892FD2">
              <w:rPr>
                <w:rFonts w:ascii="Times New Roman" w:eastAsia="Times New Roman" w:hAnsi="Times New Roman" w:cs="Times New Roman"/>
                <w:color w:val="000000"/>
                <w:sz w:val="24"/>
                <w:szCs w:val="24"/>
                <w:lang w:val="ru-RU"/>
              </w:rPr>
              <w:t xml:space="preserve">Сторінка на офіційному веб-сайті університету </w:t>
            </w:r>
            <w:proofErr w:type="gramStart"/>
            <w:r w:rsidRPr="00892FD2">
              <w:rPr>
                <w:rFonts w:ascii="Times New Roman" w:eastAsia="Times New Roman" w:hAnsi="Times New Roman" w:cs="Times New Roman"/>
                <w:color w:val="000000"/>
                <w:sz w:val="24"/>
                <w:szCs w:val="24"/>
                <w:lang w:val="ru-RU"/>
              </w:rPr>
              <w:t>англ</w:t>
            </w:r>
            <w:proofErr w:type="gramEnd"/>
            <w:r w:rsidRPr="00892FD2">
              <w:rPr>
                <w:rFonts w:ascii="Times New Roman" w:eastAsia="Times New Roman" w:hAnsi="Times New Roman" w:cs="Times New Roman"/>
                <w:color w:val="000000"/>
                <w:sz w:val="24"/>
                <w:szCs w:val="24"/>
                <w:lang w:val="ru-RU"/>
              </w:rPr>
              <w:t xml:space="preserve">ійською мовою, на якій розміщена основна інформація про діяльність </w:t>
            </w:r>
            <w:hyperlink r:id="rId38">
              <w:r w:rsidRPr="00892FD2">
                <w:rPr>
                  <w:rFonts w:ascii="Times New Roman" w:eastAsia="Times New Roman" w:hAnsi="Times New Roman" w:cs="Times New Roman"/>
                  <w:color w:val="1155CC"/>
                  <w:sz w:val="24"/>
                  <w:szCs w:val="24"/>
                  <w:u w:val="single"/>
                </w:rPr>
                <w:t>https</w:t>
              </w:r>
              <w:r w:rsidRPr="00892FD2">
                <w:rPr>
                  <w:rFonts w:ascii="Times New Roman" w:eastAsia="Times New Roman" w:hAnsi="Times New Roman" w:cs="Times New Roman"/>
                  <w:color w:val="1155CC"/>
                  <w:sz w:val="24"/>
                  <w:szCs w:val="24"/>
                  <w:u w:val="single"/>
                  <w:lang w:val="ru-RU"/>
                </w:rPr>
                <w:t>://</w:t>
              </w:r>
              <w:r w:rsidRPr="00892FD2">
                <w:rPr>
                  <w:rFonts w:ascii="Times New Roman" w:eastAsia="Times New Roman" w:hAnsi="Times New Roman" w:cs="Times New Roman"/>
                  <w:color w:val="1155CC"/>
                  <w:sz w:val="24"/>
                  <w:szCs w:val="24"/>
                  <w:u w:val="single"/>
                </w:rPr>
                <w:t>zp</w:t>
              </w:r>
              <w:r w:rsidRPr="00892FD2">
                <w:rPr>
                  <w:rFonts w:ascii="Times New Roman" w:eastAsia="Times New Roman" w:hAnsi="Times New Roman" w:cs="Times New Roman"/>
                  <w:color w:val="1155CC"/>
                  <w:sz w:val="24"/>
                  <w:szCs w:val="24"/>
                  <w:u w:val="single"/>
                  <w:lang w:val="ru-RU"/>
                </w:rPr>
                <w:t>.</w:t>
              </w:r>
              <w:r w:rsidRPr="00892FD2">
                <w:rPr>
                  <w:rFonts w:ascii="Times New Roman" w:eastAsia="Times New Roman" w:hAnsi="Times New Roman" w:cs="Times New Roman"/>
                  <w:color w:val="1155CC"/>
                  <w:sz w:val="24"/>
                  <w:szCs w:val="24"/>
                  <w:u w:val="single"/>
                </w:rPr>
                <w:t>edu</w:t>
              </w:r>
              <w:r w:rsidRPr="00892FD2">
                <w:rPr>
                  <w:rFonts w:ascii="Times New Roman" w:eastAsia="Times New Roman" w:hAnsi="Times New Roman" w:cs="Times New Roman"/>
                  <w:color w:val="1155CC"/>
                  <w:sz w:val="24"/>
                  <w:szCs w:val="24"/>
                  <w:u w:val="single"/>
                  <w:lang w:val="ru-RU"/>
                </w:rPr>
                <w:t>.</w:t>
              </w:r>
              <w:r w:rsidRPr="00892FD2">
                <w:rPr>
                  <w:rFonts w:ascii="Times New Roman" w:eastAsia="Times New Roman" w:hAnsi="Times New Roman" w:cs="Times New Roman"/>
                  <w:color w:val="1155CC"/>
                  <w:sz w:val="24"/>
                  <w:szCs w:val="24"/>
                  <w:u w:val="single"/>
                </w:rPr>
                <w:t>ua</w:t>
              </w:r>
              <w:r w:rsidRPr="00892FD2">
                <w:rPr>
                  <w:rFonts w:ascii="Times New Roman" w:eastAsia="Times New Roman" w:hAnsi="Times New Roman" w:cs="Times New Roman"/>
                  <w:color w:val="1155CC"/>
                  <w:sz w:val="24"/>
                  <w:szCs w:val="24"/>
                  <w:u w:val="single"/>
                  <w:lang w:val="ru-RU"/>
                </w:rPr>
                <w:t>/</w:t>
              </w:r>
              <w:r w:rsidRPr="00892FD2">
                <w:rPr>
                  <w:rFonts w:ascii="Times New Roman" w:eastAsia="Times New Roman" w:hAnsi="Times New Roman" w:cs="Times New Roman"/>
                  <w:color w:val="1155CC"/>
                  <w:sz w:val="24"/>
                  <w:szCs w:val="24"/>
                  <w:u w:val="single"/>
                </w:rPr>
                <w:t>en</w:t>
              </w:r>
              <w:r w:rsidRPr="00892FD2">
                <w:rPr>
                  <w:rFonts w:ascii="Times New Roman" w:eastAsia="Times New Roman" w:hAnsi="Times New Roman" w:cs="Times New Roman"/>
                  <w:color w:val="1155CC"/>
                  <w:sz w:val="24"/>
                  <w:szCs w:val="24"/>
                  <w:u w:val="single"/>
                  <w:lang w:val="ru-RU"/>
                </w:rPr>
                <w:t>/</w:t>
              </w:r>
            </w:hyperlink>
            <w:r w:rsidRPr="00892FD2">
              <w:rPr>
                <w:rFonts w:ascii="Times New Roman" w:eastAsia="Times New Roman" w:hAnsi="Times New Roman" w:cs="Times New Roman"/>
                <w:sz w:val="24"/>
                <w:szCs w:val="24"/>
                <w:lang w:val="ru-RU"/>
              </w:rPr>
              <w:t>.</w:t>
            </w:r>
          </w:p>
          <w:p w14:paraId="7CF8D70F" w14:textId="77777777" w:rsidR="00D41FDF" w:rsidRPr="00892FD2" w:rsidRDefault="00892FD2" w:rsidP="00892FD2">
            <w:pPr>
              <w:widowControl w:val="0"/>
              <w:spacing w:before="100" w:line="240" w:lineRule="auto"/>
              <w:ind w:left="0" w:right="160" w:hanging="2"/>
              <w:jc w:val="both"/>
              <w:rPr>
                <w:rFonts w:ascii="Times New Roman" w:eastAsia="Times New Roman" w:hAnsi="Times New Roman" w:cs="Times New Roman"/>
                <w:sz w:val="24"/>
                <w:szCs w:val="24"/>
                <w:lang w:val="ru-RU"/>
              </w:rPr>
            </w:pPr>
            <w:r w:rsidRPr="00892FD2">
              <w:rPr>
                <w:rFonts w:ascii="Times New Roman" w:eastAsia="Times New Roman" w:hAnsi="Times New Roman" w:cs="Times New Roman"/>
                <w:sz w:val="24"/>
                <w:szCs w:val="24"/>
                <w:lang w:val="ru-RU"/>
              </w:rPr>
              <w:t xml:space="preserve">Для ефективної організації навчального процесу функціонує автоматизована система «Освітній портал», що забезпечує управління освітнім процесом, та забезпечує функціонал вибору освітніх компонент </w:t>
            </w:r>
            <w:hyperlink r:id="rId39">
              <w:r w:rsidRPr="00892FD2">
                <w:rPr>
                  <w:rFonts w:ascii="Times New Roman" w:eastAsia="Times New Roman" w:hAnsi="Times New Roman" w:cs="Times New Roman"/>
                  <w:color w:val="1155CC"/>
                  <w:sz w:val="24"/>
                  <w:szCs w:val="24"/>
                  <w:u w:val="single"/>
                </w:rPr>
                <w:t>https</w:t>
              </w:r>
              <w:r w:rsidRPr="00892FD2">
                <w:rPr>
                  <w:rFonts w:ascii="Times New Roman" w:eastAsia="Times New Roman" w:hAnsi="Times New Roman" w:cs="Times New Roman"/>
                  <w:color w:val="1155CC"/>
                  <w:sz w:val="24"/>
                  <w:szCs w:val="24"/>
                  <w:u w:val="single"/>
                  <w:lang w:val="ru-RU"/>
                </w:rPr>
                <w:t>://</w:t>
              </w:r>
              <w:r w:rsidRPr="00892FD2">
                <w:rPr>
                  <w:rFonts w:ascii="Times New Roman" w:eastAsia="Times New Roman" w:hAnsi="Times New Roman" w:cs="Times New Roman"/>
                  <w:color w:val="1155CC"/>
                  <w:sz w:val="24"/>
                  <w:szCs w:val="24"/>
                  <w:u w:val="single"/>
                </w:rPr>
                <w:t>portal</w:t>
              </w:r>
              <w:r w:rsidRPr="00892FD2">
                <w:rPr>
                  <w:rFonts w:ascii="Times New Roman" w:eastAsia="Times New Roman" w:hAnsi="Times New Roman" w:cs="Times New Roman"/>
                  <w:color w:val="1155CC"/>
                  <w:sz w:val="24"/>
                  <w:szCs w:val="24"/>
                  <w:u w:val="single"/>
                  <w:lang w:val="ru-RU"/>
                </w:rPr>
                <w:t>.</w:t>
              </w:r>
              <w:r w:rsidRPr="00892FD2">
                <w:rPr>
                  <w:rFonts w:ascii="Times New Roman" w:eastAsia="Times New Roman" w:hAnsi="Times New Roman" w:cs="Times New Roman"/>
                  <w:color w:val="1155CC"/>
                  <w:sz w:val="24"/>
                  <w:szCs w:val="24"/>
                  <w:u w:val="single"/>
                </w:rPr>
                <w:t>zp</w:t>
              </w:r>
              <w:r w:rsidRPr="00892FD2">
                <w:rPr>
                  <w:rFonts w:ascii="Times New Roman" w:eastAsia="Times New Roman" w:hAnsi="Times New Roman" w:cs="Times New Roman"/>
                  <w:color w:val="1155CC"/>
                  <w:sz w:val="24"/>
                  <w:szCs w:val="24"/>
                  <w:u w:val="single"/>
                  <w:lang w:val="ru-RU"/>
                </w:rPr>
                <w:t>.</w:t>
              </w:r>
              <w:r w:rsidRPr="00892FD2">
                <w:rPr>
                  <w:rFonts w:ascii="Times New Roman" w:eastAsia="Times New Roman" w:hAnsi="Times New Roman" w:cs="Times New Roman"/>
                  <w:color w:val="1155CC"/>
                  <w:sz w:val="24"/>
                  <w:szCs w:val="24"/>
                  <w:u w:val="single"/>
                </w:rPr>
                <w:t>edu</w:t>
              </w:r>
              <w:r w:rsidRPr="00892FD2">
                <w:rPr>
                  <w:rFonts w:ascii="Times New Roman" w:eastAsia="Times New Roman" w:hAnsi="Times New Roman" w:cs="Times New Roman"/>
                  <w:color w:val="1155CC"/>
                  <w:sz w:val="24"/>
                  <w:szCs w:val="24"/>
                  <w:u w:val="single"/>
                  <w:lang w:val="ru-RU"/>
                </w:rPr>
                <w:t>.</w:t>
              </w:r>
              <w:r w:rsidRPr="00892FD2">
                <w:rPr>
                  <w:rFonts w:ascii="Times New Roman" w:eastAsia="Times New Roman" w:hAnsi="Times New Roman" w:cs="Times New Roman"/>
                  <w:color w:val="1155CC"/>
                  <w:sz w:val="24"/>
                  <w:szCs w:val="24"/>
                  <w:u w:val="single"/>
                </w:rPr>
                <w:t>ua</w:t>
              </w:r>
              <w:r w:rsidRPr="00892FD2">
                <w:rPr>
                  <w:rFonts w:ascii="Times New Roman" w:eastAsia="Times New Roman" w:hAnsi="Times New Roman" w:cs="Times New Roman"/>
                  <w:color w:val="1155CC"/>
                  <w:sz w:val="24"/>
                  <w:szCs w:val="24"/>
                  <w:u w:val="single"/>
                  <w:lang w:val="ru-RU"/>
                </w:rPr>
                <w:t>/</w:t>
              </w:r>
            </w:hyperlink>
            <w:r w:rsidRPr="00892FD2">
              <w:rPr>
                <w:rFonts w:ascii="Times New Roman" w:eastAsia="Times New Roman" w:hAnsi="Times New Roman" w:cs="Times New Roman"/>
                <w:sz w:val="24"/>
                <w:szCs w:val="24"/>
                <w:lang w:val="ru-RU"/>
              </w:rPr>
              <w:t xml:space="preserve">. </w:t>
            </w:r>
          </w:p>
          <w:p w14:paraId="715F42D2" w14:textId="77777777" w:rsidR="00D41FDF" w:rsidRPr="00892FD2" w:rsidRDefault="00892FD2" w:rsidP="00892FD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892FD2">
              <w:rPr>
                <w:rFonts w:ascii="Times New Roman" w:eastAsia="Times New Roman" w:hAnsi="Times New Roman" w:cs="Times New Roman"/>
                <w:color w:val="000000"/>
                <w:sz w:val="24"/>
                <w:szCs w:val="24"/>
                <w:lang w:val="ru-RU"/>
              </w:rPr>
              <w:t xml:space="preserve">Доступ до навчально-методичних матеріалів здійснюється через загальноуніверситетську платформу </w:t>
            </w:r>
            <w:r w:rsidR="00C912FA">
              <w:fldChar w:fldCharType="begin"/>
            </w:r>
            <w:r w:rsidR="00C912FA" w:rsidRPr="00883646">
              <w:rPr>
                <w:lang w:val="ru-RU"/>
              </w:rPr>
              <w:instrText xml:space="preserve"> </w:instrText>
            </w:r>
            <w:r w:rsidR="00C912FA">
              <w:instrText>HYPERLINK</w:instrText>
            </w:r>
            <w:r w:rsidR="00C912FA" w:rsidRPr="00883646">
              <w:rPr>
                <w:lang w:val="ru-RU"/>
              </w:rPr>
              <w:instrText xml:space="preserve"> "</w:instrText>
            </w:r>
            <w:r w:rsidR="00C912FA">
              <w:instrText>http</w:instrText>
            </w:r>
            <w:r w:rsidR="00C912FA" w:rsidRPr="00883646">
              <w:rPr>
                <w:lang w:val="ru-RU"/>
              </w:rPr>
              <w:instrText>://</w:instrText>
            </w:r>
            <w:r w:rsidR="00C912FA">
              <w:instrText>moodle</w:instrText>
            </w:r>
            <w:r w:rsidR="00C912FA" w:rsidRPr="00883646">
              <w:rPr>
                <w:lang w:val="ru-RU"/>
              </w:rPr>
              <w:instrText>.</w:instrText>
            </w:r>
            <w:r w:rsidR="00C912FA">
              <w:instrText>zp</w:instrText>
            </w:r>
            <w:r w:rsidR="00C912FA" w:rsidRPr="00883646">
              <w:rPr>
                <w:lang w:val="ru-RU"/>
              </w:rPr>
              <w:instrText>.</w:instrText>
            </w:r>
            <w:r w:rsidR="00C912FA">
              <w:instrText>edu</w:instrText>
            </w:r>
            <w:r w:rsidR="00C912FA" w:rsidRPr="00883646">
              <w:rPr>
                <w:lang w:val="ru-RU"/>
              </w:rPr>
              <w:instrText>.</w:instrText>
            </w:r>
            <w:r w:rsidR="00C912FA">
              <w:instrText>ua</w:instrText>
            </w:r>
            <w:r w:rsidR="00C912FA" w:rsidRPr="00883646">
              <w:rPr>
                <w:lang w:val="ru-RU"/>
              </w:rPr>
              <w:instrText>" \</w:instrText>
            </w:r>
            <w:r w:rsidR="00C912FA">
              <w:instrText>h</w:instrText>
            </w:r>
            <w:r w:rsidR="00C912FA" w:rsidRPr="00883646">
              <w:rPr>
                <w:lang w:val="ru-RU"/>
              </w:rPr>
              <w:instrText xml:space="preserve"> </w:instrText>
            </w:r>
            <w:r w:rsidR="00C912FA">
              <w:fldChar w:fldCharType="separate"/>
            </w:r>
            <w:r w:rsidRPr="00892FD2">
              <w:rPr>
                <w:rFonts w:ascii="Times New Roman" w:eastAsia="Times New Roman" w:hAnsi="Times New Roman" w:cs="Times New Roman"/>
                <w:color w:val="1155CC"/>
                <w:sz w:val="24"/>
                <w:szCs w:val="24"/>
                <w:u w:val="single"/>
              </w:rPr>
              <w:t>moodle</w:t>
            </w:r>
            <w:r w:rsidRPr="00892FD2">
              <w:rPr>
                <w:rFonts w:ascii="Times New Roman" w:eastAsia="Times New Roman" w:hAnsi="Times New Roman" w:cs="Times New Roman"/>
                <w:color w:val="1155CC"/>
                <w:sz w:val="24"/>
                <w:szCs w:val="24"/>
                <w:u w:val="single"/>
                <w:lang w:val="ru-RU"/>
              </w:rPr>
              <w:t>.</w:t>
            </w:r>
            <w:r w:rsidRPr="00892FD2">
              <w:rPr>
                <w:rFonts w:ascii="Times New Roman" w:eastAsia="Times New Roman" w:hAnsi="Times New Roman" w:cs="Times New Roman"/>
                <w:color w:val="1155CC"/>
                <w:sz w:val="24"/>
                <w:szCs w:val="24"/>
                <w:u w:val="single"/>
              </w:rPr>
              <w:t>zp</w:t>
            </w:r>
            <w:r w:rsidRPr="00892FD2">
              <w:rPr>
                <w:rFonts w:ascii="Times New Roman" w:eastAsia="Times New Roman" w:hAnsi="Times New Roman" w:cs="Times New Roman"/>
                <w:color w:val="1155CC"/>
                <w:sz w:val="24"/>
                <w:szCs w:val="24"/>
                <w:u w:val="single"/>
                <w:lang w:val="ru-RU"/>
              </w:rPr>
              <w:t>.</w:t>
            </w:r>
            <w:r w:rsidRPr="00892FD2">
              <w:rPr>
                <w:rFonts w:ascii="Times New Roman" w:eastAsia="Times New Roman" w:hAnsi="Times New Roman" w:cs="Times New Roman"/>
                <w:color w:val="1155CC"/>
                <w:sz w:val="24"/>
                <w:szCs w:val="24"/>
                <w:u w:val="single"/>
              </w:rPr>
              <w:t>edu</w:t>
            </w:r>
            <w:r w:rsidRPr="00892FD2">
              <w:rPr>
                <w:rFonts w:ascii="Times New Roman" w:eastAsia="Times New Roman" w:hAnsi="Times New Roman" w:cs="Times New Roman"/>
                <w:color w:val="1155CC"/>
                <w:sz w:val="24"/>
                <w:szCs w:val="24"/>
                <w:u w:val="single"/>
                <w:lang w:val="ru-RU"/>
              </w:rPr>
              <w:t>.</w:t>
            </w:r>
            <w:r w:rsidRPr="00892FD2">
              <w:rPr>
                <w:rFonts w:ascii="Times New Roman" w:eastAsia="Times New Roman" w:hAnsi="Times New Roman" w:cs="Times New Roman"/>
                <w:color w:val="1155CC"/>
                <w:sz w:val="24"/>
                <w:szCs w:val="24"/>
                <w:u w:val="single"/>
              </w:rPr>
              <w:t>ua</w:t>
            </w:r>
            <w:r w:rsidR="00C912FA">
              <w:rPr>
                <w:rFonts w:ascii="Times New Roman" w:eastAsia="Times New Roman" w:hAnsi="Times New Roman" w:cs="Times New Roman"/>
                <w:color w:val="1155CC"/>
                <w:sz w:val="24"/>
                <w:szCs w:val="24"/>
                <w:u w:val="single"/>
              </w:rPr>
              <w:fldChar w:fldCharType="end"/>
            </w:r>
            <w:r w:rsidRPr="00892FD2">
              <w:rPr>
                <w:rFonts w:ascii="Times New Roman" w:eastAsia="Times New Roman" w:hAnsi="Times New Roman" w:cs="Times New Roman"/>
                <w:color w:val="000000"/>
                <w:sz w:val="24"/>
                <w:szCs w:val="24"/>
                <w:lang w:val="ru-RU"/>
              </w:rPr>
              <w:t>.</w:t>
            </w:r>
          </w:p>
        </w:tc>
        <w:tc>
          <w:tcPr>
            <w:tcW w:w="4820" w:type="dxa"/>
          </w:tcPr>
          <w:p w14:paraId="6E93738A" w14:textId="77777777" w:rsidR="00D41FDF" w:rsidRPr="00892FD2" w:rsidRDefault="00892FD2" w:rsidP="00892FD2">
            <w:pPr>
              <w:pBdr>
                <w:top w:val="nil"/>
                <w:left w:val="nil"/>
                <w:bottom w:val="nil"/>
                <w:right w:val="nil"/>
                <w:between w:val="nil"/>
              </w:pBdr>
              <w:spacing w:after="0" w:line="240" w:lineRule="auto"/>
              <w:ind w:left="0" w:hanging="2"/>
              <w:jc w:val="both"/>
              <w:rPr>
                <w:rFonts w:ascii="Times New Roman" w:eastAsia="Times New Roman" w:hAnsi="Times New Roman" w:cs="Times New Roman"/>
                <w:sz w:val="24"/>
                <w:szCs w:val="24"/>
                <w:u w:val="single"/>
              </w:rPr>
            </w:pPr>
            <w:r w:rsidRPr="00892FD2">
              <w:rPr>
                <w:rFonts w:ascii="Times New Roman" w:eastAsia="Times New Roman" w:hAnsi="Times New Roman" w:cs="Times New Roman"/>
                <w:sz w:val="24"/>
                <w:szCs w:val="24"/>
              </w:rPr>
              <w:t>The library combines traditional library collections, an electronic document collection , and technological complexes providing open access to the Scientific Library, the Electronic Institutional Repository of Zaporizhzhia Polytechnic National University  (</w:t>
            </w:r>
            <w:hyperlink r:id="rId40">
              <w:r w:rsidRPr="00892FD2">
                <w:rPr>
                  <w:rFonts w:ascii="Times New Roman" w:eastAsia="Times New Roman" w:hAnsi="Times New Roman" w:cs="Times New Roman"/>
                  <w:color w:val="1155CC"/>
                  <w:sz w:val="24"/>
                  <w:szCs w:val="24"/>
                  <w:u w:val="single"/>
                </w:rPr>
                <w:t>https://eir.zp.edu.ua</w:t>
              </w:r>
            </w:hyperlink>
            <w:r w:rsidRPr="00892FD2">
              <w:rPr>
                <w:rFonts w:ascii="Times New Roman" w:eastAsia="Times New Roman" w:hAnsi="Times New Roman" w:cs="Times New Roman"/>
                <w:sz w:val="24"/>
                <w:szCs w:val="24"/>
              </w:rPr>
              <w:t xml:space="preserve">) , the archive of qualification theses, and regularly updated and replenished educational and methodological materials, as well as to the world's leading abstract and citation databases Scopus and Web of Science, the ScienceDirect digital library, and collections of scientific periodicals and monographs under the Research4Life initiative. </w:t>
            </w:r>
            <w:hyperlink r:id="rId41">
              <w:r w:rsidRPr="00892FD2">
                <w:rPr>
                  <w:rFonts w:ascii="Georgia" w:eastAsia="Georgia" w:hAnsi="Georgia" w:cs="Georgia"/>
                  <w:color w:val="3C78D8"/>
                  <w:sz w:val="24"/>
                  <w:szCs w:val="24"/>
                  <w:u w:val="single"/>
                </w:rPr>
                <w:t>https://library.zp.edu.ua</w:t>
              </w:r>
            </w:hyperlink>
            <w:r w:rsidRPr="00892FD2">
              <w:rPr>
                <w:rFonts w:ascii="Times New Roman" w:eastAsia="Times New Roman" w:hAnsi="Times New Roman" w:cs="Times New Roman"/>
                <w:sz w:val="24"/>
                <w:szCs w:val="24"/>
                <w:u w:val="single"/>
              </w:rPr>
              <w:t xml:space="preserve">. </w:t>
            </w:r>
          </w:p>
          <w:p w14:paraId="29C45BB6" w14:textId="77777777" w:rsidR="00D41FDF" w:rsidRPr="00892FD2" w:rsidRDefault="00892FD2" w:rsidP="00892FD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000000"/>
                <w:sz w:val="24"/>
                <w:szCs w:val="24"/>
              </w:rPr>
              <w:t>In the knowledge area F — Information Technologies, the library holds over 2,000 titles.</w:t>
            </w:r>
          </w:p>
          <w:p w14:paraId="6CFF2237" w14:textId="77777777" w:rsidR="00D41FDF" w:rsidRPr="00892FD2" w:rsidRDefault="00892FD2" w:rsidP="00892FD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000000"/>
                <w:sz w:val="24"/>
                <w:szCs w:val="24"/>
              </w:rPr>
              <w:t>The University is connected to the Ukrainian Research and Academic Network (URAN).</w:t>
            </w:r>
          </w:p>
          <w:p w14:paraId="12D094AA" w14:textId="77777777" w:rsidR="00D41FDF" w:rsidRPr="00892FD2" w:rsidRDefault="00892FD2" w:rsidP="00892FD2">
            <w:pPr>
              <w:pBdr>
                <w:top w:val="nil"/>
                <w:left w:val="nil"/>
                <w:bottom w:val="nil"/>
                <w:right w:val="nil"/>
                <w:between w:val="nil"/>
              </w:pBdr>
              <w:spacing w:after="0" w:line="240" w:lineRule="auto"/>
              <w:ind w:left="0" w:hanging="2"/>
              <w:jc w:val="both"/>
              <w:rPr>
                <w:rFonts w:ascii="Times New Roman" w:eastAsia="Times New Roman" w:hAnsi="Times New Roman" w:cs="Times New Roman"/>
                <w:sz w:val="24"/>
                <w:szCs w:val="24"/>
              </w:rPr>
            </w:pPr>
            <w:r w:rsidRPr="00892FD2">
              <w:rPr>
                <w:rFonts w:ascii="Times New Roman" w:eastAsia="Times New Roman" w:hAnsi="Times New Roman" w:cs="Times New Roman"/>
                <w:color w:val="000000"/>
                <w:sz w:val="24"/>
                <w:szCs w:val="24"/>
              </w:rPr>
              <w:t xml:space="preserve">The official website hosting core information about the University’s activities is </w:t>
            </w:r>
            <w:hyperlink r:id="rId42">
              <w:r w:rsidRPr="00892FD2">
                <w:rPr>
                  <w:rFonts w:ascii="Times New Roman" w:eastAsia="Times New Roman" w:hAnsi="Times New Roman" w:cs="Times New Roman"/>
                  <w:color w:val="1155CC"/>
                  <w:sz w:val="24"/>
                  <w:szCs w:val="24"/>
                  <w:u w:val="single"/>
                </w:rPr>
                <w:t>https://zp.edu.ua</w:t>
              </w:r>
            </w:hyperlink>
            <w:r w:rsidRPr="00892FD2">
              <w:rPr>
                <w:rFonts w:ascii="Times New Roman" w:eastAsia="Times New Roman" w:hAnsi="Times New Roman" w:cs="Times New Roman"/>
                <w:color w:val="000000"/>
                <w:sz w:val="24"/>
                <w:szCs w:val="24"/>
              </w:rPr>
              <w:t xml:space="preserve"> .</w:t>
            </w:r>
            <w:r w:rsidRPr="00892FD2">
              <w:rPr>
                <w:rFonts w:ascii="Times New Roman" w:eastAsia="Times New Roman" w:hAnsi="Times New Roman" w:cs="Times New Roman"/>
                <w:sz w:val="24"/>
                <w:szCs w:val="24"/>
              </w:rPr>
              <w:t>The official website features an AI assistant that answers questions about admissions, studies, schedules, news, and events 24/7.</w:t>
            </w:r>
          </w:p>
          <w:p w14:paraId="66E3FAD3" w14:textId="77777777" w:rsidR="00D41FDF" w:rsidRPr="00892FD2" w:rsidRDefault="00892FD2" w:rsidP="00892FD2">
            <w:pPr>
              <w:spacing w:line="240" w:lineRule="auto"/>
              <w:ind w:left="0" w:hanging="2"/>
              <w:jc w:val="both"/>
              <w:rPr>
                <w:rFonts w:ascii="Times New Roman" w:eastAsia="Times New Roman" w:hAnsi="Times New Roman" w:cs="Times New Roman"/>
                <w:sz w:val="24"/>
                <w:szCs w:val="24"/>
              </w:rPr>
            </w:pPr>
            <w:r w:rsidRPr="00892FD2">
              <w:rPr>
                <w:rFonts w:ascii="Times New Roman" w:eastAsia="Times New Roman" w:hAnsi="Times New Roman" w:cs="Times New Roman"/>
                <w:sz w:val="24"/>
                <w:szCs w:val="24"/>
              </w:rPr>
              <w:t xml:space="preserve">The webpage of the Department of Systems Analysis and Computational Mathematics on the university's official website, containing key information about its educational, research, and organizational activities: </w:t>
            </w:r>
            <w:hyperlink r:id="rId43">
              <w:r w:rsidRPr="00892FD2">
                <w:rPr>
                  <w:rFonts w:ascii="Times New Roman" w:eastAsia="Times New Roman" w:hAnsi="Times New Roman" w:cs="Times New Roman"/>
                  <w:color w:val="1155CC"/>
                  <w:sz w:val="24"/>
                  <w:szCs w:val="24"/>
                  <w:u w:val="single"/>
                </w:rPr>
                <w:t>https://zp.edu.ua/department/saom/</w:t>
              </w:r>
            </w:hyperlink>
            <w:r w:rsidRPr="00892FD2">
              <w:rPr>
                <w:rFonts w:ascii="Times New Roman" w:eastAsia="Times New Roman" w:hAnsi="Times New Roman" w:cs="Times New Roman"/>
                <w:sz w:val="24"/>
                <w:szCs w:val="24"/>
              </w:rPr>
              <w:t xml:space="preserve"> </w:t>
            </w:r>
          </w:p>
          <w:p w14:paraId="531A4BEA" w14:textId="77777777" w:rsidR="00D41FDF" w:rsidRPr="00892FD2" w:rsidRDefault="00892FD2" w:rsidP="00892FD2">
            <w:pPr>
              <w:spacing w:line="240" w:lineRule="auto"/>
              <w:ind w:left="0" w:hanging="2"/>
              <w:jc w:val="both"/>
              <w:rPr>
                <w:rFonts w:ascii="Times New Roman" w:eastAsia="Times New Roman" w:hAnsi="Times New Roman" w:cs="Times New Roman"/>
                <w:sz w:val="24"/>
                <w:szCs w:val="24"/>
              </w:rPr>
            </w:pPr>
            <w:r w:rsidRPr="00892FD2">
              <w:rPr>
                <w:rFonts w:ascii="Times New Roman" w:eastAsia="Times New Roman" w:hAnsi="Times New Roman" w:cs="Times New Roman"/>
                <w:sz w:val="24"/>
                <w:szCs w:val="24"/>
              </w:rPr>
              <w:t>The English-language page on the official website with key information about activities is https://zp.edu.ua/en/.</w:t>
            </w:r>
          </w:p>
          <w:p w14:paraId="32DF32FD" w14:textId="77777777" w:rsidR="00D41FDF" w:rsidRPr="00892FD2" w:rsidRDefault="00892FD2" w:rsidP="00892FD2">
            <w:pPr>
              <w:spacing w:line="240" w:lineRule="auto"/>
              <w:ind w:left="0" w:hanging="2"/>
              <w:jc w:val="both"/>
              <w:rPr>
                <w:rFonts w:ascii="Times New Roman" w:eastAsia="Times New Roman" w:hAnsi="Times New Roman" w:cs="Times New Roman"/>
                <w:sz w:val="24"/>
                <w:szCs w:val="24"/>
              </w:rPr>
            </w:pPr>
            <w:r w:rsidRPr="00892FD2">
              <w:rPr>
                <w:rFonts w:ascii="Times New Roman" w:eastAsia="Times New Roman" w:hAnsi="Times New Roman" w:cs="Times New Roman"/>
                <w:sz w:val="24"/>
                <w:szCs w:val="24"/>
              </w:rPr>
              <w:t xml:space="preserve">To ensure the effective organization of the educational process, the "Educational Portal" automated system is in operation; it manages the educational process and provides functionality for selecting educational components: </w:t>
            </w:r>
            <w:hyperlink r:id="rId44">
              <w:r w:rsidRPr="00892FD2">
                <w:rPr>
                  <w:rFonts w:ascii="Times New Roman" w:eastAsia="Times New Roman" w:hAnsi="Times New Roman" w:cs="Times New Roman"/>
                  <w:color w:val="1155CC"/>
                  <w:sz w:val="24"/>
                  <w:szCs w:val="24"/>
                  <w:u w:val="single"/>
                </w:rPr>
                <w:t>https://portal.zp.edu.ua/</w:t>
              </w:r>
            </w:hyperlink>
            <w:r w:rsidRPr="00892FD2">
              <w:rPr>
                <w:rFonts w:ascii="Times New Roman" w:eastAsia="Times New Roman" w:hAnsi="Times New Roman" w:cs="Times New Roman"/>
                <w:sz w:val="24"/>
                <w:szCs w:val="24"/>
              </w:rPr>
              <w:t xml:space="preserve"> .</w:t>
            </w:r>
          </w:p>
          <w:p w14:paraId="77482387" w14:textId="77777777" w:rsidR="00D41FDF" w:rsidRDefault="00892FD2" w:rsidP="00892FD2">
            <w:pPr>
              <w:spacing w:line="240" w:lineRule="auto"/>
              <w:ind w:left="0" w:hanging="2"/>
              <w:jc w:val="both"/>
              <w:rPr>
                <w:rFonts w:ascii="Times New Roman" w:eastAsia="Times New Roman" w:hAnsi="Times New Roman" w:cs="Times New Roman"/>
                <w:sz w:val="24"/>
                <w:szCs w:val="24"/>
              </w:rPr>
            </w:pPr>
            <w:r w:rsidRPr="00892FD2">
              <w:rPr>
                <w:rFonts w:ascii="Times New Roman" w:eastAsia="Times New Roman" w:hAnsi="Times New Roman" w:cs="Times New Roman"/>
                <w:sz w:val="24"/>
                <w:szCs w:val="24"/>
              </w:rPr>
              <w:t xml:space="preserve">Access to learning and teaching materials is provided via the University-wide Moodle platform at </w:t>
            </w:r>
            <w:hyperlink r:id="rId45">
              <w:r w:rsidRPr="00892FD2">
                <w:rPr>
                  <w:rFonts w:ascii="Times New Roman" w:eastAsia="Times New Roman" w:hAnsi="Times New Roman" w:cs="Times New Roman"/>
                  <w:color w:val="1155CC"/>
                  <w:sz w:val="24"/>
                  <w:szCs w:val="24"/>
                  <w:u w:val="single"/>
                </w:rPr>
                <w:t>moodle.zp.edu.ua</w:t>
              </w:r>
            </w:hyperlink>
            <w:r w:rsidRPr="00892FD2">
              <w:rPr>
                <w:rFonts w:ascii="Times New Roman" w:eastAsia="Times New Roman" w:hAnsi="Times New Roman" w:cs="Times New Roman"/>
                <w:sz w:val="24"/>
                <w:szCs w:val="24"/>
              </w:rPr>
              <w:t xml:space="preserve"> </w:t>
            </w:r>
          </w:p>
          <w:p w14:paraId="37B3EBBA" w14:textId="77777777" w:rsidR="0050567C" w:rsidRPr="00892FD2" w:rsidRDefault="0050567C" w:rsidP="00892FD2">
            <w:pPr>
              <w:spacing w:line="240" w:lineRule="auto"/>
              <w:ind w:left="0" w:hanging="2"/>
              <w:jc w:val="both"/>
              <w:rPr>
                <w:rFonts w:ascii="Times New Roman" w:eastAsia="Times New Roman" w:hAnsi="Times New Roman" w:cs="Times New Roman"/>
                <w:color w:val="000000"/>
                <w:sz w:val="24"/>
                <w:szCs w:val="24"/>
              </w:rPr>
            </w:pPr>
          </w:p>
        </w:tc>
      </w:tr>
    </w:tbl>
    <w:tbl>
      <w:tblPr>
        <w:tblStyle w:val="affff4"/>
        <w:tblW w:w="9781"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61"/>
        <w:gridCol w:w="4820"/>
      </w:tblGrid>
      <w:tr w:rsidR="00D41FDF" w:rsidRPr="00892FD2" w14:paraId="63EAF17C" w14:textId="77777777">
        <w:trPr>
          <w:trHeight w:val="489"/>
        </w:trPr>
        <w:tc>
          <w:tcPr>
            <w:tcW w:w="9781" w:type="dxa"/>
            <w:gridSpan w:val="2"/>
            <w:shd w:val="clear" w:color="auto" w:fill="B3B3B3"/>
          </w:tcPr>
          <w:p w14:paraId="1AA26AE1" w14:textId="77777777" w:rsidR="00D41FDF" w:rsidRPr="00892FD2" w:rsidRDefault="00892FD2" w:rsidP="00892FD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sidRPr="00892FD2">
              <w:rPr>
                <w:rFonts w:ascii="Times New Roman" w:eastAsia="Times New Roman" w:hAnsi="Times New Roman" w:cs="Times New Roman"/>
                <w:b/>
                <w:bCs/>
                <w:color w:val="000000"/>
                <w:sz w:val="24"/>
                <w:szCs w:val="24"/>
              </w:rPr>
              <w:t>1.9 Академічна мобільність</w:t>
            </w:r>
            <w:r w:rsidRPr="00892FD2">
              <w:rPr>
                <w:rFonts w:ascii="Times New Roman" w:eastAsia="Times New Roman" w:hAnsi="Times New Roman" w:cs="Times New Roman"/>
                <w:b/>
                <w:bCs/>
                <w:color w:val="302F32"/>
                <w:sz w:val="24"/>
                <w:szCs w:val="24"/>
              </w:rPr>
              <w:t>/ Academic mobility</w:t>
            </w:r>
          </w:p>
        </w:tc>
      </w:tr>
      <w:tr w:rsidR="00D41FDF" w:rsidRPr="00892FD2" w14:paraId="5720FBD3" w14:textId="77777777" w:rsidTr="007103AE">
        <w:trPr>
          <w:trHeight w:val="717"/>
        </w:trPr>
        <w:tc>
          <w:tcPr>
            <w:tcW w:w="9781" w:type="dxa"/>
            <w:gridSpan w:val="2"/>
            <w:vAlign w:val="center"/>
          </w:tcPr>
          <w:p w14:paraId="473F0148" w14:textId="77777777" w:rsidR="00D41FDF" w:rsidRPr="00892FD2" w:rsidRDefault="00892FD2" w:rsidP="00892FD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000000"/>
                <w:sz w:val="24"/>
                <w:szCs w:val="24"/>
              </w:rPr>
              <w:lastRenderedPageBreak/>
              <w:t xml:space="preserve">Національна кредитна мобільність </w:t>
            </w:r>
            <w:r w:rsidRPr="00892FD2">
              <w:rPr>
                <w:rFonts w:ascii="Times New Roman" w:eastAsia="Times New Roman" w:hAnsi="Times New Roman" w:cs="Times New Roman"/>
                <w:color w:val="302F32"/>
                <w:sz w:val="24"/>
                <w:szCs w:val="24"/>
              </w:rPr>
              <w:t>/ National credit mobility</w:t>
            </w:r>
          </w:p>
        </w:tc>
      </w:tr>
      <w:tr w:rsidR="00D41FDF" w:rsidRPr="00892FD2" w14:paraId="2C671C89" w14:textId="77777777">
        <w:tc>
          <w:tcPr>
            <w:tcW w:w="4961" w:type="dxa"/>
            <w:vAlign w:val="center"/>
          </w:tcPr>
          <w:p w14:paraId="2769B13C" w14:textId="77777777" w:rsidR="00D41FDF" w:rsidRPr="00892FD2" w:rsidRDefault="00892FD2" w:rsidP="00892FD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892FD2">
              <w:rPr>
                <w:rFonts w:ascii="Times New Roman" w:eastAsia="Times New Roman" w:hAnsi="Times New Roman" w:cs="Times New Roman"/>
                <w:color w:val="000000"/>
                <w:sz w:val="24"/>
                <w:szCs w:val="24"/>
              </w:rPr>
              <w:t xml:space="preserve">Кафедра «Системний аналіз та обчислювальна математика» є ініціатором та відповідальним підрозділом при виконанні договорів про співробітництво з Національним університетом “Києво-Могилянська академія", Національним університетом “Дніпровська політехніка”, Харківським національним університетом міського господарства ім. </w:t>
            </w:r>
            <w:r w:rsidRPr="00892FD2">
              <w:rPr>
                <w:rFonts w:ascii="Times New Roman" w:eastAsia="Times New Roman" w:hAnsi="Times New Roman" w:cs="Times New Roman"/>
                <w:color w:val="000000"/>
                <w:sz w:val="24"/>
                <w:szCs w:val="24"/>
                <w:lang w:val="ru-RU"/>
              </w:rPr>
              <w:t xml:space="preserve">О.М. Бекетова, </w:t>
            </w:r>
            <w:r w:rsidRPr="00892FD2">
              <w:rPr>
                <w:rFonts w:ascii="Times New Roman" w:eastAsia="Times New Roman" w:hAnsi="Times New Roman" w:cs="Times New Roman"/>
                <w:sz w:val="24"/>
                <w:szCs w:val="24"/>
                <w:lang w:val="ru-RU"/>
              </w:rPr>
              <w:t xml:space="preserve">Чернівецький національний університет імені Юрія Федьковича </w:t>
            </w:r>
            <w:r w:rsidRPr="00DE50AE">
              <w:rPr>
                <w:rFonts w:ascii="Times New Roman" w:eastAsia="Times New Roman" w:hAnsi="Times New Roman" w:cs="Times New Roman"/>
                <w:color w:val="000000"/>
                <w:sz w:val="24"/>
                <w:szCs w:val="24"/>
              </w:rPr>
              <w:t>https</w:t>
            </w:r>
            <w:r w:rsidRPr="00DE50AE">
              <w:rPr>
                <w:rFonts w:ascii="Times New Roman" w:eastAsia="Times New Roman" w:hAnsi="Times New Roman" w:cs="Times New Roman"/>
                <w:color w:val="000000"/>
                <w:sz w:val="24"/>
                <w:szCs w:val="24"/>
                <w:lang w:val="ru-RU"/>
              </w:rPr>
              <w:t>://</w:t>
            </w:r>
            <w:r w:rsidRPr="00DE50AE">
              <w:rPr>
                <w:rFonts w:ascii="Times New Roman" w:eastAsia="Times New Roman" w:hAnsi="Times New Roman" w:cs="Times New Roman"/>
                <w:color w:val="000000"/>
                <w:sz w:val="24"/>
                <w:szCs w:val="24"/>
              </w:rPr>
              <w:t>drive</w:t>
            </w:r>
            <w:r w:rsidRPr="00DE50AE">
              <w:rPr>
                <w:rFonts w:ascii="Times New Roman" w:eastAsia="Times New Roman" w:hAnsi="Times New Roman" w:cs="Times New Roman"/>
                <w:color w:val="000000"/>
                <w:sz w:val="24"/>
                <w:szCs w:val="24"/>
                <w:lang w:val="ru-RU"/>
              </w:rPr>
              <w:t>.</w:t>
            </w:r>
            <w:r w:rsidRPr="00DE50AE">
              <w:rPr>
                <w:rFonts w:ascii="Times New Roman" w:eastAsia="Times New Roman" w:hAnsi="Times New Roman" w:cs="Times New Roman"/>
                <w:color w:val="000000"/>
                <w:sz w:val="24"/>
                <w:szCs w:val="24"/>
              </w:rPr>
              <w:t>google</w:t>
            </w:r>
            <w:r w:rsidRPr="00DE50AE">
              <w:rPr>
                <w:rFonts w:ascii="Times New Roman" w:eastAsia="Times New Roman" w:hAnsi="Times New Roman" w:cs="Times New Roman"/>
                <w:color w:val="000000"/>
                <w:sz w:val="24"/>
                <w:szCs w:val="24"/>
                <w:lang w:val="ru-RU"/>
              </w:rPr>
              <w:t>.</w:t>
            </w:r>
            <w:r w:rsidRPr="00DE50AE">
              <w:rPr>
                <w:rFonts w:ascii="Times New Roman" w:eastAsia="Times New Roman" w:hAnsi="Times New Roman" w:cs="Times New Roman"/>
                <w:color w:val="000000"/>
                <w:sz w:val="24"/>
                <w:szCs w:val="24"/>
              </w:rPr>
              <w:t>com</w:t>
            </w:r>
            <w:r w:rsidRPr="00DE50AE">
              <w:rPr>
                <w:rFonts w:ascii="Times New Roman" w:eastAsia="Times New Roman" w:hAnsi="Times New Roman" w:cs="Times New Roman"/>
                <w:color w:val="000000"/>
                <w:sz w:val="24"/>
                <w:szCs w:val="24"/>
                <w:lang w:val="ru-RU"/>
              </w:rPr>
              <w:t>/</w:t>
            </w:r>
            <w:r w:rsidRPr="00DE50AE">
              <w:rPr>
                <w:rFonts w:ascii="Times New Roman" w:eastAsia="Times New Roman" w:hAnsi="Times New Roman" w:cs="Times New Roman"/>
                <w:color w:val="000000"/>
                <w:sz w:val="24"/>
                <w:szCs w:val="24"/>
              </w:rPr>
              <w:t>file</w:t>
            </w:r>
            <w:r w:rsidRPr="00DE50AE">
              <w:rPr>
                <w:rFonts w:ascii="Times New Roman" w:eastAsia="Times New Roman" w:hAnsi="Times New Roman" w:cs="Times New Roman"/>
                <w:color w:val="000000"/>
                <w:sz w:val="24"/>
                <w:szCs w:val="24"/>
                <w:lang w:val="ru-RU"/>
              </w:rPr>
              <w:t>/</w:t>
            </w:r>
            <w:r w:rsidRPr="00DE50AE">
              <w:rPr>
                <w:rFonts w:ascii="Times New Roman" w:eastAsia="Times New Roman" w:hAnsi="Times New Roman" w:cs="Times New Roman"/>
                <w:color w:val="000000"/>
                <w:sz w:val="24"/>
                <w:szCs w:val="24"/>
              </w:rPr>
              <w:t>d</w:t>
            </w:r>
            <w:r w:rsidRPr="00DE50AE">
              <w:rPr>
                <w:rFonts w:ascii="Times New Roman" w:eastAsia="Times New Roman" w:hAnsi="Times New Roman" w:cs="Times New Roman"/>
                <w:color w:val="000000"/>
                <w:sz w:val="24"/>
                <w:szCs w:val="24"/>
                <w:lang w:val="ru-RU"/>
              </w:rPr>
              <w:t>/1</w:t>
            </w:r>
            <w:r w:rsidRPr="00DE50AE">
              <w:rPr>
                <w:rFonts w:ascii="Times New Roman" w:eastAsia="Times New Roman" w:hAnsi="Times New Roman" w:cs="Times New Roman"/>
                <w:color w:val="000000"/>
                <w:sz w:val="24"/>
                <w:szCs w:val="24"/>
              </w:rPr>
              <w:t>P</w:t>
            </w:r>
            <w:r w:rsidRPr="00DE50AE">
              <w:rPr>
                <w:rFonts w:ascii="Times New Roman" w:eastAsia="Times New Roman" w:hAnsi="Times New Roman" w:cs="Times New Roman"/>
                <w:color w:val="000000"/>
                <w:sz w:val="24"/>
                <w:szCs w:val="24"/>
                <w:lang w:val="ru-RU"/>
              </w:rPr>
              <w:t>3</w:t>
            </w:r>
            <w:r w:rsidRPr="00DE50AE">
              <w:rPr>
                <w:rFonts w:ascii="Times New Roman" w:eastAsia="Times New Roman" w:hAnsi="Times New Roman" w:cs="Times New Roman"/>
                <w:color w:val="000000"/>
                <w:sz w:val="24"/>
                <w:szCs w:val="24"/>
              </w:rPr>
              <w:t>ctByn</w:t>
            </w:r>
            <w:r w:rsidRPr="00DE50AE">
              <w:rPr>
                <w:rFonts w:ascii="Times New Roman" w:eastAsia="Times New Roman" w:hAnsi="Times New Roman" w:cs="Times New Roman"/>
                <w:color w:val="000000"/>
                <w:sz w:val="24"/>
                <w:szCs w:val="24"/>
                <w:lang w:val="ru-RU"/>
              </w:rPr>
              <w:t>2</w:t>
            </w:r>
            <w:r w:rsidRPr="00DE50AE">
              <w:rPr>
                <w:rFonts w:ascii="Times New Roman" w:eastAsia="Times New Roman" w:hAnsi="Times New Roman" w:cs="Times New Roman"/>
                <w:color w:val="000000"/>
                <w:sz w:val="24"/>
                <w:szCs w:val="24"/>
              </w:rPr>
              <w:t>GYnMIDvk</w:t>
            </w:r>
            <w:r w:rsidRPr="00DE50AE">
              <w:rPr>
                <w:rFonts w:ascii="Times New Roman" w:eastAsia="Times New Roman" w:hAnsi="Times New Roman" w:cs="Times New Roman"/>
                <w:color w:val="000000"/>
                <w:sz w:val="24"/>
                <w:szCs w:val="24"/>
                <w:lang w:val="ru-RU"/>
              </w:rPr>
              <w:t>0</w:t>
            </w:r>
            <w:r w:rsidRPr="00DE50AE">
              <w:rPr>
                <w:rFonts w:ascii="Times New Roman" w:eastAsia="Times New Roman" w:hAnsi="Times New Roman" w:cs="Times New Roman"/>
                <w:color w:val="000000"/>
                <w:sz w:val="24"/>
                <w:szCs w:val="24"/>
              </w:rPr>
              <w:t>XxLswaBuBJlnmIh</w:t>
            </w:r>
            <w:r w:rsidRPr="00DE50AE">
              <w:rPr>
                <w:rFonts w:ascii="Times New Roman" w:eastAsia="Times New Roman" w:hAnsi="Times New Roman" w:cs="Times New Roman"/>
                <w:color w:val="000000"/>
                <w:sz w:val="24"/>
                <w:szCs w:val="24"/>
                <w:lang w:val="ru-RU"/>
              </w:rPr>
              <w:t>/</w:t>
            </w:r>
            <w:r w:rsidRPr="00DE50AE">
              <w:rPr>
                <w:rFonts w:ascii="Times New Roman" w:eastAsia="Times New Roman" w:hAnsi="Times New Roman" w:cs="Times New Roman"/>
                <w:color w:val="000000"/>
                <w:sz w:val="24"/>
                <w:szCs w:val="24"/>
              </w:rPr>
              <w:t>view</w:t>
            </w:r>
            <w:r w:rsidRPr="00DE50AE">
              <w:rPr>
                <w:rFonts w:ascii="Times New Roman" w:eastAsia="Times New Roman" w:hAnsi="Times New Roman" w:cs="Times New Roman"/>
                <w:color w:val="000000"/>
                <w:sz w:val="24"/>
                <w:szCs w:val="24"/>
                <w:lang w:val="ru-RU"/>
              </w:rPr>
              <w:t>?</w:t>
            </w:r>
            <w:r w:rsidRPr="00DE50AE">
              <w:rPr>
                <w:rFonts w:ascii="Times New Roman" w:eastAsia="Times New Roman" w:hAnsi="Times New Roman" w:cs="Times New Roman"/>
                <w:color w:val="000000"/>
                <w:sz w:val="24"/>
                <w:szCs w:val="24"/>
              </w:rPr>
              <w:t>usp</w:t>
            </w:r>
            <w:r w:rsidRPr="00DE50AE">
              <w:rPr>
                <w:rFonts w:ascii="Times New Roman" w:eastAsia="Times New Roman" w:hAnsi="Times New Roman" w:cs="Times New Roman"/>
                <w:color w:val="000000"/>
                <w:sz w:val="24"/>
                <w:szCs w:val="24"/>
                <w:lang w:val="ru-RU"/>
              </w:rPr>
              <w:t>=</w:t>
            </w:r>
            <w:r w:rsidRPr="00DE50AE">
              <w:rPr>
                <w:rFonts w:ascii="Times New Roman" w:eastAsia="Times New Roman" w:hAnsi="Times New Roman" w:cs="Times New Roman"/>
                <w:color w:val="000000"/>
                <w:sz w:val="24"/>
                <w:szCs w:val="24"/>
              </w:rPr>
              <w:t>sharing</w:t>
            </w:r>
          </w:p>
          <w:p w14:paraId="1CC10DA3" w14:textId="77777777" w:rsidR="00D41FDF" w:rsidRPr="00892FD2" w:rsidRDefault="00892FD2" w:rsidP="00892FD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892FD2">
              <w:rPr>
                <w:rFonts w:ascii="Times New Roman" w:eastAsia="Times New Roman" w:hAnsi="Times New Roman" w:cs="Times New Roman"/>
                <w:color w:val="000000"/>
                <w:sz w:val="24"/>
                <w:szCs w:val="24"/>
                <w:lang w:val="ru-RU"/>
              </w:rPr>
              <w:t xml:space="preserve">Право на національну  академічну мобільність регламентується Положенням про порядок реалізації права на академічну мобільність учасників освітнього процесу Національного університету «Запорізька політехніка» </w:t>
            </w:r>
            <w:r w:rsidR="00C912FA">
              <w:fldChar w:fldCharType="begin"/>
            </w:r>
            <w:r w:rsidR="00C912FA" w:rsidRPr="00883646">
              <w:rPr>
                <w:lang w:val="ru-RU"/>
              </w:rPr>
              <w:instrText xml:space="preserve"> </w:instrText>
            </w:r>
            <w:r w:rsidR="00C912FA">
              <w:instrText>HYPERLINK</w:instrText>
            </w:r>
            <w:r w:rsidR="00C912FA" w:rsidRPr="00883646">
              <w:rPr>
                <w:lang w:val="ru-RU"/>
              </w:rPr>
              <w:instrText xml:space="preserve"> "</w:instrText>
            </w:r>
            <w:r w:rsidR="00C912FA">
              <w:instrText>https</w:instrText>
            </w:r>
            <w:r w:rsidR="00C912FA" w:rsidRPr="00883646">
              <w:rPr>
                <w:lang w:val="ru-RU"/>
              </w:rPr>
              <w:instrText>://</w:instrText>
            </w:r>
            <w:r w:rsidR="00C912FA">
              <w:instrText>docs</w:instrText>
            </w:r>
            <w:r w:rsidR="00C912FA" w:rsidRPr="00883646">
              <w:rPr>
                <w:lang w:val="ru-RU"/>
              </w:rPr>
              <w:instrText>.</w:instrText>
            </w:r>
            <w:r w:rsidR="00C912FA">
              <w:instrText>zp</w:instrText>
            </w:r>
            <w:r w:rsidR="00C912FA" w:rsidRPr="00883646">
              <w:rPr>
                <w:lang w:val="ru-RU"/>
              </w:rPr>
              <w:instrText>.</w:instrText>
            </w:r>
            <w:r w:rsidR="00C912FA">
              <w:instrText>edu</w:instrText>
            </w:r>
            <w:r w:rsidR="00C912FA" w:rsidRPr="00883646">
              <w:rPr>
                <w:lang w:val="ru-RU"/>
              </w:rPr>
              <w:instrText>.</w:instrText>
            </w:r>
            <w:r w:rsidR="00C912FA">
              <w:instrText>ua</w:instrText>
            </w:r>
            <w:r w:rsidR="00C912FA" w:rsidRPr="00883646">
              <w:rPr>
                <w:lang w:val="ru-RU"/>
              </w:rPr>
              <w:instrText>/</w:instrText>
            </w:r>
            <w:r w:rsidR="00C912FA">
              <w:instrText>wp</w:instrText>
            </w:r>
            <w:r w:rsidR="00C912FA" w:rsidRPr="00883646">
              <w:rPr>
                <w:lang w:val="ru-RU"/>
              </w:rPr>
              <w:instrText>-</w:instrText>
            </w:r>
            <w:r w:rsidR="00C912FA">
              <w:instrText>content</w:instrText>
            </w:r>
            <w:r w:rsidR="00C912FA" w:rsidRPr="00883646">
              <w:rPr>
                <w:lang w:val="ru-RU"/>
              </w:rPr>
              <w:instrText>/</w:instrText>
            </w:r>
            <w:r w:rsidR="00C912FA">
              <w:instrText>uploads</w:instrText>
            </w:r>
            <w:r w:rsidR="00C912FA" w:rsidRPr="00883646">
              <w:rPr>
                <w:lang w:val="ru-RU"/>
              </w:rPr>
              <w:instrText>/2024/09/</w:instrText>
            </w:r>
            <w:r w:rsidR="00C912FA">
              <w:instrText>Poriadok</w:instrText>
            </w:r>
            <w:r w:rsidR="00C912FA" w:rsidRPr="00883646">
              <w:rPr>
                <w:lang w:val="ru-RU"/>
              </w:rPr>
              <w:instrText>_</w:instrText>
            </w:r>
            <w:r w:rsidR="00C912FA">
              <w:instrText>realizatsiyi</w:instrText>
            </w:r>
            <w:r w:rsidR="00C912FA" w:rsidRPr="00883646">
              <w:rPr>
                <w:lang w:val="ru-RU"/>
              </w:rPr>
              <w:instrText>_</w:instrText>
            </w:r>
            <w:r w:rsidR="00C912FA">
              <w:instrText>prava</w:instrText>
            </w:r>
            <w:r w:rsidR="00C912FA" w:rsidRPr="00883646">
              <w:rPr>
                <w:lang w:val="ru-RU"/>
              </w:rPr>
              <w:instrText>_</w:instrText>
            </w:r>
            <w:r w:rsidR="00C912FA">
              <w:instrText>na</w:instrText>
            </w:r>
            <w:r w:rsidR="00C912FA" w:rsidRPr="00883646">
              <w:rPr>
                <w:lang w:val="ru-RU"/>
              </w:rPr>
              <w:instrText>_</w:instrText>
            </w:r>
            <w:r w:rsidR="00C912FA">
              <w:instrText>akademichnu</w:instrText>
            </w:r>
            <w:r w:rsidR="00C912FA" w:rsidRPr="00883646">
              <w:rPr>
                <w:lang w:val="ru-RU"/>
              </w:rPr>
              <w:instrText>_</w:instrText>
            </w:r>
            <w:r w:rsidR="00C912FA">
              <w:instrText>mo</w:instrText>
            </w:r>
            <w:r w:rsidR="00C912FA">
              <w:instrText>bilnist</w:instrText>
            </w:r>
            <w:r w:rsidR="00C912FA" w:rsidRPr="00883646">
              <w:rPr>
                <w:lang w:val="ru-RU"/>
              </w:rPr>
              <w:instrText>.</w:instrText>
            </w:r>
            <w:r w:rsidR="00C912FA">
              <w:instrText>pdf</w:instrText>
            </w:r>
            <w:r w:rsidR="00C912FA" w:rsidRPr="00883646">
              <w:rPr>
                <w:lang w:val="ru-RU"/>
              </w:rPr>
              <w:instrText>" \</w:instrText>
            </w:r>
            <w:r w:rsidR="00C912FA">
              <w:instrText>h</w:instrText>
            </w:r>
            <w:r w:rsidR="00C912FA" w:rsidRPr="00883646">
              <w:rPr>
                <w:lang w:val="ru-RU"/>
              </w:rPr>
              <w:instrText xml:space="preserve"> </w:instrText>
            </w:r>
            <w:r w:rsidR="00C912FA">
              <w:fldChar w:fldCharType="separate"/>
            </w:r>
            <w:r w:rsidRPr="00892FD2">
              <w:rPr>
                <w:rFonts w:ascii="Times New Roman" w:eastAsia="Times New Roman" w:hAnsi="Times New Roman" w:cs="Times New Roman"/>
                <w:color w:val="1155CC"/>
                <w:sz w:val="24"/>
                <w:szCs w:val="24"/>
                <w:u w:val="single"/>
              </w:rPr>
              <w:t>https</w:t>
            </w:r>
            <w:r w:rsidRPr="00892FD2">
              <w:rPr>
                <w:rFonts w:ascii="Times New Roman" w:eastAsia="Times New Roman" w:hAnsi="Times New Roman" w:cs="Times New Roman"/>
                <w:color w:val="1155CC"/>
                <w:sz w:val="24"/>
                <w:szCs w:val="24"/>
                <w:u w:val="single"/>
                <w:lang w:val="ru-RU"/>
              </w:rPr>
              <w:t>://</w:t>
            </w:r>
            <w:r w:rsidRPr="00892FD2">
              <w:rPr>
                <w:rFonts w:ascii="Times New Roman" w:eastAsia="Times New Roman" w:hAnsi="Times New Roman" w:cs="Times New Roman"/>
                <w:color w:val="1155CC"/>
                <w:sz w:val="24"/>
                <w:szCs w:val="24"/>
                <w:u w:val="single"/>
              </w:rPr>
              <w:t>docs</w:t>
            </w:r>
            <w:r w:rsidRPr="00892FD2">
              <w:rPr>
                <w:rFonts w:ascii="Times New Roman" w:eastAsia="Times New Roman" w:hAnsi="Times New Roman" w:cs="Times New Roman"/>
                <w:color w:val="1155CC"/>
                <w:sz w:val="24"/>
                <w:szCs w:val="24"/>
                <w:u w:val="single"/>
                <w:lang w:val="ru-RU"/>
              </w:rPr>
              <w:t>.</w:t>
            </w:r>
            <w:r w:rsidRPr="00892FD2">
              <w:rPr>
                <w:rFonts w:ascii="Times New Roman" w:eastAsia="Times New Roman" w:hAnsi="Times New Roman" w:cs="Times New Roman"/>
                <w:color w:val="1155CC"/>
                <w:sz w:val="24"/>
                <w:szCs w:val="24"/>
                <w:u w:val="single"/>
              </w:rPr>
              <w:t>zp</w:t>
            </w:r>
            <w:r w:rsidRPr="00892FD2">
              <w:rPr>
                <w:rFonts w:ascii="Times New Roman" w:eastAsia="Times New Roman" w:hAnsi="Times New Roman" w:cs="Times New Roman"/>
                <w:color w:val="1155CC"/>
                <w:sz w:val="24"/>
                <w:szCs w:val="24"/>
                <w:u w:val="single"/>
                <w:lang w:val="ru-RU"/>
              </w:rPr>
              <w:t>.</w:t>
            </w:r>
            <w:r w:rsidRPr="00892FD2">
              <w:rPr>
                <w:rFonts w:ascii="Times New Roman" w:eastAsia="Times New Roman" w:hAnsi="Times New Roman" w:cs="Times New Roman"/>
                <w:color w:val="1155CC"/>
                <w:sz w:val="24"/>
                <w:szCs w:val="24"/>
                <w:u w:val="single"/>
              </w:rPr>
              <w:t>edu</w:t>
            </w:r>
            <w:r w:rsidRPr="00892FD2">
              <w:rPr>
                <w:rFonts w:ascii="Times New Roman" w:eastAsia="Times New Roman" w:hAnsi="Times New Roman" w:cs="Times New Roman"/>
                <w:color w:val="1155CC"/>
                <w:sz w:val="24"/>
                <w:szCs w:val="24"/>
                <w:u w:val="single"/>
                <w:lang w:val="ru-RU"/>
              </w:rPr>
              <w:t>.</w:t>
            </w:r>
            <w:r w:rsidRPr="00892FD2">
              <w:rPr>
                <w:rFonts w:ascii="Times New Roman" w:eastAsia="Times New Roman" w:hAnsi="Times New Roman" w:cs="Times New Roman"/>
                <w:color w:val="1155CC"/>
                <w:sz w:val="24"/>
                <w:szCs w:val="24"/>
                <w:u w:val="single"/>
              </w:rPr>
              <w:t>ua</w:t>
            </w:r>
            <w:r w:rsidRPr="00892FD2">
              <w:rPr>
                <w:rFonts w:ascii="Times New Roman" w:eastAsia="Times New Roman" w:hAnsi="Times New Roman" w:cs="Times New Roman"/>
                <w:color w:val="1155CC"/>
                <w:sz w:val="24"/>
                <w:szCs w:val="24"/>
                <w:u w:val="single"/>
                <w:lang w:val="ru-RU"/>
              </w:rPr>
              <w:t>/</w:t>
            </w:r>
            <w:r w:rsidRPr="00892FD2">
              <w:rPr>
                <w:rFonts w:ascii="Times New Roman" w:eastAsia="Times New Roman" w:hAnsi="Times New Roman" w:cs="Times New Roman"/>
                <w:color w:val="1155CC"/>
                <w:sz w:val="24"/>
                <w:szCs w:val="24"/>
                <w:u w:val="single"/>
              </w:rPr>
              <w:t>wp</w:t>
            </w:r>
            <w:r w:rsidRPr="00892FD2">
              <w:rPr>
                <w:rFonts w:ascii="Times New Roman" w:eastAsia="Times New Roman" w:hAnsi="Times New Roman" w:cs="Times New Roman"/>
                <w:color w:val="1155CC"/>
                <w:sz w:val="24"/>
                <w:szCs w:val="24"/>
                <w:u w:val="single"/>
                <w:lang w:val="ru-RU"/>
              </w:rPr>
              <w:t>-</w:t>
            </w:r>
            <w:r w:rsidRPr="00892FD2">
              <w:rPr>
                <w:rFonts w:ascii="Times New Roman" w:eastAsia="Times New Roman" w:hAnsi="Times New Roman" w:cs="Times New Roman"/>
                <w:color w:val="1155CC"/>
                <w:sz w:val="24"/>
                <w:szCs w:val="24"/>
                <w:u w:val="single"/>
              </w:rPr>
              <w:t>content</w:t>
            </w:r>
            <w:r w:rsidRPr="00892FD2">
              <w:rPr>
                <w:rFonts w:ascii="Times New Roman" w:eastAsia="Times New Roman" w:hAnsi="Times New Roman" w:cs="Times New Roman"/>
                <w:color w:val="1155CC"/>
                <w:sz w:val="24"/>
                <w:szCs w:val="24"/>
                <w:u w:val="single"/>
                <w:lang w:val="ru-RU"/>
              </w:rPr>
              <w:t>/</w:t>
            </w:r>
            <w:r w:rsidRPr="00892FD2">
              <w:rPr>
                <w:rFonts w:ascii="Times New Roman" w:eastAsia="Times New Roman" w:hAnsi="Times New Roman" w:cs="Times New Roman"/>
                <w:color w:val="1155CC"/>
                <w:sz w:val="24"/>
                <w:szCs w:val="24"/>
                <w:u w:val="single"/>
              </w:rPr>
              <w:t>uploads</w:t>
            </w:r>
            <w:r w:rsidRPr="00892FD2">
              <w:rPr>
                <w:rFonts w:ascii="Times New Roman" w:eastAsia="Times New Roman" w:hAnsi="Times New Roman" w:cs="Times New Roman"/>
                <w:color w:val="1155CC"/>
                <w:sz w:val="24"/>
                <w:szCs w:val="24"/>
                <w:u w:val="single"/>
                <w:lang w:val="ru-RU"/>
              </w:rPr>
              <w:t>/2024/09/</w:t>
            </w:r>
            <w:r w:rsidRPr="00892FD2">
              <w:rPr>
                <w:rFonts w:ascii="Times New Roman" w:eastAsia="Times New Roman" w:hAnsi="Times New Roman" w:cs="Times New Roman"/>
                <w:color w:val="1155CC"/>
                <w:sz w:val="24"/>
                <w:szCs w:val="24"/>
                <w:u w:val="single"/>
              </w:rPr>
              <w:t>Poriadok</w:t>
            </w:r>
            <w:r w:rsidRPr="00892FD2">
              <w:rPr>
                <w:rFonts w:ascii="Times New Roman" w:eastAsia="Times New Roman" w:hAnsi="Times New Roman" w:cs="Times New Roman"/>
                <w:color w:val="1155CC"/>
                <w:sz w:val="24"/>
                <w:szCs w:val="24"/>
                <w:u w:val="single"/>
                <w:lang w:val="ru-RU"/>
              </w:rPr>
              <w:t>_</w:t>
            </w:r>
            <w:r w:rsidRPr="00892FD2">
              <w:rPr>
                <w:rFonts w:ascii="Times New Roman" w:eastAsia="Times New Roman" w:hAnsi="Times New Roman" w:cs="Times New Roman"/>
                <w:color w:val="1155CC"/>
                <w:sz w:val="24"/>
                <w:szCs w:val="24"/>
                <w:u w:val="single"/>
              </w:rPr>
              <w:t>realizatsiyi</w:t>
            </w:r>
            <w:r w:rsidRPr="00892FD2">
              <w:rPr>
                <w:rFonts w:ascii="Times New Roman" w:eastAsia="Times New Roman" w:hAnsi="Times New Roman" w:cs="Times New Roman"/>
                <w:color w:val="1155CC"/>
                <w:sz w:val="24"/>
                <w:szCs w:val="24"/>
                <w:u w:val="single"/>
                <w:lang w:val="ru-RU"/>
              </w:rPr>
              <w:t>_</w:t>
            </w:r>
            <w:r w:rsidRPr="00892FD2">
              <w:rPr>
                <w:rFonts w:ascii="Times New Roman" w:eastAsia="Times New Roman" w:hAnsi="Times New Roman" w:cs="Times New Roman"/>
                <w:color w:val="1155CC"/>
                <w:sz w:val="24"/>
                <w:szCs w:val="24"/>
                <w:u w:val="single"/>
              </w:rPr>
              <w:t>prava</w:t>
            </w:r>
            <w:r w:rsidRPr="00892FD2">
              <w:rPr>
                <w:rFonts w:ascii="Times New Roman" w:eastAsia="Times New Roman" w:hAnsi="Times New Roman" w:cs="Times New Roman"/>
                <w:color w:val="1155CC"/>
                <w:sz w:val="24"/>
                <w:szCs w:val="24"/>
                <w:u w:val="single"/>
                <w:lang w:val="ru-RU"/>
              </w:rPr>
              <w:t>_</w:t>
            </w:r>
            <w:r w:rsidRPr="00892FD2">
              <w:rPr>
                <w:rFonts w:ascii="Times New Roman" w:eastAsia="Times New Roman" w:hAnsi="Times New Roman" w:cs="Times New Roman"/>
                <w:color w:val="1155CC"/>
                <w:sz w:val="24"/>
                <w:szCs w:val="24"/>
                <w:u w:val="single"/>
              </w:rPr>
              <w:t>na</w:t>
            </w:r>
            <w:r w:rsidRPr="00892FD2">
              <w:rPr>
                <w:rFonts w:ascii="Times New Roman" w:eastAsia="Times New Roman" w:hAnsi="Times New Roman" w:cs="Times New Roman"/>
                <w:color w:val="1155CC"/>
                <w:sz w:val="24"/>
                <w:szCs w:val="24"/>
                <w:u w:val="single"/>
                <w:lang w:val="ru-RU"/>
              </w:rPr>
              <w:t>_</w:t>
            </w:r>
            <w:r w:rsidRPr="00892FD2">
              <w:rPr>
                <w:rFonts w:ascii="Times New Roman" w:eastAsia="Times New Roman" w:hAnsi="Times New Roman" w:cs="Times New Roman"/>
                <w:color w:val="1155CC"/>
                <w:sz w:val="24"/>
                <w:szCs w:val="24"/>
                <w:u w:val="single"/>
              </w:rPr>
              <w:t>akademichnu</w:t>
            </w:r>
            <w:r w:rsidRPr="00892FD2">
              <w:rPr>
                <w:rFonts w:ascii="Times New Roman" w:eastAsia="Times New Roman" w:hAnsi="Times New Roman" w:cs="Times New Roman"/>
                <w:color w:val="1155CC"/>
                <w:sz w:val="24"/>
                <w:szCs w:val="24"/>
                <w:u w:val="single"/>
                <w:lang w:val="ru-RU"/>
              </w:rPr>
              <w:t>_</w:t>
            </w:r>
            <w:r w:rsidRPr="00892FD2">
              <w:rPr>
                <w:rFonts w:ascii="Times New Roman" w:eastAsia="Times New Roman" w:hAnsi="Times New Roman" w:cs="Times New Roman"/>
                <w:color w:val="1155CC"/>
                <w:sz w:val="24"/>
                <w:szCs w:val="24"/>
                <w:u w:val="single"/>
              </w:rPr>
              <w:t>mobilnist</w:t>
            </w:r>
            <w:r w:rsidRPr="00892FD2">
              <w:rPr>
                <w:rFonts w:ascii="Times New Roman" w:eastAsia="Times New Roman" w:hAnsi="Times New Roman" w:cs="Times New Roman"/>
                <w:color w:val="1155CC"/>
                <w:sz w:val="24"/>
                <w:szCs w:val="24"/>
                <w:u w:val="single"/>
                <w:lang w:val="ru-RU"/>
              </w:rPr>
              <w:t>.</w:t>
            </w:r>
            <w:r w:rsidRPr="00892FD2">
              <w:rPr>
                <w:rFonts w:ascii="Times New Roman" w:eastAsia="Times New Roman" w:hAnsi="Times New Roman" w:cs="Times New Roman"/>
                <w:color w:val="1155CC"/>
                <w:sz w:val="24"/>
                <w:szCs w:val="24"/>
                <w:u w:val="single"/>
              </w:rPr>
              <w:t>pdf</w:t>
            </w:r>
            <w:r w:rsidR="00C912FA">
              <w:rPr>
                <w:rFonts w:ascii="Times New Roman" w:eastAsia="Times New Roman" w:hAnsi="Times New Roman" w:cs="Times New Roman"/>
                <w:color w:val="1155CC"/>
                <w:sz w:val="24"/>
                <w:szCs w:val="24"/>
                <w:u w:val="single"/>
              </w:rPr>
              <w:fldChar w:fldCharType="end"/>
            </w:r>
            <w:r w:rsidRPr="00892FD2">
              <w:rPr>
                <w:rFonts w:ascii="Times New Roman" w:eastAsia="Times New Roman" w:hAnsi="Times New Roman" w:cs="Times New Roman"/>
                <w:color w:val="000000"/>
                <w:sz w:val="24"/>
                <w:szCs w:val="24"/>
                <w:lang w:val="ru-RU"/>
              </w:rPr>
              <w:t>.</w:t>
            </w:r>
          </w:p>
        </w:tc>
        <w:tc>
          <w:tcPr>
            <w:tcW w:w="4820" w:type="dxa"/>
          </w:tcPr>
          <w:p w14:paraId="3534DA97" w14:textId="77777777" w:rsidR="00D41FDF" w:rsidRPr="00892FD2" w:rsidRDefault="00892FD2" w:rsidP="00892FD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000000"/>
                <w:sz w:val="24"/>
                <w:szCs w:val="24"/>
              </w:rPr>
              <w:t xml:space="preserve">The Department of Systems Analysis and Computational Mathematics is the initiator and responsible unit for implementing cooperation agreements with the National University of Kyiv-Mohyla Academy, the National University “Dnipro Polytechnic”, and the O.M. Beketov National University of Urban Economy in Kharkiv? Yuriy Fedkovych Chernivtsi National University </w:t>
            </w:r>
            <w:r w:rsidRPr="00892FD2">
              <w:rPr>
                <w:rFonts w:ascii="Times New Roman" w:eastAsia="Times New Roman" w:hAnsi="Times New Roman" w:cs="Times New Roman"/>
                <w:sz w:val="24"/>
                <w:szCs w:val="24"/>
              </w:rPr>
              <w:t xml:space="preserve"> https://drive.google.com/file/d/1P3ctByn2GYnMIDvk0XxLswaBuBJlnmIh/view?usp=sharing</w:t>
            </w:r>
          </w:p>
          <w:p w14:paraId="47B2AB6C" w14:textId="77777777" w:rsidR="00D41FDF" w:rsidRPr="00892FD2" w:rsidRDefault="00892FD2" w:rsidP="00892FD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000000"/>
                <w:sz w:val="24"/>
                <w:szCs w:val="24"/>
              </w:rPr>
              <w:t xml:space="preserve">The right to national academic mobility is regulated by the Regulation on the Procedure for Exercising the Right to Academic Mobility of Participants in the Educational Process of Zaporizhzhia Polytechnic National University </w:t>
            </w:r>
            <w:hyperlink r:id="rId46">
              <w:r w:rsidRPr="00892FD2">
                <w:rPr>
                  <w:rFonts w:ascii="Times New Roman" w:eastAsia="Times New Roman" w:hAnsi="Times New Roman" w:cs="Times New Roman"/>
                  <w:color w:val="1155CC"/>
                  <w:sz w:val="24"/>
                  <w:szCs w:val="24"/>
                  <w:u w:val="single"/>
                </w:rPr>
                <w:t>https://docs.zp.edu.ua/wp-content/uploads/2024/09/Poriadok_realizatsiyi_prava_na_akademichnu_mobilnist.pdf</w:t>
              </w:r>
            </w:hyperlink>
            <w:r w:rsidRPr="00892FD2">
              <w:rPr>
                <w:rFonts w:ascii="Times New Roman" w:eastAsia="Times New Roman" w:hAnsi="Times New Roman" w:cs="Times New Roman"/>
                <w:color w:val="000000"/>
                <w:sz w:val="24"/>
                <w:szCs w:val="24"/>
              </w:rPr>
              <w:t>.</w:t>
            </w:r>
          </w:p>
        </w:tc>
      </w:tr>
      <w:tr w:rsidR="00D41FDF" w:rsidRPr="00892FD2" w14:paraId="4A3A57A1" w14:textId="77777777" w:rsidTr="000F59C5">
        <w:trPr>
          <w:trHeight w:val="577"/>
        </w:trPr>
        <w:tc>
          <w:tcPr>
            <w:tcW w:w="9781" w:type="dxa"/>
            <w:gridSpan w:val="2"/>
            <w:vAlign w:val="center"/>
          </w:tcPr>
          <w:p w14:paraId="0ABE867E" w14:textId="77777777" w:rsidR="00D41FDF" w:rsidRPr="00892FD2" w:rsidRDefault="00892FD2" w:rsidP="00892FD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000000"/>
                <w:sz w:val="24"/>
                <w:szCs w:val="24"/>
              </w:rPr>
              <w:t xml:space="preserve">Міжнародна кредитна мобільність </w:t>
            </w:r>
            <w:r w:rsidRPr="00892FD2">
              <w:rPr>
                <w:rFonts w:ascii="Times New Roman" w:eastAsia="Times New Roman" w:hAnsi="Times New Roman" w:cs="Times New Roman"/>
                <w:color w:val="302F32"/>
                <w:sz w:val="24"/>
                <w:szCs w:val="24"/>
              </w:rPr>
              <w:t>/ International credit mobility</w:t>
            </w:r>
          </w:p>
        </w:tc>
      </w:tr>
      <w:tr w:rsidR="000F59C5" w:rsidRPr="00892FD2" w14:paraId="496138AF" w14:textId="77777777" w:rsidTr="00F812A1">
        <w:trPr>
          <w:trHeight w:val="5796"/>
        </w:trPr>
        <w:tc>
          <w:tcPr>
            <w:tcW w:w="4961" w:type="dxa"/>
          </w:tcPr>
          <w:p w14:paraId="3B409CBF" w14:textId="77777777" w:rsidR="000F59C5" w:rsidRPr="00892FD2" w:rsidRDefault="000F59C5" w:rsidP="00892FD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892FD2">
              <w:rPr>
                <w:rFonts w:ascii="Times New Roman" w:eastAsia="Times New Roman" w:hAnsi="Times New Roman" w:cs="Times New Roman"/>
                <w:color w:val="000000"/>
                <w:sz w:val="24"/>
                <w:szCs w:val="24"/>
              </w:rPr>
              <w:t xml:space="preserve">Здобувачі вищої освіти мають можливість брати участь у програмі міжнародної кредитної мобільності: навчання у закладах вищої освіти - партнерах поза межами України з метою здобуття кредитів Європейської кредитної трансферно-накопичувальної системи та відповідних компетентностей, результатів навчання, що будуть визнані в НУ “Запорізька політехніка”. </w:t>
            </w:r>
            <w:r w:rsidRPr="00892FD2">
              <w:rPr>
                <w:rFonts w:ascii="Times New Roman" w:eastAsia="Times New Roman" w:hAnsi="Times New Roman" w:cs="Times New Roman"/>
                <w:color w:val="000000"/>
                <w:sz w:val="24"/>
                <w:szCs w:val="24"/>
                <w:lang w:val="ru-RU"/>
              </w:rPr>
              <w:t>При цьому загальний період навчання для таких учасників за програмами кредитної мобільності залишається незмінним.</w:t>
            </w:r>
          </w:p>
          <w:p w14:paraId="12D3BA94" w14:textId="4D183D00" w:rsidR="000F59C5" w:rsidRPr="000F59C5" w:rsidRDefault="000F59C5" w:rsidP="000F59C5">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892FD2">
              <w:rPr>
                <w:rFonts w:ascii="Times New Roman" w:eastAsia="Times New Roman" w:hAnsi="Times New Roman" w:cs="Times New Roman"/>
                <w:color w:val="000000"/>
                <w:sz w:val="24"/>
                <w:szCs w:val="24"/>
                <w:lang w:val="ru-RU"/>
              </w:rPr>
              <w:t>Міжнародна кредитна мобільність регламентується Положенням про порядок реалізації права на академічну мобільність учасників освітнього процесу Національного університету «Запорізька політехніка»</w:t>
            </w:r>
          </w:p>
          <w:p w14:paraId="3CAFC301" w14:textId="7FB0B45B" w:rsidR="000F59C5" w:rsidRPr="000F59C5" w:rsidRDefault="000F59C5" w:rsidP="000F59C5">
            <w:pPr>
              <w:pBdr>
                <w:top w:val="nil"/>
                <w:left w:val="nil"/>
                <w:bottom w:val="nil"/>
                <w:right w:val="nil"/>
                <w:between w:val="nil"/>
              </w:pBdr>
              <w:spacing w:after="0" w:line="240" w:lineRule="auto"/>
              <w:ind w:left="0" w:hanging="2"/>
              <w:jc w:val="both"/>
              <w:rPr>
                <w:rFonts w:ascii="Times New Roman" w:eastAsia="Times New Roman" w:hAnsi="Times New Roman" w:cs="Times New Roman"/>
                <w:sz w:val="24"/>
                <w:szCs w:val="24"/>
                <w:lang w:val="ru-RU"/>
              </w:rPr>
            </w:pPr>
            <w:r w:rsidRPr="00892FD2">
              <w:rPr>
                <w:rFonts w:ascii="Times New Roman" w:eastAsia="Times New Roman" w:hAnsi="Times New Roman" w:cs="Times New Roman"/>
                <w:color w:val="000000"/>
                <w:sz w:val="24"/>
                <w:szCs w:val="24"/>
                <w:lang w:val="ru-RU"/>
              </w:rPr>
              <w:t xml:space="preserve"> </w:t>
            </w:r>
            <w:r w:rsidR="00C912FA">
              <w:fldChar w:fldCharType="begin"/>
            </w:r>
            <w:r w:rsidR="00C912FA" w:rsidRPr="00883646">
              <w:rPr>
                <w:lang w:val="ru-RU"/>
              </w:rPr>
              <w:instrText xml:space="preserve"> </w:instrText>
            </w:r>
            <w:r w:rsidR="00C912FA">
              <w:instrText>HYPERLINK</w:instrText>
            </w:r>
            <w:r w:rsidR="00C912FA" w:rsidRPr="00883646">
              <w:rPr>
                <w:lang w:val="ru-RU"/>
              </w:rPr>
              <w:instrText xml:space="preserve"> "</w:instrText>
            </w:r>
            <w:r w:rsidR="00C912FA">
              <w:instrText>https</w:instrText>
            </w:r>
            <w:r w:rsidR="00C912FA" w:rsidRPr="00883646">
              <w:rPr>
                <w:lang w:val="ru-RU"/>
              </w:rPr>
              <w:instrText>://</w:instrText>
            </w:r>
            <w:r w:rsidR="00C912FA">
              <w:instrText>docs</w:instrText>
            </w:r>
            <w:r w:rsidR="00C912FA" w:rsidRPr="00883646">
              <w:rPr>
                <w:lang w:val="ru-RU"/>
              </w:rPr>
              <w:instrText>.</w:instrText>
            </w:r>
            <w:r w:rsidR="00C912FA">
              <w:instrText>zp</w:instrText>
            </w:r>
            <w:r w:rsidR="00C912FA" w:rsidRPr="00883646">
              <w:rPr>
                <w:lang w:val="ru-RU"/>
              </w:rPr>
              <w:instrText>.</w:instrText>
            </w:r>
            <w:r w:rsidR="00C912FA">
              <w:instrText>edu</w:instrText>
            </w:r>
            <w:r w:rsidR="00C912FA" w:rsidRPr="00883646">
              <w:rPr>
                <w:lang w:val="ru-RU"/>
              </w:rPr>
              <w:instrText>.</w:instrText>
            </w:r>
            <w:r w:rsidR="00C912FA">
              <w:instrText>ua</w:instrText>
            </w:r>
            <w:r w:rsidR="00C912FA" w:rsidRPr="00883646">
              <w:rPr>
                <w:lang w:val="ru-RU"/>
              </w:rPr>
              <w:instrText>/</w:instrText>
            </w:r>
            <w:r w:rsidR="00C912FA">
              <w:instrText>wp</w:instrText>
            </w:r>
            <w:r w:rsidR="00C912FA" w:rsidRPr="00883646">
              <w:rPr>
                <w:lang w:val="ru-RU"/>
              </w:rPr>
              <w:instrText>-</w:instrText>
            </w:r>
            <w:r w:rsidR="00C912FA">
              <w:instrText>content</w:instrText>
            </w:r>
            <w:r w:rsidR="00C912FA" w:rsidRPr="00883646">
              <w:rPr>
                <w:lang w:val="ru-RU"/>
              </w:rPr>
              <w:instrText>/</w:instrText>
            </w:r>
            <w:r w:rsidR="00C912FA">
              <w:instrText>uploads</w:instrText>
            </w:r>
            <w:r w:rsidR="00C912FA" w:rsidRPr="00883646">
              <w:rPr>
                <w:lang w:val="ru-RU"/>
              </w:rPr>
              <w:instrText>/2024/09/</w:instrText>
            </w:r>
            <w:r w:rsidR="00C912FA">
              <w:instrText>Poriadok</w:instrText>
            </w:r>
            <w:r w:rsidR="00C912FA" w:rsidRPr="00883646">
              <w:rPr>
                <w:lang w:val="ru-RU"/>
              </w:rPr>
              <w:instrText>_</w:instrText>
            </w:r>
            <w:r w:rsidR="00C912FA">
              <w:instrText>realizatsiyi</w:instrText>
            </w:r>
            <w:r w:rsidR="00C912FA" w:rsidRPr="00883646">
              <w:rPr>
                <w:lang w:val="ru-RU"/>
              </w:rPr>
              <w:instrText>_</w:instrText>
            </w:r>
            <w:r w:rsidR="00C912FA">
              <w:instrText>prava</w:instrText>
            </w:r>
            <w:r w:rsidR="00C912FA" w:rsidRPr="00883646">
              <w:rPr>
                <w:lang w:val="ru-RU"/>
              </w:rPr>
              <w:instrText>_</w:instrText>
            </w:r>
            <w:r w:rsidR="00C912FA">
              <w:instrText>na</w:instrText>
            </w:r>
            <w:r w:rsidR="00C912FA" w:rsidRPr="00883646">
              <w:rPr>
                <w:lang w:val="ru-RU"/>
              </w:rPr>
              <w:instrText>_</w:instrText>
            </w:r>
            <w:r w:rsidR="00C912FA">
              <w:instrText>akademichnu</w:instrText>
            </w:r>
            <w:r w:rsidR="00C912FA" w:rsidRPr="00883646">
              <w:rPr>
                <w:lang w:val="ru-RU"/>
              </w:rPr>
              <w:instrText>_</w:instrText>
            </w:r>
            <w:r w:rsidR="00C912FA">
              <w:instrText>mobilnist</w:instrText>
            </w:r>
            <w:r w:rsidR="00C912FA" w:rsidRPr="00883646">
              <w:rPr>
                <w:lang w:val="ru-RU"/>
              </w:rPr>
              <w:instrText>.</w:instrText>
            </w:r>
            <w:r w:rsidR="00C912FA">
              <w:instrText>pdf</w:instrText>
            </w:r>
            <w:r w:rsidR="00C912FA" w:rsidRPr="00883646">
              <w:rPr>
                <w:lang w:val="ru-RU"/>
              </w:rPr>
              <w:instrText>" \</w:instrText>
            </w:r>
            <w:r w:rsidR="00C912FA">
              <w:instrText>h</w:instrText>
            </w:r>
            <w:r w:rsidR="00C912FA" w:rsidRPr="00883646">
              <w:rPr>
                <w:lang w:val="ru-RU"/>
              </w:rPr>
              <w:instrText xml:space="preserve"> </w:instrText>
            </w:r>
            <w:r w:rsidR="00C912FA">
              <w:fldChar w:fldCharType="separate"/>
            </w:r>
            <w:r w:rsidRPr="00892FD2">
              <w:rPr>
                <w:rFonts w:ascii="Times New Roman" w:eastAsia="Times New Roman" w:hAnsi="Times New Roman" w:cs="Times New Roman"/>
                <w:color w:val="1155CC"/>
                <w:sz w:val="24"/>
                <w:szCs w:val="24"/>
                <w:u w:val="single"/>
              </w:rPr>
              <w:t>https</w:t>
            </w:r>
            <w:r w:rsidRPr="00892FD2">
              <w:rPr>
                <w:rFonts w:ascii="Times New Roman" w:eastAsia="Times New Roman" w:hAnsi="Times New Roman" w:cs="Times New Roman"/>
                <w:color w:val="1155CC"/>
                <w:sz w:val="24"/>
                <w:szCs w:val="24"/>
                <w:u w:val="single"/>
                <w:lang w:val="ru-RU"/>
              </w:rPr>
              <w:t>://</w:t>
            </w:r>
            <w:r w:rsidRPr="00892FD2">
              <w:rPr>
                <w:rFonts w:ascii="Times New Roman" w:eastAsia="Times New Roman" w:hAnsi="Times New Roman" w:cs="Times New Roman"/>
                <w:color w:val="1155CC"/>
                <w:sz w:val="24"/>
                <w:szCs w:val="24"/>
                <w:u w:val="single"/>
              </w:rPr>
              <w:t>docs</w:t>
            </w:r>
            <w:r w:rsidRPr="00892FD2">
              <w:rPr>
                <w:rFonts w:ascii="Times New Roman" w:eastAsia="Times New Roman" w:hAnsi="Times New Roman" w:cs="Times New Roman"/>
                <w:color w:val="1155CC"/>
                <w:sz w:val="24"/>
                <w:szCs w:val="24"/>
                <w:u w:val="single"/>
                <w:lang w:val="ru-RU"/>
              </w:rPr>
              <w:t>.</w:t>
            </w:r>
            <w:r w:rsidRPr="00892FD2">
              <w:rPr>
                <w:rFonts w:ascii="Times New Roman" w:eastAsia="Times New Roman" w:hAnsi="Times New Roman" w:cs="Times New Roman"/>
                <w:color w:val="1155CC"/>
                <w:sz w:val="24"/>
                <w:szCs w:val="24"/>
                <w:u w:val="single"/>
              </w:rPr>
              <w:t>zp</w:t>
            </w:r>
            <w:r w:rsidRPr="00892FD2">
              <w:rPr>
                <w:rFonts w:ascii="Times New Roman" w:eastAsia="Times New Roman" w:hAnsi="Times New Roman" w:cs="Times New Roman"/>
                <w:color w:val="1155CC"/>
                <w:sz w:val="24"/>
                <w:szCs w:val="24"/>
                <w:u w:val="single"/>
                <w:lang w:val="ru-RU"/>
              </w:rPr>
              <w:t>.</w:t>
            </w:r>
            <w:r w:rsidRPr="00892FD2">
              <w:rPr>
                <w:rFonts w:ascii="Times New Roman" w:eastAsia="Times New Roman" w:hAnsi="Times New Roman" w:cs="Times New Roman"/>
                <w:color w:val="1155CC"/>
                <w:sz w:val="24"/>
                <w:szCs w:val="24"/>
                <w:u w:val="single"/>
              </w:rPr>
              <w:t>edu</w:t>
            </w:r>
            <w:r w:rsidRPr="00892FD2">
              <w:rPr>
                <w:rFonts w:ascii="Times New Roman" w:eastAsia="Times New Roman" w:hAnsi="Times New Roman" w:cs="Times New Roman"/>
                <w:color w:val="1155CC"/>
                <w:sz w:val="24"/>
                <w:szCs w:val="24"/>
                <w:u w:val="single"/>
                <w:lang w:val="ru-RU"/>
              </w:rPr>
              <w:t>.</w:t>
            </w:r>
            <w:r w:rsidRPr="00892FD2">
              <w:rPr>
                <w:rFonts w:ascii="Times New Roman" w:eastAsia="Times New Roman" w:hAnsi="Times New Roman" w:cs="Times New Roman"/>
                <w:color w:val="1155CC"/>
                <w:sz w:val="24"/>
                <w:szCs w:val="24"/>
                <w:u w:val="single"/>
              </w:rPr>
              <w:t>ua</w:t>
            </w:r>
            <w:r w:rsidRPr="00892FD2">
              <w:rPr>
                <w:rFonts w:ascii="Times New Roman" w:eastAsia="Times New Roman" w:hAnsi="Times New Roman" w:cs="Times New Roman"/>
                <w:color w:val="1155CC"/>
                <w:sz w:val="24"/>
                <w:szCs w:val="24"/>
                <w:u w:val="single"/>
                <w:lang w:val="ru-RU"/>
              </w:rPr>
              <w:t>/</w:t>
            </w:r>
            <w:r w:rsidRPr="00892FD2">
              <w:rPr>
                <w:rFonts w:ascii="Times New Roman" w:eastAsia="Times New Roman" w:hAnsi="Times New Roman" w:cs="Times New Roman"/>
                <w:color w:val="1155CC"/>
                <w:sz w:val="24"/>
                <w:szCs w:val="24"/>
                <w:u w:val="single"/>
              </w:rPr>
              <w:t>wp</w:t>
            </w:r>
            <w:r w:rsidRPr="00892FD2">
              <w:rPr>
                <w:rFonts w:ascii="Times New Roman" w:eastAsia="Times New Roman" w:hAnsi="Times New Roman" w:cs="Times New Roman"/>
                <w:color w:val="1155CC"/>
                <w:sz w:val="24"/>
                <w:szCs w:val="24"/>
                <w:u w:val="single"/>
                <w:lang w:val="ru-RU"/>
              </w:rPr>
              <w:t>-</w:t>
            </w:r>
            <w:r w:rsidRPr="00892FD2">
              <w:rPr>
                <w:rFonts w:ascii="Times New Roman" w:eastAsia="Times New Roman" w:hAnsi="Times New Roman" w:cs="Times New Roman"/>
                <w:color w:val="1155CC"/>
                <w:sz w:val="24"/>
                <w:szCs w:val="24"/>
                <w:u w:val="single"/>
              </w:rPr>
              <w:t>content</w:t>
            </w:r>
            <w:r w:rsidRPr="00892FD2">
              <w:rPr>
                <w:rFonts w:ascii="Times New Roman" w:eastAsia="Times New Roman" w:hAnsi="Times New Roman" w:cs="Times New Roman"/>
                <w:color w:val="1155CC"/>
                <w:sz w:val="24"/>
                <w:szCs w:val="24"/>
                <w:u w:val="single"/>
                <w:lang w:val="ru-RU"/>
              </w:rPr>
              <w:t>/</w:t>
            </w:r>
            <w:r w:rsidRPr="00892FD2">
              <w:rPr>
                <w:rFonts w:ascii="Times New Roman" w:eastAsia="Times New Roman" w:hAnsi="Times New Roman" w:cs="Times New Roman"/>
                <w:color w:val="1155CC"/>
                <w:sz w:val="24"/>
                <w:szCs w:val="24"/>
                <w:u w:val="single"/>
              </w:rPr>
              <w:t>uploads</w:t>
            </w:r>
            <w:r w:rsidRPr="00892FD2">
              <w:rPr>
                <w:rFonts w:ascii="Times New Roman" w:eastAsia="Times New Roman" w:hAnsi="Times New Roman" w:cs="Times New Roman"/>
                <w:color w:val="1155CC"/>
                <w:sz w:val="24"/>
                <w:szCs w:val="24"/>
                <w:u w:val="single"/>
                <w:lang w:val="ru-RU"/>
              </w:rPr>
              <w:t>/2024/09/</w:t>
            </w:r>
            <w:r w:rsidRPr="00892FD2">
              <w:rPr>
                <w:rFonts w:ascii="Times New Roman" w:eastAsia="Times New Roman" w:hAnsi="Times New Roman" w:cs="Times New Roman"/>
                <w:color w:val="1155CC"/>
                <w:sz w:val="24"/>
                <w:szCs w:val="24"/>
                <w:u w:val="single"/>
              </w:rPr>
              <w:t>Poriadok</w:t>
            </w:r>
            <w:r w:rsidRPr="00892FD2">
              <w:rPr>
                <w:rFonts w:ascii="Times New Roman" w:eastAsia="Times New Roman" w:hAnsi="Times New Roman" w:cs="Times New Roman"/>
                <w:color w:val="1155CC"/>
                <w:sz w:val="24"/>
                <w:szCs w:val="24"/>
                <w:u w:val="single"/>
                <w:lang w:val="ru-RU"/>
              </w:rPr>
              <w:t>_</w:t>
            </w:r>
            <w:r w:rsidRPr="00892FD2">
              <w:rPr>
                <w:rFonts w:ascii="Times New Roman" w:eastAsia="Times New Roman" w:hAnsi="Times New Roman" w:cs="Times New Roman"/>
                <w:color w:val="1155CC"/>
                <w:sz w:val="24"/>
                <w:szCs w:val="24"/>
                <w:u w:val="single"/>
              </w:rPr>
              <w:t>realizatsiyi</w:t>
            </w:r>
            <w:r w:rsidRPr="00892FD2">
              <w:rPr>
                <w:rFonts w:ascii="Times New Roman" w:eastAsia="Times New Roman" w:hAnsi="Times New Roman" w:cs="Times New Roman"/>
                <w:color w:val="1155CC"/>
                <w:sz w:val="24"/>
                <w:szCs w:val="24"/>
                <w:u w:val="single"/>
                <w:lang w:val="ru-RU"/>
              </w:rPr>
              <w:t>_</w:t>
            </w:r>
            <w:r w:rsidRPr="00892FD2">
              <w:rPr>
                <w:rFonts w:ascii="Times New Roman" w:eastAsia="Times New Roman" w:hAnsi="Times New Roman" w:cs="Times New Roman"/>
                <w:color w:val="1155CC"/>
                <w:sz w:val="24"/>
                <w:szCs w:val="24"/>
                <w:u w:val="single"/>
              </w:rPr>
              <w:t>prava</w:t>
            </w:r>
            <w:r w:rsidRPr="00892FD2">
              <w:rPr>
                <w:rFonts w:ascii="Times New Roman" w:eastAsia="Times New Roman" w:hAnsi="Times New Roman" w:cs="Times New Roman"/>
                <w:color w:val="1155CC"/>
                <w:sz w:val="24"/>
                <w:szCs w:val="24"/>
                <w:u w:val="single"/>
                <w:lang w:val="ru-RU"/>
              </w:rPr>
              <w:t>_</w:t>
            </w:r>
            <w:r w:rsidRPr="00892FD2">
              <w:rPr>
                <w:rFonts w:ascii="Times New Roman" w:eastAsia="Times New Roman" w:hAnsi="Times New Roman" w:cs="Times New Roman"/>
                <w:color w:val="1155CC"/>
                <w:sz w:val="24"/>
                <w:szCs w:val="24"/>
                <w:u w:val="single"/>
              </w:rPr>
              <w:t>na</w:t>
            </w:r>
            <w:r w:rsidRPr="00892FD2">
              <w:rPr>
                <w:rFonts w:ascii="Times New Roman" w:eastAsia="Times New Roman" w:hAnsi="Times New Roman" w:cs="Times New Roman"/>
                <w:color w:val="1155CC"/>
                <w:sz w:val="24"/>
                <w:szCs w:val="24"/>
                <w:u w:val="single"/>
                <w:lang w:val="ru-RU"/>
              </w:rPr>
              <w:t>_</w:t>
            </w:r>
            <w:r w:rsidRPr="00892FD2">
              <w:rPr>
                <w:rFonts w:ascii="Times New Roman" w:eastAsia="Times New Roman" w:hAnsi="Times New Roman" w:cs="Times New Roman"/>
                <w:color w:val="1155CC"/>
                <w:sz w:val="24"/>
                <w:szCs w:val="24"/>
                <w:u w:val="single"/>
              </w:rPr>
              <w:t>akademichnu</w:t>
            </w:r>
            <w:r w:rsidRPr="00892FD2">
              <w:rPr>
                <w:rFonts w:ascii="Times New Roman" w:eastAsia="Times New Roman" w:hAnsi="Times New Roman" w:cs="Times New Roman"/>
                <w:color w:val="1155CC"/>
                <w:sz w:val="24"/>
                <w:szCs w:val="24"/>
                <w:u w:val="single"/>
                <w:lang w:val="ru-RU"/>
              </w:rPr>
              <w:t>_</w:t>
            </w:r>
            <w:r w:rsidRPr="00892FD2">
              <w:rPr>
                <w:rFonts w:ascii="Times New Roman" w:eastAsia="Times New Roman" w:hAnsi="Times New Roman" w:cs="Times New Roman"/>
                <w:color w:val="1155CC"/>
                <w:sz w:val="24"/>
                <w:szCs w:val="24"/>
                <w:u w:val="single"/>
              </w:rPr>
              <w:t>mobilnist</w:t>
            </w:r>
            <w:r w:rsidRPr="00892FD2">
              <w:rPr>
                <w:rFonts w:ascii="Times New Roman" w:eastAsia="Times New Roman" w:hAnsi="Times New Roman" w:cs="Times New Roman"/>
                <w:color w:val="1155CC"/>
                <w:sz w:val="24"/>
                <w:szCs w:val="24"/>
                <w:u w:val="single"/>
                <w:lang w:val="ru-RU"/>
              </w:rPr>
              <w:t>.</w:t>
            </w:r>
            <w:r w:rsidRPr="00892FD2">
              <w:rPr>
                <w:rFonts w:ascii="Times New Roman" w:eastAsia="Times New Roman" w:hAnsi="Times New Roman" w:cs="Times New Roman"/>
                <w:color w:val="1155CC"/>
                <w:sz w:val="24"/>
                <w:szCs w:val="24"/>
                <w:u w:val="single"/>
              </w:rPr>
              <w:t>pdf</w:t>
            </w:r>
            <w:r w:rsidR="00C912FA">
              <w:rPr>
                <w:rFonts w:ascii="Times New Roman" w:eastAsia="Times New Roman" w:hAnsi="Times New Roman" w:cs="Times New Roman"/>
                <w:color w:val="1155CC"/>
                <w:sz w:val="24"/>
                <w:szCs w:val="24"/>
                <w:u w:val="single"/>
              </w:rPr>
              <w:fldChar w:fldCharType="end"/>
            </w:r>
            <w:r w:rsidRPr="00892FD2">
              <w:rPr>
                <w:rFonts w:ascii="Times New Roman" w:eastAsia="Times New Roman" w:hAnsi="Times New Roman" w:cs="Times New Roman"/>
                <w:color w:val="000000"/>
                <w:sz w:val="24"/>
                <w:szCs w:val="24"/>
                <w:lang w:val="ru-RU"/>
              </w:rPr>
              <w:t xml:space="preserve">, </w:t>
            </w:r>
          </w:p>
        </w:tc>
        <w:tc>
          <w:tcPr>
            <w:tcW w:w="4820" w:type="dxa"/>
          </w:tcPr>
          <w:p w14:paraId="3DD8CA51" w14:textId="77777777" w:rsidR="000F59C5" w:rsidRPr="00892FD2" w:rsidRDefault="000F59C5" w:rsidP="00892FD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000000"/>
                <w:sz w:val="24"/>
                <w:szCs w:val="24"/>
              </w:rPr>
              <w:t>Students have the opportunity to participate in an international credit mobility (ICM) programme: to study at partner higher education institutions outside Ukraine in order to obtain European Credit Transfer and Accumulation System (ECTS) credits and the relevant competences and learning outcomes, which will be recognized at Zaporizhzhia Polytechnic National University. The total duration of study for such participants under credit-mobility programmes remains unchanged.</w:t>
            </w:r>
          </w:p>
          <w:p w14:paraId="012EA5CC" w14:textId="35E90337" w:rsidR="000F59C5" w:rsidRPr="00892FD2" w:rsidRDefault="000F59C5" w:rsidP="000F59C5">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000000"/>
                <w:sz w:val="24"/>
                <w:szCs w:val="24"/>
              </w:rPr>
              <w:t>International credit mobility is regulated by the Regulation on the Procedure for Exercising the Right to Academic Mobility of Participants in the Educational Process of Zaporizhzhia Polytechnic National University</w:t>
            </w:r>
          </w:p>
          <w:p w14:paraId="0C202CBE" w14:textId="1710A8F9" w:rsidR="000F59C5" w:rsidRPr="00892FD2" w:rsidRDefault="000F59C5" w:rsidP="000F59C5">
            <w:pPr>
              <w:pBdr>
                <w:top w:val="nil"/>
                <w:left w:val="nil"/>
                <w:bottom w:val="nil"/>
                <w:right w:val="nil"/>
                <w:between w:val="nil"/>
              </w:pBdr>
              <w:spacing w:after="0" w:line="240" w:lineRule="auto"/>
              <w:ind w:left="0" w:hanging="2"/>
              <w:jc w:val="both"/>
              <w:rPr>
                <w:rFonts w:ascii="Times New Roman" w:eastAsia="Times New Roman" w:hAnsi="Times New Roman" w:cs="Times New Roman"/>
                <w:sz w:val="24"/>
                <w:szCs w:val="24"/>
              </w:rPr>
            </w:pPr>
            <w:r w:rsidRPr="000F59C5">
              <w:rPr>
                <w:rFonts w:ascii="Times New Roman" w:eastAsia="Times New Roman" w:hAnsi="Times New Roman" w:cs="Times New Roman"/>
                <w:color w:val="000000"/>
                <w:sz w:val="24"/>
                <w:szCs w:val="24"/>
                <w:lang w:val="en-GB"/>
              </w:rPr>
              <w:t xml:space="preserve"> </w:t>
            </w:r>
            <w:hyperlink r:id="rId47">
              <w:r w:rsidRPr="00892FD2">
                <w:rPr>
                  <w:rFonts w:ascii="Times New Roman" w:eastAsia="Times New Roman" w:hAnsi="Times New Roman" w:cs="Times New Roman"/>
                  <w:color w:val="1155CC"/>
                  <w:sz w:val="24"/>
                  <w:szCs w:val="24"/>
                  <w:u w:val="single"/>
                </w:rPr>
                <w:t>https://docs.zp.edu.ua/wp-content/uploads/2024/09/Poriadok_realizatsiyi_prava_na_akademichnu_mobilnist.pdf</w:t>
              </w:r>
            </w:hyperlink>
            <w:r w:rsidRPr="00892FD2">
              <w:rPr>
                <w:rFonts w:ascii="Times New Roman" w:eastAsia="Times New Roman" w:hAnsi="Times New Roman" w:cs="Times New Roman"/>
                <w:color w:val="000000"/>
                <w:sz w:val="24"/>
                <w:szCs w:val="24"/>
              </w:rPr>
              <w:t xml:space="preserve">, </w:t>
            </w:r>
          </w:p>
        </w:tc>
      </w:tr>
      <w:tr w:rsidR="000F59C5" w:rsidRPr="00892FD2" w14:paraId="633CD931" w14:textId="77777777" w:rsidTr="00361BD7">
        <w:trPr>
          <w:trHeight w:val="5248"/>
        </w:trPr>
        <w:tc>
          <w:tcPr>
            <w:tcW w:w="4961" w:type="dxa"/>
            <w:tcBorders>
              <w:top w:val="single" w:sz="4" w:space="0" w:color="auto"/>
            </w:tcBorders>
          </w:tcPr>
          <w:p w14:paraId="292BCA70" w14:textId="6B5ADE4A" w:rsidR="000F59C5" w:rsidRPr="00892FD2" w:rsidRDefault="000F59C5" w:rsidP="000F59C5">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8F21F7">
              <w:rPr>
                <w:rFonts w:ascii="Times New Roman" w:eastAsia="Times New Roman" w:hAnsi="Times New Roman" w:cs="Times New Roman"/>
                <w:color w:val="000000"/>
                <w:sz w:val="24"/>
                <w:szCs w:val="24"/>
                <w:lang w:val="en-GB"/>
              </w:rPr>
              <w:lastRenderedPageBreak/>
              <w:t xml:space="preserve"> </w:t>
            </w:r>
            <w:r w:rsidRPr="00892FD2">
              <w:rPr>
                <w:rFonts w:ascii="Times New Roman" w:eastAsia="Times New Roman" w:hAnsi="Times New Roman" w:cs="Times New Roman"/>
                <w:color w:val="000000"/>
                <w:sz w:val="24"/>
                <w:szCs w:val="24"/>
                <w:lang w:val="ru-RU"/>
              </w:rPr>
              <w:t xml:space="preserve">а також договорами про міжнародну кредитну мобільність Національного університету «Запорізька політехніка». </w:t>
            </w:r>
          </w:p>
          <w:p w14:paraId="3B9905F7" w14:textId="1001F5B2" w:rsidR="000F59C5" w:rsidRPr="000F59C5" w:rsidRDefault="000F59C5" w:rsidP="000F59C5">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roofErr w:type="gramStart"/>
            <w:r w:rsidRPr="00892FD2">
              <w:rPr>
                <w:rFonts w:ascii="Times New Roman" w:eastAsia="Times New Roman" w:hAnsi="Times New Roman" w:cs="Times New Roman"/>
                <w:color w:val="0D0D0D"/>
                <w:sz w:val="24"/>
                <w:szCs w:val="24"/>
                <w:lang w:val="ru-RU"/>
              </w:rPr>
              <w:t xml:space="preserve">У межах міжнародної академічної мобільності здобувачі мають можливість пройти навчання за програмою </w:t>
            </w:r>
            <w:r w:rsidRPr="00892FD2">
              <w:rPr>
                <w:rFonts w:ascii="Times New Roman" w:eastAsia="Times New Roman" w:hAnsi="Times New Roman" w:cs="Times New Roman"/>
                <w:color w:val="0D0D0D"/>
                <w:sz w:val="24"/>
                <w:szCs w:val="24"/>
              </w:rPr>
              <w:t>Software</w:t>
            </w:r>
            <w:r w:rsidRPr="00892FD2">
              <w:rPr>
                <w:rFonts w:ascii="Times New Roman" w:eastAsia="Times New Roman" w:hAnsi="Times New Roman" w:cs="Times New Roman"/>
                <w:color w:val="0D0D0D"/>
                <w:sz w:val="24"/>
                <w:szCs w:val="24"/>
                <w:lang w:val="ru-RU"/>
              </w:rPr>
              <w:t xml:space="preserve"> </w:t>
            </w:r>
            <w:r w:rsidRPr="00892FD2">
              <w:rPr>
                <w:rFonts w:ascii="Times New Roman" w:eastAsia="Times New Roman" w:hAnsi="Times New Roman" w:cs="Times New Roman"/>
                <w:color w:val="0D0D0D"/>
                <w:sz w:val="24"/>
                <w:szCs w:val="24"/>
              </w:rPr>
              <w:t>Carpentry</w:t>
            </w:r>
            <w:r w:rsidRPr="00892FD2">
              <w:rPr>
                <w:rFonts w:ascii="Times New Roman" w:eastAsia="Times New Roman" w:hAnsi="Times New Roman" w:cs="Times New Roman"/>
                <w:color w:val="0D0D0D"/>
                <w:sz w:val="24"/>
                <w:szCs w:val="24"/>
                <w:lang w:val="ru-RU"/>
              </w:rPr>
              <w:t xml:space="preserve"> спільноти </w:t>
            </w:r>
            <w:r w:rsidRPr="00892FD2">
              <w:rPr>
                <w:rFonts w:ascii="Times New Roman" w:eastAsia="Times New Roman" w:hAnsi="Times New Roman" w:cs="Times New Roman"/>
                <w:color w:val="0D0D0D"/>
                <w:sz w:val="24"/>
                <w:szCs w:val="24"/>
              </w:rPr>
              <w:t>The</w:t>
            </w:r>
            <w:r w:rsidRPr="00892FD2">
              <w:rPr>
                <w:rFonts w:ascii="Times New Roman" w:eastAsia="Times New Roman" w:hAnsi="Times New Roman" w:cs="Times New Roman"/>
                <w:color w:val="0D0D0D"/>
                <w:sz w:val="24"/>
                <w:szCs w:val="24"/>
                <w:lang w:val="ru-RU"/>
              </w:rPr>
              <w:t xml:space="preserve"> </w:t>
            </w:r>
            <w:r w:rsidRPr="00892FD2">
              <w:rPr>
                <w:rFonts w:ascii="Times New Roman" w:eastAsia="Times New Roman" w:hAnsi="Times New Roman" w:cs="Times New Roman"/>
                <w:color w:val="0D0D0D"/>
                <w:sz w:val="24"/>
                <w:szCs w:val="24"/>
              </w:rPr>
              <w:t>Carpentries</w:t>
            </w:r>
            <w:r w:rsidRPr="00892FD2">
              <w:rPr>
                <w:rFonts w:ascii="Times New Roman" w:eastAsia="Times New Roman" w:hAnsi="Times New Roman" w:cs="Times New Roman"/>
                <w:color w:val="0D0D0D"/>
                <w:sz w:val="24"/>
                <w:szCs w:val="24"/>
                <w:lang w:val="ru-RU"/>
              </w:rPr>
              <w:t xml:space="preserve"> за напрямом </w:t>
            </w:r>
            <w:r w:rsidRPr="00892FD2">
              <w:rPr>
                <w:rFonts w:ascii="Times New Roman" w:eastAsia="Times New Roman" w:hAnsi="Times New Roman" w:cs="Times New Roman"/>
                <w:i/>
                <w:iCs/>
                <w:color w:val="0D0D0D"/>
                <w:sz w:val="24"/>
                <w:szCs w:val="24"/>
              </w:rPr>
              <w:t>Version</w:t>
            </w:r>
            <w:r w:rsidRPr="00892FD2">
              <w:rPr>
                <w:rFonts w:ascii="Times New Roman" w:eastAsia="Times New Roman" w:hAnsi="Times New Roman" w:cs="Times New Roman"/>
                <w:i/>
                <w:iCs/>
                <w:color w:val="0D0D0D"/>
                <w:sz w:val="24"/>
                <w:szCs w:val="24"/>
                <w:lang w:val="ru-RU"/>
              </w:rPr>
              <w:t xml:space="preserve"> </w:t>
            </w:r>
            <w:r w:rsidRPr="00892FD2">
              <w:rPr>
                <w:rFonts w:ascii="Times New Roman" w:eastAsia="Times New Roman" w:hAnsi="Times New Roman" w:cs="Times New Roman"/>
                <w:i/>
                <w:iCs/>
                <w:color w:val="0D0D0D"/>
                <w:sz w:val="24"/>
                <w:szCs w:val="24"/>
              </w:rPr>
              <w:t>Control</w:t>
            </w:r>
            <w:r w:rsidRPr="00892FD2">
              <w:rPr>
                <w:rFonts w:ascii="Times New Roman" w:eastAsia="Times New Roman" w:hAnsi="Times New Roman" w:cs="Times New Roman"/>
                <w:i/>
                <w:iCs/>
                <w:color w:val="0D0D0D"/>
                <w:sz w:val="24"/>
                <w:szCs w:val="24"/>
                <w:lang w:val="ru-RU"/>
              </w:rPr>
              <w:t xml:space="preserve"> </w:t>
            </w:r>
            <w:r w:rsidRPr="00892FD2">
              <w:rPr>
                <w:rFonts w:ascii="Times New Roman" w:eastAsia="Times New Roman" w:hAnsi="Times New Roman" w:cs="Times New Roman"/>
                <w:i/>
                <w:iCs/>
                <w:color w:val="0D0D0D"/>
                <w:sz w:val="24"/>
                <w:szCs w:val="24"/>
              </w:rPr>
              <w:t>with</w:t>
            </w:r>
            <w:r w:rsidRPr="00892FD2">
              <w:rPr>
                <w:rFonts w:ascii="Times New Roman" w:eastAsia="Times New Roman" w:hAnsi="Times New Roman" w:cs="Times New Roman"/>
                <w:i/>
                <w:iCs/>
                <w:color w:val="0D0D0D"/>
                <w:sz w:val="24"/>
                <w:szCs w:val="24"/>
                <w:lang w:val="ru-RU"/>
              </w:rPr>
              <w:t xml:space="preserve"> </w:t>
            </w:r>
            <w:r w:rsidRPr="00892FD2">
              <w:rPr>
                <w:rFonts w:ascii="Times New Roman" w:eastAsia="Times New Roman" w:hAnsi="Times New Roman" w:cs="Times New Roman"/>
                <w:i/>
                <w:iCs/>
                <w:color w:val="0D0D0D"/>
                <w:sz w:val="24"/>
                <w:szCs w:val="24"/>
              </w:rPr>
              <w:t>Git</w:t>
            </w:r>
            <w:r w:rsidRPr="00892FD2">
              <w:rPr>
                <w:rFonts w:ascii="Times New Roman" w:eastAsia="Times New Roman" w:hAnsi="Times New Roman" w:cs="Times New Roman"/>
                <w:color w:val="0D0D0D"/>
                <w:sz w:val="24"/>
                <w:szCs w:val="24"/>
                <w:lang w:val="ru-RU"/>
              </w:rPr>
              <w:t xml:space="preserve">, результати якого можуть бути враховані у вибірковій компоненті </w:t>
            </w:r>
            <w:r w:rsidRPr="00892FD2">
              <w:rPr>
                <w:rFonts w:ascii="Times New Roman" w:eastAsia="Times New Roman" w:hAnsi="Times New Roman" w:cs="Times New Roman"/>
                <w:sz w:val="24"/>
                <w:szCs w:val="24"/>
                <w:lang w:val="ru-RU"/>
              </w:rPr>
              <w:t xml:space="preserve">«Управління версіями за допомогою </w:t>
            </w:r>
            <w:r w:rsidRPr="00892FD2">
              <w:rPr>
                <w:rFonts w:ascii="Times New Roman" w:eastAsia="Times New Roman" w:hAnsi="Times New Roman" w:cs="Times New Roman"/>
                <w:sz w:val="24"/>
                <w:szCs w:val="24"/>
              </w:rPr>
              <w:t>Git» (3 кредити, залік), яка є розробкою Коновалова О., Dr., School of Computer Science, University of</w:t>
            </w:r>
            <w:proofErr w:type="gramEnd"/>
            <w:r w:rsidRPr="00892FD2">
              <w:rPr>
                <w:rFonts w:ascii="Times New Roman" w:eastAsia="Times New Roman" w:hAnsi="Times New Roman" w:cs="Times New Roman"/>
                <w:sz w:val="24"/>
                <w:szCs w:val="24"/>
              </w:rPr>
              <w:t xml:space="preserve"> St Andrews, UK</w:t>
            </w:r>
            <w:r w:rsidRPr="00892FD2">
              <w:rPr>
                <w:rFonts w:ascii="Times New Roman" w:eastAsia="Times New Roman" w:hAnsi="Times New Roman" w:cs="Times New Roman"/>
                <w:color w:val="0D0D0D"/>
                <w:sz w:val="24"/>
                <w:szCs w:val="24"/>
              </w:rPr>
              <w:t xml:space="preserve">. </w:t>
            </w:r>
            <w:r w:rsidRPr="00892FD2">
              <w:rPr>
                <w:rFonts w:ascii="Times New Roman" w:eastAsia="Times New Roman" w:hAnsi="Times New Roman" w:cs="Times New Roman"/>
                <w:sz w:val="24"/>
                <w:szCs w:val="24"/>
              </w:rPr>
              <w:t xml:space="preserve">Підписано Меморандум про співпрацю з Остравським університетом (Чехія). </w:t>
            </w:r>
            <w:r w:rsidRPr="00892FD2">
              <w:rPr>
                <w:rFonts w:ascii="Times New Roman" w:eastAsia="Times New Roman" w:hAnsi="Times New Roman" w:cs="Times New Roman"/>
                <w:sz w:val="24"/>
                <w:szCs w:val="24"/>
                <w:shd w:val="clear" w:color="auto" w:fill="F9F2F4"/>
              </w:rPr>
              <w:t>Кардіффським університетом (Cardiff University) у Об’єднанному Королівстві (Уельс )</w:t>
            </w:r>
          </w:p>
        </w:tc>
        <w:tc>
          <w:tcPr>
            <w:tcW w:w="4820" w:type="dxa"/>
            <w:tcBorders>
              <w:top w:val="single" w:sz="4" w:space="0" w:color="auto"/>
            </w:tcBorders>
          </w:tcPr>
          <w:p w14:paraId="76DF8492" w14:textId="752F25EE" w:rsidR="000F59C5" w:rsidRPr="000F59C5" w:rsidRDefault="000F59C5" w:rsidP="000F59C5">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en-GB"/>
              </w:rPr>
            </w:pPr>
            <w:r w:rsidRPr="00892FD2">
              <w:rPr>
                <w:rFonts w:ascii="Times New Roman" w:eastAsia="Times New Roman" w:hAnsi="Times New Roman" w:cs="Times New Roman"/>
                <w:color w:val="000000"/>
                <w:sz w:val="24"/>
                <w:szCs w:val="24"/>
              </w:rPr>
              <w:t>as well</w:t>
            </w:r>
            <w:r w:rsidRPr="000F59C5">
              <w:rPr>
                <w:rFonts w:ascii="Times New Roman" w:eastAsia="Times New Roman" w:hAnsi="Times New Roman" w:cs="Times New Roman"/>
                <w:color w:val="000000"/>
                <w:sz w:val="24"/>
                <w:szCs w:val="24"/>
              </w:rPr>
              <w:t xml:space="preserve"> </w:t>
            </w:r>
            <w:r w:rsidRPr="00892FD2">
              <w:rPr>
                <w:rFonts w:ascii="Times New Roman" w:eastAsia="Times New Roman" w:hAnsi="Times New Roman" w:cs="Times New Roman"/>
                <w:color w:val="000000"/>
                <w:sz w:val="24"/>
                <w:szCs w:val="24"/>
              </w:rPr>
              <w:t>as by Zaporizhzhia Polytechnic National University’s international credit-mobility agreements.</w:t>
            </w:r>
          </w:p>
          <w:p w14:paraId="77EDD89C" w14:textId="77777777" w:rsidR="000F59C5" w:rsidRPr="00892FD2" w:rsidRDefault="000F59C5" w:rsidP="000F59C5">
            <w:pPr>
              <w:pBdr>
                <w:top w:val="nil"/>
                <w:left w:val="nil"/>
                <w:bottom w:val="nil"/>
                <w:right w:val="nil"/>
                <w:between w:val="nil"/>
              </w:pBdr>
              <w:spacing w:after="0" w:line="240" w:lineRule="auto"/>
              <w:ind w:left="0" w:hanging="2"/>
              <w:jc w:val="both"/>
              <w:rPr>
                <w:rFonts w:ascii="Times New Roman" w:eastAsia="Times New Roman" w:hAnsi="Times New Roman" w:cs="Times New Roman"/>
                <w:sz w:val="24"/>
                <w:szCs w:val="24"/>
              </w:rPr>
            </w:pPr>
            <w:r w:rsidRPr="00892FD2">
              <w:rPr>
                <w:rFonts w:ascii="Times New Roman" w:eastAsia="Times New Roman" w:hAnsi="Times New Roman" w:cs="Times New Roman"/>
                <w:color w:val="0D0D0D"/>
                <w:sz w:val="24"/>
                <w:szCs w:val="24"/>
              </w:rPr>
              <w:t xml:space="preserve">As part of international academic mobility, PhD students have the opportunity to undertake training under the Software Carpentry programme of The Carpentries community in </w:t>
            </w:r>
            <w:r w:rsidRPr="00892FD2">
              <w:rPr>
                <w:rFonts w:ascii="Times New Roman" w:eastAsia="Times New Roman" w:hAnsi="Times New Roman" w:cs="Times New Roman"/>
                <w:i/>
                <w:iCs/>
                <w:color w:val="0D0D0D"/>
                <w:sz w:val="24"/>
                <w:szCs w:val="24"/>
              </w:rPr>
              <w:t>Version Control with Git</w:t>
            </w:r>
            <w:r w:rsidRPr="00892FD2">
              <w:rPr>
                <w:rFonts w:ascii="Times New Roman" w:eastAsia="Times New Roman" w:hAnsi="Times New Roman" w:cs="Times New Roman"/>
                <w:color w:val="0D0D0D"/>
                <w:sz w:val="24"/>
                <w:szCs w:val="24"/>
              </w:rPr>
              <w:t>, the learning outcomes of which may be recognized within the elective course “Version Control with Git” (3 ECTS credits, pass/fail assessment), developed by O. Konovalov, Dr., School of Computer Science, University of St Andrews, UK.</w:t>
            </w:r>
            <w:r w:rsidRPr="00892FD2">
              <w:rPr>
                <w:rFonts w:ascii="Times New Roman" w:eastAsia="Times New Roman" w:hAnsi="Times New Roman" w:cs="Times New Roman"/>
                <w:sz w:val="24"/>
                <w:szCs w:val="24"/>
              </w:rPr>
              <w:t xml:space="preserve"> </w:t>
            </w:r>
          </w:p>
          <w:p w14:paraId="7886B78F" w14:textId="18D1A072" w:rsidR="000F59C5" w:rsidRPr="000F59C5" w:rsidRDefault="000F59C5" w:rsidP="000F59C5">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en-GB"/>
              </w:rPr>
            </w:pPr>
            <w:r w:rsidRPr="00892FD2">
              <w:rPr>
                <w:rFonts w:ascii="Times New Roman" w:eastAsia="Times New Roman" w:hAnsi="Times New Roman" w:cs="Times New Roman"/>
                <w:color w:val="0D0D0D"/>
                <w:sz w:val="24"/>
                <w:szCs w:val="24"/>
              </w:rPr>
              <w:t>The</w:t>
            </w:r>
            <w:r w:rsidRPr="00892FD2">
              <w:rPr>
                <w:rFonts w:ascii="Times New Roman" w:eastAsia="Times New Roman" w:hAnsi="Times New Roman" w:cs="Times New Roman"/>
                <w:sz w:val="24"/>
                <w:szCs w:val="24"/>
              </w:rPr>
              <w:t xml:space="preserve"> memorandum of cooperation has been signed with the University of Ostrava (Czech Republic); Cardiff University (Wales, UK).</w:t>
            </w:r>
          </w:p>
        </w:tc>
      </w:tr>
    </w:tbl>
    <w:tbl>
      <w:tblPr>
        <w:tblStyle w:val="affff5"/>
        <w:tblW w:w="9781"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61"/>
        <w:gridCol w:w="4820"/>
      </w:tblGrid>
      <w:tr w:rsidR="00D41FDF" w:rsidRPr="00892FD2" w14:paraId="569AB1E6" w14:textId="77777777">
        <w:tc>
          <w:tcPr>
            <w:tcW w:w="9781" w:type="dxa"/>
            <w:gridSpan w:val="2"/>
            <w:vAlign w:val="center"/>
          </w:tcPr>
          <w:p w14:paraId="70ED31C1" w14:textId="77777777" w:rsidR="00D41FDF" w:rsidRPr="00892FD2" w:rsidRDefault="00892FD2" w:rsidP="00892FD2">
            <w:pPr>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000000"/>
                <w:sz w:val="24"/>
                <w:szCs w:val="24"/>
              </w:rPr>
              <w:t xml:space="preserve">Навчання іноземних здобувачів вищої освіти </w:t>
            </w:r>
            <w:r w:rsidRPr="00892FD2">
              <w:rPr>
                <w:rFonts w:ascii="Times New Roman" w:eastAsia="Times New Roman" w:hAnsi="Times New Roman" w:cs="Times New Roman"/>
                <w:color w:val="302F32"/>
                <w:sz w:val="24"/>
                <w:szCs w:val="24"/>
              </w:rPr>
              <w:t>/ Studies of International Applicants for Higher Education</w:t>
            </w:r>
          </w:p>
        </w:tc>
      </w:tr>
      <w:tr w:rsidR="00D41FDF" w:rsidRPr="00892FD2" w14:paraId="2B3A1E1C" w14:textId="77777777">
        <w:tc>
          <w:tcPr>
            <w:tcW w:w="4961" w:type="dxa"/>
            <w:vAlign w:val="center"/>
          </w:tcPr>
          <w:p w14:paraId="07A796E8" w14:textId="77777777" w:rsidR="00D41FDF" w:rsidRPr="00892FD2" w:rsidRDefault="00892FD2" w:rsidP="00892FD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892FD2">
              <w:rPr>
                <w:rFonts w:ascii="Times New Roman" w:eastAsia="Times New Roman" w:hAnsi="Times New Roman" w:cs="Times New Roman"/>
                <w:color w:val="000000"/>
                <w:sz w:val="24"/>
                <w:szCs w:val="24"/>
                <w:lang w:val="ru-RU"/>
              </w:rPr>
              <w:t xml:space="preserve">Університет має право здійснювати підготовку іноземних студентів. Навчання іноземних здобувачів вищої освіти регламентовано Положенням про організацію набору та навчання (стажування) іноземців та осіб без громадянства в Національному університеті  «Запорізька політехніка» </w:t>
            </w:r>
            <w:r w:rsidR="00C912FA">
              <w:fldChar w:fldCharType="begin"/>
            </w:r>
            <w:r w:rsidR="00C912FA" w:rsidRPr="00883646">
              <w:rPr>
                <w:lang w:val="ru-RU"/>
              </w:rPr>
              <w:instrText xml:space="preserve"> </w:instrText>
            </w:r>
            <w:r w:rsidR="00C912FA">
              <w:instrText>HY</w:instrText>
            </w:r>
            <w:r w:rsidR="00C912FA">
              <w:instrText>PERLINK</w:instrText>
            </w:r>
            <w:r w:rsidR="00C912FA" w:rsidRPr="00883646">
              <w:rPr>
                <w:lang w:val="ru-RU"/>
              </w:rPr>
              <w:instrText xml:space="preserve"> "</w:instrText>
            </w:r>
            <w:r w:rsidR="00C912FA">
              <w:instrText>https</w:instrText>
            </w:r>
            <w:r w:rsidR="00C912FA" w:rsidRPr="00883646">
              <w:rPr>
                <w:lang w:val="ru-RU"/>
              </w:rPr>
              <w:instrText>://</w:instrText>
            </w:r>
            <w:r w:rsidR="00C912FA">
              <w:instrText>docs</w:instrText>
            </w:r>
            <w:r w:rsidR="00C912FA" w:rsidRPr="00883646">
              <w:rPr>
                <w:lang w:val="ru-RU"/>
              </w:rPr>
              <w:instrText>.</w:instrText>
            </w:r>
            <w:r w:rsidR="00C912FA">
              <w:instrText>zp</w:instrText>
            </w:r>
            <w:r w:rsidR="00C912FA" w:rsidRPr="00883646">
              <w:rPr>
                <w:lang w:val="ru-RU"/>
              </w:rPr>
              <w:instrText>.</w:instrText>
            </w:r>
            <w:r w:rsidR="00C912FA">
              <w:instrText>edu</w:instrText>
            </w:r>
            <w:r w:rsidR="00C912FA" w:rsidRPr="00883646">
              <w:rPr>
                <w:lang w:val="ru-RU"/>
              </w:rPr>
              <w:instrText>.</w:instrText>
            </w:r>
            <w:r w:rsidR="00C912FA">
              <w:instrText>ua</w:instrText>
            </w:r>
            <w:r w:rsidR="00C912FA" w:rsidRPr="00883646">
              <w:rPr>
                <w:lang w:val="ru-RU"/>
              </w:rPr>
              <w:instrText>/</w:instrText>
            </w:r>
            <w:r w:rsidR="00C912FA">
              <w:instrText>wp</w:instrText>
            </w:r>
            <w:r w:rsidR="00C912FA" w:rsidRPr="00883646">
              <w:rPr>
                <w:lang w:val="ru-RU"/>
              </w:rPr>
              <w:instrText>-</w:instrText>
            </w:r>
            <w:r w:rsidR="00C912FA">
              <w:instrText>content</w:instrText>
            </w:r>
            <w:r w:rsidR="00C912FA" w:rsidRPr="00883646">
              <w:rPr>
                <w:lang w:val="ru-RU"/>
              </w:rPr>
              <w:instrText>/</w:instrText>
            </w:r>
            <w:r w:rsidR="00C912FA">
              <w:instrText>uploads</w:instrText>
            </w:r>
            <w:r w:rsidR="00C912FA" w:rsidRPr="00883646">
              <w:rPr>
                <w:lang w:val="ru-RU"/>
              </w:rPr>
              <w:instrText>/2024/09/</w:instrText>
            </w:r>
            <w:r w:rsidR="00C912FA">
              <w:instrText>pol</w:instrText>
            </w:r>
            <w:r w:rsidR="00C912FA" w:rsidRPr="00883646">
              <w:rPr>
                <w:lang w:val="ru-RU"/>
              </w:rPr>
              <w:instrText>_</w:instrText>
            </w:r>
            <w:r w:rsidR="00C912FA">
              <w:instrText>pro</w:instrText>
            </w:r>
            <w:r w:rsidR="00C912FA" w:rsidRPr="00883646">
              <w:rPr>
                <w:lang w:val="ru-RU"/>
              </w:rPr>
              <w:instrText>_</w:instrText>
            </w:r>
            <w:r w:rsidR="00C912FA">
              <w:instrText>org</w:instrText>
            </w:r>
            <w:r w:rsidR="00C912FA" w:rsidRPr="00883646">
              <w:rPr>
                <w:lang w:val="ru-RU"/>
              </w:rPr>
              <w:instrText>_</w:instrText>
            </w:r>
            <w:r w:rsidR="00C912FA">
              <w:instrText>naboru</w:instrText>
            </w:r>
            <w:r w:rsidR="00C912FA" w:rsidRPr="00883646">
              <w:rPr>
                <w:lang w:val="ru-RU"/>
              </w:rPr>
              <w:instrText>_</w:instrText>
            </w:r>
            <w:r w:rsidR="00C912FA">
              <w:instrText>ta</w:instrText>
            </w:r>
            <w:r w:rsidR="00C912FA" w:rsidRPr="00883646">
              <w:rPr>
                <w:lang w:val="ru-RU"/>
              </w:rPr>
              <w:instrText>_</w:instrText>
            </w:r>
            <w:r w:rsidR="00C912FA">
              <w:instrText>navch</w:instrText>
            </w:r>
            <w:r w:rsidR="00C912FA" w:rsidRPr="00883646">
              <w:rPr>
                <w:lang w:val="ru-RU"/>
              </w:rPr>
              <w:instrText>_</w:instrText>
            </w:r>
            <w:r w:rsidR="00C912FA">
              <w:instrText>inozemtsiv</w:instrText>
            </w:r>
            <w:r w:rsidR="00C912FA" w:rsidRPr="00883646">
              <w:rPr>
                <w:lang w:val="ru-RU"/>
              </w:rPr>
              <w:instrText>.</w:instrText>
            </w:r>
            <w:r w:rsidR="00C912FA">
              <w:instrText>pdf</w:instrText>
            </w:r>
            <w:r w:rsidR="00C912FA" w:rsidRPr="00883646">
              <w:rPr>
                <w:lang w:val="ru-RU"/>
              </w:rPr>
              <w:instrText>" \</w:instrText>
            </w:r>
            <w:r w:rsidR="00C912FA">
              <w:instrText>h</w:instrText>
            </w:r>
            <w:r w:rsidR="00C912FA" w:rsidRPr="00883646">
              <w:rPr>
                <w:lang w:val="ru-RU"/>
              </w:rPr>
              <w:instrText xml:space="preserve"> </w:instrText>
            </w:r>
            <w:r w:rsidR="00C912FA">
              <w:fldChar w:fldCharType="separate"/>
            </w:r>
            <w:r w:rsidRPr="00892FD2">
              <w:rPr>
                <w:rFonts w:ascii="Times New Roman" w:eastAsia="Times New Roman" w:hAnsi="Times New Roman" w:cs="Times New Roman"/>
                <w:color w:val="1155CC"/>
                <w:sz w:val="24"/>
                <w:szCs w:val="24"/>
                <w:u w:val="single"/>
              </w:rPr>
              <w:t>https</w:t>
            </w:r>
            <w:r w:rsidRPr="00892FD2">
              <w:rPr>
                <w:rFonts w:ascii="Times New Roman" w:eastAsia="Times New Roman" w:hAnsi="Times New Roman" w:cs="Times New Roman"/>
                <w:color w:val="1155CC"/>
                <w:sz w:val="24"/>
                <w:szCs w:val="24"/>
                <w:u w:val="single"/>
                <w:lang w:val="ru-RU"/>
              </w:rPr>
              <w:t>://</w:t>
            </w:r>
            <w:r w:rsidRPr="00892FD2">
              <w:rPr>
                <w:rFonts w:ascii="Times New Roman" w:eastAsia="Times New Roman" w:hAnsi="Times New Roman" w:cs="Times New Roman"/>
                <w:color w:val="1155CC"/>
                <w:sz w:val="24"/>
                <w:szCs w:val="24"/>
                <w:u w:val="single"/>
              </w:rPr>
              <w:t>docs</w:t>
            </w:r>
            <w:r w:rsidRPr="00892FD2">
              <w:rPr>
                <w:rFonts w:ascii="Times New Roman" w:eastAsia="Times New Roman" w:hAnsi="Times New Roman" w:cs="Times New Roman"/>
                <w:color w:val="1155CC"/>
                <w:sz w:val="24"/>
                <w:szCs w:val="24"/>
                <w:u w:val="single"/>
                <w:lang w:val="ru-RU"/>
              </w:rPr>
              <w:t>.</w:t>
            </w:r>
            <w:r w:rsidRPr="00892FD2">
              <w:rPr>
                <w:rFonts w:ascii="Times New Roman" w:eastAsia="Times New Roman" w:hAnsi="Times New Roman" w:cs="Times New Roman"/>
                <w:color w:val="1155CC"/>
                <w:sz w:val="24"/>
                <w:szCs w:val="24"/>
                <w:u w:val="single"/>
              </w:rPr>
              <w:t>zp</w:t>
            </w:r>
            <w:r w:rsidRPr="00892FD2">
              <w:rPr>
                <w:rFonts w:ascii="Times New Roman" w:eastAsia="Times New Roman" w:hAnsi="Times New Roman" w:cs="Times New Roman"/>
                <w:color w:val="1155CC"/>
                <w:sz w:val="24"/>
                <w:szCs w:val="24"/>
                <w:u w:val="single"/>
                <w:lang w:val="ru-RU"/>
              </w:rPr>
              <w:t>.</w:t>
            </w:r>
            <w:r w:rsidRPr="00892FD2">
              <w:rPr>
                <w:rFonts w:ascii="Times New Roman" w:eastAsia="Times New Roman" w:hAnsi="Times New Roman" w:cs="Times New Roman"/>
                <w:color w:val="1155CC"/>
                <w:sz w:val="24"/>
                <w:szCs w:val="24"/>
                <w:u w:val="single"/>
              </w:rPr>
              <w:t>edu</w:t>
            </w:r>
            <w:r w:rsidRPr="00892FD2">
              <w:rPr>
                <w:rFonts w:ascii="Times New Roman" w:eastAsia="Times New Roman" w:hAnsi="Times New Roman" w:cs="Times New Roman"/>
                <w:color w:val="1155CC"/>
                <w:sz w:val="24"/>
                <w:szCs w:val="24"/>
                <w:u w:val="single"/>
                <w:lang w:val="ru-RU"/>
              </w:rPr>
              <w:t>.</w:t>
            </w:r>
            <w:r w:rsidRPr="00892FD2">
              <w:rPr>
                <w:rFonts w:ascii="Times New Roman" w:eastAsia="Times New Roman" w:hAnsi="Times New Roman" w:cs="Times New Roman"/>
                <w:color w:val="1155CC"/>
                <w:sz w:val="24"/>
                <w:szCs w:val="24"/>
                <w:u w:val="single"/>
              </w:rPr>
              <w:t>ua</w:t>
            </w:r>
            <w:r w:rsidRPr="00892FD2">
              <w:rPr>
                <w:rFonts w:ascii="Times New Roman" w:eastAsia="Times New Roman" w:hAnsi="Times New Roman" w:cs="Times New Roman"/>
                <w:color w:val="1155CC"/>
                <w:sz w:val="24"/>
                <w:szCs w:val="24"/>
                <w:u w:val="single"/>
                <w:lang w:val="ru-RU"/>
              </w:rPr>
              <w:t>/</w:t>
            </w:r>
            <w:r w:rsidRPr="00892FD2">
              <w:rPr>
                <w:rFonts w:ascii="Times New Roman" w:eastAsia="Times New Roman" w:hAnsi="Times New Roman" w:cs="Times New Roman"/>
                <w:color w:val="1155CC"/>
                <w:sz w:val="24"/>
                <w:szCs w:val="24"/>
                <w:u w:val="single"/>
              </w:rPr>
              <w:t>wp</w:t>
            </w:r>
            <w:r w:rsidRPr="00892FD2">
              <w:rPr>
                <w:rFonts w:ascii="Times New Roman" w:eastAsia="Times New Roman" w:hAnsi="Times New Roman" w:cs="Times New Roman"/>
                <w:color w:val="1155CC"/>
                <w:sz w:val="24"/>
                <w:szCs w:val="24"/>
                <w:u w:val="single"/>
                <w:lang w:val="ru-RU"/>
              </w:rPr>
              <w:t>-</w:t>
            </w:r>
            <w:r w:rsidRPr="00892FD2">
              <w:rPr>
                <w:rFonts w:ascii="Times New Roman" w:eastAsia="Times New Roman" w:hAnsi="Times New Roman" w:cs="Times New Roman"/>
                <w:color w:val="1155CC"/>
                <w:sz w:val="24"/>
                <w:szCs w:val="24"/>
                <w:u w:val="single"/>
              </w:rPr>
              <w:t>content</w:t>
            </w:r>
            <w:r w:rsidRPr="00892FD2">
              <w:rPr>
                <w:rFonts w:ascii="Times New Roman" w:eastAsia="Times New Roman" w:hAnsi="Times New Roman" w:cs="Times New Roman"/>
                <w:color w:val="1155CC"/>
                <w:sz w:val="24"/>
                <w:szCs w:val="24"/>
                <w:u w:val="single"/>
                <w:lang w:val="ru-RU"/>
              </w:rPr>
              <w:t>/</w:t>
            </w:r>
            <w:r w:rsidRPr="00892FD2">
              <w:rPr>
                <w:rFonts w:ascii="Times New Roman" w:eastAsia="Times New Roman" w:hAnsi="Times New Roman" w:cs="Times New Roman"/>
                <w:color w:val="1155CC"/>
                <w:sz w:val="24"/>
                <w:szCs w:val="24"/>
                <w:u w:val="single"/>
              </w:rPr>
              <w:t>uploads</w:t>
            </w:r>
            <w:r w:rsidRPr="00892FD2">
              <w:rPr>
                <w:rFonts w:ascii="Times New Roman" w:eastAsia="Times New Roman" w:hAnsi="Times New Roman" w:cs="Times New Roman"/>
                <w:color w:val="1155CC"/>
                <w:sz w:val="24"/>
                <w:szCs w:val="24"/>
                <w:u w:val="single"/>
                <w:lang w:val="ru-RU"/>
              </w:rPr>
              <w:t>/2024/09/</w:t>
            </w:r>
            <w:r w:rsidRPr="00892FD2">
              <w:rPr>
                <w:rFonts w:ascii="Times New Roman" w:eastAsia="Times New Roman" w:hAnsi="Times New Roman" w:cs="Times New Roman"/>
                <w:color w:val="1155CC"/>
                <w:sz w:val="24"/>
                <w:szCs w:val="24"/>
                <w:u w:val="single"/>
              </w:rPr>
              <w:t>pol</w:t>
            </w:r>
            <w:r w:rsidRPr="00892FD2">
              <w:rPr>
                <w:rFonts w:ascii="Times New Roman" w:eastAsia="Times New Roman" w:hAnsi="Times New Roman" w:cs="Times New Roman"/>
                <w:color w:val="1155CC"/>
                <w:sz w:val="24"/>
                <w:szCs w:val="24"/>
                <w:u w:val="single"/>
                <w:lang w:val="ru-RU"/>
              </w:rPr>
              <w:t>_</w:t>
            </w:r>
            <w:r w:rsidRPr="00892FD2">
              <w:rPr>
                <w:rFonts w:ascii="Times New Roman" w:eastAsia="Times New Roman" w:hAnsi="Times New Roman" w:cs="Times New Roman"/>
                <w:color w:val="1155CC"/>
                <w:sz w:val="24"/>
                <w:szCs w:val="24"/>
                <w:u w:val="single"/>
              </w:rPr>
              <w:t>pro</w:t>
            </w:r>
            <w:r w:rsidRPr="00892FD2">
              <w:rPr>
                <w:rFonts w:ascii="Times New Roman" w:eastAsia="Times New Roman" w:hAnsi="Times New Roman" w:cs="Times New Roman"/>
                <w:color w:val="1155CC"/>
                <w:sz w:val="24"/>
                <w:szCs w:val="24"/>
                <w:u w:val="single"/>
                <w:lang w:val="ru-RU"/>
              </w:rPr>
              <w:t>_</w:t>
            </w:r>
            <w:r w:rsidRPr="00892FD2">
              <w:rPr>
                <w:rFonts w:ascii="Times New Roman" w:eastAsia="Times New Roman" w:hAnsi="Times New Roman" w:cs="Times New Roman"/>
                <w:color w:val="1155CC"/>
                <w:sz w:val="24"/>
                <w:szCs w:val="24"/>
                <w:u w:val="single"/>
              </w:rPr>
              <w:t>org</w:t>
            </w:r>
            <w:r w:rsidRPr="00892FD2">
              <w:rPr>
                <w:rFonts w:ascii="Times New Roman" w:eastAsia="Times New Roman" w:hAnsi="Times New Roman" w:cs="Times New Roman"/>
                <w:color w:val="1155CC"/>
                <w:sz w:val="24"/>
                <w:szCs w:val="24"/>
                <w:u w:val="single"/>
                <w:lang w:val="ru-RU"/>
              </w:rPr>
              <w:t>_</w:t>
            </w:r>
            <w:r w:rsidRPr="00892FD2">
              <w:rPr>
                <w:rFonts w:ascii="Times New Roman" w:eastAsia="Times New Roman" w:hAnsi="Times New Roman" w:cs="Times New Roman"/>
                <w:color w:val="1155CC"/>
                <w:sz w:val="24"/>
                <w:szCs w:val="24"/>
                <w:u w:val="single"/>
              </w:rPr>
              <w:t>naboru</w:t>
            </w:r>
            <w:r w:rsidRPr="00892FD2">
              <w:rPr>
                <w:rFonts w:ascii="Times New Roman" w:eastAsia="Times New Roman" w:hAnsi="Times New Roman" w:cs="Times New Roman"/>
                <w:color w:val="1155CC"/>
                <w:sz w:val="24"/>
                <w:szCs w:val="24"/>
                <w:u w:val="single"/>
                <w:lang w:val="ru-RU"/>
              </w:rPr>
              <w:t>_</w:t>
            </w:r>
            <w:r w:rsidRPr="00892FD2">
              <w:rPr>
                <w:rFonts w:ascii="Times New Roman" w:eastAsia="Times New Roman" w:hAnsi="Times New Roman" w:cs="Times New Roman"/>
                <w:color w:val="1155CC"/>
                <w:sz w:val="24"/>
                <w:szCs w:val="24"/>
                <w:u w:val="single"/>
              </w:rPr>
              <w:t>ta</w:t>
            </w:r>
            <w:r w:rsidRPr="00892FD2">
              <w:rPr>
                <w:rFonts w:ascii="Times New Roman" w:eastAsia="Times New Roman" w:hAnsi="Times New Roman" w:cs="Times New Roman"/>
                <w:color w:val="1155CC"/>
                <w:sz w:val="24"/>
                <w:szCs w:val="24"/>
                <w:u w:val="single"/>
                <w:lang w:val="ru-RU"/>
              </w:rPr>
              <w:t>_</w:t>
            </w:r>
            <w:r w:rsidRPr="00892FD2">
              <w:rPr>
                <w:rFonts w:ascii="Times New Roman" w:eastAsia="Times New Roman" w:hAnsi="Times New Roman" w:cs="Times New Roman"/>
                <w:color w:val="1155CC"/>
                <w:sz w:val="24"/>
                <w:szCs w:val="24"/>
                <w:u w:val="single"/>
              </w:rPr>
              <w:t>navch</w:t>
            </w:r>
            <w:r w:rsidRPr="00892FD2">
              <w:rPr>
                <w:rFonts w:ascii="Times New Roman" w:eastAsia="Times New Roman" w:hAnsi="Times New Roman" w:cs="Times New Roman"/>
                <w:color w:val="1155CC"/>
                <w:sz w:val="24"/>
                <w:szCs w:val="24"/>
                <w:u w:val="single"/>
                <w:lang w:val="ru-RU"/>
              </w:rPr>
              <w:t>_</w:t>
            </w:r>
            <w:r w:rsidRPr="00892FD2">
              <w:rPr>
                <w:rFonts w:ascii="Times New Roman" w:eastAsia="Times New Roman" w:hAnsi="Times New Roman" w:cs="Times New Roman"/>
                <w:color w:val="1155CC"/>
                <w:sz w:val="24"/>
                <w:szCs w:val="24"/>
                <w:u w:val="single"/>
              </w:rPr>
              <w:t>inozemtsiv</w:t>
            </w:r>
            <w:r w:rsidRPr="00892FD2">
              <w:rPr>
                <w:rFonts w:ascii="Times New Roman" w:eastAsia="Times New Roman" w:hAnsi="Times New Roman" w:cs="Times New Roman"/>
                <w:color w:val="1155CC"/>
                <w:sz w:val="24"/>
                <w:szCs w:val="24"/>
                <w:u w:val="single"/>
                <w:lang w:val="ru-RU"/>
              </w:rPr>
              <w:t>.</w:t>
            </w:r>
            <w:r w:rsidRPr="00892FD2">
              <w:rPr>
                <w:rFonts w:ascii="Times New Roman" w:eastAsia="Times New Roman" w:hAnsi="Times New Roman" w:cs="Times New Roman"/>
                <w:color w:val="1155CC"/>
                <w:sz w:val="24"/>
                <w:szCs w:val="24"/>
                <w:u w:val="single"/>
              </w:rPr>
              <w:t>pdf</w:t>
            </w:r>
            <w:r w:rsidR="00C912FA">
              <w:rPr>
                <w:rFonts w:ascii="Times New Roman" w:eastAsia="Times New Roman" w:hAnsi="Times New Roman" w:cs="Times New Roman"/>
                <w:color w:val="1155CC"/>
                <w:sz w:val="24"/>
                <w:szCs w:val="24"/>
                <w:u w:val="single"/>
              </w:rPr>
              <w:fldChar w:fldCharType="end"/>
            </w:r>
            <w:r w:rsidRPr="00892FD2">
              <w:rPr>
                <w:rFonts w:ascii="Times New Roman" w:eastAsia="Times New Roman" w:hAnsi="Times New Roman" w:cs="Times New Roman"/>
                <w:color w:val="000000"/>
                <w:sz w:val="24"/>
                <w:szCs w:val="24"/>
                <w:lang w:val="ru-RU"/>
              </w:rPr>
              <w:t xml:space="preserve"> </w:t>
            </w:r>
          </w:p>
        </w:tc>
        <w:tc>
          <w:tcPr>
            <w:tcW w:w="4820" w:type="dxa"/>
          </w:tcPr>
          <w:p w14:paraId="4354E74C" w14:textId="77777777" w:rsidR="00D41FDF" w:rsidRPr="00892FD2" w:rsidRDefault="00892FD2" w:rsidP="00892FD2">
            <w:pPr>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000000"/>
                <w:sz w:val="24"/>
                <w:szCs w:val="24"/>
              </w:rPr>
              <w:t xml:space="preserve">The University is authorized to provide training for international students. The education of international applicants is governed by the “Regulation on the Organization of Admission and Training (Internship) of Foreigners and Stateless Persons at Zaporizhzhia Polytechnic National University” </w:t>
            </w:r>
            <w:hyperlink r:id="rId48">
              <w:r w:rsidRPr="00892FD2">
                <w:rPr>
                  <w:rFonts w:ascii="Times New Roman" w:eastAsia="Times New Roman" w:hAnsi="Times New Roman" w:cs="Times New Roman"/>
                  <w:color w:val="1155CC"/>
                  <w:sz w:val="24"/>
                  <w:szCs w:val="24"/>
                  <w:u w:val="single"/>
                </w:rPr>
                <w:t>https://docs.zp.edu.ua/wp-content/uploads/2024/09/pol_pro_org_naboru_ta_navch_inozemtsiv.pdf</w:t>
              </w:r>
            </w:hyperlink>
            <w:r w:rsidRPr="00892FD2">
              <w:rPr>
                <w:rFonts w:ascii="Times New Roman" w:eastAsia="Times New Roman" w:hAnsi="Times New Roman" w:cs="Times New Roman"/>
                <w:sz w:val="24"/>
                <w:szCs w:val="24"/>
              </w:rPr>
              <w:t xml:space="preserve"> </w:t>
            </w:r>
            <w:r w:rsidRPr="00892FD2">
              <w:rPr>
                <w:rFonts w:ascii="Times New Roman" w:eastAsia="Times New Roman" w:hAnsi="Times New Roman" w:cs="Times New Roman"/>
                <w:color w:val="000000"/>
                <w:sz w:val="24"/>
                <w:szCs w:val="24"/>
              </w:rPr>
              <w:t>.</w:t>
            </w:r>
          </w:p>
        </w:tc>
      </w:tr>
    </w:tbl>
    <w:p w14:paraId="6FA1E74B" w14:textId="77777777" w:rsidR="00D41FDF" w:rsidRPr="00892FD2" w:rsidRDefault="00892FD2" w:rsidP="00892FD2">
      <w:pPr>
        <w:widowControl w:val="0"/>
        <w:pBdr>
          <w:top w:val="nil"/>
          <w:left w:val="nil"/>
          <w:bottom w:val="nil"/>
          <w:right w:val="nil"/>
          <w:between w:val="nil"/>
        </w:pBdr>
        <w:spacing w:after="0"/>
        <w:ind w:left="0" w:hanging="2"/>
        <w:jc w:val="center"/>
        <w:rPr>
          <w:rFonts w:ascii="Times New Roman" w:eastAsia="Times New Roman" w:hAnsi="Times New Roman" w:cs="Times New Roman"/>
          <w:color w:val="000000"/>
          <w:sz w:val="24"/>
          <w:szCs w:val="24"/>
        </w:rPr>
      </w:pPr>
      <w:bookmarkStart w:id="6" w:name="_heading=h.1fob9te" w:colFirst="0" w:colLast="0"/>
      <w:bookmarkEnd w:id="6"/>
      <w:r w:rsidRPr="00892FD2">
        <w:rPr>
          <w:sz w:val="24"/>
          <w:szCs w:val="24"/>
        </w:rPr>
        <w:br w:type="page"/>
      </w:r>
      <w:r w:rsidRPr="00892FD2">
        <w:rPr>
          <w:rFonts w:ascii="Times New Roman" w:eastAsia="Times New Roman" w:hAnsi="Times New Roman" w:cs="Times New Roman"/>
          <w:b/>
          <w:bCs/>
          <w:color w:val="000000"/>
          <w:sz w:val="24"/>
          <w:szCs w:val="24"/>
        </w:rPr>
        <w:lastRenderedPageBreak/>
        <w:t xml:space="preserve">2. ПЕРЕЛІК ОСВІТНІХ КОМПОНЕНТІВ, ІХ ЛОГІЧНА ПОСЛІДОВНІСТЬ </w:t>
      </w:r>
      <w:r w:rsidRPr="00892FD2">
        <w:rPr>
          <w:rFonts w:ascii="Times New Roman" w:eastAsia="Times New Roman" w:hAnsi="Times New Roman" w:cs="Times New Roman"/>
          <w:b/>
          <w:bCs/>
          <w:color w:val="302F32"/>
          <w:sz w:val="24"/>
          <w:szCs w:val="24"/>
        </w:rPr>
        <w:t xml:space="preserve">/ </w:t>
      </w:r>
      <w:r w:rsidRPr="00892FD2">
        <w:rPr>
          <w:rFonts w:ascii="Times New Roman" w:eastAsia="Times New Roman" w:hAnsi="Times New Roman" w:cs="Times New Roman"/>
          <w:b/>
          <w:bCs/>
          <w:color w:val="000000"/>
          <w:sz w:val="24"/>
          <w:szCs w:val="24"/>
        </w:rPr>
        <w:t>LIST OF EDUCATIONAL COMPONENTS AND THEIR LOGICAL SEQUENCE</w:t>
      </w:r>
    </w:p>
    <w:p w14:paraId="31332142" w14:textId="77777777" w:rsidR="00D41FDF" w:rsidRPr="00892FD2" w:rsidRDefault="00D41FDF" w:rsidP="00892FD2">
      <w:pPr>
        <w:widowControl w:val="0"/>
        <w:pBdr>
          <w:top w:val="nil"/>
          <w:left w:val="nil"/>
          <w:bottom w:val="nil"/>
          <w:right w:val="nil"/>
          <w:between w:val="nil"/>
        </w:pBdr>
        <w:spacing w:after="0"/>
        <w:ind w:left="0" w:hanging="2"/>
        <w:jc w:val="center"/>
        <w:rPr>
          <w:rFonts w:ascii="Times New Roman" w:eastAsia="Times New Roman" w:hAnsi="Times New Roman" w:cs="Times New Roman"/>
          <w:color w:val="000000"/>
          <w:sz w:val="24"/>
          <w:szCs w:val="24"/>
        </w:rPr>
      </w:pPr>
    </w:p>
    <w:p w14:paraId="118FA1F1" w14:textId="77777777" w:rsidR="00D41FDF" w:rsidRPr="00892FD2" w:rsidRDefault="00892FD2" w:rsidP="00892FD2">
      <w:pPr>
        <w:widowControl w:val="0"/>
        <w:pBdr>
          <w:top w:val="nil"/>
          <w:left w:val="nil"/>
          <w:bottom w:val="nil"/>
          <w:right w:val="nil"/>
          <w:between w:val="nil"/>
        </w:pBdr>
        <w:tabs>
          <w:tab w:val="left" w:pos="378"/>
        </w:tabs>
        <w:spacing w:after="200" w:line="276" w:lineRule="auto"/>
        <w:ind w:left="0" w:hanging="2"/>
        <w:jc w:val="center"/>
        <w:rPr>
          <w:color w:val="000000"/>
          <w:sz w:val="24"/>
          <w:szCs w:val="24"/>
        </w:rPr>
      </w:pPr>
      <w:bookmarkStart w:id="7" w:name="_heading=h.9s3dgnuefvq3" w:colFirst="0" w:colLast="0"/>
      <w:bookmarkEnd w:id="7"/>
      <w:r w:rsidRPr="00892FD2">
        <w:rPr>
          <w:rFonts w:ascii="Times New Roman" w:eastAsia="Times New Roman" w:hAnsi="Times New Roman" w:cs="Times New Roman"/>
          <w:b/>
          <w:bCs/>
          <w:color w:val="000000"/>
          <w:sz w:val="24"/>
          <w:szCs w:val="24"/>
        </w:rPr>
        <w:t xml:space="preserve">2.1 Перелік освітніх </w:t>
      </w:r>
      <w:proofErr w:type="gramStart"/>
      <w:r w:rsidRPr="00892FD2">
        <w:rPr>
          <w:rFonts w:ascii="Times New Roman" w:eastAsia="Times New Roman" w:hAnsi="Times New Roman" w:cs="Times New Roman"/>
          <w:b/>
          <w:bCs/>
          <w:color w:val="000000"/>
          <w:sz w:val="24"/>
          <w:szCs w:val="24"/>
        </w:rPr>
        <w:t xml:space="preserve">компонентів  </w:t>
      </w:r>
      <w:r w:rsidRPr="00892FD2">
        <w:rPr>
          <w:rFonts w:ascii="Times New Roman" w:eastAsia="Times New Roman" w:hAnsi="Times New Roman" w:cs="Times New Roman"/>
          <w:b/>
          <w:bCs/>
          <w:color w:val="00008B"/>
          <w:sz w:val="24"/>
          <w:szCs w:val="24"/>
        </w:rPr>
        <w:t>/</w:t>
      </w:r>
      <w:proofErr w:type="gramEnd"/>
      <w:r w:rsidRPr="00892FD2">
        <w:rPr>
          <w:rFonts w:ascii="Times New Roman" w:eastAsia="Times New Roman" w:hAnsi="Times New Roman" w:cs="Times New Roman"/>
          <w:b/>
          <w:bCs/>
          <w:color w:val="00008B"/>
          <w:sz w:val="24"/>
          <w:szCs w:val="24"/>
        </w:rPr>
        <w:t xml:space="preserve"> </w:t>
      </w:r>
      <w:r w:rsidRPr="00892FD2">
        <w:rPr>
          <w:rFonts w:ascii="Times New Roman" w:eastAsia="Times New Roman" w:hAnsi="Times New Roman" w:cs="Times New Roman"/>
          <w:b/>
          <w:bCs/>
          <w:color w:val="000000"/>
          <w:sz w:val="24"/>
          <w:szCs w:val="24"/>
        </w:rPr>
        <w:t>Components of educational programme</w:t>
      </w:r>
    </w:p>
    <w:tbl>
      <w:tblPr>
        <w:tblStyle w:val="affff6"/>
        <w:tblW w:w="9885" w:type="dxa"/>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40"/>
        <w:gridCol w:w="5220"/>
        <w:gridCol w:w="1695"/>
        <w:gridCol w:w="2130"/>
      </w:tblGrid>
      <w:tr w:rsidR="00D41FDF" w:rsidRPr="00883646" w14:paraId="1CD326F9" w14:textId="77777777">
        <w:trPr>
          <w:trHeight w:val="999"/>
          <w:tblHeader/>
        </w:trPr>
        <w:tc>
          <w:tcPr>
            <w:tcW w:w="840" w:type="dxa"/>
            <w:tcBorders>
              <w:top w:val="single" w:sz="4" w:space="0" w:color="000000"/>
              <w:left w:val="single" w:sz="4" w:space="0" w:color="000000"/>
              <w:bottom w:val="single" w:sz="4" w:space="0" w:color="000000"/>
              <w:right w:val="single" w:sz="4" w:space="0" w:color="000000"/>
            </w:tcBorders>
            <w:shd w:val="clear" w:color="auto" w:fill="B3B3B3"/>
            <w:tcMar>
              <w:top w:w="100" w:type="dxa"/>
              <w:left w:w="100" w:type="dxa"/>
              <w:bottom w:w="100" w:type="dxa"/>
              <w:right w:w="100" w:type="dxa"/>
            </w:tcMar>
            <w:vAlign w:val="center"/>
          </w:tcPr>
          <w:p w14:paraId="30383446" w14:textId="77777777" w:rsidR="00D41FDF" w:rsidRPr="00892FD2" w:rsidRDefault="00892FD2" w:rsidP="00892FD2">
            <w:pPr>
              <w:widowControl w:val="0"/>
              <w:pBdr>
                <w:top w:val="nil"/>
                <w:left w:val="nil"/>
                <w:bottom w:val="nil"/>
                <w:right w:val="nil"/>
                <w:between w:val="nil"/>
              </w:pBdr>
              <w:spacing w:after="0" w:line="276" w:lineRule="auto"/>
              <w:ind w:left="0" w:hanging="2"/>
              <w:jc w:val="center"/>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000000"/>
                <w:sz w:val="24"/>
                <w:szCs w:val="24"/>
              </w:rPr>
              <w:t xml:space="preserve">Код </w:t>
            </w:r>
            <w:r w:rsidRPr="00892FD2">
              <w:rPr>
                <w:rFonts w:ascii="Times New Roman" w:eastAsia="Times New Roman" w:hAnsi="Times New Roman" w:cs="Times New Roman"/>
                <w:color w:val="302F32"/>
                <w:sz w:val="24"/>
                <w:szCs w:val="24"/>
              </w:rPr>
              <w:t>/Code</w:t>
            </w:r>
            <w:r w:rsidRPr="00892FD2">
              <w:rPr>
                <w:rFonts w:ascii="Times New Roman" w:eastAsia="Times New Roman" w:hAnsi="Times New Roman" w:cs="Times New Roman"/>
                <w:color w:val="000000"/>
                <w:sz w:val="24"/>
                <w:szCs w:val="24"/>
              </w:rPr>
              <w:t xml:space="preserve"> о/к</w:t>
            </w:r>
          </w:p>
        </w:tc>
        <w:tc>
          <w:tcPr>
            <w:tcW w:w="5220" w:type="dxa"/>
            <w:tcBorders>
              <w:top w:val="single" w:sz="4" w:space="0" w:color="000000"/>
              <w:left w:val="single" w:sz="4" w:space="0" w:color="000000"/>
              <w:bottom w:val="single" w:sz="4" w:space="0" w:color="000000"/>
              <w:right w:val="single" w:sz="4" w:space="0" w:color="000000"/>
            </w:tcBorders>
            <w:shd w:val="clear" w:color="auto" w:fill="B3B3B3"/>
            <w:tcMar>
              <w:top w:w="100" w:type="dxa"/>
              <w:left w:w="100" w:type="dxa"/>
              <w:bottom w:w="100" w:type="dxa"/>
              <w:right w:w="100" w:type="dxa"/>
            </w:tcMar>
            <w:vAlign w:val="center"/>
          </w:tcPr>
          <w:p w14:paraId="773A265C" w14:textId="77777777" w:rsidR="00D41FDF" w:rsidRPr="00892FD2" w:rsidRDefault="00892FD2" w:rsidP="00892FD2">
            <w:pPr>
              <w:widowControl w:val="0"/>
              <w:pBdr>
                <w:top w:val="nil"/>
                <w:left w:val="nil"/>
                <w:bottom w:val="nil"/>
                <w:right w:val="nil"/>
                <w:between w:val="nil"/>
              </w:pBdr>
              <w:spacing w:after="0" w:line="276" w:lineRule="auto"/>
              <w:ind w:left="0" w:hanging="2"/>
              <w:jc w:val="center"/>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000000"/>
                <w:sz w:val="24"/>
                <w:szCs w:val="24"/>
              </w:rPr>
              <w:t xml:space="preserve">Освітні компоненти (навчальні дисципліни, курсові проекти (роботи), практики, кваліфікаційна робота тощо) </w:t>
            </w:r>
            <w:proofErr w:type="gramStart"/>
            <w:r w:rsidRPr="00892FD2">
              <w:rPr>
                <w:rFonts w:ascii="Times New Roman" w:eastAsia="Times New Roman" w:hAnsi="Times New Roman" w:cs="Times New Roman"/>
                <w:color w:val="302F32"/>
                <w:sz w:val="24"/>
                <w:szCs w:val="24"/>
              </w:rPr>
              <w:t xml:space="preserve">/  </w:t>
            </w:r>
            <w:r w:rsidRPr="00892FD2">
              <w:rPr>
                <w:rFonts w:ascii="Times New Roman" w:eastAsia="Times New Roman" w:hAnsi="Times New Roman" w:cs="Times New Roman"/>
                <w:color w:val="000000"/>
                <w:sz w:val="24"/>
                <w:szCs w:val="24"/>
              </w:rPr>
              <w:t>Educational</w:t>
            </w:r>
            <w:proofErr w:type="gramEnd"/>
            <w:r w:rsidRPr="00892FD2">
              <w:rPr>
                <w:rFonts w:ascii="Times New Roman" w:eastAsia="Times New Roman" w:hAnsi="Times New Roman" w:cs="Times New Roman"/>
                <w:color w:val="000000"/>
                <w:sz w:val="24"/>
                <w:szCs w:val="24"/>
              </w:rPr>
              <w:t xml:space="preserve"> components of the EPP/ESP (academic disciplines, course projects (papers), internships, qualification work, etc.)</w:t>
            </w:r>
          </w:p>
        </w:tc>
        <w:tc>
          <w:tcPr>
            <w:tcW w:w="1695" w:type="dxa"/>
            <w:tcBorders>
              <w:top w:val="single" w:sz="4" w:space="0" w:color="000000"/>
              <w:left w:val="single" w:sz="4" w:space="0" w:color="000000"/>
              <w:bottom w:val="single" w:sz="4" w:space="0" w:color="000000"/>
              <w:right w:val="single" w:sz="4" w:space="0" w:color="000000"/>
            </w:tcBorders>
            <w:shd w:val="clear" w:color="auto" w:fill="B3B3B3"/>
            <w:tcMar>
              <w:top w:w="100" w:type="dxa"/>
              <w:left w:w="100" w:type="dxa"/>
              <w:bottom w:w="100" w:type="dxa"/>
              <w:right w:w="100" w:type="dxa"/>
            </w:tcMar>
            <w:vAlign w:val="center"/>
          </w:tcPr>
          <w:p w14:paraId="0CDE9BD3" w14:textId="77777777" w:rsidR="00D41FDF" w:rsidRPr="00892FD2" w:rsidRDefault="00892FD2" w:rsidP="00892FD2">
            <w:pPr>
              <w:widowControl w:val="0"/>
              <w:pBdr>
                <w:top w:val="nil"/>
                <w:left w:val="nil"/>
                <w:bottom w:val="nil"/>
                <w:right w:val="nil"/>
                <w:between w:val="nil"/>
              </w:pBdr>
              <w:spacing w:after="0"/>
              <w:ind w:left="0" w:hanging="2"/>
              <w:jc w:val="center"/>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000000"/>
                <w:sz w:val="24"/>
                <w:szCs w:val="24"/>
              </w:rPr>
              <w:t>Кількість</w:t>
            </w:r>
          </w:p>
          <w:p w14:paraId="530C9FA1" w14:textId="77777777" w:rsidR="00D41FDF" w:rsidRPr="00892FD2" w:rsidRDefault="00892FD2" w:rsidP="00892FD2">
            <w:pPr>
              <w:widowControl w:val="0"/>
              <w:pBdr>
                <w:top w:val="nil"/>
                <w:left w:val="nil"/>
                <w:bottom w:val="nil"/>
                <w:right w:val="nil"/>
                <w:between w:val="nil"/>
              </w:pBdr>
              <w:spacing w:after="0" w:line="276" w:lineRule="auto"/>
              <w:ind w:left="0" w:hanging="2"/>
              <w:jc w:val="center"/>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000000"/>
                <w:sz w:val="24"/>
                <w:szCs w:val="24"/>
              </w:rPr>
              <w:t xml:space="preserve">Кредитів ЄКТС </w:t>
            </w:r>
            <w:r w:rsidRPr="00892FD2">
              <w:rPr>
                <w:rFonts w:ascii="Times New Roman" w:eastAsia="Times New Roman" w:hAnsi="Times New Roman" w:cs="Times New Roman"/>
                <w:color w:val="302F32"/>
                <w:sz w:val="24"/>
                <w:szCs w:val="24"/>
              </w:rPr>
              <w:t xml:space="preserve">/ </w:t>
            </w:r>
            <w:r w:rsidRPr="00892FD2">
              <w:rPr>
                <w:rFonts w:ascii="Times New Roman" w:eastAsia="Times New Roman" w:hAnsi="Times New Roman" w:cs="Times New Roman"/>
                <w:color w:val="000000"/>
                <w:sz w:val="24"/>
                <w:szCs w:val="24"/>
              </w:rPr>
              <w:t>Number of ECTS credits</w:t>
            </w:r>
          </w:p>
        </w:tc>
        <w:tc>
          <w:tcPr>
            <w:tcW w:w="2130" w:type="dxa"/>
            <w:tcBorders>
              <w:top w:val="single" w:sz="4" w:space="0" w:color="000000"/>
              <w:left w:val="single" w:sz="4" w:space="0" w:color="000000"/>
              <w:bottom w:val="single" w:sz="4" w:space="0" w:color="000000"/>
              <w:right w:val="single" w:sz="4" w:space="0" w:color="000000"/>
            </w:tcBorders>
            <w:shd w:val="clear" w:color="auto" w:fill="B3B3B3"/>
            <w:tcMar>
              <w:top w:w="100" w:type="dxa"/>
              <w:left w:w="100" w:type="dxa"/>
              <w:bottom w:w="100" w:type="dxa"/>
              <w:right w:w="100" w:type="dxa"/>
            </w:tcMar>
            <w:vAlign w:val="center"/>
          </w:tcPr>
          <w:p w14:paraId="2654C340" w14:textId="77777777" w:rsidR="00D41FDF" w:rsidRPr="00892FD2" w:rsidRDefault="00892FD2" w:rsidP="00892FD2">
            <w:pPr>
              <w:widowControl w:val="0"/>
              <w:pBdr>
                <w:top w:val="nil"/>
                <w:left w:val="nil"/>
                <w:bottom w:val="nil"/>
                <w:right w:val="nil"/>
                <w:between w:val="nil"/>
              </w:pBdr>
              <w:spacing w:after="0" w:line="276" w:lineRule="auto"/>
              <w:ind w:left="0" w:hanging="2"/>
              <w:jc w:val="center"/>
              <w:rPr>
                <w:rFonts w:ascii="Times New Roman" w:eastAsia="Times New Roman" w:hAnsi="Times New Roman" w:cs="Times New Roman"/>
                <w:color w:val="000000"/>
                <w:sz w:val="24"/>
                <w:szCs w:val="24"/>
                <w:lang w:val="ru-RU"/>
              </w:rPr>
            </w:pPr>
            <w:r w:rsidRPr="00892FD2">
              <w:rPr>
                <w:rFonts w:ascii="Times New Roman" w:eastAsia="Times New Roman" w:hAnsi="Times New Roman" w:cs="Times New Roman"/>
                <w:color w:val="000000"/>
                <w:sz w:val="24"/>
                <w:szCs w:val="24"/>
                <w:lang w:val="ru-RU"/>
              </w:rPr>
              <w:t xml:space="preserve">Форма підсумкового контролю </w:t>
            </w:r>
            <w:r w:rsidRPr="00892FD2">
              <w:rPr>
                <w:rFonts w:ascii="Times New Roman" w:eastAsia="Times New Roman" w:hAnsi="Times New Roman" w:cs="Times New Roman"/>
                <w:color w:val="302F32"/>
                <w:sz w:val="24"/>
                <w:szCs w:val="24"/>
                <w:lang w:val="ru-RU"/>
              </w:rPr>
              <w:t xml:space="preserve"> / </w:t>
            </w:r>
            <w:r w:rsidRPr="00892FD2">
              <w:rPr>
                <w:rFonts w:ascii="Times New Roman" w:eastAsia="Times New Roman" w:hAnsi="Times New Roman" w:cs="Times New Roman"/>
                <w:color w:val="302F32"/>
                <w:sz w:val="24"/>
                <w:szCs w:val="24"/>
              </w:rPr>
              <w:t>Final</w:t>
            </w:r>
            <w:r w:rsidRPr="00892FD2">
              <w:rPr>
                <w:rFonts w:ascii="Times New Roman" w:eastAsia="Times New Roman" w:hAnsi="Times New Roman" w:cs="Times New Roman"/>
                <w:color w:val="302F32"/>
                <w:sz w:val="24"/>
                <w:szCs w:val="24"/>
                <w:lang w:val="ru-RU"/>
              </w:rPr>
              <w:t xml:space="preserve"> </w:t>
            </w:r>
            <w:r w:rsidRPr="00892FD2">
              <w:rPr>
                <w:rFonts w:ascii="Times New Roman" w:eastAsia="Times New Roman" w:hAnsi="Times New Roman" w:cs="Times New Roman"/>
                <w:color w:val="302F32"/>
                <w:sz w:val="24"/>
                <w:szCs w:val="24"/>
              </w:rPr>
              <w:t>control</w:t>
            </w:r>
            <w:r w:rsidRPr="00892FD2">
              <w:rPr>
                <w:rFonts w:ascii="Times New Roman" w:eastAsia="Times New Roman" w:hAnsi="Times New Roman" w:cs="Times New Roman"/>
                <w:color w:val="302F32"/>
                <w:sz w:val="24"/>
                <w:szCs w:val="24"/>
                <w:lang w:val="ru-RU"/>
              </w:rPr>
              <w:t xml:space="preserve"> </w:t>
            </w:r>
            <w:r w:rsidRPr="00892FD2">
              <w:rPr>
                <w:rFonts w:ascii="Times New Roman" w:eastAsia="Times New Roman" w:hAnsi="Times New Roman" w:cs="Times New Roman"/>
                <w:color w:val="302F32"/>
                <w:sz w:val="24"/>
                <w:szCs w:val="24"/>
              </w:rPr>
              <w:t>form</w:t>
            </w:r>
          </w:p>
        </w:tc>
      </w:tr>
      <w:tr w:rsidR="00D41FDF" w:rsidRPr="00892FD2" w14:paraId="7A3F7B8A" w14:textId="77777777">
        <w:trPr>
          <w:trHeight w:val="147"/>
          <w:tblHeader/>
        </w:trPr>
        <w:tc>
          <w:tcPr>
            <w:tcW w:w="84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B8AE530" w14:textId="77777777" w:rsidR="00D41FDF" w:rsidRPr="00892FD2" w:rsidRDefault="00892FD2" w:rsidP="00892FD2">
            <w:pPr>
              <w:widowControl w:val="0"/>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000000"/>
                <w:sz w:val="24"/>
                <w:szCs w:val="24"/>
              </w:rPr>
              <w:t>1</w:t>
            </w:r>
          </w:p>
        </w:tc>
        <w:tc>
          <w:tcPr>
            <w:tcW w:w="52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A874E42" w14:textId="77777777" w:rsidR="00D41FDF" w:rsidRPr="00892FD2" w:rsidRDefault="00892FD2" w:rsidP="00892FD2">
            <w:pPr>
              <w:widowControl w:val="0"/>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000000"/>
                <w:sz w:val="24"/>
                <w:szCs w:val="24"/>
              </w:rPr>
              <w:t>2</w:t>
            </w:r>
          </w:p>
        </w:tc>
        <w:tc>
          <w:tcPr>
            <w:tcW w:w="16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3D22280" w14:textId="77777777" w:rsidR="00D41FDF" w:rsidRPr="00892FD2" w:rsidRDefault="00892FD2" w:rsidP="00892FD2">
            <w:pPr>
              <w:widowControl w:val="0"/>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000000"/>
                <w:sz w:val="24"/>
                <w:szCs w:val="24"/>
              </w:rPr>
              <w:t>3</w:t>
            </w:r>
          </w:p>
        </w:tc>
        <w:tc>
          <w:tcPr>
            <w:tcW w:w="213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F82713F" w14:textId="77777777" w:rsidR="00D41FDF" w:rsidRPr="00892FD2" w:rsidRDefault="00892FD2" w:rsidP="00892FD2">
            <w:pPr>
              <w:widowControl w:val="0"/>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000000"/>
                <w:sz w:val="24"/>
                <w:szCs w:val="24"/>
              </w:rPr>
              <w:t>4</w:t>
            </w:r>
          </w:p>
        </w:tc>
      </w:tr>
      <w:tr w:rsidR="00D41FDF" w:rsidRPr="00892FD2" w14:paraId="12975799" w14:textId="77777777">
        <w:trPr>
          <w:trHeight w:val="284"/>
        </w:trPr>
        <w:tc>
          <w:tcPr>
            <w:tcW w:w="9885" w:type="dxa"/>
            <w:gridSpan w:val="4"/>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0734E7F" w14:textId="77777777" w:rsidR="00D41FDF" w:rsidRPr="00892FD2" w:rsidRDefault="00892FD2" w:rsidP="00892FD2">
            <w:pPr>
              <w:widowControl w:val="0"/>
              <w:pBdr>
                <w:top w:val="nil"/>
                <w:left w:val="nil"/>
                <w:bottom w:val="nil"/>
                <w:right w:val="nil"/>
                <w:between w:val="nil"/>
              </w:pBdr>
              <w:spacing w:after="0" w:line="276" w:lineRule="auto"/>
              <w:ind w:left="0" w:hanging="2"/>
              <w:jc w:val="center"/>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000000"/>
                <w:sz w:val="24"/>
                <w:szCs w:val="24"/>
              </w:rPr>
              <w:t xml:space="preserve">Обов’язкові освітні компоненти  </w:t>
            </w:r>
            <w:r w:rsidRPr="00892FD2">
              <w:rPr>
                <w:rFonts w:ascii="Times New Roman" w:eastAsia="Times New Roman" w:hAnsi="Times New Roman" w:cs="Times New Roman"/>
                <w:color w:val="302F32"/>
                <w:sz w:val="24"/>
                <w:szCs w:val="24"/>
              </w:rPr>
              <w:t xml:space="preserve">/ </w:t>
            </w:r>
            <w:r w:rsidRPr="00892FD2">
              <w:rPr>
                <w:rFonts w:ascii="Times New Roman" w:eastAsia="Times New Roman" w:hAnsi="Times New Roman" w:cs="Times New Roman"/>
                <w:color w:val="000000"/>
                <w:sz w:val="24"/>
                <w:szCs w:val="24"/>
              </w:rPr>
              <w:t>Compulsory educational components of the educational and professional program</w:t>
            </w:r>
          </w:p>
        </w:tc>
      </w:tr>
      <w:tr w:rsidR="00D41FDF" w:rsidRPr="00892FD2" w14:paraId="05958CD8" w14:textId="77777777">
        <w:trPr>
          <w:trHeight w:val="283"/>
        </w:trPr>
        <w:tc>
          <w:tcPr>
            <w:tcW w:w="84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3084CFE" w14:textId="77777777" w:rsidR="00D41FDF" w:rsidRPr="00892FD2" w:rsidRDefault="00892FD2" w:rsidP="00892FD2">
            <w:pPr>
              <w:widowControl w:val="0"/>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000000"/>
                <w:sz w:val="24"/>
                <w:szCs w:val="24"/>
              </w:rPr>
              <w:t>ОК01</w:t>
            </w:r>
          </w:p>
        </w:tc>
        <w:tc>
          <w:tcPr>
            <w:tcW w:w="52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7E7FE6" w14:textId="77777777" w:rsidR="00D41FDF" w:rsidRPr="00892FD2" w:rsidRDefault="00892FD2" w:rsidP="00892FD2">
            <w:pPr>
              <w:widowControl w:val="0"/>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000000"/>
                <w:sz w:val="24"/>
                <w:szCs w:val="24"/>
              </w:rPr>
              <w:t xml:space="preserve">Іноземна мова наукового </w:t>
            </w:r>
            <w:r w:rsidRPr="00892FD2">
              <w:rPr>
                <w:rFonts w:ascii="Times New Roman" w:eastAsia="Times New Roman" w:hAnsi="Times New Roman" w:cs="Times New Roman"/>
                <w:sz w:val="24"/>
                <w:szCs w:val="24"/>
              </w:rPr>
              <w:t>спрямування</w:t>
            </w:r>
            <w:r w:rsidRPr="00892FD2">
              <w:rPr>
                <w:rFonts w:ascii="Times New Roman" w:eastAsia="Times New Roman" w:hAnsi="Times New Roman" w:cs="Times New Roman"/>
                <w:color w:val="000000"/>
                <w:sz w:val="24"/>
                <w:szCs w:val="24"/>
              </w:rPr>
              <w:t xml:space="preserve"> / </w:t>
            </w:r>
            <w:r w:rsidRPr="00892FD2">
              <w:rPr>
                <w:rFonts w:ascii="Times New Roman" w:eastAsia="Times New Roman" w:hAnsi="Times New Roman" w:cs="Times New Roman"/>
                <w:sz w:val="24"/>
                <w:szCs w:val="24"/>
              </w:rPr>
              <w:t>Foreign Language for Academic Purposes</w:t>
            </w:r>
          </w:p>
        </w:tc>
        <w:tc>
          <w:tcPr>
            <w:tcW w:w="16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FFD42F2" w14:textId="77777777" w:rsidR="00D41FDF" w:rsidRPr="00892FD2" w:rsidRDefault="00892FD2" w:rsidP="00892FD2">
            <w:pPr>
              <w:widowControl w:val="0"/>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000000"/>
                <w:sz w:val="24"/>
                <w:szCs w:val="24"/>
              </w:rPr>
              <w:t>6</w:t>
            </w:r>
          </w:p>
        </w:tc>
        <w:tc>
          <w:tcPr>
            <w:tcW w:w="213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1FDEDB9" w14:textId="77777777" w:rsidR="00D41FDF" w:rsidRPr="00892FD2" w:rsidRDefault="00892FD2" w:rsidP="00892FD2">
            <w:pPr>
              <w:widowControl w:val="0"/>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000000"/>
                <w:sz w:val="24"/>
                <w:szCs w:val="24"/>
              </w:rPr>
              <w:t>Залік, екзамен / final test, exam</w:t>
            </w:r>
          </w:p>
        </w:tc>
      </w:tr>
      <w:tr w:rsidR="00D41FDF" w:rsidRPr="00892FD2" w14:paraId="56F0A30A" w14:textId="77777777">
        <w:trPr>
          <w:trHeight w:val="177"/>
        </w:trPr>
        <w:tc>
          <w:tcPr>
            <w:tcW w:w="84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548DFE6" w14:textId="77777777" w:rsidR="00D41FDF" w:rsidRPr="00892FD2" w:rsidRDefault="00892FD2" w:rsidP="00892FD2">
            <w:pPr>
              <w:widowControl w:val="0"/>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000000"/>
                <w:sz w:val="24"/>
                <w:szCs w:val="24"/>
              </w:rPr>
              <w:t>ОК02</w:t>
            </w:r>
          </w:p>
        </w:tc>
        <w:tc>
          <w:tcPr>
            <w:tcW w:w="52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7C24DD3" w14:textId="77777777" w:rsidR="00D41FDF" w:rsidRPr="00892FD2" w:rsidRDefault="00892FD2" w:rsidP="00892FD2">
            <w:pPr>
              <w:widowControl w:val="0"/>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000000"/>
                <w:sz w:val="24"/>
                <w:szCs w:val="24"/>
              </w:rPr>
              <w:t>Філософія науки та інновацій / Philosophy of Science and Innovation</w:t>
            </w:r>
          </w:p>
        </w:tc>
        <w:tc>
          <w:tcPr>
            <w:tcW w:w="16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43097B5" w14:textId="77777777" w:rsidR="00D41FDF" w:rsidRPr="00892FD2" w:rsidRDefault="00892FD2" w:rsidP="00892FD2">
            <w:pPr>
              <w:widowControl w:val="0"/>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000000"/>
                <w:sz w:val="24"/>
                <w:szCs w:val="24"/>
              </w:rPr>
              <w:t>3</w:t>
            </w:r>
          </w:p>
        </w:tc>
        <w:tc>
          <w:tcPr>
            <w:tcW w:w="213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738BE7C" w14:textId="77777777" w:rsidR="00D41FDF" w:rsidRPr="00892FD2" w:rsidRDefault="00892FD2" w:rsidP="00892FD2">
            <w:pPr>
              <w:widowControl w:val="0"/>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000000"/>
                <w:sz w:val="24"/>
                <w:szCs w:val="24"/>
              </w:rPr>
              <w:t>Екзамен / exam</w:t>
            </w:r>
          </w:p>
        </w:tc>
      </w:tr>
      <w:tr w:rsidR="00D41FDF" w:rsidRPr="00892FD2" w14:paraId="41CAB4E5" w14:textId="77777777">
        <w:trPr>
          <w:trHeight w:val="284"/>
        </w:trPr>
        <w:tc>
          <w:tcPr>
            <w:tcW w:w="84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8ABAA8B" w14:textId="77777777" w:rsidR="00D41FDF" w:rsidRPr="00892FD2" w:rsidRDefault="00892FD2" w:rsidP="00892FD2">
            <w:pPr>
              <w:widowControl w:val="0"/>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000000"/>
                <w:sz w:val="24"/>
                <w:szCs w:val="24"/>
              </w:rPr>
              <w:t>ОК03</w:t>
            </w:r>
          </w:p>
        </w:tc>
        <w:tc>
          <w:tcPr>
            <w:tcW w:w="52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CBA96A0" w14:textId="77777777" w:rsidR="00D41FDF" w:rsidRPr="00892FD2" w:rsidRDefault="00892FD2" w:rsidP="00892FD2">
            <w:pPr>
              <w:widowControl w:val="0"/>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000000"/>
                <w:sz w:val="24"/>
                <w:szCs w:val="24"/>
              </w:rPr>
              <w:t xml:space="preserve">Управління науковими проєктами/ Research Project Management </w:t>
            </w:r>
          </w:p>
        </w:tc>
        <w:tc>
          <w:tcPr>
            <w:tcW w:w="16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D3142D4" w14:textId="77777777" w:rsidR="00D41FDF" w:rsidRPr="00892FD2" w:rsidRDefault="00892FD2" w:rsidP="00892FD2">
            <w:pPr>
              <w:widowControl w:val="0"/>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sidRPr="00892FD2">
              <w:rPr>
                <w:rFonts w:ascii="Times New Roman" w:eastAsia="Times New Roman" w:hAnsi="Times New Roman" w:cs="Times New Roman"/>
                <w:sz w:val="24"/>
                <w:szCs w:val="24"/>
              </w:rPr>
              <w:t>2</w:t>
            </w:r>
          </w:p>
        </w:tc>
        <w:tc>
          <w:tcPr>
            <w:tcW w:w="213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5DD9C87" w14:textId="77777777" w:rsidR="00D41FDF" w:rsidRPr="00892FD2" w:rsidRDefault="00892FD2" w:rsidP="00892FD2">
            <w:pPr>
              <w:widowControl w:val="0"/>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000000"/>
                <w:sz w:val="24"/>
                <w:szCs w:val="24"/>
              </w:rPr>
              <w:t>Залік / final test</w:t>
            </w:r>
          </w:p>
        </w:tc>
      </w:tr>
      <w:tr w:rsidR="00D41FDF" w:rsidRPr="00892FD2" w14:paraId="35C9659B" w14:textId="77777777">
        <w:trPr>
          <w:trHeight w:val="284"/>
        </w:trPr>
        <w:tc>
          <w:tcPr>
            <w:tcW w:w="84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88A8478" w14:textId="77777777" w:rsidR="00D41FDF" w:rsidRPr="00892FD2" w:rsidRDefault="00892FD2" w:rsidP="00892FD2">
            <w:pPr>
              <w:widowControl w:val="0"/>
              <w:ind w:left="0" w:hanging="2"/>
              <w:jc w:val="center"/>
              <w:rPr>
                <w:rFonts w:ascii="Times New Roman" w:eastAsia="Times New Roman" w:hAnsi="Times New Roman" w:cs="Times New Roman"/>
                <w:color w:val="000000"/>
                <w:sz w:val="24"/>
                <w:szCs w:val="24"/>
              </w:rPr>
            </w:pPr>
            <w:r w:rsidRPr="00892FD2">
              <w:rPr>
                <w:rFonts w:ascii="Times New Roman" w:eastAsia="Times New Roman" w:hAnsi="Times New Roman" w:cs="Times New Roman"/>
                <w:sz w:val="24"/>
                <w:szCs w:val="24"/>
              </w:rPr>
              <w:t>ОК04</w:t>
            </w:r>
          </w:p>
        </w:tc>
        <w:tc>
          <w:tcPr>
            <w:tcW w:w="52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8676F93" w14:textId="581FAB61" w:rsidR="00D41FDF" w:rsidRPr="007103AE" w:rsidRDefault="00892FD2" w:rsidP="007103AE">
            <w:pPr>
              <w:widowControl w:val="0"/>
              <w:ind w:left="0" w:hanging="2"/>
              <w:rPr>
                <w:rFonts w:ascii="Times New Roman" w:eastAsia="Times New Roman" w:hAnsi="Times New Roman" w:cs="Times New Roman"/>
                <w:sz w:val="24"/>
                <w:szCs w:val="24"/>
                <w:lang w:val="uk-UA"/>
              </w:rPr>
            </w:pPr>
            <w:r w:rsidRPr="00892FD2">
              <w:rPr>
                <w:rFonts w:ascii="Times New Roman" w:eastAsia="Times New Roman" w:hAnsi="Times New Roman" w:cs="Times New Roman"/>
                <w:sz w:val="24"/>
                <w:szCs w:val="24"/>
              </w:rPr>
              <w:t xml:space="preserve"> Захист інтелектуальної власності/Intellectual Property Protection</w:t>
            </w:r>
          </w:p>
        </w:tc>
        <w:tc>
          <w:tcPr>
            <w:tcW w:w="16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3301A2C" w14:textId="77777777" w:rsidR="00D41FDF" w:rsidRPr="00892FD2" w:rsidRDefault="00892FD2" w:rsidP="00892FD2">
            <w:pPr>
              <w:widowControl w:val="0"/>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sidRPr="00892FD2">
              <w:rPr>
                <w:rFonts w:ascii="Times New Roman" w:eastAsia="Times New Roman" w:hAnsi="Times New Roman" w:cs="Times New Roman"/>
                <w:sz w:val="24"/>
                <w:szCs w:val="24"/>
              </w:rPr>
              <w:t>2</w:t>
            </w:r>
          </w:p>
        </w:tc>
        <w:tc>
          <w:tcPr>
            <w:tcW w:w="213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768AD33" w14:textId="77777777" w:rsidR="00D41FDF" w:rsidRPr="00892FD2" w:rsidRDefault="00892FD2" w:rsidP="00892FD2">
            <w:pPr>
              <w:widowControl w:val="0"/>
              <w:ind w:left="0" w:hanging="2"/>
              <w:rPr>
                <w:rFonts w:ascii="Times New Roman" w:eastAsia="Times New Roman" w:hAnsi="Times New Roman" w:cs="Times New Roman"/>
                <w:color w:val="000000"/>
                <w:sz w:val="24"/>
                <w:szCs w:val="24"/>
              </w:rPr>
            </w:pPr>
            <w:r w:rsidRPr="00892FD2">
              <w:rPr>
                <w:rFonts w:ascii="Times New Roman" w:eastAsia="Times New Roman" w:hAnsi="Times New Roman" w:cs="Times New Roman"/>
                <w:sz w:val="24"/>
                <w:szCs w:val="24"/>
              </w:rPr>
              <w:t>Залік / final test</w:t>
            </w:r>
          </w:p>
        </w:tc>
      </w:tr>
      <w:tr w:rsidR="00D41FDF" w:rsidRPr="00892FD2" w14:paraId="7396CD88" w14:textId="77777777">
        <w:trPr>
          <w:trHeight w:val="284"/>
        </w:trPr>
        <w:tc>
          <w:tcPr>
            <w:tcW w:w="84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A4BC141" w14:textId="77777777" w:rsidR="00D41FDF" w:rsidRPr="00892FD2" w:rsidRDefault="00892FD2" w:rsidP="00892FD2">
            <w:pPr>
              <w:widowControl w:val="0"/>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000000"/>
                <w:sz w:val="24"/>
                <w:szCs w:val="24"/>
              </w:rPr>
              <w:t>ОК0</w:t>
            </w:r>
            <w:r w:rsidRPr="00892FD2">
              <w:rPr>
                <w:rFonts w:ascii="Times New Roman" w:eastAsia="Times New Roman" w:hAnsi="Times New Roman" w:cs="Times New Roman"/>
                <w:sz w:val="24"/>
                <w:szCs w:val="24"/>
              </w:rPr>
              <w:t>5</w:t>
            </w:r>
          </w:p>
        </w:tc>
        <w:tc>
          <w:tcPr>
            <w:tcW w:w="52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7419B34" w14:textId="77777777" w:rsidR="00D41FDF" w:rsidRPr="00892FD2" w:rsidRDefault="00892FD2" w:rsidP="00892FD2">
            <w:pPr>
              <w:widowControl w:val="0"/>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000000"/>
                <w:sz w:val="24"/>
                <w:szCs w:val="24"/>
              </w:rPr>
              <w:t>Системна методологія дослідження інформаційних процесів в умовах невизначеності / Systems Methodology for Studying Information Processes under Uncertainty</w:t>
            </w:r>
          </w:p>
        </w:tc>
        <w:tc>
          <w:tcPr>
            <w:tcW w:w="16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AEBE365" w14:textId="77777777" w:rsidR="00D41FDF" w:rsidRPr="00892FD2" w:rsidRDefault="00892FD2" w:rsidP="00892FD2">
            <w:pPr>
              <w:widowControl w:val="0"/>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000000"/>
                <w:sz w:val="24"/>
                <w:szCs w:val="24"/>
              </w:rPr>
              <w:t>6</w:t>
            </w:r>
          </w:p>
        </w:tc>
        <w:tc>
          <w:tcPr>
            <w:tcW w:w="213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67F7ACC" w14:textId="77777777" w:rsidR="00D41FDF" w:rsidRPr="00892FD2" w:rsidRDefault="00892FD2" w:rsidP="00892FD2">
            <w:pPr>
              <w:widowControl w:val="0"/>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000000"/>
                <w:sz w:val="24"/>
                <w:szCs w:val="24"/>
              </w:rPr>
              <w:t>Екзамен / exam</w:t>
            </w:r>
          </w:p>
        </w:tc>
      </w:tr>
      <w:tr w:rsidR="00D41FDF" w:rsidRPr="00892FD2" w14:paraId="298A89C1" w14:textId="77777777">
        <w:trPr>
          <w:trHeight w:val="284"/>
        </w:trPr>
        <w:tc>
          <w:tcPr>
            <w:tcW w:w="84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B57CA0C" w14:textId="77777777" w:rsidR="00D41FDF" w:rsidRPr="00892FD2" w:rsidRDefault="00892FD2" w:rsidP="00892FD2">
            <w:pPr>
              <w:widowControl w:val="0"/>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000000"/>
                <w:sz w:val="24"/>
                <w:szCs w:val="24"/>
              </w:rPr>
              <w:t>ОК0</w:t>
            </w:r>
            <w:r w:rsidRPr="00892FD2">
              <w:rPr>
                <w:rFonts w:ascii="Times New Roman" w:eastAsia="Times New Roman" w:hAnsi="Times New Roman" w:cs="Times New Roman"/>
                <w:sz w:val="24"/>
                <w:szCs w:val="24"/>
              </w:rPr>
              <w:t>6</w:t>
            </w:r>
          </w:p>
        </w:tc>
        <w:tc>
          <w:tcPr>
            <w:tcW w:w="52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1EF2112" w14:textId="77777777" w:rsidR="00D41FDF" w:rsidRPr="00892FD2" w:rsidRDefault="00892FD2" w:rsidP="00892FD2">
            <w:pPr>
              <w:widowControl w:val="0"/>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000000"/>
                <w:sz w:val="24"/>
                <w:szCs w:val="24"/>
              </w:rPr>
              <w:t>Інтелектуальні методи і алгоритми прийняття рішень в умовах невизначеності / Intelligent Methods and Algorithms for Decision-Making under Uncertainty</w:t>
            </w:r>
          </w:p>
        </w:tc>
        <w:tc>
          <w:tcPr>
            <w:tcW w:w="16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DD4B356" w14:textId="77777777" w:rsidR="00D41FDF" w:rsidRPr="00892FD2" w:rsidRDefault="00892FD2" w:rsidP="00892FD2">
            <w:pPr>
              <w:widowControl w:val="0"/>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000000"/>
                <w:sz w:val="24"/>
                <w:szCs w:val="24"/>
              </w:rPr>
              <w:t>6</w:t>
            </w:r>
          </w:p>
        </w:tc>
        <w:tc>
          <w:tcPr>
            <w:tcW w:w="213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3F0D790" w14:textId="77777777" w:rsidR="00D41FDF" w:rsidRPr="00892FD2" w:rsidRDefault="00892FD2" w:rsidP="00892FD2">
            <w:pPr>
              <w:widowControl w:val="0"/>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000000"/>
                <w:sz w:val="24"/>
                <w:szCs w:val="24"/>
              </w:rPr>
              <w:t>Залік / final test</w:t>
            </w:r>
          </w:p>
        </w:tc>
      </w:tr>
      <w:tr w:rsidR="00D41FDF" w:rsidRPr="00892FD2" w14:paraId="7209A95C" w14:textId="77777777">
        <w:trPr>
          <w:trHeight w:val="284"/>
        </w:trPr>
        <w:tc>
          <w:tcPr>
            <w:tcW w:w="84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2D36DCE" w14:textId="77777777" w:rsidR="00D41FDF" w:rsidRPr="00892FD2" w:rsidRDefault="00892FD2" w:rsidP="00892FD2">
            <w:pPr>
              <w:widowControl w:val="0"/>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000000"/>
                <w:sz w:val="24"/>
                <w:szCs w:val="24"/>
              </w:rPr>
              <w:t>ОК0</w:t>
            </w:r>
            <w:r w:rsidRPr="00892FD2">
              <w:rPr>
                <w:rFonts w:ascii="Times New Roman" w:eastAsia="Times New Roman" w:hAnsi="Times New Roman" w:cs="Times New Roman"/>
                <w:sz w:val="24"/>
                <w:szCs w:val="24"/>
              </w:rPr>
              <w:t>7</w:t>
            </w:r>
          </w:p>
        </w:tc>
        <w:tc>
          <w:tcPr>
            <w:tcW w:w="52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428569F" w14:textId="77777777" w:rsidR="00D41FDF" w:rsidRPr="00892FD2" w:rsidRDefault="00892FD2" w:rsidP="00892FD2">
            <w:pPr>
              <w:widowControl w:val="0"/>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000000"/>
                <w:sz w:val="24"/>
                <w:szCs w:val="24"/>
              </w:rPr>
              <w:t>Науково-педагогічна практика / Scientific and Pedagogical Practicum</w:t>
            </w:r>
          </w:p>
        </w:tc>
        <w:tc>
          <w:tcPr>
            <w:tcW w:w="16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A8FE2FC" w14:textId="77777777" w:rsidR="00D41FDF" w:rsidRPr="00892FD2" w:rsidRDefault="00892FD2" w:rsidP="00892FD2">
            <w:pPr>
              <w:widowControl w:val="0"/>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000000"/>
                <w:sz w:val="24"/>
                <w:szCs w:val="24"/>
              </w:rPr>
              <w:t>3</w:t>
            </w:r>
          </w:p>
        </w:tc>
        <w:tc>
          <w:tcPr>
            <w:tcW w:w="213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D03B37D" w14:textId="77777777" w:rsidR="00D41FDF" w:rsidRPr="00892FD2" w:rsidRDefault="00892FD2" w:rsidP="00892FD2">
            <w:pPr>
              <w:widowControl w:val="0"/>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000000"/>
                <w:sz w:val="24"/>
                <w:szCs w:val="24"/>
              </w:rPr>
              <w:t>диференційний залік / graded credit</w:t>
            </w:r>
          </w:p>
        </w:tc>
      </w:tr>
      <w:tr w:rsidR="00D41FDF" w:rsidRPr="00892FD2" w14:paraId="61FB12F9" w14:textId="77777777">
        <w:trPr>
          <w:trHeight w:val="284"/>
        </w:trPr>
        <w:tc>
          <w:tcPr>
            <w:tcW w:w="84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7B31E49" w14:textId="77777777" w:rsidR="00D41FDF" w:rsidRPr="00892FD2" w:rsidRDefault="00892FD2" w:rsidP="00892FD2">
            <w:pPr>
              <w:widowControl w:val="0"/>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000000"/>
                <w:sz w:val="24"/>
                <w:szCs w:val="24"/>
              </w:rPr>
              <w:t>ОК0</w:t>
            </w:r>
            <w:r w:rsidRPr="00892FD2">
              <w:rPr>
                <w:rFonts w:ascii="Times New Roman" w:eastAsia="Times New Roman" w:hAnsi="Times New Roman" w:cs="Times New Roman"/>
                <w:sz w:val="24"/>
                <w:szCs w:val="24"/>
              </w:rPr>
              <w:t>8</w:t>
            </w:r>
          </w:p>
        </w:tc>
        <w:tc>
          <w:tcPr>
            <w:tcW w:w="52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D9DDE11" w14:textId="77777777" w:rsidR="00D41FDF" w:rsidRPr="00892FD2" w:rsidRDefault="00892FD2" w:rsidP="00892FD2">
            <w:pPr>
              <w:widowControl w:val="0"/>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000000"/>
                <w:sz w:val="24"/>
                <w:szCs w:val="24"/>
              </w:rPr>
              <w:t>Методологія науково-педагогічної діяльності/ Methodology of scientific and pedagogical activity</w:t>
            </w:r>
          </w:p>
        </w:tc>
        <w:tc>
          <w:tcPr>
            <w:tcW w:w="16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C5CFC48" w14:textId="77777777" w:rsidR="00D41FDF" w:rsidRPr="00892FD2" w:rsidRDefault="00892FD2" w:rsidP="00892FD2">
            <w:pPr>
              <w:widowControl w:val="0"/>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000000"/>
                <w:sz w:val="24"/>
                <w:szCs w:val="24"/>
              </w:rPr>
              <w:t>3</w:t>
            </w:r>
          </w:p>
        </w:tc>
        <w:tc>
          <w:tcPr>
            <w:tcW w:w="213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6472249" w14:textId="77777777" w:rsidR="00D41FDF" w:rsidRPr="00892FD2" w:rsidRDefault="00892FD2" w:rsidP="00892FD2">
            <w:pPr>
              <w:widowControl w:val="0"/>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000000"/>
                <w:sz w:val="24"/>
                <w:szCs w:val="24"/>
              </w:rPr>
              <w:t>Залік / final test</w:t>
            </w:r>
          </w:p>
        </w:tc>
      </w:tr>
      <w:tr w:rsidR="00D41FDF" w:rsidRPr="00892FD2" w14:paraId="3F28226E" w14:textId="77777777" w:rsidTr="007103AE">
        <w:trPr>
          <w:trHeight w:val="1185"/>
        </w:trPr>
        <w:tc>
          <w:tcPr>
            <w:tcW w:w="6060"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813CD18" w14:textId="77777777" w:rsidR="00D41FDF" w:rsidRPr="00892FD2" w:rsidRDefault="00892FD2" w:rsidP="00892FD2">
            <w:pPr>
              <w:widowControl w:val="0"/>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rPr>
            </w:pPr>
            <w:r w:rsidRPr="00892FD2">
              <w:rPr>
                <w:rFonts w:ascii="Times New Roman" w:eastAsia="Times New Roman" w:hAnsi="Times New Roman" w:cs="Times New Roman"/>
                <w:b/>
                <w:bCs/>
                <w:color w:val="000000"/>
                <w:sz w:val="24"/>
                <w:szCs w:val="24"/>
              </w:rPr>
              <w:t xml:space="preserve">Загальний обсяг обов’язкових освітніх компонентів </w:t>
            </w:r>
            <w:r w:rsidRPr="00892FD2">
              <w:rPr>
                <w:rFonts w:ascii="Times New Roman" w:eastAsia="Times New Roman" w:hAnsi="Times New Roman" w:cs="Times New Roman"/>
                <w:color w:val="302F32"/>
                <w:sz w:val="24"/>
                <w:szCs w:val="24"/>
              </w:rPr>
              <w:t>/</w:t>
            </w:r>
            <w:r w:rsidRPr="00892FD2">
              <w:rPr>
                <w:rFonts w:ascii="Times New Roman" w:eastAsia="Times New Roman" w:hAnsi="Times New Roman" w:cs="Times New Roman"/>
                <w:b/>
                <w:bCs/>
                <w:color w:val="000000"/>
                <w:sz w:val="24"/>
                <w:szCs w:val="24"/>
              </w:rPr>
              <w:t xml:space="preserve"> Total number of compulsory educational components</w:t>
            </w:r>
          </w:p>
        </w:tc>
        <w:tc>
          <w:tcPr>
            <w:tcW w:w="3825"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AB00E7A" w14:textId="77777777" w:rsidR="00D41FDF" w:rsidRPr="00892FD2" w:rsidRDefault="00892FD2" w:rsidP="00892FD2">
            <w:pPr>
              <w:widowControl w:val="0"/>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sidRPr="00892FD2">
              <w:rPr>
                <w:rFonts w:ascii="Times New Roman" w:eastAsia="Times New Roman" w:hAnsi="Times New Roman" w:cs="Times New Roman"/>
                <w:b/>
                <w:bCs/>
                <w:color w:val="000000"/>
                <w:sz w:val="24"/>
                <w:szCs w:val="24"/>
              </w:rPr>
              <w:t>31</w:t>
            </w:r>
          </w:p>
        </w:tc>
      </w:tr>
      <w:tr w:rsidR="00D41FDF" w:rsidRPr="00892FD2" w14:paraId="65B1F5C5" w14:textId="77777777">
        <w:trPr>
          <w:trHeight w:val="284"/>
        </w:trPr>
        <w:tc>
          <w:tcPr>
            <w:tcW w:w="9885" w:type="dxa"/>
            <w:gridSpan w:val="4"/>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1BDB413" w14:textId="77777777" w:rsidR="00D41FDF" w:rsidRPr="00892FD2" w:rsidRDefault="00892FD2" w:rsidP="00892FD2">
            <w:pPr>
              <w:widowControl w:val="0"/>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000000"/>
                <w:sz w:val="24"/>
                <w:szCs w:val="24"/>
              </w:rPr>
              <w:lastRenderedPageBreak/>
              <w:t xml:space="preserve">Вибіркові освітні компоненти </w:t>
            </w:r>
            <w:r w:rsidRPr="00892FD2">
              <w:rPr>
                <w:rFonts w:ascii="Times New Roman" w:eastAsia="Times New Roman" w:hAnsi="Times New Roman" w:cs="Times New Roman"/>
                <w:color w:val="302F32"/>
                <w:sz w:val="24"/>
                <w:szCs w:val="24"/>
              </w:rPr>
              <w:t>/</w:t>
            </w:r>
            <w:r w:rsidRPr="00892FD2">
              <w:rPr>
                <w:rFonts w:ascii="Times New Roman" w:eastAsia="Times New Roman" w:hAnsi="Times New Roman" w:cs="Times New Roman"/>
                <w:b/>
                <w:bCs/>
                <w:color w:val="000000"/>
                <w:sz w:val="24"/>
                <w:szCs w:val="24"/>
              </w:rPr>
              <w:t xml:space="preserve">  </w:t>
            </w:r>
            <w:r w:rsidRPr="00892FD2">
              <w:rPr>
                <w:rFonts w:ascii="Times New Roman" w:eastAsia="Times New Roman" w:hAnsi="Times New Roman" w:cs="Times New Roman"/>
                <w:color w:val="000000"/>
                <w:sz w:val="24"/>
                <w:szCs w:val="24"/>
              </w:rPr>
              <w:t>Elective educational components</w:t>
            </w:r>
          </w:p>
        </w:tc>
      </w:tr>
      <w:tr w:rsidR="00D41FDF" w:rsidRPr="00892FD2" w14:paraId="03D3BA79" w14:textId="77777777">
        <w:trPr>
          <w:trHeight w:val="284"/>
        </w:trPr>
        <w:tc>
          <w:tcPr>
            <w:tcW w:w="84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72E8199" w14:textId="77777777" w:rsidR="00D41FDF" w:rsidRPr="00892FD2" w:rsidRDefault="00892FD2" w:rsidP="00892FD2">
            <w:pPr>
              <w:widowControl w:val="0"/>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000000"/>
                <w:sz w:val="24"/>
                <w:szCs w:val="24"/>
              </w:rPr>
              <w:t xml:space="preserve"> </w:t>
            </w:r>
          </w:p>
        </w:tc>
        <w:tc>
          <w:tcPr>
            <w:tcW w:w="52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E2EC52A" w14:textId="77777777" w:rsidR="00D41FDF" w:rsidRPr="00892FD2" w:rsidRDefault="00892FD2" w:rsidP="00892FD2">
            <w:pPr>
              <w:widowControl w:val="0"/>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000000"/>
                <w:sz w:val="24"/>
                <w:szCs w:val="24"/>
              </w:rPr>
              <w:t xml:space="preserve">Дисципліни з кафедрального та факультетського (галузевого) переліку для освітніх програм першого рівня вищої освіти </w:t>
            </w:r>
            <w:r w:rsidRPr="00892FD2">
              <w:rPr>
                <w:rFonts w:ascii="Times New Roman" w:eastAsia="Times New Roman" w:hAnsi="Times New Roman" w:cs="Times New Roman"/>
                <w:color w:val="302F32"/>
                <w:sz w:val="24"/>
                <w:szCs w:val="24"/>
              </w:rPr>
              <w:t xml:space="preserve">/ </w:t>
            </w:r>
            <w:r w:rsidRPr="00892FD2">
              <w:rPr>
                <w:rFonts w:ascii="Times New Roman" w:eastAsia="Times New Roman" w:hAnsi="Times New Roman" w:cs="Times New Roman"/>
                <w:color w:val="000000"/>
                <w:sz w:val="24"/>
                <w:szCs w:val="24"/>
              </w:rPr>
              <w:t>Courses from the departmental and faculty (field-specific) list for first-level higher education programs</w:t>
            </w:r>
          </w:p>
        </w:tc>
        <w:tc>
          <w:tcPr>
            <w:tcW w:w="16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34EBC63" w14:textId="70A22455" w:rsidR="00D41FDF" w:rsidRPr="00883646" w:rsidRDefault="00883646" w:rsidP="00892FD2">
            <w:pPr>
              <w:widowControl w:val="0"/>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6</w:t>
            </w:r>
          </w:p>
        </w:tc>
        <w:tc>
          <w:tcPr>
            <w:tcW w:w="213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E9E23E4" w14:textId="77777777" w:rsidR="00D41FDF" w:rsidRPr="00892FD2" w:rsidRDefault="00892FD2" w:rsidP="00892FD2">
            <w:pPr>
              <w:widowControl w:val="0"/>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000000"/>
                <w:sz w:val="24"/>
                <w:szCs w:val="24"/>
              </w:rPr>
              <w:t xml:space="preserve">Залік </w:t>
            </w:r>
            <w:r w:rsidRPr="00892FD2">
              <w:rPr>
                <w:rFonts w:ascii="Times New Roman" w:eastAsia="Times New Roman" w:hAnsi="Times New Roman" w:cs="Times New Roman"/>
                <w:color w:val="302F32"/>
                <w:sz w:val="24"/>
                <w:szCs w:val="24"/>
              </w:rPr>
              <w:t>/ Final test</w:t>
            </w:r>
          </w:p>
        </w:tc>
      </w:tr>
      <w:tr w:rsidR="00D41FDF" w:rsidRPr="00892FD2" w14:paraId="474E81B3" w14:textId="77777777">
        <w:trPr>
          <w:trHeight w:val="284"/>
        </w:trPr>
        <w:tc>
          <w:tcPr>
            <w:tcW w:w="84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CA562DC" w14:textId="77777777" w:rsidR="00D41FDF" w:rsidRPr="00892FD2" w:rsidRDefault="00892FD2" w:rsidP="00892FD2">
            <w:pPr>
              <w:widowControl w:val="0"/>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000000"/>
                <w:sz w:val="24"/>
                <w:szCs w:val="24"/>
              </w:rPr>
              <w:t xml:space="preserve"> </w:t>
            </w:r>
          </w:p>
        </w:tc>
        <w:tc>
          <w:tcPr>
            <w:tcW w:w="52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FCE86E3" w14:textId="77777777" w:rsidR="00D41FDF" w:rsidRPr="00892FD2" w:rsidRDefault="00892FD2" w:rsidP="00892FD2">
            <w:pPr>
              <w:widowControl w:val="0"/>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000000"/>
                <w:sz w:val="24"/>
                <w:szCs w:val="24"/>
              </w:rPr>
              <w:t xml:space="preserve">Дисципліни із загальноуніверситетського переліку для освітніх програм освітніх програм першого рівня вищої освіти </w:t>
            </w:r>
            <w:r w:rsidRPr="00892FD2">
              <w:rPr>
                <w:rFonts w:ascii="Times New Roman" w:eastAsia="Times New Roman" w:hAnsi="Times New Roman" w:cs="Times New Roman"/>
                <w:color w:val="302F32"/>
                <w:sz w:val="24"/>
                <w:szCs w:val="24"/>
              </w:rPr>
              <w:t xml:space="preserve">/ </w:t>
            </w:r>
            <w:r w:rsidRPr="00892FD2">
              <w:rPr>
                <w:rFonts w:ascii="Times New Roman" w:eastAsia="Times New Roman" w:hAnsi="Times New Roman" w:cs="Times New Roman"/>
                <w:color w:val="000000"/>
                <w:sz w:val="24"/>
                <w:szCs w:val="24"/>
              </w:rPr>
              <w:t xml:space="preserve"> Courses from the university-wide list for first-level higher education programs</w:t>
            </w:r>
          </w:p>
        </w:tc>
        <w:tc>
          <w:tcPr>
            <w:tcW w:w="16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1197AC5" w14:textId="4D1C70B0" w:rsidR="00D41FDF" w:rsidRPr="00883646" w:rsidRDefault="00883646" w:rsidP="00892FD2">
            <w:pPr>
              <w:widowControl w:val="0"/>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6</w:t>
            </w:r>
            <w:bookmarkStart w:id="8" w:name="_GoBack"/>
            <w:bookmarkEnd w:id="8"/>
          </w:p>
        </w:tc>
        <w:tc>
          <w:tcPr>
            <w:tcW w:w="213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987BC45" w14:textId="77777777" w:rsidR="00D41FDF" w:rsidRPr="00892FD2" w:rsidRDefault="00892FD2" w:rsidP="00892FD2">
            <w:pPr>
              <w:widowControl w:val="0"/>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000000"/>
                <w:sz w:val="24"/>
                <w:szCs w:val="24"/>
              </w:rPr>
              <w:t xml:space="preserve">Залік </w:t>
            </w:r>
            <w:r w:rsidRPr="00892FD2">
              <w:rPr>
                <w:rFonts w:ascii="Times New Roman" w:eastAsia="Times New Roman" w:hAnsi="Times New Roman" w:cs="Times New Roman"/>
                <w:color w:val="302F32"/>
                <w:sz w:val="24"/>
                <w:szCs w:val="24"/>
              </w:rPr>
              <w:t>/ Final test</w:t>
            </w:r>
          </w:p>
        </w:tc>
      </w:tr>
      <w:tr w:rsidR="00D41FDF" w:rsidRPr="00892FD2" w14:paraId="3296F91C" w14:textId="77777777">
        <w:trPr>
          <w:trHeight w:val="528"/>
        </w:trPr>
        <w:tc>
          <w:tcPr>
            <w:tcW w:w="6060"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9D299AE" w14:textId="77777777" w:rsidR="00D41FDF" w:rsidRPr="00892FD2" w:rsidRDefault="00892FD2" w:rsidP="00892FD2">
            <w:pPr>
              <w:widowControl w:val="0"/>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rPr>
            </w:pPr>
            <w:r w:rsidRPr="00892FD2">
              <w:rPr>
                <w:rFonts w:ascii="Times New Roman" w:eastAsia="Times New Roman" w:hAnsi="Times New Roman" w:cs="Times New Roman"/>
                <w:b/>
                <w:bCs/>
                <w:color w:val="000000"/>
                <w:sz w:val="24"/>
                <w:szCs w:val="24"/>
              </w:rPr>
              <w:t xml:space="preserve">Загальний обсяг вибіркових освітніх компонентів </w:t>
            </w:r>
            <w:r w:rsidRPr="00892FD2">
              <w:rPr>
                <w:rFonts w:ascii="Times New Roman" w:eastAsia="Times New Roman" w:hAnsi="Times New Roman" w:cs="Times New Roman"/>
                <w:b/>
                <w:bCs/>
                <w:color w:val="302F32"/>
                <w:sz w:val="24"/>
                <w:szCs w:val="24"/>
              </w:rPr>
              <w:t>/</w:t>
            </w:r>
            <w:r w:rsidRPr="00892FD2">
              <w:rPr>
                <w:rFonts w:ascii="Times New Roman" w:eastAsia="Times New Roman" w:hAnsi="Times New Roman" w:cs="Times New Roman"/>
                <w:color w:val="302F32"/>
                <w:sz w:val="24"/>
                <w:szCs w:val="24"/>
              </w:rPr>
              <w:t xml:space="preserve"> </w:t>
            </w:r>
            <w:r w:rsidRPr="00892FD2">
              <w:rPr>
                <w:rFonts w:ascii="Times New Roman" w:eastAsia="Times New Roman" w:hAnsi="Times New Roman" w:cs="Times New Roman"/>
                <w:b/>
                <w:bCs/>
                <w:color w:val="000000"/>
                <w:sz w:val="24"/>
                <w:szCs w:val="24"/>
              </w:rPr>
              <w:t>Total volume of elective educational components</w:t>
            </w:r>
          </w:p>
        </w:tc>
        <w:tc>
          <w:tcPr>
            <w:tcW w:w="3825"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F5E6009" w14:textId="77777777" w:rsidR="00D41FDF" w:rsidRPr="00892FD2" w:rsidRDefault="00892FD2" w:rsidP="00892FD2">
            <w:pPr>
              <w:widowControl w:val="0"/>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sidRPr="00892FD2">
              <w:rPr>
                <w:rFonts w:ascii="Times New Roman" w:eastAsia="Times New Roman" w:hAnsi="Times New Roman" w:cs="Times New Roman"/>
                <w:b/>
                <w:bCs/>
                <w:color w:val="000000"/>
                <w:sz w:val="24"/>
                <w:szCs w:val="24"/>
              </w:rPr>
              <w:t>12</w:t>
            </w:r>
          </w:p>
        </w:tc>
      </w:tr>
      <w:tr w:rsidR="00D41FDF" w:rsidRPr="00892FD2" w14:paraId="71B1C4C9" w14:textId="77777777">
        <w:trPr>
          <w:trHeight w:val="284"/>
        </w:trPr>
        <w:tc>
          <w:tcPr>
            <w:tcW w:w="6060"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4DF77B8" w14:textId="77777777" w:rsidR="00D41FDF" w:rsidRPr="00892FD2" w:rsidRDefault="00892FD2" w:rsidP="00892FD2">
            <w:pPr>
              <w:widowControl w:val="0"/>
              <w:pBdr>
                <w:top w:val="nil"/>
                <w:left w:val="nil"/>
                <w:bottom w:val="nil"/>
                <w:right w:val="nil"/>
                <w:between w:val="nil"/>
              </w:pBdr>
              <w:spacing w:after="0" w:line="240" w:lineRule="auto"/>
              <w:ind w:left="0" w:hanging="2"/>
              <w:rPr>
                <w:rFonts w:ascii="Times New Roman" w:eastAsia="Times New Roman" w:hAnsi="Times New Roman" w:cs="Times New Roman"/>
                <w:color w:val="000000"/>
                <w:sz w:val="24"/>
                <w:szCs w:val="24"/>
              </w:rPr>
            </w:pPr>
            <w:r w:rsidRPr="00892FD2">
              <w:rPr>
                <w:rFonts w:ascii="Times New Roman" w:eastAsia="Times New Roman" w:hAnsi="Times New Roman" w:cs="Times New Roman"/>
                <w:b/>
                <w:bCs/>
                <w:color w:val="000000"/>
                <w:sz w:val="24"/>
                <w:szCs w:val="24"/>
              </w:rPr>
              <w:t xml:space="preserve">Загальний обсяг ОНП </w:t>
            </w:r>
            <w:r w:rsidRPr="00892FD2">
              <w:rPr>
                <w:rFonts w:ascii="Times New Roman" w:eastAsia="Times New Roman" w:hAnsi="Times New Roman" w:cs="Times New Roman"/>
                <w:b/>
                <w:bCs/>
                <w:color w:val="302F32"/>
                <w:sz w:val="24"/>
                <w:szCs w:val="24"/>
              </w:rPr>
              <w:t xml:space="preserve">/ </w:t>
            </w:r>
            <w:r w:rsidRPr="00892FD2">
              <w:rPr>
                <w:rFonts w:ascii="Times New Roman" w:eastAsia="Times New Roman" w:hAnsi="Times New Roman" w:cs="Times New Roman"/>
                <w:b/>
                <w:bCs/>
                <w:color w:val="000000"/>
                <w:sz w:val="24"/>
                <w:szCs w:val="24"/>
              </w:rPr>
              <w:t>Total volume of the EPP</w:t>
            </w:r>
          </w:p>
        </w:tc>
        <w:tc>
          <w:tcPr>
            <w:tcW w:w="3825"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C00B1CC" w14:textId="77777777" w:rsidR="00D41FDF" w:rsidRPr="00892FD2" w:rsidRDefault="00892FD2" w:rsidP="00892FD2">
            <w:pPr>
              <w:widowControl w:val="0"/>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sidRPr="00892FD2">
              <w:rPr>
                <w:rFonts w:ascii="Times New Roman" w:eastAsia="Times New Roman" w:hAnsi="Times New Roman" w:cs="Times New Roman"/>
                <w:b/>
                <w:bCs/>
                <w:color w:val="000000"/>
                <w:sz w:val="24"/>
                <w:szCs w:val="24"/>
              </w:rPr>
              <w:t>43</w:t>
            </w:r>
          </w:p>
        </w:tc>
      </w:tr>
    </w:tbl>
    <w:p w14:paraId="4BD73F97" w14:textId="77777777" w:rsidR="00D41FDF" w:rsidRPr="00892FD2" w:rsidRDefault="00D41FDF" w:rsidP="00892FD2">
      <w:pPr>
        <w:widowControl w:val="0"/>
        <w:pBdr>
          <w:top w:val="nil"/>
          <w:left w:val="nil"/>
          <w:bottom w:val="nil"/>
          <w:right w:val="nil"/>
          <w:between w:val="nil"/>
        </w:pBdr>
        <w:spacing w:after="0"/>
        <w:ind w:left="0" w:hanging="2"/>
        <w:rPr>
          <w:rFonts w:ascii="Times New Roman" w:eastAsia="Times New Roman" w:hAnsi="Times New Roman" w:cs="Times New Roman"/>
          <w:color w:val="000000"/>
          <w:sz w:val="24"/>
          <w:szCs w:val="24"/>
        </w:rPr>
      </w:pPr>
    </w:p>
    <w:p w14:paraId="1BAF6557" w14:textId="77777777" w:rsidR="00D41FDF" w:rsidRPr="00892FD2" w:rsidRDefault="00D41FDF" w:rsidP="00892FD2">
      <w:pPr>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rPr>
      </w:pPr>
    </w:p>
    <w:p w14:paraId="32CF7A25" w14:textId="2B9F1B9F" w:rsidR="004D4634" w:rsidRPr="00CD5DA7" w:rsidRDefault="00892FD2" w:rsidP="004D4634">
      <w:pPr>
        <w:widowControl w:val="0"/>
        <w:pBdr>
          <w:top w:val="nil"/>
          <w:left w:val="nil"/>
          <w:bottom w:val="nil"/>
          <w:right w:val="nil"/>
          <w:between w:val="nil"/>
        </w:pBdr>
        <w:spacing w:after="0"/>
        <w:ind w:left="0" w:hanging="2"/>
        <w:jc w:val="both"/>
        <w:rPr>
          <w:rFonts w:ascii="Times New Roman" w:eastAsia="Times New Roman" w:hAnsi="Times New Roman" w:cs="Times New Roman"/>
          <w:b/>
          <w:bCs/>
          <w:color w:val="000000"/>
          <w:sz w:val="24"/>
          <w:szCs w:val="24"/>
        </w:rPr>
      </w:pPr>
      <w:bookmarkStart w:id="9" w:name="_heading=h.tco18kss6f1l" w:colFirst="0" w:colLast="0"/>
      <w:bookmarkEnd w:id="9"/>
      <w:r w:rsidRPr="00892FD2">
        <w:rPr>
          <w:sz w:val="24"/>
          <w:szCs w:val="24"/>
        </w:rPr>
        <w:br w:type="page"/>
      </w:r>
    </w:p>
    <w:p w14:paraId="24487C4A" w14:textId="5F5AB503" w:rsidR="00D41FDF" w:rsidRPr="00892FD2" w:rsidRDefault="004D4634" w:rsidP="00892FD2">
      <w:pPr>
        <w:widowControl w:val="0"/>
        <w:shd w:val="clear" w:color="auto" w:fill="FFFFFF"/>
        <w:ind w:left="0" w:hanging="2"/>
        <w:jc w:val="center"/>
        <w:rPr>
          <w:rFonts w:ascii="Times New Roman" w:eastAsia="Times New Roman" w:hAnsi="Times New Roman" w:cs="Times New Roman"/>
          <w:b/>
          <w:bCs/>
          <w:sz w:val="24"/>
          <w:szCs w:val="24"/>
        </w:rPr>
      </w:pPr>
      <w:r w:rsidRPr="00892FD2">
        <w:rPr>
          <w:rFonts w:ascii="Times New Roman" w:eastAsia="Times New Roman" w:hAnsi="Times New Roman" w:cs="Times New Roman"/>
          <w:b/>
          <w:bCs/>
          <w:sz w:val="24"/>
          <w:szCs w:val="24"/>
        </w:rPr>
        <w:lastRenderedPageBreak/>
        <w:t xml:space="preserve">3 </w:t>
      </w:r>
      <w:r w:rsidRPr="00CD5DA7">
        <w:rPr>
          <w:rFonts w:ascii="Times New Roman" w:eastAsia="Times New Roman" w:hAnsi="Times New Roman" w:cs="Times New Roman"/>
          <w:b/>
          <w:bCs/>
          <w:color w:val="000000"/>
          <w:sz w:val="24"/>
          <w:szCs w:val="24"/>
        </w:rPr>
        <w:t xml:space="preserve">НАУКОВА СКЛАДОВА ОСВІТНЬО-НАУКОВОЇ </w:t>
      </w:r>
      <w:r w:rsidR="00CD5DA7" w:rsidRPr="00CD5DA7">
        <w:rPr>
          <w:rFonts w:ascii="Times New Roman" w:eastAsia="Times New Roman" w:hAnsi="Times New Roman" w:cs="Times New Roman"/>
          <w:b/>
          <w:bCs/>
          <w:color w:val="000000"/>
          <w:sz w:val="24"/>
          <w:szCs w:val="24"/>
        </w:rPr>
        <w:t xml:space="preserve">ПРОГРАМИ / SCIENTIFIC COMPONENT OF THE </w:t>
      </w:r>
      <w:r w:rsidR="001D20D0">
        <w:rPr>
          <w:rFonts w:ascii="Times New Roman" w:eastAsia="Times New Roman" w:hAnsi="Times New Roman" w:cs="Times New Roman"/>
          <w:b/>
          <w:bCs/>
          <w:color w:val="000000"/>
          <w:sz w:val="24"/>
          <w:szCs w:val="24"/>
        </w:rPr>
        <w:t>STUDY</w:t>
      </w:r>
      <w:r w:rsidR="00CD5DA7" w:rsidRPr="00CD5DA7">
        <w:rPr>
          <w:rFonts w:ascii="Times New Roman" w:eastAsia="Times New Roman" w:hAnsi="Times New Roman" w:cs="Times New Roman"/>
          <w:b/>
          <w:bCs/>
          <w:color w:val="000000"/>
          <w:sz w:val="24"/>
          <w:szCs w:val="24"/>
        </w:rPr>
        <w:t xml:space="preserve"> AND SCIENTIFIC PROGRAMME</w:t>
      </w:r>
    </w:p>
    <w:p w14:paraId="0BD4E92C" w14:textId="77777777" w:rsidR="00D41FDF" w:rsidRPr="00892FD2" w:rsidRDefault="00892FD2" w:rsidP="00892FD2">
      <w:pPr>
        <w:widowControl w:val="0"/>
        <w:shd w:val="clear" w:color="auto" w:fill="FFFFFF"/>
        <w:ind w:left="0" w:hanging="2"/>
        <w:jc w:val="center"/>
        <w:rPr>
          <w:rFonts w:ascii="Times New Roman" w:eastAsia="Times New Roman" w:hAnsi="Times New Roman" w:cs="Times New Roman"/>
          <w:b/>
          <w:bCs/>
          <w:sz w:val="24"/>
          <w:szCs w:val="24"/>
        </w:rPr>
      </w:pPr>
      <w:r w:rsidRPr="00892FD2">
        <w:rPr>
          <w:rFonts w:ascii="Times New Roman" w:eastAsia="Times New Roman" w:hAnsi="Times New Roman" w:cs="Times New Roman"/>
          <w:b/>
          <w:bCs/>
          <w:sz w:val="24"/>
          <w:szCs w:val="24"/>
        </w:rPr>
        <w:t xml:space="preserve"> </w:t>
      </w:r>
    </w:p>
    <w:tbl>
      <w:tblPr>
        <w:tblStyle w:val="affff7"/>
        <w:tblW w:w="9637"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482"/>
        <w:gridCol w:w="3807"/>
        <w:gridCol w:w="467"/>
        <w:gridCol w:w="3881"/>
      </w:tblGrid>
      <w:tr w:rsidR="00D41FDF" w:rsidRPr="00892FD2" w14:paraId="1D99D5D1" w14:textId="77777777" w:rsidTr="00CD5DA7">
        <w:trPr>
          <w:trHeight w:val="660"/>
        </w:trPr>
        <w:tc>
          <w:tcPr>
            <w:tcW w:w="9637" w:type="dxa"/>
            <w:gridSpan w:val="4"/>
            <w:tcBorders>
              <w:top w:val="single" w:sz="8" w:space="0" w:color="000000"/>
              <w:left w:val="single" w:sz="8" w:space="0" w:color="000000"/>
              <w:bottom w:val="single" w:sz="8" w:space="0" w:color="000000"/>
              <w:right w:val="single" w:sz="8" w:space="0" w:color="000000"/>
            </w:tcBorders>
            <w:shd w:val="clear" w:color="auto" w:fill="D9D9D9"/>
            <w:tcMar>
              <w:top w:w="0" w:type="dxa"/>
              <w:left w:w="100" w:type="dxa"/>
              <w:bottom w:w="0" w:type="dxa"/>
              <w:right w:w="100" w:type="dxa"/>
            </w:tcMar>
          </w:tcPr>
          <w:p w14:paraId="0201E423" w14:textId="650CD1C7" w:rsidR="00CD5DA7" w:rsidRPr="00CD5DA7" w:rsidRDefault="00CD5DA7" w:rsidP="00CD5DA7">
            <w:pPr>
              <w:spacing w:after="0" w:line="240" w:lineRule="auto"/>
              <w:ind w:left="0" w:hanging="2"/>
              <w:jc w:val="center"/>
              <w:rPr>
                <w:rFonts w:ascii="Times New Roman" w:eastAsia="Times New Roman" w:hAnsi="Times New Roman" w:cs="Times New Roman"/>
                <w:b/>
                <w:bCs/>
                <w:color w:val="000000"/>
                <w:sz w:val="24"/>
                <w:szCs w:val="24"/>
              </w:rPr>
            </w:pPr>
            <w:r w:rsidRPr="00CD5DA7">
              <w:rPr>
                <w:rFonts w:ascii="Times New Roman" w:eastAsia="Times New Roman" w:hAnsi="Times New Roman" w:cs="Times New Roman"/>
                <w:b/>
                <w:bCs/>
                <w:color w:val="000000"/>
                <w:sz w:val="24"/>
                <w:szCs w:val="24"/>
              </w:rPr>
              <w:t>3.1 Загальна характеристика наукової складової / General Characteristics of the Scientific Component</w:t>
            </w:r>
          </w:p>
        </w:tc>
      </w:tr>
      <w:tr w:rsidR="00D41FDF" w:rsidRPr="00892FD2" w14:paraId="26812D22" w14:textId="77777777" w:rsidTr="00CD5DA7">
        <w:trPr>
          <w:trHeight w:val="3733"/>
        </w:trPr>
        <w:tc>
          <w:tcPr>
            <w:tcW w:w="5289" w:type="dxa"/>
            <w:gridSpan w:val="2"/>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31AC6C83" w14:textId="657C7328" w:rsidR="00D41FDF" w:rsidRPr="00892FD2" w:rsidRDefault="00892FD2" w:rsidP="00892FD2">
            <w:pPr>
              <w:widowControl w:val="0"/>
              <w:shd w:val="clear" w:color="auto" w:fill="FFFFFF"/>
              <w:ind w:left="0" w:hanging="2"/>
              <w:jc w:val="both"/>
              <w:rPr>
                <w:rFonts w:ascii="Times New Roman" w:eastAsia="Times New Roman" w:hAnsi="Times New Roman" w:cs="Times New Roman"/>
                <w:sz w:val="24"/>
                <w:szCs w:val="24"/>
              </w:rPr>
            </w:pPr>
            <w:r w:rsidRPr="00892FD2">
              <w:rPr>
                <w:rFonts w:ascii="Times New Roman" w:eastAsia="Times New Roman" w:hAnsi="Times New Roman" w:cs="Times New Roman"/>
                <w:sz w:val="24"/>
                <w:szCs w:val="24"/>
              </w:rPr>
              <w:t xml:space="preserve">Наукова складова освітньо-наукової програми є невід’ємною частиною підготовки здобувачів ступеня доктора філософії та спрямована на виконання самостійного оригінального наукового дослідження за спеціальністю, підготовку дисертації, апробацію, </w:t>
            </w:r>
            <w:r w:rsidR="001D20D0" w:rsidRPr="001D20D0">
              <w:rPr>
                <w:rFonts w:ascii="Times New Roman" w:eastAsia="Times New Roman" w:hAnsi="Times New Roman" w:cs="Times New Roman"/>
                <w:sz w:val="24"/>
                <w:szCs w:val="24"/>
              </w:rPr>
              <w:t>оприлюднення</w:t>
            </w:r>
            <w:r w:rsidRPr="00892FD2">
              <w:rPr>
                <w:rFonts w:ascii="Times New Roman" w:eastAsia="Times New Roman" w:hAnsi="Times New Roman" w:cs="Times New Roman"/>
                <w:sz w:val="24"/>
                <w:szCs w:val="24"/>
              </w:rPr>
              <w:t xml:space="preserve"> та публічний захист її результатів</w:t>
            </w:r>
          </w:p>
        </w:tc>
        <w:tc>
          <w:tcPr>
            <w:tcW w:w="4348" w:type="dxa"/>
            <w:gridSpan w:val="2"/>
            <w:tcBorders>
              <w:top w:val="nil"/>
              <w:left w:val="nil"/>
              <w:bottom w:val="single" w:sz="8" w:space="0" w:color="000000"/>
              <w:right w:val="single" w:sz="8" w:space="0" w:color="000000"/>
            </w:tcBorders>
            <w:tcMar>
              <w:top w:w="0" w:type="dxa"/>
              <w:left w:w="100" w:type="dxa"/>
              <w:bottom w:w="0" w:type="dxa"/>
              <w:right w:w="100" w:type="dxa"/>
            </w:tcMar>
          </w:tcPr>
          <w:p w14:paraId="3ECBAB8E" w14:textId="77A2B483" w:rsidR="00D41FDF" w:rsidRPr="00892FD2" w:rsidRDefault="00892FD2" w:rsidP="00892FD2">
            <w:pPr>
              <w:widowControl w:val="0"/>
              <w:shd w:val="clear" w:color="auto" w:fill="FFFFFF"/>
              <w:ind w:left="0" w:hanging="2"/>
              <w:jc w:val="both"/>
              <w:rPr>
                <w:rFonts w:ascii="Times New Roman" w:eastAsia="Times New Roman" w:hAnsi="Times New Roman" w:cs="Times New Roman"/>
                <w:sz w:val="24"/>
                <w:szCs w:val="24"/>
              </w:rPr>
            </w:pPr>
            <w:r w:rsidRPr="00892FD2">
              <w:rPr>
                <w:rFonts w:ascii="Times New Roman" w:eastAsia="Times New Roman" w:hAnsi="Times New Roman" w:cs="Times New Roman"/>
                <w:sz w:val="24"/>
                <w:szCs w:val="24"/>
              </w:rPr>
              <w:t xml:space="preserve">The scientific component of the Educational and Scientific Programme is an integral part of Doctor of Philosophy training and is aimed at conducting independent original scientific research in the specialty, preparing the dissertation, testing, </w:t>
            </w:r>
            <w:r w:rsidR="001D20D0" w:rsidRPr="001D20D0">
              <w:rPr>
                <w:rFonts w:ascii="Times New Roman" w:eastAsia="Times New Roman" w:hAnsi="Times New Roman" w:cs="Times New Roman"/>
                <w:sz w:val="24"/>
                <w:szCs w:val="24"/>
              </w:rPr>
              <w:t xml:space="preserve">publication and public defense </w:t>
            </w:r>
            <w:r w:rsidRPr="00892FD2">
              <w:rPr>
                <w:rFonts w:ascii="Times New Roman" w:eastAsia="Times New Roman" w:hAnsi="Times New Roman" w:cs="Times New Roman"/>
                <w:sz w:val="24"/>
                <w:szCs w:val="24"/>
              </w:rPr>
              <w:t>its results</w:t>
            </w:r>
          </w:p>
        </w:tc>
      </w:tr>
      <w:tr w:rsidR="00D41FDF" w:rsidRPr="00892FD2" w14:paraId="445EA8AD" w14:textId="77777777" w:rsidTr="00CD5DA7">
        <w:trPr>
          <w:trHeight w:val="660"/>
        </w:trPr>
        <w:tc>
          <w:tcPr>
            <w:tcW w:w="9637" w:type="dxa"/>
            <w:gridSpan w:val="4"/>
            <w:tcBorders>
              <w:top w:val="nil"/>
              <w:left w:val="single" w:sz="8" w:space="0" w:color="000000"/>
              <w:bottom w:val="single" w:sz="8" w:space="0" w:color="000000"/>
              <w:right w:val="single" w:sz="8" w:space="0" w:color="000000"/>
            </w:tcBorders>
            <w:shd w:val="clear" w:color="auto" w:fill="D9D9D9"/>
            <w:tcMar>
              <w:top w:w="0" w:type="dxa"/>
              <w:left w:w="100" w:type="dxa"/>
              <w:bottom w:w="0" w:type="dxa"/>
              <w:right w:w="100" w:type="dxa"/>
            </w:tcMar>
          </w:tcPr>
          <w:p w14:paraId="44AD3889" w14:textId="77777777" w:rsidR="00D41FDF" w:rsidRPr="00892FD2" w:rsidRDefault="00892FD2" w:rsidP="00CD5DA7">
            <w:pPr>
              <w:spacing w:after="0" w:line="240" w:lineRule="auto"/>
              <w:ind w:left="0" w:hanging="2"/>
              <w:jc w:val="center"/>
              <w:rPr>
                <w:rFonts w:ascii="Times New Roman" w:eastAsia="Times New Roman" w:hAnsi="Times New Roman" w:cs="Times New Roman"/>
                <w:b/>
                <w:bCs/>
                <w:sz w:val="24"/>
                <w:szCs w:val="24"/>
              </w:rPr>
            </w:pPr>
            <w:r w:rsidRPr="00CD5DA7">
              <w:rPr>
                <w:rFonts w:ascii="Times New Roman" w:eastAsia="Times New Roman" w:hAnsi="Times New Roman" w:cs="Times New Roman"/>
                <w:b/>
                <w:bCs/>
                <w:color w:val="000000"/>
                <w:sz w:val="24"/>
                <w:szCs w:val="24"/>
              </w:rPr>
              <w:t>3.2 Індивідуальний план наукової роботи та наукове керівництво / Individual Research Plan and Scientific Supervision</w:t>
            </w:r>
          </w:p>
        </w:tc>
      </w:tr>
      <w:tr w:rsidR="00D41FDF" w:rsidRPr="00892FD2" w14:paraId="0F3DEDE6" w14:textId="77777777" w:rsidTr="00CD5DA7">
        <w:trPr>
          <w:trHeight w:val="2749"/>
        </w:trPr>
        <w:tc>
          <w:tcPr>
            <w:tcW w:w="5289" w:type="dxa"/>
            <w:gridSpan w:val="2"/>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7E79C491" w14:textId="4D851CB2" w:rsidR="00D41FDF" w:rsidRPr="006E11B6" w:rsidRDefault="00892FD2" w:rsidP="00892FD2">
            <w:pPr>
              <w:widowControl w:val="0"/>
              <w:shd w:val="clear" w:color="auto" w:fill="FFFFFF"/>
              <w:ind w:left="0" w:hanging="2"/>
              <w:jc w:val="both"/>
              <w:rPr>
                <w:rFonts w:ascii="Times New Roman" w:eastAsia="Times New Roman" w:hAnsi="Times New Roman" w:cs="Times New Roman"/>
                <w:color w:val="000000"/>
                <w:sz w:val="24"/>
                <w:szCs w:val="24"/>
                <w:lang w:val="ru-RU"/>
              </w:rPr>
            </w:pPr>
            <w:r w:rsidRPr="006E11B6">
              <w:rPr>
                <w:rFonts w:ascii="Times New Roman" w:eastAsia="Times New Roman" w:hAnsi="Times New Roman" w:cs="Times New Roman"/>
                <w:color w:val="000000"/>
                <w:sz w:val="24"/>
                <w:szCs w:val="24"/>
                <w:lang w:val="ru-RU"/>
              </w:rPr>
              <w:t xml:space="preserve">Наукова складова реалізується через виконання індивідуального плану наукової роботи здобувача, який формується відповідно до теми </w:t>
            </w:r>
            <w:r w:rsidR="001D20D0" w:rsidRPr="006E11B6">
              <w:rPr>
                <w:rFonts w:ascii="Times New Roman" w:eastAsia="Times New Roman" w:hAnsi="Times New Roman" w:cs="Times New Roman"/>
                <w:color w:val="000000"/>
                <w:sz w:val="24"/>
                <w:szCs w:val="24"/>
                <w:lang w:val="ru-RU"/>
              </w:rPr>
              <w:t xml:space="preserve">мети та завдань </w:t>
            </w:r>
            <w:r w:rsidRPr="006E11B6">
              <w:rPr>
                <w:rFonts w:ascii="Times New Roman" w:eastAsia="Times New Roman" w:hAnsi="Times New Roman" w:cs="Times New Roman"/>
                <w:color w:val="000000"/>
                <w:sz w:val="24"/>
                <w:szCs w:val="24"/>
                <w:lang w:val="ru-RU"/>
              </w:rPr>
              <w:t>дисертаційного дослідження, узгоджується з науковим керівником та затверджується у встановленому в університеті порядку</w:t>
            </w:r>
          </w:p>
        </w:tc>
        <w:tc>
          <w:tcPr>
            <w:tcW w:w="4348" w:type="dxa"/>
            <w:gridSpan w:val="2"/>
            <w:tcBorders>
              <w:top w:val="nil"/>
              <w:left w:val="nil"/>
              <w:bottom w:val="single" w:sz="8" w:space="0" w:color="000000"/>
              <w:right w:val="single" w:sz="8" w:space="0" w:color="000000"/>
            </w:tcBorders>
            <w:tcMar>
              <w:top w:w="0" w:type="dxa"/>
              <w:left w:w="100" w:type="dxa"/>
              <w:bottom w:w="0" w:type="dxa"/>
              <w:right w:w="100" w:type="dxa"/>
            </w:tcMar>
          </w:tcPr>
          <w:p w14:paraId="2076F912" w14:textId="50D44CC3" w:rsidR="00D41FDF" w:rsidRPr="005D6FED" w:rsidRDefault="00892FD2" w:rsidP="00892FD2">
            <w:pPr>
              <w:widowControl w:val="0"/>
              <w:shd w:val="clear" w:color="auto" w:fill="FFFFFF"/>
              <w:ind w:left="0" w:hanging="2"/>
              <w:jc w:val="both"/>
              <w:rPr>
                <w:rFonts w:ascii="Times New Roman" w:eastAsia="Times New Roman" w:hAnsi="Times New Roman" w:cs="Times New Roman"/>
                <w:color w:val="000000"/>
                <w:sz w:val="24"/>
                <w:szCs w:val="24"/>
              </w:rPr>
            </w:pPr>
            <w:r w:rsidRPr="005D6FED">
              <w:rPr>
                <w:rFonts w:ascii="Times New Roman" w:eastAsia="Times New Roman" w:hAnsi="Times New Roman" w:cs="Times New Roman"/>
                <w:color w:val="000000"/>
                <w:sz w:val="24"/>
                <w:szCs w:val="24"/>
              </w:rPr>
              <w:t xml:space="preserve">The scientific component is implemented through the </w:t>
            </w:r>
            <w:r w:rsidR="001D20D0" w:rsidRPr="005D6FED">
              <w:rPr>
                <w:rFonts w:ascii="Times New Roman" w:eastAsia="Times New Roman" w:hAnsi="Times New Roman" w:cs="Times New Roman"/>
                <w:color w:val="000000"/>
                <w:sz w:val="24"/>
                <w:szCs w:val="24"/>
              </w:rPr>
              <w:t>PhD</w:t>
            </w:r>
            <w:r w:rsidRPr="005D6FED">
              <w:rPr>
                <w:rFonts w:ascii="Times New Roman" w:eastAsia="Times New Roman" w:hAnsi="Times New Roman" w:cs="Times New Roman"/>
                <w:color w:val="000000"/>
                <w:sz w:val="24"/>
                <w:szCs w:val="24"/>
              </w:rPr>
              <w:t xml:space="preserve"> student’s individual </w:t>
            </w:r>
            <w:r w:rsidR="001D20D0" w:rsidRPr="005D6FED">
              <w:rPr>
                <w:rFonts w:ascii="Times New Roman" w:eastAsia="Times New Roman" w:hAnsi="Times New Roman" w:cs="Times New Roman"/>
                <w:color w:val="000000"/>
                <w:sz w:val="24"/>
                <w:szCs w:val="24"/>
              </w:rPr>
              <w:t>scientific</w:t>
            </w:r>
            <w:r w:rsidRPr="005D6FED">
              <w:rPr>
                <w:rFonts w:ascii="Times New Roman" w:eastAsia="Times New Roman" w:hAnsi="Times New Roman" w:cs="Times New Roman"/>
                <w:color w:val="000000"/>
                <w:sz w:val="24"/>
                <w:szCs w:val="24"/>
              </w:rPr>
              <w:t xml:space="preserve"> plan, which is developed in accordance with the dissertation topic, </w:t>
            </w:r>
            <w:r w:rsidR="001D20D0" w:rsidRPr="005D6FED">
              <w:rPr>
                <w:rFonts w:ascii="Times New Roman" w:eastAsia="Times New Roman" w:hAnsi="Times New Roman" w:cs="Times New Roman"/>
                <w:color w:val="000000"/>
                <w:sz w:val="24"/>
                <w:szCs w:val="24"/>
              </w:rPr>
              <w:t xml:space="preserve">aim, and objectives, </w:t>
            </w:r>
            <w:r w:rsidRPr="005D6FED">
              <w:rPr>
                <w:rFonts w:ascii="Times New Roman" w:eastAsia="Times New Roman" w:hAnsi="Times New Roman" w:cs="Times New Roman"/>
                <w:color w:val="000000"/>
                <w:sz w:val="24"/>
                <w:szCs w:val="24"/>
              </w:rPr>
              <w:t>agreed with the scientific supervisor and approved according to the procedure established by the University</w:t>
            </w:r>
          </w:p>
        </w:tc>
      </w:tr>
      <w:tr w:rsidR="00D41FDF" w:rsidRPr="00892FD2" w14:paraId="68E895C6" w14:textId="77777777" w:rsidTr="00CD5DA7">
        <w:trPr>
          <w:trHeight w:val="4440"/>
        </w:trPr>
        <w:tc>
          <w:tcPr>
            <w:tcW w:w="5289" w:type="dxa"/>
            <w:gridSpan w:val="2"/>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55DC5989" w14:textId="020A26CF" w:rsidR="00D41FDF" w:rsidRPr="005D6FED" w:rsidRDefault="00892FD2" w:rsidP="00892FD2">
            <w:pPr>
              <w:widowControl w:val="0"/>
              <w:shd w:val="clear" w:color="auto" w:fill="FFFFFF"/>
              <w:ind w:left="0" w:hanging="2"/>
              <w:jc w:val="both"/>
              <w:rPr>
                <w:rFonts w:ascii="Times New Roman" w:eastAsia="Times New Roman" w:hAnsi="Times New Roman" w:cs="Times New Roman"/>
                <w:color w:val="000000"/>
                <w:sz w:val="24"/>
                <w:szCs w:val="24"/>
              </w:rPr>
            </w:pPr>
            <w:r w:rsidRPr="005D6FED">
              <w:rPr>
                <w:rFonts w:ascii="Times New Roman" w:eastAsia="Times New Roman" w:hAnsi="Times New Roman" w:cs="Times New Roman"/>
                <w:color w:val="000000"/>
                <w:sz w:val="24"/>
                <w:szCs w:val="24"/>
              </w:rPr>
              <w:t>Наукове керівництво здійснюється науковим керівником, який консультує здобувача з питань змісту, методології та організації дослідження</w:t>
            </w:r>
            <w:r w:rsidR="001D20D0" w:rsidRPr="005D6FED">
              <w:rPr>
                <w:rFonts w:ascii="Times New Roman" w:eastAsia="Times New Roman" w:hAnsi="Times New Roman" w:cs="Times New Roman"/>
                <w:color w:val="000000"/>
                <w:sz w:val="24"/>
                <w:szCs w:val="24"/>
              </w:rPr>
              <w:t>, формування</w:t>
            </w:r>
            <w:r w:rsidRPr="005D6FED">
              <w:rPr>
                <w:rFonts w:ascii="Times New Roman" w:eastAsia="Times New Roman" w:hAnsi="Times New Roman" w:cs="Times New Roman"/>
                <w:color w:val="000000"/>
                <w:sz w:val="24"/>
                <w:szCs w:val="24"/>
              </w:rPr>
              <w:t xml:space="preserve"> сприяє формуванню індивідуального плану наукової роботи, контролює виконання</w:t>
            </w:r>
            <w:r w:rsidR="001D20D0" w:rsidRPr="005D6FED">
              <w:rPr>
                <w:rFonts w:ascii="Times New Roman" w:eastAsia="Times New Roman" w:hAnsi="Times New Roman" w:cs="Times New Roman"/>
                <w:color w:val="000000"/>
                <w:sz w:val="24"/>
                <w:szCs w:val="24"/>
              </w:rPr>
              <w:t>, бере участь в обговоренні результатів дослідження</w:t>
            </w:r>
            <w:r w:rsidRPr="005D6FED">
              <w:rPr>
                <w:rFonts w:ascii="Times New Roman" w:eastAsia="Times New Roman" w:hAnsi="Times New Roman" w:cs="Times New Roman"/>
                <w:color w:val="000000"/>
                <w:sz w:val="24"/>
                <w:szCs w:val="24"/>
              </w:rPr>
              <w:t xml:space="preserve"> та оцінює готовність дисертації до попереднього розгляду і захисту</w:t>
            </w:r>
          </w:p>
        </w:tc>
        <w:tc>
          <w:tcPr>
            <w:tcW w:w="4348" w:type="dxa"/>
            <w:gridSpan w:val="2"/>
            <w:tcBorders>
              <w:top w:val="nil"/>
              <w:left w:val="nil"/>
              <w:bottom w:val="single" w:sz="8" w:space="0" w:color="000000"/>
              <w:right w:val="single" w:sz="8" w:space="0" w:color="000000"/>
            </w:tcBorders>
            <w:tcMar>
              <w:top w:w="0" w:type="dxa"/>
              <w:left w:w="100" w:type="dxa"/>
              <w:bottom w:w="0" w:type="dxa"/>
              <w:right w:w="100" w:type="dxa"/>
            </w:tcMar>
          </w:tcPr>
          <w:p w14:paraId="0163B377" w14:textId="633DD075" w:rsidR="00D41FDF" w:rsidRPr="005D6FED" w:rsidRDefault="001D20D0" w:rsidP="00892FD2">
            <w:pPr>
              <w:widowControl w:val="0"/>
              <w:shd w:val="clear" w:color="auto" w:fill="FFFFFF"/>
              <w:ind w:left="0" w:hanging="2"/>
              <w:jc w:val="both"/>
              <w:rPr>
                <w:rFonts w:ascii="Times New Roman" w:eastAsia="Times New Roman" w:hAnsi="Times New Roman" w:cs="Times New Roman"/>
                <w:color w:val="000000"/>
                <w:sz w:val="24"/>
                <w:szCs w:val="24"/>
              </w:rPr>
            </w:pPr>
            <w:r w:rsidRPr="005D6FED">
              <w:rPr>
                <w:rFonts w:ascii="Times New Roman" w:eastAsia="Times New Roman" w:hAnsi="Times New Roman" w:cs="Times New Roman"/>
                <w:color w:val="000000"/>
                <w:sz w:val="24"/>
                <w:szCs w:val="24"/>
              </w:rPr>
              <w:t>Scientific supervision is provided by a supervisor who advises the PhD student on the content, methodology and organization of the research, in forming the individual research plan, controls its implementation, participates in the discussion of the research results, and assesses the readiness of the dissertation for preliminary consideration and defense</w:t>
            </w:r>
          </w:p>
        </w:tc>
      </w:tr>
      <w:tr w:rsidR="00D41FDF" w:rsidRPr="00892FD2" w14:paraId="0BD88F99" w14:textId="77777777" w:rsidTr="00CD5DA7">
        <w:trPr>
          <w:trHeight w:val="975"/>
        </w:trPr>
        <w:tc>
          <w:tcPr>
            <w:tcW w:w="9637" w:type="dxa"/>
            <w:gridSpan w:val="4"/>
            <w:tcBorders>
              <w:top w:val="nil"/>
              <w:left w:val="single" w:sz="8" w:space="0" w:color="000000"/>
              <w:bottom w:val="single" w:sz="8" w:space="0" w:color="000000"/>
              <w:right w:val="single" w:sz="8" w:space="0" w:color="000000"/>
            </w:tcBorders>
            <w:shd w:val="clear" w:color="auto" w:fill="D9D9D9"/>
            <w:tcMar>
              <w:top w:w="0" w:type="dxa"/>
              <w:left w:w="100" w:type="dxa"/>
              <w:bottom w:w="0" w:type="dxa"/>
              <w:right w:w="100" w:type="dxa"/>
            </w:tcMar>
          </w:tcPr>
          <w:p w14:paraId="3DC6B9F4" w14:textId="77777777" w:rsidR="00D41FDF" w:rsidRPr="00892FD2" w:rsidRDefault="00892FD2" w:rsidP="00CD5DA7">
            <w:pPr>
              <w:spacing w:after="0" w:line="240" w:lineRule="auto"/>
              <w:ind w:left="0" w:hanging="2"/>
              <w:jc w:val="center"/>
              <w:rPr>
                <w:rFonts w:ascii="Times New Roman" w:eastAsia="Times New Roman" w:hAnsi="Times New Roman" w:cs="Times New Roman"/>
                <w:b/>
                <w:bCs/>
                <w:sz w:val="24"/>
                <w:szCs w:val="24"/>
              </w:rPr>
            </w:pPr>
            <w:r w:rsidRPr="00CD5DA7">
              <w:rPr>
                <w:rFonts w:ascii="Times New Roman" w:eastAsia="Times New Roman" w:hAnsi="Times New Roman" w:cs="Times New Roman"/>
                <w:b/>
                <w:bCs/>
                <w:color w:val="000000"/>
                <w:sz w:val="24"/>
                <w:szCs w:val="24"/>
              </w:rPr>
              <w:lastRenderedPageBreak/>
              <w:t>3.3 Орієнтовний розподіл виконання наукової складової за роками навчання / Indicative Distribution of the Scientific Component by Years of Study</w:t>
            </w:r>
          </w:p>
        </w:tc>
      </w:tr>
      <w:tr w:rsidR="001D20D0" w:rsidRPr="00892FD2" w14:paraId="2C06A4E4" w14:textId="77777777" w:rsidTr="00CD5DA7">
        <w:trPr>
          <w:trHeight w:val="2911"/>
        </w:trPr>
        <w:tc>
          <w:tcPr>
            <w:tcW w:w="1482"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0E099EC7" w14:textId="77777777" w:rsidR="001D20D0" w:rsidRPr="00892FD2" w:rsidRDefault="001D20D0" w:rsidP="001D20D0">
            <w:pPr>
              <w:widowControl w:val="0"/>
              <w:shd w:val="clear" w:color="auto" w:fill="FFFFFF"/>
              <w:ind w:left="0" w:hanging="2"/>
              <w:jc w:val="center"/>
              <w:rPr>
                <w:rFonts w:ascii="Times New Roman" w:eastAsia="Times New Roman" w:hAnsi="Times New Roman" w:cs="Times New Roman"/>
                <w:b/>
                <w:bCs/>
                <w:sz w:val="24"/>
                <w:szCs w:val="24"/>
              </w:rPr>
            </w:pPr>
            <w:r w:rsidRPr="00892FD2">
              <w:rPr>
                <w:rFonts w:ascii="Times New Roman" w:eastAsia="Times New Roman" w:hAnsi="Times New Roman" w:cs="Times New Roman"/>
                <w:b/>
                <w:bCs/>
                <w:sz w:val="24"/>
                <w:szCs w:val="24"/>
              </w:rPr>
              <w:t>1 рік / Year 1</w:t>
            </w:r>
          </w:p>
        </w:tc>
        <w:tc>
          <w:tcPr>
            <w:tcW w:w="4274" w:type="dxa"/>
            <w:gridSpan w:val="2"/>
            <w:tcBorders>
              <w:top w:val="nil"/>
              <w:left w:val="nil"/>
              <w:bottom w:val="single" w:sz="8" w:space="0" w:color="000000"/>
              <w:right w:val="single" w:sz="8" w:space="0" w:color="000000"/>
            </w:tcBorders>
            <w:tcMar>
              <w:top w:w="0" w:type="dxa"/>
              <w:left w:w="100" w:type="dxa"/>
              <w:bottom w:w="0" w:type="dxa"/>
              <w:right w:w="100" w:type="dxa"/>
            </w:tcMar>
          </w:tcPr>
          <w:p w14:paraId="221CE2A1" w14:textId="5A435059" w:rsidR="001D20D0" w:rsidRPr="00892FD2" w:rsidRDefault="001D20D0" w:rsidP="001D20D0">
            <w:pPr>
              <w:widowControl w:val="0"/>
              <w:shd w:val="clear" w:color="auto" w:fill="FFFFFF"/>
              <w:ind w:left="0" w:hanging="2"/>
              <w:jc w:val="both"/>
              <w:rPr>
                <w:rFonts w:ascii="Times New Roman" w:eastAsia="Times New Roman" w:hAnsi="Times New Roman" w:cs="Times New Roman"/>
                <w:sz w:val="24"/>
                <w:szCs w:val="24"/>
              </w:rPr>
            </w:pPr>
            <w:r w:rsidRPr="001D20D0">
              <w:rPr>
                <w:rFonts w:ascii="Times New Roman" w:eastAsia="Times New Roman" w:hAnsi="Times New Roman" w:cs="Times New Roman"/>
                <w:sz w:val="24"/>
                <w:szCs w:val="24"/>
              </w:rPr>
              <w:t>Формулювання та обґрунтування теми дисертаційного дослідження; аналіз поточного стану наукової проблеми; формулювання мети, завдань, об’єкта, предмета дослідження; визначення методології дослідження; формування індивідуального плану наукової роботи; початок апробації перших результатів дослідження</w:t>
            </w:r>
          </w:p>
        </w:tc>
        <w:tc>
          <w:tcPr>
            <w:tcW w:w="3881" w:type="dxa"/>
            <w:tcBorders>
              <w:top w:val="nil"/>
              <w:left w:val="nil"/>
              <w:bottom w:val="single" w:sz="8" w:space="0" w:color="000000"/>
              <w:right w:val="single" w:sz="8" w:space="0" w:color="000000"/>
            </w:tcBorders>
            <w:tcMar>
              <w:top w:w="0" w:type="dxa"/>
              <w:left w:w="100" w:type="dxa"/>
              <w:bottom w:w="0" w:type="dxa"/>
              <w:right w:w="100" w:type="dxa"/>
            </w:tcMar>
          </w:tcPr>
          <w:p w14:paraId="492F0604" w14:textId="1A750912" w:rsidR="001D20D0" w:rsidRPr="00892FD2" w:rsidRDefault="001D20D0" w:rsidP="001D20D0">
            <w:pPr>
              <w:widowControl w:val="0"/>
              <w:shd w:val="clear" w:color="auto" w:fill="FFFFFF"/>
              <w:ind w:left="0" w:hanging="2"/>
              <w:jc w:val="both"/>
              <w:rPr>
                <w:rFonts w:ascii="Times New Roman" w:eastAsia="Times New Roman" w:hAnsi="Times New Roman" w:cs="Times New Roman"/>
                <w:sz w:val="24"/>
                <w:szCs w:val="24"/>
              </w:rPr>
            </w:pPr>
            <w:r w:rsidRPr="001D20D0">
              <w:rPr>
                <w:rFonts w:ascii="Times New Roman" w:eastAsia="Times New Roman" w:hAnsi="Times New Roman" w:cs="Times New Roman"/>
                <w:sz w:val="24"/>
                <w:szCs w:val="24"/>
              </w:rPr>
              <w:t>Formulation and justification of the dissertation research topic; analysing the current state of the scientific problem; formulating the aim, objectives, object, and subject of the research; defining the methodology of the research, forming of an individual plan of scientific work; beginning the testing of initial research results</w:t>
            </w:r>
          </w:p>
        </w:tc>
      </w:tr>
      <w:tr w:rsidR="001D20D0" w:rsidRPr="00892FD2" w14:paraId="51AB8BA4" w14:textId="77777777" w:rsidTr="00CD5DA7">
        <w:trPr>
          <w:trHeight w:val="2904"/>
        </w:trPr>
        <w:tc>
          <w:tcPr>
            <w:tcW w:w="1482"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15F085B7" w14:textId="77777777" w:rsidR="001D20D0" w:rsidRPr="00892FD2" w:rsidRDefault="001D20D0" w:rsidP="001D20D0">
            <w:pPr>
              <w:widowControl w:val="0"/>
              <w:shd w:val="clear" w:color="auto" w:fill="FFFFFF"/>
              <w:ind w:left="0" w:hanging="2"/>
              <w:jc w:val="center"/>
              <w:rPr>
                <w:rFonts w:ascii="Times New Roman" w:eastAsia="Times New Roman" w:hAnsi="Times New Roman" w:cs="Times New Roman"/>
                <w:b/>
                <w:bCs/>
                <w:sz w:val="24"/>
                <w:szCs w:val="24"/>
              </w:rPr>
            </w:pPr>
            <w:r w:rsidRPr="00892FD2">
              <w:rPr>
                <w:rFonts w:ascii="Times New Roman" w:eastAsia="Times New Roman" w:hAnsi="Times New Roman" w:cs="Times New Roman"/>
                <w:b/>
                <w:bCs/>
                <w:sz w:val="24"/>
                <w:szCs w:val="24"/>
              </w:rPr>
              <w:t>2 рік / Year 2</w:t>
            </w:r>
          </w:p>
        </w:tc>
        <w:tc>
          <w:tcPr>
            <w:tcW w:w="4274" w:type="dxa"/>
            <w:gridSpan w:val="2"/>
            <w:tcBorders>
              <w:top w:val="nil"/>
              <w:left w:val="nil"/>
              <w:bottom w:val="single" w:sz="8" w:space="0" w:color="000000"/>
              <w:right w:val="single" w:sz="8" w:space="0" w:color="000000"/>
            </w:tcBorders>
            <w:tcMar>
              <w:top w:w="0" w:type="dxa"/>
              <w:left w:w="100" w:type="dxa"/>
              <w:bottom w:w="0" w:type="dxa"/>
              <w:right w:w="100" w:type="dxa"/>
            </w:tcMar>
          </w:tcPr>
          <w:p w14:paraId="47466A83" w14:textId="1CD9CF8F" w:rsidR="001D20D0" w:rsidRPr="006E11B6" w:rsidRDefault="001D20D0" w:rsidP="001D20D0">
            <w:pPr>
              <w:widowControl w:val="0"/>
              <w:shd w:val="clear" w:color="auto" w:fill="FFFFFF"/>
              <w:ind w:left="0" w:hanging="2"/>
              <w:jc w:val="both"/>
              <w:rPr>
                <w:rFonts w:ascii="Times New Roman" w:eastAsia="Times New Roman" w:hAnsi="Times New Roman" w:cs="Times New Roman"/>
                <w:sz w:val="24"/>
                <w:szCs w:val="24"/>
                <w:lang w:val="ru-RU"/>
              </w:rPr>
            </w:pPr>
            <w:r w:rsidRPr="006E11B6">
              <w:rPr>
                <w:rFonts w:ascii="Times New Roman" w:eastAsia="Times New Roman" w:hAnsi="Times New Roman" w:cs="Times New Roman"/>
                <w:sz w:val="24"/>
                <w:szCs w:val="24"/>
                <w:lang w:val="ru-RU"/>
              </w:rPr>
              <w:t>Виконання теоретичних, експериментальних, аналітичних, розрахункових та/або проєктних фундаментальних чи прикладних досліджень відповідно до визначених цілей та завдань; підготовка перших наукових публікацій; участь у наукових конференціях, семінарах та інших академічних заходах</w:t>
            </w:r>
          </w:p>
        </w:tc>
        <w:tc>
          <w:tcPr>
            <w:tcW w:w="3881" w:type="dxa"/>
            <w:tcBorders>
              <w:top w:val="nil"/>
              <w:left w:val="nil"/>
              <w:bottom w:val="single" w:sz="8" w:space="0" w:color="000000"/>
              <w:right w:val="single" w:sz="8" w:space="0" w:color="000000"/>
            </w:tcBorders>
            <w:tcMar>
              <w:top w:w="0" w:type="dxa"/>
              <w:left w:w="100" w:type="dxa"/>
              <w:bottom w:w="0" w:type="dxa"/>
              <w:right w:w="100" w:type="dxa"/>
            </w:tcMar>
          </w:tcPr>
          <w:p w14:paraId="737103CC" w14:textId="701F8A29" w:rsidR="001D20D0" w:rsidRPr="00892FD2" w:rsidRDefault="001D20D0" w:rsidP="001D20D0">
            <w:pPr>
              <w:widowControl w:val="0"/>
              <w:shd w:val="clear" w:color="auto" w:fill="FFFFFF"/>
              <w:ind w:left="0" w:hanging="2"/>
              <w:jc w:val="both"/>
              <w:rPr>
                <w:rFonts w:ascii="Times New Roman" w:eastAsia="Times New Roman" w:hAnsi="Times New Roman" w:cs="Times New Roman"/>
                <w:sz w:val="24"/>
                <w:szCs w:val="24"/>
              </w:rPr>
            </w:pPr>
            <w:r w:rsidRPr="001D20D0">
              <w:rPr>
                <w:rFonts w:ascii="Times New Roman" w:eastAsia="Times New Roman" w:hAnsi="Times New Roman" w:cs="Times New Roman"/>
                <w:sz w:val="24"/>
                <w:szCs w:val="24"/>
              </w:rPr>
              <w:t>Conducting theoretical, experimental, analytical, computational, and/or design-based fundamental or applied research in accordance with defined goals and objectives; preparing initial scientific publications; participating in scientific conferences, seminars and other academic events.</w:t>
            </w:r>
          </w:p>
        </w:tc>
      </w:tr>
      <w:tr w:rsidR="001D20D0" w:rsidRPr="00892FD2" w14:paraId="7317E32A" w14:textId="77777777" w:rsidTr="00CD5DA7">
        <w:trPr>
          <w:trHeight w:val="3225"/>
        </w:trPr>
        <w:tc>
          <w:tcPr>
            <w:tcW w:w="1482"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3D18E706" w14:textId="77777777" w:rsidR="001D20D0" w:rsidRPr="00892FD2" w:rsidRDefault="001D20D0" w:rsidP="001D20D0">
            <w:pPr>
              <w:widowControl w:val="0"/>
              <w:shd w:val="clear" w:color="auto" w:fill="FFFFFF"/>
              <w:ind w:left="0" w:hanging="2"/>
              <w:jc w:val="center"/>
              <w:rPr>
                <w:rFonts w:ascii="Times New Roman" w:eastAsia="Times New Roman" w:hAnsi="Times New Roman" w:cs="Times New Roman"/>
                <w:b/>
                <w:bCs/>
                <w:sz w:val="24"/>
                <w:szCs w:val="24"/>
              </w:rPr>
            </w:pPr>
            <w:r w:rsidRPr="00892FD2">
              <w:rPr>
                <w:rFonts w:ascii="Times New Roman" w:eastAsia="Times New Roman" w:hAnsi="Times New Roman" w:cs="Times New Roman"/>
                <w:b/>
                <w:bCs/>
                <w:sz w:val="24"/>
                <w:szCs w:val="24"/>
              </w:rPr>
              <w:t>3 рік / Year 3</w:t>
            </w:r>
          </w:p>
        </w:tc>
        <w:tc>
          <w:tcPr>
            <w:tcW w:w="4274" w:type="dxa"/>
            <w:gridSpan w:val="2"/>
            <w:tcBorders>
              <w:top w:val="nil"/>
              <w:left w:val="nil"/>
              <w:bottom w:val="single" w:sz="8" w:space="0" w:color="000000"/>
              <w:right w:val="single" w:sz="8" w:space="0" w:color="000000"/>
            </w:tcBorders>
            <w:tcMar>
              <w:top w:w="0" w:type="dxa"/>
              <w:left w:w="100" w:type="dxa"/>
              <w:bottom w:w="0" w:type="dxa"/>
              <w:right w:w="100" w:type="dxa"/>
            </w:tcMar>
          </w:tcPr>
          <w:p w14:paraId="7F639FDA" w14:textId="0D3CFD75" w:rsidR="001D20D0" w:rsidRPr="006E11B6" w:rsidRDefault="001D20D0" w:rsidP="001D20D0">
            <w:pPr>
              <w:widowControl w:val="0"/>
              <w:shd w:val="clear" w:color="auto" w:fill="FFFFFF"/>
              <w:ind w:left="0" w:hanging="2"/>
              <w:jc w:val="both"/>
              <w:rPr>
                <w:rFonts w:ascii="Times New Roman" w:eastAsia="Times New Roman" w:hAnsi="Times New Roman" w:cs="Times New Roman"/>
                <w:sz w:val="24"/>
                <w:szCs w:val="24"/>
                <w:lang w:val="ru-RU"/>
              </w:rPr>
            </w:pPr>
            <w:r w:rsidRPr="006E11B6">
              <w:rPr>
                <w:rFonts w:ascii="Times New Roman" w:eastAsia="Times New Roman" w:hAnsi="Times New Roman" w:cs="Times New Roman"/>
                <w:sz w:val="24"/>
                <w:szCs w:val="24"/>
                <w:lang w:val="ru-RU"/>
              </w:rPr>
              <w:t>Продовження виконання досліджень; узагальнення та систематизація отриманих результатів та їх апробація; підготовка основних наукових публікацій за темою дисертації.</w:t>
            </w:r>
          </w:p>
        </w:tc>
        <w:tc>
          <w:tcPr>
            <w:tcW w:w="3881" w:type="dxa"/>
            <w:tcBorders>
              <w:top w:val="nil"/>
              <w:left w:val="nil"/>
              <w:bottom w:val="single" w:sz="8" w:space="0" w:color="000000"/>
              <w:right w:val="single" w:sz="8" w:space="0" w:color="000000"/>
            </w:tcBorders>
            <w:tcMar>
              <w:top w:w="0" w:type="dxa"/>
              <w:left w:w="100" w:type="dxa"/>
              <w:bottom w:w="0" w:type="dxa"/>
              <w:right w:w="100" w:type="dxa"/>
            </w:tcMar>
          </w:tcPr>
          <w:p w14:paraId="2BF863C2" w14:textId="212E1C43" w:rsidR="001D20D0" w:rsidRPr="00892FD2" w:rsidRDefault="001D20D0" w:rsidP="001D20D0">
            <w:pPr>
              <w:widowControl w:val="0"/>
              <w:shd w:val="clear" w:color="auto" w:fill="FFFFFF"/>
              <w:ind w:left="0" w:hanging="2"/>
              <w:jc w:val="both"/>
              <w:rPr>
                <w:rFonts w:ascii="Times New Roman" w:eastAsia="Times New Roman" w:hAnsi="Times New Roman" w:cs="Times New Roman"/>
                <w:sz w:val="24"/>
                <w:szCs w:val="24"/>
              </w:rPr>
            </w:pPr>
            <w:r w:rsidRPr="001D20D0">
              <w:rPr>
                <w:rFonts w:ascii="Times New Roman" w:eastAsia="Times New Roman" w:hAnsi="Times New Roman" w:cs="Times New Roman"/>
                <w:sz w:val="24"/>
                <w:szCs w:val="24"/>
              </w:rPr>
              <w:t>Continuation of research; synthesis and systematization of the obtained results and their validation; preparation of key scientific publications on the dissertation topic.</w:t>
            </w:r>
          </w:p>
        </w:tc>
      </w:tr>
      <w:tr w:rsidR="001D20D0" w:rsidRPr="00892FD2" w14:paraId="50ABABF5" w14:textId="77777777" w:rsidTr="00CD5DA7">
        <w:trPr>
          <w:trHeight w:val="3464"/>
        </w:trPr>
        <w:tc>
          <w:tcPr>
            <w:tcW w:w="1482"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7672AC5A" w14:textId="77777777" w:rsidR="001D20D0" w:rsidRPr="00892FD2" w:rsidRDefault="001D20D0" w:rsidP="001D20D0">
            <w:pPr>
              <w:widowControl w:val="0"/>
              <w:shd w:val="clear" w:color="auto" w:fill="FFFFFF"/>
              <w:ind w:left="0" w:hanging="2"/>
              <w:jc w:val="center"/>
              <w:rPr>
                <w:rFonts w:ascii="Times New Roman" w:eastAsia="Times New Roman" w:hAnsi="Times New Roman" w:cs="Times New Roman"/>
                <w:b/>
                <w:bCs/>
                <w:sz w:val="24"/>
                <w:szCs w:val="24"/>
              </w:rPr>
            </w:pPr>
            <w:r w:rsidRPr="00892FD2">
              <w:rPr>
                <w:rFonts w:ascii="Times New Roman" w:eastAsia="Times New Roman" w:hAnsi="Times New Roman" w:cs="Times New Roman"/>
                <w:b/>
                <w:bCs/>
                <w:sz w:val="24"/>
                <w:szCs w:val="24"/>
              </w:rPr>
              <w:t>4 рік / Year 4</w:t>
            </w:r>
          </w:p>
        </w:tc>
        <w:tc>
          <w:tcPr>
            <w:tcW w:w="4274" w:type="dxa"/>
            <w:gridSpan w:val="2"/>
            <w:tcBorders>
              <w:top w:val="nil"/>
              <w:left w:val="nil"/>
              <w:bottom w:val="single" w:sz="8" w:space="0" w:color="000000"/>
              <w:right w:val="single" w:sz="8" w:space="0" w:color="000000"/>
            </w:tcBorders>
            <w:tcMar>
              <w:top w:w="0" w:type="dxa"/>
              <w:left w:w="100" w:type="dxa"/>
              <w:bottom w:w="0" w:type="dxa"/>
              <w:right w:w="100" w:type="dxa"/>
            </w:tcMar>
          </w:tcPr>
          <w:p w14:paraId="284B00B1" w14:textId="514DE6B7" w:rsidR="001D20D0" w:rsidRPr="006E11B6" w:rsidRDefault="001D20D0" w:rsidP="001D20D0">
            <w:pPr>
              <w:widowControl w:val="0"/>
              <w:shd w:val="clear" w:color="auto" w:fill="FFFFFF"/>
              <w:ind w:left="0" w:hanging="2"/>
              <w:jc w:val="both"/>
              <w:rPr>
                <w:rFonts w:ascii="Times New Roman" w:eastAsia="Times New Roman" w:hAnsi="Times New Roman" w:cs="Times New Roman"/>
                <w:sz w:val="24"/>
                <w:szCs w:val="24"/>
                <w:lang w:val="ru-RU"/>
              </w:rPr>
            </w:pPr>
            <w:r w:rsidRPr="006E11B6">
              <w:rPr>
                <w:rFonts w:ascii="Times New Roman" w:eastAsia="Times New Roman" w:hAnsi="Times New Roman" w:cs="Times New Roman"/>
                <w:sz w:val="24"/>
                <w:szCs w:val="24"/>
                <w:lang w:val="ru-RU"/>
              </w:rPr>
              <w:t>Уточнення результатів дисертаційного дослідження; оформлення тексту дисертації; попереднє обговорення результатів на кафедрі або в іншому визначеному структурному підрозділі; підготовка матеріалів до захисту; проходження процедури публічного захисту дисертації відповідно до вимог законодавства України та внутрішніх нормативних документів університету</w:t>
            </w:r>
          </w:p>
        </w:tc>
        <w:tc>
          <w:tcPr>
            <w:tcW w:w="3881" w:type="dxa"/>
            <w:tcBorders>
              <w:top w:val="nil"/>
              <w:left w:val="nil"/>
              <w:bottom w:val="single" w:sz="8" w:space="0" w:color="000000"/>
              <w:right w:val="single" w:sz="8" w:space="0" w:color="000000"/>
            </w:tcBorders>
            <w:tcMar>
              <w:top w:w="0" w:type="dxa"/>
              <w:left w:w="100" w:type="dxa"/>
              <w:bottom w:w="0" w:type="dxa"/>
              <w:right w:w="100" w:type="dxa"/>
            </w:tcMar>
          </w:tcPr>
          <w:p w14:paraId="606653DA" w14:textId="65303545" w:rsidR="001D20D0" w:rsidRPr="00892FD2" w:rsidRDefault="001D20D0" w:rsidP="001D20D0">
            <w:pPr>
              <w:widowControl w:val="0"/>
              <w:shd w:val="clear" w:color="auto" w:fill="FFFFFF"/>
              <w:ind w:left="0" w:hanging="2"/>
              <w:jc w:val="both"/>
              <w:rPr>
                <w:rFonts w:ascii="Times New Roman" w:eastAsia="Times New Roman" w:hAnsi="Times New Roman" w:cs="Times New Roman"/>
                <w:sz w:val="24"/>
                <w:szCs w:val="24"/>
              </w:rPr>
            </w:pPr>
            <w:r w:rsidRPr="001D20D0">
              <w:rPr>
                <w:rFonts w:ascii="Times New Roman" w:eastAsia="Times New Roman" w:hAnsi="Times New Roman" w:cs="Times New Roman"/>
                <w:sz w:val="24"/>
                <w:szCs w:val="24"/>
              </w:rPr>
              <w:t>Refinement of the dissertation research results; finalising the dissertation text; preliminary discussion of the results at the department or another designated structural unit; preparing materials for the defence; undergoing the public defence procedure for the dissertation in accordance with Ukrainian legislation and the internal regulations of the University</w:t>
            </w:r>
          </w:p>
        </w:tc>
      </w:tr>
      <w:tr w:rsidR="00D41FDF" w:rsidRPr="00892FD2" w14:paraId="0411DB0E" w14:textId="77777777" w:rsidTr="00CD5DA7">
        <w:trPr>
          <w:trHeight w:val="660"/>
        </w:trPr>
        <w:tc>
          <w:tcPr>
            <w:tcW w:w="9637" w:type="dxa"/>
            <w:gridSpan w:val="4"/>
            <w:tcBorders>
              <w:top w:val="nil"/>
              <w:left w:val="single" w:sz="8" w:space="0" w:color="000000"/>
              <w:bottom w:val="single" w:sz="8" w:space="0" w:color="000000"/>
              <w:right w:val="single" w:sz="8" w:space="0" w:color="000000"/>
            </w:tcBorders>
            <w:shd w:val="clear" w:color="auto" w:fill="D9D9D9"/>
            <w:tcMar>
              <w:top w:w="0" w:type="dxa"/>
              <w:left w:w="100" w:type="dxa"/>
              <w:bottom w:w="0" w:type="dxa"/>
              <w:right w:w="100" w:type="dxa"/>
            </w:tcMar>
          </w:tcPr>
          <w:p w14:paraId="64F0C712" w14:textId="77777777" w:rsidR="00D41FDF" w:rsidRPr="00CD5DA7" w:rsidRDefault="00892FD2" w:rsidP="00CD5DA7">
            <w:pPr>
              <w:spacing w:after="0" w:line="240" w:lineRule="auto"/>
              <w:ind w:left="0" w:hanging="2"/>
              <w:jc w:val="center"/>
              <w:rPr>
                <w:rFonts w:ascii="Times New Roman" w:eastAsia="Times New Roman" w:hAnsi="Times New Roman" w:cs="Times New Roman"/>
                <w:b/>
                <w:bCs/>
                <w:color w:val="000000"/>
                <w:sz w:val="24"/>
                <w:szCs w:val="24"/>
              </w:rPr>
            </w:pPr>
            <w:r w:rsidRPr="00CD5DA7">
              <w:rPr>
                <w:rFonts w:ascii="Times New Roman" w:eastAsia="Times New Roman" w:hAnsi="Times New Roman" w:cs="Times New Roman"/>
                <w:b/>
                <w:bCs/>
                <w:color w:val="000000"/>
                <w:sz w:val="24"/>
                <w:szCs w:val="24"/>
              </w:rPr>
              <w:lastRenderedPageBreak/>
              <w:t>3.4 Апробація, публікація результатів і дослідницьке середовище / Testing, Publication of Results and Research Environment</w:t>
            </w:r>
          </w:p>
        </w:tc>
      </w:tr>
      <w:tr w:rsidR="001D20D0" w:rsidRPr="00892FD2" w14:paraId="0D58926F" w14:textId="77777777" w:rsidTr="00CD5DA7">
        <w:trPr>
          <w:trHeight w:val="2580"/>
        </w:trPr>
        <w:tc>
          <w:tcPr>
            <w:tcW w:w="5289" w:type="dxa"/>
            <w:gridSpan w:val="2"/>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3C0D4F93" w14:textId="75C9C8A1" w:rsidR="001D20D0" w:rsidRPr="005D6FED" w:rsidRDefault="001D20D0" w:rsidP="001D20D0">
            <w:pPr>
              <w:widowControl w:val="0"/>
              <w:shd w:val="clear" w:color="auto" w:fill="FFFFFF"/>
              <w:ind w:left="0" w:hanging="2"/>
              <w:jc w:val="both"/>
              <w:rPr>
                <w:rFonts w:ascii="Times New Roman" w:eastAsia="Times New Roman" w:hAnsi="Times New Roman" w:cs="Times New Roman"/>
                <w:color w:val="000000"/>
                <w:sz w:val="24"/>
                <w:szCs w:val="24"/>
              </w:rPr>
            </w:pPr>
            <w:r w:rsidRPr="005D6FED">
              <w:rPr>
                <w:rFonts w:ascii="Times New Roman" w:eastAsia="Times New Roman" w:hAnsi="Times New Roman" w:cs="Times New Roman"/>
                <w:color w:val="000000"/>
                <w:sz w:val="24"/>
                <w:szCs w:val="24"/>
              </w:rPr>
              <w:t>Апробація результатів дослідження здійснюється через участь здобувача в наукових конференціях, семінарах, колоквіумах, засіданнях кафедри, наукових школах, дослідницьких проєктах та інших формах академічної комунікації, а також, якщо це відповідає цілям та завданням дослідження, – через випробовування та/або впровадження результатів у практичну діяльність підприємств, установ та/або організацій.</w:t>
            </w:r>
          </w:p>
        </w:tc>
        <w:tc>
          <w:tcPr>
            <w:tcW w:w="4348" w:type="dxa"/>
            <w:gridSpan w:val="2"/>
            <w:tcBorders>
              <w:top w:val="nil"/>
              <w:left w:val="nil"/>
              <w:bottom w:val="single" w:sz="8" w:space="0" w:color="000000"/>
              <w:right w:val="single" w:sz="8" w:space="0" w:color="000000"/>
            </w:tcBorders>
            <w:tcMar>
              <w:top w:w="0" w:type="dxa"/>
              <w:left w:w="100" w:type="dxa"/>
              <w:bottom w:w="0" w:type="dxa"/>
              <w:right w:w="100" w:type="dxa"/>
            </w:tcMar>
          </w:tcPr>
          <w:p w14:paraId="65B289AD" w14:textId="25604CB9" w:rsidR="001D20D0" w:rsidRPr="005D6FED" w:rsidRDefault="001D20D0" w:rsidP="001D20D0">
            <w:pPr>
              <w:widowControl w:val="0"/>
              <w:shd w:val="clear" w:color="auto" w:fill="FFFFFF"/>
              <w:ind w:left="0" w:hanging="2"/>
              <w:jc w:val="both"/>
              <w:rPr>
                <w:rFonts w:ascii="Times New Roman" w:eastAsia="Times New Roman" w:hAnsi="Times New Roman" w:cs="Times New Roman"/>
                <w:color w:val="000000"/>
                <w:sz w:val="24"/>
                <w:szCs w:val="24"/>
              </w:rPr>
            </w:pPr>
            <w:r w:rsidRPr="005D6FED">
              <w:rPr>
                <w:rFonts w:ascii="Times New Roman" w:eastAsia="Times New Roman" w:hAnsi="Times New Roman" w:cs="Times New Roman"/>
                <w:color w:val="000000"/>
                <w:sz w:val="24"/>
                <w:szCs w:val="24"/>
              </w:rPr>
              <w:t>The approbation of research results is carried out through the doctoral student’s participation in scientific conferences, seminars, colloquia, department meetings, scientific schools, research projects and other forms of academic communication and also, if consistent with the aims and objectives of the research, through the testing and/or implementation of the results in the practical activities of enterprises, institutions, and/or organizations.</w:t>
            </w:r>
          </w:p>
        </w:tc>
      </w:tr>
      <w:tr w:rsidR="001D20D0" w:rsidRPr="00892FD2" w14:paraId="50EDA849" w14:textId="77777777" w:rsidTr="005D6FED">
        <w:trPr>
          <w:trHeight w:val="1471"/>
        </w:trPr>
        <w:tc>
          <w:tcPr>
            <w:tcW w:w="5289" w:type="dxa"/>
            <w:gridSpan w:val="2"/>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19F664F9" w14:textId="21982514" w:rsidR="001D20D0" w:rsidRPr="005D6FED" w:rsidRDefault="001D20D0" w:rsidP="001D20D0">
            <w:pPr>
              <w:widowControl w:val="0"/>
              <w:shd w:val="clear" w:color="auto" w:fill="FFFFFF"/>
              <w:ind w:left="0" w:hanging="2"/>
              <w:jc w:val="both"/>
              <w:rPr>
                <w:rFonts w:ascii="Times New Roman" w:eastAsia="Times New Roman" w:hAnsi="Times New Roman" w:cs="Times New Roman"/>
                <w:color w:val="000000"/>
                <w:sz w:val="24"/>
                <w:szCs w:val="24"/>
                <w:lang w:val="ru-RU"/>
              </w:rPr>
            </w:pPr>
            <w:r w:rsidRPr="005D6FED">
              <w:rPr>
                <w:rFonts w:ascii="Times New Roman" w:eastAsia="Times New Roman" w:hAnsi="Times New Roman" w:cs="Times New Roman"/>
                <w:color w:val="000000"/>
                <w:sz w:val="24"/>
                <w:szCs w:val="24"/>
                <w:lang w:val="ru-RU"/>
              </w:rPr>
              <w:t>Результати дисертаційного дослідження мають бути представлені в наукових публікаціях відповідно до вимог законодавства України.</w:t>
            </w:r>
          </w:p>
        </w:tc>
        <w:tc>
          <w:tcPr>
            <w:tcW w:w="4348" w:type="dxa"/>
            <w:gridSpan w:val="2"/>
            <w:tcBorders>
              <w:top w:val="nil"/>
              <w:left w:val="nil"/>
              <w:bottom w:val="single" w:sz="8" w:space="0" w:color="000000"/>
              <w:right w:val="single" w:sz="8" w:space="0" w:color="000000"/>
            </w:tcBorders>
            <w:tcMar>
              <w:top w:w="0" w:type="dxa"/>
              <w:left w:w="100" w:type="dxa"/>
              <w:bottom w:w="0" w:type="dxa"/>
              <w:right w:w="100" w:type="dxa"/>
            </w:tcMar>
          </w:tcPr>
          <w:p w14:paraId="1C8C6439" w14:textId="16BDD747" w:rsidR="001D20D0" w:rsidRPr="005D6FED" w:rsidRDefault="001D20D0" w:rsidP="001D20D0">
            <w:pPr>
              <w:widowControl w:val="0"/>
              <w:shd w:val="clear" w:color="auto" w:fill="FFFFFF"/>
              <w:ind w:left="0" w:hanging="2"/>
              <w:jc w:val="both"/>
              <w:rPr>
                <w:rFonts w:ascii="Times New Roman" w:eastAsia="Times New Roman" w:hAnsi="Times New Roman" w:cs="Times New Roman"/>
                <w:color w:val="000000"/>
                <w:sz w:val="24"/>
                <w:szCs w:val="24"/>
              </w:rPr>
            </w:pPr>
            <w:r w:rsidRPr="005D6FED">
              <w:rPr>
                <w:rFonts w:ascii="Times New Roman" w:eastAsia="Times New Roman" w:hAnsi="Times New Roman" w:cs="Times New Roman"/>
                <w:color w:val="000000"/>
                <w:sz w:val="24"/>
                <w:szCs w:val="24"/>
              </w:rPr>
              <w:t>The results of the dissertation research must be presented in scientific publications in accordance with the requirements of Ukrainian legislation.</w:t>
            </w:r>
          </w:p>
        </w:tc>
      </w:tr>
      <w:tr w:rsidR="001D20D0" w:rsidRPr="00892FD2" w14:paraId="02B33A57" w14:textId="77777777" w:rsidTr="005D6FED">
        <w:trPr>
          <w:trHeight w:val="2453"/>
        </w:trPr>
        <w:tc>
          <w:tcPr>
            <w:tcW w:w="5289" w:type="dxa"/>
            <w:gridSpan w:val="2"/>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485DE098" w14:textId="599A20D1" w:rsidR="001D20D0" w:rsidRPr="005D6FED" w:rsidRDefault="001D20D0" w:rsidP="001D20D0">
            <w:pPr>
              <w:widowControl w:val="0"/>
              <w:shd w:val="clear" w:color="auto" w:fill="FFFFFF"/>
              <w:ind w:left="0" w:hanging="2"/>
              <w:jc w:val="both"/>
              <w:rPr>
                <w:rFonts w:ascii="Times New Roman" w:eastAsia="Times New Roman" w:hAnsi="Times New Roman" w:cs="Times New Roman"/>
                <w:color w:val="000000"/>
                <w:sz w:val="24"/>
                <w:szCs w:val="24"/>
              </w:rPr>
            </w:pPr>
            <w:r w:rsidRPr="005D6FED">
              <w:rPr>
                <w:rFonts w:ascii="Times New Roman" w:eastAsia="Times New Roman" w:hAnsi="Times New Roman" w:cs="Times New Roman"/>
                <w:color w:val="000000"/>
                <w:sz w:val="24"/>
                <w:szCs w:val="24"/>
              </w:rPr>
              <w:t>Здобувачам надаються доступ до дослідницького середовища університету, зокрема до наукових лабораторій, центрів, бібліотечних та електронних ресурсів, спеціалізованого програмного забезпечення, обладнання, а також можливості академічної мобільності й міжнародної наукової співпраці.</w:t>
            </w:r>
          </w:p>
        </w:tc>
        <w:tc>
          <w:tcPr>
            <w:tcW w:w="4348" w:type="dxa"/>
            <w:gridSpan w:val="2"/>
            <w:tcBorders>
              <w:top w:val="nil"/>
              <w:left w:val="nil"/>
              <w:bottom w:val="single" w:sz="8" w:space="0" w:color="000000"/>
              <w:right w:val="single" w:sz="8" w:space="0" w:color="000000"/>
            </w:tcBorders>
            <w:tcMar>
              <w:top w:w="0" w:type="dxa"/>
              <w:left w:w="100" w:type="dxa"/>
              <w:bottom w:w="0" w:type="dxa"/>
              <w:right w:w="100" w:type="dxa"/>
            </w:tcMar>
          </w:tcPr>
          <w:p w14:paraId="547E0C85" w14:textId="0F3D4D38" w:rsidR="001D20D0" w:rsidRPr="005D6FED" w:rsidRDefault="001D20D0" w:rsidP="001D20D0">
            <w:pPr>
              <w:widowControl w:val="0"/>
              <w:shd w:val="clear" w:color="auto" w:fill="FFFFFF"/>
              <w:ind w:left="0" w:hanging="2"/>
              <w:jc w:val="both"/>
              <w:rPr>
                <w:rFonts w:ascii="Times New Roman" w:eastAsia="Times New Roman" w:hAnsi="Times New Roman" w:cs="Times New Roman"/>
                <w:color w:val="000000"/>
                <w:sz w:val="24"/>
                <w:szCs w:val="24"/>
              </w:rPr>
            </w:pPr>
            <w:r w:rsidRPr="005D6FED">
              <w:rPr>
                <w:rFonts w:ascii="Times New Roman" w:eastAsia="Times New Roman" w:hAnsi="Times New Roman" w:cs="Times New Roman"/>
                <w:color w:val="000000"/>
                <w:sz w:val="24"/>
                <w:szCs w:val="24"/>
              </w:rPr>
              <w:t>PhD students have access to the university’s research environment—including research laboratories, centers, library and electronic resources, specialized software, and equipment—as well as opportunities for academic mobility and international scientific collaboration.</w:t>
            </w:r>
          </w:p>
        </w:tc>
      </w:tr>
      <w:tr w:rsidR="00D41FDF" w:rsidRPr="00892FD2" w14:paraId="796FE7EA" w14:textId="77777777" w:rsidTr="00CD5DA7">
        <w:trPr>
          <w:trHeight w:val="660"/>
        </w:trPr>
        <w:tc>
          <w:tcPr>
            <w:tcW w:w="9637" w:type="dxa"/>
            <w:gridSpan w:val="4"/>
            <w:tcBorders>
              <w:top w:val="nil"/>
              <w:left w:val="single" w:sz="8" w:space="0" w:color="000000"/>
              <w:bottom w:val="single" w:sz="8" w:space="0" w:color="000000"/>
              <w:right w:val="single" w:sz="8" w:space="0" w:color="000000"/>
            </w:tcBorders>
            <w:shd w:val="clear" w:color="auto" w:fill="D9D9D9"/>
            <w:tcMar>
              <w:top w:w="0" w:type="dxa"/>
              <w:left w:w="100" w:type="dxa"/>
              <w:bottom w:w="0" w:type="dxa"/>
              <w:right w:w="100" w:type="dxa"/>
            </w:tcMar>
          </w:tcPr>
          <w:p w14:paraId="30D1BDED" w14:textId="77777777" w:rsidR="00D41FDF" w:rsidRPr="00892FD2" w:rsidRDefault="00892FD2" w:rsidP="00D54086">
            <w:pPr>
              <w:spacing w:after="0" w:line="240" w:lineRule="auto"/>
              <w:ind w:left="0" w:hanging="2"/>
              <w:jc w:val="center"/>
              <w:rPr>
                <w:rFonts w:ascii="Times New Roman" w:eastAsia="Times New Roman" w:hAnsi="Times New Roman" w:cs="Times New Roman"/>
                <w:b/>
                <w:bCs/>
                <w:sz w:val="24"/>
                <w:szCs w:val="24"/>
              </w:rPr>
            </w:pPr>
            <w:r w:rsidRPr="00D54086">
              <w:rPr>
                <w:rFonts w:ascii="Times New Roman" w:eastAsia="Times New Roman" w:hAnsi="Times New Roman" w:cs="Times New Roman"/>
                <w:b/>
                <w:bCs/>
                <w:color w:val="000000"/>
                <w:sz w:val="24"/>
                <w:szCs w:val="24"/>
              </w:rPr>
              <w:t>3</w:t>
            </w:r>
            <w:r w:rsidRPr="00CD5DA7">
              <w:rPr>
                <w:rFonts w:ascii="Times New Roman" w:eastAsia="Times New Roman" w:hAnsi="Times New Roman" w:cs="Times New Roman"/>
                <w:b/>
                <w:bCs/>
                <w:color w:val="000000"/>
                <w:sz w:val="24"/>
                <w:szCs w:val="24"/>
              </w:rPr>
              <w:t>.5 Академічна доброчесність, моніторинг і підготовка до захисту / Academic Integrity, Monitoring and Preparation for Defence</w:t>
            </w:r>
          </w:p>
        </w:tc>
      </w:tr>
      <w:tr w:rsidR="005D6FED" w:rsidRPr="00892FD2" w14:paraId="1BA306A6" w14:textId="77777777" w:rsidTr="00CD5DA7">
        <w:trPr>
          <w:trHeight w:val="3225"/>
        </w:trPr>
        <w:tc>
          <w:tcPr>
            <w:tcW w:w="5289" w:type="dxa"/>
            <w:gridSpan w:val="2"/>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55210367" w14:textId="5D4DDFC1" w:rsidR="005D6FED" w:rsidRPr="005D6FED" w:rsidRDefault="005D6FED" w:rsidP="005D6FED">
            <w:pPr>
              <w:widowControl w:val="0"/>
              <w:shd w:val="clear" w:color="auto" w:fill="FFFFFF"/>
              <w:ind w:left="0" w:hanging="2"/>
              <w:jc w:val="both"/>
              <w:rPr>
                <w:rFonts w:ascii="Times New Roman" w:eastAsia="Times New Roman" w:hAnsi="Times New Roman" w:cs="Times New Roman"/>
                <w:color w:val="000000"/>
                <w:sz w:val="24"/>
                <w:szCs w:val="24"/>
              </w:rPr>
            </w:pPr>
            <w:r w:rsidRPr="005D6FED">
              <w:rPr>
                <w:rFonts w:ascii="Times New Roman" w:eastAsia="Times New Roman" w:hAnsi="Times New Roman" w:cs="Times New Roman"/>
                <w:color w:val="000000"/>
                <w:sz w:val="24"/>
                <w:szCs w:val="24"/>
              </w:rPr>
              <w:t>Виконання наукової складової здійснюється з дотриманням цінностей, принципів та правил академічної доброчесності, професійної етики, поваги до прав інтелектуальної власності згідно із нормами законодавства та внутрішніми актами університету, зокрема щодо відповідального використання штучного інтелекту</w:t>
            </w:r>
          </w:p>
        </w:tc>
        <w:tc>
          <w:tcPr>
            <w:tcW w:w="4348" w:type="dxa"/>
            <w:gridSpan w:val="2"/>
            <w:tcBorders>
              <w:top w:val="nil"/>
              <w:left w:val="nil"/>
              <w:bottom w:val="single" w:sz="8" w:space="0" w:color="000000"/>
              <w:right w:val="single" w:sz="8" w:space="0" w:color="000000"/>
            </w:tcBorders>
            <w:tcMar>
              <w:top w:w="0" w:type="dxa"/>
              <w:left w:w="100" w:type="dxa"/>
              <w:bottom w:w="0" w:type="dxa"/>
              <w:right w:w="100" w:type="dxa"/>
            </w:tcMar>
          </w:tcPr>
          <w:p w14:paraId="6E8C68F2" w14:textId="4F1AD686" w:rsidR="005D6FED" w:rsidRPr="005D6FED" w:rsidRDefault="005D6FED" w:rsidP="005D6FED">
            <w:pPr>
              <w:widowControl w:val="0"/>
              <w:shd w:val="clear" w:color="auto" w:fill="FFFFFF"/>
              <w:ind w:left="0" w:hanging="2"/>
              <w:jc w:val="both"/>
              <w:rPr>
                <w:rFonts w:ascii="Times New Roman" w:eastAsia="Times New Roman" w:hAnsi="Times New Roman" w:cs="Times New Roman"/>
                <w:color w:val="000000"/>
                <w:sz w:val="24"/>
                <w:szCs w:val="24"/>
              </w:rPr>
            </w:pPr>
            <w:r w:rsidRPr="005D6FED">
              <w:rPr>
                <w:rFonts w:ascii="Times New Roman" w:eastAsia="Times New Roman" w:hAnsi="Times New Roman" w:cs="Times New Roman"/>
                <w:color w:val="000000"/>
                <w:sz w:val="24"/>
                <w:szCs w:val="24"/>
              </w:rPr>
              <w:t>The scientific component is carried out in accordance with the values, principles, and rules of academic integrity, professional ethics, and respect for intellectual property rights, in accordance with legal norms and the university’s internal regulations—particularly regarding the appropriate use of artificial intelligence.</w:t>
            </w:r>
          </w:p>
        </w:tc>
      </w:tr>
      <w:tr w:rsidR="005D6FED" w:rsidRPr="00892FD2" w14:paraId="1257DD2B" w14:textId="77777777" w:rsidTr="005D6FED">
        <w:trPr>
          <w:trHeight w:val="2335"/>
        </w:trPr>
        <w:tc>
          <w:tcPr>
            <w:tcW w:w="5289" w:type="dxa"/>
            <w:gridSpan w:val="2"/>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5842D629" w14:textId="72A8B763" w:rsidR="005D6FED" w:rsidRPr="005D6FED" w:rsidRDefault="005D6FED" w:rsidP="005D6FED">
            <w:pPr>
              <w:widowControl w:val="0"/>
              <w:shd w:val="clear" w:color="auto" w:fill="FFFFFF"/>
              <w:ind w:left="0" w:hanging="2"/>
              <w:jc w:val="both"/>
              <w:rPr>
                <w:rFonts w:ascii="Times New Roman" w:eastAsia="Times New Roman" w:hAnsi="Times New Roman" w:cs="Times New Roman"/>
                <w:color w:val="000000"/>
                <w:sz w:val="24"/>
                <w:szCs w:val="24"/>
              </w:rPr>
            </w:pPr>
            <w:r w:rsidRPr="005D6FED">
              <w:rPr>
                <w:rFonts w:ascii="Times New Roman" w:eastAsia="Times New Roman" w:hAnsi="Times New Roman" w:cs="Times New Roman"/>
                <w:color w:val="000000"/>
                <w:sz w:val="24"/>
                <w:szCs w:val="24"/>
              </w:rPr>
              <w:lastRenderedPageBreak/>
              <w:t>Моніторинг виконання наукової складової здійснюється шляхом регулярного (двічі на рік) звітування здобувача про виконання індивідуального плану наукової роботи, оцінювання прогресу його виконання науковим керівником та розгляду проміжних результатів дослідження на засіданні кафедри</w:t>
            </w:r>
          </w:p>
        </w:tc>
        <w:tc>
          <w:tcPr>
            <w:tcW w:w="4348" w:type="dxa"/>
            <w:gridSpan w:val="2"/>
            <w:tcBorders>
              <w:top w:val="nil"/>
              <w:left w:val="nil"/>
              <w:bottom w:val="single" w:sz="8" w:space="0" w:color="000000"/>
              <w:right w:val="single" w:sz="8" w:space="0" w:color="000000"/>
            </w:tcBorders>
            <w:tcMar>
              <w:top w:w="0" w:type="dxa"/>
              <w:left w:w="100" w:type="dxa"/>
              <w:bottom w:w="0" w:type="dxa"/>
              <w:right w:w="100" w:type="dxa"/>
            </w:tcMar>
          </w:tcPr>
          <w:p w14:paraId="171EC427" w14:textId="32282B95" w:rsidR="005D6FED" w:rsidRPr="005D6FED" w:rsidRDefault="005D6FED" w:rsidP="005D6FED">
            <w:pPr>
              <w:widowControl w:val="0"/>
              <w:shd w:val="clear" w:color="auto" w:fill="FFFFFF"/>
              <w:ind w:left="0" w:hanging="2"/>
              <w:jc w:val="both"/>
              <w:rPr>
                <w:rFonts w:ascii="Times New Roman" w:eastAsia="Times New Roman" w:hAnsi="Times New Roman" w:cs="Times New Roman"/>
                <w:color w:val="000000"/>
                <w:sz w:val="24"/>
                <w:szCs w:val="24"/>
              </w:rPr>
            </w:pPr>
            <w:r w:rsidRPr="005D6FED">
              <w:rPr>
                <w:rFonts w:ascii="Times New Roman" w:eastAsia="Times New Roman" w:hAnsi="Times New Roman" w:cs="Times New Roman"/>
                <w:color w:val="000000"/>
                <w:sz w:val="24"/>
                <w:szCs w:val="24"/>
              </w:rPr>
              <w:t>Monitoring of the scientific component is carried out through regular (twice a year) reporting by the PhD student on the progress of the individual research plan, assessment of research progress by the scientific supervisor, and review of interim research results at department meetings.</w:t>
            </w:r>
          </w:p>
        </w:tc>
      </w:tr>
      <w:tr w:rsidR="005D6FED" w:rsidRPr="00892FD2" w14:paraId="040F51B7" w14:textId="77777777" w:rsidTr="005D6FED">
        <w:trPr>
          <w:trHeight w:val="1403"/>
        </w:trPr>
        <w:tc>
          <w:tcPr>
            <w:tcW w:w="5289" w:type="dxa"/>
            <w:gridSpan w:val="2"/>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4FCC7BA9" w14:textId="4BF34EA8" w:rsidR="005D6FED" w:rsidRPr="005D6FED" w:rsidRDefault="005D6FED" w:rsidP="005D6FED">
            <w:pPr>
              <w:widowControl w:val="0"/>
              <w:shd w:val="clear" w:color="auto" w:fill="FFFFFF"/>
              <w:ind w:left="0" w:hanging="2"/>
              <w:jc w:val="both"/>
              <w:rPr>
                <w:rFonts w:ascii="Times New Roman" w:eastAsia="Times New Roman" w:hAnsi="Times New Roman" w:cs="Times New Roman"/>
                <w:color w:val="000000"/>
                <w:sz w:val="24"/>
                <w:szCs w:val="24"/>
                <w:lang w:val="ru-RU"/>
              </w:rPr>
            </w:pPr>
            <w:r w:rsidRPr="005D6FED">
              <w:rPr>
                <w:rFonts w:ascii="Times New Roman" w:eastAsia="Times New Roman" w:hAnsi="Times New Roman" w:cs="Times New Roman"/>
                <w:color w:val="000000"/>
                <w:sz w:val="24"/>
                <w:szCs w:val="24"/>
                <w:lang w:val="ru-RU"/>
              </w:rPr>
              <w:t>Наукова складова завершується публічним захистом дисертації відповідно до вимог законодавства України.</w:t>
            </w:r>
          </w:p>
        </w:tc>
        <w:tc>
          <w:tcPr>
            <w:tcW w:w="4348" w:type="dxa"/>
            <w:gridSpan w:val="2"/>
            <w:tcBorders>
              <w:top w:val="nil"/>
              <w:left w:val="nil"/>
              <w:bottom w:val="single" w:sz="8" w:space="0" w:color="000000"/>
              <w:right w:val="single" w:sz="8" w:space="0" w:color="000000"/>
            </w:tcBorders>
            <w:tcMar>
              <w:top w:w="0" w:type="dxa"/>
              <w:left w:w="100" w:type="dxa"/>
              <w:bottom w:w="0" w:type="dxa"/>
              <w:right w:w="100" w:type="dxa"/>
            </w:tcMar>
          </w:tcPr>
          <w:p w14:paraId="72B0CF58" w14:textId="1183888F" w:rsidR="005D6FED" w:rsidRPr="005D6FED" w:rsidRDefault="005D6FED" w:rsidP="005D6FED">
            <w:pPr>
              <w:widowControl w:val="0"/>
              <w:shd w:val="clear" w:color="auto" w:fill="FFFFFF"/>
              <w:ind w:left="0" w:hanging="2"/>
              <w:jc w:val="both"/>
              <w:rPr>
                <w:rFonts w:ascii="Times New Roman" w:eastAsia="Times New Roman" w:hAnsi="Times New Roman" w:cs="Times New Roman"/>
                <w:color w:val="000000"/>
                <w:sz w:val="24"/>
                <w:szCs w:val="24"/>
              </w:rPr>
            </w:pPr>
            <w:r w:rsidRPr="005D6FED">
              <w:rPr>
                <w:rFonts w:ascii="Times New Roman" w:eastAsia="Times New Roman" w:hAnsi="Times New Roman" w:cs="Times New Roman"/>
                <w:color w:val="000000"/>
                <w:sz w:val="24"/>
                <w:szCs w:val="24"/>
              </w:rPr>
              <w:t>The scientific component concludes with the public defense of the dissertation in accordance with the requirements of Ukrainian legislation.</w:t>
            </w:r>
          </w:p>
        </w:tc>
      </w:tr>
    </w:tbl>
    <w:p w14:paraId="3B11E4F1" w14:textId="49A6608B" w:rsidR="00CD5DA7" w:rsidRDefault="00892FD2" w:rsidP="00CD5DA7">
      <w:pPr>
        <w:widowControl w:val="0"/>
        <w:shd w:val="clear" w:color="auto" w:fill="FFFFFF"/>
        <w:ind w:left="0" w:hanging="2"/>
        <w:jc w:val="center"/>
        <w:rPr>
          <w:rFonts w:ascii="Times New Roman" w:eastAsia="Times New Roman" w:hAnsi="Times New Roman" w:cs="Times New Roman"/>
          <w:b/>
          <w:bCs/>
          <w:sz w:val="24"/>
          <w:szCs w:val="24"/>
        </w:rPr>
      </w:pPr>
      <w:bookmarkStart w:id="10" w:name="_heading=h.29nszaqt5g9j" w:colFirst="0" w:colLast="0"/>
      <w:bookmarkEnd w:id="10"/>
      <w:r w:rsidRPr="00892FD2">
        <w:rPr>
          <w:rFonts w:ascii="Times New Roman" w:eastAsia="Times New Roman" w:hAnsi="Times New Roman" w:cs="Times New Roman"/>
          <w:b/>
          <w:bCs/>
          <w:sz w:val="24"/>
          <w:szCs w:val="24"/>
        </w:rPr>
        <w:t xml:space="preserve"> </w:t>
      </w:r>
    </w:p>
    <w:p w14:paraId="11F37868" w14:textId="73A8AEF7" w:rsidR="004D4634" w:rsidRPr="00892FD2" w:rsidRDefault="00CD5DA7" w:rsidP="004D4634">
      <w:pPr>
        <w:widowControl w:val="0"/>
        <w:pBdr>
          <w:top w:val="nil"/>
          <w:left w:val="nil"/>
          <w:bottom w:val="nil"/>
          <w:right w:val="nil"/>
          <w:between w:val="nil"/>
        </w:pBdr>
        <w:spacing w:after="0"/>
        <w:ind w:left="0" w:hanging="2"/>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sz w:val="24"/>
          <w:szCs w:val="24"/>
        </w:rPr>
        <w:br w:type="page"/>
      </w:r>
      <w:r w:rsidR="004D4634">
        <w:rPr>
          <w:rFonts w:ascii="Times New Roman" w:eastAsia="Times New Roman" w:hAnsi="Times New Roman" w:cs="Times New Roman"/>
          <w:b/>
          <w:bCs/>
          <w:color w:val="000000"/>
          <w:sz w:val="24"/>
          <w:szCs w:val="24"/>
        </w:rPr>
        <w:lastRenderedPageBreak/>
        <w:t>4</w:t>
      </w:r>
      <w:r w:rsidR="004D4634" w:rsidRPr="00892FD2">
        <w:rPr>
          <w:rFonts w:ascii="Times New Roman" w:eastAsia="Times New Roman" w:hAnsi="Times New Roman" w:cs="Times New Roman"/>
          <w:b/>
          <w:bCs/>
          <w:color w:val="000000"/>
          <w:sz w:val="24"/>
          <w:szCs w:val="24"/>
        </w:rPr>
        <w:t xml:space="preserve"> СТРУКТУРНО-ЛОГІЧНА СХЕМА ОСВІТНЬОЇ ПРОГРАМИ </w:t>
      </w:r>
      <w:r w:rsidR="004D4634" w:rsidRPr="004D4634">
        <w:rPr>
          <w:rFonts w:ascii="Times New Roman" w:eastAsia="Times New Roman" w:hAnsi="Times New Roman" w:cs="Times New Roman"/>
          <w:b/>
          <w:bCs/>
          <w:color w:val="000000"/>
          <w:sz w:val="24"/>
          <w:szCs w:val="24"/>
        </w:rPr>
        <w:t xml:space="preserve">/ </w:t>
      </w:r>
      <w:r w:rsidR="004D4634" w:rsidRPr="00892FD2">
        <w:rPr>
          <w:rFonts w:ascii="Times New Roman" w:eastAsia="Times New Roman" w:hAnsi="Times New Roman" w:cs="Times New Roman"/>
          <w:b/>
          <w:bCs/>
          <w:color w:val="000000"/>
          <w:sz w:val="24"/>
          <w:szCs w:val="24"/>
        </w:rPr>
        <w:t>STRUCTURAL AND LOGICAL SCHEME OF THE EDUCATIONAL PROGRAM</w:t>
      </w:r>
    </w:p>
    <w:p w14:paraId="445EF8DC" w14:textId="77777777" w:rsidR="004D4634" w:rsidRPr="00892FD2" w:rsidRDefault="004D4634" w:rsidP="004D4634">
      <w:pPr>
        <w:widowControl w:val="0"/>
        <w:pBdr>
          <w:top w:val="nil"/>
          <w:left w:val="nil"/>
          <w:bottom w:val="nil"/>
          <w:right w:val="nil"/>
          <w:between w:val="nil"/>
        </w:pBdr>
        <w:spacing w:after="0"/>
        <w:ind w:left="0" w:hanging="2"/>
        <w:jc w:val="both"/>
        <w:rPr>
          <w:rFonts w:ascii="Times New Roman" w:eastAsia="Times New Roman" w:hAnsi="Times New Roman" w:cs="Times New Roman"/>
          <w:b/>
          <w:bCs/>
          <w:sz w:val="24"/>
          <w:szCs w:val="24"/>
        </w:rPr>
      </w:pPr>
      <w:bookmarkStart w:id="11" w:name="_heading=h.6xoxdg5e49kd" w:colFirst="0" w:colLast="0"/>
      <w:bookmarkEnd w:id="11"/>
    </w:p>
    <w:p w14:paraId="0A7DE9EA" w14:textId="77777777" w:rsidR="004D4634" w:rsidRPr="00892FD2" w:rsidRDefault="004D4634" w:rsidP="004D4634">
      <w:pPr>
        <w:widowControl w:val="0"/>
        <w:pBdr>
          <w:top w:val="nil"/>
          <w:left w:val="nil"/>
          <w:bottom w:val="nil"/>
          <w:right w:val="nil"/>
          <w:between w:val="nil"/>
        </w:pBdr>
        <w:spacing w:after="0"/>
        <w:ind w:left="0" w:hanging="2"/>
        <w:jc w:val="both"/>
        <w:rPr>
          <w:rFonts w:ascii="Times New Roman" w:eastAsia="Times New Roman" w:hAnsi="Times New Roman" w:cs="Times New Roman"/>
          <w:b/>
          <w:bCs/>
          <w:sz w:val="24"/>
          <w:szCs w:val="24"/>
        </w:rPr>
      </w:pPr>
      <w:bookmarkStart w:id="12" w:name="_heading=h.sswpsecr0lms" w:colFirst="0" w:colLast="0"/>
      <w:bookmarkEnd w:id="12"/>
    </w:p>
    <w:p w14:paraId="1B836F41" w14:textId="77777777" w:rsidR="004D4634" w:rsidRPr="00892FD2" w:rsidRDefault="004D4634" w:rsidP="004D4634">
      <w:pPr>
        <w:widowControl w:val="0"/>
        <w:pBdr>
          <w:top w:val="nil"/>
          <w:left w:val="nil"/>
          <w:bottom w:val="nil"/>
          <w:right w:val="nil"/>
          <w:between w:val="nil"/>
        </w:pBdr>
        <w:shd w:val="clear" w:color="auto" w:fill="FFFFFF"/>
        <w:spacing w:after="0"/>
        <w:ind w:left="0" w:hanging="2"/>
        <w:jc w:val="center"/>
        <w:rPr>
          <w:rFonts w:ascii="Times New Roman" w:eastAsia="Times New Roman" w:hAnsi="Times New Roman" w:cs="Times New Roman"/>
          <w:color w:val="000000"/>
          <w:sz w:val="24"/>
          <w:szCs w:val="24"/>
        </w:rPr>
      </w:pPr>
      <w:r w:rsidRPr="00892FD2">
        <w:rPr>
          <w:rFonts w:ascii="Times New Roman" w:eastAsia="Times New Roman" w:hAnsi="Times New Roman" w:cs="Times New Roman"/>
          <w:noProof/>
          <w:sz w:val="24"/>
          <w:szCs w:val="24"/>
          <w:shd w:val="clear" w:color="auto" w:fill="F9F2F4"/>
          <w:lang w:val="ru-RU" w:eastAsia="ru-RU"/>
        </w:rPr>
        <w:drawing>
          <wp:inline distT="114300" distB="114300" distL="114300" distR="114300" wp14:anchorId="4C85CC99" wp14:editId="4406E140">
            <wp:extent cx="6124575" cy="7726159"/>
            <wp:effectExtent l="0" t="0" r="0" b="0"/>
            <wp:docPr id="103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49"/>
                    <a:srcRect b="10765"/>
                    <a:stretch>
                      <a:fillRect/>
                    </a:stretch>
                  </pic:blipFill>
                  <pic:spPr>
                    <a:xfrm>
                      <a:off x="0" y="0"/>
                      <a:ext cx="6124575" cy="7726159"/>
                    </a:xfrm>
                    <a:prstGeom prst="rect">
                      <a:avLst/>
                    </a:prstGeom>
                    <a:ln/>
                  </pic:spPr>
                </pic:pic>
              </a:graphicData>
            </a:graphic>
          </wp:inline>
        </w:drawing>
      </w:r>
    </w:p>
    <w:p w14:paraId="1C4FE1C3" w14:textId="77777777" w:rsidR="004D4634" w:rsidRPr="00892FD2" w:rsidRDefault="004D4634" w:rsidP="004D4634">
      <w:pPr>
        <w:widowControl w:val="0"/>
        <w:pBdr>
          <w:top w:val="nil"/>
          <w:left w:val="nil"/>
          <w:bottom w:val="nil"/>
          <w:right w:val="nil"/>
          <w:between w:val="nil"/>
        </w:pBdr>
        <w:shd w:val="clear" w:color="auto" w:fill="FFFFFF"/>
        <w:spacing w:after="0"/>
        <w:ind w:left="0" w:hanging="2"/>
        <w:jc w:val="center"/>
        <w:rPr>
          <w:rFonts w:ascii="Times New Roman" w:eastAsia="Times New Roman" w:hAnsi="Times New Roman" w:cs="Times New Roman"/>
          <w:color w:val="000000"/>
          <w:sz w:val="24"/>
          <w:szCs w:val="24"/>
        </w:rPr>
      </w:pPr>
      <w:bookmarkStart w:id="13" w:name="_heading=h.xwhj97vd7na8" w:colFirst="0" w:colLast="0"/>
      <w:bookmarkEnd w:id="13"/>
      <w:r w:rsidRPr="00892FD2">
        <w:rPr>
          <w:sz w:val="24"/>
          <w:szCs w:val="24"/>
        </w:rPr>
        <w:br w:type="page"/>
      </w:r>
    </w:p>
    <w:p w14:paraId="3F94C4D1" w14:textId="77777777" w:rsidR="004D4634" w:rsidRPr="00892FD2" w:rsidRDefault="004D4634" w:rsidP="004D4634">
      <w:pPr>
        <w:widowControl w:val="0"/>
        <w:pBdr>
          <w:top w:val="nil"/>
          <w:left w:val="nil"/>
          <w:bottom w:val="nil"/>
          <w:right w:val="nil"/>
          <w:between w:val="nil"/>
        </w:pBdr>
        <w:shd w:val="clear" w:color="auto" w:fill="FFFFFF"/>
        <w:spacing w:after="0"/>
        <w:ind w:left="0" w:hanging="2"/>
        <w:jc w:val="center"/>
        <w:rPr>
          <w:rFonts w:ascii="Times New Roman" w:eastAsia="Times New Roman" w:hAnsi="Times New Roman" w:cs="Times New Roman"/>
          <w:b/>
          <w:bCs/>
          <w:sz w:val="24"/>
          <w:szCs w:val="24"/>
        </w:rPr>
      </w:pPr>
      <w:bookmarkStart w:id="14" w:name="_heading=h.csppipdc4f13" w:colFirst="0" w:colLast="0"/>
      <w:bookmarkEnd w:id="14"/>
      <w:r w:rsidRPr="00892FD2">
        <w:rPr>
          <w:rFonts w:ascii="Times New Roman" w:eastAsia="Times New Roman" w:hAnsi="Times New Roman" w:cs="Times New Roman"/>
          <w:b/>
          <w:bCs/>
          <w:noProof/>
          <w:sz w:val="24"/>
          <w:szCs w:val="24"/>
          <w:lang w:val="ru-RU" w:eastAsia="ru-RU"/>
        </w:rPr>
        <w:lastRenderedPageBreak/>
        <w:drawing>
          <wp:inline distT="114300" distB="114300" distL="114300" distR="114300" wp14:anchorId="56FC32A9" wp14:editId="24305224">
            <wp:extent cx="6119820" cy="8661400"/>
            <wp:effectExtent l="0" t="0" r="0" b="0"/>
            <wp:docPr id="103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0"/>
                    <a:srcRect/>
                    <a:stretch>
                      <a:fillRect/>
                    </a:stretch>
                  </pic:blipFill>
                  <pic:spPr>
                    <a:xfrm>
                      <a:off x="0" y="0"/>
                      <a:ext cx="6119820" cy="8661400"/>
                    </a:xfrm>
                    <a:prstGeom prst="rect">
                      <a:avLst/>
                    </a:prstGeom>
                    <a:ln/>
                  </pic:spPr>
                </pic:pic>
              </a:graphicData>
            </a:graphic>
          </wp:inline>
        </w:drawing>
      </w:r>
    </w:p>
    <w:p w14:paraId="494F4AA3" w14:textId="77777777" w:rsidR="004D4634" w:rsidRPr="00892FD2" w:rsidRDefault="004D4634" w:rsidP="004D4634">
      <w:pPr>
        <w:widowControl w:val="0"/>
        <w:pBdr>
          <w:top w:val="nil"/>
          <w:left w:val="nil"/>
          <w:bottom w:val="nil"/>
          <w:right w:val="nil"/>
          <w:between w:val="nil"/>
        </w:pBdr>
        <w:shd w:val="clear" w:color="auto" w:fill="FFFFFF"/>
        <w:spacing w:after="0"/>
        <w:ind w:left="0" w:hanging="2"/>
        <w:jc w:val="center"/>
        <w:rPr>
          <w:rFonts w:ascii="Times New Roman" w:eastAsia="Times New Roman" w:hAnsi="Times New Roman" w:cs="Times New Roman"/>
          <w:b/>
          <w:bCs/>
          <w:sz w:val="24"/>
          <w:szCs w:val="24"/>
        </w:rPr>
      </w:pPr>
      <w:bookmarkStart w:id="15" w:name="_heading=h.edg0kf651ew4" w:colFirst="0" w:colLast="0"/>
      <w:bookmarkEnd w:id="15"/>
    </w:p>
    <w:p w14:paraId="2F43760D" w14:textId="532A2F3B" w:rsidR="00D41FDF" w:rsidRPr="00892FD2" w:rsidRDefault="004D4634" w:rsidP="004D4634">
      <w:pPr>
        <w:suppressAutoHyphens w:val="0"/>
        <w:spacing w:after="0" w:line="276" w:lineRule="auto"/>
        <w:ind w:leftChars="0" w:left="0" w:firstLineChars="0" w:firstLine="0"/>
        <w:textDirection w:val="lrTb"/>
        <w:textAlignment w:val="auto"/>
        <w:outlineLvl w:val="9"/>
        <w:rPr>
          <w:rFonts w:ascii="Times New Roman" w:eastAsia="Times New Roman" w:hAnsi="Times New Roman" w:cs="Times New Roman"/>
          <w:color w:val="000000"/>
          <w:sz w:val="24"/>
          <w:szCs w:val="24"/>
        </w:rPr>
      </w:pPr>
      <w:r>
        <w:rPr>
          <w:rFonts w:ascii="Times New Roman" w:eastAsia="Times New Roman" w:hAnsi="Times New Roman" w:cs="Times New Roman"/>
          <w:b/>
          <w:bCs/>
          <w:sz w:val="24"/>
          <w:szCs w:val="24"/>
        </w:rPr>
        <w:br w:type="page"/>
      </w:r>
      <w:bookmarkStart w:id="16" w:name="_heading=h.sn2jhrw768bu" w:colFirst="0" w:colLast="0"/>
      <w:bookmarkEnd w:id="16"/>
      <w:r>
        <w:rPr>
          <w:rFonts w:ascii="Times New Roman" w:eastAsia="Times New Roman" w:hAnsi="Times New Roman" w:cs="Times New Roman"/>
          <w:b/>
          <w:bCs/>
          <w:sz w:val="24"/>
          <w:szCs w:val="24"/>
        </w:rPr>
        <w:lastRenderedPageBreak/>
        <w:t>5</w:t>
      </w:r>
      <w:r w:rsidR="00892FD2" w:rsidRPr="00892FD2">
        <w:rPr>
          <w:rFonts w:ascii="Times New Roman" w:eastAsia="Times New Roman" w:hAnsi="Times New Roman" w:cs="Times New Roman"/>
          <w:b/>
          <w:bCs/>
          <w:color w:val="000000"/>
          <w:sz w:val="24"/>
          <w:szCs w:val="24"/>
        </w:rPr>
        <w:t xml:space="preserve"> ФОРМА АТЕСТАЦІЇ ЗДОБУВАЧІВ ВИЩОЇ ОСВІТИ / THE FORM OF ATTESTATION FOR DEGREE PURSUERS</w:t>
      </w:r>
    </w:p>
    <w:tbl>
      <w:tblPr>
        <w:tblStyle w:val="affff8"/>
        <w:tblW w:w="10090" w:type="dxa"/>
        <w:tblInd w:w="-108" w:type="dxa"/>
        <w:tblLayout w:type="fixed"/>
        <w:tblLook w:val="0000" w:firstRow="0" w:lastRow="0" w:firstColumn="0" w:lastColumn="0" w:noHBand="0" w:noVBand="0"/>
      </w:tblPr>
      <w:tblGrid>
        <w:gridCol w:w="4807"/>
        <w:gridCol w:w="5047"/>
        <w:gridCol w:w="236"/>
      </w:tblGrid>
      <w:tr w:rsidR="00D41FDF" w:rsidRPr="00892FD2" w14:paraId="08BE4DE9" w14:textId="77777777" w:rsidTr="00D54086">
        <w:trPr>
          <w:trHeight w:val="619"/>
        </w:trPr>
        <w:tc>
          <w:tcPr>
            <w:tcW w:w="10090" w:type="dxa"/>
            <w:gridSpan w:val="3"/>
            <w:tcBorders>
              <w:top w:val="single" w:sz="4" w:space="0" w:color="000000"/>
              <w:left w:val="single" w:sz="4" w:space="0" w:color="000000"/>
              <w:bottom w:val="single" w:sz="4" w:space="0" w:color="000000"/>
              <w:right w:val="single" w:sz="4" w:space="0" w:color="000000"/>
            </w:tcBorders>
            <w:vAlign w:val="center"/>
          </w:tcPr>
          <w:p w14:paraId="09331BCD" w14:textId="77777777" w:rsidR="00D41FDF" w:rsidRPr="00892FD2" w:rsidRDefault="00892FD2" w:rsidP="00892FD2">
            <w:pPr>
              <w:widowControl w:val="0"/>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000000"/>
                <w:sz w:val="24"/>
                <w:szCs w:val="24"/>
              </w:rPr>
              <w:t>Форми атестації здобувачів вищої освіти / Forms of attestation of higher education students</w:t>
            </w:r>
          </w:p>
        </w:tc>
      </w:tr>
      <w:tr w:rsidR="00D41FDF" w:rsidRPr="00892FD2" w14:paraId="7A2F0C70" w14:textId="77777777">
        <w:tc>
          <w:tcPr>
            <w:tcW w:w="4807" w:type="dxa"/>
            <w:tcBorders>
              <w:top w:val="single" w:sz="4" w:space="0" w:color="000000"/>
              <w:left w:val="single" w:sz="4" w:space="0" w:color="000000"/>
              <w:bottom w:val="single" w:sz="4" w:space="0" w:color="000000"/>
              <w:right w:val="single" w:sz="4" w:space="0" w:color="000000"/>
            </w:tcBorders>
          </w:tcPr>
          <w:p w14:paraId="07BF8D3C" w14:textId="77777777" w:rsidR="00D41FDF" w:rsidRPr="00892FD2" w:rsidRDefault="00892FD2" w:rsidP="00892FD2">
            <w:pPr>
              <w:widowControl w:val="0"/>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000000"/>
                <w:sz w:val="24"/>
                <w:szCs w:val="24"/>
              </w:rPr>
              <w:t>Атестація здобувачів освітнього рівня доктора філософії здійснюється у формі публічного захисту дисертації</w:t>
            </w:r>
          </w:p>
          <w:p w14:paraId="5A99E301" w14:textId="77777777" w:rsidR="00D41FDF" w:rsidRPr="00892FD2" w:rsidRDefault="00D41FDF" w:rsidP="00892FD2">
            <w:pPr>
              <w:widowControl w:val="0"/>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p>
        </w:tc>
        <w:tc>
          <w:tcPr>
            <w:tcW w:w="5283" w:type="dxa"/>
            <w:gridSpan w:val="2"/>
            <w:tcBorders>
              <w:top w:val="single" w:sz="4" w:space="0" w:color="000000"/>
              <w:left w:val="single" w:sz="4" w:space="0" w:color="000000"/>
              <w:bottom w:val="single" w:sz="4" w:space="0" w:color="000000"/>
              <w:right w:val="single" w:sz="4" w:space="0" w:color="000000"/>
            </w:tcBorders>
          </w:tcPr>
          <w:p w14:paraId="5CA67DA5" w14:textId="77777777" w:rsidR="00D41FDF" w:rsidRPr="00892FD2" w:rsidRDefault="00892FD2" w:rsidP="00892FD2">
            <w:pPr>
              <w:widowControl w:val="0"/>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000000"/>
                <w:sz w:val="24"/>
                <w:szCs w:val="24"/>
              </w:rPr>
              <w:t>The attestation of PhD candidates is carried out in the form of a public dissertation defense</w:t>
            </w:r>
          </w:p>
        </w:tc>
      </w:tr>
      <w:tr w:rsidR="00D41FDF" w:rsidRPr="00892FD2" w14:paraId="7E0D2120" w14:textId="77777777" w:rsidTr="00D54086">
        <w:trPr>
          <w:trHeight w:val="638"/>
        </w:trPr>
        <w:tc>
          <w:tcPr>
            <w:tcW w:w="10090" w:type="dxa"/>
            <w:gridSpan w:val="3"/>
            <w:tcBorders>
              <w:top w:val="single" w:sz="4" w:space="0" w:color="000000"/>
              <w:left w:val="single" w:sz="4" w:space="0" w:color="000000"/>
              <w:bottom w:val="single" w:sz="4" w:space="0" w:color="000000"/>
              <w:right w:val="single" w:sz="4" w:space="0" w:color="000000"/>
            </w:tcBorders>
            <w:vAlign w:val="center"/>
          </w:tcPr>
          <w:p w14:paraId="79FD1B4C" w14:textId="77777777" w:rsidR="00D41FDF" w:rsidRPr="00892FD2" w:rsidRDefault="00892FD2" w:rsidP="00892FD2">
            <w:pPr>
              <w:widowControl w:val="0"/>
              <w:pBdr>
                <w:top w:val="nil"/>
                <w:left w:val="nil"/>
                <w:bottom w:val="nil"/>
                <w:right w:val="nil"/>
                <w:between w:val="nil"/>
              </w:pBdr>
              <w:spacing w:after="0" w:line="240" w:lineRule="auto"/>
              <w:ind w:left="0" w:hanging="2"/>
              <w:jc w:val="center"/>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000000"/>
                <w:sz w:val="24"/>
                <w:szCs w:val="24"/>
              </w:rPr>
              <w:t xml:space="preserve">Вимоги до кваліфікаційної роботи </w:t>
            </w:r>
            <w:r w:rsidRPr="00892FD2">
              <w:rPr>
                <w:rFonts w:ascii="Calibri" w:eastAsia="Calibri" w:hAnsi="Calibri" w:cs="Calibri"/>
                <w:color w:val="000000"/>
                <w:sz w:val="24"/>
                <w:szCs w:val="24"/>
              </w:rPr>
              <w:t xml:space="preserve">/ </w:t>
            </w:r>
            <w:r w:rsidRPr="00892FD2">
              <w:rPr>
                <w:rFonts w:ascii="Times New Roman" w:eastAsia="Times New Roman" w:hAnsi="Times New Roman" w:cs="Times New Roman"/>
                <w:color w:val="000000"/>
                <w:sz w:val="24"/>
                <w:szCs w:val="24"/>
              </w:rPr>
              <w:t>Requirements for the qualification work</w:t>
            </w:r>
          </w:p>
        </w:tc>
      </w:tr>
      <w:tr w:rsidR="00D41FDF" w:rsidRPr="00892FD2" w14:paraId="0077B6C4" w14:textId="77777777">
        <w:tc>
          <w:tcPr>
            <w:tcW w:w="4807" w:type="dxa"/>
            <w:tcBorders>
              <w:top w:val="single" w:sz="4" w:space="0" w:color="000000"/>
              <w:left w:val="single" w:sz="4" w:space="0" w:color="000000"/>
              <w:bottom w:val="single" w:sz="4" w:space="0" w:color="000000"/>
            </w:tcBorders>
            <w:vAlign w:val="center"/>
          </w:tcPr>
          <w:p w14:paraId="58BCC5D4" w14:textId="77777777" w:rsidR="00D41FDF" w:rsidRPr="00892FD2" w:rsidRDefault="00892FD2" w:rsidP="00892FD2">
            <w:pPr>
              <w:widowControl w:val="0"/>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892FD2">
              <w:rPr>
                <w:rFonts w:ascii="Times New Roman" w:eastAsia="Times New Roman" w:hAnsi="Times New Roman" w:cs="Times New Roman"/>
                <w:color w:val="000000"/>
                <w:sz w:val="24"/>
                <w:szCs w:val="24"/>
              </w:rPr>
              <w:t xml:space="preserve">Дисертація на здобуття ступеня доктора філософії є самостійним розгорнутим дослідженням, що пропонує розв’язання комплексної проблеми в сфері системного аналізу та науки про дані або на межі з іншими спеціальностями, результати якого мають наукову новизну, теоретичне та практичне значення і оприлюднені у відповідних публікаціях. </w:t>
            </w:r>
            <w:r w:rsidRPr="00892FD2">
              <w:rPr>
                <w:rFonts w:ascii="Times New Roman" w:eastAsia="Times New Roman" w:hAnsi="Times New Roman" w:cs="Times New Roman"/>
                <w:color w:val="000000"/>
                <w:sz w:val="24"/>
                <w:szCs w:val="24"/>
                <w:lang w:val="ru-RU"/>
              </w:rPr>
              <w:t>Рекомендований обсяг основного тексту дисертації 150-180 стор. формату А4.</w:t>
            </w:r>
          </w:p>
          <w:p w14:paraId="5CFE43EF" w14:textId="77777777" w:rsidR="00D41FDF" w:rsidRPr="00892FD2" w:rsidRDefault="00892FD2" w:rsidP="00892FD2">
            <w:pPr>
              <w:widowControl w:val="0"/>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892FD2">
              <w:rPr>
                <w:rFonts w:ascii="Times New Roman" w:eastAsia="Times New Roman" w:hAnsi="Times New Roman" w:cs="Times New Roman"/>
                <w:color w:val="000000"/>
                <w:sz w:val="24"/>
                <w:szCs w:val="24"/>
                <w:lang w:val="ru-RU"/>
              </w:rPr>
              <w:t>Дисертаційна робота має відповідати вимогам доброчесності.</w:t>
            </w:r>
          </w:p>
          <w:p w14:paraId="21811393" w14:textId="77777777" w:rsidR="00D41FDF" w:rsidRPr="00892FD2" w:rsidRDefault="00892FD2" w:rsidP="00892FD2">
            <w:pPr>
              <w:widowControl w:val="0"/>
              <w:pBdr>
                <w:top w:val="nil"/>
                <w:left w:val="nil"/>
                <w:bottom w:val="nil"/>
                <w:right w:val="nil"/>
                <w:between w:val="nil"/>
              </w:pBdr>
              <w:spacing w:after="0" w:line="240" w:lineRule="auto"/>
              <w:ind w:left="0" w:hanging="2"/>
              <w:jc w:val="both"/>
              <w:rPr>
                <w:rFonts w:ascii="Times New Roman" w:eastAsia="Times New Roman" w:hAnsi="Times New Roman" w:cs="Times New Roman"/>
                <w:sz w:val="24"/>
                <w:szCs w:val="24"/>
                <w:lang w:val="ru-RU"/>
              </w:rPr>
            </w:pPr>
            <w:proofErr w:type="gramStart"/>
            <w:r w:rsidRPr="00892FD2">
              <w:rPr>
                <w:rFonts w:ascii="Times New Roman" w:eastAsia="Times New Roman" w:hAnsi="Times New Roman" w:cs="Times New Roman"/>
                <w:sz w:val="24"/>
                <w:szCs w:val="24"/>
                <w:lang w:val="ru-RU"/>
              </w:rPr>
              <w:t>П</w:t>
            </w:r>
            <w:proofErr w:type="gramEnd"/>
            <w:r w:rsidRPr="00892FD2">
              <w:rPr>
                <w:rFonts w:ascii="Times New Roman" w:eastAsia="Times New Roman" w:hAnsi="Times New Roman" w:cs="Times New Roman"/>
                <w:sz w:val="24"/>
                <w:szCs w:val="24"/>
                <w:lang w:val="ru-RU"/>
              </w:rPr>
              <w:t>ідписана кваліфікованим електронним підписом д</w:t>
            </w:r>
            <w:r w:rsidRPr="00892FD2">
              <w:rPr>
                <w:rFonts w:ascii="Times New Roman" w:eastAsia="Times New Roman" w:hAnsi="Times New Roman" w:cs="Times New Roman"/>
                <w:color w:val="000000"/>
                <w:sz w:val="24"/>
                <w:szCs w:val="24"/>
                <w:lang w:val="ru-RU"/>
              </w:rPr>
              <w:t>исертаційна робота в форматі .</w:t>
            </w:r>
            <w:r w:rsidRPr="00892FD2">
              <w:rPr>
                <w:rFonts w:ascii="Times New Roman" w:eastAsia="Times New Roman" w:hAnsi="Times New Roman" w:cs="Times New Roman"/>
                <w:color w:val="000000"/>
                <w:sz w:val="24"/>
                <w:szCs w:val="24"/>
              </w:rPr>
              <w:t>pdf</w:t>
            </w:r>
            <w:r w:rsidRPr="00892FD2">
              <w:rPr>
                <w:rFonts w:ascii="Times New Roman" w:eastAsia="Times New Roman" w:hAnsi="Times New Roman" w:cs="Times New Roman"/>
                <w:color w:val="000000"/>
                <w:sz w:val="24"/>
                <w:szCs w:val="24"/>
                <w:lang w:val="ru-RU"/>
              </w:rPr>
              <w:t xml:space="preserve"> оприлюдн</w:t>
            </w:r>
            <w:r w:rsidRPr="00892FD2">
              <w:rPr>
                <w:rFonts w:ascii="Times New Roman" w:eastAsia="Times New Roman" w:hAnsi="Times New Roman" w:cs="Times New Roman"/>
                <w:sz w:val="24"/>
                <w:szCs w:val="24"/>
                <w:lang w:val="ru-RU"/>
              </w:rPr>
              <w:t>юється</w:t>
            </w:r>
            <w:r w:rsidRPr="00892FD2">
              <w:rPr>
                <w:rFonts w:ascii="Times New Roman" w:eastAsia="Times New Roman" w:hAnsi="Times New Roman" w:cs="Times New Roman"/>
                <w:color w:val="000000"/>
                <w:sz w:val="24"/>
                <w:szCs w:val="24"/>
                <w:lang w:val="ru-RU"/>
              </w:rPr>
              <w:t xml:space="preserve"> </w:t>
            </w:r>
            <w:r w:rsidRPr="00892FD2">
              <w:rPr>
                <w:rFonts w:ascii="Times New Roman" w:eastAsia="Times New Roman" w:hAnsi="Times New Roman" w:cs="Times New Roman"/>
                <w:sz w:val="24"/>
                <w:szCs w:val="24"/>
                <w:lang w:val="ru-RU"/>
              </w:rPr>
              <w:t xml:space="preserve">до розгляду на Вченій раді університету у вільному доступі без проходження автентифікації шляхом розміщення в репозиторії НУ “Запорізька політехніка” </w:t>
            </w:r>
            <w:hyperlink r:id="rId51">
              <w:r w:rsidRPr="00892FD2">
                <w:rPr>
                  <w:rFonts w:ascii="Times New Roman" w:eastAsia="Times New Roman" w:hAnsi="Times New Roman" w:cs="Times New Roman"/>
                  <w:color w:val="1155CC"/>
                  <w:sz w:val="24"/>
                  <w:szCs w:val="24"/>
                  <w:u w:val="single"/>
                </w:rPr>
                <w:t>https</w:t>
              </w:r>
              <w:r w:rsidRPr="00892FD2">
                <w:rPr>
                  <w:rFonts w:ascii="Times New Roman" w:eastAsia="Times New Roman" w:hAnsi="Times New Roman" w:cs="Times New Roman"/>
                  <w:color w:val="1155CC"/>
                  <w:sz w:val="24"/>
                  <w:szCs w:val="24"/>
                  <w:u w:val="single"/>
                  <w:lang w:val="ru-RU"/>
                </w:rPr>
                <w:t>://</w:t>
              </w:r>
              <w:r w:rsidRPr="00892FD2">
                <w:rPr>
                  <w:rFonts w:ascii="Times New Roman" w:eastAsia="Times New Roman" w:hAnsi="Times New Roman" w:cs="Times New Roman"/>
                  <w:color w:val="1155CC"/>
                  <w:sz w:val="24"/>
                  <w:szCs w:val="24"/>
                  <w:u w:val="single"/>
                </w:rPr>
                <w:t>eir</w:t>
              </w:r>
              <w:r w:rsidRPr="00892FD2">
                <w:rPr>
                  <w:rFonts w:ascii="Times New Roman" w:eastAsia="Times New Roman" w:hAnsi="Times New Roman" w:cs="Times New Roman"/>
                  <w:color w:val="1155CC"/>
                  <w:sz w:val="24"/>
                  <w:szCs w:val="24"/>
                  <w:u w:val="single"/>
                  <w:lang w:val="ru-RU"/>
                </w:rPr>
                <w:t>.</w:t>
              </w:r>
              <w:r w:rsidRPr="00892FD2">
                <w:rPr>
                  <w:rFonts w:ascii="Times New Roman" w:eastAsia="Times New Roman" w:hAnsi="Times New Roman" w:cs="Times New Roman"/>
                  <w:color w:val="1155CC"/>
                  <w:sz w:val="24"/>
                  <w:szCs w:val="24"/>
                  <w:u w:val="single"/>
                </w:rPr>
                <w:t>zp</w:t>
              </w:r>
              <w:r w:rsidRPr="00892FD2">
                <w:rPr>
                  <w:rFonts w:ascii="Times New Roman" w:eastAsia="Times New Roman" w:hAnsi="Times New Roman" w:cs="Times New Roman"/>
                  <w:color w:val="1155CC"/>
                  <w:sz w:val="24"/>
                  <w:szCs w:val="24"/>
                  <w:u w:val="single"/>
                  <w:lang w:val="ru-RU"/>
                </w:rPr>
                <w:t>.</w:t>
              </w:r>
              <w:r w:rsidRPr="00892FD2">
                <w:rPr>
                  <w:rFonts w:ascii="Times New Roman" w:eastAsia="Times New Roman" w:hAnsi="Times New Roman" w:cs="Times New Roman"/>
                  <w:color w:val="1155CC"/>
                  <w:sz w:val="24"/>
                  <w:szCs w:val="24"/>
                  <w:u w:val="single"/>
                </w:rPr>
                <w:t>edu</w:t>
              </w:r>
              <w:r w:rsidRPr="00892FD2">
                <w:rPr>
                  <w:rFonts w:ascii="Times New Roman" w:eastAsia="Times New Roman" w:hAnsi="Times New Roman" w:cs="Times New Roman"/>
                  <w:color w:val="1155CC"/>
                  <w:sz w:val="24"/>
                  <w:szCs w:val="24"/>
                  <w:u w:val="single"/>
                  <w:lang w:val="ru-RU"/>
                </w:rPr>
                <w:t>.</w:t>
              </w:r>
              <w:r w:rsidRPr="00892FD2">
                <w:rPr>
                  <w:rFonts w:ascii="Times New Roman" w:eastAsia="Times New Roman" w:hAnsi="Times New Roman" w:cs="Times New Roman"/>
                  <w:color w:val="1155CC"/>
                  <w:sz w:val="24"/>
                  <w:szCs w:val="24"/>
                  <w:u w:val="single"/>
                </w:rPr>
                <w:t>ua</w:t>
              </w:r>
              <w:r w:rsidRPr="00892FD2">
                <w:rPr>
                  <w:rFonts w:ascii="Times New Roman" w:eastAsia="Times New Roman" w:hAnsi="Times New Roman" w:cs="Times New Roman"/>
                  <w:color w:val="1155CC"/>
                  <w:sz w:val="24"/>
                  <w:szCs w:val="24"/>
                  <w:u w:val="single"/>
                  <w:lang w:val="ru-RU"/>
                </w:rPr>
                <w:t>/</w:t>
              </w:r>
              <w:r w:rsidRPr="00892FD2">
                <w:rPr>
                  <w:rFonts w:ascii="Times New Roman" w:eastAsia="Times New Roman" w:hAnsi="Times New Roman" w:cs="Times New Roman"/>
                  <w:color w:val="1155CC"/>
                  <w:sz w:val="24"/>
                  <w:szCs w:val="24"/>
                  <w:u w:val="single"/>
                </w:rPr>
                <w:t>home</w:t>
              </w:r>
            </w:hyperlink>
            <w:r w:rsidRPr="00892FD2">
              <w:rPr>
                <w:rFonts w:ascii="Times New Roman" w:eastAsia="Times New Roman" w:hAnsi="Times New Roman" w:cs="Times New Roman"/>
                <w:sz w:val="24"/>
                <w:szCs w:val="24"/>
                <w:lang w:val="ru-RU"/>
              </w:rPr>
              <w:t>.</w:t>
            </w:r>
          </w:p>
          <w:p w14:paraId="6FD8A985" w14:textId="77777777" w:rsidR="00D41FDF" w:rsidRPr="00892FD2" w:rsidRDefault="00892FD2" w:rsidP="00892FD2">
            <w:pPr>
              <w:widowControl w:val="0"/>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lang w:val="ru-RU"/>
              </w:rPr>
            </w:pPr>
            <w:r w:rsidRPr="00892FD2">
              <w:rPr>
                <w:rFonts w:ascii="Times New Roman" w:eastAsia="Times New Roman" w:hAnsi="Times New Roman" w:cs="Times New Roman"/>
                <w:color w:val="000000"/>
                <w:sz w:val="24"/>
                <w:szCs w:val="24"/>
                <w:lang w:val="ru-RU"/>
              </w:rPr>
              <w:t xml:space="preserve">Дисертаційна робота має відповідати іншим вимогам, встановленим чинним законодавством. </w:t>
            </w:r>
          </w:p>
        </w:tc>
        <w:tc>
          <w:tcPr>
            <w:tcW w:w="5283" w:type="dxa"/>
            <w:gridSpan w:val="2"/>
            <w:tcBorders>
              <w:top w:val="single" w:sz="4" w:space="0" w:color="000000"/>
              <w:left w:val="single" w:sz="4" w:space="0" w:color="000000"/>
              <w:bottom w:val="single" w:sz="4" w:space="0" w:color="000000"/>
              <w:right w:val="single" w:sz="4" w:space="0" w:color="000000"/>
            </w:tcBorders>
          </w:tcPr>
          <w:p w14:paraId="65EC3938" w14:textId="77777777" w:rsidR="00D41FDF" w:rsidRPr="00892FD2" w:rsidRDefault="00892FD2" w:rsidP="00892FD2">
            <w:pPr>
              <w:widowControl w:val="0"/>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000000"/>
                <w:sz w:val="24"/>
                <w:szCs w:val="24"/>
              </w:rPr>
              <w:t>A dissertation for the Doctor of Philosophy (PhD) degree is an independent, comprehensive research study that proposes a solution to a complex problem in systems analysis and data science, or at the interface with other disciplines. Its results must exhibit scientific novelty, have theoretical and practical significance, and be disseminated in relevant publications. The recommended length of the main text is 150–180 A4 pages.</w:t>
            </w:r>
          </w:p>
          <w:p w14:paraId="325BF462" w14:textId="77777777" w:rsidR="00D41FDF" w:rsidRPr="00892FD2" w:rsidRDefault="00892FD2" w:rsidP="00892FD2">
            <w:pPr>
              <w:widowControl w:val="0"/>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000000"/>
                <w:sz w:val="24"/>
                <w:szCs w:val="24"/>
              </w:rPr>
              <w:t>The dissertation must comply with the requirements of academic integrity.</w:t>
            </w:r>
          </w:p>
          <w:p w14:paraId="0CBB21AE" w14:textId="77777777" w:rsidR="00D41FDF" w:rsidRPr="00892FD2" w:rsidRDefault="00892FD2" w:rsidP="00892FD2">
            <w:pPr>
              <w:widowControl w:val="0"/>
              <w:pBdr>
                <w:top w:val="nil"/>
                <w:left w:val="nil"/>
                <w:bottom w:val="nil"/>
                <w:right w:val="nil"/>
                <w:between w:val="nil"/>
              </w:pBdr>
              <w:spacing w:after="0" w:line="240" w:lineRule="auto"/>
              <w:ind w:left="0" w:hanging="2"/>
              <w:jc w:val="both"/>
              <w:rPr>
                <w:rFonts w:ascii="Times New Roman" w:eastAsia="Times New Roman" w:hAnsi="Times New Roman" w:cs="Times New Roman"/>
                <w:sz w:val="24"/>
                <w:szCs w:val="24"/>
              </w:rPr>
            </w:pPr>
            <w:r w:rsidRPr="00892FD2">
              <w:rPr>
                <w:rFonts w:ascii="Times New Roman" w:eastAsia="Times New Roman" w:hAnsi="Times New Roman" w:cs="Times New Roman"/>
                <w:sz w:val="24"/>
                <w:szCs w:val="24"/>
              </w:rPr>
              <w:t>The dissertation, signed with a qualified electronic signature and in .pdf format, is made publicly available—without the need for authentication—in the repository of the National University "Zaporizhzhia Polytechnic" (https://eir.zp.edu.ua/home) prior to its consideration by the University Academic Council.</w:t>
            </w:r>
          </w:p>
          <w:p w14:paraId="0207CE08" w14:textId="77777777" w:rsidR="00D41FDF" w:rsidRPr="00892FD2" w:rsidRDefault="00892FD2" w:rsidP="00892FD2">
            <w:pPr>
              <w:widowControl w:val="0"/>
              <w:pBdr>
                <w:top w:val="nil"/>
                <w:left w:val="nil"/>
                <w:bottom w:val="nil"/>
                <w:right w:val="nil"/>
                <w:between w:val="nil"/>
              </w:pBdr>
              <w:spacing w:after="0" w:line="240" w:lineRule="auto"/>
              <w:ind w:left="0" w:hanging="2"/>
              <w:jc w:val="both"/>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000000"/>
                <w:sz w:val="24"/>
                <w:szCs w:val="24"/>
              </w:rPr>
              <w:t>It must also comply with other requirements established by applicable legislation.</w:t>
            </w:r>
          </w:p>
        </w:tc>
      </w:tr>
      <w:tr w:rsidR="00D41FDF" w:rsidRPr="00892FD2" w14:paraId="4C8D391D" w14:textId="77777777">
        <w:tc>
          <w:tcPr>
            <w:tcW w:w="9854" w:type="dxa"/>
            <w:gridSpan w:val="2"/>
            <w:tcBorders>
              <w:top w:val="single" w:sz="4" w:space="0" w:color="000000"/>
              <w:left w:val="single" w:sz="4" w:space="0" w:color="000000"/>
              <w:bottom w:val="single" w:sz="4" w:space="0" w:color="000000"/>
              <w:right w:val="single" w:sz="4" w:space="0" w:color="000000"/>
            </w:tcBorders>
            <w:vAlign w:val="center"/>
          </w:tcPr>
          <w:p w14:paraId="0BAB36FB" w14:textId="77777777" w:rsidR="00D41FDF" w:rsidRPr="00892FD2" w:rsidRDefault="00892FD2" w:rsidP="00892FD2">
            <w:pPr>
              <w:widowControl w:val="0"/>
              <w:pBdr>
                <w:top w:val="nil"/>
                <w:left w:val="nil"/>
                <w:bottom w:val="nil"/>
                <w:right w:val="nil"/>
                <w:between w:val="nil"/>
              </w:pBdr>
              <w:spacing w:after="0"/>
              <w:ind w:left="0" w:hanging="2"/>
              <w:jc w:val="center"/>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000000"/>
                <w:sz w:val="24"/>
                <w:szCs w:val="24"/>
              </w:rPr>
              <w:t>Документ, що видається на основі успішного проходження атестації / Document issued upon successful completion of the attestation</w:t>
            </w:r>
          </w:p>
        </w:tc>
        <w:tc>
          <w:tcPr>
            <w:tcW w:w="236" w:type="dxa"/>
            <w:tcBorders>
              <w:top w:val="single" w:sz="4" w:space="0" w:color="000000"/>
              <w:left w:val="single" w:sz="4" w:space="0" w:color="000000"/>
              <w:bottom w:val="single" w:sz="4" w:space="0" w:color="000000"/>
              <w:right w:val="single" w:sz="4" w:space="0" w:color="000000"/>
            </w:tcBorders>
          </w:tcPr>
          <w:p w14:paraId="4268E104" w14:textId="77777777" w:rsidR="00D41FDF" w:rsidRPr="00892FD2" w:rsidRDefault="00D41FDF" w:rsidP="00892FD2">
            <w:pPr>
              <w:widowControl w:val="0"/>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rPr>
            </w:pPr>
          </w:p>
        </w:tc>
      </w:tr>
      <w:tr w:rsidR="00D41FDF" w:rsidRPr="00892FD2" w14:paraId="12350CAE" w14:textId="77777777">
        <w:tc>
          <w:tcPr>
            <w:tcW w:w="4807" w:type="dxa"/>
            <w:tcBorders>
              <w:top w:val="single" w:sz="4" w:space="0" w:color="000000"/>
              <w:left w:val="single" w:sz="4" w:space="0" w:color="000000"/>
              <w:bottom w:val="single" w:sz="4" w:space="0" w:color="000000"/>
            </w:tcBorders>
            <w:vAlign w:val="center"/>
          </w:tcPr>
          <w:p w14:paraId="60D4F7B5" w14:textId="77777777" w:rsidR="00D41FDF" w:rsidRPr="00892FD2" w:rsidRDefault="00892FD2" w:rsidP="00892FD2">
            <w:pPr>
              <w:widowControl w:val="0"/>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lang w:val="ru-RU"/>
              </w:rPr>
            </w:pPr>
            <w:r w:rsidRPr="00892FD2">
              <w:rPr>
                <w:rFonts w:ascii="Times New Roman" w:eastAsia="Times New Roman" w:hAnsi="Times New Roman" w:cs="Times New Roman"/>
                <w:color w:val="000000"/>
                <w:sz w:val="24"/>
                <w:szCs w:val="24"/>
                <w:lang w:val="ru-RU"/>
              </w:rPr>
              <w:t xml:space="preserve">Атестація здобувачів вищої освіти за освітньо-науковою програмою «Системний аналіз» зі спеціальності </w:t>
            </w:r>
            <w:r w:rsidRPr="00892FD2">
              <w:rPr>
                <w:rFonts w:ascii="Times New Roman" w:eastAsia="Times New Roman" w:hAnsi="Times New Roman" w:cs="Times New Roman"/>
                <w:color w:val="000000"/>
                <w:sz w:val="24"/>
                <w:szCs w:val="24"/>
              </w:rPr>
              <w:t>F</w:t>
            </w:r>
            <w:r w:rsidRPr="00892FD2">
              <w:rPr>
                <w:rFonts w:ascii="Times New Roman" w:eastAsia="Times New Roman" w:hAnsi="Times New Roman" w:cs="Times New Roman"/>
                <w:color w:val="000000"/>
                <w:sz w:val="24"/>
                <w:szCs w:val="24"/>
                <w:lang w:val="ru-RU"/>
              </w:rPr>
              <w:t>4 «Системний аналіз та наука про дані» здійснюється у формі захисту дисертаційної роботи та завершується видачею документа встановленого зразка про присудження йому ступеня доктора філософії з присвоєнням кваліфікації доктора філософії з системного аналізу.</w:t>
            </w:r>
          </w:p>
        </w:tc>
        <w:tc>
          <w:tcPr>
            <w:tcW w:w="5047" w:type="dxa"/>
            <w:tcBorders>
              <w:top w:val="single" w:sz="4" w:space="0" w:color="000000"/>
              <w:left w:val="single" w:sz="4" w:space="0" w:color="000000"/>
              <w:bottom w:val="single" w:sz="4" w:space="0" w:color="000000"/>
              <w:right w:val="single" w:sz="4" w:space="0" w:color="000000"/>
            </w:tcBorders>
          </w:tcPr>
          <w:p w14:paraId="652FC35A" w14:textId="77777777" w:rsidR="00D41FDF" w:rsidRPr="00892FD2" w:rsidRDefault="00892FD2" w:rsidP="00892FD2">
            <w:pPr>
              <w:widowControl w:val="0"/>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rPr>
            </w:pPr>
            <w:r w:rsidRPr="00892FD2">
              <w:rPr>
                <w:rFonts w:ascii="Times New Roman" w:eastAsia="Times New Roman" w:hAnsi="Times New Roman" w:cs="Times New Roman"/>
                <w:color w:val="000000"/>
                <w:sz w:val="24"/>
                <w:szCs w:val="24"/>
              </w:rPr>
              <w:t>Attestation of higher education applicants under the educational scientific programme "Systems Analysis" for the specialty F4 "Systems Analysis and Data Science " is conducted in the form of a dissertation defense and culminates in the issuance of a standard document conferring the degree of Doctor of Philosophy with the qualification of Doctor of Philosophy in Systems Analysis.</w:t>
            </w:r>
          </w:p>
        </w:tc>
        <w:tc>
          <w:tcPr>
            <w:tcW w:w="236" w:type="dxa"/>
            <w:tcBorders>
              <w:top w:val="single" w:sz="4" w:space="0" w:color="000000"/>
              <w:left w:val="single" w:sz="4" w:space="0" w:color="000000"/>
              <w:bottom w:val="single" w:sz="4" w:space="0" w:color="000000"/>
              <w:right w:val="single" w:sz="4" w:space="0" w:color="000000"/>
            </w:tcBorders>
          </w:tcPr>
          <w:p w14:paraId="74664369" w14:textId="77777777" w:rsidR="00D41FDF" w:rsidRPr="00892FD2" w:rsidRDefault="00D41FDF" w:rsidP="00892FD2">
            <w:pPr>
              <w:widowControl w:val="0"/>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rPr>
            </w:pPr>
          </w:p>
        </w:tc>
      </w:tr>
    </w:tbl>
    <w:p w14:paraId="7DB41612" w14:textId="3F24057C" w:rsidR="00CD5DA7" w:rsidRDefault="00CD5DA7">
      <w:pPr>
        <w:suppressAutoHyphens w:val="0"/>
        <w:spacing w:after="0" w:line="276" w:lineRule="auto"/>
        <w:ind w:leftChars="0" w:left="0" w:firstLineChars="0" w:firstLine="0"/>
        <w:textDirection w:val="lrTb"/>
        <w:textAlignment w:val="auto"/>
        <w:outlineLvl w:val="9"/>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br w:type="page"/>
      </w:r>
    </w:p>
    <w:p w14:paraId="5F7D9DB0" w14:textId="2FAB3997" w:rsidR="00D41FDF" w:rsidRPr="00892FD2" w:rsidRDefault="004D4634" w:rsidP="00892FD2">
      <w:pPr>
        <w:widowControl w:val="0"/>
        <w:pBdr>
          <w:top w:val="nil"/>
          <w:left w:val="nil"/>
          <w:bottom w:val="nil"/>
          <w:right w:val="nil"/>
          <w:between w:val="nil"/>
        </w:pBdr>
        <w:spacing w:after="0"/>
        <w:ind w:left="0" w:hanging="2"/>
        <w:rPr>
          <w:rFonts w:ascii="Times New Roman" w:eastAsia="Times New Roman" w:hAnsi="Times New Roman" w:cs="Times New Roman"/>
          <w:color w:val="000000"/>
          <w:sz w:val="24"/>
          <w:szCs w:val="24"/>
        </w:rPr>
      </w:pPr>
      <w:bookmarkStart w:id="17" w:name="_heading=h.g9wj1w6fhmne" w:colFirst="0" w:colLast="0"/>
      <w:bookmarkEnd w:id="17"/>
      <w:r>
        <w:rPr>
          <w:rFonts w:ascii="Times New Roman" w:eastAsia="Times New Roman" w:hAnsi="Times New Roman" w:cs="Times New Roman"/>
          <w:b/>
          <w:bCs/>
          <w:smallCaps/>
          <w:sz w:val="24"/>
          <w:szCs w:val="24"/>
        </w:rPr>
        <w:lastRenderedPageBreak/>
        <w:t>6</w:t>
      </w:r>
      <w:r w:rsidR="00892FD2" w:rsidRPr="00892FD2">
        <w:rPr>
          <w:rFonts w:ascii="Times New Roman" w:eastAsia="Times New Roman" w:hAnsi="Times New Roman" w:cs="Times New Roman"/>
          <w:b/>
          <w:bCs/>
          <w:smallCaps/>
          <w:color w:val="000000"/>
          <w:sz w:val="24"/>
          <w:szCs w:val="24"/>
        </w:rPr>
        <w:t xml:space="preserve"> МАТРИЦЯ ВІДПОВІДНОСТІ КОМПЕТЕНТНОСТЕЙ ВИПУСКНИКА ОСВІТНІМ КОМПОНЕНТАМ ОСВІТНЬОЇ ПРОГРАМИ </w:t>
      </w:r>
      <w:r w:rsidR="00892FD2" w:rsidRPr="00892FD2">
        <w:rPr>
          <w:rFonts w:ascii="Times New Roman" w:eastAsia="Times New Roman" w:hAnsi="Times New Roman" w:cs="Times New Roman"/>
          <w:b/>
          <w:bCs/>
          <w:color w:val="000000"/>
          <w:sz w:val="24"/>
          <w:szCs w:val="24"/>
        </w:rPr>
        <w:t xml:space="preserve">/ </w:t>
      </w:r>
      <w:r w:rsidR="00892FD2" w:rsidRPr="00892FD2">
        <w:rPr>
          <w:rFonts w:ascii="Times New Roman" w:eastAsia="Times New Roman" w:hAnsi="Times New Roman" w:cs="Times New Roman"/>
          <w:b/>
          <w:bCs/>
          <w:smallCaps/>
          <w:color w:val="000000"/>
          <w:sz w:val="24"/>
          <w:szCs w:val="24"/>
        </w:rPr>
        <w:t>MATRIX OF CORRESPONDENCE BETWEEN GRADUATE COMPETENCIES AND EDUCATIONAL COMPONENTS OF THE EDUCATIONAL PROGRAMME</w:t>
      </w:r>
    </w:p>
    <w:tbl>
      <w:tblPr>
        <w:tblStyle w:val="affff9"/>
        <w:tblpPr w:leftFromText="180" w:rightFromText="180" w:vertAnchor="text" w:tblpX="-180" w:tblpY="273"/>
        <w:tblW w:w="1035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5"/>
        <w:gridCol w:w="585"/>
        <w:gridCol w:w="615"/>
        <w:gridCol w:w="630"/>
        <w:gridCol w:w="675"/>
        <w:gridCol w:w="675"/>
        <w:gridCol w:w="675"/>
        <w:gridCol w:w="630"/>
        <w:gridCol w:w="645"/>
        <w:gridCol w:w="645"/>
        <w:gridCol w:w="615"/>
        <w:gridCol w:w="630"/>
        <w:gridCol w:w="615"/>
        <w:gridCol w:w="630"/>
        <w:gridCol w:w="675"/>
        <w:gridCol w:w="705"/>
      </w:tblGrid>
      <w:tr w:rsidR="00D41FDF" w:rsidRPr="0061450D" w14:paraId="219D5990" w14:textId="77777777">
        <w:trPr>
          <w:cantSplit/>
          <w:trHeight w:val="373"/>
        </w:trPr>
        <w:tc>
          <w:tcPr>
            <w:tcW w:w="705" w:type="dxa"/>
            <w:vMerge w:val="restart"/>
            <w:vAlign w:val="center"/>
          </w:tcPr>
          <w:p w14:paraId="71174BC4" w14:textId="77777777" w:rsidR="00D41FDF" w:rsidRPr="0061450D" w:rsidRDefault="00892FD2" w:rsidP="00892FD2">
            <w:pPr>
              <w:pBdr>
                <w:top w:val="nil"/>
                <w:left w:val="nil"/>
                <w:bottom w:val="nil"/>
                <w:right w:val="nil"/>
                <w:between w:val="nil"/>
              </w:pBdr>
              <w:ind w:left="0" w:hanging="2"/>
              <w:jc w:val="center"/>
              <w:textDirection w:val="lrTb"/>
              <w:rPr>
                <w:rFonts w:ascii="Times New Roman" w:eastAsia="Times New Roman" w:hAnsi="Times New Roman" w:cs="Times New Roman"/>
                <w:color w:val="000000"/>
                <w:sz w:val="16"/>
                <w:szCs w:val="16"/>
              </w:rPr>
            </w:pPr>
            <w:r w:rsidRPr="0061450D">
              <w:rPr>
                <w:rFonts w:ascii="Times New Roman" w:eastAsia="Times New Roman" w:hAnsi="Times New Roman" w:cs="Times New Roman"/>
                <w:b/>
                <w:bCs/>
                <w:color w:val="000000"/>
                <w:sz w:val="16"/>
                <w:szCs w:val="16"/>
              </w:rPr>
              <w:t>Код н\д</w:t>
            </w:r>
          </w:p>
        </w:tc>
        <w:tc>
          <w:tcPr>
            <w:tcW w:w="3855" w:type="dxa"/>
            <w:gridSpan w:val="6"/>
            <w:vAlign w:val="center"/>
          </w:tcPr>
          <w:p w14:paraId="25C28E73" w14:textId="77777777" w:rsidR="00D41FDF" w:rsidRPr="0061450D" w:rsidRDefault="00892FD2" w:rsidP="00892FD2">
            <w:pPr>
              <w:pBdr>
                <w:top w:val="nil"/>
                <w:left w:val="nil"/>
                <w:bottom w:val="nil"/>
                <w:right w:val="nil"/>
                <w:between w:val="nil"/>
              </w:pBdr>
              <w:ind w:left="0" w:hanging="2"/>
              <w:jc w:val="center"/>
              <w:textDirection w:val="lrTb"/>
              <w:rPr>
                <w:rFonts w:ascii="Times New Roman" w:eastAsia="Times New Roman" w:hAnsi="Times New Roman" w:cs="Times New Roman"/>
                <w:color w:val="000000"/>
                <w:sz w:val="16"/>
                <w:szCs w:val="16"/>
              </w:rPr>
            </w:pPr>
            <w:r w:rsidRPr="0061450D">
              <w:rPr>
                <w:rFonts w:ascii="Times New Roman" w:eastAsia="Times New Roman" w:hAnsi="Times New Roman" w:cs="Times New Roman"/>
                <w:b/>
                <w:bCs/>
                <w:color w:val="000000"/>
                <w:sz w:val="16"/>
                <w:szCs w:val="16"/>
              </w:rPr>
              <w:t>Загальні компетентності</w:t>
            </w:r>
          </w:p>
        </w:tc>
        <w:tc>
          <w:tcPr>
            <w:tcW w:w="5790" w:type="dxa"/>
            <w:gridSpan w:val="9"/>
            <w:vAlign w:val="center"/>
          </w:tcPr>
          <w:p w14:paraId="33DF8927" w14:textId="77777777" w:rsidR="00D41FDF" w:rsidRPr="0061450D" w:rsidRDefault="00892FD2" w:rsidP="00892FD2">
            <w:pPr>
              <w:pBdr>
                <w:top w:val="nil"/>
                <w:left w:val="nil"/>
                <w:bottom w:val="nil"/>
                <w:right w:val="nil"/>
                <w:between w:val="nil"/>
              </w:pBdr>
              <w:ind w:left="0" w:hanging="2"/>
              <w:jc w:val="center"/>
              <w:textDirection w:val="lrTb"/>
              <w:rPr>
                <w:rFonts w:ascii="Times New Roman" w:eastAsia="Times New Roman" w:hAnsi="Times New Roman" w:cs="Times New Roman"/>
                <w:color w:val="000000"/>
                <w:sz w:val="16"/>
                <w:szCs w:val="16"/>
              </w:rPr>
            </w:pPr>
            <w:r w:rsidRPr="0061450D">
              <w:rPr>
                <w:rFonts w:ascii="Times New Roman" w:eastAsia="Times New Roman" w:hAnsi="Times New Roman" w:cs="Times New Roman"/>
                <w:b/>
                <w:bCs/>
                <w:color w:val="000000"/>
                <w:sz w:val="16"/>
                <w:szCs w:val="16"/>
              </w:rPr>
              <w:t>Спеціальні компетентності</w:t>
            </w:r>
          </w:p>
        </w:tc>
      </w:tr>
      <w:tr w:rsidR="00D41FDF" w:rsidRPr="0061450D" w14:paraId="486FDA19" w14:textId="77777777">
        <w:trPr>
          <w:cantSplit/>
          <w:trHeight w:val="973"/>
        </w:trPr>
        <w:tc>
          <w:tcPr>
            <w:tcW w:w="705" w:type="dxa"/>
            <w:vMerge/>
            <w:vAlign w:val="center"/>
          </w:tcPr>
          <w:p w14:paraId="2C81AC3A" w14:textId="77777777" w:rsidR="00D41FDF" w:rsidRPr="0061450D" w:rsidRDefault="00D41FDF" w:rsidP="00892FD2">
            <w:pPr>
              <w:widowControl w:val="0"/>
              <w:pBdr>
                <w:top w:val="nil"/>
                <w:left w:val="nil"/>
                <w:bottom w:val="nil"/>
                <w:right w:val="nil"/>
                <w:between w:val="nil"/>
              </w:pBdr>
              <w:spacing w:after="0" w:line="276" w:lineRule="auto"/>
              <w:ind w:left="0" w:hanging="2"/>
              <w:textDirection w:val="lrTb"/>
              <w:rPr>
                <w:rFonts w:ascii="Times New Roman" w:eastAsia="Times New Roman" w:hAnsi="Times New Roman" w:cs="Times New Roman"/>
                <w:color w:val="000000"/>
                <w:sz w:val="16"/>
                <w:szCs w:val="16"/>
              </w:rPr>
            </w:pPr>
          </w:p>
        </w:tc>
        <w:tc>
          <w:tcPr>
            <w:tcW w:w="585" w:type="dxa"/>
            <w:vAlign w:val="center"/>
          </w:tcPr>
          <w:p w14:paraId="05B8E86B" w14:textId="77777777" w:rsidR="00D41FDF" w:rsidRPr="0061450D" w:rsidRDefault="00892FD2" w:rsidP="00892FD2">
            <w:pPr>
              <w:pBdr>
                <w:top w:val="nil"/>
                <w:left w:val="nil"/>
                <w:bottom w:val="nil"/>
                <w:right w:val="nil"/>
                <w:between w:val="nil"/>
              </w:pBdr>
              <w:ind w:left="0" w:hanging="2"/>
              <w:jc w:val="center"/>
              <w:textDirection w:val="lrTb"/>
              <w:rPr>
                <w:rFonts w:ascii="Times New Roman" w:eastAsia="Times New Roman" w:hAnsi="Times New Roman" w:cs="Times New Roman"/>
                <w:color w:val="000000"/>
                <w:sz w:val="16"/>
                <w:szCs w:val="16"/>
              </w:rPr>
            </w:pPr>
            <w:r w:rsidRPr="0061450D">
              <w:rPr>
                <w:rFonts w:ascii="Times New Roman" w:eastAsia="Times New Roman" w:hAnsi="Times New Roman" w:cs="Times New Roman"/>
                <w:b/>
                <w:bCs/>
                <w:color w:val="000000"/>
                <w:sz w:val="16"/>
                <w:szCs w:val="16"/>
              </w:rPr>
              <w:t>ЗК01</w:t>
            </w:r>
          </w:p>
        </w:tc>
        <w:tc>
          <w:tcPr>
            <w:tcW w:w="615" w:type="dxa"/>
            <w:vAlign w:val="center"/>
          </w:tcPr>
          <w:p w14:paraId="21B8FEF4" w14:textId="77777777" w:rsidR="00D41FDF" w:rsidRPr="0061450D" w:rsidRDefault="00892FD2" w:rsidP="00892FD2">
            <w:pPr>
              <w:pBdr>
                <w:top w:val="nil"/>
                <w:left w:val="nil"/>
                <w:bottom w:val="nil"/>
                <w:right w:val="nil"/>
                <w:between w:val="nil"/>
              </w:pBdr>
              <w:ind w:left="0" w:hanging="2"/>
              <w:jc w:val="center"/>
              <w:textDirection w:val="lrTb"/>
              <w:rPr>
                <w:rFonts w:ascii="Times New Roman" w:eastAsia="Times New Roman" w:hAnsi="Times New Roman" w:cs="Times New Roman"/>
                <w:color w:val="000000"/>
                <w:sz w:val="16"/>
                <w:szCs w:val="16"/>
              </w:rPr>
            </w:pPr>
            <w:r w:rsidRPr="0061450D">
              <w:rPr>
                <w:rFonts w:ascii="Times New Roman" w:eastAsia="Times New Roman" w:hAnsi="Times New Roman" w:cs="Times New Roman"/>
                <w:b/>
                <w:bCs/>
                <w:color w:val="000000"/>
                <w:sz w:val="16"/>
                <w:szCs w:val="16"/>
              </w:rPr>
              <w:t>ЗК02</w:t>
            </w:r>
          </w:p>
        </w:tc>
        <w:tc>
          <w:tcPr>
            <w:tcW w:w="630" w:type="dxa"/>
            <w:vAlign w:val="center"/>
          </w:tcPr>
          <w:p w14:paraId="5119A551" w14:textId="77777777" w:rsidR="00D41FDF" w:rsidRPr="0061450D" w:rsidRDefault="00892FD2" w:rsidP="00892FD2">
            <w:pPr>
              <w:pBdr>
                <w:top w:val="nil"/>
                <w:left w:val="nil"/>
                <w:bottom w:val="nil"/>
                <w:right w:val="nil"/>
                <w:between w:val="nil"/>
              </w:pBdr>
              <w:ind w:left="0" w:hanging="2"/>
              <w:jc w:val="center"/>
              <w:textDirection w:val="lrTb"/>
              <w:rPr>
                <w:rFonts w:ascii="Times New Roman" w:eastAsia="Times New Roman" w:hAnsi="Times New Roman" w:cs="Times New Roman"/>
                <w:color w:val="000000"/>
                <w:sz w:val="16"/>
                <w:szCs w:val="16"/>
              </w:rPr>
            </w:pPr>
            <w:r w:rsidRPr="0061450D">
              <w:rPr>
                <w:rFonts w:ascii="Times New Roman" w:eastAsia="Times New Roman" w:hAnsi="Times New Roman" w:cs="Times New Roman"/>
                <w:b/>
                <w:bCs/>
                <w:color w:val="000000"/>
                <w:sz w:val="16"/>
                <w:szCs w:val="16"/>
              </w:rPr>
              <w:t>ЗК03</w:t>
            </w:r>
          </w:p>
        </w:tc>
        <w:tc>
          <w:tcPr>
            <w:tcW w:w="675" w:type="dxa"/>
            <w:vAlign w:val="center"/>
          </w:tcPr>
          <w:p w14:paraId="5FE7E3A0" w14:textId="77777777" w:rsidR="00D41FDF" w:rsidRPr="0061450D" w:rsidRDefault="00892FD2" w:rsidP="00892FD2">
            <w:pPr>
              <w:pBdr>
                <w:top w:val="nil"/>
                <w:left w:val="nil"/>
                <w:bottom w:val="nil"/>
                <w:right w:val="nil"/>
                <w:between w:val="nil"/>
              </w:pBdr>
              <w:ind w:left="0" w:hanging="2"/>
              <w:jc w:val="center"/>
              <w:textDirection w:val="lrTb"/>
              <w:rPr>
                <w:rFonts w:ascii="Times New Roman" w:eastAsia="Times New Roman" w:hAnsi="Times New Roman" w:cs="Times New Roman"/>
                <w:color w:val="000000"/>
                <w:sz w:val="16"/>
                <w:szCs w:val="16"/>
              </w:rPr>
            </w:pPr>
            <w:r w:rsidRPr="0061450D">
              <w:rPr>
                <w:rFonts w:ascii="Times New Roman" w:eastAsia="Times New Roman" w:hAnsi="Times New Roman" w:cs="Times New Roman"/>
                <w:b/>
                <w:bCs/>
                <w:color w:val="000000"/>
                <w:sz w:val="16"/>
                <w:szCs w:val="16"/>
              </w:rPr>
              <w:t>ЗК04</w:t>
            </w:r>
          </w:p>
        </w:tc>
        <w:tc>
          <w:tcPr>
            <w:tcW w:w="675" w:type="dxa"/>
            <w:vAlign w:val="center"/>
          </w:tcPr>
          <w:p w14:paraId="5E144ABD" w14:textId="77777777" w:rsidR="00D41FDF" w:rsidRPr="0061450D" w:rsidRDefault="00892FD2" w:rsidP="00892FD2">
            <w:pPr>
              <w:pBdr>
                <w:top w:val="nil"/>
                <w:left w:val="nil"/>
                <w:bottom w:val="nil"/>
                <w:right w:val="nil"/>
                <w:between w:val="nil"/>
              </w:pBdr>
              <w:ind w:left="0" w:hanging="2"/>
              <w:jc w:val="center"/>
              <w:textDirection w:val="lrTb"/>
              <w:rPr>
                <w:rFonts w:ascii="Times New Roman" w:eastAsia="Times New Roman" w:hAnsi="Times New Roman" w:cs="Times New Roman"/>
                <w:color w:val="000000"/>
                <w:sz w:val="16"/>
                <w:szCs w:val="16"/>
              </w:rPr>
            </w:pPr>
            <w:r w:rsidRPr="0061450D">
              <w:rPr>
                <w:rFonts w:ascii="Times New Roman" w:eastAsia="Times New Roman" w:hAnsi="Times New Roman" w:cs="Times New Roman"/>
                <w:b/>
                <w:bCs/>
                <w:color w:val="000000"/>
                <w:sz w:val="16"/>
                <w:szCs w:val="16"/>
              </w:rPr>
              <w:t>ЗК05</w:t>
            </w:r>
          </w:p>
        </w:tc>
        <w:tc>
          <w:tcPr>
            <w:tcW w:w="675" w:type="dxa"/>
            <w:vAlign w:val="center"/>
          </w:tcPr>
          <w:p w14:paraId="4B8417CA" w14:textId="77777777" w:rsidR="00D41FDF" w:rsidRPr="0061450D" w:rsidRDefault="00892FD2" w:rsidP="00892FD2">
            <w:pPr>
              <w:pBdr>
                <w:top w:val="nil"/>
                <w:left w:val="nil"/>
                <w:bottom w:val="nil"/>
                <w:right w:val="nil"/>
                <w:between w:val="nil"/>
              </w:pBdr>
              <w:ind w:left="0" w:hanging="2"/>
              <w:jc w:val="center"/>
              <w:textDirection w:val="lrTb"/>
              <w:rPr>
                <w:rFonts w:ascii="Times New Roman" w:eastAsia="Times New Roman" w:hAnsi="Times New Roman" w:cs="Times New Roman"/>
                <w:color w:val="000000"/>
                <w:sz w:val="16"/>
                <w:szCs w:val="16"/>
              </w:rPr>
            </w:pPr>
            <w:r w:rsidRPr="0061450D">
              <w:rPr>
                <w:rFonts w:ascii="Times New Roman" w:eastAsia="Times New Roman" w:hAnsi="Times New Roman" w:cs="Times New Roman"/>
                <w:b/>
                <w:bCs/>
                <w:color w:val="000000"/>
                <w:sz w:val="16"/>
                <w:szCs w:val="16"/>
              </w:rPr>
              <w:t>ЗК06</w:t>
            </w:r>
          </w:p>
        </w:tc>
        <w:tc>
          <w:tcPr>
            <w:tcW w:w="630" w:type="dxa"/>
            <w:vAlign w:val="center"/>
          </w:tcPr>
          <w:p w14:paraId="25918623" w14:textId="77777777" w:rsidR="00D41FDF" w:rsidRPr="0061450D" w:rsidRDefault="00892FD2" w:rsidP="00892FD2">
            <w:pPr>
              <w:pBdr>
                <w:top w:val="nil"/>
                <w:left w:val="nil"/>
                <w:bottom w:val="nil"/>
                <w:right w:val="nil"/>
                <w:between w:val="nil"/>
              </w:pBdr>
              <w:ind w:left="0" w:hanging="2"/>
              <w:jc w:val="center"/>
              <w:textDirection w:val="lrTb"/>
              <w:rPr>
                <w:rFonts w:ascii="Times New Roman" w:eastAsia="Times New Roman" w:hAnsi="Times New Roman" w:cs="Times New Roman"/>
                <w:color w:val="000000"/>
                <w:sz w:val="16"/>
                <w:szCs w:val="16"/>
              </w:rPr>
            </w:pPr>
            <w:r w:rsidRPr="0061450D">
              <w:rPr>
                <w:rFonts w:ascii="Times New Roman" w:eastAsia="Times New Roman" w:hAnsi="Times New Roman" w:cs="Times New Roman"/>
                <w:b/>
                <w:bCs/>
                <w:color w:val="000000"/>
                <w:sz w:val="16"/>
                <w:szCs w:val="16"/>
              </w:rPr>
              <w:t>СК01</w:t>
            </w:r>
          </w:p>
        </w:tc>
        <w:tc>
          <w:tcPr>
            <w:tcW w:w="645" w:type="dxa"/>
            <w:vAlign w:val="center"/>
          </w:tcPr>
          <w:p w14:paraId="5AD3B9D1" w14:textId="77777777" w:rsidR="00D41FDF" w:rsidRPr="0061450D" w:rsidRDefault="00892FD2" w:rsidP="00892FD2">
            <w:pPr>
              <w:pBdr>
                <w:top w:val="nil"/>
                <w:left w:val="nil"/>
                <w:bottom w:val="nil"/>
                <w:right w:val="nil"/>
                <w:between w:val="nil"/>
              </w:pBdr>
              <w:ind w:left="0" w:hanging="2"/>
              <w:jc w:val="center"/>
              <w:textDirection w:val="lrTb"/>
              <w:rPr>
                <w:rFonts w:ascii="Times New Roman" w:eastAsia="Times New Roman" w:hAnsi="Times New Roman" w:cs="Times New Roman"/>
                <w:color w:val="000000"/>
                <w:sz w:val="16"/>
                <w:szCs w:val="16"/>
              </w:rPr>
            </w:pPr>
            <w:r w:rsidRPr="0061450D">
              <w:rPr>
                <w:rFonts w:ascii="Times New Roman" w:eastAsia="Times New Roman" w:hAnsi="Times New Roman" w:cs="Times New Roman"/>
                <w:b/>
                <w:bCs/>
                <w:color w:val="000000"/>
                <w:sz w:val="16"/>
                <w:szCs w:val="16"/>
              </w:rPr>
              <w:t>СК02</w:t>
            </w:r>
          </w:p>
        </w:tc>
        <w:tc>
          <w:tcPr>
            <w:tcW w:w="645" w:type="dxa"/>
            <w:vAlign w:val="center"/>
          </w:tcPr>
          <w:p w14:paraId="078C5D3F" w14:textId="77777777" w:rsidR="00D41FDF" w:rsidRPr="0061450D" w:rsidRDefault="00892FD2" w:rsidP="00892FD2">
            <w:pPr>
              <w:pBdr>
                <w:top w:val="nil"/>
                <w:left w:val="nil"/>
                <w:bottom w:val="nil"/>
                <w:right w:val="nil"/>
                <w:between w:val="nil"/>
              </w:pBdr>
              <w:ind w:left="0" w:hanging="2"/>
              <w:jc w:val="center"/>
              <w:textDirection w:val="lrTb"/>
              <w:rPr>
                <w:rFonts w:ascii="Times New Roman" w:eastAsia="Times New Roman" w:hAnsi="Times New Roman" w:cs="Times New Roman"/>
                <w:color w:val="000000"/>
                <w:sz w:val="16"/>
                <w:szCs w:val="16"/>
              </w:rPr>
            </w:pPr>
            <w:r w:rsidRPr="0061450D">
              <w:rPr>
                <w:rFonts w:ascii="Times New Roman" w:eastAsia="Times New Roman" w:hAnsi="Times New Roman" w:cs="Times New Roman"/>
                <w:b/>
                <w:bCs/>
                <w:color w:val="000000"/>
                <w:sz w:val="16"/>
                <w:szCs w:val="16"/>
              </w:rPr>
              <w:t>СК03</w:t>
            </w:r>
          </w:p>
        </w:tc>
        <w:tc>
          <w:tcPr>
            <w:tcW w:w="615" w:type="dxa"/>
            <w:vAlign w:val="center"/>
          </w:tcPr>
          <w:p w14:paraId="2EE1F6F4" w14:textId="77777777" w:rsidR="00D41FDF" w:rsidRPr="0061450D" w:rsidRDefault="00892FD2" w:rsidP="00892FD2">
            <w:pPr>
              <w:pBdr>
                <w:top w:val="nil"/>
                <w:left w:val="nil"/>
                <w:bottom w:val="nil"/>
                <w:right w:val="nil"/>
                <w:between w:val="nil"/>
              </w:pBdr>
              <w:ind w:left="0" w:hanging="2"/>
              <w:jc w:val="center"/>
              <w:textDirection w:val="lrTb"/>
              <w:rPr>
                <w:rFonts w:ascii="Times New Roman" w:eastAsia="Times New Roman" w:hAnsi="Times New Roman" w:cs="Times New Roman"/>
                <w:color w:val="000000"/>
                <w:sz w:val="16"/>
                <w:szCs w:val="16"/>
              </w:rPr>
            </w:pPr>
            <w:r w:rsidRPr="0061450D">
              <w:rPr>
                <w:rFonts w:ascii="Times New Roman" w:eastAsia="Times New Roman" w:hAnsi="Times New Roman" w:cs="Times New Roman"/>
                <w:b/>
                <w:bCs/>
                <w:color w:val="000000"/>
                <w:sz w:val="16"/>
                <w:szCs w:val="16"/>
              </w:rPr>
              <w:t>СК04</w:t>
            </w:r>
          </w:p>
        </w:tc>
        <w:tc>
          <w:tcPr>
            <w:tcW w:w="630" w:type="dxa"/>
            <w:vAlign w:val="center"/>
          </w:tcPr>
          <w:p w14:paraId="2DCBC9E8" w14:textId="77777777" w:rsidR="00D41FDF" w:rsidRPr="0061450D" w:rsidRDefault="00892FD2" w:rsidP="00892FD2">
            <w:pPr>
              <w:pBdr>
                <w:top w:val="nil"/>
                <w:left w:val="nil"/>
                <w:bottom w:val="nil"/>
                <w:right w:val="nil"/>
                <w:between w:val="nil"/>
              </w:pBdr>
              <w:ind w:left="0" w:hanging="2"/>
              <w:jc w:val="center"/>
              <w:textDirection w:val="lrTb"/>
              <w:rPr>
                <w:rFonts w:ascii="Times New Roman" w:eastAsia="Times New Roman" w:hAnsi="Times New Roman" w:cs="Times New Roman"/>
                <w:color w:val="000000"/>
                <w:sz w:val="16"/>
                <w:szCs w:val="16"/>
              </w:rPr>
            </w:pPr>
            <w:r w:rsidRPr="0061450D">
              <w:rPr>
                <w:rFonts w:ascii="Times New Roman" w:eastAsia="Times New Roman" w:hAnsi="Times New Roman" w:cs="Times New Roman"/>
                <w:b/>
                <w:bCs/>
                <w:color w:val="000000"/>
                <w:sz w:val="16"/>
                <w:szCs w:val="16"/>
              </w:rPr>
              <w:t>СК05</w:t>
            </w:r>
          </w:p>
        </w:tc>
        <w:tc>
          <w:tcPr>
            <w:tcW w:w="615" w:type="dxa"/>
            <w:vAlign w:val="center"/>
          </w:tcPr>
          <w:p w14:paraId="7E0D85E5" w14:textId="77777777" w:rsidR="00D41FDF" w:rsidRPr="0061450D" w:rsidRDefault="00892FD2" w:rsidP="00892FD2">
            <w:pPr>
              <w:pBdr>
                <w:top w:val="nil"/>
                <w:left w:val="nil"/>
                <w:bottom w:val="nil"/>
                <w:right w:val="nil"/>
                <w:between w:val="nil"/>
              </w:pBdr>
              <w:ind w:left="0" w:hanging="2"/>
              <w:jc w:val="center"/>
              <w:textDirection w:val="lrTb"/>
              <w:rPr>
                <w:rFonts w:ascii="Times New Roman" w:eastAsia="Times New Roman" w:hAnsi="Times New Roman" w:cs="Times New Roman"/>
                <w:color w:val="000000"/>
                <w:sz w:val="16"/>
                <w:szCs w:val="16"/>
              </w:rPr>
            </w:pPr>
            <w:r w:rsidRPr="0061450D">
              <w:rPr>
                <w:rFonts w:ascii="Times New Roman" w:eastAsia="Times New Roman" w:hAnsi="Times New Roman" w:cs="Times New Roman"/>
                <w:b/>
                <w:bCs/>
                <w:color w:val="000000"/>
                <w:sz w:val="16"/>
                <w:szCs w:val="16"/>
              </w:rPr>
              <w:t>СК06</w:t>
            </w:r>
          </w:p>
        </w:tc>
        <w:tc>
          <w:tcPr>
            <w:tcW w:w="630" w:type="dxa"/>
            <w:vAlign w:val="center"/>
          </w:tcPr>
          <w:p w14:paraId="67D6A05E" w14:textId="77777777" w:rsidR="00D41FDF" w:rsidRPr="0061450D" w:rsidRDefault="00892FD2" w:rsidP="00892FD2">
            <w:pPr>
              <w:pBdr>
                <w:top w:val="nil"/>
                <w:left w:val="nil"/>
                <w:bottom w:val="nil"/>
                <w:right w:val="nil"/>
                <w:between w:val="nil"/>
              </w:pBdr>
              <w:ind w:left="0" w:hanging="2"/>
              <w:jc w:val="center"/>
              <w:textDirection w:val="lrTb"/>
              <w:rPr>
                <w:rFonts w:ascii="Times New Roman" w:eastAsia="Times New Roman" w:hAnsi="Times New Roman" w:cs="Times New Roman"/>
                <w:color w:val="000000"/>
                <w:sz w:val="16"/>
                <w:szCs w:val="16"/>
              </w:rPr>
            </w:pPr>
            <w:r w:rsidRPr="0061450D">
              <w:rPr>
                <w:rFonts w:ascii="Times New Roman" w:eastAsia="Times New Roman" w:hAnsi="Times New Roman" w:cs="Times New Roman"/>
                <w:b/>
                <w:bCs/>
                <w:color w:val="000000"/>
                <w:sz w:val="16"/>
                <w:szCs w:val="16"/>
              </w:rPr>
              <w:t>СК07</w:t>
            </w:r>
          </w:p>
        </w:tc>
        <w:tc>
          <w:tcPr>
            <w:tcW w:w="675" w:type="dxa"/>
            <w:vAlign w:val="center"/>
          </w:tcPr>
          <w:p w14:paraId="2FD331DB" w14:textId="77777777" w:rsidR="00D41FDF" w:rsidRPr="0061450D" w:rsidRDefault="00892FD2" w:rsidP="00892FD2">
            <w:pPr>
              <w:pBdr>
                <w:top w:val="nil"/>
                <w:left w:val="nil"/>
                <w:bottom w:val="nil"/>
                <w:right w:val="nil"/>
                <w:between w:val="nil"/>
              </w:pBdr>
              <w:ind w:left="0" w:hanging="2"/>
              <w:jc w:val="center"/>
              <w:textDirection w:val="lrTb"/>
              <w:rPr>
                <w:rFonts w:ascii="Times New Roman" w:eastAsia="Times New Roman" w:hAnsi="Times New Roman" w:cs="Times New Roman"/>
                <w:color w:val="000000"/>
                <w:sz w:val="16"/>
                <w:szCs w:val="16"/>
              </w:rPr>
            </w:pPr>
            <w:r w:rsidRPr="0061450D">
              <w:rPr>
                <w:rFonts w:ascii="Times New Roman" w:eastAsia="Times New Roman" w:hAnsi="Times New Roman" w:cs="Times New Roman"/>
                <w:b/>
                <w:bCs/>
                <w:color w:val="000000"/>
                <w:sz w:val="16"/>
                <w:szCs w:val="16"/>
              </w:rPr>
              <w:t>СК08</w:t>
            </w:r>
          </w:p>
        </w:tc>
        <w:tc>
          <w:tcPr>
            <w:tcW w:w="705" w:type="dxa"/>
            <w:vAlign w:val="center"/>
          </w:tcPr>
          <w:p w14:paraId="542C7420" w14:textId="77777777" w:rsidR="00D41FDF" w:rsidRPr="0061450D" w:rsidRDefault="00892FD2" w:rsidP="00892FD2">
            <w:pPr>
              <w:pBdr>
                <w:top w:val="nil"/>
                <w:left w:val="nil"/>
                <w:bottom w:val="nil"/>
                <w:right w:val="nil"/>
                <w:between w:val="nil"/>
              </w:pBdr>
              <w:ind w:left="0" w:hanging="2"/>
              <w:jc w:val="center"/>
              <w:textDirection w:val="lrTb"/>
              <w:rPr>
                <w:rFonts w:ascii="Times New Roman" w:eastAsia="Times New Roman" w:hAnsi="Times New Roman" w:cs="Times New Roman"/>
                <w:color w:val="000000"/>
                <w:sz w:val="16"/>
                <w:szCs w:val="16"/>
              </w:rPr>
            </w:pPr>
            <w:r w:rsidRPr="0061450D">
              <w:rPr>
                <w:rFonts w:ascii="Times New Roman" w:eastAsia="Times New Roman" w:hAnsi="Times New Roman" w:cs="Times New Roman"/>
                <w:b/>
                <w:bCs/>
                <w:color w:val="000000"/>
                <w:sz w:val="16"/>
                <w:szCs w:val="16"/>
              </w:rPr>
              <w:t>СК09</w:t>
            </w:r>
          </w:p>
        </w:tc>
      </w:tr>
      <w:tr w:rsidR="00D41FDF" w:rsidRPr="0061450D" w14:paraId="3AEFB704" w14:textId="77777777">
        <w:trPr>
          <w:trHeight w:val="56"/>
        </w:trPr>
        <w:tc>
          <w:tcPr>
            <w:tcW w:w="705" w:type="dxa"/>
          </w:tcPr>
          <w:p w14:paraId="060ECF32" w14:textId="77777777" w:rsidR="00D41FDF" w:rsidRPr="0061450D" w:rsidRDefault="00892FD2" w:rsidP="00892FD2">
            <w:pPr>
              <w:pBdr>
                <w:top w:val="nil"/>
                <w:left w:val="nil"/>
                <w:bottom w:val="nil"/>
                <w:right w:val="nil"/>
                <w:between w:val="nil"/>
              </w:pBdr>
              <w:ind w:left="0" w:hanging="2"/>
              <w:jc w:val="center"/>
              <w:textDirection w:val="lrTb"/>
              <w:rPr>
                <w:rFonts w:ascii="Times New Roman" w:eastAsia="Times New Roman" w:hAnsi="Times New Roman" w:cs="Times New Roman"/>
                <w:color w:val="000000"/>
                <w:sz w:val="16"/>
                <w:szCs w:val="16"/>
              </w:rPr>
            </w:pPr>
            <w:r w:rsidRPr="0061450D">
              <w:rPr>
                <w:rFonts w:ascii="Times New Roman" w:eastAsia="Times New Roman" w:hAnsi="Times New Roman" w:cs="Times New Roman"/>
                <w:b/>
                <w:bCs/>
                <w:color w:val="000000"/>
                <w:sz w:val="16"/>
                <w:szCs w:val="16"/>
              </w:rPr>
              <w:t>ОК01</w:t>
            </w:r>
          </w:p>
        </w:tc>
        <w:tc>
          <w:tcPr>
            <w:tcW w:w="585" w:type="dxa"/>
            <w:vAlign w:val="center"/>
          </w:tcPr>
          <w:p w14:paraId="012F6A0A" w14:textId="77777777" w:rsidR="00D41FDF" w:rsidRPr="0061450D" w:rsidRDefault="00D41FDF" w:rsidP="00892FD2">
            <w:pPr>
              <w:pBdr>
                <w:top w:val="nil"/>
                <w:left w:val="nil"/>
                <w:bottom w:val="nil"/>
                <w:right w:val="nil"/>
                <w:between w:val="nil"/>
              </w:pBdr>
              <w:ind w:left="0" w:hanging="2"/>
              <w:jc w:val="center"/>
              <w:textDirection w:val="lrTb"/>
              <w:rPr>
                <w:rFonts w:ascii="Times New Roman" w:eastAsia="Times New Roman" w:hAnsi="Times New Roman" w:cs="Times New Roman"/>
                <w:color w:val="000000"/>
                <w:sz w:val="16"/>
                <w:szCs w:val="16"/>
              </w:rPr>
            </w:pPr>
          </w:p>
        </w:tc>
        <w:tc>
          <w:tcPr>
            <w:tcW w:w="615" w:type="dxa"/>
            <w:shd w:val="clear" w:color="auto" w:fill="B6D7A8"/>
            <w:vAlign w:val="center"/>
          </w:tcPr>
          <w:p w14:paraId="1303AFF1" w14:textId="77777777" w:rsidR="00D41FDF" w:rsidRPr="0061450D" w:rsidRDefault="00892FD2" w:rsidP="00892FD2">
            <w:pPr>
              <w:ind w:left="0" w:hanging="2"/>
              <w:jc w:val="center"/>
              <w:textDirection w:val="lrTb"/>
              <w:rPr>
                <w:rFonts w:ascii="Times New Roman" w:eastAsia="Times New Roman" w:hAnsi="Times New Roman" w:cs="Times New Roman"/>
                <w:sz w:val="16"/>
                <w:szCs w:val="16"/>
              </w:rPr>
            </w:pPr>
            <w:r w:rsidRPr="0061450D">
              <w:rPr>
                <w:rFonts w:ascii="Times New Roman" w:eastAsia="Times New Roman" w:hAnsi="Times New Roman" w:cs="Times New Roman"/>
                <w:sz w:val="16"/>
                <w:szCs w:val="16"/>
              </w:rPr>
              <w:t>+</w:t>
            </w:r>
          </w:p>
        </w:tc>
        <w:tc>
          <w:tcPr>
            <w:tcW w:w="630" w:type="dxa"/>
            <w:vAlign w:val="center"/>
          </w:tcPr>
          <w:p w14:paraId="0F816DC6" w14:textId="77777777" w:rsidR="00D41FDF" w:rsidRPr="0061450D" w:rsidRDefault="00D41FDF" w:rsidP="00892FD2">
            <w:pPr>
              <w:pBdr>
                <w:top w:val="nil"/>
                <w:left w:val="nil"/>
                <w:bottom w:val="nil"/>
                <w:right w:val="nil"/>
                <w:between w:val="nil"/>
              </w:pBdr>
              <w:ind w:left="0" w:hanging="2"/>
              <w:jc w:val="center"/>
              <w:textDirection w:val="lrTb"/>
              <w:rPr>
                <w:rFonts w:ascii="Times New Roman" w:eastAsia="Times New Roman" w:hAnsi="Times New Roman" w:cs="Times New Roman"/>
                <w:color w:val="000000"/>
                <w:sz w:val="16"/>
                <w:szCs w:val="16"/>
              </w:rPr>
            </w:pPr>
          </w:p>
        </w:tc>
        <w:tc>
          <w:tcPr>
            <w:tcW w:w="675" w:type="dxa"/>
            <w:shd w:val="clear" w:color="auto" w:fill="B6D7A8"/>
            <w:vAlign w:val="center"/>
          </w:tcPr>
          <w:p w14:paraId="735CECE7" w14:textId="77777777" w:rsidR="00D41FDF" w:rsidRPr="0061450D" w:rsidRDefault="00892FD2" w:rsidP="00892FD2">
            <w:pPr>
              <w:ind w:left="0" w:hanging="2"/>
              <w:jc w:val="center"/>
              <w:textDirection w:val="lrTb"/>
              <w:rPr>
                <w:rFonts w:ascii="Times New Roman" w:eastAsia="Times New Roman" w:hAnsi="Times New Roman" w:cs="Times New Roman"/>
                <w:sz w:val="16"/>
                <w:szCs w:val="16"/>
              </w:rPr>
            </w:pPr>
            <w:r w:rsidRPr="0061450D">
              <w:rPr>
                <w:rFonts w:ascii="Times New Roman" w:eastAsia="Times New Roman" w:hAnsi="Times New Roman" w:cs="Times New Roman"/>
                <w:sz w:val="16"/>
                <w:szCs w:val="16"/>
              </w:rPr>
              <w:t>+</w:t>
            </w:r>
          </w:p>
        </w:tc>
        <w:tc>
          <w:tcPr>
            <w:tcW w:w="675" w:type="dxa"/>
            <w:shd w:val="clear" w:color="auto" w:fill="B6D7A8"/>
            <w:vAlign w:val="center"/>
          </w:tcPr>
          <w:p w14:paraId="4EF9434E" w14:textId="77777777" w:rsidR="00D41FDF" w:rsidRPr="0061450D" w:rsidRDefault="00892FD2" w:rsidP="00892FD2">
            <w:pPr>
              <w:ind w:left="0" w:hanging="2"/>
              <w:jc w:val="center"/>
              <w:textDirection w:val="lrTb"/>
              <w:rPr>
                <w:rFonts w:ascii="Times New Roman" w:eastAsia="Times New Roman" w:hAnsi="Times New Roman" w:cs="Times New Roman"/>
                <w:sz w:val="16"/>
                <w:szCs w:val="16"/>
              </w:rPr>
            </w:pPr>
            <w:r w:rsidRPr="0061450D">
              <w:rPr>
                <w:rFonts w:ascii="Times New Roman" w:eastAsia="Times New Roman" w:hAnsi="Times New Roman" w:cs="Times New Roman"/>
                <w:sz w:val="16"/>
                <w:szCs w:val="16"/>
              </w:rPr>
              <w:t>+</w:t>
            </w:r>
          </w:p>
        </w:tc>
        <w:tc>
          <w:tcPr>
            <w:tcW w:w="675" w:type="dxa"/>
            <w:vAlign w:val="center"/>
          </w:tcPr>
          <w:p w14:paraId="4B97E06D" w14:textId="77777777" w:rsidR="00D41FDF" w:rsidRPr="0061450D" w:rsidRDefault="00D41FDF" w:rsidP="00892FD2">
            <w:pPr>
              <w:pBdr>
                <w:top w:val="nil"/>
                <w:left w:val="nil"/>
                <w:bottom w:val="nil"/>
                <w:right w:val="nil"/>
                <w:between w:val="nil"/>
              </w:pBdr>
              <w:ind w:left="0" w:hanging="2"/>
              <w:jc w:val="center"/>
              <w:textDirection w:val="lrTb"/>
              <w:rPr>
                <w:rFonts w:ascii="Times New Roman" w:eastAsia="Times New Roman" w:hAnsi="Times New Roman" w:cs="Times New Roman"/>
                <w:color w:val="000000"/>
                <w:sz w:val="16"/>
                <w:szCs w:val="16"/>
              </w:rPr>
            </w:pPr>
          </w:p>
        </w:tc>
        <w:tc>
          <w:tcPr>
            <w:tcW w:w="630" w:type="dxa"/>
            <w:vAlign w:val="center"/>
          </w:tcPr>
          <w:p w14:paraId="1C898E51" w14:textId="77777777" w:rsidR="00D41FDF" w:rsidRPr="0061450D" w:rsidRDefault="00D41FDF" w:rsidP="00892FD2">
            <w:pPr>
              <w:pBdr>
                <w:top w:val="nil"/>
                <w:left w:val="nil"/>
                <w:bottom w:val="nil"/>
                <w:right w:val="nil"/>
                <w:between w:val="nil"/>
              </w:pBdr>
              <w:ind w:left="0" w:hanging="2"/>
              <w:jc w:val="center"/>
              <w:textDirection w:val="lrTb"/>
              <w:rPr>
                <w:rFonts w:ascii="Times New Roman" w:eastAsia="Times New Roman" w:hAnsi="Times New Roman" w:cs="Times New Roman"/>
                <w:color w:val="000000"/>
                <w:sz w:val="16"/>
                <w:szCs w:val="16"/>
              </w:rPr>
            </w:pPr>
          </w:p>
        </w:tc>
        <w:tc>
          <w:tcPr>
            <w:tcW w:w="645" w:type="dxa"/>
            <w:shd w:val="clear" w:color="auto" w:fill="B6D7A8"/>
            <w:vAlign w:val="center"/>
          </w:tcPr>
          <w:p w14:paraId="64256F4C" w14:textId="77777777" w:rsidR="00D41FDF" w:rsidRPr="0061450D" w:rsidRDefault="00892FD2" w:rsidP="00892FD2">
            <w:pPr>
              <w:ind w:left="0" w:hanging="2"/>
              <w:jc w:val="center"/>
              <w:textDirection w:val="lrTb"/>
              <w:rPr>
                <w:rFonts w:ascii="Times New Roman" w:eastAsia="Times New Roman" w:hAnsi="Times New Roman" w:cs="Times New Roman"/>
                <w:sz w:val="16"/>
                <w:szCs w:val="16"/>
              </w:rPr>
            </w:pPr>
            <w:r w:rsidRPr="0061450D">
              <w:rPr>
                <w:rFonts w:ascii="Times New Roman" w:eastAsia="Times New Roman" w:hAnsi="Times New Roman" w:cs="Times New Roman"/>
                <w:sz w:val="16"/>
                <w:szCs w:val="16"/>
              </w:rPr>
              <w:t>+</w:t>
            </w:r>
          </w:p>
        </w:tc>
        <w:tc>
          <w:tcPr>
            <w:tcW w:w="645" w:type="dxa"/>
            <w:vAlign w:val="center"/>
          </w:tcPr>
          <w:p w14:paraId="0B2BA774" w14:textId="77777777" w:rsidR="00D41FDF" w:rsidRPr="0061450D" w:rsidRDefault="00D41FDF" w:rsidP="00892FD2">
            <w:pPr>
              <w:pBdr>
                <w:top w:val="nil"/>
                <w:left w:val="nil"/>
                <w:bottom w:val="nil"/>
                <w:right w:val="nil"/>
                <w:between w:val="nil"/>
              </w:pBdr>
              <w:ind w:left="0" w:hanging="2"/>
              <w:jc w:val="center"/>
              <w:textDirection w:val="lrTb"/>
              <w:rPr>
                <w:rFonts w:ascii="Times New Roman" w:eastAsia="Times New Roman" w:hAnsi="Times New Roman" w:cs="Times New Roman"/>
                <w:color w:val="000000"/>
                <w:sz w:val="16"/>
                <w:szCs w:val="16"/>
              </w:rPr>
            </w:pPr>
          </w:p>
        </w:tc>
        <w:tc>
          <w:tcPr>
            <w:tcW w:w="615" w:type="dxa"/>
            <w:vAlign w:val="center"/>
          </w:tcPr>
          <w:p w14:paraId="24C3D5C0" w14:textId="77777777" w:rsidR="00D41FDF" w:rsidRPr="0061450D" w:rsidRDefault="00D41FDF" w:rsidP="00892FD2">
            <w:pPr>
              <w:pBdr>
                <w:top w:val="nil"/>
                <w:left w:val="nil"/>
                <w:bottom w:val="nil"/>
                <w:right w:val="nil"/>
                <w:between w:val="nil"/>
              </w:pBdr>
              <w:ind w:left="0" w:hanging="2"/>
              <w:jc w:val="center"/>
              <w:textDirection w:val="lrTb"/>
              <w:rPr>
                <w:rFonts w:ascii="Times New Roman" w:eastAsia="Times New Roman" w:hAnsi="Times New Roman" w:cs="Times New Roman"/>
                <w:color w:val="000000"/>
                <w:sz w:val="16"/>
                <w:szCs w:val="16"/>
              </w:rPr>
            </w:pPr>
          </w:p>
        </w:tc>
        <w:tc>
          <w:tcPr>
            <w:tcW w:w="630" w:type="dxa"/>
            <w:vAlign w:val="center"/>
          </w:tcPr>
          <w:p w14:paraId="07EBDA9B" w14:textId="77777777" w:rsidR="00D41FDF" w:rsidRPr="0061450D" w:rsidRDefault="00D41FDF" w:rsidP="00892FD2">
            <w:pPr>
              <w:ind w:left="0" w:hanging="2"/>
              <w:jc w:val="center"/>
              <w:textDirection w:val="lrTb"/>
              <w:rPr>
                <w:rFonts w:ascii="Times New Roman" w:eastAsia="Times New Roman" w:hAnsi="Times New Roman" w:cs="Times New Roman"/>
                <w:sz w:val="16"/>
                <w:szCs w:val="16"/>
              </w:rPr>
            </w:pPr>
          </w:p>
        </w:tc>
        <w:tc>
          <w:tcPr>
            <w:tcW w:w="615" w:type="dxa"/>
            <w:vAlign w:val="center"/>
          </w:tcPr>
          <w:p w14:paraId="7E2E1418" w14:textId="77777777" w:rsidR="00D41FDF" w:rsidRPr="0061450D" w:rsidRDefault="00D41FDF" w:rsidP="00892FD2">
            <w:pPr>
              <w:pBdr>
                <w:top w:val="nil"/>
                <w:left w:val="nil"/>
                <w:bottom w:val="nil"/>
                <w:right w:val="nil"/>
                <w:between w:val="nil"/>
              </w:pBdr>
              <w:ind w:left="0" w:hanging="2"/>
              <w:jc w:val="center"/>
              <w:textDirection w:val="lrTb"/>
              <w:rPr>
                <w:rFonts w:ascii="Times New Roman" w:eastAsia="Times New Roman" w:hAnsi="Times New Roman" w:cs="Times New Roman"/>
                <w:color w:val="000000"/>
                <w:sz w:val="16"/>
                <w:szCs w:val="16"/>
              </w:rPr>
            </w:pPr>
          </w:p>
        </w:tc>
        <w:tc>
          <w:tcPr>
            <w:tcW w:w="630" w:type="dxa"/>
            <w:vAlign w:val="center"/>
          </w:tcPr>
          <w:p w14:paraId="48C5C7DE" w14:textId="77777777" w:rsidR="00D41FDF" w:rsidRPr="0061450D" w:rsidRDefault="00D41FDF" w:rsidP="00892FD2">
            <w:pPr>
              <w:pBdr>
                <w:top w:val="nil"/>
                <w:left w:val="nil"/>
                <w:bottom w:val="nil"/>
                <w:right w:val="nil"/>
                <w:between w:val="nil"/>
              </w:pBdr>
              <w:ind w:left="0" w:hanging="2"/>
              <w:jc w:val="center"/>
              <w:textDirection w:val="lrTb"/>
              <w:rPr>
                <w:rFonts w:ascii="Times New Roman" w:eastAsia="Times New Roman" w:hAnsi="Times New Roman" w:cs="Times New Roman"/>
                <w:color w:val="000000"/>
                <w:sz w:val="16"/>
                <w:szCs w:val="16"/>
              </w:rPr>
            </w:pPr>
          </w:p>
        </w:tc>
        <w:tc>
          <w:tcPr>
            <w:tcW w:w="675" w:type="dxa"/>
            <w:vAlign w:val="center"/>
          </w:tcPr>
          <w:p w14:paraId="66915FE5" w14:textId="77777777" w:rsidR="00D41FDF" w:rsidRPr="0061450D" w:rsidRDefault="00D41FDF" w:rsidP="00892FD2">
            <w:pPr>
              <w:pBdr>
                <w:top w:val="nil"/>
                <w:left w:val="nil"/>
                <w:bottom w:val="nil"/>
                <w:right w:val="nil"/>
                <w:between w:val="nil"/>
              </w:pBdr>
              <w:ind w:left="0" w:hanging="2"/>
              <w:jc w:val="center"/>
              <w:textDirection w:val="lrTb"/>
              <w:rPr>
                <w:rFonts w:ascii="Times New Roman" w:eastAsia="Times New Roman" w:hAnsi="Times New Roman" w:cs="Times New Roman"/>
                <w:color w:val="000000"/>
                <w:sz w:val="16"/>
                <w:szCs w:val="16"/>
              </w:rPr>
            </w:pPr>
          </w:p>
        </w:tc>
        <w:tc>
          <w:tcPr>
            <w:tcW w:w="705" w:type="dxa"/>
            <w:vAlign w:val="center"/>
          </w:tcPr>
          <w:p w14:paraId="7218C2A2" w14:textId="77777777" w:rsidR="00D41FDF" w:rsidRPr="0061450D" w:rsidRDefault="00D41FDF" w:rsidP="00892FD2">
            <w:pPr>
              <w:pBdr>
                <w:top w:val="nil"/>
                <w:left w:val="nil"/>
                <w:bottom w:val="nil"/>
                <w:right w:val="nil"/>
                <w:between w:val="nil"/>
              </w:pBdr>
              <w:ind w:left="0" w:hanging="2"/>
              <w:jc w:val="center"/>
              <w:textDirection w:val="lrTb"/>
              <w:rPr>
                <w:rFonts w:ascii="Times New Roman" w:eastAsia="Times New Roman" w:hAnsi="Times New Roman" w:cs="Times New Roman"/>
                <w:color w:val="000000"/>
                <w:sz w:val="16"/>
                <w:szCs w:val="16"/>
              </w:rPr>
            </w:pPr>
          </w:p>
        </w:tc>
      </w:tr>
      <w:tr w:rsidR="00D41FDF" w:rsidRPr="0061450D" w14:paraId="6B39B2AC" w14:textId="77777777">
        <w:trPr>
          <w:trHeight w:val="56"/>
        </w:trPr>
        <w:tc>
          <w:tcPr>
            <w:tcW w:w="705" w:type="dxa"/>
          </w:tcPr>
          <w:p w14:paraId="194CD92A" w14:textId="77777777" w:rsidR="00D41FDF" w:rsidRPr="0061450D" w:rsidRDefault="00892FD2" w:rsidP="00892FD2">
            <w:pPr>
              <w:pBdr>
                <w:top w:val="nil"/>
                <w:left w:val="nil"/>
                <w:bottom w:val="nil"/>
                <w:right w:val="nil"/>
                <w:between w:val="nil"/>
              </w:pBdr>
              <w:ind w:left="0" w:hanging="2"/>
              <w:jc w:val="center"/>
              <w:textDirection w:val="lrTb"/>
              <w:rPr>
                <w:rFonts w:ascii="Times New Roman" w:eastAsia="Times New Roman" w:hAnsi="Times New Roman" w:cs="Times New Roman"/>
                <w:color w:val="000000"/>
                <w:sz w:val="16"/>
                <w:szCs w:val="16"/>
              </w:rPr>
            </w:pPr>
            <w:r w:rsidRPr="0061450D">
              <w:rPr>
                <w:rFonts w:ascii="Times New Roman" w:eastAsia="Times New Roman" w:hAnsi="Times New Roman" w:cs="Times New Roman"/>
                <w:b/>
                <w:bCs/>
                <w:color w:val="000000"/>
                <w:sz w:val="16"/>
                <w:szCs w:val="16"/>
              </w:rPr>
              <w:t>ОК 02</w:t>
            </w:r>
          </w:p>
        </w:tc>
        <w:tc>
          <w:tcPr>
            <w:tcW w:w="585" w:type="dxa"/>
            <w:shd w:val="clear" w:color="auto" w:fill="B6D7A8"/>
            <w:vAlign w:val="center"/>
          </w:tcPr>
          <w:p w14:paraId="3433E964" w14:textId="77777777" w:rsidR="00D41FDF" w:rsidRPr="0061450D" w:rsidRDefault="00892FD2" w:rsidP="00892FD2">
            <w:pPr>
              <w:pBdr>
                <w:top w:val="nil"/>
                <w:left w:val="nil"/>
                <w:bottom w:val="nil"/>
                <w:right w:val="nil"/>
                <w:between w:val="nil"/>
              </w:pBdr>
              <w:ind w:left="0" w:hanging="2"/>
              <w:jc w:val="center"/>
              <w:textDirection w:val="lrTb"/>
              <w:rPr>
                <w:rFonts w:ascii="Times New Roman" w:eastAsia="Times New Roman" w:hAnsi="Times New Roman" w:cs="Times New Roman"/>
                <w:color w:val="000000"/>
                <w:sz w:val="16"/>
                <w:szCs w:val="16"/>
              </w:rPr>
            </w:pPr>
            <w:r w:rsidRPr="0061450D">
              <w:rPr>
                <w:rFonts w:ascii="Times New Roman" w:eastAsia="Times New Roman" w:hAnsi="Times New Roman" w:cs="Times New Roman"/>
                <w:sz w:val="16"/>
                <w:szCs w:val="16"/>
              </w:rPr>
              <w:t>+</w:t>
            </w:r>
          </w:p>
        </w:tc>
        <w:tc>
          <w:tcPr>
            <w:tcW w:w="615" w:type="dxa"/>
            <w:shd w:val="clear" w:color="auto" w:fill="B6D7A8"/>
            <w:vAlign w:val="center"/>
          </w:tcPr>
          <w:p w14:paraId="468D5F98" w14:textId="77777777" w:rsidR="00D41FDF" w:rsidRPr="0061450D" w:rsidRDefault="00892FD2" w:rsidP="00892FD2">
            <w:pPr>
              <w:pBdr>
                <w:top w:val="nil"/>
                <w:left w:val="nil"/>
                <w:bottom w:val="nil"/>
                <w:right w:val="nil"/>
                <w:between w:val="nil"/>
              </w:pBdr>
              <w:ind w:left="0" w:hanging="2"/>
              <w:jc w:val="center"/>
              <w:textDirection w:val="lrTb"/>
              <w:rPr>
                <w:rFonts w:ascii="Times New Roman" w:eastAsia="Times New Roman" w:hAnsi="Times New Roman" w:cs="Times New Roman"/>
                <w:color w:val="000000"/>
                <w:sz w:val="16"/>
                <w:szCs w:val="16"/>
              </w:rPr>
            </w:pPr>
            <w:r w:rsidRPr="0061450D">
              <w:rPr>
                <w:rFonts w:ascii="Times New Roman" w:eastAsia="Times New Roman" w:hAnsi="Times New Roman" w:cs="Times New Roman"/>
                <w:sz w:val="16"/>
                <w:szCs w:val="16"/>
              </w:rPr>
              <w:t>+</w:t>
            </w:r>
          </w:p>
        </w:tc>
        <w:tc>
          <w:tcPr>
            <w:tcW w:w="630" w:type="dxa"/>
            <w:shd w:val="clear" w:color="auto" w:fill="B6D7A8"/>
            <w:vAlign w:val="center"/>
          </w:tcPr>
          <w:p w14:paraId="389921E3" w14:textId="77777777" w:rsidR="00D41FDF" w:rsidRPr="0061450D" w:rsidRDefault="00892FD2" w:rsidP="00892FD2">
            <w:pPr>
              <w:pBdr>
                <w:top w:val="nil"/>
                <w:left w:val="nil"/>
                <w:bottom w:val="nil"/>
                <w:right w:val="nil"/>
                <w:between w:val="nil"/>
              </w:pBdr>
              <w:ind w:left="0" w:hanging="2"/>
              <w:jc w:val="center"/>
              <w:textDirection w:val="lrTb"/>
              <w:rPr>
                <w:rFonts w:ascii="Times New Roman" w:eastAsia="Times New Roman" w:hAnsi="Times New Roman" w:cs="Times New Roman"/>
                <w:color w:val="000000"/>
                <w:sz w:val="16"/>
                <w:szCs w:val="16"/>
              </w:rPr>
            </w:pPr>
            <w:r w:rsidRPr="0061450D">
              <w:rPr>
                <w:rFonts w:ascii="Times New Roman" w:eastAsia="Times New Roman" w:hAnsi="Times New Roman" w:cs="Times New Roman"/>
                <w:sz w:val="16"/>
                <w:szCs w:val="16"/>
              </w:rPr>
              <w:t>+</w:t>
            </w:r>
          </w:p>
        </w:tc>
        <w:tc>
          <w:tcPr>
            <w:tcW w:w="675" w:type="dxa"/>
            <w:vAlign w:val="center"/>
          </w:tcPr>
          <w:p w14:paraId="65B5C8DF" w14:textId="77777777" w:rsidR="00D41FDF" w:rsidRPr="0061450D" w:rsidRDefault="00D41FDF" w:rsidP="00892FD2">
            <w:pPr>
              <w:pBdr>
                <w:top w:val="nil"/>
                <w:left w:val="nil"/>
                <w:bottom w:val="nil"/>
                <w:right w:val="nil"/>
                <w:between w:val="nil"/>
              </w:pBdr>
              <w:ind w:left="0" w:hanging="2"/>
              <w:jc w:val="center"/>
              <w:textDirection w:val="lrTb"/>
              <w:rPr>
                <w:rFonts w:ascii="Times New Roman" w:eastAsia="Times New Roman" w:hAnsi="Times New Roman" w:cs="Times New Roman"/>
                <w:color w:val="000000"/>
                <w:sz w:val="16"/>
                <w:szCs w:val="16"/>
              </w:rPr>
            </w:pPr>
          </w:p>
        </w:tc>
        <w:tc>
          <w:tcPr>
            <w:tcW w:w="675" w:type="dxa"/>
            <w:vAlign w:val="center"/>
          </w:tcPr>
          <w:p w14:paraId="09E7F0D3" w14:textId="77777777" w:rsidR="00D41FDF" w:rsidRPr="0061450D" w:rsidRDefault="00D41FDF" w:rsidP="00892FD2">
            <w:pPr>
              <w:pBdr>
                <w:top w:val="nil"/>
                <w:left w:val="nil"/>
                <w:bottom w:val="nil"/>
                <w:right w:val="nil"/>
                <w:between w:val="nil"/>
              </w:pBdr>
              <w:ind w:left="0" w:hanging="2"/>
              <w:jc w:val="center"/>
              <w:textDirection w:val="lrTb"/>
              <w:rPr>
                <w:rFonts w:ascii="Times New Roman" w:eastAsia="Times New Roman" w:hAnsi="Times New Roman" w:cs="Times New Roman"/>
                <w:color w:val="000000"/>
                <w:sz w:val="16"/>
                <w:szCs w:val="16"/>
              </w:rPr>
            </w:pPr>
          </w:p>
        </w:tc>
        <w:tc>
          <w:tcPr>
            <w:tcW w:w="675" w:type="dxa"/>
            <w:shd w:val="clear" w:color="auto" w:fill="B6D7A8"/>
            <w:vAlign w:val="center"/>
          </w:tcPr>
          <w:p w14:paraId="220E9204" w14:textId="77777777" w:rsidR="00D41FDF" w:rsidRPr="0061450D" w:rsidRDefault="00892FD2" w:rsidP="00892FD2">
            <w:pPr>
              <w:pBdr>
                <w:top w:val="nil"/>
                <w:left w:val="nil"/>
                <w:bottom w:val="nil"/>
                <w:right w:val="nil"/>
                <w:between w:val="nil"/>
              </w:pBdr>
              <w:ind w:left="0" w:hanging="2"/>
              <w:jc w:val="center"/>
              <w:textDirection w:val="lrTb"/>
              <w:rPr>
                <w:rFonts w:ascii="Times New Roman" w:eastAsia="Times New Roman" w:hAnsi="Times New Roman" w:cs="Times New Roman"/>
                <w:color w:val="000000"/>
                <w:sz w:val="16"/>
                <w:szCs w:val="16"/>
              </w:rPr>
            </w:pPr>
            <w:r w:rsidRPr="0061450D">
              <w:rPr>
                <w:rFonts w:ascii="Times New Roman" w:eastAsia="Times New Roman" w:hAnsi="Times New Roman" w:cs="Times New Roman"/>
                <w:sz w:val="16"/>
                <w:szCs w:val="16"/>
              </w:rPr>
              <w:t>+</w:t>
            </w:r>
          </w:p>
        </w:tc>
        <w:tc>
          <w:tcPr>
            <w:tcW w:w="630" w:type="dxa"/>
            <w:shd w:val="clear" w:color="auto" w:fill="B6D7A8"/>
            <w:vAlign w:val="center"/>
          </w:tcPr>
          <w:p w14:paraId="2404623F" w14:textId="77777777" w:rsidR="00D41FDF" w:rsidRPr="0061450D" w:rsidRDefault="00892FD2" w:rsidP="00892FD2">
            <w:pPr>
              <w:pBdr>
                <w:top w:val="nil"/>
                <w:left w:val="nil"/>
                <w:bottom w:val="nil"/>
                <w:right w:val="nil"/>
                <w:between w:val="nil"/>
              </w:pBdr>
              <w:ind w:left="0" w:hanging="2"/>
              <w:jc w:val="center"/>
              <w:textDirection w:val="lrTb"/>
              <w:rPr>
                <w:rFonts w:ascii="Times New Roman" w:eastAsia="Times New Roman" w:hAnsi="Times New Roman" w:cs="Times New Roman"/>
                <w:color w:val="000000"/>
                <w:sz w:val="16"/>
                <w:szCs w:val="16"/>
              </w:rPr>
            </w:pPr>
            <w:r w:rsidRPr="0061450D">
              <w:rPr>
                <w:rFonts w:ascii="Times New Roman" w:eastAsia="Times New Roman" w:hAnsi="Times New Roman" w:cs="Times New Roman"/>
                <w:sz w:val="16"/>
                <w:szCs w:val="16"/>
              </w:rPr>
              <w:t>+</w:t>
            </w:r>
          </w:p>
        </w:tc>
        <w:tc>
          <w:tcPr>
            <w:tcW w:w="645" w:type="dxa"/>
            <w:vAlign w:val="center"/>
          </w:tcPr>
          <w:p w14:paraId="5739C69A" w14:textId="77777777" w:rsidR="00D41FDF" w:rsidRPr="0061450D" w:rsidRDefault="00D41FDF" w:rsidP="00892FD2">
            <w:pPr>
              <w:pBdr>
                <w:top w:val="nil"/>
                <w:left w:val="nil"/>
                <w:bottom w:val="nil"/>
                <w:right w:val="nil"/>
                <w:between w:val="nil"/>
              </w:pBdr>
              <w:ind w:left="0" w:hanging="2"/>
              <w:jc w:val="center"/>
              <w:textDirection w:val="lrTb"/>
              <w:rPr>
                <w:rFonts w:ascii="Times New Roman" w:eastAsia="Times New Roman" w:hAnsi="Times New Roman" w:cs="Times New Roman"/>
                <w:color w:val="000000"/>
                <w:sz w:val="16"/>
                <w:szCs w:val="16"/>
              </w:rPr>
            </w:pPr>
          </w:p>
        </w:tc>
        <w:tc>
          <w:tcPr>
            <w:tcW w:w="645" w:type="dxa"/>
            <w:vAlign w:val="center"/>
          </w:tcPr>
          <w:p w14:paraId="5E84F93B" w14:textId="77777777" w:rsidR="00D41FDF" w:rsidRPr="0061450D" w:rsidRDefault="00D41FDF" w:rsidP="00892FD2">
            <w:pPr>
              <w:pBdr>
                <w:top w:val="nil"/>
                <w:left w:val="nil"/>
                <w:bottom w:val="nil"/>
                <w:right w:val="nil"/>
                <w:between w:val="nil"/>
              </w:pBdr>
              <w:ind w:left="0" w:hanging="2"/>
              <w:jc w:val="center"/>
              <w:textDirection w:val="lrTb"/>
              <w:rPr>
                <w:rFonts w:ascii="Times New Roman" w:eastAsia="Times New Roman" w:hAnsi="Times New Roman" w:cs="Times New Roman"/>
                <w:color w:val="000000"/>
                <w:sz w:val="16"/>
                <w:szCs w:val="16"/>
              </w:rPr>
            </w:pPr>
          </w:p>
        </w:tc>
        <w:tc>
          <w:tcPr>
            <w:tcW w:w="615" w:type="dxa"/>
            <w:vAlign w:val="center"/>
          </w:tcPr>
          <w:p w14:paraId="2E5A2CDE" w14:textId="77777777" w:rsidR="00D41FDF" w:rsidRPr="0061450D" w:rsidRDefault="00D41FDF" w:rsidP="00892FD2">
            <w:pPr>
              <w:pBdr>
                <w:top w:val="nil"/>
                <w:left w:val="nil"/>
                <w:bottom w:val="nil"/>
                <w:right w:val="nil"/>
                <w:between w:val="nil"/>
              </w:pBdr>
              <w:ind w:left="0" w:hanging="2"/>
              <w:jc w:val="center"/>
              <w:textDirection w:val="lrTb"/>
              <w:rPr>
                <w:rFonts w:ascii="Times New Roman" w:eastAsia="Times New Roman" w:hAnsi="Times New Roman" w:cs="Times New Roman"/>
                <w:color w:val="000000"/>
                <w:sz w:val="16"/>
                <w:szCs w:val="16"/>
              </w:rPr>
            </w:pPr>
          </w:p>
        </w:tc>
        <w:tc>
          <w:tcPr>
            <w:tcW w:w="630" w:type="dxa"/>
            <w:vAlign w:val="center"/>
          </w:tcPr>
          <w:p w14:paraId="547811B8" w14:textId="77777777" w:rsidR="00D41FDF" w:rsidRPr="0061450D" w:rsidRDefault="00D41FDF" w:rsidP="00892FD2">
            <w:pPr>
              <w:pBdr>
                <w:top w:val="nil"/>
                <w:left w:val="nil"/>
                <w:bottom w:val="nil"/>
                <w:right w:val="nil"/>
                <w:between w:val="nil"/>
              </w:pBdr>
              <w:ind w:left="0" w:hanging="2"/>
              <w:jc w:val="center"/>
              <w:textDirection w:val="lrTb"/>
              <w:rPr>
                <w:rFonts w:ascii="Times New Roman" w:eastAsia="Times New Roman" w:hAnsi="Times New Roman" w:cs="Times New Roman"/>
                <w:color w:val="000000"/>
                <w:sz w:val="16"/>
                <w:szCs w:val="16"/>
              </w:rPr>
            </w:pPr>
          </w:p>
        </w:tc>
        <w:tc>
          <w:tcPr>
            <w:tcW w:w="615" w:type="dxa"/>
            <w:vAlign w:val="center"/>
          </w:tcPr>
          <w:p w14:paraId="1D4CAE37" w14:textId="77777777" w:rsidR="00D41FDF" w:rsidRPr="0061450D" w:rsidRDefault="00D41FDF" w:rsidP="00892FD2">
            <w:pPr>
              <w:pBdr>
                <w:top w:val="nil"/>
                <w:left w:val="nil"/>
                <w:bottom w:val="nil"/>
                <w:right w:val="nil"/>
                <w:between w:val="nil"/>
              </w:pBdr>
              <w:ind w:left="0" w:hanging="2"/>
              <w:jc w:val="center"/>
              <w:textDirection w:val="lrTb"/>
              <w:rPr>
                <w:rFonts w:ascii="Times New Roman" w:eastAsia="Times New Roman" w:hAnsi="Times New Roman" w:cs="Times New Roman"/>
                <w:color w:val="000000"/>
                <w:sz w:val="16"/>
                <w:szCs w:val="16"/>
              </w:rPr>
            </w:pPr>
          </w:p>
        </w:tc>
        <w:tc>
          <w:tcPr>
            <w:tcW w:w="630" w:type="dxa"/>
            <w:shd w:val="clear" w:color="auto" w:fill="B6D7A8"/>
            <w:vAlign w:val="center"/>
          </w:tcPr>
          <w:p w14:paraId="21C43CD0" w14:textId="77777777" w:rsidR="00D41FDF" w:rsidRPr="0061450D" w:rsidRDefault="00892FD2" w:rsidP="00892FD2">
            <w:pPr>
              <w:pBdr>
                <w:top w:val="nil"/>
                <w:left w:val="nil"/>
                <w:bottom w:val="nil"/>
                <w:right w:val="nil"/>
                <w:between w:val="nil"/>
              </w:pBdr>
              <w:ind w:left="0" w:hanging="2"/>
              <w:jc w:val="center"/>
              <w:textDirection w:val="lrTb"/>
              <w:rPr>
                <w:rFonts w:ascii="Times New Roman" w:eastAsia="Times New Roman" w:hAnsi="Times New Roman" w:cs="Times New Roman"/>
                <w:color w:val="000000"/>
                <w:sz w:val="16"/>
                <w:szCs w:val="16"/>
              </w:rPr>
            </w:pPr>
            <w:r w:rsidRPr="0061450D">
              <w:rPr>
                <w:rFonts w:ascii="Times New Roman" w:eastAsia="Times New Roman" w:hAnsi="Times New Roman" w:cs="Times New Roman"/>
                <w:sz w:val="16"/>
                <w:szCs w:val="16"/>
              </w:rPr>
              <w:t>+</w:t>
            </w:r>
          </w:p>
        </w:tc>
        <w:tc>
          <w:tcPr>
            <w:tcW w:w="675" w:type="dxa"/>
            <w:vAlign w:val="center"/>
          </w:tcPr>
          <w:p w14:paraId="005DC052" w14:textId="77777777" w:rsidR="00D41FDF" w:rsidRPr="0061450D" w:rsidRDefault="00D41FDF" w:rsidP="00892FD2">
            <w:pPr>
              <w:pBdr>
                <w:top w:val="nil"/>
                <w:left w:val="nil"/>
                <w:bottom w:val="nil"/>
                <w:right w:val="nil"/>
                <w:between w:val="nil"/>
              </w:pBdr>
              <w:ind w:left="0" w:hanging="2"/>
              <w:jc w:val="center"/>
              <w:textDirection w:val="lrTb"/>
              <w:rPr>
                <w:rFonts w:ascii="Times New Roman" w:eastAsia="Times New Roman" w:hAnsi="Times New Roman" w:cs="Times New Roman"/>
                <w:color w:val="000000"/>
                <w:sz w:val="16"/>
                <w:szCs w:val="16"/>
              </w:rPr>
            </w:pPr>
          </w:p>
        </w:tc>
        <w:tc>
          <w:tcPr>
            <w:tcW w:w="705" w:type="dxa"/>
            <w:vAlign w:val="center"/>
          </w:tcPr>
          <w:p w14:paraId="27A7CB94" w14:textId="77777777" w:rsidR="00D41FDF" w:rsidRPr="0061450D" w:rsidRDefault="00D41FDF" w:rsidP="00892FD2">
            <w:pPr>
              <w:pBdr>
                <w:top w:val="nil"/>
                <w:left w:val="nil"/>
                <w:bottom w:val="nil"/>
                <w:right w:val="nil"/>
                <w:between w:val="nil"/>
              </w:pBdr>
              <w:ind w:left="0" w:hanging="2"/>
              <w:jc w:val="center"/>
              <w:textDirection w:val="lrTb"/>
              <w:rPr>
                <w:rFonts w:ascii="Times New Roman" w:eastAsia="Times New Roman" w:hAnsi="Times New Roman" w:cs="Times New Roman"/>
                <w:color w:val="000000"/>
                <w:sz w:val="16"/>
                <w:szCs w:val="16"/>
              </w:rPr>
            </w:pPr>
          </w:p>
        </w:tc>
      </w:tr>
      <w:tr w:rsidR="00D41FDF" w:rsidRPr="0061450D" w14:paraId="3F97B455" w14:textId="77777777">
        <w:trPr>
          <w:trHeight w:val="56"/>
        </w:trPr>
        <w:tc>
          <w:tcPr>
            <w:tcW w:w="705" w:type="dxa"/>
          </w:tcPr>
          <w:p w14:paraId="1F886AC5" w14:textId="77777777" w:rsidR="00D41FDF" w:rsidRPr="0061450D" w:rsidRDefault="00892FD2" w:rsidP="00892FD2">
            <w:pPr>
              <w:pBdr>
                <w:top w:val="nil"/>
                <w:left w:val="nil"/>
                <w:bottom w:val="nil"/>
                <w:right w:val="nil"/>
                <w:between w:val="nil"/>
              </w:pBdr>
              <w:ind w:left="0" w:hanging="2"/>
              <w:jc w:val="center"/>
              <w:textDirection w:val="lrTb"/>
              <w:rPr>
                <w:rFonts w:ascii="Times New Roman" w:eastAsia="Times New Roman" w:hAnsi="Times New Roman" w:cs="Times New Roman"/>
                <w:color w:val="000000"/>
                <w:sz w:val="16"/>
                <w:szCs w:val="16"/>
              </w:rPr>
            </w:pPr>
            <w:bookmarkStart w:id="18" w:name="_heading=h.tyjcwt" w:colFirst="0" w:colLast="0"/>
            <w:bookmarkEnd w:id="18"/>
            <w:r w:rsidRPr="0061450D">
              <w:rPr>
                <w:rFonts w:ascii="Times New Roman" w:eastAsia="Times New Roman" w:hAnsi="Times New Roman" w:cs="Times New Roman"/>
                <w:b/>
                <w:bCs/>
                <w:color w:val="000000"/>
                <w:sz w:val="16"/>
                <w:szCs w:val="16"/>
              </w:rPr>
              <w:t>ОК 03</w:t>
            </w:r>
          </w:p>
        </w:tc>
        <w:tc>
          <w:tcPr>
            <w:tcW w:w="585" w:type="dxa"/>
            <w:shd w:val="clear" w:color="auto" w:fill="B6D7A8"/>
            <w:vAlign w:val="center"/>
          </w:tcPr>
          <w:p w14:paraId="4F74CBD3" w14:textId="77777777" w:rsidR="00D41FDF" w:rsidRPr="0061450D" w:rsidRDefault="00892FD2" w:rsidP="00892FD2">
            <w:pPr>
              <w:ind w:left="0" w:hanging="2"/>
              <w:jc w:val="center"/>
              <w:textDirection w:val="lrTb"/>
              <w:rPr>
                <w:rFonts w:ascii="Times New Roman" w:eastAsia="Times New Roman" w:hAnsi="Times New Roman" w:cs="Times New Roman"/>
                <w:sz w:val="16"/>
                <w:szCs w:val="16"/>
              </w:rPr>
            </w:pPr>
            <w:r w:rsidRPr="0061450D">
              <w:rPr>
                <w:rFonts w:ascii="Times New Roman" w:eastAsia="Times New Roman" w:hAnsi="Times New Roman" w:cs="Times New Roman"/>
                <w:sz w:val="16"/>
                <w:szCs w:val="16"/>
              </w:rPr>
              <w:t>+</w:t>
            </w:r>
          </w:p>
        </w:tc>
        <w:tc>
          <w:tcPr>
            <w:tcW w:w="615" w:type="dxa"/>
            <w:shd w:val="clear" w:color="auto" w:fill="B6D7A8"/>
            <w:vAlign w:val="center"/>
          </w:tcPr>
          <w:p w14:paraId="4EBC49B3" w14:textId="77777777" w:rsidR="00D41FDF" w:rsidRPr="0061450D" w:rsidRDefault="00892FD2" w:rsidP="00892FD2">
            <w:pPr>
              <w:ind w:left="0" w:hanging="2"/>
              <w:jc w:val="center"/>
              <w:textDirection w:val="lrTb"/>
              <w:rPr>
                <w:rFonts w:ascii="Times New Roman" w:eastAsia="Times New Roman" w:hAnsi="Times New Roman" w:cs="Times New Roman"/>
                <w:sz w:val="16"/>
                <w:szCs w:val="16"/>
              </w:rPr>
            </w:pPr>
            <w:r w:rsidRPr="0061450D">
              <w:rPr>
                <w:rFonts w:ascii="Times New Roman" w:eastAsia="Times New Roman" w:hAnsi="Times New Roman" w:cs="Times New Roman"/>
                <w:sz w:val="16"/>
                <w:szCs w:val="16"/>
              </w:rPr>
              <w:t>+</w:t>
            </w:r>
          </w:p>
        </w:tc>
        <w:tc>
          <w:tcPr>
            <w:tcW w:w="630" w:type="dxa"/>
            <w:shd w:val="clear" w:color="auto" w:fill="B6D7A8"/>
            <w:vAlign w:val="center"/>
          </w:tcPr>
          <w:p w14:paraId="28642F05" w14:textId="77777777" w:rsidR="00D41FDF" w:rsidRPr="0061450D" w:rsidRDefault="00892FD2" w:rsidP="00892FD2">
            <w:pPr>
              <w:ind w:left="0" w:hanging="2"/>
              <w:jc w:val="center"/>
              <w:textDirection w:val="lrTb"/>
              <w:rPr>
                <w:rFonts w:ascii="Times New Roman" w:eastAsia="Times New Roman" w:hAnsi="Times New Roman" w:cs="Times New Roman"/>
                <w:sz w:val="16"/>
                <w:szCs w:val="16"/>
              </w:rPr>
            </w:pPr>
            <w:r w:rsidRPr="0061450D">
              <w:rPr>
                <w:rFonts w:ascii="Times New Roman" w:eastAsia="Times New Roman" w:hAnsi="Times New Roman" w:cs="Times New Roman"/>
                <w:sz w:val="16"/>
                <w:szCs w:val="16"/>
              </w:rPr>
              <w:t>+</w:t>
            </w:r>
          </w:p>
        </w:tc>
        <w:tc>
          <w:tcPr>
            <w:tcW w:w="675" w:type="dxa"/>
            <w:shd w:val="clear" w:color="auto" w:fill="B6D7A8"/>
            <w:vAlign w:val="center"/>
          </w:tcPr>
          <w:p w14:paraId="266CA83D" w14:textId="77777777" w:rsidR="00D41FDF" w:rsidRPr="0061450D" w:rsidRDefault="00892FD2" w:rsidP="00892FD2">
            <w:pPr>
              <w:pBdr>
                <w:top w:val="nil"/>
                <w:left w:val="nil"/>
                <w:bottom w:val="nil"/>
                <w:right w:val="nil"/>
                <w:between w:val="nil"/>
              </w:pBdr>
              <w:ind w:left="0" w:hanging="2"/>
              <w:jc w:val="center"/>
              <w:textDirection w:val="lrTb"/>
              <w:rPr>
                <w:rFonts w:ascii="Times New Roman" w:eastAsia="Times New Roman" w:hAnsi="Times New Roman" w:cs="Times New Roman"/>
                <w:color w:val="000000"/>
                <w:sz w:val="16"/>
                <w:szCs w:val="16"/>
              </w:rPr>
            </w:pPr>
            <w:r w:rsidRPr="0061450D">
              <w:rPr>
                <w:rFonts w:ascii="Times New Roman" w:eastAsia="Times New Roman" w:hAnsi="Times New Roman" w:cs="Times New Roman"/>
                <w:sz w:val="16"/>
                <w:szCs w:val="16"/>
              </w:rPr>
              <w:t>+</w:t>
            </w:r>
          </w:p>
        </w:tc>
        <w:tc>
          <w:tcPr>
            <w:tcW w:w="675" w:type="dxa"/>
            <w:shd w:val="clear" w:color="auto" w:fill="B6D7A8"/>
            <w:vAlign w:val="center"/>
          </w:tcPr>
          <w:p w14:paraId="317EE256" w14:textId="77777777" w:rsidR="00D41FDF" w:rsidRPr="0061450D" w:rsidRDefault="00892FD2" w:rsidP="00892FD2">
            <w:pPr>
              <w:pBdr>
                <w:top w:val="nil"/>
                <w:left w:val="nil"/>
                <w:bottom w:val="nil"/>
                <w:right w:val="nil"/>
                <w:between w:val="nil"/>
              </w:pBdr>
              <w:ind w:left="0" w:hanging="2"/>
              <w:jc w:val="center"/>
              <w:textDirection w:val="lrTb"/>
              <w:rPr>
                <w:rFonts w:ascii="Times New Roman" w:eastAsia="Times New Roman" w:hAnsi="Times New Roman" w:cs="Times New Roman"/>
                <w:color w:val="000000"/>
                <w:sz w:val="16"/>
                <w:szCs w:val="16"/>
              </w:rPr>
            </w:pPr>
            <w:r w:rsidRPr="0061450D">
              <w:rPr>
                <w:rFonts w:ascii="Times New Roman" w:eastAsia="Times New Roman" w:hAnsi="Times New Roman" w:cs="Times New Roman"/>
                <w:sz w:val="16"/>
                <w:szCs w:val="16"/>
              </w:rPr>
              <w:t>+</w:t>
            </w:r>
          </w:p>
        </w:tc>
        <w:tc>
          <w:tcPr>
            <w:tcW w:w="675" w:type="dxa"/>
            <w:shd w:val="clear" w:color="auto" w:fill="B6D7A8"/>
            <w:vAlign w:val="center"/>
          </w:tcPr>
          <w:p w14:paraId="6BBDBD3B" w14:textId="77777777" w:rsidR="00D41FDF" w:rsidRPr="0061450D" w:rsidRDefault="00892FD2" w:rsidP="00892FD2">
            <w:pPr>
              <w:pBdr>
                <w:top w:val="nil"/>
                <w:left w:val="nil"/>
                <w:bottom w:val="nil"/>
                <w:right w:val="nil"/>
                <w:between w:val="nil"/>
              </w:pBdr>
              <w:ind w:left="0" w:hanging="2"/>
              <w:jc w:val="center"/>
              <w:textDirection w:val="lrTb"/>
              <w:rPr>
                <w:rFonts w:ascii="Times New Roman" w:eastAsia="Times New Roman" w:hAnsi="Times New Roman" w:cs="Times New Roman"/>
                <w:color w:val="000000"/>
                <w:sz w:val="16"/>
                <w:szCs w:val="16"/>
              </w:rPr>
            </w:pPr>
            <w:r w:rsidRPr="0061450D">
              <w:rPr>
                <w:rFonts w:ascii="Times New Roman" w:eastAsia="Times New Roman" w:hAnsi="Times New Roman" w:cs="Times New Roman"/>
                <w:sz w:val="16"/>
                <w:szCs w:val="16"/>
              </w:rPr>
              <w:t>+</w:t>
            </w:r>
          </w:p>
        </w:tc>
        <w:tc>
          <w:tcPr>
            <w:tcW w:w="630" w:type="dxa"/>
            <w:shd w:val="clear" w:color="auto" w:fill="B6D7A8"/>
            <w:vAlign w:val="center"/>
          </w:tcPr>
          <w:p w14:paraId="69115EEA" w14:textId="77777777" w:rsidR="00D41FDF" w:rsidRPr="0061450D" w:rsidRDefault="00892FD2" w:rsidP="00892FD2">
            <w:pPr>
              <w:pBdr>
                <w:top w:val="nil"/>
                <w:left w:val="nil"/>
                <w:bottom w:val="nil"/>
                <w:right w:val="nil"/>
                <w:between w:val="nil"/>
              </w:pBdr>
              <w:ind w:left="0" w:hanging="2"/>
              <w:jc w:val="center"/>
              <w:textDirection w:val="lrTb"/>
              <w:rPr>
                <w:rFonts w:ascii="Times New Roman" w:eastAsia="Times New Roman" w:hAnsi="Times New Roman" w:cs="Times New Roman"/>
                <w:color w:val="000000"/>
                <w:sz w:val="16"/>
                <w:szCs w:val="16"/>
              </w:rPr>
            </w:pPr>
            <w:r w:rsidRPr="0061450D">
              <w:rPr>
                <w:rFonts w:ascii="Times New Roman" w:eastAsia="Times New Roman" w:hAnsi="Times New Roman" w:cs="Times New Roman"/>
                <w:sz w:val="16"/>
                <w:szCs w:val="16"/>
              </w:rPr>
              <w:t>+</w:t>
            </w:r>
          </w:p>
        </w:tc>
        <w:tc>
          <w:tcPr>
            <w:tcW w:w="645" w:type="dxa"/>
            <w:shd w:val="clear" w:color="auto" w:fill="B6D7A8"/>
            <w:vAlign w:val="center"/>
          </w:tcPr>
          <w:p w14:paraId="5A733928" w14:textId="77777777" w:rsidR="00D41FDF" w:rsidRPr="0061450D" w:rsidRDefault="00892FD2" w:rsidP="00892FD2">
            <w:pPr>
              <w:ind w:left="0" w:hanging="2"/>
              <w:jc w:val="center"/>
              <w:textDirection w:val="lrTb"/>
              <w:rPr>
                <w:rFonts w:ascii="Times New Roman" w:eastAsia="Times New Roman" w:hAnsi="Times New Roman" w:cs="Times New Roman"/>
                <w:color w:val="000000"/>
                <w:sz w:val="16"/>
                <w:szCs w:val="16"/>
              </w:rPr>
            </w:pPr>
            <w:r w:rsidRPr="0061450D">
              <w:rPr>
                <w:rFonts w:ascii="Times New Roman" w:eastAsia="Times New Roman" w:hAnsi="Times New Roman" w:cs="Times New Roman"/>
                <w:sz w:val="16"/>
                <w:szCs w:val="16"/>
              </w:rPr>
              <w:t>+</w:t>
            </w:r>
          </w:p>
        </w:tc>
        <w:tc>
          <w:tcPr>
            <w:tcW w:w="645" w:type="dxa"/>
            <w:shd w:val="clear" w:color="auto" w:fill="B6D7A8"/>
            <w:vAlign w:val="center"/>
          </w:tcPr>
          <w:p w14:paraId="1164A0EE" w14:textId="77777777" w:rsidR="00D41FDF" w:rsidRPr="0061450D" w:rsidRDefault="00892FD2" w:rsidP="00892FD2">
            <w:pPr>
              <w:ind w:left="0" w:hanging="2"/>
              <w:jc w:val="center"/>
              <w:textDirection w:val="lrTb"/>
              <w:rPr>
                <w:rFonts w:ascii="Times New Roman" w:eastAsia="Times New Roman" w:hAnsi="Times New Roman" w:cs="Times New Roman"/>
                <w:color w:val="000000"/>
                <w:sz w:val="16"/>
                <w:szCs w:val="16"/>
              </w:rPr>
            </w:pPr>
            <w:r w:rsidRPr="0061450D">
              <w:rPr>
                <w:rFonts w:ascii="Times New Roman" w:eastAsia="Times New Roman" w:hAnsi="Times New Roman" w:cs="Times New Roman"/>
                <w:sz w:val="16"/>
                <w:szCs w:val="16"/>
              </w:rPr>
              <w:t>+</w:t>
            </w:r>
          </w:p>
        </w:tc>
        <w:tc>
          <w:tcPr>
            <w:tcW w:w="615" w:type="dxa"/>
            <w:shd w:val="clear" w:color="auto" w:fill="B6D7A8"/>
            <w:vAlign w:val="center"/>
          </w:tcPr>
          <w:p w14:paraId="5C7E856E" w14:textId="77777777" w:rsidR="00D41FDF" w:rsidRPr="0061450D" w:rsidRDefault="00892FD2" w:rsidP="00892FD2">
            <w:pPr>
              <w:ind w:left="0" w:hanging="2"/>
              <w:jc w:val="center"/>
              <w:textDirection w:val="lrTb"/>
              <w:rPr>
                <w:rFonts w:ascii="Times New Roman" w:eastAsia="Times New Roman" w:hAnsi="Times New Roman" w:cs="Times New Roman"/>
                <w:color w:val="000000"/>
                <w:sz w:val="16"/>
                <w:szCs w:val="16"/>
              </w:rPr>
            </w:pPr>
            <w:r w:rsidRPr="0061450D">
              <w:rPr>
                <w:rFonts w:ascii="Times New Roman" w:eastAsia="Times New Roman" w:hAnsi="Times New Roman" w:cs="Times New Roman"/>
                <w:sz w:val="16"/>
                <w:szCs w:val="16"/>
              </w:rPr>
              <w:t>+</w:t>
            </w:r>
          </w:p>
        </w:tc>
        <w:tc>
          <w:tcPr>
            <w:tcW w:w="630" w:type="dxa"/>
            <w:shd w:val="clear" w:color="auto" w:fill="B6D7A8"/>
            <w:vAlign w:val="center"/>
          </w:tcPr>
          <w:p w14:paraId="7CD1A4EC" w14:textId="77777777" w:rsidR="00D41FDF" w:rsidRPr="0061450D" w:rsidRDefault="00892FD2" w:rsidP="00892FD2">
            <w:pPr>
              <w:ind w:left="0" w:hanging="2"/>
              <w:jc w:val="center"/>
              <w:textDirection w:val="lrTb"/>
              <w:rPr>
                <w:rFonts w:ascii="Times New Roman" w:eastAsia="Times New Roman" w:hAnsi="Times New Roman" w:cs="Times New Roman"/>
                <w:color w:val="000000"/>
                <w:sz w:val="16"/>
                <w:szCs w:val="16"/>
              </w:rPr>
            </w:pPr>
            <w:r w:rsidRPr="0061450D">
              <w:rPr>
                <w:rFonts w:ascii="Times New Roman" w:eastAsia="Times New Roman" w:hAnsi="Times New Roman" w:cs="Times New Roman"/>
                <w:sz w:val="16"/>
                <w:szCs w:val="16"/>
              </w:rPr>
              <w:t>+</w:t>
            </w:r>
          </w:p>
        </w:tc>
        <w:tc>
          <w:tcPr>
            <w:tcW w:w="615" w:type="dxa"/>
            <w:shd w:val="clear" w:color="auto" w:fill="B6D7A8"/>
            <w:vAlign w:val="center"/>
          </w:tcPr>
          <w:p w14:paraId="11B0FB61" w14:textId="77777777" w:rsidR="00D41FDF" w:rsidRPr="0061450D" w:rsidRDefault="00892FD2" w:rsidP="00892FD2">
            <w:pPr>
              <w:ind w:left="0" w:hanging="2"/>
              <w:jc w:val="center"/>
              <w:textDirection w:val="lrTb"/>
              <w:rPr>
                <w:rFonts w:ascii="Times New Roman" w:eastAsia="Times New Roman" w:hAnsi="Times New Roman" w:cs="Times New Roman"/>
                <w:color w:val="000000"/>
                <w:sz w:val="16"/>
                <w:szCs w:val="16"/>
              </w:rPr>
            </w:pPr>
            <w:r w:rsidRPr="0061450D">
              <w:rPr>
                <w:rFonts w:ascii="Times New Roman" w:eastAsia="Times New Roman" w:hAnsi="Times New Roman" w:cs="Times New Roman"/>
                <w:sz w:val="16"/>
                <w:szCs w:val="16"/>
              </w:rPr>
              <w:t>+</w:t>
            </w:r>
          </w:p>
        </w:tc>
        <w:tc>
          <w:tcPr>
            <w:tcW w:w="630" w:type="dxa"/>
            <w:vAlign w:val="center"/>
          </w:tcPr>
          <w:p w14:paraId="4DA885A4" w14:textId="77777777" w:rsidR="00D41FDF" w:rsidRPr="0061450D" w:rsidRDefault="00D41FDF" w:rsidP="00892FD2">
            <w:pPr>
              <w:pBdr>
                <w:top w:val="nil"/>
                <w:left w:val="nil"/>
                <w:bottom w:val="nil"/>
                <w:right w:val="nil"/>
                <w:between w:val="nil"/>
              </w:pBdr>
              <w:ind w:left="0" w:hanging="2"/>
              <w:jc w:val="center"/>
              <w:textDirection w:val="lrTb"/>
              <w:rPr>
                <w:rFonts w:ascii="Times New Roman" w:eastAsia="Times New Roman" w:hAnsi="Times New Roman" w:cs="Times New Roman"/>
                <w:color w:val="000000"/>
                <w:sz w:val="16"/>
                <w:szCs w:val="16"/>
              </w:rPr>
            </w:pPr>
          </w:p>
        </w:tc>
        <w:tc>
          <w:tcPr>
            <w:tcW w:w="675" w:type="dxa"/>
            <w:vAlign w:val="center"/>
          </w:tcPr>
          <w:p w14:paraId="551BB068" w14:textId="77777777" w:rsidR="00D41FDF" w:rsidRPr="0061450D" w:rsidRDefault="00D41FDF" w:rsidP="00892FD2">
            <w:pPr>
              <w:pBdr>
                <w:top w:val="nil"/>
                <w:left w:val="nil"/>
                <w:bottom w:val="nil"/>
                <w:right w:val="nil"/>
                <w:between w:val="nil"/>
              </w:pBdr>
              <w:ind w:left="0" w:hanging="2"/>
              <w:jc w:val="center"/>
              <w:textDirection w:val="lrTb"/>
              <w:rPr>
                <w:rFonts w:ascii="Times New Roman" w:eastAsia="Times New Roman" w:hAnsi="Times New Roman" w:cs="Times New Roman"/>
                <w:color w:val="000000"/>
                <w:sz w:val="16"/>
                <w:szCs w:val="16"/>
              </w:rPr>
            </w:pPr>
          </w:p>
        </w:tc>
        <w:tc>
          <w:tcPr>
            <w:tcW w:w="705" w:type="dxa"/>
            <w:vAlign w:val="center"/>
          </w:tcPr>
          <w:p w14:paraId="224B58BB" w14:textId="77777777" w:rsidR="00D41FDF" w:rsidRPr="0061450D" w:rsidRDefault="00D41FDF" w:rsidP="00892FD2">
            <w:pPr>
              <w:pBdr>
                <w:top w:val="nil"/>
                <w:left w:val="nil"/>
                <w:bottom w:val="nil"/>
                <w:right w:val="nil"/>
                <w:between w:val="nil"/>
              </w:pBdr>
              <w:ind w:left="0" w:hanging="2"/>
              <w:jc w:val="center"/>
              <w:textDirection w:val="lrTb"/>
              <w:rPr>
                <w:rFonts w:ascii="Times New Roman" w:eastAsia="Times New Roman" w:hAnsi="Times New Roman" w:cs="Times New Roman"/>
                <w:color w:val="000000"/>
                <w:sz w:val="16"/>
                <w:szCs w:val="16"/>
              </w:rPr>
            </w:pPr>
          </w:p>
        </w:tc>
      </w:tr>
      <w:tr w:rsidR="00D41FDF" w:rsidRPr="0061450D" w14:paraId="463A96A7" w14:textId="77777777">
        <w:trPr>
          <w:trHeight w:val="56"/>
        </w:trPr>
        <w:tc>
          <w:tcPr>
            <w:tcW w:w="705" w:type="dxa"/>
          </w:tcPr>
          <w:p w14:paraId="39EDF5C6" w14:textId="77777777" w:rsidR="00D41FDF" w:rsidRPr="0061450D" w:rsidRDefault="00892FD2" w:rsidP="00892FD2">
            <w:pPr>
              <w:pBdr>
                <w:top w:val="nil"/>
                <w:left w:val="nil"/>
                <w:bottom w:val="nil"/>
                <w:right w:val="nil"/>
                <w:between w:val="nil"/>
              </w:pBdr>
              <w:ind w:left="0" w:hanging="2"/>
              <w:jc w:val="center"/>
              <w:textDirection w:val="lrTb"/>
              <w:rPr>
                <w:rFonts w:ascii="Times New Roman" w:eastAsia="Times New Roman" w:hAnsi="Times New Roman" w:cs="Times New Roman"/>
                <w:color w:val="000000"/>
                <w:sz w:val="16"/>
                <w:szCs w:val="16"/>
              </w:rPr>
            </w:pPr>
            <w:r w:rsidRPr="0061450D">
              <w:rPr>
                <w:rFonts w:ascii="Times New Roman" w:eastAsia="Times New Roman" w:hAnsi="Times New Roman" w:cs="Times New Roman"/>
                <w:b/>
                <w:bCs/>
                <w:color w:val="000000"/>
                <w:sz w:val="16"/>
                <w:szCs w:val="16"/>
              </w:rPr>
              <w:t>ОК 04</w:t>
            </w:r>
          </w:p>
        </w:tc>
        <w:tc>
          <w:tcPr>
            <w:tcW w:w="585" w:type="dxa"/>
            <w:shd w:val="clear" w:color="auto" w:fill="B6D7A8"/>
            <w:vAlign w:val="center"/>
          </w:tcPr>
          <w:p w14:paraId="78FA7F0C" w14:textId="77777777" w:rsidR="00D41FDF" w:rsidRPr="0061450D" w:rsidRDefault="00892FD2" w:rsidP="00892FD2">
            <w:pPr>
              <w:ind w:left="0" w:hanging="2"/>
              <w:jc w:val="center"/>
              <w:textDirection w:val="lrTb"/>
              <w:rPr>
                <w:rFonts w:ascii="Times New Roman" w:eastAsia="Times New Roman" w:hAnsi="Times New Roman" w:cs="Times New Roman"/>
                <w:sz w:val="16"/>
                <w:szCs w:val="16"/>
              </w:rPr>
            </w:pPr>
            <w:r w:rsidRPr="0061450D">
              <w:rPr>
                <w:rFonts w:ascii="Times New Roman" w:eastAsia="Times New Roman" w:hAnsi="Times New Roman" w:cs="Times New Roman"/>
                <w:sz w:val="16"/>
                <w:szCs w:val="16"/>
              </w:rPr>
              <w:t>+</w:t>
            </w:r>
          </w:p>
        </w:tc>
        <w:tc>
          <w:tcPr>
            <w:tcW w:w="615" w:type="dxa"/>
            <w:shd w:val="clear" w:color="auto" w:fill="B6D7A8"/>
            <w:vAlign w:val="center"/>
          </w:tcPr>
          <w:p w14:paraId="3CE8F28F" w14:textId="77777777" w:rsidR="00D41FDF" w:rsidRPr="0061450D" w:rsidRDefault="00892FD2" w:rsidP="00892FD2">
            <w:pPr>
              <w:ind w:left="0" w:hanging="2"/>
              <w:jc w:val="center"/>
              <w:textDirection w:val="lrTb"/>
              <w:rPr>
                <w:rFonts w:ascii="Times New Roman" w:eastAsia="Times New Roman" w:hAnsi="Times New Roman" w:cs="Times New Roman"/>
                <w:sz w:val="16"/>
                <w:szCs w:val="16"/>
              </w:rPr>
            </w:pPr>
            <w:r w:rsidRPr="0061450D">
              <w:rPr>
                <w:rFonts w:ascii="Times New Roman" w:eastAsia="Times New Roman" w:hAnsi="Times New Roman" w:cs="Times New Roman"/>
                <w:sz w:val="16"/>
                <w:szCs w:val="16"/>
              </w:rPr>
              <w:t>+</w:t>
            </w:r>
          </w:p>
        </w:tc>
        <w:tc>
          <w:tcPr>
            <w:tcW w:w="630" w:type="dxa"/>
            <w:shd w:val="clear" w:color="auto" w:fill="B6D7A8"/>
            <w:vAlign w:val="center"/>
          </w:tcPr>
          <w:p w14:paraId="4FAE33E3" w14:textId="77777777" w:rsidR="00D41FDF" w:rsidRPr="0061450D" w:rsidRDefault="00892FD2" w:rsidP="00892FD2">
            <w:pPr>
              <w:ind w:left="0" w:hanging="2"/>
              <w:jc w:val="center"/>
              <w:textDirection w:val="lrTb"/>
              <w:rPr>
                <w:rFonts w:ascii="Times New Roman" w:eastAsia="Times New Roman" w:hAnsi="Times New Roman" w:cs="Times New Roman"/>
                <w:sz w:val="16"/>
                <w:szCs w:val="16"/>
              </w:rPr>
            </w:pPr>
            <w:r w:rsidRPr="0061450D">
              <w:rPr>
                <w:rFonts w:ascii="Times New Roman" w:eastAsia="Times New Roman" w:hAnsi="Times New Roman" w:cs="Times New Roman"/>
                <w:sz w:val="16"/>
                <w:szCs w:val="16"/>
              </w:rPr>
              <w:t>+</w:t>
            </w:r>
          </w:p>
        </w:tc>
        <w:tc>
          <w:tcPr>
            <w:tcW w:w="675" w:type="dxa"/>
            <w:shd w:val="clear" w:color="auto" w:fill="B6D7A8"/>
            <w:vAlign w:val="center"/>
          </w:tcPr>
          <w:p w14:paraId="6909606E" w14:textId="77777777" w:rsidR="00D41FDF" w:rsidRPr="0061450D" w:rsidRDefault="00892FD2" w:rsidP="00892FD2">
            <w:pPr>
              <w:ind w:left="0" w:hanging="2"/>
              <w:jc w:val="center"/>
              <w:textDirection w:val="lrTb"/>
              <w:rPr>
                <w:rFonts w:ascii="Times New Roman" w:eastAsia="Times New Roman" w:hAnsi="Times New Roman" w:cs="Times New Roman"/>
                <w:sz w:val="16"/>
                <w:szCs w:val="16"/>
              </w:rPr>
            </w:pPr>
            <w:r w:rsidRPr="0061450D">
              <w:rPr>
                <w:rFonts w:ascii="Times New Roman" w:eastAsia="Times New Roman" w:hAnsi="Times New Roman" w:cs="Times New Roman"/>
                <w:sz w:val="16"/>
                <w:szCs w:val="16"/>
              </w:rPr>
              <w:t>+</w:t>
            </w:r>
          </w:p>
        </w:tc>
        <w:tc>
          <w:tcPr>
            <w:tcW w:w="675" w:type="dxa"/>
            <w:shd w:val="clear" w:color="auto" w:fill="B6D7A8"/>
            <w:vAlign w:val="center"/>
          </w:tcPr>
          <w:p w14:paraId="27C55B6A" w14:textId="77777777" w:rsidR="00D41FDF" w:rsidRPr="0061450D" w:rsidRDefault="00892FD2" w:rsidP="00892FD2">
            <w:pPr>
              <w:ind w:left="0" w:hanging="2"/>
              <w:jc w:val="center"/>
              <w:textDirection w:val="lrTb"/>
              <w:rPr>
                <w:rFonts w:ascii="Times New Roman" w:eastAsia="Times New Roman" w:hAnsi="Times New Roman" w:cs="Times New Roman"/>
                <w:sz w:val="16"/>
                <w:szCs w:val="16"/>
              </w:rPr>
            </w:pPr>
            <w:r w:rsidRPr="0061450D">
              <w:rPr>
                <w:rFonts w:ascii="Times New Roman" w:eastAsia="Times New Roman" w:hAnsi="Times New Roman" w:cs="Times New Roman"/>
                <w:sz w:val="16"/>
                <w:szCs w:val="16"/>
              </w:rPr>
              <w:t>+</w:t>
            </w:r>
          </w:p>
        </w:tc>
        <w:tc>
          <w:tcPr>
            <w:tcW w:w="675" w:type="dxa"/>
            <w:shd w:val="clear" w:color="auto" w:fill="B6D7A8"/>
            <w:vAlign w:val="center"/>
          </w:tcPr>
          <w:p w14:paraId="5950CA39" w14:textId="77777777" w:rsidR="00D41FDF" w:rsidRPr="0061450D" w:rsidRDefault="00892FD2" w:rsidP="00892FD2">
            <w:pPr>
              <w:ind w:left="0" w:hanging="2"/>
              <w:jc w:val="center"/>
              <w:textDirection w:val="lrTb"/>
              <w:rPr>
                <w:rFonts w:ascii="Times New Roman" w:eastAsia="Times New Roman" w:hAnsi="Times New Roman" w:cs="Times New Roman"/>
                <w:sz w:val="16"/>
                <w:szCs w:val="16"/>
              </w:rPr>
            </w:pPr>
            <w:r w:rsidRPr="0061450D">
              <w:rPr>
                <w:rFonts w:ascii="Times New Roman" w:eastAsia="Times New Roman" w:hAnsi="Times New Roman" w:cs="Times New Roman"/>
                <w:sz w:val="16"/>
                <w:szCs w:val="16"/>
              </w:rPr>
              <w:t>+</w:t>
            </w:r>
          </w:p>
        </w:tc>
        <w:tc>
          <w:tcPr>
            <w:tcW w:w="630" w:type="dxa"/>
            <w:shd w:val="clear" w:color="auto" w:fill="B6D7A8"/>
            <w:vAlign w:val="center"/>
          </w:tcPr>
          <w:p w14:paraId="0B6AC8F3" w14:textId="77777777" w:rsidR="00D41FDF" w:rsidRPr="0061450D" w:rsidRDefault="00892FD2" w:rsidP="00892FD2">
            <w:pPr>
              <w:ind w:left="0" w:hanging="2"/>
              <w:jc w:val="center"/>
              <w:textDirection w:val="lrTb"/>
              <w:rPr>
                <w:rFonts w:ascii="Times New Roman" w:eastAsia="Times New Roman" w:hAnsi="Times New Roman" w:cs="Times New Roman"/>
                <w:sz w:val="16"/>
                <w:szCs w:val="16"/>
              </w:rPr>
            </w:pPr>
            <w:r w:rsidRPr="0061450D">
              <w:rPr>
                <w:rFonts w:ascii="Times New Roman" w:eastAsia="Times New Roman" w:hAnsi="Times New Roman" w:cs="Times New Roman"/>
                <w:sz w:val="16"/>
                <w:szCs w:val="16"/>
              </w:rPr>
              <w:t>+</w:t>
            </w:r>
          </w:p>
        </w:tc>
        <w:tc>
          <w:tcPr>
            <w:tcW w:w="645" w:type="dxa"/>
            <w:shd w:val="clear" w:color="auto" w:fill="B6D7A8"/>
            <w:vAlign w:val="center"/>
          </w:tcPr>
          <w:p w14:paraId="1AABB665" w14:textId="77777777" w:rsidR="00D41FDF" w:rsidRPr="0061450D" w:rsidRDefault="00892FD2" w:rsidP="00892FD2">
            <w:pPr>
              <w:ind w:left="0" w:hanging="2"/>
              <w:jc w:val="center"/>
              <w:textDirection w:val="lrTb"/>
              <w:rPr>
                <w:rFonts w:ascii="Times New Roman" w:eastAsia="Times New Roman" w:hAnsi="Times New Roman" w:cs="Times New Roman"/>
                <w:sz w:val="16"/>
                <w:szCs w:val="16"/>
              </w:rPr>
            </w:pPr>
            <w:r w:rsidRPr="0061450D">
              <w:rPr>
                <w:rFonts w:ascii="Times New Roman" w:eastAsia="Times New Roman" w:hAnsi="Times New Roman" w:cs="Times New Roman"/>
                <w:sz w:val="16"/>
                <w:szCs w:val="16"/>
              </w:rPr>
              <w:t>+</w:t>
            </w:r>
          </w:p>
        </w:tc>
        <w:tc>
          <w:tcPr>
            <w:tcW w:w="645" w:type="dxa"/>
            <w:shd w:val="clear" w:color="auto" w:fill="B6D7A8"/>
            <w:vAlign w:val="center"/>
          </w:tcPr>
          <w:p w14:paraId="4881094C" w14:textId="77777777" w:rsidR="00D41FDF" w:rsidRPr="0061450D" w:rsidRDefault="00892FD2" w:rsidP="00892FD2">
            <w:pPr>
              <w:ind w:left="0" w:hanging="2"/>
              <w:jc w:val="center"/>
              <w:textDirection w:val="lrTb"/>
              <w:rPr>
                <w:rFonts w:ascii="Times New Roman" w:eastAsia="Times New Roman" w:hAnsi="Times New Roman" w:cs="Times New Roman"/>
                <w:sz w:val="16"/>
                <w:szCs w:val="16"/>
              </w:rPr>
            </w:pPr>
            <w:r w:rsidRPr="0061450D">
              <w:rPr>
                <w:rFonts w:ascii="Times New Roman" w:eastAsia="Times New Roman" w:hAnsi="Times New Roman" w:cs="Times New Roman"/>
                <w:sz w:val="16"/>
                <w:szCs w:val="16"/>
              </w:rPr>
              <w:t>+</w:t>
            </w:r>
          </w:p>
        </w:tc>
        <w:tc>
          <w:tcPr>
            <w:tcW w:w="615" w:type="dxa"/>
            <w:vAlign w:val="center"/>
          </w:tcPr>
          <w:p w14:paraId="194E82D3" w14:textId="77777777" w:rsidR="00D41FDF" w:rsidRPr="0061450D" w:rsidRDefault="00D41FDF" w:rsidP="00892FD2">
            <w:pPr>
              <w:pBdr>
                <w:top w:val="nil"/>
                <w:left w:val="nil"/>
                <w:bottom w:val="nil"/>
                <w:right w:val="nil"/>
                <w:between w:val="nil"/>
              </w:pBdr>
              <w:ind w:left="0" w:hanging="2"/>
              <w:jc w:val="center"/>
              <w:textDirection w:val="lrTb"/>
              <w:rPr>
                <w:rFonts w:ascii="Times New Roman" w:eastAsia="Times New Roman" w:hAnsi="Times New Roman" w:cs="Times New Roman"/>
                <w:color w:val="000000"/>
                <w:sz w:val="16"/>
                <w:szCs w:val="16"/>
              </w:rPr>
            </w:pPr>
          </w:p>
        </w:tc>
        <w:tc>
          <w:tcPr>
            <w:tcW w:w="630" w:type="dxa"/>
            <w:vAlign w:val="center"/>
          </w:tcPr>
          <w:p w14:paraId="73FDA6CD" w14:textId="77777777" w:rsidR="00D41FDF" w:rsidRPr="0061450D" w:rsidRDefault="00D41FDF" w:rsidP="00892FD2">
            <w:pPr>
              <w:pBdr>
                <w:top w:val="nil"/>
                <w:left w:val="nil"/>
                <w:bottom w:val="nil"/>
                <w:right w:val="nil"/>
                <w:between w:val="nil"/>
              </w:pBdr>
              <w:ind w:left="0" w:hanging="2"/>
              <w:jc w:val="center"/>
              <w:textDirection w:val="lrTb"/>
              <w:rPr>
                <w:rFonts w:ascii="Times New Roman" w:eastAsia="Times New Roman" w:hAnsi="Times New Roman" w:cs="Times New Roman"/>
                <w:color w:val="000000"/>
                <w:sz w:val="16"/>
                <w:szCs w:val="16"/>
              </w:rPr>
            </w:pPr>
          </w:p>
        </w:tc>
        <w:tc>
          <w:tcPr>
            <w:tcW w:w="615" w:type="dxa"/>
            <w:shd w:val="clear" w:color="auto" w:fill="B6D7A8"/>
            <w:vAlign w:val="center"/>
          </w:tcPr>
          <w:p w14:paraId="64F4F19E" w14:textId="77777777" w:rsidR="00D41FDF" w:rsidRPr="0061450D" w:rsidRDefault="00892FD2" w:rsidP="00892FD2">
            <w:pPr>
              <w:ind w:left="0" w:hanging="2"/>
              <w:jc w:val="center"/>
              <w:textDirection w:val="lrTb"/>
              <w:rPr>
                <w:rFonts w:ascii="Times New Roman" w:eastAsia="Times New Roman" w:hAnsi="Times New Roman" w:cs="Times New Roman"/>
                <w:sz w:val="16"/>
                <w:szCs w:val="16"/>
              </w:rPr>
            </w:pPr>
            <w:r w:rsidRPr="0061450D">
              <w:rPr>
                <w:rFonts w:ascii="Times New Roman" w:eastAsia="Times New Roman" w:hAnsi="Times New Roman" w:cs="Times New Roman"/>
                <w:sz w:val="16"/>
                <w:szCs w:val="16"/>
              </w:rPr>
              <w:t>+</w:t>
            </w:r>
          </w:p>
        </w:tc>
        <w:tc>
          <w:tcPr>
            <w:tcW w:w="630" w:type="dxa"/>
            <w:shd w:val="clear" w:color="auto" w:fill="B6D7A8"/>
            <w:vAlign w:val="center"/>
          </w:tcPr>
          <w:p w14:paraId="23E63103" w14:textId="77777777" w:rsidR="00D41FDF" w:rsidRPr="0061450D" w:rsidRDefault="00892FD2" w:rsidP="00892FD2">
            <w:pPr>
              <w:ind w:left="0" w:hanging="2"/>
              <w:jc w:val="center"/>
              <w:textDirection w:val="lrTb"/>
              <w:rPr>
                <w:rFonts w:ascii="Times New Roman" w:eastAsia="Times New Roman" w:hAnsi="Times New Roman" w:cs="Times New Roman"/>
                <w:sz w:val="16"/>
                <w:szCs w:val="16"/>
              </w:rPr>
            </w:pPr>
            <w:r w:rsidRPr="0061450D">
              <w:rPr>
                <w:rFonts w:ascii="Times New Roman" w:eastAsia="Times New Roman" w:hAnsi="Times New Roman" w:cs="Times New Roman"/>
                <w:sz w:val="16"/>
                <w:szCs w:val="16"/>
              </w:rPr>
              <w:t>+</w:t>
            </w:r>
          </w:p>
        </w:tc>
        <w:tc>
          <w:tcPr>
            <w:tcW w:w="675" w:type="dxa"/>
            <w:vAlign w:val="center"/>
          </w:tcPr>
          <w:p w14:paraId="50F3082C" w14:textId="77777777" w:rsidR="00D41FDF" w:rsidRPr="0061450D" w:rsidRDefault="00D41FDF" w:rsidP="00892FD2">
            <w:pPr>
              <w:pBdr>
                <w:top w:val="nil"/>
                <w:left w:val="nil"/>
                <w:bottom w:val="nil"/>
                <w:right w:val="nil"/>
                <w:between w:val="nil"/>
              </w:pBdr>
              <w:ind w:left="0" w:hanging="2"/>
              <w:jc w:val="center"/>
              <w:textDirection w:val="lrTb"/>
              <w:rPr>
                <w:rFonts w:ascii="Times New Roman" w:eastAsia="Times New Roman" w:hAnsi="Times New Roman" w:cs="Times New Roman"/>
                <w:color w:val="000000"/>
                <w:sz w:val="16"/>
                <w:szCs w:val="16"/>
              </w:rPr>
            </w:pPr>
          </w:p>
        </w:tc>
        <w:tc>
          <w:tcPr>
            <w:tcW w:w="705" w:type="dxa"/>
            <w:vAlign w:val="center"/>
          </w:tcPr>
          <w:p w14:paraId="168D4FC9" w14:textId="77777777" w:rsidR="00D41FDF" w:rsidRPr="0061450D" w:rsidRDefault="00D41FDF" w:rsidP="00892FD2">
            <w:pPr>
              <w:pBdr>
                <w:top w:val="nil"/>
                <w:left w:val="nil"/>
                <w:bottom w:val="nil"/>
                <w:right w:val="nil"/>
                <w:between w:val="nil"/>
              </w:pBdr>
              <w:ind w:left="0" w:hanging="2"/>
              <w:jc w:val="center"/>
              <w:textDirection w:val="lrTb"/>
              <w:rPr>
                <w:rFonts w:ascii="Times New Roman" w:eastAsia="Times New Roman" w:hAnsi="Times New Roman" w:cs="Times New Roman"/>
                <w:color w:val="000000"/>
                <w:sz w:val="16"/>
                <w:szCs w:val="16"/>
              </w:rPr>
            </w:pPr>
          </w:p>
        </w:tc>
      </w:tr>
      <w:tr w:rsidR="00D41FDF" w:rsidRPr="0061450D" w14:paraId="7B65D346" w14:textId="77777777">
        <w:trPr>
          <w:trHeight w:val="56"/>
        </w:trPr>
        <w:tc>
          <w:tcPr>
            <w:tcW w:w="705" w:type="dxa"/>
          </w:tcPr>
          <w:p w14:paraId="50B26D31" w14:textId="77777777" w:rsidR="00D41FDF" w:rsidRPr="0061450D" w:rsidRDefault="00892FD2" w:rsidP="00892FD2">
            <w:pPr>
              <w:pBdr>
                <w:top w:val="nil"/>
                <w:left w:val="nil"/>
                <w:bottom w:val="nil"/>
                <w:right w:val="nil"/>
                <w:between w:val="nil"/>
              </w:pBdr>
              <w:ind w:left="0" w:hanging="2"/>
              <w:jc w:val="center"/>
              <w:textDirection w:val="lrTb"/>
              <w:rPr>
                <w:rFonts w:ascii="Times New Roman" w:eastAsia="Times New Roman" w:hAnsi="Times New Roman" w:cs="Times New Roman"/>
                <w:color w:val="000000"/>
                <w:sz w:val="16"/>
                <w:szCs w:val="16"/>
              </w:rPr>
            </w:pPr>
            <w:r w:rsidRPr="0061450D">
              <w:rPr>
                <w:rFonts w:ascii="Times New Roman" w:eastAsia="Times New Roman" w:hAnsi="Times New Roman" w:cs="Times New Roman"/>
                <w:b/>
                <w:bCs/>
                <w:color w:val="000000"/>
                <w:sz w:val="16"/>
                <w:szCs w:val="16"/>
              </w:rPr>
              <w:t>ОК 05</w:t>
            </w:r>
          </w:p>
        </w:tc>
        <w:tc>
          <w:tcPr>
            <w:tcW w:w="585" w:type="dxa"/>
            <w:shd w:val="clear" w:color="auto" w:fill="B6D7A8"/>
            <w:vAlign w:val="center"/>
          </w:tcPr>
          <w:p w14:paraId="6813D98C" w14:textId="77777777" w:rsidR="00D41FDF" w:rsidRPr="0061450D" w:rsidRDefault="00892FD2" w:rsidP="00892FD2">
            <w:pPr>
              <w:ind w:left="0" w:hanging="2"/>
              <w:jc w:val="center"/>
              <w:textDirection w:val="lrTb"/>
              <w:rPr>
                <w:rFonts w:ascii="Times New Roman" w:eastAsia="Times New Roman" w:hAnsi="Times New Roman" w:cs="Times New Roman"/>
                <w:sz w:val="16"/>
                <w:szCs w:val="16"/>
              </w:rPr>
            </w:pPr>
            <w:r w:rsidRPr="0061450D">
              <w:rPr>
                <w:rFonts w:ascii="Times New Roman" w:eastAsia="Times New Roman" w:hAnsi="Times New Roman" w:cs="Times New Roman"/>
                <w:sz w:val="16"/>
                <w:szCs w:val="16"/>
              </w:rPr>
              <w:t>+</w:t>
            </w:r>
          </w:p>
        </w:tc>
        <w:tc>
          <w:tcPr>
            <w:tcW w:w="615" w:type="dxa"/>
            <w:shd w:val="clear" w:color="auto" w:fill="B6D7A8"/>
            <w:vAlign w:val="center"/>
          </w:tcPr>
          <w:p w14:paraId="5C8DCD83" w14:textId="77777777" w:rsidR="00D41FDF" w:rsidRPr="0061450D" w:rsidRDefault="00892FD2" w:rsidP="00892FD2">
            <w:pPr>
              <w:ind w:left="0" w:hanging="2"/>
              <w:jc w:val="center"/>
              <w:textDirection w:val="lrTb"/>
              <w:rPr>
                <w:rFonts w:ascii="Times New Roman" w:eastAsia="Times New Roman" w:hAnsi="Times New Roman" w:cs="Times New Roman"/>
                <w:sz w:val="16"/>
                <w:szCs w:val="16"/>
              </w:rPr>
            </w:pPr>
            <w:r w:rsidRPr="0061450D">
              <w:rPr>
                <w:rFonts w:ascii="Times New Roman" w:eastAsia="Times New Roman" w:hAnsi="Times New Roman" w:cs="Times New Roman"/>
                <w:sz w:val="16"/>
                <w:szCs w:val="16"/>
              </w:rPr>
              <w:t>+</w:t>
            </w:r>
          </w:p>
        </w:tc>
        <w:tc>
          <w:tcPr>
            <w:tcW w:w="630" w:type="dxa"/>
            <w:shd w:val="clear" w:color="auto" w:fill="B6D7A8"/>
            <w:vAlign w:val="center"/>
          </w:tcPr>
          <w:p w14:paraId="47120BE2" w14:textId="77777777" w:rsidR="00D41FDF" w:rsidRPr="0061450D" w:rsidRDefault="00892FD2" w:rsidP="00892FD2">
            <w:pPr>
              <w:ind w:left="0" w:hanging="2"/>
              <w:jc w:val="center"/>
              <w:textDirection w:val="lrTb"/>
              <w:rPr>
                <w:rFonts w:ascii="Times New Roman" w:eastAsia="Times New Roman" w:hAnsi="Times New Roman" w:cs="Times New Roman"/>
                <w:sz w:val="16"/>
                <w:szCs w:val="16"/>
              </w:rPr>
            </w:pPr>
            <w:r w:rsidRPr="0061450D">
              <w:rPr>
                <w:rFonts w:ascii="Times New Roman" w:eastAsia="Times New Roman" w:hAnsi="Times New Roman" w:cs="Times New Roman"/>
                <w:sz w:val="16"/>
                <w:szCs w:val="16"/>
              </w:rPr>
              <w:t>+</w:t>
            </w:r>
          </w:p>
        </w:tc>
        <w:tc>
          <w:tcPr>
            <w:tcW w:w="675" w:type="dxa"/>
            <w:shd w:val="clear" w:color="auto" w:fill="B6D7A8"/>
            <w:vAlign w:val="center"/>
          </w:tcPr>
          <w:p w14:paraId="1A5EA928" w14:textId="77777777" w:rsidR="00D41FDF" w:rsidRPr="0061450D" w:rsidRDefault="00892FD2" w:rsidP="00892FD2">
            <w:pPr>
              <w:ind w:left="0" w:hanging="2"/>
              <w:jc w:val="center"/>
              <w:textDirection w:val="lrTb"/>
              <w:rPr>
                <w:rFonts w:ascii="Times New Roman" w:eastAsia="Times New Roman" w:hAnsi="Times New Roman" w:cs="Times New Roman"/>
                <w:sz w:val="16"/>
                <w:szCs w:val="16"/>
              </w:rPr>
            </w:pPr>
            <w:r w:rsidRPr="0061450D">
              <w:rPr>
                <w:rFonts w:ascii="Times New Roman" w:eastAsia="Times New Roman" w:hAnsi="Times New Roman" w:cs="Times New Roman"/>
                <w:sz w:val="16"/>
                <w:szCs w:val="16"/>
              </w:rPr>
              <w:t>+</w:t>
            </w:r>
          </w:p>
        </w:tc>
        <w:tc>
          <w:tcPr>
            <w:tcW w:w="675" w:type="dxa"/>
            <w:shd w:val="clear" w:color="auto" w:fill="B6D7A8"/>
            <w:vAlign w:val="center"/>
          </w:tcPr>
          <w:p w14:paraId="3C8C2505" w14:textId="77777777" w:rsidR="00D41FDF" w:rsidRPr="0061450D" w:rsidRDefault="00892FD2" w:rsidP="00892FD2">
            <w:pPr>
              <w:ind w:left="0" w:hanging="2"/>
              <w:jc w:val="center"/>
              <w:textDirection w:val="lrTb"/>
              <w:rPr>
                <w:rFonts w:ascii="Times New Roman" w:eastAsia="Times New Roman" w:hAnsi="Times New Roman" w:cs="Times New Roman"/>
                <w:sz w:val="16"/>
                <w:szCs w:val="16"/>
              </w:rPr>
            </w:pPr>
            <w:r w:rsidRPr="0061450D">
              <w:rPr>
                <w:rFonts w:ascii="Times New Roman" w:eastAsia="Times New Roman" w:hAnsi="Times New Roman" w:cs="Times New Roman"/>
                <w:sz w:val="16"/>
                <w:szCs w:val="16"/>
              </w:rPr>
              <w:t>+</w:t>
            </w:r>
          </w:p>
        </w:tc>
        <w:tc>
          <w:tcPr>
            <w:tcW w:w="675" w:type="dxa"/>
            <w:shd w:val="clear" w:color="auto" w:fill="B6D7A8"/>
            <w:vAlign w:val="center"/>
          </w:tcPr>
          <w:p w14:paraId="67750136" w14:textId="77777777" w:rsidR="00D41FDF" w:rsidRPr="0061450D" w:rsidRDefault="00892FD2" w:rsidP="00892FD2">
            <w:pPr>
              <w:ind w:left="0" w:hanging="2"/>
              <w:jc w:val="center"/>
              <w:textDirection w:val="lrTb"/>
              <w:rPr>
                <w:rFonts w:ascii="Times New Roman" w:eastAsia="Times New Roman" w:hAnsi="Times New Roman" w:cs="Times New Roman"/>
                <w:sz w:val="16"/>
                <w:szCs w:val="16"/>
              </w:rPr>
            </w:pPr>
            <w:r w:rsidRPr="0061450D">
              <w:rPr>
                <w:rFonts w:ascii="Times New Roman" w:eastAsia="Times New Roman" w:hAnsi="Times New Roman" w:cs="Times New Roman"/>
                <w:sz w:val="16"/>
                <w:szCs w:val="16"/>
              </w:rPr>
              <w:t>+</w:t>
            </w:r>
          </w:p>
        </w:tc>
        <w:tc>
          <w:tcPr>
            <w:tcW w:w="630" w:type="dxa"/>
            <w:shd w:val="clear" w:color="auto" w:fill="B6D7A8"/>
            <w:vAlign w:val="center"/>
          </w:tcPr>
          <w:p w14:paraId="0EBC7100" w14:textId="77777777" w:rsidR="00D41FDF" w:rsidRPr="0061450D" w:rsidRDefault="00892FD2" w:rsidP="00892FD2">
            <w:pPr>
              <w:ind w:left="0" w:hanging="2"/>
              <w:jc w:val="center"/>
              <w:textDirection w:val="lrTb"/>
              <w:rPr>
                <w:rFonts w:ascii="Times New Roman" w:eastAsia="Times New Roman" w:hAnsi="Times New Roman" w:cs="Times New Roman"/>
                <w:sz w:val="16"/>
                <w:szCs w:val="16"/>
              </w:rPr>
            </w:pPr>
            <w:r w:rsidRPr="0061450D">
              <w:rPr>
                <w:rFonts w:ascii="Times New Roman" w:eastAsia="Times New Roman" w:hAnsi="Times New Roman" w:cs="Times New Roman"/>
                <w:sz w:val="16"/>
                <w:szCs w:val="16"/>
              </w:rPr>
              <w:t>+</w:t>
            </w:r>
          </w:p>
        </w:tc>
        <w:tc>
          <w:tcPr>
            <w:tcW w:w="645" w:type="dxa"/>
            <w:shd w:val="clear" w:color="auto" w:fill="B6D7A8"/>
            <w:vAlign w:val="center"/>
          </w:tcPr>
          <w:p w14:paraId="6E47D48E" w14:textId="77777777" w:rsidR="00D41FDF" w:rsidRPr="0061450D" w:rsidRDefault="00892FD2" w:rsidP="00892FD2">
            <w:pPr>
              <w:ind w:left="0" w:hanging="2"/>
              <w:jc w:val="center"/>
              <w:textDirection w:val="lrTb"/>
              <w:rPr>
                <w:rFonts w:ascii="Times New Roman" w:eastAsia="Times New Roman" w:hAnsi="Times New Roman" w:cs="Times New Roman"/>
                <w:sz w:val="16"/>
                <w:szCs w:val="16"/>
              </w:rPr>
            </w:pPr>
            <w:r w:rsidRPr="0061450D">
              <w:rPr>
                <w:rFonts w:ascii="Times New Roman" w:eastAsia="Times New Roman" w:hAnsi="Times New Roman" w:cs="Times New Roman"/>
                <w:sz w:val="16"/>
                <w:szCs w:val="16"/>
              </w:rPr>
              <w:t>+</w:t>
            </w:r>
          </w:p>
        </w:tc>
        <w:tc>
          <w:tcPr>
            <w:tcW w:w="645" w:type="dxa"/>
            <w:shd w:val="clear" w:color="auto" w:fill="B6D7A8"/>
            <w:vAlign w:val="center"/>
          </w:tcPr>
          <w:p w14:paraId="54B23755" w14:textId="77777777" w:rsidR="00D41FDF" w:rsidRPr="0061450D" w:rsidRDefault="00892FD2" w:rsidP="00892FD2">
            <w:pPr>
              <w:ind w:left="0" w:hanging="2"/>
              <w:jc w:val="center"/>
              <w:textDirection w:val="lrTb"/>
              <w:rPr>
                <w:rFonts w:ascii="Times New Roman" w:eastAsia="Times New Roman" w:hAnsi="Times New Roman" w:cs="Times New Roman"/>
                <w:sz w:val="16"/>
                <w:szCs w:val="16"/>
              </w:rPr>
            </w:pPr>
            <w:r w:rsidRPr="0061450D">
              <w:rPr>
                <w:rFonts w:ascii="Times New Roman" w:eastAsia="Times New Roman" w:hAnsi="Times New Roman" w:cs="Times New Roman"/>
                <w:sz w:val="16"/>
                <w:szCs w:val="16"/>
              </w:rPr>
              <w:t>+</w:t>
            </w:r>
          </w:p>
        </w:tc>
        <w:tc>
          <w:tcPr>
            <w:tcW w:w="615" w:type="dxa"/>
            <w:shd w:val="clear" w:color="auto" w:fill="B6D7A8"/>
            <w:vAlign w:val="center"/>
          </w:tcPr>
          <w:p w14:paraId="54019982" w14:textId="77777777" w:rsidR="00D41FDF" w:rsidRPr="0061450D" w:rsidRDefault="00892FD2" w:rsidP="00892FD2">
            <w:pPr>
              <w:ind w:left="0" w:hanging="2"/>
              <w:jc w:val="center"/>
              <w:textDirection w:val="lrTb"/>
              <w:rPr>
                <w:rFonts w:ascii="Times New Roman" w:eastAsia="Times New Roman" w:hAnsi="Times New Roman" w:cs="Times New Roman"/>
                <w:sz w:val="16"/>
                <w:szCs w:val="16"/>
              </w:rPr>
            </w:pPr>
            <w:r w:rsidRPr="0061450D">
              <w:rPr>
                <w:rFonts w:ascii="Times New Roman" w:eastAsia="Times New Roman" w:hAnsi="Times New Roman" w:cs="Times New Roman"/>
                <w:sz w:val="16"/>
                <w:szCs w:val="16"/>
              </w:rPr>
              <w:t>+</w:t>
            </w:r>
          </w:p>
        </w:tc>
        <w:tc>
          <w:tcPr>
            <w:tcW w:w="630" w:type="dxa"/>
            <w:shd w:val="clear" w:color="auto" w:fill="B6D7A8"/>
            <w:vAlign w:val="center"/>
          </w:tcPr>
          <w:p w14:paraId="5C6B0410" w14:textId="77777777" w:rsidR="00D41FDF" w:rsidRPr="0061450D" w:rsidRDefault="00892FD2" w:rsidP="00892FD2">
            <w:pPr>
              <w:ind w:left="0" w:hanging="2"/>
              <w:jc w:val="center"/>
              <w:textDirection w:val="lrTb"/>
              <w:rPr>
                <w:rFonts w:ascii="Times New Roman" w:eastAsia="Times New Roman" w:hAnsi="Times New Roman" w:cs="Times New Roman"/>
                <w:sz w:val="16"/>
                <w:szCs w:val="16"/>
              </w:rPr>
            </w:pPr>
            <w:r w:rsidRPr="0061450D">
              <w:rPr>
                <w:rFonts w:ascii="Times New Roman" w:eastAsia="Times New Roman" w:hAnsi="Times New Roman" w:cs="Times New Roman"/>
                <w:sz w:val="16"/>
                <w:szCs w:val="16"/>
              </w:rPr>
              <w:t>+</w:t>
            </w:r>
          </w:p>
        </w:tc>
        <w:tc>
          <w:tcPr>
            <w:tcW w:w="615" w:type="dxa"/>
            <w:shd w:val="clear" w:color="auto" w:fill="B6D7A8"/>
            <w:vAlign w:val="center"/>
          </w:tcPr>
          <w:p w14:paraId="1087D2FA" w14:textId="77777777" w:rsidR="00D41FDF" w:rsidRPr="0061450D" w:rsidRDefault="00892FD2" w:rsidP="00892FD2">
            <w:pPr>
              <w:ind w:left="0" w:hanging="2"/>
              <w:jc w:val="center"/>
              <w:textDirection w:val="lrTb"/>
              <w:rPr>
                <w:rFonts w:ascii="Times New Roman" w:eastAsia="Times New Roman" w:hAnsi="Times New Roman" w:cs="Times New Roman"/>
                <w:sz w:val="16"/>
                <w:szCs w:val="16"/>
              </w:rPr>
            </w:pPr>
            <w:r w:rsidRPr="0061450D">
              <w:rPr>
                <w:rFonts w:ascii="Times New Roman" w:eastAsia="Times New Roman" w:hAnsi="Times New Roman" w:cs="Times New Roman"/>
                <w:sz w:val="16"/>
                <w:szCs w:val="16"/>
              </w:rPr>
              <w:t>+</w:t>
            </w:r>
          </w:p>
        </w:tc>
        <w:tc>
          <w:tcPr>
            <w:tcW w:w="630" w:type="dxa"/>
            <w:shd w:val="clear" w:color="auto" w:fill="B6D7A8"/>
            <w:vAlign w:val="center"/>
          </w:tcPr>
          <w:p w14:paraId="45B56948" w14:textId="77777777" w:rsidR="00D41FDF" w:rsidRPr="0061450D" w:rsidRDefault="00892FD2" w:rsidP="00892FD2">
            <w:pPr>
              <w:ind w:left="0" w:hanging="2"/>
              <w:jc w:val="center"/>
              <w:textDirection w:val="lrTb"/>
              <w:rPr>
                <w:rFonts w:ascii="Times New Roman" w:eastAsia="Times New Roman" w:hAnsi="Times New Roman" w:cs="Times New Roman"/>
                <w:sz w:val="16"/>
                <w:szCs w:val="16"/>
              </w:rPr>
            </w:pPr>
            <w:r w:rsidRPr="0061450D">
              <w:rPr>
                <w:rFonts w:ascii="Times New Roman" w:eastAsia="Times New Roman" w:hAnsi="Times New Roman" w:cs="Times New Roman"/>
                <w:sz w:val="16"/>
                <w:szCs w:val="16"/>
              </w:rPr>
              <w:t>+</w:t>
            </w:r>
          </w:p>
        </w:tc>
        <w:tc>
          <w:tcPr>
            <w:tcW w:w="675" w:type="dxa"/>
            <w:shd w:val="clear" w:color="auto" w:fill="B6D7A8"/>
            <w:vAlign w:val="center"/>
          </w:tcPr>
          <w:p w14:paraId="5B94CC4A" w14:textId="77777777" w:rsidR="00D41FDF" w:rsidRPr="0061450D" w:rsidRDefault="00892FD2" w:rsidP="00892FD2">
            <w:pPr>
              <w:ind w:left="0" w:hanging="2"/>
              <w:jc w:val="center"/>
              <w:textDirection w:val="lrTb"/>
              <w:rPr>
                <w:rFonts w:ascii="Times New Roman" w:eastAsia="Times New Roman" w:hAnsi="Times New Roman" w:cs="Times New Roman"/>
                <w:sz w:val="16"/>
                <w:szCs w:val="16"/>
              </w:rPr>
            </w:pPr>
            <w:r w:rsidRPr="0061450D">
              <w:rPr>
                <w:rFonts w:ascii="Times New Roman" w:eastAsia="Times New Roman" w:hAnsi="Times New Roman" w:cs="Times New Roman"/>
                <w:sz w:val="16"/>
                <w:szCs w:val="16"/>
              </w:rPr>
              <w:t>+</w:t>
            </w:r>
          </w:p>
        </w:tc>
        <w:tc>
          <w:tcPr>
            <w:tcW w:w="705" w:type="dxa"/>
            <w:vAlign w:val="center"/>
          </w:tcPr>
          <w:p w14:paraId="766E2A9D" w14:textId="77777777" w:rsidR="00D41FDF" w:rsidRPr="0061450D" w:rsidRDefault="00D41FDF" w:rsidP="00892FD2">
            <w:pPr>
              <w:ind w:left="0" w:hanging="2"/>
              <w:jc w:val="center"/>
              <w:textDirection w:val="lrTb"/>
              <w:rPr>
                <w:rFonts w:ascii="Times New Roman" w:eastAsia="Times New Roman" w:hAnsi="Times New Roman" w:cs="Times New Roman"/>
                <w:sz w:val="16"/>
                <w:szCs w:val="16"/>
              </w:rPr>
            </w:pPr>
          </w:p>
        </w:tc>
      </w:tr>
      <w:tr w:rsidR="00D41FDF" w:rsidRPr="0061450D" w14:paraId="347B6130" w14:textId="77777777">
        <w:trPr>
          <w:trHeight w:val="56"/>
        </w:trPr>
        <w:tc>
          <w:tcPr>
            <w:tcW w:w="705" w:type="dxa"/>
          </w:tcPr>
          <w:p w14:paraId="0C672995" w14:textId="77777777" w:rsidR="00D41FDF" w:rsidRPr="0061450D" w:rsidRDefault="00892FD2" w:rsidP="00892FD2">
            <w:pPr>
              <w:pBdr>
                <w:top w:val="nil"/>
                <w:left w:val="nil"/>
                <w:bottom w:val="nil"/>
                <w:right w:val="nil"/>
                <w:between w:val="nil"/>
              </w:pBdr>
              <w:ind w:left="0" w:hanging="2"/>
              <w:jc w:val="center"/>
              <w:textDirection w:val="lrTb"/>
              <w:rPr>
                <w:rFonts w:ascii="Times New Roman" w:eastAsia="Times New Roman" w:hAnsi="Times New Roman" w:cs="Times New Roman"/>
                <w:color w:val="000000"/>
                <w:sz w:val="16"/>
                <w:szCs w:val="16"/>
              </w:rPr>
            </w:pPr>
            <w:r w:rsidRPr="0061450D">
              <w:rPr>
                <w:rFonts w:ascii="Times New Roman" w:eastAsia="Times New Roman" w:hAnsi="Times New Roman" w:cs="Times New Roman"/>
                <w:b/>
                <w:bCs/>
                <w:color w:val="000000"/>
                <w:sz w:val="16"/>
                <w:szCs w:val="16"/>
              </w:rPr>
              <w:t>ОК 06</w:t>
            </w:r>
          </w:p>
        </w:tc>
        <w:tc>
          <w:tcPr>
            <w:tcW w:w="585" w:type="dxa"/>
            <w:shd w:val="clear" w:color="auto" w:fill="B6D7A8"/>
            <w:vAlign w:val="center"/>
          </w:tcPr>
          <w:p w14:paraId="6CB2E40F" w14:textId="77777777" w:rsidR="00D41FDF" w:rsidRPr="0061450D" w:rsidRDefault="00892FD2" w:rsidP="00892FD2">
            <w:pPr>
              <w:ind w:left="0" w:hanging="2"/>
              <w:jc w:val="center"/>
              <w:textDirection w:val="lrTb"/>
              <w:rPr>
                <w:rFonts w:ascii="Times New Roman" w:eastAsia="Times New Roman" w:hAnsi="Times New Roman" w:cs="Times New Roman"/>
                <w:sz w:val="16"/>
                <w:szCs w:val="16"/>
              </w:rPr>
            </w:pPr>
            <w:r w:rsidRPr="0061450D">
              <w:rPr>
                <w:rFonts w:ascii="Times New Roman" w:eastAsia="Times New Roman" w:hAnsi="Times New Roman" w:cs="Times New Roman"/>
                <w:sz w:val="16"/>
                <w:szCs w:val="16"/>
              </w:rPr>
              <w:t>+</w:t>
            </w:r>
          </w:p>
        </w:tc>
        <w:tc>
          <w:tcPr>
            <w:tcW w:w="615" w:type="dxa"/>
            <w:shd w:val="clear" w:color="auto" w:fill="B6D7A8"/>
            <w:vAlign w:val="center"/>
          </w:tcPr>
          <w:p w14:paraId="25E416BA" w14:textId="77777777" w:rsidR="00D41FDF" w:rsidRPr="0061450D" w:rsidRDefault="00892FD2" w:rsidP="00892FD2">
            <w:pPr>
              <w:ind w:left="0" w:hanging="2"/>
              <w:jc w:val="center"/>
              <w:textDirection w:val="lrTb"/>
              <w:rPr>
                <w:rFonts w:ascii="Times New Roman" w:eastAsia="Times New Roman" w:hAnsi="Times New Roman" w:cs="Times New Roman"/>
                <w:sz w:val="16"/>
                <w:szCs w:val="16"/>
              </w:rPr>
            </w:pPr>
            <w:r w:rsidRPr="0061450D">
              <w:rPr>
                <w:rFonts w:ascii="Times New Roman" w:eastAsia="Times New Roman" w:hAnsi="Times New Roman" w:cs="Times New Roman"/>
                <w:sz w:val="16"/>
                <w:szCs w:val="16"/>
              </w:rPr>
              <w:t>+</w:t>
            </w:r>
          </w:p>
        </w:tc>
        <w:tc>
          <w:tcPr>
            <w:tcW w:w="630" w:type="dxa"/>
            <w:shd w:val="clear" w:color="auto" w:fill="B6D7A8"/>
            <w:vAlign w:val="center"/>
          </w:tcPr>
          <w:p w14:paraId="3A489A0A" w14:textId="77777777" w:rsidR="00D41FDF" w:rsidRPr="0061450D" w:rsidRDefault="00892FD2" w:rsidP="00892FD2">
            <w:pPr>
              <w:ind w:left="0" w:hanging="2"/>
              <w:jc w:val="center"/>
              <w:textDirection w:val="lrTb"/>
              <w:rPr>
                <w:rFonts w:ascii="Times New Roman" w:eastAsia="Times New Roman" w:hAnsi="Times New Roman" w:cs="Times New Roman"/>
                <w:sz w:val="16"/>
                <w:szCs w:val="16"/>
              </w:rPr>
            </w:pPr>
            <w:r w:rsidRPr="0061450D">
              <w:rPr>
                <w:rFonts w:ascii="Times New Roman" w:eastAsia="Times New Roman" w:hAnsi="Times New Roman" w:cs="Times New Roman"/>
                <w:sz w:val="16"/>
                <w:szCs w:val="16"/>
              </w:rPr>
              <w:t>+</w:t>
            </w:r>
          </w:p>
        </w:tc>
        <w:tc>
          <w:tcPr>
            <w:tcW w:w="675" w:type="dxa"/>
            <w:shd w:val="clear" w:color="auto" w:fill="B6D7A8"/>
            <w:vAlign w:val="center"/>
          </w:tcPr>
          <w:p w14:paraId="0E4A3B84" w14:textId="77777777" w:rsidR="00D41FDF" w:rsidRPr="0061450D" w:rsidRDefault="00892FD2" w:rsidP="00892FD2">
            <w:pPr>
              <w:ind w:left="0" w:hanging="2"/>
              <w:jc w:val="center"/>
              <w:textDirection w:val="lrTb"/>
              <w:rPr>
                <w:rFonts w:ascii="Times New Roman" w:eastAsia="Times New Roman" w:hAnsi="Times New Roman" w:cs="Times New Roman"/>
                <w:sz w:val="16"/>
                <w:szCs w:val="16"/>
              </w:rPr>
            </w:pPr>
            <w:r w:rsidRPr="0061450D">
              <w:rPr>
                <w:rFonts w:ascii="Times New Roman" w:eastAsia="Times New Roman" w:hAnsi="Times New Roman" w:cs="Times New Roman"/>
                <w:sz w:val="16"/>
                <w:szCs w:val="16"/>
              </w:rPr>
              <w:t>+</w:t>
            </w:r>
          </w:p>
        </w:tc>
        <w:tc>
          <w:tcPr>
            <w:tcW w:w="675" w:type="dxa"/>
            <w:shd w:val="clear" w:color="auto" w:fill="B6D7A8"/>
            <w:vAlign w:val="center"/>
          </w:tcPr>
          <w:p w14:paraId="50D9EE2D" w14:textId="77777777" w:rsidR="00D41FDF" w:rsidRPr="0061450D" w:rsidRDefault="00892FD2" w:rsidP="00892FD2">
            <w:pPr>
              <w:ind w:left="0" w:hanging="2"/>
              <w:jc w:val="center"/>
              <w:textDirection w:val="lrTb"/>
              <w:rPr>
                <w:rFonts w:ascii="Times New Roman" w:eastAsia="Times New Roman" w:hAnsi="Times New Roman" w:cs="Times New Roman"/>
                <w:sz w:val="16"/>
                <w:szCs w:val="16"/>
              </w:rPr>
            </w:pPr>
            <w:r w:rsidRPr="0061450D">
              <w:rPr>
                <w:rFonts w:ascii="Times New Roman" w:eastAsia="Times New Roman" w:hAnsi="Times New Roman" w:cs="Times New Roman"/>
                <w:sz w:val="16"/>
                <w:szCs w:val="16"/>
              </w:rPr>
              <w:t>+</w:t>
            </w:r>
          </w:p>
        </w:tc>
        <w:tc>
          <w:tcPr>
            <w:tcW w:w="675" w:type="dxa"/>
            <w:shd w:val="clear" w:color="auto" w:fill="B6D7A8"/>
            <w:vAlign w:val="center"/>
          </w:tcPr>
          <w:p w14:paraId="5393092A" w14:textId="77777777" w:rsidR="00D41FDF" w:rsidRPr="0061450D" w:rsidRDefault="00892FD2" w:rsidP="00892FD2">
            <w:pPr>
              <w:ind w:left="0" w:hanging="2"/>
              <w:jc w:val="center"/>
              <w:textDirection w:val="lrTb"/>
              <w:rPr>
                <w:rFonts w:ascii="Times New Roman" w:eastAsia="Times New Roman" w:hAnsi="Times New Roman" w:cs="Times New Roman"/>
                <w:sz w:val="16"/>
                <w:szCs w:val="16"/>
              </w:rPr>
            </w:pPr>
            <w:r w:rsidRPr="0061450D">
              <w:rPr>
                <w:rFonts w:ascii="Times New Roman" w:eastAsia="Times New Roman" w:hAnsi="Times New Roman" w:cs="Times New Roman"/>
                <w:sz w:val="16"/>
                <w:szCs w:val="16"/>
              </w:rPr>
              <w:t>+</w:t>
            </w:r>
          </w:p>
        </w:tc>
        <w:tc>
          <w:tcPr>
            <w:tcW w:w="630" w:type="dxa"/>
            <w:shd w:val="clear" w:color="auto" w:fill="B6D7A8"/>
            <w:vAlign w:val="center"/>
          </w:tcPr>
          <w:p w14:paraId="4AD381C6" w14:textId="77777777" w:rsidR="00D41FDF" w:rsidRPr="0061450D" w:rsidRDefault="00892FD2" w:rsidP="00892FD2">
            <w:pPr>
              <w:ind w:left="0" w:hanging="2"/>
              <w:jc w:val="center"/>
              <w:textDirection w:val="lrTb"/>
              <w:rPr>
                <w:rFonts w:ascii="Times New Roman" w:eastAsia="Times New Roman" w:hAnsi="Times New Roman" w:cs="Times New Roman"/>
                <w:sz w:val="16"/>
                <w:szCs w:val="16"/>
              </w:rPr>
            </w:pPr>
            <w:r w:rsidRPr="0061450D">
              <w:rPr>
                <w:rFonts w:ascii="Times New Roman" w:eastAsia="Times New Roman" w:hAnsi="Times New Roman" w:cs="Times New Roman"/>
                <w:sz w:val="16"/>
                <w:szCs w:val="16"/>
              </w:rPr>
              <w:t>+</w:t>
            </w:r>
          </w:p>
        </w:tc>
        <w:tc>
          <w:tcPr>
            <w:tcW w:w="645" w:type="dxa"/>
            <w:shd w:val="clear" w:color="auto" w:fill="B6D7A8"/>
            <w:vAlign w:val="center"/>
          </w:tcPr>
          <w:p w14:paraId="2F2669E3" w14:textId="77777777" w:rsidR="00D41FDF" w:rsidRPr="0061450D" w:rsidRDefault="00892FD2" w:rsidP="00892FD2">
            <w:pPr>
              <w:ind w:left="0" w:hanging="2"/>
              <w:jc w:val="center"/>
              <w:textDirection w:val="lrTb"/>
              <w:rPr>
                <w:rFonts w:ascii="Times New Roman" w:eastAsia="Times New Roman" w:hAnsi="Times New Roman" w:cs="Times New Roman"/>
                <w:sz w:val="16"/>
                <w:szCs w:val="16"/>
              </w:rPr>
            </w:pPr>
            <w:r w:rsidRPr="0061450D">
              <w:rPr>
                <w:rFonts w:ascii="Times New Roman" w:eastAsia="Times New Roman" w:hAnsi="Times New Roman" w:cs="Times New Roman"/>
                <w:sz w:val="16"/>
                <w:szCs w:val="16"/>
              </w:rPr>
              <w:t>+</w:t>
            </w:r>
          </w:p>
        </w:tc>
        <w:tc>
          <w:tcPr>
            <w:tcW w:w="645" w:type="dxa"/>
            <w:shd w:val="clear" w:color="auto" w:fill="B6D7A8"/>
            <w:vAlign w:val="center"/>
          </w:tcPr>
          <w:p w14:paraId="6FB904F3" w14:textId="77777777" w:rsidR="00D41FDF" w:rsidRPr="0061450D" w:rsidRDefault="00892FD2" w:rsidP="00892FD2">
            <w:pPr>
              <w:ind w:left="0" w:hanging="2"/>
              <w:jc w:val="center"/>
              <w:textDirection w:val="lrTb"/>
              <w:rPr>
                <w:rFonts w:ascii="Times New Roman" w:eastAsia="Times New Roman" w:hAnsi="Times New Roman" w:cs="Times New Roman"/>
                <w:sz w:val="16"/>
                <w:szCs w:val="16"/>
              </w:rPr>
            </w:pPr>
            <w:r w:rsidRPr="0061450D">
              <w:rPr>
                <w:rFonts w:ascii="Times New Roman" w:eastAsia="Times New Roman" w:hAnsi="Times New Roman" w:cs="Times New Roman"/>
                <w:sz w:val="16"/>
                <w:szCs w:val="16"/>
              </w:rPr>
              <w:t>+</w:t>
            </w:r>
          </w:p>
        </w:tc>
        <w:tc>
          <w:tcPr>
            <w:tcW w:w="615" w:type="dxa"/>
            <w:shd w:val="clear" w:color="auto" w:fill="B6D7A8"/>
            <w:vAlign w:val="center"/>
          </w:tcPr>
          <w:p w14:paraId="27FFD62A" w14:textId="77777777" w:rsidR="00D41FDF" w:rsidRPr="0061450D" w:rsidRDefault="00892FD2" w:rsidP="00892FD2">
            <w:pPr>
              <w:ind w:left="0" w:hanging="2"/>
              <w:jc w:val="center"/>
              <w:textDirection w:val="lrTb"/>
              <w:rPr>
                <w:rFonts w:ascii="Times New Roman" w:eastAsia="Times New Roman" w:hAnsi="Times New Roman" w:cs="Times New Roman"/>
                <w:sz w:val="16"/>
                <w:szCs w:val="16"/>
              </w:rPr>
            </w:pPr>
            <w:r w:rsidRPr="0061450D">
              <w:rPr>
                <w:rFonts w:ascii="Times New Roman" w:eastAsia="Times New Roman" w:hAnsi="Times New Roman" w:cs="Times New Roman"/>
                <w:sz w:val="16"/>
                <w:szCs w:val="16"/>
              </w:rPr>
              <w:t>+</w:t>
            </w:r>
          </w:p>
        </w:tc>
        <w:tc>
          <w:tcPr>
            <w:tcW w:w="630" w:type="dxa"/>
            <w:shd w:val="clear" w:color="auto" w:fill="B6D7A8"/>
            <w:vAlign w:val="center"/>
          </w:tcPr>
          <w:p w14:paraId="1CC7D4B7" w14:textId="77777777" w:rsidR="00D41FDF" w:rsidRPr="0061450D" w:rsidRDefault="00892FD2" w:rsidP="00892FD2">
            <w:pPr>
              <w:ind w:left="0" w:hanging="2"/>
              <w:jc w:val="center"/>
              <w:textDirection w:val="lrTb"/>
              <w:rPr>
                <w:rFonts w:ascii="Times New Roman" w:eastAsia="Times New Roman" w:hAnsi="Times New Roman" w:cs="Times New Roman"/>
                <w:sz w:val="16"/>
                <w:szCs w:val="16"/>
              </w:rPr>
            </w:pPr>
            <w:r w:rsidRPr="0061450D">
              <w:rPr>
                <w:rFonts w:ascii="Times New Roman" w:eastAsia="Times New Roman" w:hAnsi="Times New Roman" w:cs="Times New Roman"/>
                <w:sz w:val="16"/>
                <w:szCs w:val="16"/>
              </w:rPr>
              <w:t>+</w:t>
            </w:r>
          </w:p>
        </w:tc>
        <w:tc>
          <w:tcPr>
            <w:tcW w:w="615" w:type="dxa"/>
            <w:shd w:val="clear" w:color="auto" w:fill="B6D7A8"/>
            <w:vAlign w:val="center"/>
          </w:tcPr>
          <w:p w14:paraId="39382096" w14:textId="77777777" w:rsidR="00D41FDF" w:rsidRPr="0061450D" w:rsidRDefault="00892FD2" w:rsidP="00892FD2">
            <w:pPr>
              <w:ind w:left="0" w:hanging="2"/>
              <w:jc w:val="center"/>
              <w:textDirection w:val="lrTb"/>
              <w:rPr>
                <w:rFonts w:ascii="Times New Roman" w:eastAsia="Times New Roman" w:hAnsi="Times New Roman" w:cs="Times New Roman"/>
                <w:sz w:val="16"/>
                <w:szCs w:val="16"/>
              </w:rPr>
            </w:pPr>
            <w:r w:rsidRPr="0061450D">
              <w:rPr>
                <w:rFonts w:ascii="Times New Roman" w:eastAsia="Times New Roman" w:hAnsi="Times New Roman" w:cs="Times New Roman"/>
                <w:sz w:val="16"/>
                <w:szCs w:val="16"/>
              </w:rPr>
              <w:t>+</w:t>
            </w:r>
          </w:p>
        </w:tc>
        <w:tc>
          <w:tcPr>
            <w:tcW w:w="630" w:type="dxa"/>
            <w:shd w:val="clear" w:color="auto" w:fill="B6D7A8"/>
            <w:vAlign w:val="center"/>
          </w:tcPr>
          <w:p w14:paraId="3946E57F" w14:textId="77777777" w:rsidR="00D41FDF" w:rsidRPr="0061450D" w:rsidRDefault="00892FD2" w:rsidP="00892FD2">
            <w:pPr>
              <w:ind w:left="0" w:hanging="2"/>
              <w:jc w:val="center"/>
              <w:textDirection w:val="lrTb"/>
              <w:rPr>
                <w:rFonts w:ascii="Times New Roman" w:eastAsia="Times New Roman" w:hAnsi="Times New Roman" w:cs="Times New Roman"/>
                <w:sz w:val="16"/>
                <w:szCs w:val="16"/>
              </w:rPr>
            </w:pPr>
            <w:r w:rsidRPr="0061450D">
              <w:rPr>
                <w:rFonts w:ascii="Times New Roman" w:eastAsia="Times New Roman" w:hAnsi="Times New Roman" w:cs="Times New Roman"/>
                <w:sz w:val="16"/>
                <w:szCs w:val="16"/>
              </w:rPr>
              <w:t>+</w:t>
            </w:r>
          </w:p>
        </w:tc>
        <w:tc>
          <w:tcPr>
            <w:tcW w:w="675" w:type="dxa"/>
            <w:shd w:val="clear" w:color="auto" w:fill="B6D7A8"/>
            <w:vAlign w:val="center"/>
          </w:tcPr>
          <w:p w14:paraId="6FDF0C28" w14:textId="77777777" w:rsidR="00D41FDF" w:rsidRPr="0061450D" w:rsidRDefault="00892FD2" w:rsidP="00892FD2">
            <w:pPr>
              <w:ind w:left="0" w:hanging="2"/>
              <w:jc w:val="center"/>
              <w:textDirection w:val="lrTb"/>
              <w:rPr>
                <w:rFonts w:ascii="Times New Roman" w:eastAsia="Times New Roman" w:hAnsi="Times New Roman" w:cs="Times New Roman"/>
                <w:sz w:val="16"/>
                <w:szCs w:val="16"/>
              </w:rPr>
            </w:pPr>
            <w:r w:rsidRPr="0061450D">
              <w:rPr>
                <w:rFonts w:ascii="Times New Roman" w:eastAsia="Times New Roman" w:hAnsi="Times New Roman" w:cs="Times New Roman"/>
                <w:sz w:val="16"/>
                <w:szCs w:val="16"/>
              </w:rPr>
              <w:t>+</w:t>
            </w:r>
          </w:p>
        </w:tc>
        <w:tc>
          <w:tcPr>
            <w:tcW w:w="705" w:type="dxa"/>
            <w:vAlign w:val="center"/>
          </w:tcPr>
          <w:p w14:paraId="5AE23E42" w14:textId="77777777" w:rsidR="00D41FDF" w:rsidRPr="0061450D" w:rsidRDefault="00D41FDF" w:rsidP="00892FD2">
            <w:pPr>
              <w:pBdr>
                <w:top w:val="nil"/>
                <w:left w:val="nil"/>
                <w:bottom w:val="nil"/>
                <w:right w:val="nil"/>
                <w:between w:val="nil"/>
              </w:pBdr>
              <w:ind w:left="0" w:hanging="2"/>
              <w:jc w:val="center"/>
              <w:textDirection w:val="lrTb"/>
              <w:rPr>
                <w:rFonts w:ascii="Times New Roman" w:eastAsia="Times New Roman" w:hAnsi="Times New Roman" w:cs="Times New Roman"/>
                <w:color w:val="000000"/>
                <w:sz w:val="16"/>
                <w:szCs w:val="16"/>
              </w:rPr>
            </w:pPr>
          </w:p>
        </w:tc>
      </w:tr>
      <w:tr w:rsidR="00D41FDF" w:rsidRPr="0061450D" w14:paraId="274D27BC" w14:textId="77777777">
        <w:trPr>
          <w:trHeight w:val="56"/>
        </w:trPr>
        <w:tc>
          <w:tcPr>
            <w:tcW w:w="705" w:type="dxa"/>
          </w:tcPr>
          <w:p w14:paraId="7C4C47E6" w14:textId="77777777" w:rsidR="00D41FDF" w:rsidRPr="0061450D" w:rsidRDefault="00892FD2" w:rsidP="00892FD2">
            <w:pPr>
              <w:pBdr>
                <w:top w:val="nil"/>
                <w:left w:val="nil"/>
                <w:bottom w:val="nil"/>
                <w:right w:val="nil"/>
                <w:between w:val="nil"/>
              </w:pBdr>
              <w:ind w:left="0" w:hanging="2"/>
              <w:jc w:val="center"/>
              <w:textDirection w:val="lrTb"/>
              <w:rPr>
                <w:rFonts w:ascii="Times New Roman" w:eastAsia="Times New Roman" w:hAnsi="Times New Roman" w:cs="Times New Roman"/>
                <w:color w:val="000000"/>
                <w:sz w:val="16"/>
                <w:szCs w:val="16"/>
              </w:rPr>
            </w:pPr>
            <w:r w:rsidRPr="0061450D">
              <w:rPr>
                <w:rFonts w:ascii="Times New Roman" w:eastAsia="Times New Roman" w:hAnsi="Times New Roman" w:cs="Times New Roman"/>
                <w:b/>
                <w:bCs/>
                <w:color w:val="000000"/>
                <w:sz w:val="16"/>
                <w:szCs w:val="16"/>
              </w:rPr>
              <w:t>ОК07</w:t>
            </w:r>
          </w:p>
        </w:tc>
        <w:tc>
          <w:tcPr>
            <w:tcW w:w="585" w:type="dxa"/>
            <w:shd w:val="clear" w:color="auto" w:fill="B6D7A8"/>
            <w:vAlign w:val="center"/>
          </w:tcPr>
          <w:p w14:paraId="156F3E1D" w14:textId="77777777" w:rsidR="00D41FDF" w:rsidRPr="0061450D" w:rsidRDefault="00892FD2" w:rsidP="00892FD2">
            <w:pPr>
              <w:ind w:left="0" w:hanging="2"/>
              <w:jc w:val="center"/>
              <w:textDirection w:val="lrTb"/>
              <w:rPr>
                <w:rFonts w:ascii="Times New Roman" w:eastAsia="Times New Roman" w:hAnsi="Times New Roman" w:cs="Times New Roman"/>
                <w:sz w:val="16"/>
                <w:szCs w:val="16"/>
              </w:rPr>
            </w:pPr>
            <w:r w:rsidRPr="0061450D">
              <w:rPr>
                <w:rFonts w:ascii="Times New Roman" w:eastAsia="Times New Roman" w:hAnsi="Times New Roman" w:cs="Times New Roman"/>
                <w:sz w:val="16"/>
                <w:szCs w:val="16"/>
              </w:rPr>
              <w:t>+</w:t>
            </w:r>
          </w:p>
        </w:tc>
        <w:tc>
          <w:tcPr>
            <w:tcW w:w="615" w:type="dxa"/>
            <w:shd w:val="clear" w:color="auto" w:fill="B6D7A8"/>
            <w:vAlign w:val="center"/>
          </w:tcPr>
          <w:p w14:paraId="67AEA63D" w14:textId="77777777" w:rsidR="00D41FDF" w:rsidRPr="0061450D" w:rsidRDefault="00892FD2" w:rsidP="00892FD2">
            <w:pPr>
              <w:ind w:left="0" w:hanging="2"/>
              <w:jc w:val="center"/>
              <w:textDirection w:val="lrTb"/>
              <w:rPr>
                <w:rFonts w:ascii="Times New Roman" w:eastAsia="Times New Roman" w:hAnsi="Times New Roman" w:cs="Times New Roman"/>
                <w:sz w:val="16"/>
                <w:szCs w:val="16"/>
              </w:rPr>
            </w:pPr>
            <w:r w:rsidRPr="0061450D">
              <w:rPr>
                <w:rFonts w:ascii="Times New Roman" w:eastAsia="Times New Roman" w:hAnsi="Times New Roman" w:cs="Times New Roman"/>
                <w:sz w:val="16"/>
                <w:szCs w:val="16"/>
              </w:rPr>
              <w:t>+</w:t>
            </w:r>
          </w:p>
        </w:tc>
        <w:tc>
          <w:tcPr>
            <w:tcW w:w="630" w:type="dxa"/>
            <w:shd w:val="clear" w:color="auto" w:fill="B6D7A8"/>
            <w:vAlign w:val="center"/>
          </w:tcPr>
          <w:p w14:paraId="322C6BD8" w14:textId="77777777" w:rsidR="00D41FDF" w:rsidRPr="0061450D" w:rsidRDefault="00892FD2" w:rsidP="00892FD2">
            <w:pPr>
              <w:ind w:left="0" w:hanging="2"/>
              <w:jc w:val="center"/>
              <w:textDirection w:val="lrTb"/>
              <w:rPr>
                <w:rFonts w:ascii="Times New Roman" w:eastAsia="Times New Roman" w:hAnsi="Times New Roman" w:cs="Times New Roman"/>
                <w:sz w:val="16"/>
                <w:szCs w:val="16"/>
              </w:rPr>
            </w:pPr>
            <w:r w:rsidRPr="0061450D">
              <w:rPr>
                <w:rFonts w:ascii="Times New Roman" w:eastAsia="Times New Roman" w:hAnsi="Times New Roman" w:cs="Times New Roman"/>
                <w:sz w:val="16"/>
                <w:szCs w:val="16"/>
              </w:rPr>
              <w:t>+</w:t>
            </w:r>
          </w:p>
        </w:tc>
        <w:tc>
          <w:tcPr>
            <w:tcW w:w="675" w:type="dxa"/>
            <w:shd w:val="clear" w:color="auto" w:fill="B6D7A8"/>
            <w:vAlign w:val="center"/>
          </w:tcPr>
          <w:p w14:paraId="6D3216B5" w14:textId="77777777" w:rsidR="00D41FDF" w:rsidRPr="0061450D" w:rsidRDefault="00892FD2" w:rsidP="00892FD2">
            <w:pPr>
              <w:ind w:left="0" w:hanging="2"/>
              <w:jc w:val="center"/>
              <w:textDirection w:val="lrTb"/>
              <w:rPr>
                <w:rFonts w:ascii="Times New Roman" w:eastAsia="Times New Roman" w:hAnsi="Times New Roman" w:cs="Times New Roman"/>
                <w:sz w:val="16"/>
                <w:szCs w:val="16"/>
              </w:rPr>
            </w:pPr>
            <w:r w:rsidRPr="0061450D">
              <w:rPr>
                <w:rFonts w:ascii="Times New Roman" w:eastAsia="Times New Roman" w:hAnsi="Times New Roman" w:cs="Times New Roman"/>
                <w:sz w:val="16"/>
                <w:szCs w:val="16"/>
              </w:rPr>
              <w:t>+</w:t>
            </w:r>
          </w:p>
        </w:tc>
        <w:tc>
          <w:tcPr>
            <w:tcW w:w="675" w:type="dxa"/>
            <w:shd w:val="clear" w:color="auto" w:fill="B6D7A8"/>
            <w:vAlign w:val="center"/>
          </w:tcPr>
          <w:p w14:paraId="359E0468" w14:textId="77777777" w:rsidR="00D41FDF" w:rsidRPr="0061450D" w:rsidRDefault="00892FD2" w:rsidP="00892FD2">
            <w:pPr>
              <w:ind w:left="0" w:hanging="2"/>
              <w:jc w:val="center"/>
              <w:textDirection w:val="lrTb"/>
              <w:rPr>
                <w:rFonts w:ascii="Times New Roman" w:eastAsia="Times New Roman" w:hAnsi="Times New Roman" w:cs="Times New Roman"/>
                <w:sz w:val="16"/>
                <w:szCs w:val="16"/>
              </w:rPr>
            </w:pPr>
            <w:r w:rsidRPr="0061450D">
              <w:rPr>
                <w:rFonts w:ascii="Times New Roman" w:eastAsia="Times New Roman" w:hAnsi="Times New Roman" w:cs="Times New Roman"/>
                <w:sz w:val="16"/>
                <w:szCs w:val="16"/>
              </w:rPr>
              <w:t>+</w:t>
            </w:r>
          </w:p>
        </w:tc>
        <w:tc>
          <w:tcPr>
            <w:tcW w:w="675" w:type="dxa"/>
            <w:shd w:val="clear" w:color="auto" w:fill="B6D7A8"/>
            <w:vAlign w:val="center"/>
          </w:tcPr>
          <w:p w14:paraId="0A1BDDEE" w14:textId="77777777" w:rsidR="00D41FDF" w:rsidRPr="0061450D" w:rsidRDefault="00892FD2" w:rsidP="00892FD2">
            <w:pPr>
              <w:ind w:left="0" w:hanging="2"/>
              <w:jc w:val="center"/>
              <w:textDirection w:val="lrTb"/>
              <w:rPr>
                <w:rFonts w:ascii="Times New Roman" w:eastAsia="Times New Roman" w:hAnsi="Times New Roman" w:cs="Times New Roman"/>
                <w:sz w:val="16"/>
                <w:szCs w:val="16"/>
              </w:rPr>
            </w:pPr>
            <w:r w:rsidRPr="0061450D">
              <w:rPr>
                <w:rFonts w:ascii="Times New Roman" w:eastAsia="Times New Roman" w:hAnsi="Times New Roman" w:cs="Times New Roman"/>
                <w:sz w:val="16"/>
                <w:szCs w:val="16"/>
              </w:rPr>
              <w:t>+</w:t>
            </w:r>
          </w:p>
        </w:tc>
        <w:tc>
          <w:tcPr>
            <w:tcW w:w="630" w:type="dxa"/>
            <w:shd w:val="clear" w:color="auto" w:fill="B6D7A8"/>
            <w:vAlign w:val="center"/>
          </w:tcPr>
          <w:p w14:paraId="6A1DA643" w14:textId="77777777" w:rsidR="00D41FDF" w:rsidRPr="0061450D" w:rsidRDefault="00892FD2" w:rsidP="00892FD2">
            <w:pPr>
              <w:ind w:left="0" w:hanging="2"/>
              <w:jc w:val="center"/>
              <w:textDirection w:val="lrTb"/>
              <w:rPr>
                <w:rFonts w:ascii="Times New Roman" w:eastAsia="Times New Roman" w:hAnsi="Times New Roman" w:cs="Times New Roman"/>
                <w:sz w:val="16"/>
                <w:szCs w:val="16"/>
              </w:rPr>
            </w:pPr>
            <w:r w:rsidRPr="0061450D">
              <w:rPr>
                <w:rFonts w:ascii="Times New Roman" w:eastAsia="Times New Roman" w:hAnsi="Times New Roman" w:cs="Times New Roman"/>
                <w:sz w:val="16"/>
                <w:szCs w:val="16"/>
              </w:rPr>
              <w:t>+</w:t>
            </w:r>
          </w:p>
        </w:tc>
        <w:tc>
          <w:tcPr>
            <w:tcW w:w="645" w:type="dxa"/>
            <w:shd w:val="clear" w:color="auto" w:fill="B6D7A8"/>
            <w:vAlign w:val="center"/>
          </w:tcPr>
          <w:p w14:paraId="0E803807" w14:textId="77777777" w:rsidR="00D41FDF" w:rsidRPr="0061450D" w:rsidRDefault="00892FD2" w:rsidP="00892FD2">
            <w:pPr>
              <w:ind w:left="0" w:hanging="2"/>
              <w:jc w:val="center"/>
              <w:textDirection w:val="lrTb"/>
              <w:rPr>
                <w:rFonts w:ascii="Times New Roman" w:eastAsia="Times New Roman" w:hAnsi="Times New Roman" w:cs="Times New Roman"/>
                <w:sz w:val="16"/>
                <w:szCs w:val="16"/>
              </w:rPr>
            </w:pPr>
            <w:r w:rsidRPr="0061450D">
              <w:rPr>
                <w:rFonts w:ascii="Times New Roman" w:eastAsia="Times New Roman" w:hAnsi="Times New Roman" w:cs="Times New Roman"/>
                <w:sz w:val="16"/>
                <w:szCs w:val="16"/>
              </w:rPr>
              <w:t>+</w:t>
            </w:r>
          </w:p>
        </w:tc>
        <w:tc>
          <w:tcPr>
            <w:tcW w:w="645" w:type="dxa"/>
            <w:shd w:val="clear" w:color="auto" w:fill="B6D7A8"/>
            <w:vAlign w:val="center"/>
          </w:tcPr>
          <w:p w14:paraId="67F2164B" w14:textId="77777777" w:rsidR="00D41FDF" w:rsidRPr="0061450D" w:rsidRDefault="00892FD2" w:rsidP="00892FD2">
            <w:pPr>
              <w:ind w:left="0" w:hanging="2"/>
              <w:jc w:val="center"/>
              <w:textDirection w:val="lrTb"/>
              <w:rPr>
                <w:rFonts w:ascii="Times New Roman" w:eastAsia="Times New Roman" w:hAnsi="Times New Roman" w:cs="Times New Roman"/>
                <w:sz w:val="16"/>
                <w:szCs w:val="16"/>
              </w:rPr>
            </w:pPr>
            <w:r w:rsidRPr="0061450D">
              <w:rPr>
                <w:rFonts w:ascii="Times New Roman" w:eastAsia="Times New Roman" w:hAnsi="Times New Roman" w:cs="Times New Roman"/>
                <w:sz w:val="16"/>
                <w:szCs w:val="16"/>
              </w:rPr>
              <w:t>+</w:t>
            </w:r>
          </w:p>
        </w:tc>
        <w:tc>
          <w:tcPr>
            <w:tcW w:w="615" w:type="dxa"/>
            <w:vAlign w:val="center"/>
          </w:tcPr>
          <w:p w14:paraId="4D4E2C76" w14:textId="77777777" w:rsidR="00D41FDF" w:rsidRPr="0061450D" w:rsidRDefault="00D41FDF" w:rsidP="00892FD2">
            <w:pPr>
              <w:pBdr>
                <w:top w:val="nil"/>
                <w:left w:val="nil"/>
                <w:bottom w:val="nil"/>
                <w:right w:val="nil"/>
                <w:between w:val="nil"/>
              </w:pBdr>
              <w:ind w:left="0" w:hanging="2"/>
              <w:jc w:val="center"/>
              <w:textDirection w:val="lrTb"/>
              <w:rPr>
                <w:rFonts w:ascii="Times New Roman" w:eastAsia="Times New Roman" w:hAnsi="Times New Roman" w:cs="Times New Roman"/>
                <w:color w:val="000000"/>
                <w:sz w:val="16"/>
                <w:szCs w:val="16"/>
              </w:rPr>
            </w:pPr>
          </w:p>
        </w:tc>
        <w:tc>
          <w:tcPr>
            <w:tcW w:w="630" w:type="dxa"/>
            <w:vAlign w:val="center"/>
          </w:tcPr>
          <w:p w14:paraId="4B0C9650" w14:textId="77777777" w:rsidR="00D41FDF" w:rsidRPr="0061450D" w:rsidRDefault="00D41FDF" w:rsidP="00892FD2">
            <w:pPr>
              <w:pBdr>
                <w:top w:val="nil"/>
                <w:left w:val="nil"/>
                <w:bottom w:val="nil"/>
                <w:right w:val="nil"/>
                <w:between w:val="nil"/>
              </w:pBdr>
              <w:ind w:left="0" w:hanging="2"/>
              <w:jc w:val="center"/>
              <w:textDirection w:val="lrTb"/>
              <w:rPr>
                <w:rFonts w:ascii="Times New Roman" w:eastAsia="Times New Roman" w:hAnsi="Times New Roman" w:cs="Times New Roman"/>
                <w:color w:val="000000"/>
                <w:sz w:val="16"/>
                <w:szCs w:val="16"/>
              </w:rPr>
            </w:pPr>
          </w:p>
        </w:tc>
        <w:tc>
          <w:tcPr>
            <w:tcW w:w="615" w:type="dxa"/>
            <w:vAlign w:val="center"/>
          </w:tcPr>
          <w:p w14:paraId="3CEF6709" w14:textId="77777777" w:rsidR="00D41FDF" w:rsidRPr="0061450D" w:rsidRDefault="00D41FDF" w:rsidP="00892FD2">
            <w:pPr>
              <w:pBdr>
                <w:top w:val="nil"/>
                <w:left w:val="nil"/>
                <w:bottom w:val="nil"/>
                <w:right w:val="nil"/>
                <w:between w:val="nil"/>
              </w:pBdr>
              <w:ind w:left="0" w:hanging="2"/>
              <w:jc w:val="center"/>
              <w:textDirection w:val="lrTb"/>
              <w:rPr>
                <w:rFonts w:ascii="Times New Roman" w:eastAsia="Times New Roman" w:hAnsi="Times New Roman" w:cs="Times New Roman"/>
                <w:color w:val="000000"/>
                <w:sz w:val="16"/>
                <w:szCs w:val="16"/>
              </w:rPr>
            </w:pPr>
          </w:p>
        </w:tc>
        <w:tc>
          <w:tcPr>
            <w:tcW w:w="630" w:type="dxa"/>
            <w:vAlign w:val="center"/>
          </w:tcPr>
          <w:p w14:paraId="4750944B" w14:textId="77777777" w:rsidR="00D41FDF" w:rsidRPr="0061450D" w:rsidRDefault="00D41FDF" w:rsidP="00892FD2">
            <w:pPr>
              <w:pBdr>
                <w:top w:val="nil"/>
                <w:left w:val="nil"/>
                <w:bottom w:val="nil"/>
                <w:right w:val="nil"/>
                <w:between w:val="nil"/>
              </w:pBdr>
              <w:ind w:left="0" w:hanging="2"/>
              <w:jc w:val="center"/>
              <w:textDirection w:val="lrTb"/>
              <w:rPr>
                <w:rFonts w:ascii="Times New Roman" w:eastAsia="Times New Roman" w:hAnsi="Times New Roman" w:cs="Times New Roman"/>
                <w:color w:val="000000"/>
                <w:sz w:val="16"/>
                <w:szCs w:val="16"/>
              </w:rPr>
            </w:pPr>
          </w:p>
        </w:tc>
        <w:tc>
          <w:tcPr>
            <w:tcW w:w="675" w:type="dxa"/>
            <w:vAlign w:val="center"/>
          </w:tcPr>
          <w:p w14:paraId="7955DAC8" w14:textId="77777777" w:rsidR="00D41FDF" w:rsidRPr="0061450D" w:rsidRDefault="00D41FDF" w:rsidP="00892FD2">
            <w:pPr>
              <w:pBdr>
                <w:top w:val="nil"/>
                <w:left w:val="nil"/>
                <w:bottom w:val="nil"/>
                <w:right w:val="nil"/>
                <w:between w:val="nil"/>
              </w:pBdr>
              <w:ind w:left="0" w:hanging="2"/>
              <w:jc w:val="center"/>
              <w:textDirection w:val="lrTb"/>
              <w:rPr>
                <w:rFonts w:ascii="Times New Roman" w:eastAsia="Times New Roman" w:hAnsi="Times New Roman" w:cs="Times New Roman"/>
                <w:color w:val="000000"/>
                <w:sz w:val="16"/>
                <w:szCs w:val="16"/>
              </w:rPr>
            </w:pPr>
          </w:p>
        </w:tc>
        <w:tc>
          <w:tcPr>
            <w:tcW w:w="705" w:type="dxa"/>
            <w:shd w:val="clear" w:color="auto" w:fill="B6D7A8"/>
            <w:vAlign w:val="center"/>
          </w:tcPr>
          <w:p w14:paraId="6DB72D2E" w14:textId="77777777" w:rsidR="00D41FDF" w:rsidRPr="0061450D" w:rsidRDefault="00892FD2" w:rsidP="00892FD2">
            <w:pPr>
              <w:ind w:left="0" w:hanging="2"/>
              <w:jc w:val="center"/>
              <w:textDirection w:val="lrTb"/>
              <w:rPr>
                <w:rFonts w:ascii="Times New Roman" w:eastAsia="Times New Roman" w:hAnsi="Times New Roman" w:cs="Times New Roman"/>
                <w:sz w:val="16"/>
                <w:szCs w:val="16"/>
              </w:rPr>
            </w:pPr>
            <w:r w:rsidRPr="0061450D">
              <w:rPr>
                <w:rFonts w:ascii="Times New Roman" w:eastAsia="Times New Roman" w:hAnsi="Times New Roman" w:cs="Times New Roman"/>
                <w:sz w:val="16"/>
                <w:szCs w:val="16"/>
              </w:rPr>
              <w:t>+</w:t>
            </w:r>
          </w:p>
        </w:tc>
      </w:tr>
      <w:tr w:rsidR="00DA33E1" w:rsidRPr="0061450D" w14:paraId="75E7B359" w14:textId="77777777" w:rsidTr="00DE270A">
        <w:trPr>
          <w:trHeight w:val="56"/>
        </w:trPr>
        <w:tc>
          <w:tcPr>
            <w:tcW w:w="705" w:type="dxa"/>
          </w:tcPr>
          <w:p w14:paraId="55FA3209" w14:textId="77777777" w:rsidR="00DA33E1" w:rsidRPr="0061450D" w:rsidRDefault="00DA33E1" w:rsidP="00DA33E1">
            <w:pPr>
              <w:ind w:left="0" w:hanging="2"/>
              <w:jc w:val="center"/>
              <w:textDirection w:val="lrTb"/>
              <w:rPr>
                <w:rFonts w:ascii="Times New Roman" w:eastAsia="Times New Roman" w:hAnsi="Times New Roman" w:cs="Times New Roman"/>
                <w:sz w:val="16"/>
                <w:szCs w:val="16"/>
              </w:rPr>
            </w:pPr>
            <w:r w:rsidRPr="0061450D">
              <w:rPr>
                <w:rFonts w:ascii="Times New Roman" w:eastAsia="Times New Roman" w:hAnsi="Times New Roman" w:cs="Times New Roman"/>
                <w:b/>
                <w:bCs/>
                <w:sz w:val="16"/>
                <w:szCs w:val="16"/>
              </w:rPr>
              <w:t>ОК08</w:t>
            </w:r>
          </w:p>
        </w:tc>
        <w:tc>
          <w:tcPr>
            <w:tcW w:w="585" w:type="dxa"/>
            <w:shd w:val="clear" w:color="auto" w:fill="B6D7A8"/>
            <w:vAlign w:val="center"/>
          </w:tcPr>
          <w:p w14:paraId="7A5E5BD5" w14:textId="77777777" w:rsidR="00DA33E1" w:rsidRPr="0061450D" w:rsidRDefault="00DA33E1" w:rsidP="00DA33E1">
            <w:pPr>
              <w:ind w:left="0" w:hanging="2"/>
              <w:jc w:val="center"/>
              <w:textDirection w:val="lrTb"/>
              <w:rPr>
                <w:rFonts w:ascii="Times New Roman" w:eastAsia="Times New Roman" w:hAnsi="Times New Roman" w:cs="Times New Roman"/>
                <w:sz w:val="16"/>
                <w:szCs w:val="16"/>
              </w:rPr>
            </w:pPr>
            <w:r w:rsidRPr="0061450D">
              <w:rPr>
                <w:rFonts w:ascii="Times New Roman" w:eastAsia="Times New Roman" w:hAnsi="Times New Roman" w:cs="Times New Roman"/>
                <w:sz w:val="16"/>
                <w:szCs w:val="16"/>
              </w:rPr>
              <w:t>+</w:t>
            </w:r>
          </w:p>
        </w:tc>
        <w:tc>
          <w:tcPr>
            <w:tcW w:w="615" w:type="dxa"/>
            <w:shd w:val="clear" w:color="auto" w:fill="B6D7A8"/>
            <w:vAlign w:val="center"/>
          </w:tcPr>
          <w:p w14:paraId="10F5EF0C" w14:textId="77777777" w:rsidR="00DA33E1" w:rsidRPr="0061450D" w:rsidRDefault="00DA33E1" w:rsidP="00DA33E1">
            <w:pPr>
              <w:ind w:left="0" w:hanging="2"/>
              <w:jc w:val="center"/>
              <w:textDirection w:val="lrTb"/>
              <w:rPr>
                <w:rFonts w:ascii="Times New Roman" w:eastAsia="Times New Roman" w:hAnsi="Times New Roman" w:cs="Times New Roman"/>
                <w:sz w:val="16"/>
                <w:szCs w:val="16"/>
              </w:rPr>
            </w:pPr>
            <w:r w:rsidRPr="0061450D">
              <w:rPr>
                <w:rFonts w:ascii="Times New Roman" w:eastAsia="Times New Roman" w:hAnsi="Times New Roman" w:cs="Times New Roman"/>
                <w:sz w:val="16"/>
                <w:szCs w:val="16"/>
              </w:rPr>
              <w:t>+</w:t>
            </w:r>
          </w:p>
        </w:tc>
        <w:tc>
          <w:tcPr>
            <w:tcW w:w="630" w:type="dxa"/>
            <w:shd w:val="clear" w:color="auto" w:fill="B6D7A8"/>
            <w:vAlign w:val="center"/>
          </w:tcPr>
          <w:p w14:paraId="45E04BCB" w14:textId="09A8FFE1" w:rsidR="00DA33E1" w:rsidRPr="0061450D" w:rsidRDefault="00DA33E1" w:rsidP="00DA33E1">
            <w:pPr>
              <w:pBdr>
                <w:top w:val="nil"/>
                <w:left w:val="nil"/>
                <w:bottom w:val="nil"/>
                <w:right w:val="nil"/>
                <w:between w:val="nil"/>
              </w:pBdr>
              <w:ind w:left="0" w:hanging="2"/>
              <w:jc w:val="center"/>
              <w:textDirection w:val="lrTb"/>
              <w:rPr>
                <w:rFonts w:ascii="Times New Roman" w:eastAsia="Times New Roman" w:hAnsi="Times New Roman" w:cs="Times New Roman"/>
                <w:color w:val="000000"/>
                <w:sz w:val="16"/>
                <w:szCs w:val="16"/>
              </w:rPr>
            </w:pPr>
            <w:r w:rsidRPr="0061450D">
              <w:rPr>
                <w:rFonts w:ascii="Times New Roman" w:eastAsia="Times New Roman" w:hAnsi="Times New Roman" w:cs="Times New Roman"/>
                <w:sz w:val="16"/>
                <w:szCs w:val="16"/>
              </w:rPr>
              <w:t>+</w:t>
            </w:r>
          </w:p>
        </w:tc>
        <w:tc>
          <w:tcPr>
            <w:tcW w:w="675" w:type="dxa"/>
            <w:vAlign w:val="center"/>
          </w:tcPr>
          <w:p w14:paraId="48C87992" w14:textId="77777777" w:rsidR="00DA33E1" w:rsidRPr="0061450D" w:rsidRDefault="00DA33E1" w:rsidP="00DA33E1">
            <w:pPr>
              <w:pBdr>
                <w:top w:val="nil"/>
                <w:left w:val="nil"/>
                <w:bottom w:val="nil"/>
                <w:right w:val="nil"/>
                <w:between w:val="nil"/>
              </w:pBdr>
              <w:ind w:left="0" w:hanging="2"/>
              <w:jc w:val="center"/>
              <w:textDirection w:val="lrTb"/>
              <w:rPr>
                <w:rFonts w:ascii="Times New Roman" w:eastAsia="Times New Roman" w:hAnsi="Times New Roman" w:cs="Times New Roman"/>
                <w:color w:val="000000"/>
                <w:sz w:val="16"/>
                <w:szCs w:val="16"/>
              </w:rPr>
            </w:pPr>
          </w:p>
        </w:tc>
        <w:tc>
          <w:tcPr>
            <w:tcW w:w="675" w:type="dxa"/>
            <w:shd w:val="clear" w:color="auto" w:fill="B6D7A8"/>
            <w:vAlign w:val="center"/>
          </w:tcPr>
          <w:p w14:paraId="4DECB32D" w14:textId="77777777" w:rsidR="00DA33E1" w:rsidRPr="0061450D" w:rsidRDefault="00DA33E1" w:rsidP="00DA33E1">
            <w:pPr>
              <w:ind w:left="0" w:hanging="2"/>
              <w:jc w:val="center"/>
              <w:textDirection w:val="lrTb"/>
              <w:rPr>
                <w:rFonts w:ascii="Times New Roman" w:eastAsia="Times New Roman" w:hAnsi="Times New Roman" w:cs="Times New Roman"/>
                <w:sz w:val="16"/>
                <w:szCs w:val="16"/>
              </w:rPr>
            </w:pPr>
            <w:r w:rsidRPr="0061450D">
              <w:rPr>
                <w:rFonts w:ascii="Times New Roman" w:eastAsia="Times New Roman" w:hAnsi="Times New Roman" w:cs="Times New Roman"/>
                <w:sz w:val="16"/>
                <w:szCs w:val="16"/>
              </w:rPr>
              <w:t>+</w:t>
            </w:r>
          </w:p>
        </w:tc>
        <w:tc>
          <w:tcPr>
            <w:tcW w:w="675" w:type="dxa"/>
            <w:shd w:val="clear" w:color="auto" w:fill="B6D7A8"/>
            <w:vAlign w:val="center"/>
          </w:tcPr>
          <w:p w14:paraId="0CA296B9" w14:textId="77777777" w:rsidR="00DA33E1" w:rsidRPr="0061450D" w:rsidRDefault="00DA33E1" w:rsidP="00DA33E1">
            <w:pPr>
              <w:ind w:left="0" w:hanging="2"/>
              <w:jc w:val="center"/>
              <w:textDirection w:val="lrTb"/>
              <w:rPr>
                <w:rFonts w:ascii="Times New Roman" w:eastAsia="Times New Roman" w:hAnsi="Times New Roman" w:cs="Times New Roman"/>
                <w:sz w:val="16"/>
                <w:szCs w:val="16"/>
              </w:rPr>
            </w:pPr>
            <w:r w:rsidRPr="0061450D">
              <w:rPr>
                <w:rFonts w:ascii="Times New Roman" w:eastAsia="Times New Roman" w:hAnsi="Times New Roman" w:cs="Times New Roman"/>
                <w:sz w:val="16"/>
                <w:szCs w:val="16"/>
              </w:rPr>
              <w:t>+</w:t>
            </w:r>
          </w:p>
        </w:tc>
        <w:tc>
          <w:tcPr>
            <w:tcW w:w="630" w:type="dxa"/>
          </w:tcPr>
          <w:p w14:paraId="547CF4B9" w14:textId="77777777" w:rsidR="00DA33E1" w:rsidRPr="0061450D" w:rsidRDefault="00DA33E1" w:rsidP="00DA33E1">
            <w:pPr>
              <w:pBdr>
                <w:top w:val="nil"/>
                <w:left w:val="nil"/>
                <w:bottom w:val="nil"/>
                <w:right w:val="nil"/>
                <w:between w:val="nil"/>
              </w:pBdr>
              <w:ind w:left="0" w:hanging="2"/>
              <w:jc w:val="center"/>
              <w:textDirection w:val="lrTb"/>
              <w:rPr>
                <w:rFonts w:ascii="Times New Roman" w:eastAsia="Times New Roman" w:hAnsi="Times New Roman" w:cs="Times New Roman"/>
                <w:color w:val="000000"/>
                <w:sz w:val="16"/>
                <w:szCs w:val="16"/>
              </w:rPr>
            </w:pPr>
          </w:p>
        </w:tc>
        <w:tc>
          <w:tcPr>
            <w:tcW w:w="645" w:type="dxa"/>
          </w:tcPr>
          <w:p w14:paraId="58C53BEA" w14:textId="77777777" w:rsidR="00DA33E1" w:rsidRPr="0061450D" w:rsidRDefault="00DA33E1" w:rsidP="00DA33E1">
            <w:pPr>
              <w:pBdr>
                <w:top w:val="nil"/>
                <w:left w:val="nil"/>
                <w:bottom w:val="nil"/>
                <w:right w:val="nil"/>
                <w:between w:val="nil"/>
              </w:pBdr>
              <w:ind w:left="0" w:hanging="2"/>
              <w:jc w:val="center"/>
              <w:textDirection w:val="lrTb"/>
              <w:rPr>
                <w:rFonts w:ascii="Times New Roman" w:eastAsia="Times New Roman" w:hAnsi="Times New Roman" w:cs="Times New Roman"/>
                <w:color w:val="000000"/>
                <w:sz w:val="16"/>
                <w:szCs w:val="16"/>
              </w:rPr>
            </w:pPr>
          </w:p>
        </w:tc>
        <w:tc>
          <w:tcPr>
            <w:tcW w:w="645" w:type="dxa"/>
            <w:shd w:val="clear" w:color="auto" w:fill="B6D7A8"/>
            <w:vAlign w:val="center"/>
          </w:tcPr>
          <w:p w14:paraId="219870A1" w14:textId="77777777" w:rsidR="00DA33E1" w:rsidRPr="0061450D" w:rsidRDefault="00DA33E1" w:rsidP="00DA33E1">
            <w:pPr>
              <w:ind w:left="0" w:hanging="2"/>
              <w:jc w:val="center"/>
              <w:textDirection w:val="lrTb"/>
              <w:rPr>
                <w:rFonts w:ascii="Times New Roman" w:eastAsia="Times New Roman" w:hAnsi="Times New Roman" w:cs="Times New Roman"/>
                <w:sz w:val="16"/>
                <w:szCs w:val="16"/>
              </w:rPr>
            </w:pPr>
            <w:r w:rsidRPr="0061450D">
              <w:rPr>
                <w:rFonts w:ascii="Times New Roman" w:eastAsia="Times New Roman" w:hAnsi="Times New Roman" w:cs="Times New Roman"/>
                <w:sz w:val="16"/>
                <w:szCs w:val="16"/>
              </w:rPr>
              <w:t>+</w:t>
            </w:r>
          </w:p>
        </w:tc>
        <w:tc>
          <w:tcPr>
            <w:tcW w:w="615" w:type="dxa"/>
            <w:vAlign w:val="center"/>
          </w:tcPr>
          <w:p w14:paraId="70258430" w14:textId="77777777" w:rsidR="00DA33E1" w:rsidRPr="0061450D" w:rsidRDefault="00DA33E1" w:rsidP="00DA33E1">
            <w:pPr>
              <w:pBdr>
                <w:top w:val="nil"/>
                <w:left w:val="nil"/>
                <w:bottom w:val="nil"/>
                <w:right w:val="nil"/>
                <w:between w:val="nil"/>
              </w:pBdr>
              <w:ind w:left="0" w:hanging="2"/>
              <w:jc w:val="center"/>
              <w:textDirection w:val="lrTb"/>
              <w:rPr>
                <w:rFonts w:ascii="Times New Roman" w:eastAsia="Times New Roman" w:hAnsi="Times New Roman" w:cs="Times New Roman"/>
                <w:color w:val="000000"/>
                <w:sz w:val="16"/>
                <w:szCs w:val="16"/>
              </w:rPr>
            </w:pPr>
          </w:p>
        </w:tc>
        <w:tc>
          <w:tcPr>
            <w:tcW w:w="630" w:type="dxa"/>
            <w:vAlign w:val="center"/>
          </w:tcPr>
          <w:p w14:paraId="6A4D0C03" w14:textId="77777777" w:rsidR="00DA33E1" w:rsidRPr="0061450D" w:rsidRDefault="00DA33E1" w:rsidP="00DA33E1">
            <w:pPr>
              <w:pBdr>
                <w:top w:val="nil"/>
                <w:left w:val="nil"/>
                <w:bottom w:val="nil"/>
                <w:right w:val="nil"/>
                <w:between w:val="nil"/>
              </w:pBdr>
              <w:ind w:left="0" w:hanging="2"/>
              <w:jc w:val="center"/>
              <w:textDirection w:val="lrTb"/>
              <w:rPr>
                <w:rFonts w:ascii="Times New Roman" w:eastAsia="Times New Roman" w:hAnsi="Times New Roman" w:cs="Times New Roman"/>
                <w:color w:val="000000"/>
                <w:sz w:val="16"/>
                <w:szCs w:val="16"/>
              </w:rPr>
            </w:pPr>
          </w:p>
        </w:tc>
        <w:tc>
          <w:tcPr>
            <w:tcW w:w="615" w:type="dxa"/>
            <w:vAlign w:val="center"/>
          </w:tcPr>
          <w:p w14:paraId="28D2C28E" w14:textId="77777777" w:rsidR="00DA33E1" w:rsidRPr="0061450D" w:rsidRDefault="00DA33E1" w:rsidP="00DA33E1">
            <w:pPr>
              <w:pBdr>
                <w:top w:val="nil"/>
                <w:left w:val="nil"/>
                <w:bottom w:val="nil"/>
                <w:right w:val="nil"/>
                <w:between w:val="nil"/>
              </w:pBdr>
              <w:ind w:left="0" w:hanging="2"/>
              <w:jc w:val="center"/>
              <w:textDirection w:val="lrTb"/>
              <w:rPr>
                <w:rFonts w:ascii="Times New Roman" w:eastAsia="Times New Roman" w:hAnsi="Times New Roman" w:cs="Times New Roman"/>
                <w:color w:val="000000"/>
                <w:sz w:val="16"/>
                <w:szCs w:val="16"/>
              </w:rPr>
            </w:pPr>
          </w:p>
        </w:tc>
        <w:tc>
          <w:tcPr>
            <w:tcW w:w="630" w:type="dxa"/>
            <w:vAlign w:val="center"/>
          </w:tcPr>
          <w:p w14:paraId="387E97E7" w14:textId="77777777" w:rsidR="00DA33E1" w:rsidRPr="0061450D" w:rsidRDefault="00DA33E1" w:rsidP="00DA33E1">
            <w:pPr>
              <w:pBdr>
                <w:top w:val="nil"/>
                <w:left w:val="nil"/>
                <w:bottom w:val="nil"/>
                <w:right w:val="nil"/>
                <w:between w:val="nil"/>
              </w:pBdr>
              <w:ind w:left="0" w:hanging="2"/>
              <w:jc w:val="center"/>
              <w:textDirection w:val="lrTb"/>
              <w:rPr>
                <w:rFonts w:ascii="Times New Roman" w:eastAsia="Times New Roman" w:hAnsi="Times New Roman" w:cs="Times New Roman"/>
                <w:color w:val="000000"/>
                <w:sz w:val="16"/>
                <w:szCs w:val="16"/>
              </w:rPr>
            </w:pPr>
          </w:p>
        </w:tc>
        <w:tc>
          <w:tcPr>
            <w:tcW w:w="675" w:type="dxa"/>
            <w:vAlign w:val="center"/>
          </w:tcPr>
          <w:p w14:paraId="6B965C58" w14:textId="77777777" w:rsidR="00DA33E1" w:rsidRPr="0061450D" w:rsidRDefault="00DA33E1" w:rsidP="00DA33E1">
            <w:pPr>
              <w:pBdr>
                <w:top w:val="nil"/>
                <w:left w:val="nil"/>
                <w:bottom w:val="nil"/>
                <w:right w:val="nil"/>
                <w:between w:val="nil"/>
              </w:pBdr>
              <w:ind w:left="0" w:hanging="2"/>
              <w:jc w:val="center"/>
              <w:textDirection w:val="lrTb"/>
              <w:rPr>
                <w:rFonts w:ascii="Times New Roman" w:eastAsia="Times New Roman" w:hAnsi="Times New Roman" w:cs="Times New Roman"/>
                <w:color w:val="000000"/>
                <w:sz w:val="16"/>
                <w:szCs w:val="16"/>
              </w:rPr>
            </w:pPr>
          </w:p>
        </w:tc>
        <w:tc>
          <w:tcPr>
            <w:tcW w:w="705" w:type="dxa"/>
            <w:shd w:val="clear" w:color="auto" w:fill="B6D7A8"/>
            <w:vAlign w:val="center"/>
          </w:tcPr>
          <w:p w14:paraId="02619D99" w14:textId="77777777" w:rsidR="00DA33E1" w:rsidRPr="0061450D" w:rsidRDefault="00DA33E1" w:rsidP="00DA33E1">
            <w:pPr>
              <w:ind w:left="0" w:hanging="2"/>
              <w:jc w:val="center"/>
              <w:textDirection w:val="lrTb"/>
              <w:rPr>
                <w:rFonts w:ascii="Times New Roman" w:eastAsia="Times New Roman" w:hAnsi="Times New Roman" w:cs="Times New Roman"/>
                <w:sz w:val="16"/>
                <w:szCs w:val="16"/>
              </w:rPr>
            </w:pPr>
            <w:r w:rsidRPr="0061450D">
              <w:rPr>
                <w:rFonts w:ascii="Times New Roman" w:eastAsia="Times New Roman" w:hAnsi="Times New Roman" w:cs="Times New Roman"/>
                <w:sz w:val="16"/>
                <w:szCs w:val="16"/>
              </w:rPr>
              <w:t>+</w:t>
            </w:r>
          </w:p>
        </w:tc>
      </w:tr>
    </w:tbl>
    <w:p w14:paraId="54D84316" w14:textId="77777777" w:rsidR="00D41FDF" w:rsidRPr="00892FD2" w:rsidRDefault="00D41FDF" w:rsidP="00892FD2">
      <w:pPr>
        <w:widowControl w:val="0"/>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rPr>
      </w:pPr>
    </w:p>
    <w:p w14:paraId="0792872D" w14:textId="77777777" w:rsidR="00D41FDF" w:rsidRPr="00892FD2" w:rsidRDefault="00D41FDF" w:rsidP="00892FD2">
      <w:pPr>
        <w:widowControl w:val="0"/>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rPr>
      </w:pPr>
    </w:p>
    <w:p w14:paraId="1B587735" w14:textId="77777777" w:rsidR="00D41FDF" w:rsidRPr="00892FD2" w:rsidRDefault="00D41FDF" w:rsidP="00892FD2">
      <w:pPr>
        <w:widowControl w:val="0"/>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rPr>
      </w:pPr>
    </w:p>
    <w:p w14:paraId="2BE1E606" w14:textId="77777777" w:rsidR="00D41FDF" w:rsidRPr="00892FD2" w:rsidRDefault="00D41FDF" w:rsidP="00892FD2">
      <w:pPr>
        <w:widowControl w:val="0"/>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rPr>
      </w:pPr>
    </w:p>
    <w:p w14:paraId="14424FBF" w14:textId="15D4520F" w:rsidR="00D41FDF" w:rsidRPr="00892FD2" w:rsidRDefault="00892FD2" w:rsidP="00892FD2">
      <w:pPr>
        <w:widowControl w:val="0"/>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rPr>
      </w:pPr>
      <w:bookmarkStart w:id="19" w:name="_heading=h.2xkly536hugh" w:colFirst="0" w:colLast="0"/>
      <w:bookmarkEnd w:id="19"/>
      <w:r w:rsidRPr="00892FD2">
        <w:rPr>
          <w:sz w:val="24"/>
          <w:szCs w:val="24"/>
        </w:rPr>
        <w:br w:type="page"/>
      </w:r>
      <w:r w:rsidR="004D4634">
        <w:rPr>
          <w:rFonts w:ascii="Times New Roman" w:eastAsia="Times New Roman" w:hAnsi="Times New Roman" w:cs="Times New Roman"/>
          <w:b/>
          <w:bCs/>
          <w:smallCaps/>
          <w:sz w:val="24"/>
          <w:szCs w:val="24"/>
        </w:rPr>
        <w:lastRenderedPageBreak/>
        <w:t>7</w:t>
      </w:r>
      <w:r w:rsidRPr="00892FD2">
        <w:rPr>
          <w:rFonts w:ascii="Times New Roman" w:eastAsia="Times New Roman" w:hAnsi="Times New Roman" w:cs="Times New Roman"/>
          <w:b/>
          <w:bCs/>
          <w:smallCaps/>
          <w:color w:val="000000"/>
          <w:sz w:val="24"/>
          <w:szCs w:val="24"/>
        </w:rPr>
        <w:t xml:space="preserve"> МАТРИЦЯ ВІДПОВІДНОСТІ ПРОГРАМНИХ РЕЗУЛЬТАТІВ НАВЧАННЯ (ПРН) ОСВІТНІМ КОМПОНЕНТАМ ОСВІТНЬОЇ ПРОГРАМИ </w:t>
      </w:r>
      <w:r w:rsidRPr="00892FD2">
        <w:rPr>
          <w:rFonts w:ascii="Times New Roman" w:eastAsia="Times New Roman" w:hAnsi="Times New Roman" w:cs="Times New Roman"/>
          <w:b/>
          <w:bCs/>
          <w:color w:val="000000"/>
          <w:sz w:val="24"/>
          <w:szCs w:val="24"/>
        </w:rPr>
        <w:t xml:space="preserve">/ </w:t>
      </w:r>
      <w:r w:rsidRPr="00892FD2">
        <w:rPr>
          <w:rFonts w:ascii="Times New Roman" w:eastAsia="Times New Roman" w:hAnsi="Times New Roman" w:cs="Times New Roman"/>
          <w:b/>
          <w:bCs/>
          <w:smallCaps/>
          <w:color w:val="000000"/>
          <w:sz w:val="24"/>
          <w:szCs w:val="24"/>
        </w:rPr>
        <w:t>MATRIX OF CORRESPONDENCE BETWEEN PROGRAM LEARNING OUTCOMES AND EDUCATIONAL COMPONENTS OF THE EDUCATIONAL PROGRAMME</w:t>
      </w:r>
    </w:p>
    <w:p w14:paraId="4EFA0483" w14:textId="77777777" w:rsidR="00D41FDF" w:rsidRPr="00892FD2" w:rsidRDefault="00D41FDF" w:rsidP="00892FD2">
      <w:pPr>
        <w:widowControl w:val="0"/>
        <w:pBdr>
          <w:top w:val="nil"/>
          <w:left w:val="nil"/>
          <w:bottom w:val="nil"/>
          <w:right w:val="nil"/>
          <w:between w:val="nil"/>
        </w:pBdr>
        <w:spacing w:after="0"/>
        <w:ind w:left="0" w:hanging="2"/>
        <w:rPr>
          <w:rFonts w:ascii="Times New Roman" w:eastAsia="Times New Roman" w:hAnsi="Times New Roman" w:cs="Times New Roman"/>
          <w:color w:val="000000"/>
          <w:sz w:val="24"/>
          <w:szCs w:val="24"/>
        </w:rPr>
      </w:pPr>
    </w:p>
    <w:tbl>
      <w:tblPr>
        <w:tblStyle w:val="affffa"/>
        <w:tblW w:w="1002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02"/>
        <w:gridCol w:w="1002"/>
        <w:gridCol w:w="1002"/>
        <w:gridCol w:w="1002"/>
        <w:gridCol w:w="1002"/>
        <w:gridCol w:w="1002"/>
        <w:gridCol w:w="1002"/>
        <w:gridCol w:w="1002"/>
        <w:gridCol w:w="1002"/>
        <w:gridCol w:w="1002"/>
      </w:tblGrid>
      <w:tr w:rsidR="005E266A" w:rsidRPr="0061450D" w14:paraId="2B6D5D45" w14:textId="77777777" w:rsidTr="00EA27CC">
        <w:trPr>
          <w:trHeight w:val="390"/>
        </w:trPr>
        <w:tc>
          <w:tcPr>
            <w:tcW w:w="10020" w:type="dxa"/>
            <w:gridSpan w:val="10"/>
            <w:vAlign w:val="center"/>
          </w:tcPr>
          <w:p w14:paraId="5E66DE5C" w14:textId="77777777" w:rsidR="005E266A" w:rsidRPr="0061450D" w:rsidRDefault="005E266A" w:rsidP="00892FD2">
            <w:pPr>
              <w:pBdr>
                <w:top w:val="nil"/>
                <w:left w:val="nil"/>
                <w:bottom w:val="nil"/>
                <w:right w:val="nil"/>
                <w:between w:val="nil"/>
              </w:pBdr>
              <w:ind w:left="0" w:hanging="2"/>
              <w:jc w:val="center"/>
              <w:rPr>
                <w:rFonts w:ascii="Times New Roman" w:eastAsia="Times New Roman" w:hAnsi="Times New Roman" w:cs="Times New Roman"/>
                <w:color w:val="000000"/>
                <w:sz w:val="16"/>
                <w:szCs w:val="16"/>
              </w:rPr>
            </w:pPr>
            <w:r w:rsidRPr="0061450D">
              <w:rPr>
                <w:rFonts w:ascii="Times New Roman" w:eastAsia="Times New Roman" w:hAnsi="Times New Roman" w:cs="Times New Roman"/>
                <w:b/>
                <w:bCs/>
                <w:color w:val="000000"/>
                <w:sz w:val="16"/>
                <w:szCs w:val="16"/>
              </w:rPr>
              <w:t>Результати навчання</w:t>
            </w:r>
          </w:p>
        </w:tc>
      </w:tr>
      <w:tr w:rsidR="00D41FDF" w:rsidRPr="0061450D" w14:paraId="0BD1A29E" w14:textId="77777777" w:rsidTr="008F21F7">
        <w:trPr>
          <w:trHeight w:val="390"/>
        </w:trPr>
        <w:tc>
          <w:tcPr>
            <w:tcW w:w="1002" w:type="dxa"/>
            <w:vAlign w:val="center"/>
          </w:tcPr>
          <w:p w14:paraId="1D9FDE7C" w14:textId="77777777" w:rsidR="00D41FDF" w:rsidRPr="0061450D" w:rsidRDefault="00892FD2" w:rsidP="00892FD2">
            <w:pPr>
              <w:pBdr>
                <w:top w:val="nil"/>
                <w:left w:val="nil"/>
                <w:bottom w:val="nil"/>
                <w:right w:val="nil"/>
                <w:between w:val="nil"/>
              </w:pBdr>
              <w:ind w:left="0" w:hanging="2"/>
              <w:jc w:val="center"/>
              <w:rPr>
                <w:rFonts w:ascii="Times New Roman" w:eastAsia="Times New Roman" w:hAnsi="Times New Roman" w:cs="Times New Roman"/>
                <w:color w:val="000000"/>
                <w:sz w:val="16"/>
                <w:szCs w:val="16"/>
              </w:rPr>
            </w:pPr>
            <w:bookmarkStart w:id="20" w:name="bookmark=id.o4bqldpyfujg" w:colFirst="0" w:colLast="0"/>
            <w:bookmarkEnd w:id="20"/>
            <w:r w:rsidRPr="0061450D">
              <w:rPr>
                <w:rFonts w:ascii="Times New Roman" w:eastAsia="Times New Roman" w:hAnsi="Times New Roman" w:cs="Times New Roman"/>
                <w:b/>
                <w:bCs/>
                <w:color w:val="000000"/>
                <w:sz w:val="16"/>
                <w:szCs w:val="16"/>
              </w:rPr>
              <w:t>Код н\д</w:t>
            </w:r>
          </w:p>
        </w:tc>
        <w:tc>
          <w:tcPr>
            <w:tcW w:w="1002" w:type="dxa"/>
            <w:vAlign w:val="center"/>
          </w:tcPr>
          <w:p w14:paraId="1926FA4A" w14:textId="77777777" w:rsidR="00D41FDF" w:rsidRPr="0061450D" w:rsidRDefault="00892FD2" w:rsidP="00892FD2">
            <w:pPr>
              <w:pBdr>
                <w:top w:val="nil"/>
                <w:left w:val="nil"/>
                <w:bottom w:val="nil"/>
                <w:right w:val="nil"/>
                <w:between w:val="nil"/>
              </w:pBdr>
              <w:ind w:left="0" w:hanging="2"/>
              <w:jc w:val="center"/>
              <w:rPr>
                <w:rFonts w:ascii="Times New Roman" w:eastAsia="Times New Roman" w:hAnsi="Times New Roman" w:cs="Times New Roman"/>
                <w:color w:val="000000"/>
                <w:sz w:val="16"/>
                <w:szCs w:val="16"/>
              </w:rPr>
            </w:pPr>
            <w:r w:rsidRPr="0061450D">
              <w:rPr>
                <w:rFonts w:ascii="Times New Roman" w:eastAsia="Times New Roman" w:hAnsi="Times New Roman" w:cs="Times New Roman"/>
                <w:b/>
                <w:bCs/>
                <w:color w:val="000000"/>
                <w:sz w:val="16"/>
                <w:szCs w:val="16"/>
              </w:rPr>
              <w:t>ПРН01</w:t>
            </w:r>
          </w:p>
        </w:tc>
        <w:tc>
          <w:tcPr>
            <w:tcW w:w="1002" w:type="dxa"/>
            <w:vAlign w:val="center"/>
          </w:tcPr>
          <w:p w14:paraId="075CA80D" w14:textId="77777777" w:rsidR="00D41FDF" w:rsidRPr="0061450D" w:rsidRDefault="00892FD2" w:rsidP="00892FD2">
            <w:pPr>
              <w:pBdr>
                <w:top w:val="nil"/>
                <w:left w:val="nil"/>
                <w:bottom w:val="nil"/>
                <w:right w:val="nil"/>
                <w:between w:val="nil"/>
              </w:pBdr>
              <w:ind w:left="0" w:hanging="2"/>
              <w:jc w:val="center"/>
              <w:rPr>
                <w:rFonts w:ascii="Times New Roman" w:eastAsia="Times New Roman" w:hAnsi="Times New Roman" w:cs="Times New Roman"/>
                <w:color w:val="000000"/>
                <w:sz w:val="16"/>
                <w:szCs w:val="16"/>
              </w:rPr>
            </w:pPr>
            <w:r w:rsidRPr="0061450D">
              <w:rPr>
                <w:rFonts w:ascii="Times New Roman" w:eastAsia="Times New Roman" w:hAnsi="Times New Roman" w:cs="Times New Roman"/>
                <w:b/>
                <w:bCs/>
                <w:color w:val="000000"/>
                <w:sz w:val="16"/>
                <w:szCs w:val="16"/>
              </w:rPr>
              <w:t>ПРН 02</w:t>
            </w:r>
          </w:p>
        </w:tc>
        <w:tc>
          <w:tcPr>
            <w:tcW w:w="1002" w:type="dxa"/>
            <w:vAlign w:val="center"/>
          </w:tcPr>
          <w:p w14:paraId="08A7B2EC" w14:textId="77777777" w:rsidR="00D41FDF" w:rsidRPr="0061450D" w:rsidRDefault="00892FD2" w:rsidP="00892FD2">
            <w:pPr>
              <w:pBdr>
                <w:top w:val="nil"/>
                <w:left w:val="nil"/>
                <w:bottom w:val="nil"/>
                <w:right w:val="nil"/>
                <w:between w:val="nil"/>
              </w:pBdr>
              <w:ind w:left="0" w:hanging="2"/>
              <w:jc w:val="center"/>
              <w:rPr>
                <w:rFonts w:ascii="Times New Roman" w:eastAsia="Times New Roman" w:hAnsi="Times New Roman" w:cs="Times New Roman"/>
                <w:color w:val="000000"/>
                <w:sz w:val="16"/>
                <w:szCs w:val="16"/>
              </w:rPr>
            </w:pPr>
            <w:r w:rsidRPr="0061450D">
              <w:rPr>
                <w:rFonts w:ascii="Times New Roman" w:eastAsia="Times New Roman" w:hAnsi="Times New Roman" w:cs="Times New Roman"/>
                <w:b/>
                <w:bCs/>
                <w:color w:val="000000"/>
                <w:sz w:val="16"/>
                <w:szCs w:val="16"/>
              </w:rPr>
              <w:t>ПРН 03</w:t>
            </w:r>
          </w:p>
        </w:tc>
        <w:tc>
          <w:tcPr>
            <w:tcW w:w="1002" w:type="dxa"/>
            <w:vAlign w:val="center"/>
          </w:tcPr>
          <w:p w14:paraId="2487C40E" w14:textId="77777777" w:rsidR="00D41FDF" w:rsidRPr="0061450D" w:rsidRDefault="00892FD2" w:rsidP="00892FD2">
            <w:pPr>
              <w:pBdr>
                <w:top w:val="nil"/>
                <w:left w:val="nil"/>
                <w:bottom w:val="nil"/>
                <w:right w:val="nil"/>
                <w:between w:val="nil"/>
              </w:pBdr>
              <w:ind w:left="0" w:hanging="2"/>
              <w:jc w:val="center"/>
              <w:rPr>
                <w:rFonts w:ascii="Times New Roman" w:eastAsia="Times New Roman" w:hAnsi="Times New Roman" w:cs="Times New Roman"/>
                <w:color w:val="000000"/>
                <w:sz w:val="16"/>
                <w:szCs w:val="16"/>
              </w:rPr>
            </w:pPr>
            <w:r w:rsidRPr="0061450D">
              <w:rPr>
                <w:rFonts w:ascii="Times New Roman" w:eastAsia="Times New Roman" w:hAnsi="Times New Roman" w:cs="Times New Roman"/>
                <w:b/>
                <w:bCs/>
                <w:color w:val="000000"/>
                <w:sz w:val="16"/>
                <w:szCs w:val="16"/>
              </w:rPr>
              <w:t>ПРН 04</w:t>
            </w:r>
          </w:p>
        </w:tc>
        <w:tc>
          <w:tcPr>
            <w:tcW w:w="1002" w:type="dxa"/>
            <w:vAlign w:val="center"/>
          </w:tcPr>
          <w:p w14:paraId="07790908" w14:textId="77777777" w:rsidR="00D41FDF" w:rsidRPr="0061450D" w:rsidRDefault="00892FD2" w:rsidP="00892FD2">
            <w:pPr>
              <w:pBdr>
                <w:top w:val="nil"/>
                <w:left w:val="nil"/>
                <w:bottom w:val="nil"/>
                <w:right w:val="nil"/>
                <w:between w:val="nil"/>
              </w:pBdr>
              <w:ind w:left="0" w:hanging="2"/>
              <w:jc w:val="center"/>
              <w:rPr>
                <w:rFonts w:ascii="Times New Roman" w:eastAsia="Times New Roman" w:hAnsi="Times New Roman" w:cs="Times New Roman"/>
                <w:color w:val="000000"/>
                <w:sz w:val="16"/>
                <w:szCs w:val="16"/>
              </w:rPr>
            </w:pPr>
            <w:r w:rsidRPr="0061450D">
              <w:rPr>
                <w:rFonts w:ascii="Times New Roman" w:eastAsia="Times New Roman" w:hAnsi="Times New Roman" w:cs="Times New Roman"/>
                <w:b/>
                <w:bCs/>
                <w:color w:val="000000"/>
                <w:sz w:val="16"/>
                <w:szCs w:val="16"/>
              </w:rPr>
              <w:t>ПРН 05</w:t>
            </w:r>
          </w:p>
        </w:tc>
        <w:tc>
          <w:tcPr>
            <w:tcW w:w="1002" w:type="dxa"/>
            <w:vAlign w:val="center"/>
          </w:tcPr>
          <w:p w14:paraId="495C375F" w14:textId="77777777" w:rsidR="00D41FDF" w:rsidRPr="0061450D" w:rsidRDefault="00892FD2" w:rsidP="00892FD2">
            <w:pPr>
              <w:pBdr>
                <w:top w:val="nil"/>
                <w:left w:val="nil"/>
                <w:bottom w:val="nil"/>
                <w:right w:val="nil"/>
                <w:between w:val="nil"/>
              </w:pBdr>
              <w:ind w:left="0" w:hanging="2"/>
              <w:jc w:val="center"/>
              <w:rPr>
                <w:rFonts w:ascii="Times New Roman" w:eastAsia="Times New Roman" w:hAnsi="Times New Roman" w:cs="Times New Roman"/>
                <w:color w:val="000000"/>
                <w:sz w:val="16"/>
                <w:szCs w:val="16"/>
              </w:rPr>
            </w:pPr>
            <w:r w:rsidRPr="0061450D">
              <w:rPr>
                <w:rFonts w:ascii="Times New Roman" w:eastAsia="Times New Roman" w:hAnsi="Times New Roman" w:cs="Times New Roman"/>
                <w:b/>
                <w:bCs/>
                <w:color w:val="000000"/>
                <w:sz w:val="16"/>
                <w:szCs w:val="16"/>
              </w:rPr>
              <w:t>ПРН06</w:t>
            </w:r>
          </w:p>
        </w:tc>
        <w:tc>
          <w:tcPr>
            <w:tcW w:w="1002" w:type="dxa"/>
            <w:vAlign w:val="center"/>
          </w:tcPr>
          <w:p w14:paraId="71C50B94" w14:textId="77777777" w:rsidR="00D41FDF" w:rsidRPr="0061450D" w:rsidRDefault="00892FD2" w:rsidP="00892FD2">
            <w:pPr>
              <w:pBdr>
                <w:top w:val="nil"/>
                <w:left w:val="nil"/>
                <w:bottom w:val="nil"/>
                <w:right w:val="nil"/>
                <w:between w:val="nil"/>
              </w:pBdr>
              <w:ind w:left="0" w:hanging="2"/>
              <w:jc w:val="center"/>
              <w:rPr>
                <w:rFonts w:ascii="Times New Roman" w:eastAsia="Times New Roman" w:hAnsi="Times New Roman" w:cs="Times New Roman"/>
                <w:color w:val="000000"/>
                <w:sz w:val="16"/>
                <w:szCs w:val="16"/>
              </w:rPr>
            </w:pPr>
            <w:r w:rsidRPr="0061450D">
              <w:rPr>
                <w:rFonts w:ascii="Times New Roman" w:eastAsia="Times New Roman" w:hAnsi="Times New Roman" w:cs="Times New Roman"/>
                <w:b/>
                <w:bCs/>
                <w:color w:val="000000"/>
                <w:sz w:val="16"/>
                <w:szCs w:val="16"/>
              </w:rPr>
              <w:t>ПРН07</w:t>
            </w:r>
          </w:p>
        </w:tc>
        <w:tc>
          <w:tcPr>
            <w:tcW w:w="1002" w:type="dxa"/>
            <w:vAlign w:val="center"/>
          </w:tcPr>
          <w:p w14:paraId="2F5A2554" w14:textId="77777777" w:rsidR="00D41FDF" w:rsidRPr="0061450D" w:rsidRDefault="00892FD2" w:rsidP="00892FD2">
            <w:pPr>
              <w:pBdr>
                <w:top w:val="nil"/>
                <w:left w:val="nil"/>
                <w:bottom w:val="nil"/>
                <w:right w:val="nil"/>
                <w:between w:val="nil"/>
              </w:pBdr>
              <w:ind w:left="0" w:hanging="2"/>
              <w:jc w:val="center"/>
              <w:rPr>
                <w:rFonts w:ascii="Times New Roman" w:eastAsia="Times New Roman" w:hAnsi="Times New Roman" w:cs="Times New Roman"/>
                <w:color w:val="000000"/>
                <w:sz w:val="16"/>
                <w:szCs w:val="16"/>
              </w:rPr>
            </w:pPr>
            <w:r w:rsidRPr="0061450D">
              <w:rPr>
                <w:rFonts w:ascii="Times New Roman" w:eastAsia="Times New Roman" w:hAnsi="Times New Roman" w:cs="Times New Roman"/>
                <w:b/>
                <w:bCs/>
                <w:color w:val="000000"/>
                <w:sz w:val="16"/>
                <w:szCs w:val="16"/>
              </w:rPr>
              <w:t>ПРН08</w:t>
            </w:r>
          </w:p>
        </w:tc>
        <w:tc>
          <w:tcPr>
            <w:tcW w:w="1002" w:type="dxa"/>
            <w:vAlign w:val="center"/>
          </w:tcPr>
          <w:p w14:paraId="3056C508" w14:textId="77777777" w:rsidR="00D41FDF" w:rsidRPr="0061450D" w:rsidRDefault="00892FD2" w:rsidP="00892FD2">
            <w:pPr>
              <w:pBdr>
                <w:top w:val="nil"/>
                <w:left w:val="nil"/>
                <w:bottom w:val="nil"/>
                <w:right w:val="nil"/>
                <w:between w:val="nil"/>
              </w:pBdr>
              <w:ind w:left="0" w:hanging="2"/>
              <w:jc w:val="center"/>
              <w:rPr>
                <w:rFonts w:ascii="Times New Roman" w:eastAsia="Times New Roman" w:hAnsi="Times New Roman" w:cs="Times New Roman"/>
                <w:color w:val="000000"/>
                <w:sz w:val="16"/>
                <w:szCs w:val="16"/>
              </w:rPr>
            </w:pPr>
            <w:r w:rsidRPr="0061450D">
              <w:rPr>
                <w:rFonts w:ascii="Times New Roman" w:eastAsia="Times New Roman" w:hAnsi="Times New Roman" w:cs="Times New Roman"/>
                <w:b/>
                <w:bCs/>
                <w:color w:val="000000"/>
                <w:sz w:val="16"/>
                <w:szCs w:val="16"/>
              </w:rPr>
              <w:t>ПРН09</w:t>
            </w:r>
          </w:p>
        </w:tc>
      </w:tr>
      <w:tr w:rsidR="00D41FDF" w:rsidRPr="0061450D" w14:paraId="06AFC295" w14:textId="77777777" w:rsidTr="008F21F7">
        <w:trPr>
          <w:trHeight w:val="435"/>
        </w:trPr>
        <w:tc>
          <w:tcPr>
            <w:tcW w:w="1002" w:type="dxa"/>
          </w:tcPr>
          <w:p w14:paraId="045851A8" w14:textId="77777777" w:rsidR="00D41FDF" w:rsidRPr="0061450D" w:rsidRDefault="00892FD2" w:rsidP="00892FD2">
            <w:pPr>
              <w:pBdr>
                <w:top w:val="nil"/>
                <w:left w:val="nil"/>
                <w:bottom w:val="nil"/>
                <w:right w:val="nil"/>
                <w:between w:val="nil"/>
              </w:pBdr>
              <w:ind w:left="0" w:hanging="2"/>
              <w:jc w:val="center"/>
              <w:rPr>
                <w:rFonts w:ascii="Times New Roman" w:eastAsia="Times New Roman" w:hAnsi="Times New Roman" w:cs="Times New Roman"/>
                <w:color w:val="000000"/>
                <w:sz w:val="16"/>
                <w:szCs w:val="16"/>
              </w:rPr>
            </w:pPr>
            <w:r w:rsidRPr="0061450D">
              <w:rPr>
                <w:rFonts w:ascii="Times New Roman" w:eastAsia="Times New Roman" w:hAnsi="Times New Roman" w:cs="Times New Roman"/>
                <w:b/>
                <w:bCs/>
                <w:color w:val="000000"/>
                <w:sz w:val="16"/>
                <w:szCs w:val="16"/>
              </w:rPr>
              <w:t>ОК01</w:t>
            </w:r>
          </w:p>
        </w:tc>
        <w:tc>
          <w:tcPr>
            <w:tcW w:w="1002" w:type="dxa"/>
          </w:tcPr>
          <w:p w14:paraId="4B414DBB" w14:textId="77777777" w:rsidR="00D41FDF" w:rsidRPr="0061450D" w:rsidRDefault="00D41FDF" w:rsidP="00892FD2">
            <w:pPr>
              <w:ind w:left="0" w:hanging="2"/>
              <w:jc w:val="center"/>
              <w:rPr>
                <w:rFonts w:ascii="Times New Roman" w:eastAsia="Times New Roman" w:hAnsi="Times New Roman" w:cs="Times New Roman"/>
                <w:sz w:val="16"/>
                <w:szCs w:val="16"/>
              </w:rPr>
            </w:pPr>
          </w:p>
        </w:tc>
        <w:tc>
          <w:tcPr>
            <w:tcW w:w="1002" w:type="dxa"/>
          </w:tcPr>
          <w:p w14:paraId="234FE583" w14:textId="77777777" w:rsidR="00D41FDF" w:rsidRPr="0061450D" w:rsidRDefault="00D41FDF" w:rsidP="00892FD2">
            <w:pPr>
              <w:ind w:left="0" w:hanging="2"/>
              <w:jc w:val="center"/>
              <w:rPr>
                <w:rFonts w:ascii="Times New Roman" w:eastAsia="Times New Roman" w:hAnsi="Times New Roman" w:cs="Times New Roman"/>
                <w:sz w:val="16"/>
                <w:szCs w:val="16"/>
              </w:rPr>
            </w:pPr>
          </w:p>
        </w:tc>
        <w:tc>
          <w:tcPr>
            <w:tcW w:w="1002" w:type="dxa"/>
          </w:tcPr>
          <w:p w14:paraId="4B249F9E" w14:textId="77777777" w:rsidR="00D41FDF" w:rsidRPr="0061450D" w:rsidRDefault="00D41FDF" w:rsidP="00892FD2">
            <w:pPr>
              <w:ind w:left="0" w:hanging="2"/>
              <w:jc w:val="center"/>
              <w:rPr>
                <w:rFonts w:ascii="Times New Roman" w:eastAsia="Times New Roman" w:hAnsi="Times New Roman" w:cs="Times New Roman"/>
                <w:sz w:val="16"/>
                <w:szCs w:val="16"/>
              </w:rPr>
            </w:pPr>
          </w:p>
        </w:tc>
        <w:tc>
          <w:tcPr>
            <w:tcW w:w="1002" w:type="dxa"/>
          </w:tcPr>
          <w:p w14:paraId="570C3FBF" w14:textId="77777777" w:rsidR="00D41FDF" w:rsidRPr="0061450D" w:rsidRDefault="00D41FDF" w:rsidP="00892FD2">
            <w:pPr>
              <w:ind w:left="0" w:hanging="2"/>
              <w:jc w:val="center"/>
              <w:rPr>
                <w:rFonts w:ascii="Times New Roman" w:eastAsia="Times New Roman" w:hAnsi="Times New Roman" w:cs="Times New Roman"/>
                <w:sz w:val="16"/>
                <w:szCs w:val="16"/>
              </w:rPr>
            </w:pPr>
          </w:p>
        </w:tc>
        <w:tc>
          <w:tcPr>
            <w:tcW w:w="1002" w:type="dxa"/>
          </w:tcPr>
          <w:p w14:paraId="0BF669F1" w14:textId="77777777" w:rsidR="00D41FDF" w:rsidRPr="0061450D" w:rsidRDefault="00D41FDF" w:rsidP="00892FD2">
            <w:pPr>
              <w:ind w:left="0" w:hanging="2"/>
              <w:jc w:val="center"/>
              <w:rPr>
                <w:rFonts w:ascii="Times New Roman" w:eastAsia="Times New Roman" w:hAnsi="Times New Roman" w:cs="Times New Roman"/>
                <w:sz w:val="16"/>
                <w:szCs w:val="16"/>
              </w:rPr>
            </w:pPr>
          </w:p>
        </w:tc>
        <w:tc>
          <w:tcPr>
            <w:tcW w:w="1002" w:type="dxa"/>
          </w:tcPr>
          <w:p w14:paraId="074AF714" w14:textId="77777777" w:rsidR="00D41FDF" w:rsidRPr="0061450D" w:rsidRDefault="00D41FDF" w:rsidP="00892FD2">
            <w:pPr>
              <w:ind w:left="0" w:hanging="2"/>
              <w:jc w:val="center"/>
              <w:rPr>
                <w:rFonts w:ascii="Times New Roman" w:eastAsia="Times New Roman" w:hAnsi="Times New Roman" w:cs="Times New Roman"/>
                <w:sz w:val="16"/>
                <w:szCs w:val="16"/>
              </w:rPr>
            </w:pPr>
          </w:p>
        </w:tc>
        <w:tc>
          <w:tcPr>
            <w:tcW w:w="1002" w:type="dxa"/>
          </w:tcPr>
          <w:p w14:paraId="61F57A67" w14:textId="77777777" w:rsidR="00D41FDF" w:rsidRPr="0061450D" w:rsidRDefault="00D41FDF" w:rsidP="00892FD2">
            <w:pPr>
              <w:ind w:left="0" w:hanging="2"/>
              <w:jc w:val="center"/>
              <w:rPr>
                <w:rFonts w:ascii="Times New Roman" w:eastAsia="Times New Roman" w:hAnsi="Times New Roman" w:cs="Times New Roman"/>
                <w:sz w:val="16"/>
                <w:szCs w:val="16"/>
              </w:rPr>
            </w:pPr>
          </w:p>
        </w:tc>
        <w:tc>
          <w:tcPr>
            <w:tcW w:w="1002" w:type="dxa"/>
            <w:shd w:val="clear" w:color="auto" w:fill="B6D7A8"/>
            <w:vAlign w:val="center"/>
          </w:tcPr>
          <w:p w14:paraId="2165ADD7" w14:textId="77777777" w:rsidR="00D41FDF" w:rsidRPr="0061450D" w:rsidRDefault="00892FD2" w:rsidP="00892FD2">
            <w:pPr>
              <w:ind w:left="0" w:hanging="2"/>
              <w:jc w:val="center"/>
              <w:rPr>
                <w:rFonts w:ascii="Times New Roman" w:eastAsia="Times New Roman" w:hAnsi="Times New Roman" w:cs="Times New Roman"/>
                <w:sz w:val="16"/>
                <w:szCs w:val="16"/>
              </w:rPr>
            </w:pPr>
            <w:r w:rsidRPr="0061450D">
              <w:rPr>
                <w:rFonts w:ascii="Times New Roman" w:eastAsia="Times New Roman" w:hAnsi="Times New Roman" w:cs="Times New Roman"/>
                <w:sz w:val="16"/>
                <w:szCs w:val="16"/>
              </w:rPr>
              <w:t>+</w:t>
            </w:r>
          </w:p>
        </w:tc>
        <w:tc>
          <w:tcPr>
            <w:tcW w:w="1002" w:type="dxa"/>
          </w:tcPr>
          <w:p w14:paraId="54CAE493" w14:textId="77777777" w:rsidR="00D41FDF" w:rsidRPr="0061450D" w:rsidRDefault="00D41FDF" w:rsidP="00892FD2">
            <w:pPr>
              <w:ind w:left="0" w:hanging="2"/>
              <w:jc w:val="center"/>
              <w:rPr>
                <w:rFonts w:ascii="Times New Roman" w:eastAsia="Times New Roman" w:hAnsi="Times New Roman" w:cs="Times New Roman"/>
                <w:sz w:val="16"/>
                <w:szCs w:val="16"/>
              </w:rPr>
            </w:pPr>
          </w:p>
        </w:tc>
      </w:tr>
      <w:tr w:rsidR="00D41FDF" w:rsidRPr="0061450D" w14:paraId="7816A971" w14:textId="77777777" w:rsidTr="008F21F7">
        <w:trPr>
          <w:trHeight w:val="57"/>
        </w:trPr>
        <w:tc>
          <w:tcPr>
            <w:tcW w:w="1002" w:type="dxa"/>
          </w:tcPr>
          <w:p w14:paraId="1FC8862D" w14:textId="77777777" w:rsidR="00D41FDF" w:rsidRPr="0061450D" w:rsidRDefault="00892FD2" w:rsidP="00892FD2">
            <w:pPr>
              <w:ind w:left="0" w:hanging="2"/>
              <w:jc w:val="center"/>
              <w:rPr>
                <w:rFonts w:ascii="Times New Roman" w:eastAsia="Times New Roman" w:hAnsi="Times New Roman" w:cs="Times New Roman"/>
                <w:b/>
                <w:bCs/>
                <w:color w:val="000000"/>
                <w:sz w:val="16"/>
                <w:szCs w:val="16"/>
              </w:rPr>
            </w:pPr>
            <w:r w:rsidRPr="0061450D">
              <w:rPr>
                <w:rFonts w:ascii="Times New Roman" w:eastAsia="Times New Roman" w:hAnsi="Times New Roman" w:cs="Times New Roman"/>
                <w:b/>
                <w:bCs/>
                <w:sz w:val="16"/>
                <w:szCs w:val="16"/>
              </w:rPr>
              <w:t>ОК02</w:t>
            </w:r>
          </w:p>
        </w:tc>
        <w:tc>
          <w:tcPr>
            <w:tcW w:w="1002" w:type="dxa"/>
            <w:shd w:val="clear" w:color="auto" w:fill="B6D7A8"/>
            <w:vAlign w:val="center"/>
          </w:tcPr>
          <w:p w14:paraId="6AD04117" w14:textId="77777777" w:rsidR="00D41FDF" w:rsidRPr="0061450D" w:rsidRDefault="00892FD2" w:rsidP="00892FD2">
            <w:pPr>
              <w:ind w:left="0" w:hanging="2"/>
              <w:jc w:val="center"/>
              <w:rPr>
                <w:rFonts w:ascii="Times New Roman" w:eastAsia="Times New Roman" w:hAnsi="Times New Roman" w:cs="Times New Roman"/>
                <w:sz w:val="16"/>
                <w:szCs w:val="16"/>
              </w:rPr>
            </w:pPr>
            <w:r w:rsidRPr="0061450D">
              <w:rPr>
                <w:rFonts w:ascii="Times New Roman" w:eastAsia="Times New Roman" w:hAnsi="Times New Roman" w:cs="Times New Roman"/>
                <w:sz w:val="16"/>
                <w:szCs w:val="16"/>
              </w:rPr>
              <w:t>+</w:t>
            </w:r>
          </w:p>
        </w:tc>
        <w:tc>
          <w:tcPr>
            <w:tcW w:w="1002" w:type="dxa"/>
            <w:shd w:val="clear" w:color="auto" w:fill="B6D7A8"/>
            <w:vAlign w:val="center"/>
          </w:tcPr>
          <w:p w14:paraId="525DF9E7" w14:textId="77777777" w:rsidR="00D41FDF" w:rsidRPr="0061450D" w:rsidRDefault="00892FD2" w:rsidP="00892FD2">
            <w:pPr>
              <w:ind w:left="0" w:hanging="2"/>
              <w:jc w:val="center"/>
              <w:rPr>
                <w:rFonts w:ascii="Times New Roman" w:eastAsia="Times New Roman" w:hAnsi="Times New Roman" w:cs="Times New Roman"/>
                <w:sz w:val="16"/>
                <w:szCs w:val="16"/>
              </w:rPr>
            </w:pPr>
            <w:r w:rsidRPr="0061450D">
              <w:rPr>
                <w:rFonts w:ascii="Times New Roman" w:eastAsia="Times New Roman" w:hAnsi="Times New Roman" w:cs="Times New Roman"/>
                <w:sz w:val="16"/>
                <w:szCs w:val="16"/>
              </w:rPr>
              <w:t>+</w:t>
            </w:r>
          </w:p>
        </w:tc>
        <w:tc>
          <w:tcPr>
            <w:tcW w:w="1002" w:type="dxa"/>
          </w:tcPr>
          <w:p w14:paraId="7A48F825" w14:textId="77777777" w:rsidR="00D41FDF" w:rsidRPr="0061450D" w:rsidRDefault="00D41FDF" w:rsidP="00892FD2">
            <w:pPr>
              <w:ind w:left="0" w:hanging="2"/>
              <w:jc w:val="center"/>
              <w:rPr>
                <w:rFonts w:ascii="Times New Roman" w:eastAsia="Times New Roman" w:hAnsi="Times New Roman" w:cs="Times New Roman"/>
                <w:sz w:val="16"/>
                <w:szCs w:val="16"/>
              </w:rPr>
            </w:pPr>
          </w:p>
        </w:tc>
        <w:tc>
          <w:tcPr>
            <w:tcW w:w="1002" w:type="dxa"/>
          </w:tcPr>
          <w:p w14:paraId="5C648C7D" w14:textId="77777777" w:rsidR="00D41FDF" w:rsidRPr="0061450D" w:rsidRDefault="00D41FDF" w:rsidP="00892FD2">
            <w:pPr>
              <w:ind w:left="0" w:hanging="2"/>
              <w:jc w:val="center"/>
              <w:rPr>
                <w:rFonts w:ascii="Times New Roman" w:eastAsia="Times New Roman" w:hAnsi="Times New Roman" w:cs="Times New Roman"/>
                <w:sz w:val="16"/>
                <w:szCs w:val="16"/>
              </w:rPr>
            </w:pPr>
          </w:p>
        </w:tc>
        <w:tc>
          <w:tcPr>
            <w:tcW w:w="1002" w:type="dxa"/>
          </w:tcPr>
          <w:p w14:paraId="186E8ABA" w14:textId="77777777" w:rsidR="00D41FDF" w:rsidRPr="0061450D" w:rsidRDefault="00D41FDF" w:rsidP="00892FD2">
            <w:pPr>
              <w:ind w:left="0" w:hanging="2"/>
              <w:jc w:val="center"/>
              <w:rPr>
                <w:rFonts w:ascii="Times New Roman" w:eastAsia="Times New Roman" w:hAnsi="Times New Roman" w:cs="Times New Roman"/>
                <w:sz w:val="16"/>
                <w:szCs w:val="16"/>
              </w:rPr>
            </w:pPr>
          </w:p>
        </w:tc>
        <w:tc>
          <w:tcPr>
            <w:tcW w:w="1002" w:type="dxa"/>
            <w:shd w:val="clear" w:color="auto" w:fill="B6D7A8"/>
            <w:vAlign w:val="center"/>
          </w:tcPr>
          <w:p w14:paraId="63CCC9F3" w14:textId="77777777" w:rsidR="00D41FDF" w:rsidRPr="0061450D" w:rsidRDefault="00892FD2" w:rsidP="00892FD2">
            <w:pPr>
              <w:ind w:left="0" w:hanging="2"/>
              <w:jc w:val="center"/>
              <w:rPr>
                <w:rFonts w:ascii="Times New Roman" w:eastAsia="Times New Roman" w:hAnsi="Times New Roman" w:cs="Times New Roman"/>
                <w:sz w:val="16"/>
                <w:szCs w:val="16"/>
              </w:rPr>
            </w:pPr>
            <w:r w:rsidRPr="0061450D">
              <w:rPr>
                <w:rFonts w:ascii="Times New Roman" w:eastAsia="Times New Roman" w:hAnsi="Times New Roman" w:cs="Times New Roman"/>
                <w:sz w:val="16"/>
                <w:szCs w:val="16"/>
              </w:rPr>
              <w:t>+</w:t>
            </w:r>
          </w:p>
        </w:tc>
        <w:tc>
          <w:tcPr>
            <w:tcW w:w="1002" w:type="dxa"/>
          </w:tcPr>
          <w:p w14:paraId="426C5AF3" w14:textId="77777777" w:rsidR="00D41FDF" w:rsidRPr="0061450D" w:rsidRDefault="00D41FDF" w:rsidP="00892FD2">
            <w:pPr>
              <w:ind w:left="0" w:hanging="2"/>
              <w:jc w:val="center"/>
              <w:rPr>
                <w:rFonts w:ascii="Times New Roman" w:eastAsia="Times New Roman" w:hAnsi="Times New Roman" w:cs="Times New Roman"/>
                <w:sz w:val="16"/>
                <w:szCs w:val="16"/>
              </w:rPr>
            </w:pPr>
          </w:p>
        </w:tc>
        <w:tc>
          <w:tcPr>
            <w:tcW w:w="1002" w:type="dxa"/>
          </w:tcPr>
          <w:p w14:paraId="51E9F6CA" w14:textId="77777777" w:rsidR="00D41FDF" w:rsidRPr="0061450D" w:rsidRDefault="00D41FDF" w:rsidP="00892FD2">
            <w:pPr>
              <w:ind w:left="0" w:hanging="2"/>
              <w:jc w:val="center"/>
              <w:rPr>
                <w:rFonts w:ascii="Times New Roman" w:eastAsia="Times New Roman" w:hAnsi="Times New Roman" w:cs="Times New Roman"/>
                <w:sz w:val="16"/>
                <w:szCs w:val="16"/>
              </w:rPr>
            </w:pPr>
          </w:p>
        </w:tc>
        <w:tc>
          <w:tcPr>
            <w:tcW w:w="1002" w:type="dxa"/>
          </w:tcPr>
          <w:p w14:paraId="17AD8D69" w14:textId="77777777" w:rsidR="00D41FDF" w:rsidRPr="0061450D" w:rsidRDefault="00D41FDF" w:rsidP="00892FD2">
            <w:pPr>
              <w:ind w:left="0" w:hanging="2"/>
              <w:jc w:val="center"/>
              <w:rPr>
                <w:rFonts w:ascii="Times New Roman" w:eastAsia="Times New Roman" w:hAnsi="Times New Roman" w:cs="Times New Roman"/>
                <w:sz w:val="16"/>
                <w:szCs w:val="16"/>
              </w:rPr>
            </w:pPr>
          </w:p>
        </w:tc>
      </w:tr>
      <w:tr w:rsidR="00D41FDF" w:rsidRPr="0061450D" w14:paraId="618C822E" w14:textId="77777777" w:rsidTr="008F21F7">
        <w:trPr>
          <w:trHeight w:val="57"/>
        </w:trPr>
        <w:tc>
          <w:tcPr>
            <w:tcW w:w="1002" w:type="dxa"/>
          </w:tcPr>
          <w:p w14:paraId="186F4C04" w14:textId="77777777" w:rsidR="00D41FDF" w:rsidRPr="0061450D" w:rsidRDefault="00892FD2" w:rsidP="00892FD2">
            <w:pPr>
              <w:pBdr>
                <w:top w:val="nil"/>
                <w:left w:val="nil"/>
                <w:bottom w:val="nil"/>
                <w:right w:val="nil"/>
                <w:between w:val="nil"/>
              </w:pBdr>
              <w:ind w:left="0" w:hanging="2"/>
              <w:jc w:val="center"/>
              <w:rPr>
                <w:rFonts w:ascii="Times New Roman" w:eastAsia="Times New Roman" w:hAnsi="Times New Roman" w:cs="Times New Roman"/>
                <w:color w:val="000000"/>
                <w:sz w:val="16"/>
                <w:szCs w:val="16"/>
              </w:rPr>
            </w:pPr>
            <w:r w:rsidRPr="0061450D">
              <w:rPr>
                <w:rFonts w:ascii="Times New Roman" w:eastAsia="Times New Roman" w:hAnsi="Times New Roman" w:cs="Times New Roman"/>
                <w:b/>
                <w:bCs/>
                <w:color w:val="000000"/>
                <w:sz w:val="16"/>
                <w:szCs w:val="16"/>
              </w:rPr>
              <w:t>ОК 03</w:t>
            </w:r>
          </w:p>
        </w:tc>
        <w:tc>
          <w:tcPr>
            <w:tcW w:w="1002" w:type="dxa"/>
          </w:tcPr>
          <w:p w14:paraId="00C3E197" w14:textId="77777777" w:rsidR="00D41FDF" w:rsidRPr="0061450D" w:rsidRDefault="00D41FDF" w:rsidP="00892FD2">
            <w:pPr>
              <w:ind w:left="0" w:hanging="2"/>
              <w:jc w:val="center"/>
              <w:rPr>
                <w:rFonts w:ascii="Times New Roman" w:eastAsia="Times New Roman" w:hAnsi="Times New Roman" w:cs="Times New Roman"/>
                <w:sz w:val="16"/>
                <w:szCs w:val="16"/>
              </w:rPr>
            </w:pPr>
          </w:p>
        </w:tc>
        <w:tc>
          <w:tcPr>
            <w:tcW w:w="1002" w:type="dxa"/>
          </w:tcPr>
          <w:p w14:paraId="75B210CE" w14:textId="77777777" w:rsidR="00D41FDF" w:rsidRPr="0061450D" w:rsidRDefault="00D41FDF" w:rsidP="00892FD2">
            <w:pPr>
              <w:ind w:left="0" w:hanging="2"/>
              <w:jc w:val="center"/>
              <w:rPr>
                <w:rFonts w:ascii="Times New Roman" w:eastAsia="Times New Roman" w:hAnsi="Times New Roman" w:cs="Times New Roman"/>
                <w:sz w:val="16"/>
                <w:szCs w:val="16"/>
              </w:rPr>
            </w:pPr>
          </w:p>
        </w:tc>
        <w:tc>
          <w:tcPr>
            <w:tcW w:w="1002" w:type="dxa"/>
          </w:tcPr>
          <w:p w14:paraId="4B3B9C75" w14:textId="77777777" w:rsidR="00D41FDF" w:rsidRPr="0061450D" w:rsidRDefault="00D41FDF" w:rsidP="00892FD2">
            <w:pPr>
              <w:ind w:left="0" w:hanging="2"/>
              <w:jc w:val="center"/>
              <w:rPr>
                <w:rFonts w:ascii="Times New Roman" w:eastAsia="Times New Roman" w:hAnsi="Times New Roman" w:cs="Times New Roman"/>
                <w:sz w:val="16"/>
                <w:szCs w:val="16"/>
              </w:rPr>
            </w:pPr>
          </w:p>
        </w:tc>
        <w:tc>
          <w:tcPr>
            <w:tcW w:w="1002" w:type="dxa"/>
          </w:tcPr>
          <w:p w14:paraId="48EE0FFE" w14:textId="77777777" w:rsidR="00D41FDF" w:rsidRPr="0061450D" w:rsidRDefault="00D41FDF" w:rsidP="00892FD2">
            <w:pPr>
              <w:ind w:left="0" w:hanging="2"/>
              <w:jc w:val="center"/>
              <w:rPr>
                <w:rFonts w:ascii="Times New Roman" w:eastAsia="Times New Roman" w:hAnsi="Times New Roman" w:cs="Times New Roman"/>
                <w:sz w:val="16"/>
                <w:szCs w:val="16"/>
              </w:rPr>
            </w:pPr>
          </w:p>
        </w:tc>
        <w:tc>
          <w:tcPr>
            <w:tcW w:w="1002" w:type="dxa"/>
            <w:shd w:val="clear" w:color="auto" w:fill="B6D7A8"/>
            <w:vAlign w:val="center"/>
          </w:tcPr>
          <w:p w14:paraId="6FE854CB" w14:textId="77777777" w:rsidR="00D41FDF" w:rsidRPr="0061450D" w:rsidRDefault="00892FD2" w:rsidP="00892FD2">
            <w:pPr>
              <w:ind w:left="0" w:hanging="2"/>
              <w:jc w:val="center"/>
              <w:rPr>
                <w:rFonts w:ascii="Times New Roman" w:eastAsia="Times New Roman" w:hAnsi="Times New Roman" w:cs="Times New Roman"/>
                <w:sz w:val="16"/>
                <w:szCs w:val="16"/>
              </w:rPr>
            </w:pPr>
            <w:r w:rsidRPr="0061450D">
              <w:rPr>
                <w:rFonts w:ascii="Times New Roman" w:eastAsia="Times New Roman" w:hAnsi="Times New Roman" w:cs="Times New Roman"/>
                <w:sz w:val="16"/>
                <w:szCs w:val="16"/>
              </w:rPr>
              <w:t>+</w:t>
            </w:r>
          </w:p>
        </w:tc>
        <w:tc>
          <w:tcPr>
            <w:tcW w:w="1002" w:type="dxa"/>
          </w:tcPr>
          <w:p w14:paraId="3F09E190" w14:textId="77777777" w:rsidR="00D41FDF" w:rsidRPr="0061450D" w:rsidRDefault="00D41FDF" w:rsidP="00892FD2">
            <w:pPr>
              <w:ind w:left="0" w:hanging="2"/>
              <w:jc w:val="center"/>
              <w:rPr>
                <w:rFonts w:ascii="Times New Roman" w:eastAsia="Times New Roman" w:hAnsi="Times New Roman" w:cs="Times New Roman"/>
                <w:sz w:val="16"/>
                <w:szCs w:val="16"/>
              </w:rPr>
            </w:pPr>
          </w:p>
        </w:tc>
        <w:tc>
          <w:tcPr>
            <w:tcW w:w="1002" w:type="dxa"/>
            <w:shd w:val="clear" w:color="auto" w:fill="B6D7A8"/>
            <w:vAlign w:val="center"/>
          </w:tcPr>
          <w:p w14:paraId="791F27DA" w14:textId="77777777" w:rsidR="00D41FDF" w:rsidRPr="0061450D" w:rsidRDefault="00892FD2" w:rsidP="00892FD2">
            <w:pPr>
              <w:ind w:left="0" w:hanging="2"/>
              <w:jc w:val="center"/>
              <w:rPr>
                <w:rFonts w:ascii="Times New Roman" w:eastAsia="Times New Roman" w:hAnsi="Times New Roman" w:cs="Times New Roman"/>
                <w:sz w:val="16"/>
                <w:szCs w:val="16"/>
              </w:rPr>
            </w:pPr>
            <w:r w:rsidRPr="0061450D">
              <w:rPr>
                <w:rFonts w:ascii="Times New Roman" w:eastAsia="Times New Roman" w:hAnsi="Times New Roman" w:cs="Times New Roman"/>
                <w:sz w:val="16"/>
                <w:szCs w:val="16"/>
              </w:rPr>
              <w:t>+</w:t>
            </w:r>
          </w:p>
        </w:tc>
        <w:tc>
          <w:tcPr>
            <w:tcW w:w="1002" w:type="dxa"/>
            <w:shd w:val="clear" w:color="auto" w:fill="B6D7A8"/>
            <w:vAlign w:val="center"/>
          </w:tcPr>
          <w:p w14:paraId="3B48CE88" w14:textId="77777777" w:rsidR="00D41FDF" w:rsidRPr="0061450D" w:rsidRDefault="00892FD2" w:rsidP="00892FD2">
            <w:pPr>
              <w:ind w:left="0" w:hanging="2"/>
              <w:jc w:val="center"/>
              <w:rPr>
                <w:rFonts w:ascii="Times New Roman" w:eastAsia="Times New Roman" w:hAnsi="Times New Roman" w:cs="Times New Roman"/>
                <w:sz w:val="16"/>
                <w:szCs w:val="16"/>
              </w:rPr>
            </w:pPr>
            <w:r w:rsidRPr="0061450D">
              <w:rPr>
                <w:rFonts w:ascii="Times New Roman" w:eastAsia="Times New Roman" w:hAnsi="Times New Roman" w:cs="Times New Roman"/>
                <w:sz w:val="16"/>
                <w:szCs w:val="16"/>
              </w:rPr>
              <w:t>+</w:t>
            </w:r>
          </w:p>
        </w:tc>
        <w:tc>
          <w:tcPr>
            <w:tcW w:w="1002" w:type="dxa"/>
          </w:tcPr>
          <w:p w14:paraId="73280674" w14:textId="77777777" w:rsidR="00D41FDF" w:rsidRPr="0061450D" w:rsidRDefault="00D41FDF" w:rsidP="00892FD2">
            <w:pPr>
              <w:ind w:left="0" w:hanging="2"/>
              <w:jc w:val="center"/>
              <w:rPr>
                <w:rFonts w:ascii="Times New Roman" w:eastAsia="Times New Roman" w:hAnsi="Times New Roman" w:cs="Times New Roman"/>
                <w:sz w:val="16"/>
                <w:szCs w:val="16"/>
              </w:rPr>
            </w:pPr>
          </w:p>
        </w:tc>
      </w:tr>
      <w:tr w:rsidR="00D41FDF" w:rsidRPr="0061450D" w14:paraId="39863B65" w14:textId="77777777" w:rsidTr="008F21F7">
        <w:trPr>
          <w:trHeight w:val="572"/>
        </w:trPr>
        <w:tc>
          <w:tcPr>
            <w:tcW w:w="1002" w:type="dxa"/>
          </w:tcPr>
          <w:p w14:paraId="666B0A3B" w14:textId="77777777" w:rsidR="00D41FDF" w:rsidRPr="0061450D" w:rsidRDefault="00892FD2" w:rsidP="00892FD2">
            <w:pPr>
              <w:pBdr>
                <w:top w:val="nil"/>
                <w:left w:val="nil"/>
                <w:bottom w:val="nil"/>
                <w:right w:val="nil"/>
                <w:between w:val="nil"/>
              </w:pBdr>
              <w:ind w:left="0" w:hanging="2"/>
              <w:jc w:val="center"/>
              <w:rPr>
                <w:rFonts w:ascii="Times New Roman" w:eastAsia="Times New Roman" w:hAnsi="Times New Roman" w:cs="Times New Roman"/>
                <w:color w:val="000000"/>
                <w:sz w:val="16"/>
                <w:szCs w:val="16"/>
              </w:rPr>
            </w:pPr>
            <w:r w:rsidRPr="0061450D">
              <w:rPr>
                <w:rFonts w:ascii="Times New Roman" w:eastAsia="Times New Roman" w:hAnsi="Times New Roman" w:cs="Times New Roman"/>
                <w:b/>
                <w:bCs/>
                <w:color w:val="000000"/>
                <w:sz w:val="16"/>
                <w:szCs w:val="16"/>
              </w:rPr>
              <w:t>ОК 04</w:t>
            </w:r>
          </w:p>
        </w:tc>
        <w:tc>
          <w:tcPr>
            <w:tcW w:w="1002" w:type="dxa"/>
          </w:tcPr>
          <w:p w14:paraId="33746C60" w14:textId="77777777" w:rsidR="00D41FDF" w:rsidRPr="0061450D" w:rsidRDefault="00D41FDF" w:rsidP="00892FD2">
            <w:pPr>
              <w:ind w:left="0" w:hanging="2"/>
              <w:jc w:val="center"/>
              <w:rPr>
                <w:rFonts w:ascii="Times New Roman" w:eastAsia="Times New Roman" w:hAnsi="Times New Roman" w:cs="Times New Roman"/>
                <w:sz w:val="16"/>
                <w:szCs w:val="16"/>
              </w:rPr>
            </w:pPr>
          </w:p>
        </w:tc>
        <w:tc>
          <w:tcPr>
            <w:tcW w:w="1002" w:type="dxa"/>
          </w:tcPr>
          <w:p w14:paraId="146E6AC8" w14:textId="77777777" w:rsidR="00D41FDF" w:rsidRPr="0061450D" w:rsidRDefault="00D41FDF" w:rsidP="00892FD2">
            <w:pPr>
              <w:ind w:left="0" w:hanging="2"/>
              <w:jc w:val="center"/>
              <w:rPr>
                <w:rFonts w:ascii="Times New Roman" w:eastAsia="Times New Roman" w:hAnsi="Times New Roman" w:cs="Times New Roman"/>
                <w:sz w:val="16"/>
                <w:szCs w:val="16"/>
              </w:rPr>
            </w:pPr>
          </w:p>
        </w:tc>
        <w:tc>
          <w:tcPr>
            <w:tcW w:w="1002" w:type="dxa"/>
          </w:tcPr>
          <w:p w14:paraId="6B032E34" w14:textId="77777777" w:rsidR="00D41FDF" w:rsidRPr="0061450D" w:rsidRDefault="00D41FDF" w:rsidP="00892FD2">
            <w:pPr>
              <w:ind w:left="0" w:hanging="2"/>
              <w:jc w:val="center"/>
              <w:rPr>
                <w:rFonts w:ascii="Times New Roman" w:eastAsia="Times New Roman" w:hAnsi="Times New Roman" w:cs="Times New Roman"/>
                <w:sz w:val="16"/>
                <w:szCs w:val="16"/>
              </w:rPr>
            </w:pPr>
          </w:p>
        </w:tc>
        <w:tc>
          <w:tcPr>
            <w:tcW w:w="1002" w:type="dxa"/>
          </w:tcPr>
          <w:p w14:paraId="74107FE4" w14:textId="77777777" w:rsidR="00D41FDF" w:rsidRPr="0061450D" w:rsidRDefault="00D41FDF" w:rsidP="00892FD2">
            <w:pPr>
              <w:ind w:left="0" w:hanging="2"/>
              <w:jc w:val="center"/>
              <w:rPr>
                <w:rFonts w:ascii="Times New Roman" w:eastAsia="Times New Roman" w:hAnsi="Times New Roman" w:cs="Times New Roman"/>
                <w:sz w:val="16"/>
                <w:szCs w:val="16"/>
              </w:rPr>
            </w:pPr>
          </w:p>
        </w:tc>
        <w:tc>
          <w:tcPr>
            <w:tcW w:w="1002" w:type="dxa"/>
          </w:tcPr>
          <w:p w14:paraId="38074989" w14:textId="77777777" w:rsidR="00D41FDF" w:rsidRPr="0061450D" w:rsidRDefault="00D41FDF" w:rsidP="00892FD2">
            <w:pPr>
              <w:ind w:left="0" w:hanging="2"/>
              <w:jc w:val="center"/>
              <w:rPr>
                <w:rFonts w:ascii="Times New Roman" w:eastAsia="Times New Roman" w:hAnsi="Times New Roman" w:cs="Times New Roman"/>
                <w:sz w:val="16"/>
                <w:szCs w:val="16"/>
              </w:rPr>
            </w:pPr>
          </w:p>
        </w:tc>
        <w:tc>
          <w:tcPr>
            <w:tcW w:w="1002" w:type="dxa"/>
            <w:shd w:val="clear" w:color="auto" w:fill="B6D7A8"/>
            <w:vAlign w:val="center"/>
          </w:tcPr>
          <w:p w14:paraId="0A9CE26B" w14:textId="77777777" w:rsidR="00D41FDF" w:rsidRPr="0061450D" w:rsidRDefault="00892FD2" w:rsidP="00892FD2">
            <w:pPr>
              <w:ind w:left="0" w:hanging="2"/>
              <w:jc w:val="center"/>
              <w:rPr>
                <w:rFonts w:ascii="Times New Roman" w:eastAsia="Times New Roman" w:hAnsi="Times New Roman" w:cs="Times New Roman"/>
                <w:sz w:val="16"/>
                <w:szCs w:val="16"/>
              </w:rPr>
            </w:pPr>
            <w:r w:rsidRPr="0061450D">
              <w:rPr>
                <w:rFonts w:ascii="Times New Roman" w:eastAsia="Times New Roman" w:hAnsi="Times New Roman" w:cs="Times New Roman"/>
                <w:sz w:val="16"/>
                <w:szCs w:val="16"/>
              </w:rPr>
              <w:t>+</w:t>
            </w:r>
          </w:p>
        </w:tc>
        <w:tc>
          <w:tcPr>
            <w:tcW w:w="1002" w:type="dxa"/>
            <w:shd w:val="clear" w:color="auto" w:fill="B6D7A8"/>
            <w:vAlign w:val="center"/>
          </w:tcPr>
          <w:p w14:paraId="3FA6C796" w14:textId="77777777" w:rsidR="00D41FDF" w:rsidRPr="0061450D" w:rsidRDefault="00892FD2" w:rsidP="00892FD2">
            <w:pPr>
              <w:ind w:left="0" w:hanging="2"/>
              <w:jc w:val="center"/>
              <w:rPr>
                <w:rFonts w:ascii="Times New Roman" w:eastAsia="Times New Roman" w:hAnsi="Times New Roman" w:cs="Times New Roman"/>
                <w:sz w:val="16"/>
                <w:szCs w:val="16"/>
              </w:rPr>
            </w:pPr>
            <w:r w:rsidRPr="0061450D">
              <w:rPr>
                <w:rFonts w:ascii="Times New Roman" w:eastAsia="Times New Roman" w:hAnsi="Times New Roman" w:cs="Times New Roman"/>
                <w:sz w:val="16"/>
                <w:szCs w:val="16"/>
              </w:rPr>
              <w:t>+</w:t>
            </w:r>
          </w:p>
        </w:tc>
        <w:tc>
          <w:tcPr>
            <w:tcW w:w="1002" w:type="dxa"/>
          </w:tcPr>
          <w:p w14:paraId="7C439F7A" w14:textId="77777777" w:rsidR="00D41FDF" w:rsidRPr="0061450D" w:rsidRDefault="00D41FDF" w:rsidP="00892FD2">
            <w:pPr>
              <w:ind w:left="0" w:hanging="2"/>
              <w:jc w:val="center"/>
              <w:rPr>
                <w:rFonts w:ascii="Times New Roman" w:eastAsia="Times New Roman" w:hAnsi="Times New Roman" w:cs="Times New Roman"/>
                <w:sz w:val="16"/>
                <w:szCs w:val="16"/>
              </w:rPr>
            </w:pPr>
          </w:p>
        </w:tc>
        <w:tc>
          <w:tcPr>
            <w:tcW w:w="1002" w:type="dxa"/>
          </w:tcPr>
          <w:p w14:paraId="494A114B" w14:textId="77777777" w:rsidR="00D41FDF" w:rsidRPr="0061450D" w:rsidRDefault="00D41FDF" w:rsidP="00892FD2">
            <w:pPr>
              <w:ind w:left="0" w:hanging="2"/>
              <w:jc w:val="center"/>
              <w:rPr>
                <w:rFonts w:ascii="Times New Roman" w:eastAsia="Times New Roman" w:hAnsi="Times New Roman" w:cs="Times New Roman"/>
                <w:sz w:val="16"/>
                <w:szCs w:val="16"/>
              </w:rPr>
            </w:pPr>
          </w:p>
        </w:tc>
      </w:tr>
      <w:tr w:rsidR="00D41FDF" w:rsidRPr="0061450D" w14:paraId="549435CD" w14:textId="77777777" w:rsidTr="008F21F7">
        <w:trPr>
          <w:trHeight w:val="57"/>
        </w:trPr>
        <w:tc>
          <w:tcPr>
            <w:tcW w:w="1002" w:type="dxa"/>
          </w:tcPr>
          <w:p w14:paraId="6DA160AA" w14:textId="77777777" w:rsidR="00D41FDF" w:rsidRPr="0061450D" w:rsidRDefault="00892FD2" w:rsidP="00892FD2">
            <w:pPr>
              <w:pBdr>
                <w:top w:val="nil"/>
                <w:left w:val="nil"/>
                <w:bottom w:val="nil"/>
                <w:right w:val="nil"/>
                <w:between w:val="nil"/>
              </w:pBdr>
              <w:ind w:left="0" w:hanging="2"/>
              <w:jc w:val="center"/>
              <w:rPr>
                <w:rFonts w:ascii="Times New Roman" w:eastAsia="Times New Roman" w:hAnsi="Times New Roman" w:cs="Times New Roman"/>
                <w:color w:val="000000"/>
                <w:sz w:val="16"/>
                <w:szCs w:val="16"/>
              </w:rPr>
            </w:pPr>
            <w:r w:rsidRPr="0061450D">
              <w:rPr>
                <w:rFonts w:ascii="Times New Roman" w:eastAsia="Times New Roman" w:hAnsi="Times New Roman" w:cs="Times New Roman"/>
                <w:b/>
                <w:bCs/>
                <w:color w:val="000000"/>
                <w:sz w:val="16"/>
                <w:szCs w:val="16"/>
              </w:rPr>
              <w:t>ОК 05</w:t>
            </w:r>
          </w:p>
        </w:tc>
        <w:tc>
          <w:tcPr>
            <w:tcW w:w="1002" w:type="dxa"/>
            <w:shd w:val="clear" w:color="auto" w:fill="B6D7A8"/>
            <w:vAlign w:val="center"/>
          </w:tcPr>
          <w:p w14:paraId="630644D4" w14:textId="77777777" w:rsidR="00D41FDF" w:rsidRPr="0061450D" w:rsidRDefault="00892FD2" w:rsidP="00892FD2">
            <w:pPr>
              <w:ind w:left="0" w:hanging="2"/>
              <w:jc w:val="center"/>
              <w:rPr>
                <w:rFonts w:ascii="Times New Roman" w:eastAsia="Times New Roman" w:hAnsi="Times New Roman" w:cs="Times New Roman"/>
                <w:sz w:val="16"/>
                <w:szCs w:val="16"/>
              </w:rPr>
            </w:pPr>
            <w:r w:rsidRPr="0061450D">
              <w:rPr>
                <w:rFonts w:ascii="Times New Roman" w:eastAsia="Times New Roman" w:hAnsi="Times New Roman" w:cs="Times New Roman"/>
                <w:sz w:val="16"/>
                <w:szCs w:val="16"/>
              </w:rPr>
              <w:t>+</w:t>
            </w:r>
          </w:p>
        </w:tc>
        <w:tc>
          <w:tcPr>
            <w:tcW w:w="1002" w:type="dxa"/>
            <w:shd w:val="clear" w:color="auto" w:fill="B6D7A8"/>
            <w:vAlign w:val="center"/>
          </w:tcPr>
          <w:p w14:paraId="028B6897" w14:textId="77777777" w:rsidR="00D41FDF" w:rsidRPr="0061450D" w:rsidRDefault="00892FD2" w:rsidP="00892FD2">
            <w:pPr>
              <w:ind w:left="0" w:hanging="2"/>
              <w:jc w:val="center"/>
              <w:rPr>
                <w:rFonts w:ascii="Times New Roman" w:eastAsia="Times New Roman" w:hAnsi="Times New Roman" w:cs="Times New Roman"/>
                <w:sz w:val="16"/>
                <w:szCs w:val="16"/>
              </w:rPr>
            </w:pPr>
            <w:r w:rsidRPr="0061450D">
              <w:rPr>
                <w:rFonts w:ascii="Times New Roman" w:eastAsia="Times New Roman" w:hAnsi="Times New Roman" w:cs="Times New Roman"/>
                <w:sz w:val="16"/>
                <w:szCs w:val="16"/>
              </w:rPr>
              <w:t>+</w:t>
            </w:r>
          </w:p>
        </w:tc>
        <w:tc>
          <w:tcPr>
            <w:tcW w:w="1002" w:type="dxa"/>
            <w:shd w:val="clear" w:color="auto" w:fill="B6D7A8"/>
            <w:vAlign w:val="center"/>
          </w:tcPr>
          <w:p w14:paraId="393807BA" w14:textId="77777777" w:rsidR="00D41FDF" w:rsidRPr="0061450D" w:rsidRDefault="00892FD2" w:rsidP="00892FD2">
            <w:pPr>
              <w:ind w:left="0" w:hanging="2"/>
              <w:jc w:val="center"/>
              <w:rPr>
                <w:rFonts w:ascii="Times New Roman" w:eastAsia="Times New Roman" w:hAnsi="Times New Roman" w:cs="Times New Roman"/>
                <w:sz w:val="16"/>
                <w:szCs w:val="16"/>
              </w:rPr>
            </w:pPr>
            <w:r w:rsidRPr="0061450D">
              <w:rPr>
                <w:rFonts w:ascii="Times New Roman" w:eastAsia="Times New Roman" w:hAnsi="Times New Roman" w:cs="Times New Roman"/>
                <w:sz w:val="16"/>
                <w:szCs w:val="16"/>
              </w:rPr>
              <w:t>+</w:t>
            </w:r>
          </w:p>
        </w:tc>
        <w:tc>
          <w:tcPr>
            <w:tcW w:w="1002" w:type="dxa"/>
          </w:tcPr>
          <w:p w14:paraId="358D3E1E" w14:textId="77777777" w:rsidR="00D41FDF" w:rsidRPr="0061450D" w:rsidRDefault="00D41FDF" w:rsidP="00892FD2">
            <w:pPr>
              <w:ind w:left="0" w:hanging="2"/>
              <w:jc w:val="center"/>
              <w:rPr>
                <w:rFonts w:ascii="Times New Roman" w:eastAsia="Times New Roman" w:hAnsi="Times New Roman" w:cs="Times New Roman"/>
                <w:sz w:val="16"/>
                <w:szCs w:val="16"/>
              </w:rPr>
            </w:pPr>
          </w:p>
        </w:tc>
        <w:tc>
          <w:tcPr>
            <w:tcW w:w="1002" w:type="dxa"/>
            <w:shd w:val="clear" w:color="auto" w:fill="B6D7A8"/>
            <w:vAlign w:val="center"/>
          </w:tcPr>
          <w:p w14:paraId="0694E3B0" w14:textId="77777777" w:rsidR="00D41FDF" w:rsidRPr="0061450D" w:rsidRDefault="00892FD2" w:rsidP="00892FD2">
            <w:pPr>
              <w:ind w:left="0" w:hanging="2"/>
              <w:jc w:val="center"/>
              <w:rPr>
                <w:rFonts w:ascii="Times New Roman" w:eastAsia="Times New Roman" w:hAnsi="Times New Roman" w:cs="Times New Roman"/>
                <w:sz w:val="16"/>
                <w:szCs w:val="16"/>
              </w:rPr>
            </w:pPr>
            <w:r w:rsidRPr="0061450D">
              <w:rPr>
                <w:rFonts w:ascii="Times New Roman" w:eastAsia="Times New Roman" w:hAnsi="Times New Roman" w:cs="Times New Roman"/>
                <w:sz w:val="16"/>
                <w:szCs w:val="16"/>
              </w:rPr>
              <w:t>+</w:t>
            </w:r>
          </w:p>
        </w:tc>
        <w:tc>
          <w:tcPr>
            <w:tcW w:w="1002" w:type="dxa"/>
            <w:shd w:val="clear" w:color="auto" w:fill="B6D7A8"/>
            <w:vAlign w:val="center"/>
          </w:tcPr>
          <w:p w14:paraId="18EF81CD" w14:textId="77777777" w:rsidR="00D41FDF" w:rsidRPr="0061450D" w:rsidRDefault="00892FD2" w:rsidP="00892FD2">
            <w:pPr>
              <w:ind w:left="0" w:hanging="2"/>
              <w:jc w:val="center"/>
              <w:rPr>
                <w:rFonts w:ascii="Times New Roman" w:eastAsia="Times New Roman" w:hAnsi="Times New Roman" w:cs="Times New Roman"/>
                <w:sz w:val="16"/>
                <w:szCs w:val="16"/>
              </w:rPr>
            </w:pPr>
            <w:r w:rsidRPr="0061450D">
              <w:rPr>
                <w:rFonts w:ascii="Times New Roman" w:eastAsia="Times New Roman" w:hAnsi="Times New Roman" w:cs="Times New Roman"/>
                <w:sz w:val="16"/>
                <w:szCs w:val="16"/>
              </w:rPr>
              <w:t>+</w:t>
            </w:r>
          </w:p>
        </w:tc>
        <w:tc>
          <w:tcPr>
            <w:tcW w:w="1002" w:type="dxa"/>
          </w:tcPr>
          <w:p w14:paraId="3753450E" w14:textId="77777777" w:rsidR="00D41FDF" w:rsidRPr="0061450D" w:rsidRDefault="00D41FDF" w:rsidP="00892FD2">
            <w:pPr>
              <w:ind w:left="0" w:hanging="2"/>
              <w:jc w:val="center"/>
              <w:rPr>
                <w:rFonts w:ascii="Times New Roman" w:eastAsia="Times New Roman" w:hAnsi="Times New Roman" w:cs="Times New Roman"/>
                <w:sz w:val="16"/>
                <w:szCs w:val="16"/>
              </w:rPr>
            </w:pPr>
          </w:p>
        </w:tc>
        <w:tc>
          <w:tcPr>
            <w:tcW w:w="1002" w:type="dxa"/>
          </w:tcPr>
          <w:p w14:paraId="108CEAAD" w14:textId="77777777" w:rsidR="00D41FDF" w:rsidRPr="0061450D" w:rsidRDefault="00D41FDF" w:rsidP="00892FD2">
            <w:pPr>
              <w:ind w:left="0" w:hanging="2"/>
              <w:jc w:val="center"/>
              <w:rPr>
                <w:rFonts w:ascii="Times New Roman" w:eastAsia="Times New Roman" w:hAnsi="Times New Roman" w:cs="Times New Roman"/>
                <w:sz w:val="16"/>
                <w:szCs w:val="16"/>
              </w:rPr>
            </w:pPr>
          </w:p>
        </w:tc>
        <w:tc>
          <w:tcPr>
            <w:tcW w:w="1002" w:type="dxa"/>
          </w:tcPr>
          <w:p w14:paraId="0913B85B" w14:textId="77777777" w:rsidR="00D41FDF" w:rsidRPr="0061450D" w:rsidRDefault="00D41FDF" w:rsidP="00892FD2">
            <w:pPr>
              <w:ind w:left="0" w:hanging="2"/>
              <w:jc w:val="center"/>
              <w:rPr>
                <w:rFonts w:ascii="Times New Roman" w:eastAsia="Times New Roman" w:hAnsi="Times New Roman" w:cs="Times New Roman"/>
                <w:sz w:val="16"/>
                <w:szCs w:val="16"/>
              </w:rPr>
            </w:pPr>
          </w:p>
        </w:tc>
      </w:tr>
      <w:tr w:rsidR="00D41FDF" w:rsidRPr="0061450D" w14:paraId="16A73814" w14:textId="77777777" w:rsidTr="008F21F7">
        <w:trPr>
          <w:trHeight w:val="57"/>
        </w:trPr>
        <w:tc>
          <w:tcPr>
            <w:tcW w:w="1002" w:type="dxa"/>
          </w:tcPr>
          <w:p w14:paraId="54E0E2E5" w14:textId="77777777" w:rsidR="00D41FDF" w:rsidRPr="0061450D" w:rsidRDefault="00892FD2" w:rsidP="00892FD2">
            <w:pPr>
              <w:pBdr>
                <w:top w:val="nil"/>
                <w:left w:val="nil"/>
                <w:bottom w:val="nil"/>
                <w:right w:val="nil"/>
                <w:between w:val="nil"/>
              </w:pBdr>
              <w:ind w:left="0" w:hanging="2"/>
              <w:jc w:val="center"/>
              <w:rPr>
                <w:rFonts w:ascii="Times New Roman" w:eastAsia="Times New Roman" w:hAnsi="Times New Roman" w:cs="Times New Roman"/>
                <w:color w:val="000000"/>
                <w:sz w:val="16"/>
                <w:szCs w:val="16"/>
              </w:rPr>
            </w:pPr>
            <w:r w:rsidRPr="0061450D">
              <w:rPr>
                <w:rFonts w:ascii="Times New Roman" w:eastAsia="Times New Roman" w:hAnsi="Times New Roman" w:cs="Times New Roman"/>
                <w:b/>
                <w:bCs/>
                <w:color w:val="000000"/>
                <w:sz w:val="16"/>
                <w:szCs w:val="16"/>
              </w:rPr>
              <w:t>ОК 06</w:t>
            </w:r>
          </w:p>
        </w:tc>
        <w:tc>
          <w:tcPr>
            <w:tcW w:w="1002" w:type="dxa"/>
          </w:tcPr>
          <w:p w14:paraId="526D5AD5" w14:textId="77777777" w:rsidR="00D41FDF" w:rsidRPr="0061450D" w:rsidRDefault="00D41FDF" w:rsidP="00892FD2">
            <w:pPr>
              <w:ind w:left="0" w:hanging="2"/>
              <w:jc w:val="center"/>
              <w:rPr>
                <w:rFonts w:ascii="Times New Roman" w:eastAsia="Times New Roman" w:hAnsi="Times New Roman" w:cs="Times New Roman"/>
                <w:sz w:val="16"/>
                <w:szCs w:val="16"/>
              </w:rPr>
            </w:pPr>
          </w:p>
        </w:tc>
        <w:tc>
          <w:tcPr>
            <w:tcW w:w="1002" w:type="dxa"/>
          </w:tcPr>
          <w:p w14:paraId="48428FF2" w14:textId="77777777" w:rsidR="00D41FDF" w:rsidRPr="0061450D" w:rsidRDefault="00D41FDF" w:rsidP="00892FD2">
            <w:pPr>
              <w:ind w:left="0" w:hanging="2"/>
              <w:jc w:val="center"/>
              <w:rPr>
                <w:rFonts w:ascii="Times New Roman" w:eastAsia="Times New Roman" w:hAnsi="Times New Roman" w:cs="Times New Roman"/>
                <w:sz w:val="16"/>
                <w:szCs w:val="16"/>
              </w:rPr>
            </w:pPr>
          </w:p>
        </w:tc>
        <w:tc>
          <w:tcPr>
            <w:tcW w:w="1002" w:type="dxa"/>
            <w:shd w:val="clear" w:color="auto" w:fill="B6D7A8"/>
            <w:vAlign w:val="center"/>
          </w:tcPr>
          <w:p w14:paraId="3C990657" w14:textId="77777777" w:rsidR="00D41FDF" w:rsidRPr="0061450D" w:rsidRDefault="00892FD2" w:rsidP="00892FD2">
            <w:pPr>
              <w:ind w:left="0" w:hanging="2"/>
              <w:jc w:val="center"/>
              <w:rPr>
                <w:rFonts w:ascii="Times New Roman" w:eastAsia="Times New Roman" w:hAnsi="Times New Roman" w:cs="Times New Roman"/>
                <w:sz w:val="16"/>
                <w:szCs w:val="16"/>
              </w:rPr>
            </w:pPr>
            <w:r w:rsidRPr="0061450D">
              <w:rPr>
                <w:rFonts w:ascii="Times New Roman" w:eastAsia="Times New Roman" w:hAnsi="Times New Roman" w:cs="Times New Roman"/>
                <w:sz w:val="16"/>
                <w:szCs w:val="16"/>
              </w:rPr>
              <w:t>+</w:t>
            </w:r>
          </w:p>
        </w:tc>
        <w:tc>
          <w:tcPr>
            <w:tcW w:w="1002" w:type="dxa"/>
            <w:shd w:val="clear" w:color="auto" w:fill="B6D7A8"/>
            <w:vAlign w:val="center"/>
          </w:tcPr>
          <w:p w14:paraId="5594FFC3" w14:textId="77777777" w:rsidR="00D41FDF" w:rsidRPr="0061450D" w:rsidRDefault="00892FD2" w:rsidP="00892FD2">
            <w:pPr>
              <w:ind w:left="0" w:hanging="2"/>
              <w:jc w:val="center"/>
              <w:rPr>
                <w:rFonts w:ascii="Times New Roman" w:eastAsia="Times New Roman" w:hAnsi="Times New Roman" w:cs="Times New Roman"/>
                <w:sz w:val="16"/>
                <w:szCs w:val="16"/>
              </w:rPr>
            </w:pPr>
            <w:r w:rsidRPr="0061450D">
              <w:rPr>
                <w:rFonts w:ascii="Times New Roman" w:eastAsia="Times New Roman" w:hAnsi="Times New Roman" w:cs="Times New Roman"/>
                <w:sz w:val="16"/>
                <w:szCs w:val="16"/>
              </w:rPr>
              <w:t>+</w:t>
            </w:r>
          </w:p>
        </w:tc>
        <w:tc>
          <w:tcPr>
            <w:tcW w:w="1002" w:type="dxa"/>
            <w:shd w:val="clear" w:color="auto" w:fill="B6D7A8"/>
            <w:vAlign w:val="center"/>
          </w:tcPr>
          <w:p w14:paraId="5024B29B" w14:textId="77777777" w:rsidR="00D41FDF" w:rsidRPr="0061450D" w:rsidRDefault="00892FD2" w:rsidP="00892FD2">
            <w:pPr>
              <w:ind w:left="0" w:hanging="2"/>
              <w:jc w:val="center"/>
              <w:rPr>
                <w:rFonts w:ascii="Times New Roman" w:eastAsia="Times New Roman" w:hAnsi="Times New Roman" w:cs="Times New Roman"/>
                <w:sz w:val="16"/>
                <w:szCs w:val="16"/>
              </w:rPr>
            </w:pPr>
            <w:r w:rsidRPr="0061450D">
              <w:rPr>
                <w:rFonts w:ascii="Times New Roman" w:eastAsia="Times New Roman" w:hAnsi="Times New Roman" w:cs="Times New Roman"/>
                <w:sz w:val="16"/>
                <w:szCs w:val="16"/>
              </w:rPr>
              <w:t>+</w:t>
            </w:r>
          </w:p>
        </w:tc>
        <w:tc>
          <w:tcPr>
            <w:tcW w:w="1002" w:type="dxa"/>
          </w:tcPr>
          <w:p w14:paraId="2AE4CB30" w14:textId="77777777" w:rsidR="00D41FDF" w:rsidRPr="0061450D" w:rsidRDefault="00D41FDF" w:rsidP="00892FD2">
            <w:pPr>
              <w:ind w:left="0" w:hanging="2"/>
              <w:jc w:val="center"/>
              <w:rPr>
                <w:rFonts w:ascii="Times New Roman" w:eastAsia="Times New Roman" w:hAnsi="Times New Roman" w:cs="Times New Roman"/>
                <w:sz w:val="16"/>
                <w:szCs w:val="16"/>
              </w:rPr>
            </w:pPr>
          </w:p>
        </w:tc>
        <w:tc>
          <w:tcPr>
            <w:tcW w:w="1002" w:type="dxa"/>
          </w:tcPr>
          <w:p w14:paraId="2653B2FA" w14:textId="77777777" w:rsidR="00D41FDF" w:rsidRPr="0061450D" w:rsidRDefault="00D41FDF" w:rsidP="00892FD2">
            <w:pPr>
              <w:ind w:left="0" w:hanging="2"/>
              <w:jc w:val="center"/>
              <w:rPr>
                <w:rFonts w:ascii="Times New Roman" w:eastAsia="Times New Roman" w:hAnsi="Times New Roman" w:cs="Times New Roman"/>
                <w:sz w:val="16"/>
                <w:szCs w:val="16"/>
              </w:rPr>
            </w:pPr>
          </w:p>
        </w:tc>
        <w:tc>
          <w:tcPr>
            <w:tcW w:w="1002" w:type="dxa"/>
          </w:tcPr>
          <w:p w14:paraId="7405DFAF" w14:textId="77777777" w:rsidR="00D41FDF" w:rsidRPr="0061450D" w:rsidRDefault="00D41FDF" w:rsidP="00892FD2">
            <w:pPr>
              <w:ind w:left="0" w:hanging="2"/>
              <w:jc w:val="center"/>
              <w:rPr>
                <w:rFonts w:ascii="Times New Roman" w:eastAsia="Times New Roman" w:hAnsi="Times New Roman" w:cs="Times New Roman"/>
                <w:sz w:val="16"/>
                <w:szCs w:val="16"/>
              </w:rPr>
            </w:pPr>
          </w:p>
        </w:tc>
        <w:tc>
          <w:tcPr>
            <w:tcW w:w="1002" w:type="dxa"/>
          </w:tcPr>
          <w:p w14:paraId="206325A0" w14:textId="77777777" w:rsidR="00D41FDF" w:rsidRPr="0061450D" w:rsidRDefault="00D41FDF" w:rsidP="00892FD2">
            <w:pPr>
              <w:ind w:left="0" w:hanging="2"/>
              <w:jc w:val="center"/>
              <w:rPr>
                <w:rFonts w:ascii="Times New Roman" w:eastAsia="Times New Roman" w:hAnsi="Times New Roman" w:cs="Times New Roman"/>
                <w:sz w:val="16"/>
                <w:szCs w:val="16"/>
              </w:rPr>
            </w:pPr>
          </w:p>
        </w:tc>
      </w:tr>
      <w:tr w:rsidR="00D41FDF" w:rsidRPr="0061450D" w14:paraId="229D775F" w14:textId="77777777" w:rsidTr="008F21F7">
        <w:trPr>
          <w:trHeight w:val="57"/>
        </w:trPr>
        <w:tc>
          <w:tcPr>
            <w:tcW w:w="1002" w:type="dxa"/>
          </w:tcPr>
          <w:p w14:paraId="281F1FA6" w14:textId="77777777" w:rsidR="00D41FDF" w:rsidRPr="0061450D" w:rsidRDefault="00892FD2" w:rsidP="00892FD2">
            <w:pPr>
              <w:pBdr>
                <w:top w:val="nil"/>
                <w:left w:val="nil"/>
                <w:bottom w:val="nil"/>
                <w:right w:val="nil"/>
                <w:between w:val="nil"/>
              </w:pBdr>
              <w:ind w:left="0" w:hanging="2"/>
              <w:jc w:val="center"/>
              <w:rPr>
                <w:rFonts w:ascii="Times New Roman" w:eastAsia="Times New Roman" w:hAnsi="Times New Roman" w:cs="Times New Roman"/>
                <w:color w:val="000000"/>
                <w:sz w:val="16"/>
                <w:szCs w:val="16"/>
              </w:rPr>
            </w:pPr>
            <w:r w:rsidRPr="0061450D">
              <w:rPr>
                <w:rFonts w:ascii="Times New Roman" w:eastAsia="Times New Roman" w:hAnsi="Times New Roman" w:cs="Times New Roman"/>
                <w:b/>
                <w:bCs/>
                <w:color w:val="000000"/>
                <w:sz w:val="16"/>
                <w:szCs w:val="16"/>
              </w:rPr>
              <w:t>ОК07</w:t>
            </w:r>
          </w:p>
        </w:tc>
        <w:tc>
          <w:tcPr>
            <w:tcW w:w="1002" w:type="dxa"/>
          </w:tcPr>
          <w:p w14:paraId="4D0DE89D" w14:textId="77777777" w:rsidR="00D41FDF" w:rsidRPr="0061450D" w:rsidRDefault="00D41FDF" w:rsidP="00892FD2">
            <w:pPr>
              <w:ind w:left="0" w:hanging="2"/>
              <w:jc w:val="center"/>
              <w:rPr>
                <w:rFonts w:ascii="Times New Roman" w:eastAsia="Times New Roman" w:hAnsi="Times New Roman" w:cs="Times New Roman"/>
                <w:sz w:val="16"/>
                <w:szCs w:val="16"/>
              </w:rPr>
            </w:pPr>
          </w:p>
        </w:tc>
        <w:tc>
          <w:tcPr>
            <w:tcW w:w="1002" w:type="dxa"/>
          </w:tcPr>
          <w:p w14:paraId="29A1A98D" w14:textId="77777777" w:rsidR="00D41FDF" w:rsidRPr="0061450D" w:rsidRDefault="00D41FDF" w:rsidP="00892FD2">
            <w:pPr>
              <w:ind w:left="0" w:hanging="2"/>
              <w:jc w:val="center"/>
              <w:rPr>
                <w:rFonts w:ascii="Times New Roman" w:eastAsia="Times New Roman" w:hAnsi="Times New Roman" w:cs="Times New Roman"/>
                <w:sz w:val="16"/>
                <w:szCs w:val="16"/>
              </w:rPr>
            </w:pPr>
          </w:p>
        </w:tc>
        <w:tc>
          <w:tcPr>
            <w:tcW w:w="1002" w:type="dxa"/>
          </w:tcPr>
          <w:p w14:paraId="39F249E2" w14:textId="77777777" w:rsidR="00D41FDF" w:rsidRPr="0061450D" w:rsidRDefault="00D41FDF" w:rsidP="00892FD2">
            <w:pPr>
              <w:ind w:left="0" w:hanging="2"/>
              <w:jc w:val="center"/>
              <w:rPr>
                <w:rFonts w:ascii="Times New Roman" w:eastAsia="Times New Roman" w:hAnsi="Times New Roman" w:cs="Times New Roman"/>
                <w:sz w:val="16"/>
                <w:szCs w:val="16"/>
              </w:rPr>
            </w:pPr>
          </w:p>
        </w:tc>
        <w:tc>
          <w:tcPr>
            <w:tcW w:w="1002" w:type="dxa"/>
            <w:shd w:val="clear" w:color="auto" w:fill="B6D7A8"/>
            <w:vAlign w:val="center"/>
          </w:tcPr>
          <w:p w14:paraId="1F093DC4" w14:textId="77777777" w:rsidR="00D41FDF" w:rsidRPr="0061450D" w:rsidRDefault="00892FD2" w:rsidP="00892FD2">
            <w:pPr>
              <w:ind w:left="0" w:hanging="2"/>
              <w:jc w:val="center"/>
              <w:rPr>
                <w:rFonts w:ascii="Times New Roman" w:eastAsia="Times New Roman" w:hAnsi="Times New Roman" w:cs="Times New Roman"/>
                <w:sz w:val="16"/>
                <w:szCs w:val="16"/>
              </w:rPr>
            </w:pPr>
            <w:r w:rsidRPr="0061450D">
              <w:rPr>
                <w:rFonts w:ascii="Times New Roman" w:eastAsia="Times New Roman" w:hAnsi="Times New Roman" w:cs="Times New Roman"/>
                <w:sz w:val="16"/>
                <w:szCs w:val="16"/>
              </w:rPr>
              <w:t>+</w:t>
            </w:r>
          </w:p>
        </w:tc>
        <w:tc>
          <w:tcPr>
            <w:tcW w:w="1002" w:type="dxa"/>
          </w:tcPr>
          <w:p w14:paraId="409359CD" w14:textId="77777777" w:rsidR="00D41FDF" w:rsidRPr="0061450D" w:rsidRDefault="00D41FDF" w:rsidP="00892FD2">
            <w:pPr>
              <w:ind w:left="0" w:hanging="2"/>
              <w:jc w:val="center"/>
              <w:rPr>
                <w:rFonts w:ascii="Times New Roman" w:eastAsia="Times New Roman" w:hAnsi="Times New Roman" w:cs="Times New Roman"/>
                <w:sz w:val="16"/>
                <w:szCs w:val="16"/>
              </w:rPr>
            </w:pPr>
          </w:p>
        </w:tc>
        <w:tc>
          <w:tcPr>
            <w:tcW w:w="1002" w:type="dxa"/>
            <w:shd w:val="clear" w:color="auto" w:fill="B6D7A8"/>
            <w:vAlign w:val="center"/>
          </w:tcPr>
          <w:p w14:paraId="6FE8DFE4" w14:textId="77777777" w:rsidR="00D41FDF" w:rsidRPr="0061450D" w:rsidRDefault="00892FD2" w:rsidP="00892FD2">
            <w:pPr>
              <w:ind w:left="0" w:hanging="2"/>
              <w:jc w:val="center"/>
              <w:rPr>
                <w:rFonts w:ascii="Times New Roman" w:eastAsia="Times New Roman" w:hAnsi="Times New Roman" w:cs="Times New Roman"/>
                <w:sz w:val="16"/>
                <w:szCs w:val="16"/>
              </w:rPr>
            </w:pPr>
            <w:r w:rsidRPr="0061450D">
              <w:rPr>
                <w:rFonts w:ascii="Times New Roman" w:eastAsia="Times New Roman" w:hAnsi="Times New Roman" w:cs="Times New Roman"/>
                <w:sz w:val="16"/>
                <w:szCs w:val="16"/>
              </w:rPr>
              <w:t>+</w:t>
            </w:r>
          </w:p>
        </w:tc>
        <w:tc>
          <w:tcPr>
            <w:tcW w:w="1002" w:type="dxa"/>
          </w:tcPr>
          <w:p w14:paraId="53E22689" w14:textId="77777777" w:rsidR="00D41FDF" w:rsidRPr="0061450D" w:rsidRDefault="00D41FDF" w:rsidP="00892FD2">
            <w:pPr>
              <w:ind w:left="0" w:hanging="2"/>
              <w:jc w:val="center"/>
              <w:rPr>
                <w:rFonts w:ascii="Times New Roman" w:eastAsia="Times New Roman" w:hAnsi="Times New Roman" w:cs="Times New Roman"/>
                <w:sz w:val="16"/>
                <w:szCs w:val="16"/>
              </w:rPr>
            </w:pPr>
          </w:p>
        </w:tc>
        <w:tc>
          <w:tcPr>
            <w:tcW w:w="1002" w:type="dxa"/>
            <w:shd w:val="clear" w:color="auto" w:fill="B6D7A8"/>
            <w:vAlign w:val="center"/>
          </w:tcPr>
          <w:p w14:paraId="25ED4796" w14:textId="77777777" w:rsidR="00D41FDF" w:rsidRPr="0061450D" w:rsidRDefault="00892FD2" w:rsidP="00892FD2">
            <w:pPr>
              <w:ind w:left="0" w:hanging="2"/>
              <w:jc w:val="center"/>
              <w:rPr>
                <w:rFonts w:ascii="Times New Roman" w:eastAsia="Times New Roman" w:hAnsi="Times New Roman" w:cs="Times New Roman"/>
                <w:sz w:val="16"/>
                <w:szCs w:val="16"/>
              </w:rPr>
            </w:pPr>
            <w:r w:rsidRPr="0061450D">
              <w:rPr>
                <w:rFonts w:ascii="Times New Roman" w:eastAsia="Times New Roman" w:hAnsi="Times New Roman" w:cs="Times New Roman"/>
                <w:sz w:val="16"/>
                <w:szCs w:val="16"/>
              </w:rPr>
              <w:t>+</w:t>
            </w:r>
          </w:p>
        </w:tc>
        <w:tc>
          <w:tcPr>
            <w:tcW w:w="1002" w:type="dxa"/>
            <w:shd w:val="clear" w:color="auto" w:fill="B6D7A8"/>
            <w:vAlign w:val="center"/>
          </w:tcPr>
          <w:p w14:paraId="1AE01BF6" w14:textId="77777777" w:rsidR="00D41FDF" w:rsidRPr="0061450D" w:rsidRDefault="00892FD2" w:rsidP="00892FD2">
            <w:pPr>
              <w:ind w:left="0" w:hanging="2"/>
              <w:jc w:val="center"/>
              <w:rPr>
                <w:rFonts w:ascii="Times New Roman" w:eastAsia="Times New Roman" w:hAnsi="Times New Roman" w:cs="Times New Roman"/>
                <w:sz w:val="16"/>
                <w:szCs w:val="16"/>
              </w:rPr>
            </w:pPr>
            <w:r w:rsidRPr="0061450D">
              <w:rPr>
                <w:rFonts w:ascii="Times New Roman" w:eastAsia="Times New Roman" w:hAnsi="Times New Roman" w:cs="Times New Roman"/>
                <w:sz w:val="16"/>
                <w:szCs w:val="16"/>
              </w:rPr>
              <w:t>+</w:t>
            </w:r>
          </w:p>
        </w:tc>
      </w:tr>
      <w:tr w:rsidR="00D41FDF" w:rsidRPr="0061450D" w14:paraId="744D7330" w14:textId="77777777" w:rsidTr="008F21F7">
        <w:trPr>
          <w:trHeight w:val="57"/>
        </w:trPr>
        <w:tc>
          <w:tcPr>
            <w:tcW w:w="1002" w:type="dxa"/>
          </w:tcPr>
          <w:p w14:paraId="0DF94A89" w14:textId="77777777" w:rsidR="00D41FDF" w:rsidRPr="0061450D" w:rsidRDefault="00892FD2" w:rsidP="00892FD2">
            <w:pPr>
              <w:pBdr>
                <w:top w:val="nil"/>
                <w:left w:val="nil"/>
                <w:bottom w:val="nil"/>
                <w:right w:val="nil"/>
                <w:between w:val="nil"/>
              </w:pBdr>
              <w:ind w:left="0" w:hanging="2"/>
              <w:jc w:val="center"/>
              <w:rPr>
                <w:rFonts w:ascii="Times New Roman" w:eastAsia="Times New Roman" w:hAnsi="Times New Roman" w:cs="Times New Roman"/>
                <w:sz w:val="16"/>
                <w:szCs w:val="16"/>
              </w:rPr>
            </w:pPr>
            <w:r w:rsidRPr="0061450D">
              <w:rPr>
                <w:rFonts w:ascii="Times New Roman" w:eastAsia="Times New Roman" w:hAnsi="Times New Roman" w:cs="Times New Roman"/>
                <w:b/>
                <w:bCs/>
                <w:sz w:val="16"/>
                <w:szCs w:val="16"/>
              </w:rPr>
              <w:t>ОК08</w:t>
            </w:r>
          </w:p>
        </w:tc>
        <w:tc>
          <w:tcPr>
            <w:tcW w:w="1002" w:type="dxa"/>
            <w:shd w:val="clear" w:color="auto" w:fill="B6D7A8"/>
            <w:vAlign w:val="center"/>
          </w:tcPr>
          <w:p w14:paraId="2FAD2723" w14:textId="77777777" w:rsidR="00D41FDF" w:rsidRPr="0061450D" w:rsidRDefault="00892FD2" w:rsidP="00892FD2">
            <w:pPr>
              <w:ind w:left="0" w:hanging="2"/>
              <w:jc w:val="center"/>
              <w:rPr>
                <w:rFonts w:ascii="Times New Roman" w:eastAsia="Times New Roman" w:hAnsi="Times New Roman" w:cs="Times New Roman"/>
                <w:sz w:val="16"/>
                <w:szCs w:val="16"/>
              </w:rPr>
            </w:pPr>
            <w:r w:rsidRPr="0061450D">
              <w:rPr>
                <w:rFonts w:ascii="Times New Roman" w:eastAsia="Times New Roman" w:hAnsi="Times New Roman" w:cs="Times New Roman"/>
                <w:sz w:val="16"/>
                <w:szCs w:val="16"/>
              </w:rPr>
              <w:t>+</w:t>
            </w:r>
          </w:p>
        </w:tc>
        <w:tc>
          <w:tcPr>
            <w:tcW w:w="1002" w:type="dxa"/>
          </w:tcPr>
          <w:p w14:paraId="20C33A7D" w14:textId="77777777" w:rsidR="00D41FDF" w:rsidRPr="0061450D" w:rsidRDefault="00D41FDF" w:rsidP="00892FD2">
            <w:pPr>
              <w:ind w:left="0" w:hanging="2"/>
              <w:jc w:val="center"/>
              <w:rPr>
                <w:rFonts w:ascii="Times New Roman" w:eastAsia="Times New Roman" w:hAnsi="Times New Roman" w:cs="Times New Roman"/>
                <w:sz w:val="16"/>
                <w:szCs w:val="16"/>
              </w:rPr>
            </w:pPr>
          </w:p>
        </w:tc>
        <w:tc>
          <w:tcPr>
            <w:tcW w:w="1002" w:type="dxa"/>
          </w:tcPr>
          <w:p w14:paraId="7CA79FE7" w14:textId="77777777" w:rsidR="00D41FDF" w:rsidRPr="0061450D" w:rsidRDefault="00D41FDF" w:rsidP="00892FD2">
            <w:pPr>
              <w:ind w:left="0" w:hanging="2"/>
              <w:jc w:val="center"/>
              <w:rPr>
                <w:rFonts w:ascii="Times New Roman" w:eastAsia="Times New Roman" w:hAnsi="Times New Roman" w:cs="Times New Roman"/>
                <w:sz w:val="16"/>
                <w:szCs w:val="16"/>
              </w:rPr>
            </w:pPr>
          </w:p>
        </w:tc>
        <w:tc>
          <w:tcPr>
            <w:tcW w:w="1002" w:type="dxa"/>
          </w:tcPr>
          <w:p w14:paraId="45AE6099" w14:textId="77777777" w:rsidR="00D41FDF" w:rsidRPr="0061450D" w:rsidRDefault="00D41FDF" w:rsidP="00892FD2">
            <w:pPr>
              <w:ind w:left="0" w:hanging="2"/>
              <w:jc w:val="center"/>
              <w:rPr>
                <w:rFonts w:ascii="Times New Roman" w:eastAsia="Times New Roman" w:hAnsi="Times New Roman" w:cs="Times New Roman"/>
                <w:sz w:val="16"/>
                <w:szCs w:val="16"/>
              </w:rPr>
            </w:pPr>
          </w:p>
        </w:tc>
        <w:tc>
          <w:tcPr>
            <w:tcW w:w="1002" w:type="dxa"/>
          </w:tcPr>
          <w:p w14:paraId="4DBC94D7" w14:textId="77777777" w:rsidR="00D41FDF" w:rsidRPr="0061450D" w:rsidRDefault="00D41FDF" w:rsidP="00892FD2">
            <w:pPr>
              <w:ind w:left="0" w:hanging="2"/>
              <w:jc w:val="center"/>
              <w:rPr>
                <w:rFonts w:ascii="Times New Roman" w:eastAsia="Times New Roman" w:hAnsi="Times New Roman" w:cs="Times New Roman"/>
                <w:sz w:val="16"/>
                <w:szCs w:val="16"/>
              </w:rPr>
            </w:pPr>
          </w:p>
        </w:tc>
        <w:tc>
          <w:tcPr>
            <w:tcW w:w="1002" w:type="dxa"/>
            <w:shd w:val="clear" w:color="auto" w:fill="B6D7A8"/>
            <w:vAlign w:val="center"/>
          </w:tcPr>
          <w:p w14:paraId="56A6CBFA" w14:textId="77777777" w:rsidR="00D41FDF" w:rsidRPr="0061450D" w:rsidRDefault="00892FD2" w:rsidP="00892FD2">
            <w:pPr>
              <w:ind w:left="0" w:hanging="2"/>
              <w:jc w:val="center"/>
              <w:rPr>
                <w:rFonts w:ascii="Times New Roman" w:eastAsia="Times New Roman" w:hAnsi="Times New Roman" w:cs="Times New Roman"/>
                <w:sz w:val="16"/>
                <w:szCs w:val="16"/>
              </w:rPr>
            </w:pPr>
            <w:r w:rsidRPr="0061450D">
              <w:rPr>
                <w:rFonts w:ascii="Times New Roman" w:eastAsia="Times New Roman" w:hAnsi="Times New Roman" w:cs="Times New Roman"/>
                <w:sz w:val="16"/>
                <w:szCs w:val="16"/>
              </w:rPr>
              <w:t>+</w:t>
            </w:r>
          </w:p>
        </w:tc>
        <w:tc>
          <w:tcPr>
            <w:tcW w:w="1002" w:type="dxa"/>
          </w:tcPr>
          <w:p w14:paraId="57EC27C9" w14:textId="77777777" w:rsidR="00D41FDF" w:rsidRPr="0061450D" w:rsidRDefault="00D41FDF" w:rsidP="00892FD2">
            <w:pPr>
              <w:ind w:left="0" w:hanging="2"/>
              <w:jc w:val="center"/>
              <w:rPr>
                <w:rFonts w:ascii="Times New Roman" w:eastAsia="Times New Roman" w:hAnsi="Times New Roman" w:cs="Times New Roman"/>
                <w:sz w:val="16"/>
                <w:szCs w:val="16"/>
              </w:rPr>
            </w:pPr>
          </w:p>
        </w:tc>
        <w:tc>
          <w:tcPr>
            <w:tcW w:w="1002" w:type="dxa"/>
          </w:tcPr>
          <w:p w14:paraId="19BF2E6D" w14:textId="77777777" w:rsidR="00D41FDF" w:rsidRPr="0061450D" w:rsidRDefault="00D41FDF" w:rsidP="00892FD2">
            <w:pPr>
              <w:ind w:left="0" w:hanging="2"/>
              <w:jc w:val="center"/>
              <w:rPr>
                <w:rFonts w:ascii="Times New Roman" w:eastAsia="Times New Roman" w:hAnsi="Times New Roman" w:cs="Times New Roman"/>
                <w:sz w:val="16"/>
                <w:szCs w:val="16"/>
              </w:rPr>
            </w:pPr>
          </w:p>
        </w:tc>
        <w:tc>
          <w:tcPr>
            <w:tcW w:w="1002" w:type="dxa"/>
            <w:shd w:val="clear" w:color="auto" w:fill="B6D7A8"/>
            <w:vAlign w:val="center"/>
          </w:tcPr>
          <w:p w14:paraId="5664CE5C" w14:textId="77777777" w:rsidR="00D41FDF" w:rsidRPr="0061450D" w:rsidRDefault="00892FD2" w:rsidP="00892FD2">
            <w:pPr>
              <w:ind w:left="0" w:hanging="2"/>
              <w:jc w:val="center"/>
              <w:rPr>
                <w:rFonts w:ascii="Times New Roman" w:eastAsia="Times New Roman" w:hAnsi="Times New Roman" w:cs="Times New Roman"/>
                <w:sz w:val="16"/>
                <w:szCs w:val="16"/>
              </w:rPr>
            </w:pPr>
            <w:r w:rsidRPr="0061450D">
              <w:rPr>
                <w:rFonts w:ascii="Times New Roman" w:eastAsia="Times New Roman" w:hAnsi="Times New Roman" w:cs="Times New Roman"/>
                <w:sz w:val="16"/>
                <w:szCs w:val="16"/>
              </w:rPr>
              <w:t>+</w:t>
            </w:r>
          </w:p>
        </w:tc>
      </w:tr>
    </w:tbl>
    <w:p w14:paraId="5A48FB7C" w14:textId="77777777" w:rsidR="00D41FDF" w:rsidRPr="00892FD2" w:rsidRDefault="00D41FDF" w:rsidP="00892FD2">
      <w:pPr>
        <w:widowControl w:val="0"/>
        <w:pBdr>
          <w:top w:val="nil"/>
          <w:left w:val="nil"/>
          <w:bottom w:val="nil"/>
          <w:right w:val="nil"/>
          <w:between w:val="nil"/>
        </w:pBdr>
        <w:spacing w:after="0"/>
        <w:ind w:left="0" w:hanging="2"/>
        <w:rPr>
          <w:rFonts w:ascii="Times New Roman" w:eastAsia="Times New Roman" w:hAnsi="Times New Roman" w:cs="Times New Roman"/>
          <w:color w:val="000000"/>
          <w:sz w:val="24"/>
          <w:szCs w:val="24"/>
        </w:rPr>
      </w:pPr>
    </w:p>
    <w:p w14:paraId="3CE4B869" w14:textId="77777777" w:rsidR="00D41FDF" w:rsidRPr="00892FD2" w:rsidRDefault="00D41FDF" w:rsidP="00892FD2">
      <w:pPr>
        <w:pBdr>
          <w:top w:val="nil"/>
          <w:left w:val="nil"/>
          <w:bottom w:val="nil"/>
          <w:right w:val="nil"/>
          <w:between w:val="nil"/>
        </w:pBdr>
        <w:ind w:left="0" w:hanging="2"/>
        <w:jc w:val="center"/>
        <w:rPr>
          <w:rFonts w:ascii="Times New Roman" w:eastAsia="Times New Roman" w:hAnsi="Times New Roman" w:cs="Times New Roman"/>
          <w:b/>
          <w:bCs/>
          <w:sz w:val="24"/>
          <w:szCs w:val="24"/>
        </w:rPr>
      </w:pPr>
    </w:p>
    <w:p w14:paraId="2D83715B" w14:textId="77777777" w:rsidR="00D41FDF" w:rsidRDefault="00D41FDF" w:rsidP="00892FD2">
      <w:pPr>
        <w:widowControl w:val="0"/>
        <w:pBdr>
          <w:top w:val="nil"/>
          <w:left w:val="nil"/>
          <w:bottom w:val="nil"/>
          <w:right w:val="nil"/>
          <w:between w:val="nil"/>
        </w:pBdr>
        <w:spacing w:after="0"/>
        <w:ind w:left="0" w:hanging="2"/>
        <w:rPr>
          <w:rFonts w:ascii="Times New Roman" w:eastAsia="Times New Roman" w:hAnsi="Times New Roman" w:cs="Times New Roman"/>
          <w:color w:val="000000"/>
          <w:sz w:val="24"/>
          <w:szCs w:val="24"/>
          <w:lang w:val="uk-UA"/>
        </w:rPr>
      </w:pPr>
    </w:p>
    <w:p w14:paraId="0DC256FD" w14:textId="77777777" w:rsidR="005E266A" w:rsidRDefault="005E266A" w:rsidP="00892FD2">
      <w:pPr>
        <w:widowControl w:val="0"/>
        <w:pBdr>
          <w:top w:val="nil"/>
          <w:left w:val="nil"/>
          <w:bottom w:val="nil"/>
          <w:right w:val="nil"/>
          <w:between w:val="nil"/>
        </w:pBdr>
        <w:spacing w:after="0"/>
        <w:ind w:left="0" w:hanging="2"/>
        <w:rPr>
          <w:rFonts w:ascii="Times New Roman" w:eastAsia="Times New Roman" w:hAnsi="Times New Roman" w:cs="Times New Roman"/>
          <w:color w:val="000000"/>
          <w:sz w:val="24"/>
          <w:szCs w:val="24"/>
          <w:lang w:val="uk-UA"/>
        </w:rPr>
      </w:pPr>
    </w:p>
    <w:p w14:paraId="74752D61" w14:textId="77777777" w:rsidR="005E266A" w:rsidRDefault="005E266A" w:rsidP="00892FD2">
      <w:pPr>
        <w:widowControl w:val="0"/>
        <w:pBdr>
          <w:top w:val="nil"/>
          <w:left w:val="nil"/>
          <w:bottom w:val="nil"/>
          <w:right w:val="nil"/>
          <w:between w:val="nil"/>
        </w:pBdr>
        <w:spacing w:after="0"/>
        <w:ind w:left="0" w:hanging="2"/>
        <w:rPr>
          <w:rFonts w:ascii="Times New Roman" w:eastAsia="Times New Roman" w:hAnsi="Times New Roman" w:cs="Times New Roman"/>
          <w:color w:val="000000"/>
          <w:sz w:val="24"/>
          <w:szCs w:val="24"/>
          <w:lang w:val="uk-UA"/>
        </w:rPr>
      </w:pPr>
    </w:p>
    <w:p w14:paraId="0E15AD2A" w14:textId="77777777" w:rsidR="005E266A" w:rsidRDefault="005E266A" w:rsidP="00892FD2">
      <w:pPr>
        <w:widowControl w:val="0"/>
        <w:pBdr>
          <w:top w:val="nil"/>
          <w:left w:val="nil"/>
          <w:bottom w:val="nil"/>
          <w:right w:val="nil"/>
          <w:between w:val="nil"/>
        </w:pBdr>
        <w:spacing w:after="0"/>
        <w:ind w:left="0" w:hanging="2"/>
        <w:rPr>
          <w:rFonts w:ascii="Times New Roman" w:eastAsia="Times New Roman" w:hAnsi="Times New Roman" w:cs="Times New Roman"/>
          <w:color w:val="000000"/>
          <w:sz w:val="24"/>
          <w:szCs w:val="24"/>
          <w:lang w:val="uk-UA"/>
        </w:rPr>
      </w:pPr>
    </w:p>
    <w:p w14:paraId="67F0DCE7" w14:textId="77777777" w:rsidR="005E266A" w:rsidRDefault="005E266A" w:rsidP="00892FD2">
      <w:pPr>
        <w:widowControl w:val="0"/>
        <w:pBdr>
          <w:top w:val="nil"/>
          <w:left w:val="nil"/>
          <w:bottom w:val="nil"/>
          <w:right w:val="nil"/>
          <w:between w:val="nil"/>
        </w:pBdr>
        <w:spacing w:after="0"/>
        <w:ind w:left="0" w:hanging="2"/>
        <w:rPr>
          <w:rFonts w:ascii="Times New Roman" w:eastAsia="Times New Roman" w:hAnsi="Times New Roman" w:cs="Times New Roman"/>
          <w:color w:val="000000"/>
          <w:sz w:val="24"/>
          <w:szCs w:val="24"/>
          <w:lang w:val="uk-UA"/>
        </w:rPr>
      </w:pPr>
    </w:p>
    <w:p w14:paraId="1D832E25" w14:textId="77777777" w:rsidR="005E266A" w:rsidRDefault="005E266A" w:rsidP="00892FD2">
      <w:pPr>
        <w:widowControl w:val="0"/>
        <w:pBdr>
          <w:top w:val="nil"/>
          <w:left w:val="nil"/>
          <w:bottom w:val="nil"/>
          <w:right w:val="nil"/>
          <w:between w:val="nil"/>
        </w:pBdr>
        <w:spacing w:after="0"/>
        <w:ind w:left="0" w:hanging="2"/>
        <w:rPr>
          <w:rFonts w:ascii="Times New Roman" w:eastAsia="Times New Roman" w:hAnsi="Times New Roman" w:cs="Times New Roman"/>
          <w:color w:val="000000"/>
          <w:sz w:val="24"/>
          <w:szCs w:val="24"/>
          <w:lang w:val="uk-UA"/>
        </w:rPr>
      </w:pPr>
    </w:p>
    <w:p w14:paraId="0074C4F5" w14:textId="77777777" w:rsidR="005E266A" w:rsidRDefault="005E266A" w:rsidP="00892FD2">
      <w:pPr>
        <w:widowControl w:val="0"/>
        <w:pBdr>
          <w:top w:val="nil"/>
          <w:left w:val="nil"/>
          <w:bottom w:val="nil"/>
          <w:right w:val="nil"/>
          <w:between w:val="nil"/>
        </w:pBdr>
        <w:spacing w:after="0"/>
        <w:ind w:left="0" w:hanging="2"/>
        <w:rPr>
          <w:rFonts w:ascii="Times New Roman" w:eastAsia="Times New Roman" w:hAnsi="Times New Roman" w:cs="Times New Roman"/>
          <w:color w:val="000000"/>
          <w:sz w:val="24"/>
          <w:szCs w:val="24"/>
          <w:lang w:val="uk-UA"/>
        </w:rPr>
      </w:pPr>
    </w:p>
    <w:p w14:paraId="1C64BB0D" w14:textId="77777777" w:rsidR="005E266A" w:rsidRDefault="005E266A" w:rsidP="00892FD2">
      <w:pPr>
        <w:widowControl w:val="0"/>
        <w:pBdr>
          <w:top w:val="nil"/>
          <w:left w:val="nil"/>
          <w:bottom w:val="nil"/>
          <w:right w:val="nil"/>
          <w:between w:val="nil"/>
        </w:pBdr>
        <w:spacing w:after="0"/>
        <w:ind w:left="0" w:hanging="2"/>
        <w:rPr>
          <w:rFonts w:ascii="Times New Roman" w:eastAsia="Times New Roman" w:hAnsi="Times New Roman" w:cs="Times New Roman"/>
          <w:color w:val="000000"/>
          <w:sz w:val="24"/>
          <w:szCs w:val="24"/>
          <w:lang w:val="uk-UA"/>
        </w:rPr>
      </w:pPr>
    </w:p>
    <w:p w14:paraId="4CEC87B5" w14:textId="77777777" w:rsidR="005E266A" w:rsidRDefault="005E266A" w:rsidP="00892FD2">
      <w:pPr>
        <w:widowControl w:val="0"/>
        <w:pBdr>
          <w:top w:val="nil"/>
          <w:left w:val="nil"/>
          <w:bottom w:val="nil"/>
          <w:right w:val="nil"/>
          <w:between w:val="nil"/>
        </w:pBdr>
        <w:spacing w:after="0"/>
        <w:ind w:left="0" w:hanging="2"/>
        <w:rPr>
          <w:rFonts w:ascii="Times New Roman" w:eastAsia="Times New Roman" w:hAnsi="Times New Roman" w:cs="Times New Roman"/>
          <w:color w:val="000000"/>
          <w:sz w:val="24"/>
          <w:szCs w:val="24"/>
          <w:lang w:val="uk-UA"/>
        </w:rPr>
      </w:pPr>
    </w:p>
    <w:p w14:paraId="27E5D709" w14:textId="77777777" w:rsidR="005E266A" w:rsidRDefault="005E266A" w:rsidP="00892FD2">
      <w:pPr>
        <w:widowControl w:val="0"/>
        <w:pBdr>
          <w:top w:val="nil"/>
          <w:left w:val="nil"/>
          <w:bottom w:val="nil"/>
          <w:right w:val="nil"/>
          <w:between w:val="nil"/>
        </w:pBdr>
        <w:spacing w:after="0"/>
        <w:ind w:left="0" w:hanging="2"/>
        <w:rPr>
          <w:rFonts w:ascii="Times New Roman" w:eastAsia="Times New Roman" w:hAnsi="Times New Roman" w:cs="Times New Roman"/>
          <w:color w:val="000000"/>
          <w:sz w:val="24"/>
          <w:szCs w:val="24"/>
          <w:lang w:val="uk-UA"/>
        </w:rPr>
      </w:pPr>
    </w:p>
    <w:p w14:paraId="760804D5" w14:textId="77777777" w:rsidR="005E266A" w:rsidRDefault="005E266A" w:rsidP="00892FD2">
      <w:pPr>
        <w:widowControl w:val="0"/>
        <w:pBdr>
          <w:top w:val="nil"/>
          <w:left w:val="nil"/>
          <w:bottom w:val="nil"/>
          <w:right w:val="nil"/>
          <w:between w:val="nil"/>
        </w:pBdr>
        <w:spacing w:after="0"/>
        <w:ind w:left="0" w:hanging="2"/>
        <w:rPr>
          <w:rFonts w:ascii="Times New Roman" w:eastAsia="Times New Roman" w:hAnsi="Times New Roman" w:cs="Times New Roman"/>
          <w:color w:val="000000"/>
          <w:sz w:val="24"/>
          <w:szCs w:val="24"/>
          <w:lang w:val="uk-UA"/>
        </w:rPr>
      </w:pPr>
    </w:p>
    <w:p w14:paraId="394500EA" w14:textId="77777777" w:rsidR="005E266A" w:rsidRDefault="005E266A" w:rsidP="00892FD2">
      <w:pPr>
        <w:widowControl w:val="0"/>
        <w:pBdr>
          <w:top w:val="nil"/>
          <w:left w:val="nil"/>
          <w:bottom w:val="nil"/>
          <w:right w:val="nil"/>
          <w:between w:val="nil"/>
        </w:pBdr>
        <w:spacing w:after="0"/>
        <w:ind w:left="0" w:hanging="2"/>
        <w:rPr>
          <w:rFonts w:ascii="Times New Roman" w:eastAsia="Times New Roman" w:hAnsi="Times New Roman" w:cs="Times New Roman"/>
          <w:color w:val="000000"/>
          <w:sz w:val="24"/>
          <w:szCs w:val="24"/>
          <w:lang w:val="uk-UA"/>
        </w:rPr>
      </w:pPr>
    </w:p>
    <w:p w14:paraId="7D3F9DE0" w14:textId="77777777" w:rsidR="005E266A" w:rsidRDefault="005E266A" w:rsidP="00892FD2">
      <w:pPr>
        <w:widowControl w:val="0"/>
        <w:pBdr>
          <w:top w:val="nil"/>
          <w:left w:val="nil"/>
          <w:bottom w:val="nil"/>
          <w:right w:val="nil"/>
          <w:between w:val="nil"/>
        </w:pBdr>
        <w:spacing w:after="0"/>
        <w:ind w:left="0" w:hanging="2"/>
        <w:rPr>
          <w:rFonts w:ascii="Times New Roman" w:eastAsia="Times New Roman" w:hAnsi="Times New Roman" w:cs="Times New Roman"/>
          <w:color w:val="000000"/>
          <w:sz w:val="24"/>
          <w:szCs w:val="24"/>
          <w:lang w:val="uk-UA"/>
        </w:rPr>
      </w:pPr>
    </w:p>
    <w:p w14:paraId="559FCF3D" w14:textId="77777777" w:rsidR="005E266A" w:rsidRDefault="005E266A" w:rsidP="00892FD2">
      <w:pPr>
        <w:widowControl w:val="0"/>
        <w:pBdr>
          <w:top w:val="nil"/>
          <w:left w:val="nil"/>
          <w:bottom w:val="nil"/>
          <w:right w:val="nil"/>
          <w:between w:val="nil"/>
        </w:pBdr>
        <w:spacing w:after="0"/>
        <w:ind w:left="0" w:hanging="2"/>
        <w:rPr>
          <w:rFonts w:ascii="Times New Roman" w:eastAsia="Times New Roman" w:hAnsi="Times New Roman" w:cs="Times New Roman"/>
          <w:color w:val="000000"/>
          <w:sz w:val="24"/>
          <w:szCs w:val="24"/>
          <w:lang w:val="uk-UA"/>
        </w:rPr>
      </w:pPr>
    </w:p>
    <w:p w14:paraId="5DF933F0" w14:textId="77777777" w:rsidR="005E266A" w:rsidRDefault="005E266A" w:rsidP="00892FD2">
      <w:pPr>
        <w:widowControl w:val="0"/>
        <w:pBdr>
          <w:top w:val="nil"/>
          <w:left w:val="nil"/>
          <w:bottom w:val="nil"/>
          <w:right w:val="nil"/>
          <w:between w:val="nil"/>
        </w:pBdr>
        <w:spacing w:after="0"/>
        <w:ind w:left="0" w:hanging="2"/>
        <w:rPr>
          <w:rFonts w:ascii="Times New Roman" w:eastAsia="Times New Roman" w:hAnsi="Times New Roman" w:cs="Times New Roman"/>
          <w:color w:val="000000"/>
          <w:sz w:val="24"/>
          <w:szCs w:val="24"/>
          <w:lang w:val="uk-UA"/>
        </w:rPr>
      </w:pPr>
    </w:p>
    <w:p w14:paraId="0B8D114E" w14:textId="77777777" w:rsidR="005E266A" w:rsidRDefault="005E266A" w:rsidP="00892FD2">
      <w:pPr>
        <w:widowControl w:val="0"/>
        <w:pBdr>
          <w:top w:val="nil"/>
          <w:left w:val="nil"/>
          <w:bottom w:val="nil"/>
          <w:right w:val="nil"/>
          <w:between w:val="nil"/>
        </w:pBdr>
        <w:spacing w:after="0"/>
        <w:ind w:left="0" w:hanging="2"/>
        <w:rPr>
          <w:rFonts w:ascii="Times New Roman" w:eastAsia="Times New Roman" w:hAnsi="Times New Roman" w:cs="Times New Roman"/>
          <w:color w:val="000000"/>
          <w:sz w:val="24"/>
          <w:szCs w:val="24"/>
          <w:lang w:val="uk-UA"/>
        </w:rPr>
      </w:pPr>
    </w:p>
    <w:p w14:paraId="777F5370" w14:textId="77777777" w:rsidR="005E266A" w:rsidRDefault="005E266A" w:rsidP="00892FD2">
      <w:pPr>
        <w:widowControl w:val="0"/>
        <w:pBdr>
          <w:top w:val="nil"/>
          <w:left w:val="nil"/>
          <w:bottom w:val="nil"/>
          <w:right w:val="nil"/>
          <w:between w:val="nil"/>
        </w:pBdr>
        <w:spacing w:after="0"/>
        <w:ind w:left="0" w:hanging="2"/>
        <w:rPr>
          <w:rFonts w:ascii="Times New Roman" w:eastAsia="Times New Roman" w:hAnsi="Times New Roman" w:cs="Times New Roman"/>
          <w:color w:val="000000"/>
          <w:sz w:val="24"/>
          <w:szCs w:val="24"/>
          <w:lang w:val="uk-UA"/>
        </w:rPr>
      </w:pPr>
    </w:p>
    <w:p w14:paraId="21C48602" w14:textId="77777777" w:rsidR="005E266A" w:rsidRDefault="005E266A" w:rsidP="00892FD2">
      <w:pPr>
        <w:widowControl w:val="0"/>
        <w:pBdr>
          <w:top w:val="nil"/>
          <w:left w:val="nil"/>
          <w:bottom w:val="nil"/>
          <w:right w:val="nil"/>
          <w:between w:val="nil"/>
        </w:pBdr>
        <w:spacing w:after="0"/>
        <w:ind w:left="0" w:hanging="2"/>
        <w:rPr>
          <w:rFonts w:ascii="Times New Roman" w:eastAsia="Times New Roman" w:hAnsi="Times New Roman" w:cs="Times New Roman"/>
          <w:color w:val="000000"/>
          <w:sz w:val="24"/>
          <w:szCs w:val="24"/>
          <w:lang w:val="uk-UA"/>
        </w:rPr>
      </w:pPr>
    </w:p>
    <w:p w14:paraId="724DA3F2" w14:textId="77777777" w:rsidR="005E266A" w:rsidRDefault="005E266A" w:rsidP="00892FD2">
      <w:pPr>
        <w:widowControl w:val="0"/>
        <w:pBdr>
          <w:top w:val="nil"/>
          <w:left w:val="nil"/>
          <w:bottom w:val="nil"/>
          <w:right w:val="nil"/>
          <w:between w:val="nil"/>
        </w:pBdr>
        <w:spacing w:after="0"/>
        <w:ind w:left="0" w:hanging="2"/>
        <w:rPr>
          <w:rFonts w:ascii="Times New Roman" w:eastAsia="Times New Roman" w:hAnsi="Times New Roman" w:cs="Times New Roman"/>
          <w:color w:val="000000"/>
          <w:sz w:val="24"/>
          <w:szCs w:val="24"/>
          <w:lang w:val="uk-UA"/>
        </w:rPr>
      </w:pPr>
    </w:p>
    <w:p w14:paraId="787DA9AD" w14:textId="77777777" w:rsidR="005E266A" w:rsidRDefault="005E266A" w:rsidP="00892FD2">
      <w:pPr>
        <w:widowControl w:val="0"/>
        <w:pBdr>
          <w:top w:val="nil"/>
          <w:left w:val="nil"/>
          <w:bottom w:val="nil"/>
          <w:right w:val="nil"/>
          <w:between w:val="nil"/>
        </w:pBdr>
        <w:spacing w:after="0"/>
        <w:ind w:left="0" w:hanging="2"/>
        <w:rPr>
          <w:rFonts w:ascii="Times New Roman" w:eastAsia="Times New Roman" w:hAnsi="Times New Roman" w:cs="Times New Roman"/>
          <w:color w:val="000000"/>
          <w:sz w:val="24"/>
          <w:szCs w:val="24"/>
          <w:lang w:val="uk-UA"/>
        </w:rPr>
      </w:pPr>
    </w:p>
    <w:p w14:paraId="34A4C781" w14:textId="77777777" w:rsidR="005E266A" w:rsidRDefault="005E266A" w:rsidP="00892FD2">
      <w:pPr>
        <w:widowControl w:val="0"/>
        <w:pBdr>
          <w:top w:val="nil"/>
          <w:left w:val="nil"/>
          <w:bottom w:val="nil"/>
          <w:right w:val="nil"/>
          <w:between w:val="nil"/>
        </w:pBdr>
        <w:spacing w:after="0"/>
        <w:ind w:left="0" w:hanging="2"/>
        <w:rPr>
          <w:rFonts w:ascii="Times New Roman" w:eastAsia="Times New Roman" w:hAnsi="Times New Roman" w:cs="Times New Roman"/>
          <w:color w:val="000000"/>
          <w:sz w:val="24"/>
          <w:szCs w:val="24"/>
          <w:lang w:val="uk-UA"/>
        </w:rPr>
      </w:pPr>
    </w:p>
    <w:p w14:paraId="32735A81" w14:textId="77777777" w:rsidR="005E266A" w:rsidRDefault="005E266A" w:rsidP="00892FD2">
      <w:pPr>
        <w:widowControl w:val="0"/>
        <w:pBdr>
          <w:top w:val="nil"/>
          <w:left w:val="nil"/>
          <w:bottom w:val="nil"/>
          <w:right w:val="nil"/>
          <w:between w:val="nil"/>
        </w:pBdr>
        <w:spacing w:after="0"/>
        <w:ind w:left="0" w:hanging="2"/>
        <w:rPr>
          <w:rFonts w:ascii="Times New Roman" w:eastAsia="Times New Roman" w:hAnsi="Times New Roman" w:cs="Times New Roman"/>
          <w:color w:val="000000"/>
          <w:sz w:val="24"/>
          <w:szCs w:val="24"/>
          <w:lang w:val="uk-UA"/>
        </w:rPr>
      </w:pPr>
    </w:p>
    <w:p w14:paraId="250FB4D6" w14:textId="77777777" w:rsidR="005E266A" w:rsidRDefault="005E266A" w:rsidP="00892FD2">
      <w:pPr>
        <w:widowControl w:val="0"/>
        <w:pBdr>
          <w:top w:val="nil"/>
          <w:left w:val="nil"/>
          <w:bottom w:val="nil"/>
          <w:right w:val="nil"/>
          <w:between w:val="nil"/>
        </w:pBdr>
        <w:spacing w:after="0"/>
        <w:ind w:left="0" w:hanging="2"/>
        <w:rPr>
          <w:rFonts w:ascii="Times New Roman" w:eastAsia="Times New Roman" w:hAnsi="Times New Roman" w:cs="Times New Roman"/>
          <w:color w:val="000000"/>
          <w:sz w:val="24"/>
          <w:szCs w:val="24"/>
          <w:lang w:val="uk-UA"/>
        </w:rPr>
      </w:pPr>
    </w:p>
    <w:p w14:paraId="20C00DA0" w14:textId="77777777" w:rsidR="005E266A" w:rsidRDefault="005E266A" w:rsidP="00892FD2">
      <w:pPr>
        <w:widowControl w:val="0"/>
        <w:pBdr>
          <w:top w:val="nil"/>
          <w:left w:val="nil"/>
          <w:bottom w:val="nil"/>
          <w:right w:val="nil"/>
          <w:between w:val="nil"/>
        </w:pBdr>
        <w:spacing w:after="0"/>
        <w:ind w:left="0" w:hanging="2"/>
        <w:rPr>
          <w:rFonts w:ascii="Times New Roman" w:eastAsia="Times New Roman" w:hAnsi="Times New Roman" w:cs="Times New Roman"/>
          <w:color w:val="000000"/>
          <w:sz w:val="24"/>
          <w:szCs w:val="24"/>
          <w:lang w:val="uk-UA"/>
        </w:rPr>
      </w:pPr>
    </w:p>
    <w:p w14:paraId="1E28C0DE" w14:textId="77777777" w:rsidR="005E266A" w:rsidRDefault="005E266A" w:rsidP="00892FD2">
      <w:pPr>
        <w:widowControl w:val="0"/>
        <w:pBdr>
          <w:top w:val="nil"/>
          <w:left w:val="nil"/>
          <w:bottom w:val="nil"/>
          <w:right w:val="nil"/>
          <w:between w:val="nil"/>
        </w:pBdr>
        <w:spacing w:after="0"/>
        <w:ind w:left="0" w:hanging="2"/>
        <w:rPr>
          <w:rFonts w:ascii="Times New Roman" w:eastAsia="Times New Roman" w:hAnsi="Times New Roman" w:cs="Times New Roman"/>
          <w:color w:val="000000"/>
          <w:sz w:val="24"/>
          <w:szCs w:val="24"/>
          <w:lang w:val="uk-UA"/>
        </w:rPr>
      </w:pPr>
    </w:p>
    <w:p w14:paraId="53B21103" w14:textId="77777777" w:rsidR="005E266A" w:rsidRDefault="005E266A" w:rsidP="00892FD2">
      <w:pPr>
        <w:widowControl w:val="0"/>
        <w:pBdr>
          <w:top w:val="nil"/>
          <w:left w:val="nil"/>
          <w:bottom w:val="nil"/>
          <w:right w:val="nil"/>
          <w:between w:val="nil"/>
        </w:pBdr>
        <w:spacing w:after="0"/>
        <w:ind w:left="0" w:hanging="2"/>
        <w:rPr>
          <w:rFonts w:ascii="Times New Roman" w:eastAsia="Times New Roman" w:hAnsi="Times New Roman" w:cs="Times New Roman"/>
          <w:color w:val="000000"/>
          <w:sz w:val="24"/>
          <w:szCs w:val="24"/>
          <w:lang w:val="uk-UA"/>
        </w:rPr>
      </w:pPr>
    </w:p>
    <w:p w14:paraId="4527EB71" w14:textId="77777777" w:rsidR="005E266A" w:rsidRDefault="005E266A" w:rsidP="00892FD2">
      <w:pPr>
        <w:widowControl w:val="0"/>
        <w:pBdr>
          <w:top w:val="nil"/>
          <w:left w:val="nil"/>
          <w:bottom w:val="nil"/>
          <w:right w:val="nil"/>
          <w:between w:val="nil"/>
        </w:pBdr>
        <w:spacing w:after="0"/>
        <w:ind w:left="0" w:hanging="2"/>
        <w:rPr>
          <w:rFonts w:ascii="Times New Roman" w:eastAsia="Times New Roman" w:hAnsi="Times New Roman" w:cs="Times New Roman"/>
          <w:color w:val="000000"/>
          <w:sz w:val="24"/>
          <w:szCs w:val="24"/>
          <w:lang w:val="uk-UA"/>
        </w:rPr>
      </w:pPr>
    </w:p>
    <w:p w14:paraId="3316A23B" w14:textId="2A3A86F6" w:rsidR="005E266A" w:rsidRPr="005E266A" w:rsidRDefault="005E266A" w:rsidP="005E266A">
      <w:pPr>
        <w:widowControl w:val="0"/>
        <w:pBdr>
          <w:top w:val="nil"/>
          <w:left w:val="nil"/>
          <w:bottom w:val="nil"/>
          <w:right w:val="nil"/>
          <w:between w:val="nil"/>
        </w:pBdr>
        <w:spacing w:after="0"/>
        <w:ind w:left="0" w:hanging="2"/>
        <w:jc w:val="both"/>
        <w:rPr>
          <w:rFonts w:ascii="Times New Roman" w:eastAsia="Times New Roman" w:hAnsi="Times New Roman" w:cs="Times New Roman"/>
          <w:b/>
          <w:bCs/>
          <w:color w:val="000000"/>
          <w:sz w:val="24"/>
          <w:szCs w:val="24"/>
          <w:lang w:val="uk-UA"/>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15" w:type="dxa"/>
          <w:left w:w="15" w:type="dxa"/>
          <w:bottom w:w="15" w:type="dxa"/>
          <w:right w:w="15" w:type="dxa"/>
        </w:tblCellMar>
        <w:tblLook w:val="04A0" w:firstRow="1" w:lastRow="0" w:firstColumn="1" w:lastColumn="0" w:noHBand="0" w:noVBand="1"/>
      </w:tblPr>
      <w:tblGrid>
        <w:gridCol w:w="706"/>
        <w:gridCol w:w="606"/>
        <w:gridCol w:w="606"/>
        <w:gridCol w:w="607"/>
        <w:gridCol w:w="607"/>
        <w:gridCol w:w="607"/>
        <w:gridCol w:w="607"/>
        <w:gridCol w:w="628"/>
        <w:gridCol w:w="628"/>
        <w:gridCol w:w="628"/>
        <w:gridCol w:w="628"/>
        <w:gridCol w:w="628"/>
        <w:gridCol w:w="628"/>
        <w:gridCol w:w="628"/>
        <w:gridCol w:w="628"/>
        <w:gridCol w:w="628"/>
      </w:tblGrid>
      <w:tr w:rsidR="005E266A" w:rsidRPr="005E266A" w14:paraId="6AF17ABB" w14:textId="77777777" w:rsidTr="005E266A">
        <w:trPr>
          <w:tblHeader/>
        </w:trPr>
        <w:tc>
          <w:tcPr>
            <w:tcW w:w="351" w:type="pct"/>
            <w:tcMar>
              <w:top w:w="120" w:type="dxa"/>
              <w:left w:w="180" w:type="dxa"/>
              <w:bottom w:w="120" w:type="dxa"/>
              <w:right w:w="180" w:type="dxa"/>
            </w:tcMar>
            <w:vAlign w:val="center"/>
            <w:hideMark/>
          </w:tcPr>
          <w:p w14:paraId="065A765F" w14:textId="77777777" w:rsidR="005E266A" w:rsidRPr="005E266A" w:rsidRDefault="005E266A" w:rsidP="005E266A">
            <w:pPr>
              <w:pBdr>
                <w:top w:val="nil"/>
                <w:left w:val="nil"/>
                <w:bottom w:val="nil"/>
                <w:right w:val="nil"/>
                <w:between w:val="nil"/>
              </w:pBdr>
              <w:ind w:left="0" w:hanging="2"/>
              <w:jc w:val="center"/>
              <w:rPr>
                <w:rFonts w:ascii="Times New Roman" w:eastAsia="Times New Roman" w:hAnsi="Times New Roman" w:cs="Times New Roman"/>
                <w:b/>
                <w:bCs/>
                <w:color w:val="000000"/>
                <w:sz w:val="16"/>
                <w:szCs w:val="16"/>
              </w:rPr>
            </w:pPr>
            <w:r w:rsidRPr="005E266A">
              <w:rPr>
                <w:rFonts w:ascii="Times New Roman" w:eastAsia="Times New Roman" w:hAnsi="Times New Roman" w:cs="Times New Roman"/>
                <w:b/>
                <w:bCs/>
                <w:color w:val="000000"/>
                <w:sz w:val="16"/>
                <w:szCs w:val="16"/>
              </w:rPr>
              <w:t>ПРН</w:t>
            </w:r>
          </w:p>
        </w:tc>
        <w:tc>
          <w:tcPr>
            <w:tcW w:w="304" w:type="pct"/>
            <w:tcMar>
              <w:top w:w="120" w:type="dxa"/>
              <w:left w:w="180" w:type="dxa"/>
              <w:bottom w:w="120" w:type="dxa"/>
              <w:right w:w="180" w:type="dxa"/>
            </w:tcMar>
            <w:vAlign w:val="center"/>
            <w:hideMark/>
          </w:tcPr>
          <w:p w14:paraId="577BD22F" w14:textId="77777777" w:rsidR="005E266A" w:rsidRPr="005E266A" w:rsidRDefault="005E266A" w:rsidP="005E266A">
            <w:pPr>
              <w:pBdr>
                <w:top w:val="nil"/>
                <w:left w:val="nil"/>
                <w:bottom w:val="nil"/>
                <w:right w:val="nil"/>
                <w:between w:val="nil"/>
              </w:pBdr>
              <w:ind w:left="0" w:hanging="2"/>
              <w:jc w:val="center"/>
              <w:rPr>
                <w:rFonts w:ascii="Times New Roman" w:eastAsia="Times New Roman" w:hAnsi="Times New Roman" w:cs="Times New Roman"/>
                <w:b/>
                <w:bCs/>
                <w:color w:val="000000"/>
                <w:sz w:val="16"/>
                <w:szCs w:val="16"/>
              </w:rPr>
            </w:pPr>
            <w:r w:rsidRPr="005E266A">
              <w:rPr>
                <w:rFonts w:ascii="Times New Roman" w:eastAsia="Times New Roman" w:hAnsi="Times New Roman" w:cs="Times New Roman"/>
                <w:b/>
                <w:bCs/>
                <w:color w:val="000000"/>
                <w:sz w:val="16"/>
                <w:szCs w:val="16"/>
              </w:rPr>
              <w:t>ЗК01</w:t>
            </w:r>
          </w:p>
        </w:tc>
        <w:tc>
          <w:tcPr>
            <w:tcW w:w="304" w:type="pct"/>
            <w:tcMar>
              <w:top w:w="120" w:type="dxa"/>
              <w:left w:w="180" w:type="dxa"/>
              <w:bottom w:w="120" w:type="dxa"/>
              <w:right w:w="180" w:type="dxa"/>
            </w:tcMar>
            <w:vAlign w:val="center"/>
            <w:hideMark/>
          </w:tcPr>
          <w:p w14:paraId="443B2D57" w14:textId="77777777" w:rsidR="005E266A" w:rsidRPr="005E266A" w:rsidRDefault="005E266A" w:rsidP="005E266A">
            <w:pPr>
              <w:pBdr>
                <w:top w:val="nil"/>
                <w:left w:val="nil"/>
                <w:bottom w:val="nil"/>
                <w:right w:val="nil"/>
                <w:between w:val="nil"/>
              </w:pBdr>
              <w:ind w:left="0" w:hanging="2"/>
              <w:jc w:val="center"/>
              <w:rPr>
                <w:rFonts w:ascii="Times New Roman" w:eastAsia="Times New Roman" w:hAnsi="Times New Roman" w:cs="Times New Roman"/>
                <w:b/>
                <w:bCs/>
                <w:color w:val="000000"/>
                <w:sz w:val="16"/>
                <w:szCs w:val="16"/>
              </w:rPr>
            </w:pPr>
            <w:r w:rsidRPr="005E266A">
              <w:rPr>
                <w:rFonts w:ascii="Times New Roman" w:eastAsia="Times New Roman" w:hAnsi="Times New Roman" w:cs="Times New Roman"/>
                <w:b/>
                <w:bCs/>
                <w:color w:val="000000"/>
                <w:sz w:val="16"/>
                <w:szCs w:val="16"/>
              </w:rPr>
              <w:t>ЗК02</w:t>
            </w:r>
          </w:p>
        </w:tc>
        <w:tc>
          <w:tcPr>
            <w:tcW w:w="304" w:type="pct"/>
            <w:tcMar>
              <w:top w:w="120" w:type="dxa"/>
              <w:left w:w="180" w:type="dxa"/>
              <w:bottom w:w="120" w:type="dxa"/>
              <w:right w:w="180" w:type="dxa"/>
            </w:tcMar>
            <w:vAlign w:val="center"/>
            <w:hideMark/>
          </w:tcPr>
          <w:p w14:paraId="2D473B66" w14:textId="77777777" w:rsidR="005E266A" w:rsidRPr="005E266A" w:rsidRDefault="005E266A" w:rsidP="005E266A">
            <w:pPr>
              <w:pBdr>
                <w:top w:val="nil"/>
                <w:left w:val="nil"/>
                <w:bottom w:val="nil"/>
                <w:right w:val="nil"/>
                <w:between w:val="nil"/>
              </w:pBdr>
              <w:ind w:left="0" w:hanging="2"/>
              <w:jc w:val="center"/>
              <w:rPr>
                <w:rFonts w:ascii="Times New Roman" w:eastAsia="Times New Roman" w:hAnsi="Times New Roman" w:cs="Times New Roman"/>
                <w:b/>
                <w:bCs/>
                <w:color w:val="000000"/>
                <w:sz w:val="16"/>
                <w:szCs w:val="16"/>
              </w:rPr>
            </w:pPr>
            <w:r w:rsidRPr="005E266A">
              <w:rPr>
                <w:rFonts w:ascii="Times New Roman" w:eastAsia="Times New Roman" w:hAnsi="Times New Roman" w:cs="Times New Roman"/>
                <w:b/>
                <w:bCs/>
                <w:color w:val="000000"/>
                <w:sz w:val="16"/>
                <w:szCs w:val="16"/>
              </w:rPr>
              <w:t>ЗК03</w:t>
            </w:r>
          </w:p>
        </w:tc>
        <w:tc>
          <w:tcPr>
            <w:tcW w:w="304" w:type="pct"/>
            <w:tcMar>
              <w:top w:w="120" w:type="dxa"/>
              <w:left w:w="180" w:type="dxa"/>
              <w:bottom w:w="120" w:type="dxa"/>
              <w:right w:w="180" w:type="dxa"/>
            </w:tcMar>
            <w:vAlign w:val="center"/>
            <w:hideMark/>
          </w:tcPr>
          <w:p w14:paraId="20BE74E6" w14:textId="77777777" w:rsidR="005E266A" w:rsidRPr="005E266A" w:rsidRDefault="005E266A" w:rsidP="005E266A">
            <w:pPr>
              <w:pBdr>
                <w:top w:val="nil"/>
                <w:left w:val="nil"/>
                <w:bottom w:val="nil"/>
                <w:right w:val="nil"/>
                <w:between w:val="nil"/>
              </w:pBdr>
              <w:ind w:left="0" w:hanging="2"/>
              <w:jc w:val="center"/>
              <w:rPr>
                <w:rFonts w:ascii="Times New Roman" w:eastAsia="Times New Roman" w:hAnsi="Times New Roman" w:cs="Times New Roman"/>
                <w:b/>
                <w:bCs/>
                <w:color w:val="000000"/>
                <w:sz w:val="16"/>
                <w:szCs w:val="16"/>
              </w:rPr>
            </w:pPr>
            <w:r w:rsidRPr="005E266A">
              <w:rPr>
                <w:rFonts w:ascii="Times New Roman" w:eastAsia="Times New Roman" w:hAnsi="Times New Roman" w:cs="Times New Roman"/>
                <w:b/>
                <w:bCs/>
                <w:color w:val="000000"/>
                <w:sz w:val="16"/>
                <w:szCs w:val="16"/>
              </w:rPr>
              <w:t>ЗК04</w:t>
            </w:r>
          </w:p>
        </w:tc>
        <w:tc>
          <w:tcPr>
            <w:tcW w:w="304" w:type="pct"/>
            <w:tcMar>
              <w:top w:w="120" w:type="dxa"/>
              <w:left w:w="180" w:type="dxa"/>
              <w:bottom w:w="120" w:type="dxa"/>
              <w:right w:w="180" w:type="dxa"/>
            </w:tcMar>
            <w:vAlign w:val="center"/>
            <w:hideMark/>
          </w:tcPr>
          <w:p w14:paraId="459761EA" w14:textId="77777777" w:rsidR="005E266A" w:rsidRPr="005E266A" w:rsidRDefault="005E266A" w:rsidP="005E266A">
            <w:pPr>
              <w:pBdr>
                <w:top w:val="nil"/>
                <w:left w:val="nil"/>
                <w:bottom w:val="nil"/>
                <w:right w:val="nil"/>
                <w:between w:val="nil"/>
              </w:pBdr>
              <w:ind w:left="0" w:hanging="2"/>
              <w:jc w:val="center"/>
              <w:rPr>
                <w:rFonts w:ascii="Times New Roman" w:eastAsia="Times New Roman" w:hAnsi="Times New Roman" w:cs="Times New Roman"/>
                <w:b/>
                <w:bCs/>
                <w:color w:val="000000"/>
                <w:sz w:val="16"/>
                <w:szCs w:val="16"/>
              </w:rPr>
            </w:pPr>
            <w:r w:rsidRPr="005E266A">
              <w:rPr>
                <w:rFonts w:ascii="Times New Roman" w:eastAsia="Times New Roman" w:hAnsi="Times New Roman" w:cs="Times New Roman"/>
                <w:b/>
                <w:bCs/>
                <w:color w:val="000000"/>
                <w:sz w:val="16"/>
                <w:szCs w:val="16"/>
              </w:rPr>
              <w:t>ЗК05</w:t>
            </w:r>
          </w:p>
        </w:tc>
        <w:tc>
          <w:tcPr>
            <w:tcW w:w="304" w:type="pct"/>
            <w:tcMar>
              <w:top w:w="120" w:type="dxa"/>
              <w:left w:w="180" w:type="dxa"/>
              <w:bottom w:w="120" w:type="dxa"/>
              <w:right w:w="180" w:type="dxa"/>
            </w:tcMar>
            <w:vAlign w:val="center"/>
            <w:hideMark/>
          </w:tcPr>
          <w:p w14:paraId="5B9416FD" w14:textId="77777777" w:rsidR="005E266A" w:rsidRPr="005E266A" w:rsidRDefault="005E266A" w:rsidP="005E266A">
            <w:pPr>
              <w:pBdr>
                <w:top w:val="nil"/>
                <w:left w:val="nil"/>
                <w:bottom w:val="nil"/>
                <w:right w:val="nil"/>
                <w:between w:val="nil"/>
              </w:pBdr>
              <w:ind w:left="0" w:hanging="2"/>
              <w:jc w:val="center"/>
              <w:rPr>
                <w:rFonts w:ascii="Times New Roman" w:eastAsia="Times New Roman" w:hAnsi="Times New Roman" w:cs="Times New Roman"/>
                <w:b/>
                <w:bCs/>
                <w:color w:val="000000"/>
                <w:sz w:val="16"/>
                <w:szCs w:val="16"/>
              </w:rPr>
            </w:pPr>
            <w:r w:rsidRPr="005E266A">
              <w:rPr>
                <w:rFonts w:ascii="Times New Roman" w:eastAsia="Times New Roman" w:hAnsi="Times New Roman" w:cs="Times New Roman"/>
                <w:b/>
                <w:bCs/>
                <w:color w:val="000000"/>
                <w:sz w:val="16"/>
                <w:szCs w:val="16"/>
              </w:rPr>
              <w:t>ЗК06</w:t>
            </w:r>
          </w:p>
        </w:tc>
        <w:tc>
          <w:tcPr>
            <w:tcW w:w="314" w:type="pct"/>
            <w:tcMar>
              <w:top w:w="120" w:type="dxa"/>
              <w:left w:w="180" w:type="dxa"/>
              <w:bottom w:w="120" w:type="dxa"/>
              <w:right w:w="180" w:type="dxa"/>
            </w:tcMar>
            <w:vAlign w:val="center"/>
            <w:hideMark/>
          </w:tcPr>
          <w:p w14:paraId="5B42BE9A" w14:textId="77777777" w:rsidR="005E266A" w:rsidRPr="005E266A" w:rsidRDefault="005E266A" w:rsidP="005E266A">
            <w:pPr>
              <w:pBdr>
                <w:top w:val="nil"/>
                <w:left w:val="nil"/>
                <w:bottom w:val="nil"/>
                <w:right w:val="nil"/>
                <w:between w:val="nil"/>
              </w:pBdr>
              <w:ind w:left="0" w:hanging="2"/>
              <w:jc w:val="center"/>
              <w:rPr>
                <w:rFonts w:ascii="Times New Roman" w:eastAsia="Times New Roman" w:hAnsi="Times New Roman" w:cs="Times New Roman"/>
                <w:b/>
                <w:bCs/>
                <w:color w:val="000000"/>
                <w:sz w:val="16"/>
                <w:szCs w:val="16"/>
              </w:rPr>
            </w:pPr>
            <w:r w:rsidRPr="005E266A">
              <w:rPr>
                <w:rFonts w:ascii="Times New Roman" w:eastAsia="Times New Roman" w:hAnsi="Times New Roman" w:cs="Times New Roman"/>
                <w:b/>
                <w:bCs/>
                <w:color w:val="000000"/>
                <w:sz w:val="16"/>
                <w:szCs w:val="16"/>
              </w:rPr>
              <w:t>СК01</w:t>
            </w:r>
          </w:p>
        </w:tc>
        <w:tc>
          <w:tcPr>
            <w:tcW w:w="314" w:type="pct"/>
            <w:tcMar>
              <w:top w:w="120" w:type="dxa"/>
              <w:left w:w="180" w:type="dxa"/>
              <w:bottom w:w="120" w:type="dxa"/>
              <w:right w:w="180" w:type="dxa"/>
            </w:tcMar>
            <w:vAlign w:val="center"/>
            <w:hideMark/>
          </w:tcPr>
          <w:p w14:paraId="2A96F9DB" w14:textId="77777777" w:rsidR="005E266A" w:rsidRPr="005E266A" w:rsidRDefault="005E266A" w:rsidP="005E266A">
            <w:pPr>
              <w:pBdr>
                <w:top w:val="nil"/>
                <w:left w:val="nil"/>
                <w:bottom w:val="nil"/>
                <w:right w:val="nil"/>
                <w:between w:val="nil"/>
              </w:pBdr>
              <w:ind w:left="0" w:hanging="2"/>
              <w:jc w:val="center"/>
              <w:rPr>
                <w:rFonts w:ascii="Times New Roman" w:eastAsia="Times New Roman" w:hAnsi="Times New Roman" w:cs="Times New Roman"/>
                <w:b/>
                <w:bCs/>
                <w:color w:val="000000"/>
                <w:sz w:val="16"/>
                <w:szCs w:val="16"/>
              </w:rPr>
            </w:pPr>
            <w:r w:rsidRPr="005E266A">
              <w:rPr>
                <w:rFonts w:ascii="Times New Roman" w:eastAsia="Times New Roman" w:hAnsi="Times New Roman" w:cs="Times New Roman"/>
                <w:b/>
                <w:bCs/>
                <w:color w:val="000000"/>
                <w:sz w:val="16"/>
                <w:szCs w:val="16"/>
              </w:rPr>
              <w:t>СК02</w:t>
            </w:r>
          </w:p>
        </w:tc>
        <w:tc>
          <w:tcPr>
            <w:tcW w:w="314" w:type="pct"/>
            <w:tcMar>
              <w:top w:w="120" w:type="dxa"/>
              <w:left w:w="180" w:type="dxa"/>
              <w:bottom w:w="120" w:type="dxa"/>
              <w:right w:w="180" w:type="dxa"/>
            </w:tcMar>
            <w:vAlign w:val="center"/>
            <w:hideMark/>
          </w:tcPr>
          <w:p w14:paraId="7CFC0D36" w14:textId="77777777" w:rsidR="005E266A" w:rsidRPr="005E266A" w:rsidRDefault="005E266A" w:rsidP="005E266A">
            <w:pPr>
              <w:pBdr>
                <w:top w:val="nil"/>
                <w:left w:val="nil"/>
                <w:bottom w:val="nil"/>
                <w:right w:val="nil"/>
                <w:between w:val="nil"/>
              </w:pBdr>
              <w:ind w:left="0" w:hanging="2"/>
              <w:jc w:val="center"/>
              <w:rPr>
                <w:rFonts w:ascii="Times New Roman" w:eastAsia="Times New Roman" w:hAnsi="Times New Roman" w:cs="Times New Roman"/>
                <w:b/>
                <w:bCs/>
                <w:color w:val="000000"/>
                <w:sz w:val="16"/>
                <w:szCs w:val="16"/>
              </w:rPr>
            </w:pPr>
            <w:r w:rsidRPr="005E266A">
              <w:rPr>
                <w:rFonts w:ascii="Times New Roman" w:eastAsia="Times New Roman" w:hAnsi="Times New Roman" w:cs="Times New Roman"/>
                <w:b/>
                <w:bCs/>
                <w:color w:val="000000"/>
                <w:sz w:val="16"/>
                <w:szCs w:val="16"/>
              </w:rPr>
              <w:t>СК03</w:t>
            </w:r>
          </w:p>
        </w:tc>
        <w:tc>
          <w:tcPr>
            <w:tcW w:w="314" w:type="pct"/>
            <w:tcMar>
              <w:top w:w="120" w:type="dxa"/>
              <w:left w:w="180" w:type="dxa"/>
              <w:bottom w:w="120" w:type="dxa"/>
              <w:right w:w="180" w:type="dxa"/>
            </w:tcMar>
            <w:vAlign w:val="center"/>
            <w:hideMark/>
          </w:tcPr>
          <w:p w14:paraId="6C93DBD5" w14:textId="77777777" w:rsidR="005E266A" w:rsidRPr="005E266A" w:rsidRDefault="005E266A" w:rsidP="005E266A">
            <w:pPr>
              <w:pBdr>
                <w:top w:val="nil"/>
                <w:left w:val="nil"/>
                <w:bottom w:val="nil"/>
                <w:right w:val="nil"/>
                <w:between w:val="nil"/>
              </w:pBdr>
              <w:ind w:left="0" w:hanging="2"/>
              <w:jc w:val="center"/>
              <w:rPr>
                <w:rFonts w:ascii="Times New Roman" w:eastAsia="Times New Roman" w:hAnsi="Times New Roman" w:cs="Times New Roman"/>
                <w:b/>
                <w:bCs/>
                <w:color w:val="000000"/>
                <w:sz w:val="16"/>
                <w:szCs w:val="16"/>
              </w:rPr>
            </w:pPr>
            <w:r w:rsidRPr="005E266A">
              <w:rPr>
                <w:rFonts w:ascii="Times New Roman" w:eastAsia="Times New Roman" w:hAnsi="Times New Roman" w:cs="Times New Roman"/>
                <w:b/>
                <w:bCs/>
                <w:color w:val="000000"/>
                <w:sz w:val="16"/>
                <w:szCs w:val="16"/>
              </w:rPr>
              <w:t>СК04</w:t>
            </w:r>
          </w:p>
        </w:tc>
        <w:tc>
          <w:tcPr>
            <w:tcW w:w="314" w:type="pct"/>
            <w:tcMar>
              <w:top w:w="120" w:type="dxa"/>
              <w:left w:w="180" w:type="dxa"/>
              <w:bottom w:w="120" w:type="dxa"/>
              <w:right w:w="180" w:type="dxa"/>
            </w:tcMar>
            <w:vAlign w:val="center"/>
            <w:hideMark/>
          </w:tcPr>
          <w:p w14:paraId="7F656719" w14:textId="77777777" w:rsidR="005E266A" w:rsidRPr="005E266A" w:rsidRDefault="005E266A" w:rsidP="005E266A">
            <w:pPr>
              <w:pBdr>
                <w:top w:val="nil"/>
                <w:left w:val="nil"/>
                <w:bottom w:val="nil"/>
                <w:right w:val="nil"/>
                <w:between w:val="nil"/>
              </w:pBdr>
              <w:ind w:left="0" w:hanging="2"/>
              <w:jc w:val="center"/>
              <w:rPr>
                <w:rFonts w:ascii="Times New Roman" w:eastAsia="Times New Roman" w:hAnsi="Times New Roman" w:cs="Times New Roman"/>
                <w:b/>
                <w:bCs/>
                <w:color w:val="000000"/>
                <w:sz w:val="16"/>
                <w:szCs w:val="16"/>
              </w:rPr>
            </w:pPr>
            <w:r w:rsidRPr="005E266A">
              <w:rPr>
                <w:rFonts w:ascii="Times New Roman" w:eastAsia="Times New Roman" w:hAnsi="Times New Roman" w:cs="Times New Roman"/>
                <w:b/>
                <w:bCs/>
                <w:color w:val="000000"/>
                <w:sz w:val="16"/>
                <w:szCs w:val="16"/>
              </w:rPr>
              <w:t>СК05</w:t>
            </w:r>
          </w:p>
        </w:tc>
        <w:tc>
          <w:tcPr>
            <w:tcW w:w="314" w:type="pct"/>
            <w:tcMar>
              <w:top w:w="120" w:type="dxa"/>
              <w:left w:w="180" w:type="dxa"/>
              <w:bottom w:w="120" w:type="dxa"/>
              <w:right w:w="180" w:type="dxa"/>
            </w:tcMar>
            <w:vAlign w:val="center"/>
            <w:hideMark/>
          </w:tcPr>
          <w:p w14:paraId="7031197F" w14:textId="77777777" w:rsidR="005E266A" w:rsidRPr="005E266A" w:rsidRDefault="005E266A" w:rsidP="005E266A">
            <w:pPr>
              <w:pBdr>
                <w:top w:val="nil"/>
                <w:left w:val="nil"/>
                <w:bottom w:val="nil"/>
                <w:right w:val="nil"/>
                <w:between w:val="nil"/>
              </w:pBdr>
              <w:ind w:left="0" w:hanging="2"/>
              <w:jc w:val="center"/>
              <w:rPr>
                <w:rFonts w:ascii="Times New Roman" w:eastAsia="Times New Roman" w:hAnsi="Times New Roman" w:cs="Times New Roman"/>
                <w:b/>
                <w:bCs/>
                <w:color w:val="000000"/>
                <w:sz w:val="16"/>
                <w:szCs w:val="16"/>
              </w:rPr>
            </w:pPr>
            <w:r w:rsidRPr="005E266A">
              <w:rPr>
                <w:rFonts w:ascii="Times New Roman" w:eastAsia="Times New Roman" w:hAnsi="Times New Roman" w:cs="Times New Roman"/>
                <w:b/>
                <w:bCs/>
                <w:color w:val="000000"/>
                <w:sz w:val="16"/>
                <w:szCs w:val="16"/>
              </w:rPr>
              <w:t>СК06</w:t>
            </w:r>
          </w:p>
        </w:tc>
        <w:tc>
          <w:tcPr>
            <w:tcW w:w="314" w:type="pct"/>
            <w:tcMar>
              <w:top w:w="120" w:type="dxa"/>
              <w:left w:w="180" w:type="dxa"/>
              <w:bottom w:w="120" w:type="dxa"/>
              <w:right w:w="180" w:type="dxa"/>
            </w:tcMar>
            <w:vAlign w:val="center"/>
            <w:hideMark/>
          </w:tcPr>
          <w:p w14:paraId="26AC213D" w14:textId="77777777" w:rsidR="005E266A" w:rsidRPr="005E266A" w:rsidRDefault="005E266A" w:rsidP="005E266A">
            <w:pPr>
              <w:pBdr>
                <w:top w:val="nil"/>
                <w:left w:val="nil"/>
                <w:bottom w:val="nil"/>
                <w:right w:val="nil"/>
                <w:between w:val="nil"/>
              </w:pBdr>
              <w:ind w:left="0" w:hanging="2"/>
              <w:jc w:val="center"/>
              <w:rPr>
                <w:rFonts w:ascii="Times New Roman" w:eastAsia="Times New Roman" w:hAnsi="Times New Roman" w:cs="Times New Roman"/>
                <w:b/>
                <w:bCs/>
                <w:color w:val="000000"/>
                <w:sz w:val="16"/>
                <w:szCs w:val="16"/>
              </w:rPr>
            </w:pPr>
            <w:r w:rsidRPr="005E266A">
              <w:rPr>
                <w:rFonts w:ascii="Times New Roman" w:eastAsia="Times New Roman" w:hAnsi="Times New Roman" w:cs="Times New Roman"/>
                <w:b/>
                <w:bCs/>
                <w:color w:val="000000"/>
                <w:sz w:val="16"/>
                <w:szCs w:val="16"/>
              </w:rPr>
              <w:t>СК07</w:t>
            </w:r>
          </w:p>
        </w:tc>
        <w:tc>
          <w:tcPr>
            <w:tcW w:w="314" w:type="pct"/>
            <w:tcMar>
              <w:top w:w="120" w:type="dxa"/>
              <w:left w:w="180" w:type="dxa"/>
              <w:bottom w:w="120" w:type="dxa"/>
              <w:right w:w="180" w:type="dxa"/>
            </w:tcMar>
            <w:vAlign w:val="center"/>
            <w:hideMark/>
          </w:tcPr>
          <w:p w14:paraId="3483DDA1" w14:textId="77777777" w:rsidR="005E266A" w:rsidRPr="005E266A" w:rsidRDefault="005E266A" w:rsidP="005E266A">
            <w:pPr>
              <w:pBdr>
                <w:top w:val="nil"/>
                <w:left w:val="nil"/>
                <w:bottom w:val="nil"/>
                <w:right w:val="nil"/>
                <w:between w:val="nil"/>
              </w:pBdr>
              <w:ind w:left="0" w:hanging="2"/>
              <w:jc w:val="center"/>
              <w:rPr>
                <w:rFonts w:ascii="Times New Roman" w:eastAsia="Times New Roman" w:hAnsi="Times New Roman" w:cs="Times New Roman"/>
                <w:b/>
                <w:bCs/>
                <w:color w:val="000000"/>
                <w:sz w:val="16"/>
                <w:szCs w:val="16"/>
              </w:rPr>
            </w:pPr>
            <w:r w:rsidRPr="005E266A">
              <w:rPr>
                <w:rFonts w:ascii="Times New Roman" w:eastAsia="Times New Roman" w:hAnsi="Times New Roman" w:cs="Times New Roman"/>
                <w:b/>
                <w:bCs/>
                <w:color w:val="000000"/>
                <w:sz w:val="16"/>
                <w:szCs w:val="16"/>
              </w:rPr>
              <w:t>СК08</w:t>
            </w:r>
          </w:p>
        </w:tc>
        <w:tc>
          <w:tcPr>
            <w:tcW w:w="314" w:type="pct"/>
            <w:tcMar>
              <w:top w:w="120" w:type="dxa"/>
              <w:left w:w="180" w:type="dxa"/>
              <w:bottom w:w="120" w:type="dxa"/>
              <w:right w:w="180" w:type="dxa"/>
            </w:tcMar>
            <w:vAlign w:val="center"/>
            <w:hideMark/>
          </w:tcPr>
          <w:p w14:paraId="41DA335E" w14:textId="77777777" w:rsidR="005E266A" w:rsidRPr="005E266A" w:rsidRDefault="005E266A" w:rsidP="005E266A">
            <w:pPr>
              <w:pBdr>
                <w:top w:val="nil"/>
                <w:left w:val="nil"/>
                <w:bottom w:val="nil"/>
                <w:right w:val="nil"/>
                <w:between w:val="nil"/>
              </w:pBdr>
              <w:ind w:left="0" w:hanging="2"/>
              <w:jc w:val="center"/>
              <w:rPr>
                <w:rFonts w:ascii="Times New Roman" w:eastAsia="Times New Roman" w:hAnsi="Times New Roman" w:cs="Times New Roman"/>
                <w:b/>
                <w:bCs/>
                <w:color w:val="000000"/>
                <w:sz w:val="16"/>
                <w:szCs w:val="16"/>
              </w:rPr>
            </w:pPr>
            <w:r w:rsidRPr="005E266A">
              <w:rPr>
                <w:rFonts w:ascii="Times New Roman" w:eastAsia="Times New Roman" w:hAnsi="Times New Roman" w:cs="Times New Roman"/>
                <w:b/>
                <w:bCs/>
                <w:color w:val="000000"/>
                <w:sz w:val="16"/>
                <w:szCs w:val="16"/>
              </w:rPr>
              <w:t>СК09</w:t>
            </w:r>
          </w:p>
        </w:tc>
      </w:tr>
      <w:tr w:rsidR="005E266A" w:rsidRPr="005E266A" w14:paraId="29338546" w14:textId="77777777" w:rsidTr="006E11B6">
        <w:tc>
          <w:tcPr>
            <w:tcW w:w="351" w:type="pct"/>
            <w:tcMar>
              <w:top w:w="120" w:type="dxa"/>
              <w:left w:w="180" w:type="dxa"/>
              <w:bottom w:w="120" w:type="dxa"/>
              <w:right w:w="180" w:type="dxa"/>
            </w:tcMar>
            <w:vAlign w:val="center"/>
            <w:hideMark/>
          </w:tcPr>
          <w:p w14:paraId="4CFE531E" w14:textId="77777777" w:rsidR="005E266A" w:rsidRPr="005E266A" w:rsidRDefault="005E266A" w:rsidP="005E266A">
            <w:pPr>
              <w:pBdr>
                <w:top w:val="nil"/>
                <w:left w:val="nil"/>
                <w:bottom w:val="nil"/>
                <w:right w:val="nil"/>
                <w:between w:val="nil"/>
              </w:pBdr>
              <w:ind w:left="0" w:hanging="2"/>
              <w:jc w:val="center"/>
              <w:rPr>
                <w:rFonts w:ascii="Times New Roman" w:eastAsia="Times New Roman" w:hAnsi="Times New Roman" w:cs="Times New Roman"/>
                <w:b/>
                <w:bCs/>
                <w:color w:val="000000"/>
                <w:sz w:val="16"/>
                <w:szCs w:val="16"/>
              </w:rPr>
            </w:pPr>
            <w:r w:rsidRPr="005E266A">
              <w:rPr>
                <w:rFonts w:ascii="Times New Roman" w:eastAsia="Times New Roman" w:hAnsi="Times New Roman" w:cs="Times New Roman"/>
                <w:b/>
                <w:bCs/>
                <w:color w:val="000000"/>
                <w:sz w:val="16"/>
                <w:szCs w:val="16"/>
              </w:rPr>
              <w:t>ПРН01</w:t>
            </w:r>
          </w:p>
        </w:tc>
        <w:tc>
          <w:tcPr>
            <w:tcW w:w="304" w:type="pct"/>
            <w:shd w:val="clear" w:color="auto" w:fill="C2D69B" w:themeFill="accent3" w:themeFillTint="99"/>
            <w:tcMar>
              <w:top w:w="120" w:type="dxa"/>
              <w:left w:w="180" w:type="dxa"/>
              <w:bottom w:w="120" w:type="dxa"/>
              <w:right w:w="180" w:type="dxa"/>
            </w:tcMar>
            <w:vAlign w:val="center"/>
            <w:hideMark/>
          </w:tcPr>
          <w:p w14:paraId="53C7710D" w14:textId="77777777" w:rsidR="005E266A" w:rsidRPr="006E11B6" w:rsidRDefault="005E266A" w:rsidP="005E266A">
            <w:pPr>
              <w:widowControl w:val="0"/>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lang w:val="uk-UA"/>
              </w:rPr>
            </w:pPr>
            <w:r w:rsidRPr="006E11B6">
              <w:rPr>
                <w:rFonts w:ascii="Times New Roman" w:eastAsia="Times New Roman" w:hAnsi="Times New Roman" w:cs="Times New Roman"/>
                <w:color w:val="000000"/>
                <w:sz w:val="24"/>
                <w:szCs w:val="24"/>
                <w:lang w:val="uk-UA"/>
              </w:rPr>
              <w:t>+</w:t>
            </w:r>
          </w:p>
        </w:tc>
        <w:tc>
          <w:tcPr>
            <w:tcW w:w="304" w:type="pct"/>
            <w:shd w:val="clear" w:color="auto" w:fill="C2D69B" w:themeFill="accent3" w:themeFillTint="99"/>
            <w:tcMar>
              <w:top w:w="120" w:type="dxa"/>
              <w:left w:w="180" w:type="dxa"/>
              <w:bottom w:w="120" w:type="dxa"/>
              <w:right w:w="180" w:type="dxa"/>
            </w:tcMar>
            <w:vAlign w:val="center"/>
            <w:hideMark/>
          </w:tcPr>
          <w:p w14:paraId="2548E0AF" w14:textId="77777777" w:rsidR="005E266A" w:rsidRPr="006E11B6" w:rsidRDefault="005E266A" w:rsidP="005E266A">
            <w:pPr>
              <w:widowControl w:val="0"/>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lang w:val="uk-UA"/>
              </w:rPr>
            </w:pPr>
            <w:r w:rsidRPr="006E11B6">
              <w:rPr>
                <w:rFonts w:ascii="Times New Roman" w:eastAsia="Times New Roman" w:hAnsi="Times New Roman" w:cs="Times New Roman"/>
                <w:color w:val="000000"/>
                <w:sz w:val="24"/>
                <w:szCs w:val="24"/>
                <w:lang w:val="uk-UA"/>
              </w:rPr>
              <w:t>+</w:t>
            </w:r>
          </w:p>
        </w:tc>
        <w:tc>
          <w:tcPr>
            <w:tcW w:w="304" w:type="pct"/>
            <w:tcMar>
              <w:top w:w="120" w:type="dxa"/>
              <w:left w:w="180" w:type="dxa"/>
              <w:bottom w:w="120" w:type="dxa"/>
              <w:right w:w="180" w:type="dxa"/>
            </w:tcMar>
            <w:vAlign w:val="center"/>
            <w:hideMark/>
          </w:tcPr>
          <w:p w14:paraId="77E04EB2" w14:textId="77777777" w:rsidR="005E266A" w:rsidRPr="006E11B6" w:rsidRDefault="005E266A" w:rsidP="005E266A">
            <w:pPr>
              <w:widowControl w:val="0"/>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lang w:val="uk-UA"/>
              </w:rPr>
            </w:pPr>
          </w:p>
        </w:tc>
        <w:tc>
          <w:tcPr>
            <w:tcW w:w="304" w:type="pct"/>
            <w:tcMar>
              <w:top w:w="120" w:type="dxa"/>
              <w:left w:w="180" w:type="dxa"/>
              <w:bottom w:w="120" w:type="dxa"/>
              <w:right w:w="180" w:type="dxa"/>
            </w:tcMar>
            <w:vAlign w:val="center"/>
            <w:hideMark/>
          </w:tcPr>
          <w:p w14:paraId="7337FA8C" w14:textId="77777777" w:rsidR="005E266A" w:rsidRPr="006E11B6" w:rsidRDefault="005E266A" w:rsidP="005E266A">
            <w:pPr>
              <w:widowControl w:val="0"/>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lang w:val="uk-UA"/>
              </w:rPr>
            </w:pPr>
          </w:p>
        </w:tc>
        <w:tc>
          <w:tcPr>
            <w:tcW w:w="304" w:type="pct"/>
            <w:tcMar>
              <w:top w:w="120" w:type="dxa"/>
              <w:left w:w="180" w:type="dxa"/>
              <w:bottom w:w="120" w:type="dxa"/>
              <w:right w:w="180" w:type="dxa"/>
            </w:tcMar>
            <w:vAlign w:val="center"/>
            <w:hideMark/>
          </w:tcPr>
          <w:p w14:paraId="4593BEAD" w14:textId="77777777" w:rsidR="005E266A" w:rsidRPr="006E11B6" w:rsidRDefault="005E266A" w:rsidP="005E266A">
            <w:pPr>
              <w:widowControl w:val="0"/>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lang w:val="uk-UA"/>
              </w:rPr>
            </w:pPr>
          </w:p>
        </w:tc>
        <w:tc>
          <w:tcPr>
            <w:tcW w:w="304" w:type="pct"/>
            <w:tcMar>
              <w:top w:w="120" w:type="dxa"/>
              <w:left w:w="180" w:type="dxa"/>
              <w:bottom w:w="120" w:type="dxa"/>
              <w:right w:w="180" w:type="dxa"/>
            </w:tcMar>
            <w:vAlign w:val="center"/>
            <w:hideMark/>
          </w:tcPr>
          <w:p w14:paraId="5006C964" w14:textId="77777777" w:rsidR="005E266A" w:rsidRPr="006E11B6" w:rsidRDefault="005E266A" w:rsidP="005E266A">
            <w:pPr>
              <w:widowControl w:val="0"/>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lang w:val="uk-UA"/>
              </w:rPr>
            </w:pPr>
          </w:p>
        </w:tc>
        <w:tc>
          <w:tcPr>
            <w:tcW w:w="314" w:type="pct"/>
            <w:shd w:val="clear" w:color="auto" w:fill="C2D69B" w:themeFill="accent3" w:themeFillTint="99"/>
            <w:tcMar>
              <w:top w:w="120" w:type="dxa"/>
              <w:left w:w="180" w:type="dxa"/>
              <w:bottom w:w="120" w:type="dxa"/>
              <w:right w:w="180" w:type="dxa"/>
            </w:tcMar>
            <w:vAlign w:val="center"/>
            <w:hideMark/>
          </w:tcPr>
          <w:p w14:paraId="2F68D34D" w14:textId="77777777" w:rsidR="005E266A" w:rsidRPr="006E11B6" w:rsidRDefault="005E266A" w:rsidP="005E266A">
            <w:pPr>
              <w:widowControl w:val="0"/>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lang w:val="uk-UA"/>
              </w:rPr>
            </w:pPr>
            <w:r w:rsidRPr="006E11B6">
              <w:rPr>
                <w:rFonts w:ascii="Times New Roman" w:eastAsia="Times New Roman" w:hAnsi="Times New Roman" w:cs="Times New Roman"/>
                <w:color w:val="000000"/>
                <w:sz w:val="24"/>
                <w:szCs w:val="24"/>
                <w:lang w:val="uk-UA"/>
              </w:rPr>
              <w:t>+</w:t>
            </w:r>
          </w:p>
        </w:tc>
        <w:tc>
          <w:tcPr>
            <w:tcW w:w="314" w:type="pct"/>
            <w:tcMar>
              <w:top w:w="120" w:type="dxa"/>
              <w:left w:w="180" w:type="dxa"/>
              <w:bottom w:w="120" w:type="dxa"/>
              <w:right w:w="180" w:type="dxa"/>
            </w:tcMar>
            <w:vAlign w:val="center"/>
            <w:hideMark/>
          </w:tcPr>
          <w:p w14:paraId="637EFFDF" w14:textId="77777777" w:rsidR="005E266A" w:rsidRPr="006E11B6" w:rsidRDefault="005E266A" w:rsidP="005E266A">
            <w:pPr>
              <w:widowControl w:val="0"/>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lang w:val="uk-UA"/>
              </w:rPr>
            </w:pPr>
          </w:p>
        </w:tc>
        <w:tc>
          <w:tcPr>
            <w:tcW w:w="314" w:type="pct"/>
            <w:tcMar>
              <w:top w:w="120" w:type="dxa"/>
              <w:left w:w="180" w:type="dxa"/>
              <w:bottom w:w="120" w:type="dxa"/>
              <w:right w:w="180" w:type="dxa"/>
            </w:tcMar>
            <w:vAlign w:val="center"/>
            <w:hideMark/>
          </w:tcPr>
          <w:p w14:paraId="1A2AF21E" w14:textId="77777777" w:rsidR="005E266A" w:rsidRPr="006E11B6" w:rsidRDefault="005E266A" w:rsidP="005E266A">
            <w:pPr>
              <w:widowControl w:val="0"/>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lang w:val="uk-UA"/>
              </w:rPr>
            </w:pPr>
          </w:p>
        </w:tc>
        <w:tc>
          <w:tcPr>
            <w:tcW w:w="314" w:type="pct"/>
            <w:tcMar>
              <w:top w:w="120" w:type="dxa"/>
              <w:left w:w="180" w:type="dxa"/>
              <w:bottom w:w="120" w:type="dxa"/>
              <w:right w:w="180" w:type="dxa"/>
            </w:tcMar>
            <w:vAlign w:val="center"/>
            <w:hideMark/>
          </w:tcPr>
          <w:p w14:paraId="7C973625" w14:textId="77777777" w:rsidR="005E266A" w:rsidRPr="006E11B6" w:rsidRDefault="005E266A" w:rsidP="005E266A">
            <w:pPr>
              <w:widowControl w:val="0"/>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lang w:val="uk-UA"/>
              </w:rPr>
            </w:pPr>
          </w:p>
        </w:tc>
        <w:tc>
          <w:tcPr>
            <w:tcW w:w="314" w:type="pct"/>
            <w:shd w:val="clear" w:color="auto" w:fill="C2D69B" w:themeFill="accent3" w:themeFillTint="99"/>
            <w:tcMar>
              <w:top w:w="120" w:type="dxa"/>
              <w:left w:w="180" w:type="dxa"/>
              <w:bottom w:w="120" w:type="dxa"/>
              <w:right w:w="180" w:type="dxa"/>
            </w:tcMar>
            <w:vAlign w:val="center"/>
            <w:hideMark/>
          </w:tcPr>
          <w:p w14:paraId="5005340F" w14:textId="77777777" w:rsidR="005E266A" w:rsidRPr="006E11B6" w:rsidRDefault="005E266A" w:rsidP="005E266A">
            <w:pPr>
              <w:widowControl w:val="0"/>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lang w:val="uk-UA"/>
              </w:rPr>
            </w:pPr>
            <w:r w:rsidRPr="006E11B6">
              <w:rPr>
                <w:rFonts w:ascii="Times New Roman" w:eastAsia="Times New Roman" w:hAnsi="Times New Roman" w:cs="Times New Roman"/>
                <w:color w:val="000000"/>
                <w:sz w:val="24"/>
                <w:szCs w:val="24"/>
                <w:lang w:val="uk-UA"/>
              </w:rPr>
              <w:t>+</w:t>
            </w:r>
          </w:p>
        </w:tc>
        <w:tc>
          <w:tcPr>
            <w:tcW w:w="314" w:type="pct"/>
            <w:shd w:val="clear" w:color="auto" w:fill="C2D69B" w:themeFill="accent3" w:themeFillTint="99"/>
            <w:tcMar>
              <w:top w:w="120" w:type="dxa"/>
              <w:left w:w="180" w:type="dxa"/>
              <w:bottom w:w="120" w:type="dxa"/>
              <w:right w:w="180" w:type="dxa"/>
            </w:tcMar>
            <w:vAlign w:val="center"/>
            <w:hideMark/>
          </w:tcPr>
          <w:p w14:paraId="72AAFEC9" w14:textId="77777777" w:rsidR="005E266A" w:rsidRPr="006E11B6" w:rsidRDefault="005E266A" w:rsidP="005E266A">
            <w:pPr>
              <w:widowControl w:val="0"/>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lang w:val="uk-UA"/>
              </w:rPr>
            </w:pPr>
            <w:r w:rsidRPr="006E11B6">
              <w:rPr>
                <w:rFonts w:ascii="Times New Roman" w:eastAsia="Times New Roman" w:hAnsi="Times New Roman" w:cs="Times New Roman"/>
                <w:color w:val="000000"/>
                <w:sz w:val="24"/>
                <w:szCs w:val="24"/>
                <w:lang w:val="uk-UA"/>
              </w:rPr>
              <w:t>+</w:t>
            </w:r>
          </w:p>
        </w:tc>
        <w:tc>
          <w:tcPr>
            <w:tcW w:w="314" w:type="pct"/>
            <w:shd w:val="clear" w:color="auto" w:fill="C2D69B" w:themeFill="accent3" w:themeFillTint="99"/>
            <w:tcMar>
              <w:top w:w="120" w:type="dxa"/>
              <w:left w:w="180" w:type="dxa"/>
              <w:bottom w:w="120" w:type="dxa"/>
              <w:right w:w="180" w:type="dxa"/>
            </w:tcMar>
            <w:vAlign w:val="center"/>
            <w:hideMark/>
          </w:tcPr>
          <w:p w14:paraId="24FD4EF8" w14:textId="77777777" w:rsidR="005E266A" w:rsidRPr="006E11B6" w:rsidRDefault="005E266A" w:rsidP="005E266A">
            <w:pPr>
              <w:widowControl w:val="0"/>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lang w:val="uk-UA"/>
              </w:rPr>
            </w:pPr>
            <w:r w:rsidRPr="006E11B6">
              <w:rPr>
                <w:rFonts w:ascii="Times New Roman" w:eastAsia="Times New Roman" w:hAnsi="Times New Roman" w:cs="Times New Roman"/>
                <w:color w:val="000000"/>
                <w:sz w:val="24"/>
                <w:szCs w:val="24"/>
                <w:lang w:val="uk-UA"/>
              </w:rPr>
              <w:t>+</w:t>
            </w:r>
          </w:p>
        </w:tc>
        <w:tc>
          <w:tcPr>
            <w:tcW w:w="314" w:type="pct"/>
            <w:shd w:val="clear" w:color="auto" w:fill="C2D69B" w:themeFill="accent3" w:themeFillTint="99"/>
            <w:tcMar>
              <w:top w:w="120" w:type="dxa"/>
              <w:left w:w="180" w:type="dxa"/>
              <w:bottom w:w="120" w:type="dxa"/>
              <w:right w:w="180" w:type="dxa"/>
            </w:tcMar>
            <w:vAlign w:val="center"/>
            <w:hideMark/>
          </w:tcPr>
          <w:p w14:paraId="24CB53F1" w14:textId="77777777" w:rsidR="005E266A" w:rsidRPr="006E11B6" w:rsidRDefault="005E266A" w:rsidP="005E266A">
            <w:pPr>
              <w:widowControl w:val="0"/>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lang w:val="uk-UA"/>
              </w:rPr>
            </w:pPr>
            <w:r w:rsidRPr="006E11B6">
              <w:rPr>
                <w:rFonts w:ascii="Times New Roman" w:eastAsia="Times New Roman" w:hAnsi="Times New Roman" w:cs="Times New Roman"/>
                <w:color w:val="000000"/>
                <w:sz w:val="24"/>
                <w:szCs w:val="24"/>
                <w:lang w:val="uk-UA"/>
              </w:rPr>
              <w:t>+</w:t>
            </w:r>
          </w:p>
        </w:tc>
        <w:tc>
          <w:tcPr>
            <w:tcW w:w="314" w:type="pct"/>
            <w:tcMar>
              <w:top w:w="120" w:type="dxa"/>
              <w:left w:w="180" w:type="dxa"/>
              <w:bottom w:w="120" w:type="dxa"/>
              <w:right w:w="180" w:type="dxa"/>
            </w:tcMar>
            <w:vAlign w:val="center"/>
            <w:hideMark/>
          </w:tcPr>
          <w:p w14:paraId="276001D8" w14:textId="77777777" w:rsidR="005E266A" w:rsidRPr="006E11B6" w:rsidRDefault="005E266A" w:rsidP="005E266A">
            <w:pPr>
              <w:widowControl w:val="0"/>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lang w:val="uk-UA"/>
              </w:rPr>
            </w:pPr>
          </w:p>
        </w:tc>
      </w:tr>
      <w:tr w:rsidR="006E11B6" w:rsidRPr="005E266A" w14:paraId="358D52FD" w14:textId="77777777" w:rsidTr="006E11B6">
        <w:tc>
          <w:tcPr>
            <w:tcW w:w="351" w:type="pct"/>
            <w:tcMar>
              <w:top w:w="120" w:type="dxa"/>
              <w:left w:w="180" w:type="dxa"/>
              <w:bottom w:w="120" w:type="dxa"/>
              <w:right w:w="180" w:type="dxa"/>
            </w:tcMar>
            <w:vAlign w:val="center"/>
            <w:hideMark/>
          </w:tcPr>
          <w:p w14:paraId="388CA50C" w14:textId="77777777" w:rsidR="006E11B6" w:rsidRPr="005E266A" w:rsidRDefault="006E11B6" w:rsidP="006E11B6">
            <w:pPr>
              <w:pBdr>
                <w:top w:val="nil"/>
                <w:left w:val="nil"/>
                <w:bottom w:val="nil"/>
                <w:right w:val="nil"/>
                <w:between w:val="nil"/>
              </w:pBdr>
              <w:ind w:left="0" w:hanging="2"/>
              <w:jc w:val="center"/>
              <w:rPr>
                <w:rFonts w:ascii="Times New Roman" w:eastAsia="Times New Roman" w:hAnsi="Times New Roman" w:cs="Times New Roman"/>
                <w:b/>
                <w:bCs/>
                <w:color w:val="000000"/>
                <w:sz w:val="16"/>
                <w:szCs w:val="16"/>
              </w:rPr>
            </w:pPr>
            <w:r w:rsidRPr="005E266A">
              <w:rPr>
                <w:rFonts w:ascii="Times New Roman" w:eastAsia="Times New Roman" w:hAnsi="Times New Roman" w:cs="Times New Roman"/>
                <w:b/>
                <w:bCs/>
                <w:color w:val="000000"/>
                <w:sz w:val="16"/>
                <w:szCs w:val="16"/>
              </w:rPr>
              <w:t>ПРН02</w:t>
            </w:r>
          </w:p>
        </w:tc>
        <w:tc>
          <w:tcPr>
            <w:tcW w:w="304" w:type="pct"/>
            <w:shd w:val="clear" w:color="auto" w:fill="C2D69B" w:themeFill="accent3" w:themeFillTint="99"/>
            <w:tcMar>
              <w:top w:w="120" w:type="dxa"/>
              <w:left w:w="180" w:type="dxa"/>
              <w:bottom w:w="120" w:type="dxa"/>
              <w:right w:w="180" w:type="dxa"/>
            </w:tcMar>
            <w:vAlign w:val="center"/>
            <w:hideMark/>
          </w:tcPr>
          <w:p w14:paraId="06A4964E" w14:textId="651E9890" w:rsidR="006E11B6" w:rsidRPr="006E11B6" w:rsidRDefault="006E11B6" w:rsidP="006E11B6">
            <w:pPr>
              <w:widowControl w:val="0"/>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lang w:val="uk-UA"/>
              </w:rPr>
            </w:pPr>
            <w:r w:rsidRPr="006E11B6">
              <w:rPr>
                <w:rFonts w:ascii="Times New Roman" w:eastAsia="Times New Roman" w:hAnsi="Times New Roman" w:cs="Times New Roman"/>
                <w:color w:val="000000"/>
                <w:sz w:val="24"/>
                <w:szCs w:val="24"/>
                <w:lang w:val="uk-UA"/>
              </w:rPr>
              <w:t>+</w:t>
            </w:r>
          </w:p>
        </w:tc>
        <w:tc>
          <w:tcPr>
            <w:tcW w:w="304" w:type="pct"/>
            <w:shd w:val="clear" w:color="auto" w:fill="C2D69B" w:themeFill="accent3" w:themeFillTint="99"/>
            <w:tcMar>
              <w:top w:w="120" w:type="dxa"/>
              <w:left w:w="180" w:type="dxa"/>
              <w:bottom w:w="120" w:type="dxa"/>
              <w:right w:w="180" w:type="dxa"/>
            </w:tcMar>
            <w:vAlign w:val="center"/>
            <w:hideMark/>
          </w:tcPr>
          <w:p w14:paraId="7326D2C0" w14:textId="77B2A5FD" w:rsidR="006E11B6" w:rsidRPr="006E11B6" w:rsidRDefault="006E11B6" w:rsidP="006E11B6">
            <w:pPr>
              <w:widowControl w:val="0"/>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lang w:val="uk-UA"/>
              </w:rPr>
            </w:pPr>
            <w:r w:rsidRPr="006E11B6">
              <w:rPr>
                <w:rFonts w:ascii="Times New Roman" w:eastAsia="Times New Roman" w:hAnsi="Times New Roman" w:cs="Times New Roman"/>
                <w:color w:val="000000"/>
                <w:sz w:val="24"/>
                <w:szCs w:val="24"/>
                <w:lang w:val="uk-UA"/>
              </w:rPr>
              <w:t>+</w:t>
            </w:r>
          </w:p>
        </w:tc>
        <w:tc>
          <w:tcPr>
            <w:tcW w:w="304" w:type="pct"/>
            <w:shd w:val="clear" w:color="auto" w:fill="C2D69B" w:themeFill="accent3" w:themeFillTint="99"/>
            <w:tcMar>
              <w:top w:w="120" w:type="dxa"/>
              <w:left w:w="180" w:type="dxa"/>
              <w:bottom w:w="120" w:type="dxa"/>
              <w:right w:w="180" w:type="dxa"/>
            </w:tcMar>
            <w:vAlign w:val="center"/>
            <w:hideMark/>
          </w:tcPr>
          <w:p w14:paraId="336FF43B" w14:textId="06522E6C" w:rsidR="006E11B6" w:rsidRPr="006E11B6" w:rsidRDefault="006E11B6" w:rsidP="006E11B6">
            <w:pPr>
              <w:widowControl w:val="0"/>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lang w:val="uk-UA"/>
              </w:rPr>
            </w:pPr>
            <w:r w:rsidRPr="006E11B6">
              <w:rPr>
                <w:rFonts w:ascii="Times New Roman" w:eastAsia="Times New Roman" w:hAnsi="Times New Roman" w:cs="Times New Roman"/>
                <w:color w:val="000000"/>
                <w:sz w:val="24"/>
                <w:szCs w:val="24"/>
                <w:lang w:val="uk-UA"/>
              </w:rPr>
              <w:t>+</w:t>
            </w:r>
          </w:p>
        </w:tc>
        <w:tc>
          <w:tcPr>
            <w:tcW w:w="304" w:type="pct"/>
            <w:tcMar>
              <w:top w:w="120" w:type="dxa"/>
              <w:left w:w="180" w:type="dxa"/>
              <w:bottom w:w="120" w:type="dxa"/>
              <w:right w:w="180" w:type="dxa"/>
            </w:tcMar>
            <w:vAlign w:val="center"/>
            <w:hideMark/>
          </w:tcPr>
          <w:p w14:paraId="68F9453C" w14:textId="77777777" w:rsidR="006E11B6" w:rsidRPr="006E11B6" w:rsidRDefault="006E11B6" w:rsidP="006E11B6">
            <w:pPr>
              <w:widowControl w:val="0"/>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lang w:val="uk-UA"/>
              </w:rPr>
            </w:pPr>
          </w:p>
        </w:tc>
        <w:tc>
          <w:tcPr>
            <w:tcW w:w="304" w:type="pct"/>
            <w:tcMar>
              <w:top w:w="120" w:type="dxa"/>
              <w:left w:w="180" w:type="dxa"/>
              <w:bottom w:w="120" w:type="dxa"/>
              <w:right w:w="180" w:type="dxa"/>
            </w:tcMar>
            <w:vAlign w:val="center"/>
            <w:hideMark/>
          </w:tcPr>
          <w:p w14:paraId="3DE20BC7" w14:textId="77777777" w:rsidR="006E11B6" w:rsidRPr="006E11B6" w:rsidRDefault="006E11B6" w:rsidP="006E11B6">
            <w:pPr>
              <w:widowControl w:val="0"/>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lang w:val="uk-UA"/>
              </w:rPr>
            </w:pPr>
          </w:p>
        </w:tc>
        <w:tc>
          <w:tcPr>
            <w:tcW w:w="304" w:type="pct"/>
            <w:shd w:val="clear" w:color="auto" w:fill="C2D69B" w:themeFill="accent3" w:themeFillTint="99"/>
            <w:tcMar>
              <w:top w:w="120" w:type="dxa"/>
              <w:left w:w="180" w:type="dxa"/>
              <w:bottom w:w="120" w:type="dxa"/>
              <w:right w:w="180" w:type="dxa"/>
            </w:tcMar>
            <w:vAlign w:val="center"/>
            <w:hideMark/>
          </w:tcPr>
          <w:p w14:paraId="23EAAA3C" w14:textId="77777777" w:rsidR="006E11B6" w:rsidRPr="006E11B6" w:rsidRDefault="006E11B6" w:rsidP="006E11B6">
            <w:pPr>
              <w:widowControl w:val="0"/>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lang w:val="uk-UA"/>
              </w:rPr>
            </w:pPr>
            <w:r w:rsidRPr="006E11B6">
              <w:rPr>
                <w:rFonts w:ascii="Times New Roman" w:eastAsia="Times New Roman" w:hAnsi="Times New Roman" w:cs="Times New Roman"/>
                <w:color w:val="000000"/>
                <w:sz w:val="24"/>
                <w:szCs w:val="24"/>
                <w:lang w:val="uk-UA"/>
              </w:rPr>
              <w:t>+</w:t>
            </w:r>
          </w:p>
        </w:tc>
        <w:tc>
          <w:tcPr>
            <w:tcW w:w="314" w:type="pct"/>
            <w:shd w:val="clear" w:color="auto" w:fill="C2D69B" w:themeFill="accent3" w:themeFillTint="99"/>
            <w:tcMar>
              <w:top w:w="120" w:type="dxa"/>
              <w:left w:w="180" w:type="dxa"/>
              <w:bottom w:w="120" w:type="dxa"/>
              <w:right w:w="180" w:type="dxa"/>
            </w:tcMar>
            <w:vAlign w:val="center"/>
            <w:hideMark/>
          </w:tcPr>
          <w:p w14:paraId="7C918A92" w14:textId="77777777" w:rsidR="006E11B6" w:rsidRPr="006E11B6" w:rsidRDefault="006E11B6" w:rsidP="006E11B6">
            <w:pPr>
              <w:widowControl w:val="0"/>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lang w:val="uk-UA"/>
              </w:rPr>
            </w:pPr>
            <w:r w:rsidRPr="006E11B6">
              <w:rPr>
                <w:rFonts w:ascii="Times New Roman" w:eastAsia="Times New Roman" w:hAnsi="Times New Roman" w:cs="Times New Roman"/>
                <w:color w:val="000000"/>
                <w:sz w:val="24"/>
                <w:szCs w:val="24"/>
                <w:lang w:val="uk-UA"/>
              </w:rPr>
              <w:t>+</w:t>
            </w:r>
          </w:p>
        </w:tc>
        <w:tc>
          <w:tcPr>
            <w:tcW w:w="314" w:type="pct"/>
            <w:tcMar>
              <w:top w:w="120" w:type="dxa"/>
              <w:left w:w="180" w:type="dxa"/>
              <w:bottom w:w="120" w:type="dxa"/>
              <w:right w:w="180" w:type="dxa"/>
            </w:tcMar>
            <w:vAlign w:val="center"/>
            <w:hideMark/>
          </w:tcPr>
          <w:p w14:paraId="767E0DE1" w14:textId="77777777" w:rsidR="006E11B6" w:rsidRPr="006E11B6" w:rsidRDefault="006E11B6" w:rsidP="006E11B6">
            <w:pPr>
              <w:widowControl w:val="0"/>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lang w:val="uk-UA"/>
              </w:rPr>
            </w:pPr>
          </w:p>
        </w:tc>
        <w:tc>
          <w:tcPr>
            <w:tcW w:w="314" w:type="pct"/>
            <w:tcMar>
              <w:top w:w="120" w:type="dxa"/>
              <w:left w:w="180" w:type="dxa"/>
              <w:bottom w:w="120" w:type="dxa"/>
              <w:right w:w="180" w:type="dxa"/>
            </w:tcMar>
            <w:vAlign w:val="center"/>
            <w:hideMark/>
          </w:tcPr>
          <w:p w14:paraId="5CE760E8" w14:textId="77777777" w:rsidR="006E11B6" w:rsidRPr="006E11B6" w:rsidRDefault="006E11B6" w:rsidP="006E11B6">
            <w:pPr>
              <w:widowControl w:val="0"/>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lang w:val="uk-UA"/>
              </w:rPr>
            </w:pPr>
          </w:p>
        </w:tc>
        <w:tc>
          <w:tcPr>
            <w:tcW w:w="314" w:type="pct"/>
            <w:shd w:val="clear" w:color="auto" w:fill="C2D69B" w:themeFill="accent3" w:themeFillTint="99"/>
            <w:tcMar>
              <w:top w:w="120" w:type="dxa"/>
              <w:left w:w="180" w:type="dxa"/>
              <w:bottom w:w="120" w:type="dxa"/>
              <w:right w:w="180" w:type="dxa"/>
            </w:tcMar>
            <w:vAlign w:val="center"/>
            <w:hideMark/>
          </w:tcPr>
          <w:p w14:paraId="337D7AF9" w14:textId="77777777" w:rsidR="006E11B6" w:rsidRPr="006E11B6" w:rsidRDefault="006E11B6" w:rsidP="006E11B6">
            <w:pPr>
              <w:widowControl w:val="0"/>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lang w:val="uk-UA"/>
              </w:rPr>
            </w:pPr>
            <w:r w:rsidRPr="006E11B6">
              <w:rPr>
                <w:rFonts w:ascii="Times New Roman" w:eastAsia="Times New Roman" w:hAnsi="Times New Roman" w:cs="Times New Roman"/>
                <w:b/>
                <w:bCs/>
                <w:color w:val="000000"/>
                <w:sz w:val="24"/>
                <w:szCs w:val="24"/>
                <w:lang w:val="uk-UA"/>
              </w:rPr>
              <w:t>+</w:t>
            </w:r>
          </w:p>
        </w:tc>
        <w:tc>
          <w:tcPr>
            <w:tcW w:w="314" w:type="pct"/>
            <w:shd w:val="clear" w:color="auto" w:fill="C2D69B" w:themeFill="accent3" w:themeFillTint="99"/>
            <w:tcMar>
              <w:top w:w="120" w:type="dxa"/>
              <w:left w:w="180" w:type="dxa"/>
              <w:bottom w:w="120" w:type="dxa"/>
              <w:right w:w="180" w:type="dxa"/>
            </w:tcMar>
            <w:vAlign w:val="center"/>
            <w:hideMark/>
          </w:tcPr>
          <w:p w14:paraId="6FE3825D" w14:textId="77777777" w:rsidR="006E11B6" w:rsidRPr="006E11B6" w:rsidRDefault="006E11B6" w:rsidP="006E11B6">
            <w:pPr>
              <w:widowControl w:val="0"/>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lang w:val="uk-UA"/>
              </w:rPr>
            </w:pPr>
            <w:r w:rsidRPr="006E11B6">
              <w:rPr>
                <w:rFonts w:ascii="Times New Roman" w:eastAsia="Times New Roman" w:hAnsi="Times New Roman" w:cs="Times New Roman"/>
                <w:color w:val="000000"/>
                <w:sz w:val="24"/>
                <w:szCs w:val="24"/>
                <w:lang w:val="uk-UA"/>
              </w:rPr>
              <w:t>+</w:t>
            </w:r>
          </w:p>
        </w:tc>
        <w:tc>
          <w:tcPr>
            <w:tcW w:w="314" w:type="pct"/>
            <w:shd w:val="clear" w:color="auto" w:fill="C2D69B" w:themeFill="accent3" w:themeFillTint="99"/>
            <w:tcMar>
              <w:top w:w="120" w:type="dxa"/>
              <w:left w:w="180" w:type="dxa"/>
              <w:bottom w:w="120" w:type="dxa"/>
              <w:right w:w="180" w:type="dxa"/>
            </w:tcMar>
            <w:vAlign w:val="center"/>
            <w:hideMark/>
          </w:tcPr>
          <w:p w14:paraId="060D16CF" w14:textId="77777777" w:rsidR="006E11B6" w:rsidRPr="006E11B6" w:rsidRDefault="006E11B6" w:rsidP="006E11B6">
            <w:pPr>
              <w:widowControl w:val="0"/>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lang w:val="uk-UA"/>
              </w:rPr>
            </w:pPr>
            <w:r w:rsidRPr="006E11B6">
              <w:rPr>
                <w:rFonts w:ascii="Times New Roman" w:eastAsia="Times New Roman" w:hAnsi="Times New Roman" w:cs="Times New Roman"/>
                <w:color w:val="000000"/>
                <w:sz w:val="24"/>
                <w:szCs w:val="24"/>
                <w:lang w:val="uk-UA"/>
              </w:rPr>
              <w:t>+</w:t>
            </w:r>
          </w:p>
        </w:tc>
        <w:tc>
          <w:tcPr>
            <w:tcW w:w="314" w:type="pct"/>
            <w:shd w:val="clear" w:color="auto" w:fill="C2D69B" w:themeFill="accent3" w:themeFillTint="99"/>
            <w:tcMar>
              <w:top w:w="120" w:type="dxa"/>
              <w:left w:w="180" w:type="dxa"/>
              <w:bottom w:w="120" w:type="dxa"/>
              <w:right w:w="180" w:type="dxa"/>
            </w:tcMar>
            <w:vAlign w:val="center"/>
            <w:hideMark/>
          </w:tcPr>
          <w:p w14:paraId="3F30C1C4" w14:textId="77777777" w:rsidR="006E11B6" w:rsidRPr="006E11B6" w:rsidRDefault="006E11B6" w:rsidP="006E11B6">
            <w:pPr>
              <w:widowControl w:val="0"/>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lang w:val="uk-UA"/>
              </w:rPr>
            </w:pPr>
            <w:r w:rsidRPr="006E11B6">
              <w:rPr>
                <w:rFonts w:ascii="Times New Roman" w:eastAsia="Times New Roman" w:hAnsi="Times New Roman" w:cs="Times New Roman"/>
                <w:color w:val="000000"/>
                <w:sz w:val="24"/>
                <w:szCs w:val="24"/>
                <w:lang w:val="uk-UA"/>
              </w:rPr>
              <w:t>+</w:t>
            </w:r>
          </w:p>
        </w:tc>
        <w:tc>
          <w:tcPr>
            <w:tcW w:w="314" w:type="pct"/>
            <w:shd w:val="clear" w:color="auto" w:fill="C2D69B" w:themeFill="accent3" w:themeFillTint="99"/>
            <w:tcMar>
              <w:top w:w="120" w:type="dxa"/>
              <w:left w:w="180" w:type="dxa"/>
              <w:bottom w:w="120" w:type="dxa"/>
              <w:right w:w="180" w:type="dxa"/>
            </w:tcMar>
            <w:vAlign w:val="center"/>
            <w:hideMark/>
          </w:tcPr>
          <w:p w14:paraId="4C864961" w14:textId="77777777" w:rsidR="006E11B6" w:rsidRPr="006E11B6" w:rsidRDefault="006E11B6" w:rsidP="006E11B6">
            <w:pPr>
              <w:widowControl w:val="0"/>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lang w:val="uk-UA"/>
              </w:rPr>
            </w:pPr>
            <w:r w:rsidRPr="006E11B6">
              <w:rPr>
                <w:rFonts w:ascii="Times New Roman" w:eastAsia="Times New Roman" w:hAnsi="Times New Roman" w:cs="Times New Roman"/>
                <w:color w:val="000000"/>
                <w:sz w:val="24"/>
                <w:szCs w:val="24"/>
                <w:lang w:val="uk-UA"/>
              </w:rPr>
              <w:t>+</w:t>
            </w:r>
          </w:p>
        </w:tc>
        <w:tc>
          <w:tcPr>
            <w:tcW w:w="314" w:type="pct"/>
            <w:tcMar>
              <w:top w:w="120" w:type="dxa"/>
              <w:left w:w="180" w:type="dxa"/>
              <w:bottom w:w="120" w:type="dxa"/>
              <w:right w:w="180" w:type="dxa"/>
            </w:tcMar>
            <w:vAlign w:val="center"/>
            <w:hideMark/>
          </w:tcPr>
          <w:p w14:paraId="56B9EB86" w14:textId="77777777" w:rsidR="006E11B6" w:rsidRPr="006E11B6" w:rsidRDefault="006E11B6" w:rsidP="006E11B6">
            <w:pPr>
              <w:widowControl w:val="0"/>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lang w:val="uk-UA"/>
              </w:rPr>
            </w:pPr>
          </w:p>
        </w:tc>
      </w:tr>
      <w:tr w:rsidR="005E266A" w:rsidRPr="005E266A" w14:paraId="5AAFB71C" w14:textId="77777777" w:rsidTr="006E11B6">
        <w:tc>
          <w:tcPr>
            <w:tcW w:w="351" w:type="pct"/>
            <w:tcMar>
              <w:top w:w="120" w:type="dxa"/>
              <w:left w:w="180" w:type="dxa"/>
              <w:bottom w:w="120" w:type="dxa"/>
              <w:right w:w="180" w:type="dxa"/>
            </w:tcMar>
            <w:vAlign w:val="center"/>
            <w:hideMark/>
          </w:tcPr>
          <w:p w14:paraId="09B58F8D" w14:textId="77777777" w:rsidR="005E266A" w:rsidRPr="005E266A" w:rsidRDefault="005E266A" w:rsidP="005E266A">
            <w:pPr>
              <w:pBdr>
                <w:top w:val="nil"/>
                <w:left w:val="nil"/>
                <w:bottom w:val="nil"/>
                <w:right w:val="nil"/>
                <w:between w:val="nil"/>
              </w:pBdr>
              <w:ind w:left="0" w:hanging="2"/>
              <w:jc w:val="center"/>
              <w:rPr>
                <w:rFonts w:ascii="Times New Roman" w:eastAsia="Times New Roman" w:hAnsi="Times New Roman" w:cs="Times New Roman"/>
                <w:b/>
                <w:bCs/>
                <w:color w:val="000000"/>
                <w:sz w:val="16"/>
                <w:szCs w:val="16"/>
              </w:rPr>
            </w:pPr>
            <w:r w:rsidRPr="005E266A">
              <w:rPr>
                <w:rFonts w:ascii="Times New Roman" w:eastAsia="Times New Roman" w:hAnsi="Times New Roman" w:cs="Times New Roman"/>
                <w:b/>
                <w:bCs/>
                <w:color w:val="000000"/>
                <w:sz w:val="16"/>
                <w:szCs w:val="16"/>
              </w:rPr>
              <w:t>ПРН03</w:t>
            </w:r>
          </w:p>
        </w:tc>
        <w:tc>
          <w:tcPr>
            <w:tcW w:w="304" w:type="pct"/>
            <w:shd w:val="clear" w:color="auto" w:fill="C2D69B" w:themeFill="accent3" w:themeFillTint="99"/>
            <w:tcMar>
              <w:top w:w="120" w:type="dxa"/>
              <w:left w:w="180" w:type="dxa"/>
              <w:bottom w:w="120" w:type="dxa"/>
              <w:right w:w="180" w:type="dxa"/>
            </w:tcMar>
            <w:vAlign w:val="center"/>
            <w:hideMark/>
          </w:tcPr>
          <w:p w14:paraId="1550CD52" w14:textId="77777777" w:rsidR="005E266A" w:rsidRPr="006E11B6" w:rsidRDefault="005E266A" w:rsidP="005E266A">
            <w:pPr>
              <w:widowControl w:val="0"/>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lang w:val="uk-UA"/>
              </w:rPr>
            </w:pPr>
            <w:r w:rsidRPr="006E11B6">
              <w:rPr>
                <w:rFonts w:ascii="Times New Roman" w:eastAsia="Times New Roman" w:hAnsi="Times New Roman" w:cs="Times New Roman"/>
                <w:color w:val="000000"/>
                <w:sz w:val="24"/>
                <w:szCs w:val="24"/>
                <w:lang w:val="uk-UA"/>
              </w:rPr>
              <w:t>+</w:t>
            </w:r>
          </w:p>
        </w:tc>
        <w:tc>
          <w:tcPr>
            <w:tcW w:w="304" w:type="pct"/>
            <w:tcMar>
              <w:top w:w="120" w:type="dxa"/>
              <w:left w:w="180" w:type="dxa"/>
              <w:bottom w:w="120" w:type="dxa"/>
              <w:right w:w="180" w:type="dxa"/>
            </w:tcMar>
            <w:vAlign w:val="center"/>
            <w:hideMark/>
          </w:tcPr>
          <w:p w14:paraId="57E18600" w14:textId="77777777" w:rsidR="005E266A" w:rsidRPr="006E11B6" w:rsidRDefault="005E266A" w:rsidP="005E266A">
            <w:pPr>
              <w:widowControl w:val="0"/>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lang w:val="uk-UA"/>
              </w:rPr>
            </w:pPr>
          </w:p>
        </w:tc>
        <w:tc>
          <w:tcPr>
            <w:tcW w:w="304" w:type="pct"/>
            <w:shd w:val="clear" w:color="auto" w:fill="C2D69B" w:themeFill="accent3" w:themeFillTint="99"/>
            <w:tcMar>
              <w:top w:w="120" w:type="dxa"/>
              <w:left w:w="180" w:type="dxa"/>
              <w:bottom w:w="120" w:type="dxa"/>
              <w:right w:w="180" w:type="dxa"/>
            </w:tcMar>
            <w:vAlign w:val="center"/>
            <w:hideMark/>
          </w:tcPr>
          <w:p w14:paraId="01DE8538" w14:textId="77777777" w:rsidR="005E266A" w:rsidRPr="006E11B6" w:rsidRDefault="005E266A" w:rsidP="005E266A">
            <w:pPr>
              <w:widowControl w:val="0"/>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lang w:val="uk-UA"/>
              </w:rPr>
            </w:pPr>
            <w:r w:rsidRPr="006E11B6">
              <w:rPr>
                <w:rFonts w:ascii="Times New Roman" w:eastAsia="Times New Roman" w:hAnsi="Times New Roman" w:cs="Times New Roman"/>
                <w:color w:val="000000"/>
                <w:sz w:val="24"/>
                <w:szCs w:val="24"/>
                <w:lang w:val="uk-UA"/>
              </w:rPr>
              <w:t>+</w:t>
            </w:r>
          </w:p>
        </w:tc>
        <w:tc>
          <w:tcPr>
            <w:tcW w:w="304" w:type="pct"/>
            <w:tcMar>
              <w:top w:w="120" w:type="dxa"/>
              <w:left w:w="180" w:type="dxa"/>
              <w:bottom w:w="120" w:type="dxa"/>
              <w:right w:w="180" w:type="dxa"/>
            </w:tcMar>
            <w:vAlign w:val="center"/>
            <w:hideMark/>
          </w:tcPr>
          <w:p w14:paraId="50A9794E" w14:textId="77777777" w:rsidR="005E266A" w:rsidRPr="006E11B6" w:rsidRDefault="005E266A" w:rsidP="005E266A">
            <w:pPr>
              <w:widowControl w:val="0"/>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lang w:val="uk-UA"/>
              </w:rPr>
            </w:pPr>
          </w:p>
        </w:tc>
        <w:tc>
          <w:tcPr>
            <w:tcW w:w="304" w:type="pct"/>
            <w:tcMar>
              <w:top w:w="120" w:type="dxa"/>
              <w:left w:w="180" w:type="dxa"/>
              <w:bottom w:w="120" w:type="dxa"/>
              <w:right w:w="180" w:type="dxa"/>
            </w:tcMar>
            <w:vAlign w:val="center"/>
            <w:hideMark/>
          </w:tcPr>
          <w:p w14:paraId="109F7584" w14:textId="77777777" w:rsidR="005E266A" w:rsidRPr="006E11B6" w:rsidRDefault="005E266A" w:rsidP="005E266A">
            <w:pPr>
              <w:widowControl w:val="0"/>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lang w:val="uk-UA"/>
              </w:rPr>
            </w:pPr>
          </w:p>
        </w:tc>
        <w:tc>
          <w:tcPr>
            <w:tcW w:w="304" w:type="pct"/>
            <w:tcMar>
              <w:top w:w="120" w:type="dxa"/>
              <w:left w:w="180" w:type="dxa"/>
              <w:bottom w:w="120" w:type="dxa"/>
              <w:right w:w="180" w:type="dxa"/>
            </w:tcMar>
            <w:vAlign w:val="center"/>
            <w:hideMark/>
          </w:tcPr>
          <w:p w14:paraId="506BFAB4" w14:textId="77777777" w:rsidR="005E266A" w:rsidRPr="006E11B6" w:rsidRDefault="005E266A" w:rsidP="005E266A">
            <w:pPr>
              <w:widowControl w:val="0"/>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lang w:val="uk-UA"/>
              </w:rPr>
            </w:pPr>
          </w:p>
        </w:tc>
        <w:tc>
          <w:tcPr>
            <w:tcW w:w="314" w:type="pct"/>
            <w:shd w:val="clear" w:color="auto" w:fill="C2D69B" w:themeFill="accent3" w:themeFillTint="99"/>
            <w:tcMar>
              <w:top w:w="120" w:type="dxa"/>
              <w:left w:w="180" w:type="dxa"/>
              <w:bottom w:w="120" w:type="dxa"/>
              <w:right w:w="180" w:type="dxa"/>
            </w:tcMar>
            <w:vAlign w:val="center"/>
            <w:hideMark/>
          </w:tcPr>
          <w:p w14:paraId="597DBC9B" w14:textId="77777777" w:rsidR="005E266A" w:rsidRPr="006E11B6" w:rsidRDefault="005E266A" w:rsidP="005E266A">
            <w:pPr>
              <w:widowControl w:val="0"/>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lang w:val="uk-UA"/>
              </w:rPr>
            </w:pPr>
            <w:r w:rsidRPr="006E11B6">
              <w:rPr>
                <w:rFonts w:ascii="Times New Roman" w:eastAsia="Times New Roman" w:hAnsi="Times New Roman" w:cs="Times New Roman"/>
                <w:color w:val="000000"/>
                <w:sz w:val="24"/>
                <w:szCs w:val="24"/>
                <w:lang w:val="uk-UA"/>
              </w:rPr>
              <w:t>+</w:t>
            </w:r>
          </w:p>
        </w:tc>
        <w:tc>
          <w:tcPr>
            <w:tcW w:w="314" w:type="pct"/>
            <w:tcMar>
              <w:top w:w="120" w:type="dxa"/>
              <w:left w:w="180" w:type="dxa"/>
              <w:bottom w:w="120" w:type="dxa"/>
              <w:right w:w="180" w:type="dxa"/>
            </w:tcMar>
            <w:vAlign w:val="center"/>
            <w:hideMark/>
          </w:tcPr>
          <w:p w14:paraId="47B971C1" w14:textId="77777777" w:rsidR="005E266A" w:rsidRPr="006E11B6" w:rsidRDefault="005E266A" w:rsidP="005E266A">
            <w:pPr>
              <w:widowControl w:val="0"/>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lang w:val="uk-UA"/>
              </w:rPr>
            </w:pPr>
          </w:p>
        </w:tc>
        <w:tc>
          <w:tcPr>
            <w:tcW w:w="314" w:type="pct"/>
            <w:shd w:val="clear" w:color="auto" w:fill="C2D69B" w:themeFill="accent3" w:themeFillTint="99"/>
            <w:tcMar>
              <w:top w:w="120" w:type="dxa"/>
              <w:left w:w="180" w:type="dxa"/>
              <w:bottom w:w="120" w:type="dxa"/>
              <w:right w:w="180" w:type="dxa"/>
            </w:tcMar>
            <w:vAlign w:val="center"/>
            <w:hideMark/>
          </w:tcPr>
          <w:p w14:paraId="304DE516" w14:textId="77777777" w:rsidR="005E266A" w:rsidRPr="006E11B6" w:rsidRDefault="005E266A" w:rsidP="005E266A">
            <w:pPr>
              <w:widowControl w:val="0"/>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lang w:val="uk-UA"/>
              </w:rPr>
            </w:pPr>
            <w:r w:rsidRPr="006E11B6">
              <w:rPr>
                <w:rFonts w:ascii="Times New Roman" w:eastAsia="Times New Roman" w:hAnsi="Times New Roman" w:cs="Times New Roman"/>
                <w:color w:val="000000"/>
                <w:sz w:val="24"/>
                <w:szCs w:val="24"/>
                <w:lang w:val="uk-UA"/>
              </w:rPr>
              <w:t>+</w:t>
            </w:r>
          </w:p>
        </w:tc>
        <w:tc>
          <w:tcPr>
            <w:tcW w:w="314" w:type="pct"/>
            <w:tcMar>
              <w:top w:w="120" w:type="dxa"/>
              <w:left w:w="180" w:type="dxa"/>
              <w:bottom w:w="120" w:type="dxa"/>
              <w:right w:w="180" w:type="dxa"/>
            </w:tcMar>
            <w:vAlign w:val="center"/>
            <w:hideMark/>
          </w:tcPr>
          <w:p w14:paraId="375A4D04" w14:textId="77777777" w:rsidR="005E266A" w:rsidRPr="006E11B6" w:rsidRDefault="005E266A" w:rsidP="005E266A">
            <w:pPr>
              <w:widowControl w:val="0"/>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lang w:val="uk-UA"/>
              </w:rPr>
            </w:pPr>
          </w:p>
        </w:tc>
        <w:tc>
          <w:tcPr>
            <w:tcW w:w="314" w:type="pct"/>
            <w:shd w:val="clear" w:color="auto" w:fill="C2D69B" w:themeFill="accent3" w:themeFillTint="99"/>
            <w:tcMar>
              <w:top w:w="120" w:type="dxa"/>
              <w:left w:w="180" w:type="dxa"/>
              <w:bottom w:w="120" w:type="dxa"/>
              <w:right w:w="180" w:type="dxa"/>
            </w:tcMar>
            <w:vAlign w:val="center"/>
            <w:hideMark/>
          </w:tcPr>
          <w:p w14:paraId="1E496BFF" w14:textId="77777777" w:rsidR="005E266A" w:rsidRPr="006E11B6" w:rsidRDefault="005E266A" w:rsidP="005E266A">
            <w:pPr>
              <w:widowControl w:val="0"/>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lang w:val="uk-UA"/>
              </w:rPr>
            </w:pPr>
            <w:r w:rsidRPr="006E11B6">
              <w:rPr>
                <w:rFonts w:ascii="Times New Roman" w:eastAsia="Times New Roman" w:hAnsi="Times New Roman" w:cs="Times New Roman"/>
                <w:color w:val="000000"/>
                <w:sz w:val="24"/>
                <w:szCs w:val="24"/>
                <w:lang w:val="uk-UA"/>
              </w:rPr>
              <w:t>+</w:t>
            </w:r>
          </w:p>
        </w:tc>
        <w:tc>
          <w:tcPr>
            <w:tcW w:w="314" w:type="pct"/>
            <w:shd w:val="clear" w:color="auto" w:fill="C2D69B" w:themeFill="accent3" w:themeFillTint="99"/>
            <w:tcMar>
              <w:top w:w="120" w:type="dxa"/>
              <w:left w:w="180" w:type="dxa"/>
              <w:bottom w:w="120" w:type="dxa"/>
              <w:right w:w="180" w:type="dxa"/>
            </w:tcMar>
            <w:vAlign w:val="center"/>
            <w:hideMark/>
          </w:tcPr>
          <w:p w14:paraId="01C0CB70" w14:textId="77777777" w:rsidR="005E266A" w:rsidRPr="006E11B6" w:rsidRDefault="005E266A" w:rsidP="005E266A">
            <w:pPr>
              <w:widowControl w:val="0"/>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lang w:val="uk-UA"/>
              </w:rPr>
            </w:pPr>
            <w:r w:rsidRPr="006E11B6">
              <w:rPr>
                <w:rFonts w:ascii="Times New Roman" w:eastAsia="Times New Roman" w:hAnsi="Times New Roman" w:cs="Times New Roman"/>
                <w:color w:val="000000"/>
                <w:sz w:val="24"/>
                <w:szCs w:val="24"/>
                <w:lang w:val="uk-UA"/>
              </w:rPr>
              <w:t>+</w:t>
            </w:r>
          </w:p>
        </w:tc>
        <w:tc>
          <w:tcPr>
            <w:tcW w:w="314" w:type="pct"/>
            <w:tcMar>
              <w:top w:w="120" w:type="dxa"/>
              <w:left w:w="180" w:type="dxa"/>
              <w:bottom w:w="120" w:type="dxa"/>
              <w:right w:w="180" w:type="dxa"/>
            </w:tcMar>
            <w:vAlign w:val="center"/>
            <w:hideMark/>
          </w:tcPr>
          <w:p w14:paraId="5C494B32" w14:textId="77777777" w:rsidR="005E266A" w:rsidRPr="006E11B6" w:rsidRDefault="005E266A" w:rsidP="005E266A">
            <w:pPr>
              <w:widowControl w:val="0"/>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lang w:val="uk-UA"/>
              </w:rPr>
            </w:pPr>
          </w:p>
        </w:tc>
        <w:tc>
          <w:tcPr>
            <w:tcW w:w="314" w:type="pct"/>
            <w:shd w:val="clear" w:color="auto" w:fill="C2D69B" w:themeFill="accent3" w:themeFillTint="99"/>
            <w:tcMar>
              <w:top w:w="120" w:type="dxa"/>
              <w:left w:w="180" w:type="dxa"/>
              <w:bottom w:w="120" w:type="dxa"/>
              <w:right w:w="180" w:type="dxa"/>
            </w:tcMar>
            <w:vAlign w:val="center"/>
            <w:hideMark/>
          </w:tcPr>
          <w:p w14:paraId="02D6B043" w14:textId="77777777" w:rsidR="005E266A" w:rsidRPr="006E11B6" w:rsidRDefault="005E266A" w:rsidP="005E266A">
            <w:pPr>
              <w:widowControl w:val="0"/>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lang w:val="uk-UA"/>
              </w:rPr>
            </w:pPr>
            <w:r w:rsidRPr="006E11B6">
              <w:rPr>
                <w:rFonts w:ascii="Times New Roman" w:eastAsia="Times New Roman" w:hAnsi="Times New Roman" w:cs="Times New Roman"/>
                <w:color w:val="000000"/>
                <w:sz w:val="24"/>
                <w:szCs w:val="24"/>
                <w:lang w:val="uk-UA"/>
              </w:rPr>
              <w:t>+</w:t>
            </w:r>
          </w:p>
        </w:tc>
        <w:tc>
          <w:tcPr>
            <w:tcW w:w="314" w:type="pct"/>
            <w:tcMar>
              <w:top w:w="120" w:type="dxa"/>
              <w:left w:w="180" w:type="dxa"/>
              <w:bottom w:w="120" w:type="dxa"/>
              <w:right w:w="180" w:type="dxa"/>
            </w:tcMar>
            <w:vAlign w:val="center"/>
            <w:hideMark/>
          </w:tcPr>
          <w:p w14:paraId="01349E76" w14:textId="77777777" w:rsidR="005E266A" w:rsidRPr="006E11B6" w:rsidRDefault="005E266A" w:rsidP="005E266A">
            <w:pPr>
              <w:widowControl w:val="0"/>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lang w:val="uk-UA"/>
              </w:rPr>
            </w:pPr>
          </w:p>
        </w:tc>
      </w:tr>
      <w:tr w:rsidR="005E266A" w:rsidRPr="005E266A" w14:paraId="27C105F1" w14:textId="77777777" w:rsidTr="006E11B6">
        <w:tc>
          <w:tcPr>
            <w:tcW w:w="351" w:type="pct"/>
            <w:tcMar>
              <w:top w:w="120" w:type="dxa"/>
              <w:left w:w="180" w:type="dxa"/>
              <w:bottom w:w="120" w:type="dxa"/>
              <w:right w:w="180" w:type="dxa"/>
            </w:tcMar>
            <w:vAlign w:val="center"/>
            <w:hideMark/>
          </w:tcPr>
          <w:p w14:paraId="22109E63" w14:textId="77777777" w:rsidR="005E266A" w:rsidRPr="005E266A" w:rsidRDefault="005E266A" w:rsidP="005E266A">
            <w:pPr>
              <w:pBdr>
                <w:top w:val="nil"/>
                <w:left w:val="nil"/>
                <w:bottom w:val="nil"/>
                <w:right w:val="nil"/>
                <w:between w:val="nil"/>
              </w:pBdr>
              <w:ind w:left="0" w:hanging="2"/>
              <w:jc w:val="center"/>
              <w:rPr>
                <w:rFonts w:ascii="Times New Roman" w:eastAsia="Times New Roman" w:hAnsi="Times New Roman" w:cs="Times New Roman"/>
                <w:b/>
                <w:bCs/>
                <w:color w:val="000000"/>
                <w:sz w:val="16"/>
                <w:szCs w:val="16"/>
              </w:rPr>
            </w:pPr>
            <w:r w:rsidRPr="005E266A">
              <w:rPr>
                <w:rFonts w:ascii="Times New Roman" w:eastAsia="Times New Roman" w:hAnsi="Times New Roman" w:cs="Times New Roman"/>
                <w:b/>
                <w:bCs/>
                <w:color w:val="000000"/>
                <w:sz w:val="16"/>
                <w:szCs w:val="16"/>
              </w:rPr>
              <w:t>ПРН04</w:t>
            </w:r>
          </w:p>
        </w:tc>
        <w:tc>
          <w:tcPr>
            <w:tcW w:w="304" w:type="pct"/>
            <w:shd w:val="clear" w:color="auto" w:fill="C2D69B" w:themeFill="accent3" w:themeFillTint="99"/>
            <w:tcMar>
              <w:top w:w="120" w:type="dxa"/>
              <w:left w:w="180" w:type="dxa"/>
              <w:bottom w:w="120" w:type="dxa"/>
              <w:right w:w="180" w:type="dxa"/>
            </w:tcMar>
            <w:vAlign w:val="center"/>
            <w:hideMark/>
          </w:tcPr>
          <w:p w14:paraId="7298EDF0" w14:textId="77777777" w:rsidR="005E266A" w:rsidRPr="006E11B6" w:rsidRDefault="005E266A" w:rsidP="005E266A">
            <w:pPr>
              <w:widowControl w:val="0"/>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lang w:val="uk-UA"/>
              </w:rPr>
            </w:pPr>
            <w:r w:rsidRPr="006E11B6">
              <w:rPr>
                <w:rFonts w:ascii="Times New Roman" w:eastAsia="Times New Roman" w:hAnsi="Times New Roman" w:cs="Times New Roman"/>
                <w:b/>
                <w:bCs/>
                <w:color w:val="000000"/>
                <w:sz w:val="24"/>
                <w:szCs w:val="24"/>
                <w:lang w:val="uk-UA"/>
              </w:rPr>
              <w:t>+</w:t>
            </w:r>
          </w:p>
        </w:tc>
        <w:tc>
          <w:tcPr>
            <w:tcW w:w="304" w:type="pct"/>
            <w:shd w:val="clear" w:color="auto" w:fill="C2D69B" w:themeFill="accent3" w:themeFillTint="99"/>
            <w:tcMar>
              <w:top w:w="120" w:type="dxa"/>
              <w:left w:w="180" w:type="dxa"/>
              <w:bottom w:w="120" w:type="dxa"/>
              <w:right w:w="180" w:type="dxa"/>
            </w:tcMar>
            <w:vAlign w:val="center"/>
            <w:hideMark/>
          </w:tcPr>
          <w:p w14:paraId="6FED164E" w14:textId="77777777" w:rsidR="005E266A" w:rsidRPr="006E11B6" w:rsidRDefault="005E266A" w:rsidP="005E266A">
            <w:pPr>
              <w:widowControl w:val="0"/>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lang w:val="uk-UA"/>
              </w:rPr>
            </w:pPr>
            <w:r w:rsidRPr="006E11B6">
              <w:rPr>
                <w:rFonts w:ascii="Times New Roman" w:eastAsia="Times New Roman" w:hAnsi="Times New Roman" w:cs="Times New Roman"/>
                <w:color w:val="000000"/>
                <w:sz w:val="24"/>
                <w:szCs w:val="24"/>
                <w:lang w:val="uk-UA"/>
              </w:rPr>
              <w:t>+</w:t>
            </w:r>
          </w:p>
        </w:tc>
        <w:tc>
          <w:tcPr>
            <w:tcW w:w="304" w:type="pct"/>
            <w:tcMar>
              <w:top w:w="120" w:type="dxa"/>
              <w:left w:w="180" w:type="dxa"/>
              <w:bottom w:w="120" w:type="dxa"/>
              <w:right w:w="180" w:type="dxa"/>
            </w:tcMar>
            <w:vAlign w:val="center"/>
            <w:hideMark/>
          </w:tcPr>
          <w:p w14:paraId="757DB3EE" w14:textId="77777777" w:rsidR="005E266A" w:rsidRPr="006E11B6" w:rsidRDefault="005E266A" w:rsidP="005E266A">
            <w:pPr>
              <w:widowControl w:val="0"/>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lang w:val="uk-UA"/>
              </w:rPr>
            </w:pPr>
          </w:p>
        </w:tc>
        <w:tc>
          <w:tcPr>
            <w:tcW w:w="304" w:type="pct"/>
            <w:tcMar>
              <w:top w:w="120" w:type="dxa"/>
              <w:left w:w="180" w:type="dxa"/>
              <w:bottom w:w="120" w:type="dxa"/>
              <w:right w:w="180" w:type="dxa"/>
            </w:tcMar>
            <w:vAlign w:val="center"/>
            <w:hideMark/>
          </w:tcPr>
          <w:p w14:paraId="726CAC91" w14:textId="77777777" w:rsidR="005E266A" w:rsidRPr="006E11B6" w:rsidRDefault="005E266A" w:rsidP="005E266A">
            <w:pPr>
              <w:widowControl w:val="0"/>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lang w:val="uk-UA"/>
              </w:rPr>
            </w:pPr>
          </w:p>
        </w:tc>
        <w:tc>
          <w:tcPr>
            <w:tcW w:w="304" w:type="pct"/>
            <w:tcMar>
              <w:top w:w="120" w:type="dxa"/>
              <w:left w:w="180" w:type="dxa"/>
              <w:bottom w:w="120" w:type="dxa"/>
              <w:right w:w="180" w:type="dxa"/>
            </w:tcMar>
            <w:vAlign w:val="center"/>
            <w:hideMark/>
          </w:tcPr>
          <w:p w14:paraId="4E25214C" w14:textId="77777777" w:rsidR="005E266A" w:rsidRPr="006E11B6" w:rsidRDefault="005E266A" w:rsidP="005E266A">
            <w:pPr>
              <w:widowControl w:val="0"/>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lang w:val="uk-UA"/>
              </w:rPr>
            </w:pPr>
          </w:p>
        </w:tc>
        <w:tc>
          <w:tcPr>
            <w:tcW w:w="304" w:type="pct"/>
            <w:tcMar>
              <w:top w:w="120" w:type="dxa"/>
              <w:left w:w="180" w:type="dxa"/>
              <w:bottom w:w="120" w:type="dxa"/>
              <w:right w:w="180" w:type="dxa"/>
            </w:tcMar>
            <w:vAlign w:val="center"/>
            <w:hideMark/>
          </w:tcPr>
          <w:p w14:paraId="017B4CBC" w14:textId="77777777" w:rsidR="005E266A" w:rsidRPr="006E11B6" w:rsidRDefault="005E266A" w:rsidP="005E266A">
            <w:pPr>
              <w:widowControl w:val="0"/>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lang w:val="uk-UA"/>
              </w:rPr>
            </w:pPr>
          </w:p>
        </w:tc>
        <w:tc>
          <w:tcPr>
            <w:tcW w:w="314" w:type="pct"/>
            <w:tcMar>
              <w:top w:w="120" w:type="dxa"/>
              <w:left w:w="180" w:type="dxa"/>
              <w:bottom w:w="120" w:type="dxa"/>
              <w:right w:w="180" w:type="dxa"/>
            </w:tcMar>
            <w:vAlign w:val="center"/>
            <w:hideMark/>
          </w:tcPr>
          <w:p w14:paraId="723B7FE4" w14:textId="77777777" w:rsidR="005E266A" w:rsidRPr="006E11B6" w:rsidRDefault="005E266A" w:rsidP="005E266A">
            <w:pPr>
              <w:widowControl w:val="0"/>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lang w:val="uk-UA"/>
              </w:rPr>
            </w:pPr>
          </w:p>
        </w:tc>
        <w:tc>
          <w:tcPr>
            <w:tcW w:w="314" w:type="pct"/>
            <w:tcMar>
              <w:top w:w="120" w:type="dxa"/>
              <w:left w:w="180" w:type="dxa"/>
              <w:bottom w:w="120" w:type="dxa"/>
              <w:right w:w="180" w:type="dxa"/>
            </w:tcMar>
            <w:vAlign w:val="center"/>
            <w:hideMark/>
          </w:tcPr>
          <w:p w14:paraId="6FA6457D" w14:textId="77777777" w:rsidR="005E266A" w:rsidRPr="006E11B6" w:rsidRDefault="005E266A" w:rsidP="005E266A">
            <w:pPr>
              <w:widowControl w:val="0"/>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lang w:val="uk-UA"/>
              </w:rPr>
            </w:pPr>
          </w:p>
        </w:tc>
        <w:tc>
          <w:tcPr>
            <w:tcW w:w="314" w:type="pct"/>
            <w:shd w:val="clear" w:color="auto" w:fill="C2D69B" w:themeFill="accent3" w:themeFillTint="99"/>
            <w:tcMar>
              <w:top w:w="120" w:type="dxa"/>
              <w:left w:w="180" w:type="dxa"/>
              <w:bottom w:w="120" w:type="dxa"/>
              <w:right w:w="180" w:type="dxa"/>
            </w:tcMar>
            <w:vAlign w:val="center"/>
            <w:hideMark/>
          </w:tcPr>
          <w:p w14:paraId="58C4B4EF" w14:textId="77777777" w:rsidR="005E266A" w:rsidRPr="006E11B6" w:rsidRDefault="005E266A" w:rsidP="005E266A">
            <w:pPr>
              <w:widowControl w:val="0"/>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lang w:val="uk-UA"/>
              </w:rPr>
            </w:pPr>
            <w:r w:rsidRPr="006E11B6">
              <w:rPr>
                <w:rFonts w:ascii="Times New Roman" w:eastAsia="Times New Roman" w:hAnsi="Times New Roman" w:cs="Times New Roman"/>
                <w:color w:val="000000"/>
                <w:sz w:val="24"/>
                <w:szCs w:val="24"/>
                <w:lang w:val="uk-UA"/>
              </w:rPr>
              <w:t>+</w:t>
            </w:r>
          </w:p>
        </w:tc>
        <w:tc>
          <w:tcPr>
            <w:tcW w:w="314" w:type="pct"/>
            <w:tcMar>
              <w:top w:w="120" w:type="dxa"/>
              <w:left w:w="180" w:type="dxa"/>
              <w:bottom w:w="120" w:type="dxa"/>
              <w:right w:w="180" w:type="dxa"/>
            </w:tcMar>
            <w:vAlign w:val="center"/>
            <w:hideMark/>
          </w:tcPr>
          <w:p w14:paraId="0D5E1DA7" w14:textId="77777777" w:rsidR="005E266A" w:rsidRPr="006E11B6" w:rsidRDefault="005E266A" w:rsidP="005E266A">
            <w:pPr>
              <w:widowControl w:val="0"/>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lang w:val="uk-UA"/>
              </w:rPr>
            </w:pPr>
          </w:p>
        </w:tc>
        <w:tc>
          <w:tcPr>
            <w:tcW w:w="314" w:type="pct"/>
            <w:tcMar>
              <w:top w:w="120" w:type="dxa"/>
              <w:left w:w="180" w:type="dxa"/>
              <w:bottom w:w="120" w:type="dxa"/>
              <w:right w:w="180" w:type="dxa"/>
            </w:tcMar>
            <w:vAlign w:val="center"/>
            <w:hideMark/>
          </w:tcPr>
          <w:p w14:paraId="6EA44790" w14:textId="77777777" w:rsidR="005E266A" w:rsidRPr="006E11B6" w:rsidRDefault="005E266A" w:rsidP="005E266A">
            <w:pPr>
              <w:widowControl w:val="0"/>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lang w:val="uk-UA"/>
              </w:rPr>
            </w:pPr>
          </w:p>
        </w:tc>
        <w:tc>
          <w:tcPr>
            <w:tcW w:w="314" w:type="pct"/>
            <w:tcMar>
              <w:top w:w="120" w:type="dxa"/>
              <w:left w:w="180" w:type="dxa"/>
              <w:bottom w:w="120" w:type="dxa"/>
              <w:right w:w="180" w:type="dxa"/>
            </w:tcMar>
            <w:vAlign w:val="center"/>
            <w:hideMark/>
          </w:tcPr>
          <w:p w14:paraId="2F5A4C7C" w14:textId="77777777" w:rsidR="005E266A" w:rsidRPr="006E11B6" w:rsidRDefault="005E266A" w:rsidP="005E266A">
            <w:pPr>
              <w:widowControl w:val="0"/>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lang w:val="uk-UA"/>
              </w:rPr>
            </w:pPr>
          </w:p>
        </w:tc>
        <w:tc>
          <w:tcPr>
            <w:tcW w:w="314" w:type="pct"/>
            <w:shd w:val="clear" w:color="auto" w:fill="C2D69B" w:themeFill="accent3" w:themeFillTint="99"/>
            <w:tcMar>
              <w:top w:w="120" w:type="dxa"/>
              <w:left w:w="180" w:type="dxa"/>
              <w:bottom w:w="120" w:type="dxa"/>
              <w:right w:w="180" w:type="dxa"/>
            </w:tcMar>
            <w:vAlign w:val="center"/>
            <w:hideMark/>
          </w:tcPr>
          <w:p w14:paraId="3634FD8D" w14:textId="77777777" w:rsidR="005E266A" w:rsidRPr="006E11B6" w:rsidRDefault="005E266A" w:rsidP="005E266A">
            <w:pPr>
              <w:widowControl w:val="0"/>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lang w:val="uk-UA"/>
              </w:rPr>
            </w:pPr>
            <w:r w:rsidRPr="006E11B6">
              <w:rPr>
                <w:rFonts w:ascii="Times New Roman" w:eastAsia="Times New Roman" w:hAnsi="Times New Roman" w:cs="Times New Roman"/>
                <w:b/>
                <w:bCs/>
                <w:color w:val="000000"/>
                <w:sz w:val="24"/>
                <w:szCs w:val="24"/>
                <w:lang w:val="uk-UA"/>
              </w:rPr>
              <w:t>+</w:t>
            </w:r>
          </w:p>
        </w:tc>
        <w:tc>
          <w:tcPr>
            <w:tcW w:w="314" w:type="pct"/>
            <w:shd w:val="clear" w:color="auto" w:fill="C2D69B" w:themeFill="accent3" w:themeFillTint="99"/>
            <w:tcMar>
              <w:top w:w="120" w:type="dxa"/>
              <w:left w:w="180" w:type="dxa"/>
              <w:bottom w:w="120" w:type="dxa"/>
              <w:right w:w="180" w:type="dxa"/>
            </w:tcMar>
            <w:vAlign w:val="center"/>
            <w:hideMark/>
          </w:tcPr>
          <w:p w14:paraId="29EFCF29" w14:textId="77777777" w:rsidR="005E266A" w:rsidRPr="006E11B6" w:rsidRDefault="005E266A" w:rsidP="005E266A">
            <w:pPr>
              <w:widowControl w:val="0"/>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lang w:val="uk-UA"/>
              </w:rPr>
            </w:pPr>
            <w:r w:rsidRPr="006E11B6">
              <w:rPr>
                <w:rFonts w:ascii="Times New Roman" w:eastAsia="Times New Roman" w:hAnsi="Times New Roman" w:cs="Times New Roman"/>
                <w:color w:val="000000"/>
                <w:sz w:val="24"/>
                <w:szCs w:val="24"/>
                <w:lang w:val="uk-UA"/>
              </w:rPr>
              <w:t>+</w:t>
            </w:r>
          </w:p>
        </w:tc>
        <w:tc>
          <w:tcPr>
            <w:tcW w:w="314" w:type="pct"/>
            <w:tcMar>
              <w:top w:w="120" w:type="dxa"/>
              <w:left w:w="180" w:type="dxa"/>
              <w:bottom w:w="120" w:type="dxa"/>
              <w:right w:w="180" w:type="dxa"/>
            </w:tcMar>
            <w:vAlign w:val="center"/>
            <w:hideMark/>
          </w:tcPr>
          <w:p w14:paraId="6FEB0F90" w14:textId="77777777" w:rsidR="005E266A" w:rsidRPr="006E11B6" w:rsidRDefault="005E266A" w:rsidP="005E266A">
            <w:pPr>
              <w:widowControl w:val="0"/>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lang w:val="uk-UA"/>
              </w:rPr>
            </w:pPr>
          </w:p>
        </w:tc>
      </w:tr>
      <w:tr w:rsidR="005E266A" w:rsidRPr="005E266A" w14:paraId="1EF0BD65" w14:textId="77777777" w:rsidTr="006E11B6">
        <w:tc>
          <w:tcPr>
            <w:tcW w:w="351" w:type="pct"/>
            <w:tcMar>
              <w:top w:w="120" w:type="dxa"/>
              <w:left w:w="180" w:type="dxa"/>
              <w:bottom w:w="120" w:type="dxa"/>
              <w:right w:w="180" w:type="dxa"/>
            </w:tcMar>
            <w:vAlign w:val="center"/>
            <w:hideMark/>
          </w:tcPr>
          <w:p w14:paraId="330DC77E" w14:textId="77777777" w:rsidR="005E266A" w:rsidRPr="005E266A" w:rsidRDefault="005E266A" w:rsidP="005E266A">
            <w:pPr>
              <w:pBdr>
                <w:top w:val="nil"/>
                <w:left w:val="nil"/>
                <w:bottom w:val="nil"/>
                <w:right w:val="nil"/>
                <w:between w:val="nil"/>
              </w:pBdr>
              <w:ind w:left="0" w:hanging="2"/>
              <w:jc w:val="center"/>
              <w:rPr>
                <w:rFonts w:ascii="Times New Roman" w:eastAsia="Times New Roman" w:hAnsi="Times New Roman" w:cs="Times New Roman"/>
                <w:b/>
                <w:bCs/>
                <w:color w:val="000000"/>
                <w:sz w:val="16"/>
                <w:szCs w:val="16"/>
              </w:rPr>
            </w:pPr>
            <w:r w:rsidRPr="005E266A">
              <w:rPr>
                <w:rFonts w:ascii="Times New Roman" w:eastAsia="Times New Roman" w:hAnsi="Times New Roman" w:cs="Times New Roman"/>
                <w:b/>
                <w:bCs/>
                <w:color w:val="000000"/>
                <w:sz w:val="16"/>
                <w:szCs w:val="16"/>
              </w:rPr>
              <w:t>ПРН05</w:t>
            </w:r>
          </w:p>
        </w:tc>
        <w:tc>
          <w:tcPr>
            <w:tcW w:w="304" w:type="pct"/>
            <w:shd w:val="clear" w:color="auto" w:fill="C2D69B" w:themeFill="accent3" w:themeFillTint="99"/>
            <w:tcMar>
              <w:top w:w="120" w:type="dxa"/>
              <w:left w:w="180" w:type="dxa"/>
              <w:bottom w:w="120" w:type="dxa"/>
              <w:right w:w="180" w:type="dxa"/>
            </w:tcMar>
            <w:vAlign w:val="center"/>
            <w:hideMark/>
          </w:tcPr>
          <w:p w14:paraId="32AAF78E" w14:textId="77777777" w:rsidR="005E266A" w:rsidRPr="006E11B6" w:rsidRDefault="005E266A" w:rsidP="005E266A">
            <w:pPr>
              <w:widowControl w:val="0"/>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lang w:val="uk-UA"/>
              </w:rPr>
            </w:pPr>
            <w:r w:rsidRPr="006E11B6">
              <w:rPr>
                <w:rFonts w:ascii="Times New Roman" w:eastAsia="Times New Roman" w:hAnsi="Times New Roman" w:cs="Times New Roman"/>
                <w:color w:val="000000"/>
                <w:sz w:val="24"/>
                <w:szCs w:val="24"/>
                <w:lang w:val="uk-UA"/>
              </w:rPr>
              <w:t>+</w:t>
            </w:r>
          </w:p>
        </w:tc>
        <w:tc>
          <w:tcPr>
            <w:tcW w:w="304" w:type="pct"/>
            <w:tcMar>
              <w:top w:w="120" w:type="dxa"/>
              <w:left w:w="180" w:type="dxa"/>
              <w:bottom w:w="120" w:type="dxa"/>
              <w:right w:w="180" w:type="dxa"/>
            </w:tcMar>
            <w:vAlign w:val="center"/>
            <w:hideMark/>
          </w:tcPr>
          <w:p w14:paraId="63E7C0B3" w14:textId="77777777" w:rsidR="005E266A" w:rsidRPr="006E11B6" w:rsidRDefault="005E266A" w:rsidP="005E266A">
            <w:pPr>
              <w:widowControl w:val="0"/>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lang w:val="uk-UA"/>
              </w:rPr>
            </w:pPr>
          </w:p>
        </w:tc>
        <w:tc>
          <w:tcPr>
            <w:tcW w:w="304" w:type="pct"/>
            <w:shd w:val="clear" w:color="auto" w:fill="C2D69B" w:themeFill="accent3" w:themeFillTint="99"/>
            <w:tcMar>
              <w:top w:w="120" w:type="dxa"/>
              <w:left w:w="180" w:type="dxa"/>
              <w:bottom w:w="120" w:type="dxa"/>
              <w:right w:w="180" w:type="dxa"/>
            </w:tcMar>
            <w:vAlign w:val="center"/>
            <w:hideMark/>
          </w:tcPr>
          <w:p w14:paraId="4CD8831F" w14:textId="77777777" w:rsidR="005E266A" w:rsidRPr="006E11B6" w:rsidRDefault="005E266A" w:rsidP="005E266A">
            <w:pPr>
              <w:widowControl w:val="0"/>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lang w:val="uk-UA"/>
              </w:rPr>
            </w:pPr>
            <w:r w:rsidRPr="006E11B6">
              <w:rPr>
                <w:rFonts w:ascii="Times New Roman" w:eastAsia="Times New Roman" w:hAnsi="Times New Roman" w:cs="Times New Roman"/>
                <w:color w:val="000000"/>
                <w:sz w:val="24"/>
                <w:szCs w:val="24"/>
                <w:lang w:val="uk-UA"/>
              </w:rPr>
              <w:t>+</w:t>
            </w:r>
          </w:p>
        </w:tc>
        <w:tc>
          <w:tcPr>
            <w:tcW w:w="304" w:type="pct"/>
            <w:tcMar>
              <w:top w:w="120" w:type="dxa"/>
              <w:left w:w="180" w:type="dxa"/>
              <w:bottom w:w="120" w:type="dxa"/>
              <w:right w:w="180" w:type="dxa"/>
            </w:tcMar>
            <w:vAlign w:val="center"/>
            <w:hideMark/>
          </w:tcPr>
          <w:p w14:paraId="292B0BEA" w14:textId="77777777" w:rsidR="005E266A" w:rsidRPr="006E11B6" w:rsidRDefault="005E266A" w:rsidP="005E266A">
            <w:pPr>
              <w:widowControl w:val="0"/>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lang w:val="uk-UA"/>
              </w:rPr>
            </w:pPr>
          </w:p>
        </w:tc>
        <w:tc>
          <w:tcPr>
            <w:tcW w:w="304" w:type="pct"/>
            <w:tcMar>
              <w:top w:w="120" w:type="dxa"/>
              <w:left w:w="180" w:type="dxa"/>
              <w:bottom w:w="120" w:type="dxa"/>
              <w:right w:w="180" w:type="dxa"/>
            </w:tcMar>
            <w:vAlign w:val="center"/>
            <w:hideMark/>
          </w:tcPr>
          <w:p w14:paraId="7374C6B4" w14:textId="77777777" w:rsidR="005E266A" w:rsidRPr="006E11B6" w:rsidRDefault="005E266A" w:rsidP="005E266A">
            <w:pPr>
              <w:widowControl w:val="0"/>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lang w:val="uk-UA"/>
              </w:rPr>
            </w:pPr>
          </w:p>
        </w:tc>
        <w:tc>
          <w:tcPr>
            <w:tcW w:w="304" w:type="pct"/>
            <w:tcMar>
              <w:top w:w="120" w:type="dxa"/>
              <w:left w:w="180" w:type="dxa"/>
              <w:bottom w:w="120" w:type="dxa"/>
              <w:right w:w="180" w:type="dxa"/>
            </w:tcMar>
            <w:vAlign w:val="center"/>
            <w:hideMark/>
          </w:tcPr>
          <w:p w14:paraId="61F7D828" w14:textId="77777777" w:rsidR="005E266A" w:rsidRPr="006E11B6" w:rsidRDefault="005E266A" w:rsidP="005E266A">
            <w:pPr>
              <w:widowControl w:val="0"/>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lang w:val="uk-UA"/>
              </w:rPr>
            </w:pPr>
          </w:p>
        </w:tc>
        <w:tc>
          <w:tcPr>
            <w:tcW w:w="314" w:type="pct"/>
            <w:shd w:val="clear" w:color="auto" w:fill="C2D69B" w:themeFill="accent3" w:themeFillTint="99"/>
            <w:tcMar>
              <w:top w:w="120" w:type="dxa"/>
              <w:left w:w="180" w:type="dxa"/>
              <w:bottom w:w="120" w:type="dxa"/>
              <w:right w:w="180" w:type="dxa"/>
            </w:tcMar>
            <w:vAlign w:val="center"/>
            <w:hideMark/>
          </w:tcPr>
          <w:p w14:paraId="7C2C5E9A" w14:textId="77777777" w:rsidR="005E266A" w:rsidRPr="006E11B6" w:rsidRDefault="005E266A" w:rsidP="005E266A">
            <w:pPr>
              <w:widowControl w:val="0"/>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lang w:val="uk-UA"/>
              </w:rPr>
            </w:pPr>
            <w:r w:rsidRPr="006E11B6">
              <w:rPr>
                <w:rFonts w:ascii="Times New Roman" w:eastAsia="Times New Roman" w:hAnsi="Times New Roman" w:cs="Times New Roman"/>
                <w:color w:val="000000"/>
                <w:sz w:val="24"/>
                <w:szCs w:val="24"/>
                <w:lang w:val="uk-UA"/>
              </w:rPr>
              <w:t>+</w:t>
            </w:r>
          </w:p>
        </w:tc>
        <w:tc>
          <w:tcPr>
            <w:tcW w:w="314" w:type="pct"/>
            <w:tcMar>
              <w:top w:w="120" w:type="dxa"/>
              <w:left w:w="180" w:type="dxa"/>
              <w:bottom w:w="120" w:type="dxa"/>
              <w:right w:w="180" w:type="dxa"/>
            </w:tcMar>
            <w:vAlign w:val="center"/>
            <w:hideMark/>
          </w:tcPr>
          <w:p w14:paraId="4D36459C" w14:textId="77777777" w:rsidR="005E266A" w:rsidRPr="006E11B6" w:rsidRDefault="005E266A" w:rsidP="005E266A">
            <w:pPr>
              <w:widowControl w:val="0"/>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lang w:val="uk-UA"/>
              </w:rPr>
            </w:pPr>
          </w:p>
        </w:tc>
        <w:tc>
          <w:tcPr>
            <w:tcW w:w="314" w:type="pct"/>
            <w:tcMar>
              <w:top w:w="120" w:type="dxa"/>
              <w:left w:w="180" w:type="dxa"/>
              <w:bottom w:w="120" w:type="dxa"/>
              <w:right w:w="180" w:type="dxa"/>
            </w:tcMar>
            <w:vAlign w:val="center"/>
            <w:hideMark/>
          </w:tcPr>
          <w:p w14:paraId="361961B1" w14:textId="77777777" w:rsidR="005E266A" w:rsidRPr="006E11B6" w:rsidRDefault="005E266A" w:rsidP="005E266A">
            <w:pPr>
              <w:widowControl w:val="0"/>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lang w:val="uk-UA"/>
              </w:rPr>
            </w:pPr>
          </w:p>
        </w:tc>
        <w:tc>
          <w:tcPr>
            <w:tcW w:w="314" w:type="pct"/>
            <w:shd w:val="clear" w:color="auto" w:fill="C2D69B" w:themeFill="accent3" w:themeFillTint="99"/>
            <w:tcMar>
              <w:top w:w="120" w:type="dxa"/>
              <w:left w:w="180" w:type="dxa"/>
              <w:bottom w:w="120" w:type="dxa"/>
              <w:right w:w="180" w:type="dxa"/>
            </w:tcMar>
            <w:vAlign w:val="center"/>
            <w:hideMark/>
          </w:tcPr>
          <w:p w14:paraId="06C58BFC" w14:textId="77777777" w:rsidR="005E266A" w:rsidRPr="006E11B6" w:rsidRDefault="005E266A" w:rsidP="005E266A">
            <w:pPr>
              <w:widowControl w:val="0"/>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lang w:val="uk-UA"/>
              </w:rPr>
            </w:pPr>
            <w:r w:rsidRPr="006E11B6">
              <w:rPr>
                <w:rFonts w:ascii="Times New Roman" w:eastAsia="Times New Roman" w:hAnsi="Times New Roman" w:cs="Times New Roman"/>
                <w:color w:val="000000"/>
                <w:sz w:val="24"/>
                <w:szCs w:val="24"/>
                <w:lang w:val="uk-UA"/>
              </w:rPr>
              <w:t>+</w:t>
            </w:r>
          </w:p>
        </w:tc>
        <w:tc>
          <w:tcPr>
            <w:tcW w:w="314" w:type="pct"/>
            <w:shd w:val="clear" w:color="auto" w:fill="C2D69B" w:themeFill="accent3" w:themeFillTint="99"/>
            <w:tcMar>
              <w:top w:w="120" w:type="dxa"/>
              <w:left w:w="180" w:type="dxa"/>
              <w:bottom w:w="120" w:type="dxa"/>
              <w:right w:w="180" w:type="dxa"/>
            </w:tcMar>
            <w:vAlign w:val="center"/>
            <w:hideMark/>
          </w:tcPr>
          <w:p w14:paraId="6397FD5D" w14:textId="77777777" w:rsidR="005E266A" w:rsidRPr="006E11B6" w:rsidRDefault="005E266A" w:rsidP="005E266A">
            <w:pPr>
              <w:widowControl w:val="0"/>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lang w:val="uk-UA"/>
              </w:rPr>
            </w:pPr>
            <w:r w:rsidRPr="006E11B6">
              <w:rPr>
                <w:rFonts w:ascii="Times New Roman" w:eastAsia="Times New Roman" w:hAnsi="Times New Roman" w:cs="Times New Roman"/>
                <w:color w:val="000000"/>
                <w:sz w:val="24"/>
                <w:szCs w:val="24"/>
                <w:lang w:val="uk-UA"/>
              </w:rPr>
              <w:t>+</w:t>
            </w:r>
          </w:p>
        </w:tc>
        <w:tc>
          <w:tcPr>
            <w:tcW w:w="314" w:type="pct"/>
            <w:shd w:val="clear" w:color="auto" w:fill="C2D69B" w:themeFill="accent3" w:themeFillTint="99"/>
            <w:tcMar>
              <w:top w:w="120" w:type="dxa"/>
              <w:left w:w="180" w:type="dxa"/>
              <w:bottom w:w="120" w:type="dxa"/>
              <w:right w:w="180" w:type="dxa"/>
            </w:tcMar>
            <w:vAlign w:val="center"/>
            <w:hideMark/>
          </w:tcPr>
          <w:p w14:paraId="58DFC92D" w14:textId="77777777" w:rsidR="005E266A" w:rsidRPr="006E11B6" w:rsidRDefault="005E266A" w:rsidP="005E266A">
            <w:pPr>
              <w:widowControl w:val="0"/>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lang w:val="uk-UA"/>
              </w:rPr>
            </w:pPr>
            <w:r w:rsidRPr="006E11B6">
              <w:rPr>
                <w:rFonts w:ascii="Times New Roman" w:eastAsia="Times New Roman" w:hAnsi="Times New Roman" w:cs="Times New Roman"/>
                <w:color w:val="000000"/>
                <w:sz w:val="24"/>
                <w:szCs w:val="24"/>
                <w:lang w:val="uk-UA"/>
              </w:rPr>
              <w:t>+</w:t>
            </w:r>
          </w:p>
        </w:tc>
        <w:tc>
          <w:tcPr>
            <w:tcW w:w="314" w:type="pct"/>
            <w:shd w:val="clear" w:color="auto" w:fill="C2D69B" w:themeFill="accent3" w:themeFillTint="99"/>
            <w:tcMar>
              <w:top w:w="120" w:type="dxa"/>
              <w:left w:w="180" w:type="dxa"/>
              <w:bottom w:w="120" w:type="dxa"/>
              <w:right w:w="180" w:type="dxa"/>
            </w:tcMar>
            <w:vAlign w:val="center"/>
            <w:hideMark/>
          </w:tcPr>
          <w:p w14:paraId="1C35AEDF" w14:textId="77777777" w:rsidR="005E266A" w:rsidRPr="006E11B6" w:rsidRDefault="005E266A" w:rsidP="005E266A">
            <w:pPr>
              <w:widowControl w:val="0"/>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lang w:val="uk-UA"/>
              </w:rPr>
            </w:pPr>
            <w:r w:rsidRPr="006E11B6">
              <w:rPr>
                <w:rFonts w:ascii="Times New Roman" w:eastAsia="Times New Roman" w:hAnsi="Times New Roman" w:cs="Times New Roman"/>
                <w:color w:val="000000"/>
                <w:sz w:val="24"/>
                <w:szCs w:val="24"/>
                <w:lang w:val="uk-UA"/>
              </w:rPr>
              <w:t>+</w:t>
            </w:r>
          </w:p>
        </w:tc>
        <w:tc>
          <w:tcPr>
            <w:tcW w:w="314" w:type="pct"/>
            <w:shd w:val="clear" w:color="auto" w:fill="C2D69B" w:themeFill="accent3" w:themeFillTint="99"/>
            <w:tcMar>
              <w:top w:w="120" w:type="dxa"/>
              <w:left w:w="180" w:type="dxa"/>
              <w:bottom w:w="120" w:type="dxa"/>
              <w:right w:w="180" w:type="dxa"/>
            </w:tcMar>
            <w:vAlign w:val="center"/>
            <w:hideMark/>
          </w:tcPr>
          <w:p w14:paraId="52826D96" w14:textId="77777777" w:rsidR="005E266A" w:rsidRPr="006E11B6" w:rsidRDefault="005E266A" w:rsidP="005E266A">
            <w:pPr>
              <w:widowControl w:val="0"/>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lang w:val="uk-UA"/>
              </w:rPr>
            </w:pPr>
            <w:r w:rsidRPr="006E11B6">
              <w:rPr>
                <w:rFonts w:ascii="Times New Roman" w:eastAsia="Times New Roman" w:hAnsi="Times New Roman" w:cs="Times New Roman"/>
                <w:color w:val="000000"/>
                <w:sz w:val="24"/>
                <w:szCs w:val="24"/>
                <w:lang w:val="uk-UA"/>
              </w:rPr>
              <w:t>+</w:t>
            </w:r>
          </w:p>
        </w:tc>
        <w:tc>
          <w:tcPr>
            <w:tcW w:w="314" w:type="pct"/>
            <w:tcMar>
              <w:top w:w="120" w:type="dxa"/>
              <w:left w:w="180" w:type="dxa"/>
              <w:bottom w:w="120" w:type="dxa"/>
              <w:right w:w="180" w:type="dxa"/>
            </w:tcMar>
            <w:vAlign w:val="center"/>
            <w:hideMark/>
          </w:tcPr>
          <w:p w14:paraId="70B305C1" w14:textId="77777777" w:rsidR="005E266A" w:rsidRPr="006E11B6" w:rsidRDefault="005E266A" w:rsidP="005E266A">
            <w:pPr>
              <w:widowControl w:val="0"/>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lang w:val="uk-UA"/>
              </w:rPr>
            </w:pPr>
          </w:p>
        </w:tc>
      </w:tr>
      <w:tr w:rsidR="005E266A" w:rsidRPr="005E266A" w14:paraId="068F59B5" w14:textId="77777777" w:rsidTr="006E11B6">
        <w:tc>
          <w:tcPr>
            <w:tcW w:w="351" w:type="pct"/>
            <w:tcMar>
              <w:top w:w="120" w:type="dxa"/>
              <w:left w:w="180" w:type="dxa"/>
              <w:bottom w:w="120" w:type="dxa"/>
              <w:right w:w="180" w:type="dxa"/>
            </w:tcMar>
            <w:vAlign w:val="center"/>
            <w:hideMark/>
          </w:tcPr>
          <w:p w14:paraId="149E7DF9" w14:textId="77777777" w:rsidR="005E266A" w:rsidRPr="005E266A" w:rsidRDefault="005E266A" w:rsidP="005E266A">
            <w:pPr>
              <w:pBdr>
                <w:top w:val="nil"/>
                <w:left w:val="nil"/>
                <w:bottom w:val="nil"/>
                <w:right w:val="nil"/>
                <w:between w:val="nil"/>
              </w:pBdr>
              <w:ind w:left="0" w:hanging="2"/>
              <w:jc w:val="center"/>
              <w:rPr>
                <w:rFonts w:ascii="Times New Roman" w:eastAsia="Times New Roman" w:hAnsi="Times New Roman" w:cs="Times New Roman"/>
                <w:b/>
                <w:bCs/>
                <w:color w:val="000000"/>
                <w:sz w:val="16"/>
                <w:szCs w:val="16"/>
              </w:rPr>
            </w:pPr>
            <w:r w:rsidRPr="005E266A">
              <w:rPr>
                <w:rFonts w:ascii="Times New Roman" w:eastAsia="Times New Roman" w:hAnsi="Times New Roman" w:cs="Times New Roman"/>
                <w:b/>
                <w:bCs/>
                <w:color w:val="000000"/>
                <w:sz w:val="16"/>
                <w:szCs w:val="16"/>
              </w:rPr>
              <w:t>ПРН06</w:t>
            </w:r>
          </w:p>
        </w:tc>
        <w:tc>
          <w:tcPr>
            <w:tcW w:w="304" w:type="pct"/>
            <w:shd w:val="clear" w:color="auto" w:fill="C2D69B" w:themeFill="accent3" w:themeFillTint="99"/>
            <w:tcMar>
              <w:top w:w="120" w:type="dxa"/>
              <w:left w:w="180" w:type="dxa"/>
              <w:bottom w:w="120" w:type="dxa"/>
              <w:right w:w="180" w:type="dxa"/>
            </w:tcMar>
            <w:vAlign w:val="center"/>
            <w:hideMark/>
          </w:tcPr>
          <w:p w14:paraId="1F53685D" w14:textId="77777777" w:rsidR="005E266A" w:rsidRPr="006E11B6" w:rsidRDefault="005E266A" w:rsidP="005E266A">
            <w:pPr>
              <w:widowControl w:val="0"/>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lang w:val="uk-UA"/>
              </w:rPr>
            </w:pPr>
            <w:r w:rsidRPr="006E11B6">
              <w:rPr>
                <w:rFonts w:ascii="Times New Roman" w:eastAsia="Times New Roman" w:hAnsi="Times New Roman" w:cs="Times New Roman"/>
                <w:color w:val="000000"/>
                <w:sz w:val="24"/>
                <w:szCs w:val="24"/>
                <w:lang w:val="uk-UA"/>
              </w:rPr>
              <w:t>+</w:t>
            </w:r>
          </w:p>
        </w:tc>
        <w:tc>
          <w:tcPr>
            <w:tcW w:w="304" w:type="pct"/>
            <w:shd w:val="clear" w:color="auto" w:fill="C2D69B" w:themeFill="accent3" w:themeFillTint="99"/>
            <w:tcMar>
              <w:top w:w="120" w:type="dxa"/>
              <w:left w:w="180" w:type="dxa"/>
              <w:bottom w:w="120" w:type="dxa"/>
              <w:right w:w="180" w:type="dxa"/>
            </w:tcMar>
            <w:vAlign w:val="center"/>
            <w:hideMark/>
          </w:tcPr>
          <w:p w14:paraId="5DD78662" w14:textId="77777777" w:rsidR="005E266A" w:rsidRPr="006E11B6" w:rsidRDefault="005E266A" w:rsidP="005E266A">
            <w:pPr>
              <w:widowControl w:val="0"/>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lang w:val="uk-UA"/>
              </w:rPr>
            </w:pPr>
            <w:r w:rsidRPr="006E11B6">
              <w:rPr>
                <w:rFonts w:ascii="Times New Roman" w:eastAsia="Times New Roman" w:hAnsi="Times New Roman" w:cs="Times New Roman"/>
                <w:color w:val="000000"/>
                <w:sz w:val="24"/>
                <w:szCs w:val="24"/>
                <w:lang w:val="uk-UA"/>
              </w:rPr>
              <w:t>+</w:t>
            </w:r>
          </w:p>
        </w:tc>
        <w:tc>
          <w:tcPr>
            <w:tcW w:w="304" w:type="pct"/>
            <w:shd w:val="clear" w:color="auto" w:fill="C2D69B" w:themeFill="accent3" w:themeFillTint="99"/>
            <w:tcMar>
              <w:top w:w="120" w:type="dxa"/>
              <w:left w:w="180" w:type="dxa"/>
              <w:bottom w:w="120" w:type="dxa"/>
              <w:right w:w="180" w:type="dxa"/>
            </w:tcMar>
            <w:vAlign w:val="center"/>
            <w:hideMark/>
          </w:tcPr>
          <w:p w14:paraId="304B4C32" w14:textId="77777777" w:rsidR="005E266A" w:rsidRPr="006E11B6" w:rsidRDefault="005E266A" w:rsidP="005E266A">
            <w:pPr>
              <w:widowControl w:val="0"/>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lang w:val="uk-UA"/>
              </w:rPr>
            </w:pPr>
            <w:r w:rsidRPr="006E11B6">
              <w:rPr>
                <w:rFonts w:ascii="Times New Roman" w:eastAsia="Times New Roman" w:hAnsi="Times New Roman" w:cs="Times New Roman"/>
                <w:color w:val="000000"/>
                <w:sz w:val="24"/>
                <w:szCs w:val="24"/>
                <w:lang w:val="uk-UA"/>
              </w:rPr>
              <w:t>+</w:t>
            </w:r>
          </w:p>
        </w:tc>
        <w:tc>
          <w:tcPr>
            <w:tcW w:w="304" w:type="pct"/>
            <w:tcMar>
              <w:top w:w="120" w:type="dxa"/>
              <w:left w:w="180" w:type="dxa"/>
              <w:bottom w:w="120" w:type="dxa"/>
              <w:right w:w="180" w:type="dxa"/>
            </w:tcMar>
            <w:vAlign w:val="center"/>
            <w:hideMark/>
          </w:tcPr>
          <w:p w14:paraId="53B6F7E6" w14:textId="77777777" w:rsidR="005E266A" w:rsidRPr="006E11B6" w:rsidRDefault="005E266A" w:rsidP="005E266A">
            <w:pPr>
              <w:widowControl w:val="0"/>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lang w:val="uk-UA"/>
              </w:rPr>
            </w:pPr>
          </w:p>
        </w:tc>
        <w:tc>
          <w:tcPr>
            <w:tcW w:w="304" w:type="pct"/>
            <w:tcMar>
              <w:top w:w="120" w:type="dxa"/>
              <w:left w:w="180" w:type="dxa"/>
              <w:bottom w:w="120" w:type="dxa"/>
              <w:right w:w="180" w:type="dxa"/>
            </w:tcMar>
            <w:vAlign w:val="center"/>
            <w:hideMark/>
          </w:tcPr>
          <w:p w14:paraId="2D511550" w14:textId="77777777" w:rsidR="005E266A" w:rsidRPr="006E11B6" w:rsidRDefault="005E266A" w:rsidP="005E266A">
            <w:pPr>
              <w:widowControl w:val="0"/>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lang w:val="uk-UA"/>
              </w:rPr>
            </w:pPr>
          </w:p>
        </w:tc>
        <w:tc>
          <w:tcPr>
            <w:tcW w:w="304" w:type="pct"/>
            <w:shd w:val="clear" w:color="auto" w:fill="C2D69B" w:themeFill="accent3" w:themeFillTint="99"/>
            <w:tcMar>
              <w:top w:w="120" w:type="dxa"/>
              <w:left w:w="180" w:type="dxa"/>
              <w:bottom w:w="120" w:type="dxa"/>
              <w:right w:w="180" w:type="dxa"/>
            </w:tcMar>
            <w:vAlign w:val="center"/>
            <w:hideMark/>
          </w:tcPr>
          <w:p w14:paraId="1AAB60FA" w14:textId="77777777" w:rsidR="005E266A" w:rsidRPr="006E11B6" w:rsidRDefault="005E266A" w:rsidP="005E266A">
            <w:pPr>
              <w:widowControl w:val="0"/>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lang w:val="uk-UA"/>
              </w:rPr>
            </w:pPr>
            <w:r w:rsidRPr="006E11B6">
              <w:rPr>
                <w:rFonts w:ascii="Times New Roman" w:eastAsia="Times New Roman" w:hAnsi="Times New Roman" w:cs="Times New Roman"/>
                <w:color w:val="000000"/>
                <w:sz w:val="24"/>
                <w:szCs w:val="24"/>
                <w:lang w:val="uk-UA"/>
              </w:rPr>
              <w:t>+</w:t>
            </w:r>
          </w:p>
        </w:tc>
        <w:tc>
          <w:tcPr>
            <w:tcW w:w="314" w:type="pct"/>
            <w:shd w:val="clear" w:color="auto" w:fill="C2D69B" w:themeFill="accent3" w:themeFillTint="99"/>
            <w:tcMar>
              <w:top w:w="120" w:type="dxa"/>
              <w:left w:w="180" w:type="dxa"/>
              <w:bottom w:w="120" w:type="dxa"/>
              <w:right w:w="180" w:type="dxa"/>
            </w:tcMar>
            <w:vAlign w:val="center"/>
            <w:hideMark/>
          </w:tcPr>
          <w:p w14:paraId="3BB4122A" w14:textId="77777777" w:rsidR="005E266A" w:rsidRPr="006E11B6" w:rsidRDefault="005E266A" w:rsidP="005E266A">
            <w:pPr>
              <w:widowControl w:val="0"/>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lang w:val="uk-UA"/>
              </w:rPr>
            </w:pPr>
            <w:r w:rsidRPr="006E11B6">
              <w:rPr>
                <w:rFonts w:ascii="Times New Roman" w:eastAsia="Times New Roman" w:hAnsi="Times New Roman" w:cs="Times New Roman"/>
                <w:color w:val="000000"/>
                <w:sz w:val="24"/>
                <w:szCs w:val="24"/>
                <w:lang w:val="uk-UA"/>
              </w:rPr>
              <w:t>+</w:t>
            </w:r>
          </w:p>
        </w:tc>
        <w:tc>
          <w:tcPr>
            <w:tcW w:w="314" w:type="pct"/>
            <w:tcMar>
              <w:top w:w="120" w:type="dxa"/>
              <w:left w:w="180" w:type="dxa"/>
              <w:bottom w:w="120" w:type="dxa"/>
              <w:right w:w="180" w:type="dxa"/>
            </w:tcMar>
            <w:vAlign w:val="center"/>
            <w:hideMark/>
          </w:tcPr>
          <w:p w14:paraId="0629A9B5" w14:textId="77777777" w:rsidR="005E266A" w:rsidRPr="006E11B6" w:rsidRDefault="005E266A" w:rsidP="005E266A">
            <w:pPr>
              <w:widowControl w:val="0"/>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lang w:val="uk-UA"/>
              </w:rPr>
            </w:pPr>
          </w:p>
        </w:tc>
        <w:tc>
          <w:tcPr>
            <w:tcW w:w="314" w:type="pct"/>
            <w:tcMar>
              <w:top w:w="120" w:type="dxa"/>
              <w:left w:w="180" w:type="dxa"/>
              <w:bottom w:w="120" w:type="dxa"/>
              <w:right w:w="180" w:type="dxa"/>
            </w:tcMar>
            <w:vAlign w:val="center"/>
            <w:hideMark/>
          </w:tcPr>
          <w:p w14:paraId="07602D12" w14:textId="77777777" w:rsidR="005E266A" w:rsidRPr="006E11B6" w:rsidRDefault="005E266A" w:rsidP="005E266A">
            <w:pPr>
              <w:widowControl w:val="0"/>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lang w:val="uk-UA"/>
              </w:rPr>
            </w:pPr>
          </w:p>
        </w:tc>
        <w:tc>
          <w:tcPr>
            <w:tcW w:w="314" w:type="pct"/>
            <w:tcMar>
              <w:top w:w="120" w:type="dxa"/>
              <w:left w:w="180" w:type="dxa"/>
              <w:bottom w:w="120" w:type="dxa"/>
              <w:right w:w="180" w:type="dxa"/>
            </w:tcMar>
            <w:vAlign w:val="center"/>
            <w:hideMark/>
          </w:tcPr>
          <w:p w14:paraId="0FADB461" w14:textId="77777777" w:rsidR="005E266A" w:rsidRPr="006E11B6" w:rsidRDefault="005E266A" w:rsidP="005E266A">
            <w:pPr>
              <w:widowControl w:val="0"/>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lang w:val="uk-UA"/>
              </w:rPr>
            </w:pPr>
          </w:p>
        </w:tc>
        <w:tc>
          <w:tcPr>
            <w:tcW w:w="314" w:type="pct"/>
            <w:tcMar>
              <w:top w:w="120" w:type="dxa"/>
              <w:left w:w="180" w:type="dxa"/>
              <w:bottom w:w="120" w:type="dxa"/>
              <w:right w:w="180" w:type="dxa"/>
            </w:tcMar>
            <w:vAlign w:val="center"/>
            <w:hideMark/>
          </w:tcPr>
          <w:p w14:paraId="15EDA07E" w14:textId="77777777" w:rsidR="005E266A" w:rsidRPr="006E11B6" w:rsidRDefault="005E266A" w:rsidP="005E266A">
            <w:pPr>
              <w:widowControl w:val="0"/>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lang w:val="uk-UA"/>
              </w:rPr>
            </w:pPr>
          </w:p>
        </w:tc>
        <w:tc>
          <w:tcPr>
            <w:tcW w:w="314" w:type="pct"/>
            <w:shd w:val="clear" w:color="auto" w:fill="C2D69B" w:themeFill="accent3" w:themeFillTint="99"/>
            <w:tcMar>
              <w:top w:w="120" w:type="dxa"/>
              <w:left w:w="180" w:type="dxa"/>
              <w:bottom w:w="120" w:type="dxa"/>
              <w:right w:w="180" w:type="dxa"/>
            </w:tcMar>
            <w:vAlign w:val="center"/>
            <w:hideMark/>
          </w:tcPr>
          <w:p w14:paraId="5832BE8A" w14:textId="77777777" w:rsidR="005E266A" w:rsidRPr="006E11B6" w:rsidRDefault="005E266A" w:rsidP="005E266A">
            <w:pPr>
              <w:widowControl w:val="0"/>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lang w:val="uk-UA"/>
              </w:rPr>
            </w:pPr>
            <w:r w:rsidRPr="006E11B6">
              <w:rPr>
                <w:rFonts w:ascii="Times New Roman" w:eastAsia="Times New Roman" w:hAnsi="Times New Roman" w:cs="Times New Roman"/>
                <w:color w:val="000000"/>
                <w:sz w:val="24"/>
                <w:szCs w:val="24"/>
                <w:lang w:val="uk-UA"/>
              </w:rPr>
              <w:t>+</w:t>
            </w:r>
          </w:p>
        </w:tc>
        <w:tc>
          <w:tcPr>
            <w:tcW w:w="314" w:type="pct"/>
            <w:shd w:val="clear" w:color="auto" w:fill="C2D69B" w:themeFill="accent3" w:themeFillTint="99"/>
            <w:tcMar>
              <w:top w:w="120" w:type="dxa"/>
              <w:left w:w="180" w:type="dxa"/>
              <w:bottom w:w="120" w:type="dxa"/>
              <w:right w:w="180" w:type="dxa"/>
            </w:tcMar>
            <w:vAlign w:val="center"/>
            <w:hideMark/>
          </w:tcPr>
          <w:p w14:paraId="2DC499E3" w14:textId="77777777" w:rsidR="005E266A" w:rsidRPr="006E11B6" w:rsidRDefault="005E266A" w:rsidP="005E266A">
            <w:pPr>
              <w:widowControl w:val="0"/>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lang w:val="uk-UA"/>
              </w:rPr>
            </w:pPr>
            <w:r w:rsidRPr="006E11B6">
              <w:rPr>
                <w:rFonts w:ascii="Times New Roman" w:eastAsia="Times New Roman" w:hAnsi="Times New Roman" w:cs="Times New Roman"/>
                <w:color w:val="000000"/>
                <w:sz w:val="24"/>
                <w:szCs w:val="24"/>
                <w:lang w:val="uk-UA"/>
              </w:rPr>
              <w:t>+</w:t>
            </w:r>
          </w:p>
        </w:tc>
        <w:tc>
          <w:tcPr>
            <w:tcW w:w="314" w:type="pct"/>
            <w:tcMar>
              <w:top w:w="120" w:type="dxa"/>
              <w:left w:w="180" w:type="dxa"/>
              <w:bottom w:w="120" w:type="dxa"/>
              <w:right w:w="180" w:type="dxa"/>
            </w:tcMar>
            <w:vAlign w:val="center"/>
            <w:hideMark/>
          </w:tcPr>
          <w:p w14:paraId="6A506690" w14:textId="77777777" w:rsidR="005E266A" w:rsidRPr="006E11B6" w:rsidRDefault="005E266A" w:rsidP="005E266A">
            <w:pPr>
              <w:widowControl w:val="0"/>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lang w:val="uk-UA"/>
              </w:rPr>
            </w:pPr>
          </w:p>
        </w:tc>
        <w:tc>
          <w:tcPr>
            <w:tcW w:w="314" w:type="pct"/>
            <w:tcMar>
              <w:top w:w="120" w:type="dxa"/>
              <w:left w:w="180" w:type="dxa"/>
              <w:bottom w:w="120" w:type="dxa"/>
              <w:right w:w="180" w:type="dxa"/>
            </w:tcMar>
            <w:vAlign w:val="center"/>
            <w:hideMark/>
          </w:tcPr>
          <w:p w14:paraId="297B9EFF" w14:textId="77777777" w:rsidR="005E266A" w:rsidRPr="006E11B6" w:rsidRDefault="005E266A" w:rsidP="005E266A">
            <w:pPr>
              <w:widowControl w:val="0"/>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lang w:val="uk-UA"/>
              </w:rPr>
            </w:pPr>
          </w:p>
        </w:tc>
      </w:tr>
      <w:tr w:rsidR="005E266A" w:rsidRPr="005E266A" w14:paraId="2E4C2380" w14:textId="77777777" w:rsidTr="006E11B6">
        <w:tc>
          <w:tcPr>
            <w:tcW w:w="351" w:type="pct"/>
            <w:tcMar>
              <w:top w:w="120" w:type="dxa"/>
              <w:left w:w="180" w:type="dxa"/>
              <w:bottom w:w="120" w:type="dxa"/>
              <w:right w:w="180" w:type="dxa"/>
            </w:tcMar>
            <w:vAlign w:val="center"/>
            <w:hideMark/>
          </w:tcPr>
          <w:p w14:paraId="447129A7" w14:textId="77777777" w:rsidR="005E266A" w:rsidRPr="005E266A" w:rsidRDefault="005E266A" w:rsidP="005E266A">
            <w:pPr>
              <w:pBdr>
                <w:top w:val="nil"/>
                <w:left w:val="nil"/>
                <w:bottom w:val="nil"/>
                <w:right w:val="nil"/>
                <w:between w:val="nil"/>
              </w:pBdr>
              <w:ind w:left="0" w:hanging="2"/>
              <w:jc w:val="center"/>
              <w:rPr>
                <w:rFonts w:ascii="Times New Roman" w:eastAsia="Times New Roman" w:hAnsi="Times New Roman" w:cs="Times New Roman"/>
                <w:b/>
                <w:bCs/>
                <w:color w:val="000000"/>
                <w:sz w:val="16"/>
                <w:szCs w:val="16"/>
              </w:rPr>
            </w:pPr>
            <w:r w:rsidRPr="005E266A">
              <w:rPr>
                <w:rFonts w:ascii="Times New Roman" w:eastAsia="Times New Roman" w:hAnsi="Times New Roman" w:cs="Times New Roman"/>
                <w:b/>
                <w:bCs/>
                <w:color w:val="000000"/>
                <w:sz w:val="16"/>
                <w:szCs w:val="16"/>
              </w:rPr>
              <w:t>ПРН07</w:t>
            </w:r>
          </w:p>
        </w:tc>
        <w:tc>
          <w:tcPr>
            <w:tcW w:w="304" w:type="pct"/>
            <w:tcMar>
              <w:top w:w="120" w:type="dxa"/>
              <w:left w:w="180" w:type="dxa"/>
              <w:bottom w:w="120" w:type="dxa"/>
              <w:right w:w="180" w:type="dxa"/>
            </w:tcMar>
            <w:vAlign w:val="center"/>
            <w:hideMark/>
          </w:tcPr>
          <w:p w14:paraId="4457CEA6" w14:textId="77777777" w:rsidR="005E266A" w:rsidRPr="006E11B6" w:rsidRDefault="005E266A" w:rsidP="005E266A">
            <w:pPr>
              <w:widowControl w:val="0"/>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lang w:val="uk-UA"/>
              </w:rPr>
            </w:pPr>
          </w:p>
        </w:tc>
        <w:tc>
          <w:tcPr>
            <w:tcW w:w="304" w:type="pct"/>
            <w:tcMar>
              <w:top w:w="120" w:type="dxa"/>
              <w:left w:w="180" w:type="dxa"/>
              <w:bottom w:w="120" w:type="dxa"/>
              <w:right w:w="180" w:type="dxa"/>
            </w:tcMar>
            <w:vAlign w:val="center"/>
            <w:hideMark/>
          </w:tcPr>
          <w:p w14:paraId="779F8E1E" w14:textId="77777777" w:rsidR="005E266A" w:rsidRPr="006E11B6" w:rsidRDefault="005E266A" w:rsidP="005E266A">
            <w:pPr>
              <w:widowControl w:val="0"/>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lang w:val="uk-UA"/>
              </w:rPr>
            </w:pPr>
          </w:p>
        </w:tc>
        <w:tc>
          <w:tcPr>
            <w:tcW w:w="304" w:type="pct"/>
            <w:shd w:val="clear" w:color="auto" w:fill="C2D69B" w:themeFill="accent3" w:themeFillTint="99"/>
            <w:tcMar>
              <w:top w:w="120" w:type="dxa"/>
              <w:left w:w="180" w:type="dxa"/>
              <w:bottom w:w="120" w:type="dxa"/>
              <w:right w:w="180" w:type="dxa"/>
            </w:tcMar>
            <w:vAlign w:val="center"/>
            <w:hideMark/>
          </w:tcPr>
          <w:p w14:paraId="3F1C109B" w14:textId="77777777" w:rsidR="005E266A" w:rsidRPr="006E11B6" w:rsidRDefault="005E266A" w:rsidP="005E266A">
            <w:pPr>
              <w:widowControl w:val="0"/>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lang w:val="uk-UA"/>
              </w:rPr>
            </w:pPr>
            <w:r w:rsidRPr="006E11B6">
              <w:rPr>
                <w:rFonts w:ascii="Times New Roman" w:eastAsia="Times New Roman" w:hAnsi="Times New Roman" w:cs="Times New Roman"/>
                <w:color w:val="000000"/>
                <w:sz w:val="24"/>
                <w:szCs w:val="24"/>
                <w:lang w:val="uk-UA"/>
              </w:rPr>
              <w:t>+</w:t>
            </w:r>
          </w:p>
        </w:tc>
        <w:tc>
          <w:tcPr>
            <w:tcW w:w="304" w:type="pct"/>
            <w:shd w:val="clear" w:color="auto" w:fill="C2D69B" w:themeFill="accent3" w:themeFillTint="99"/>
            <w:tcMar>
              <w:top w:w="120" w:type="dxa"/>
              <w:left w:w="180" w:type="dxa"/>
              <w:bottom w:w="120" w:type="dxa"/>
              <w:right w:w="180" w:type="dxa"/>
            </w:tcMar>
            <w:vAlign w:val="center"/>
            <w:hideMark/>
          </w:tcPr>
          <w:p w14:paraId="32B5DFF4" w14:textId="77777777" w:rsidR="005E266A" w:rsidRPr="006E11B6" w:rsidRDefault="005E266A" w:rsidP="005E266A">
            <w:pPr>
              <w:widowControl w:val="0"/>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lang w:val="uk-UA"/>
              </w:rPr>
            </w:pPr>
            <w:r w:rsidRPr="006E11B6">
              <w:rPr>
                <w:rFonts w:ascii="Times New Roman" w:eastAsia="Times New Roman" w:hAnsi="Times New Roman" w:cs="Times New Roman"/>
                <w:color w:val="000000"/>
                <w:sz w:val="24"/>
                <w:szCs w:val="24"/>
                <w:lang w:val="uk-UA"/>
              </w:rPr>
              <w:t>+</w:t>
            </w:r>
          </w:p>
        </w:tc>
        <w:tc>
          <w:tcPr>
            <w:tcW w:w="304" w:type="pct"/>
            <w:shd w:val="clear" w:color="auto" w:fill="C2D69B" w:themeFill="accent3" w:themeFillTint="99"/>
            <w:tcMar>
              <w:top w:w="120" w:type="dxa"/>
              <w:left w:w="180" w:type="dxa"/>
              <w:bottom w:w="120" w:type="dxa"/>
              <w:right w:w="180" w:type="dxa"/>
            </w:tcMar>
            <w:vAlign w:val="center"/>
            <w:hideMark/>
          </w:tcPr>
          <w:p w14:paraId="065D5EB9" w14:textId="77777777" w:rsidR="005E266A" w:rsidRPr="006E11B6" w:rsidRDefault="005E266A" w:rsidP="005E266A">
            <w:pPr>
              <w:widowControl w:val="0"/>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lang w:val="uk-UA"/>
              </w:rPr>
            </w:pPr>
            <w:r w:rsidRPr="006E11B6">
              <w:rPr>
                <w:rFonts w:ascii="Times New Roman" w:eastAsia="Times New Roman" w:hAnsi="Times New Roman" w:cs="Times New Roman"/>
                <w:color w:val="000000"/>
                <w:sz w:val="24"/>
                <w:szCs w:val="24"/>
                <w:lang w:val="uk-UA"/>
              </w:rPr>
              <w:t>+</w:t>
            </w:r>
          </w:p>
        </w:tc>
        <w:tc>
          <w:tcPr>
            <w:tcW w:w="304" w:type="pct"/>
            <w:shd w:val="clear" w:color="auto" w:fill="C2D69B" w:themeFill="accent3" w:themeFillTint="99"/>
            <w:tcMar>
              <w:top w:w="120" w:type="dxa"/>
              <w:left w:w="180" w:type="dxa"/>
              <w:bottom w:w="120" w:type="dxa"/>
              <w:right w:w="180" w:type="dxa"/>
            </w:tcMar>
            <w:vAlign w:val="center"/>
            <w:hideMark/>
          </w:tcPr>
          <w:p w14:paraId="470792D5" w14:textId="77777777" w:rsidR="005E266A" w:rsidRPr="006E11B6" w:rsidRDefault="005E266A" w:rsidP="005E266A">
            <w:pPr>
              <w:widowControl w:val="0"/>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lang w:val="uk-UA"/>
              </w:rPr>
            </w:pPr>
            <w:r w:rsidRPr="006E11B6">
              <w:rPr>
                <w:rFonts w:ascii="Times New Roman" w:eastAsia="Times New Roman" w:hAnsi="Times New Roman" w:cs="Times New Roman"/>
                <w:color w:val="000000"/>
                <w:sz w:val="24"/>
                <w:szCs w:val="24"/>
                <w:lang w:val="uk-UA"/>
              </w:rPr>
              <w:t>+</w:t>
            </w:r>
          </w:p>
        </w:tc>
        <w:tc>
          <w:tcPr>
            <w:tcW w:w="314" w:type="pct"/>
            <w:tcMar>
              <w:top w:w="120" w:type="dxa"/>
              <w:left w:w="180" w:type="dxa"/>
              <w:bottom w:w="120" w:type="dxa"/>
              <w:right w:w="180" w:type="dxa"/>
            </w:tcMar>
            <w:vAlign w:val="center"/>
            <w:hideMark/>
          </w:tcPr>
          <w:p w14:paraId="0898D4FE" w14:textId="77777777" w:rsidR="005E266A" w:rsidRPr="006E11B6" w:rsidRDefault="005E266A" w:rsidP="005E266A">
            <w:pPr>
              <w:widowControl w:val="0"/>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lang w:val="uk-UA"/>
              </w:rPr>
            </w:pPr>
          </w:p>
        </w:tc>
        <w:tc>
          <w:tcPr>
            <w:tcW w:w="314" w:type="pct"/>
            <w:tcMar>
              <w:top w:w="120" w:type="dxa"/>
              <w:left w:w="180" w:type="dxa"/>
              <w:bottom w:w="120" w:type="dxa"/>
              <w:right w:w="180" w:type="dxa"/>
            </w:tcMar>
            <w:vAlign w:val="center"/>
            <w:hideMark/>
          </w:tcPr>
          <w:p w14:paraId="6A2FBF0E" w14:textId="77777777" w:rsidR="005E266A" w:rsidRPr="006E11B6" w:rsidRDefault="005E266A" w:rsidP="005E266A">
            <w:pPr>
              <w:widowControl w:val="0"/>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lang w:val="uk-UA"/>
              </w:rPr>
            </w:pPr>
          </w:p>
        </w:tc>
        <w:tc>
          <w:tcPr>
            <w:tcW w:w="314" w:type="pct"/>
            <w:shd w:val="clear" w:color="auto" w:fill="C2D69B" w:themeFill="accent3" w:themeFillTint="99"/>
            <w:tcMar>
              <w:top w:w="120" w:type="dxa"/>
              <w:left w:w="180" w:type="dxa"/>
              <w:bottom w:w="120" w:type="dxa"/>
              <w:right w:w="180" w:type="dxa"/>
            </w:tcMar>
            <w:vAlign w:val="center"/>
            <w:hideMark/>
          </w:tcPr>
          <w:p w14:paraId="44C1716C" w14:textId="77777777" w:rsidR="005E266A" w:rsidRPr="006E11B6" w:rsidRDefault="005E266A" w:rsidP="005E266A">
            <w:pPr>
              <w:widowControl w:val="0"/>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lang w:val="uk-UA"/>
              </w:rPr>
            </w:pPr>
            <w:r w:rsidRPr="006E11B6">
              <w:rPr>
                <w:rFonts w:ascii="Times New Roman" w:eastAsia="Times New Roman" w:hAnsi="Times New Roman" w:cs="Times New Roman"/>
                <w:color w:val="000000"/>
                <w:sz w:val="24"/>
                <w:szCs w:val="24"/>
                <w:lang w:val="uk-UA"/>
              </w:rPr>
              <w:t>+</w:t>
            </w:r>
          </w:p>
        </w:tc>
        <w:tc>
          <w:tcPr>
            <w:tcW w:w="314" w:type="pct"/>
            <w:shd w:val="clear" w:color="auto" w:fill="C2D69B" w:themeFill="accent3" w:themeFillTint="99"/>
            <w:tcMar>
              <w:top w:w="120" w:type="dxa"/>
              <w:left w:w="180" w:type="dxa"/>
              <w:bottom w:w="120" w:type="dxa"/>
              <w:right w:w="180" w:type="dxa"/>
            </w:tcMar>
            <w:vAlign w:val="center"/>
            <w:hideMark/>
          </w:tcPr>
          <w:p w14:paraId="4C29274E" w14:textId="77777777" w:rsidR="005E266A" w:rsidRPr="006E11B6" w:rsidRDefault="005E266A" w:rsidP="005E266A">
            <w:pPr>
              <w:widowControl w:val="0"/>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lang w:val="uk-UA"/>
              </w:rPr>
            </w:pPr>
            <w:r w:rsidRPr="006E11B6">
              <w:rPr>
                <w:rFonts w:ascii="Times New Roman" w:eastAsia="Times New Roman" w:hAnsi="Times New Roman" w:cs="Times New Roman"/>
                <w:color w:val="000000"/>
                <w:sz w:val="24"/>
                <w:szCs w:val="24"/>
                <w:lang w:val="uk-UA"/>
              </w:rPr>
              <w:t>+</w:t>
            </w:r>
          </w:p>
        </w:tc>
        <w:tc>
          <w:tcPr>
            <w:tcW w:w="314" w:type="pct"/>
            <w:tcMar>
              <w:top w:w="120" w:type="dxa"/>
              <w:left w:w="180" w:type="dxa"/>
              <w:bottom w:w="120" w:type="dxa"/>
              <w:right w:w="180" w:type="dxa"/>
            </w:tcMar>
            <w:vAlign w:val="center"/>
            <w:hideMark/>
          </w:tcPr>
          <w:p w14:paraId="61D5CAD4" w14:textId="77777777" w:rsidR="005E266A" w:rsidRPr="006E11B6" w:rsidRDefault="005E266A" w:rsidP="005E266A">
            <w:pPr>
              <w:widowControl w:val="0"/>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lang w:val="uk-UA"/>
              </w:rPr>
            </w:pPr>
          </w:p>
        </w:tc>
        <w:tc>
          <w:tcPr>
            <w:tcW w:w="314" w:type="pct"/>
            <w:shd w:val="clear" w:color="auto" w:fill="C2D69B" w:themeFill="accent3" w:themeFillTint="99"/>
            <w:tcMar>
              <w:top w:w="120" w:type="dxa"/>
              <w:left w:w="180" w:type="dxa"/>
              <w:bottom w:w="120" w:type="dxa"/>
              <w:right w:w="180" w:type="dxa"/>
            </w:tcMar>
            <w:vAlign w:val="center"/>
            <w:hideMark/>
          </w:tcPr>
          <w:p w14:paraId="61D30BA5" w14:textId="77777777" w:rsidR="005E266A" w:rsidRPr="006E11B6" w:rsidRDefault="005E266A" w:rsidP="005E266A">
            <w:pPr>
              <w:widowControl w:val="0"/>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lang w:val="uk-UA"/>
              </w:rPr>
            </w:pPr>
            <w:r w:rsidRPr="006E11B6">
              <w:rPr>
                <w:rFonts w:ascii="Times New Roman" w:eastAsia="Times New Roman" w:hAnsi="Times New Roman" w:cs="Times New Roman"/>
                <w:color w:val="000000"/>
                <w:sz w:val="24"/>
                <w:szCs w:val="24"/>
                <w:lang w:val="uk-UA"/>
              </w:rPr>
              <w:t>+</w:t>
            </w:r>
          </w:p>
        </w:tc>
        <w:tc>
          <w:tcPr>
            <w:tcW w:w="314" w:type="pct"/>
            <w:tcMar>
              <w:top w:w="120" w:type="dxa"/>
              <w:left w:w="180" w:type="dxa"/>
              <w:bottom w:w="120" w:type="dxa"/>
              <w:right w:w="180" w:type="dxa"/>
            </w:tcMar>
            <w:vAlign w:val="center"/>
            <w:hideMark/>
          </w:tcPr>
          <w:p w14:paraId="7872909B" w14:textId="77777777" w:rsidR="005E266A" w:rsidRPr="006E11B6" w:rsidRDefault="005E266A" w:rsidP="005E266A">
            <w:pPr>
              <w:widowControl w:val="0"/>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lang w:val="uk-UA"/>
              </w:rPr>
            </w:pPr>
          </w:p>
        </w:tc>
        <w:tc>
          <w:tcPr>
            <w:tcW w:w="314" w:type="pct"/>
            <w:tcMar>
              <w:top w:w="120" w:type="dxa"/>
              <w:left w:w="180" w:type="dxa"/>
              <w:bottom w:w="120" w:type="dxa"/>
              <w:right w:w="180" w:type="dxa"/>
            </w:tcMar>
            <w:vAlign w:val="center"/>
            <w:hideMark/>
          </w:tcPr>
          <w:p w14:paraId="5E227814" w14:textId="77777777" w:rsidR="005E266A" w:rsidRPr="006E11B6" w:rsidRDefault="005E266A" w:rsidP="005E266A">
            <w:pPr>
              <w:widowControl w:val="0"/>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lang w:val="uk-UA"/>
              </w:rPr>
            </w:pPr>
          </w:p>
        </w:tc>
        <w:tc>
          <w:tcPr>
            <w:tcW w:w="314" w:type="pct"/>
            <w:tcMar>
              <w:top w:w="120" w:type="dxa"/>
              <w:left w:w="180" w:type="dxa"/>
              <w:bottom w:w="120" w:type="dxa"/>
              <w:right w:w="180" w:type="dxa"/>
            </w:tcMar>
            <w:vAlign w:val="center"/>
            <w:hideMark/>
          </w:tcPr>
          <w:p w14:paraId="6B657526" w14:textId="77777777" w:rsidR="005E266A" w:rsidRPr="006E11B6" w:rsidRDefault="005E266A" w:rsidP="005E266A">
            <w:pPr>
              <w:widowControl w:val="0"/>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lang w:val="uk-UA"/>
              </w:rPr>
            </w:pPr>
          </w:p>
        </w:tc>
      </w:tr>
      <w:tr w:rsidR="005E266A" w:rsidRPr="005E266A" w14:paraId="2D606F45" w14:textId="77777777" w:rsidTr="006E11B6">
        <w:tc>
          <w:tcPr>
            <w:tcW w:w="351" w:type="pct"/>
            <w:tcMar>
              <w:top w:w="120" w:type="dxa"/>
              <w:left w:w="180" w:type="dxa"/>
              <w:bottom w:w="120" w:type="dxa"/>
              <w:right w:w="180" w:type="dxa"/>
            </w:tcMar>
            <w:vAlign w:val="center"/>
            <w:hideMark/>
          </w:tcPr>
          <w:p w14:paraId="39FAA02B" w14:textId="77777777" w:rsidR="005E266A" w:rsidRPr="005E266A" w:rsidRDefault="005E266A" w:rsidP="005E266A">
            <w:pPr>
              <w:pBdr>
                <w:top w:val="nil"/>
                <w:left w:val="nil"/>
                <w:bottom w:val="nil"/>
                <w:right w:val="nil"/>
                <w:between w:val="nil"/>
              </w:pBdr>
              <w:ind w:left="0" w:hanging="2"/>
              <w:jc w:val="center"/>
              <w:rPr>
                <w:rFonts w:ascii="Times New Roman" w:eastAsia="Times New Roman" w:hAnsi="Times New Roman" w:cs="Times New Roman"/>
                <w:b/>
                <w:bCs/>
                <w:color w:val="000000"/>
                <w:sz w:val="16"/>
                <w:szCs w:val="16"/>
              </w:rPr>
            </w:pPr>
            <w:r w:rsidRPr="005E266A">
              <w:rPr>
                <w:rFonts w:ascii="Times New Roman" w:eastAsia="Times New Roman" w:hAnsi="Times New Roman" w:cs="Times New Roman"/>
                <w:b/>
                <w:bCs/>
                <w:color w:val="000000"/>
                <w:sz w:val="16"/>
                <w:szCs w:val="16"/>
              </w:rPr>
              <w:t>ПРН08</w:t>
            </w:r>
          </w:p>
        </w:tc>
        <w:tc>
          <w:tcPr>
            <w:tcW w:w="304" w:type="pct"/>
            <w:tcMar>
              <w:top w:w="120" w:type="dxa"/>
              <w:left w:w="180" w:type="dxa"/>
              <w:bottom w:w="120" w:type="dxa"/>
              <w:right w:w="180" w:type="dxa"/>
            </w:tcMar>
            <w:vAlign w:val="center"/>
            <w:hideMark/>
          </w:tcPr>
          <w:p w14:paraId="5EDF7413" w14:textId="77777777" w:rsidR="005E266A" w:rsidRPr="006E11B6" w:rsidRDefault="005E266A" w:rsidP="005E266A">
            <w:pPr>
              <w:widowControl w:val="0"/>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lang w:val="uk-UA"/>
              </w:rPr>
            </w:pPr>
          </w:p>
        </w:tc>
        <w:tc>
          <w:tcPr>
            <w:tcW w:w="304" w:type="pct"/>
            <w:tcMar>
              <w:top w:w="120" w:type="dxa"/>
              <w:left w:w="180" w:type="dxa"/>
              <w:bottom w:w="120" w:type="dxa"/>
              <w:right w:w="180" w:type="dxa"/>
            </w:tcMar>
            <w:vAlign w:val="center"/>
            <w:hideMark/>
          </w:tcPr>
          <w:p w14:paraId="3D74F0AB" w14:textId="77777777" w:rsidR="005E266A" w:rsidRPr="006E11B6" w:rsidRDefault="005E266A" w:rsidP="005E266A">
            <w:pPr>
              <w:widowControl w:val="0"/>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lang w:val="uk-UA"/>
              </w:rPr>
            </w:pPr>
          </w:p>
        </w:tc>
        <w:tc>
          <w:tcPr>
            <w:tcW w:w="304" w:type="pct"/>
            <w:tcMar>
              <w:top w:w="120" w:type="dxa"/>
              <w:left w:w="180" w:type="dxa"/>
              <w:bottom w:w="120" w:type="dxa"/>
              <w:right w:w="180" w:type="dxa"/>
            </w:tcMar>
            <w:vAlign w:val="center"/>
            <w:hideMark/>
          </w:tcPr>
          <w:p w14:paraId="4A419BF3" w14:textId="77777777" w:rsidR="005E266A" w:rsidRPr="006E11B6" w:rsidRDefault="005E266A" w:rsidP="005E266A">
            <w:pPr>
              <w:widowControl w:val="0"/>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lang w:val="uk-UA"/>
              </w:rPr>
            </w:pPr>
          </w:p>
        </w:tc>
        <w:tc>
          <w:tcPr>
            <w:tcW w:w="304" w:type="pct"/>
            <w:shd w:val="clear" w:color="auto" w:fill="C2D69B" w:themeFill="accent3" w:themeFillTint="99"/>
            <w:tcMar>
              <w:top w:w="120" w:type="dxa"/>
              <w:left w:w="180" w:type="dxa"/>
              <w:bottom w:w="120" w:type="dxa"/>
              <w:right w:w="180" w:type="dxa"/>
            </w:tcMar>
            <w:vAlign w:val="center"/>
            <w:hideMark/>
          </w:tcPr>
          <w:p w14:paraId="52088C39" w14:textId="77777777" w:rsidR="005E266A" w:rsidRPr="006E11B6" w:rsidRDefault="005E266A" w:rsidP="005E266A">
            <w:pPr>
              <w:widowControl w:val="0"/>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lang w:val="uk-UA"/>
              </w:rPr>
            </w:pPr>
            <w:r w:rsidRPr="006E11B6">
              <w:rPr>
                <w:rFonts w:ascii="Times New Roman" w:eastAsia="Times New Roman" w:hAnsi="Times New Roman" w:cs="Times New Roman"/>
                <w:color w:val="000000"/>
                <w:sz w:val="24"/>
                <w:szCs w:val="24"/>
                <w:lang w:val="uk-UA"/>
              </w:rPr>
              <w:t>+</w:t>
            </w:r>
          </w:p>
        </w:tc>
        <w:tc>
          <w:tcPr>
            <w:tcW w:w="304" w:type="pct"/>
            <w:shd w:val="clear" w:color="auto" w:fill="C2D69B" w:themeFill="accent3" w:themeFillTint="99"/>
            <w:tcMar>
              <w:top w:w="120" w:type="dxa"/>
              <w:left w:w="180" w:type="dxa"/>
              <w:bottom w:w="120" w:type="dxa"/>
              <w:right w:w="180" w:type="dxa"/>
            </w:tcMar>
            <w:vAlign w:val="center"/>
            <w:hideMark/>
          </w:tcPr>
          <w:p w14:paraId="2CF84378" w14:textId="77777777" w:rsidR="005E266A" w:rsidRPr="006E11B6" w:rsidRDefault="005E266A" w:rsidP="005E266A">
            <w:pPr>
              <w:widowControl w:val="0"/>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lang w:val="uk-UA"/>
              </w:rPr>
            </w:pPr>
            <w:r w:rsidRPr="006E11B6">
              <w:rPr>
                <w:rFonts w:ascii="Times New Roman" w:eastAsia="Times New Roman" w:hAnsi="Times New Roman" w:cs="Times New Roman"/>
                <w:color w:val="000000"/>
                <w:sz w:val="24"/>
                <w:szCs w:val="24"/>
                <w:lang w:val="uk-UA"/>
              </w:rPr>
              <w:t>+</w:t>
            </w:r>
          </w:p>
        </w:tc>
        <w:tc>
          <w:tcPr>
            <w:tcW w:w="304" w:type="pct"/>
            <w:shd w:val="clear" w:color="auto" w:fill="C2D69B" w:themeFill="accent3" w:themeFillTint="99"/>
            <w:tcMar>
              <w:top w:w="120" w:type="dxa"/>
              <w:left w:w="180" w:type="dxa"/>
              <w:bottom w:w="120" w:type="dxa"/>
              <w:right w:w="180" w:type="dxa"/>
            </w:tcMar>
            <w:vAlign w:val="center"/>
            <w:hideMark/>
          </w:tcPr>
          <w:p w14:paraId="4B41277D" w14:textId="77777777" w:rsidR="005E266A" w:rsidRPr="006E11B6" w:rsidRDefault="005E266A" w:rsidP="005E266A">
            <w:pPr>
              <w:widowControl w:val="0"/>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lang w:val="uk-UA"/>
              </w:rPr>
            </w:pPr>
            <w:r w:rsidRPr="006E11B6">
              <w:rPr>
                <w:rFonts w:ascii="Times New Roman" w:eastAsia="Times New Roman" w:hAnsi="Times New Roman" w:cs="Times New Roman"/>
                <w:color w:val="000000"/>
                <w:sz w:val="24"/>
                <w:szCs w:val="24"/>
                <w:lang w:val="uk-UA"/>
              </w:rPr>
              <w:t>+</w:t>
            </w:r>
          </w:p>
        </w:tc>
        <w:tc>
          <w:tcPr>
            <w:tcW w:w="314" w:type="pct"/>
            <w:shd w:val="clear" w:color="auto" w:fill="C2D69B" w:themeFill="accent3" w:themeFillTint="99"/>
            <w:tcMar>
              <w:top w:w="120" w:type="dxa"/>
              <w:left w:w="180" w:type="dxa"/>
              <w:bottom w:w="120" w:type="dxa"/>
              <w:right w:w="180" w:type="dxa"/>
            </w:tcMar>
            <w:vAlign w:val="center"/>
            <w:hideMark/>
          </w:tcPr>
          <w:p w14:paraId="1D94B889" w14:textId="77777777" w:rsidR="005E266A" w:rsidRPr="006E11B6" w:rsidRDefault="005E266A" w:rsidP="005E266A">
            <w:pPr>
              <w:widowControl w:val="0"/>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lang w:val="uk-UA"/>
              </w:rPr>
            </w:pPr>
            <w:r w:rsidRPr="006E11B6">
              <w:rPr>
                <w:rFonts w:ascii="Times New Roman" w:eastAsia="Times New Roman" w:hAnsi="Times New Roman" w:cs="Times New Roman"/>
                <w:color w:val="000000"/>
                <w:sz w:val="24"/>
                <w:szCs w:val="24"/>
                <w:lang w:val="uk-UA"/>
              </w:rPr>
              <w:t>+</w:t>
            </w:r>
          </w:p>
        </w:tc>
        <w:tc>
          <w:tcPr>
            <w:tcW w:w="314" w:type="pct"/>
            <w:shd w:val="clear" w:color="auto" w:fill="C2D69B" w:themeFill="accent3" w:themeFillTint="99"/>
            <w:tcMar>
              <w:top w:w="120" w:type="dxa"/>
              <w:left w:w="180" w:type="dxa"/>
              <w:bottom w:w="120" w:type="dxa"/>
              <w:right w:w="180" w:type="dxa"/>
            </w:tcMar>
            <w:vAlign w:val="center"/>
            <w:hideMark/>
          </w:tcPr>
          <w:p w14:paraId="6D78163D" w14:textId="77777777" w:rsidR="005E266A" w:rsidRPr="006E11B6" w:rsidRDefault="005E266A" w:rsidP="005E266A">
            <w:pPr>
              <w:widowControl w:val="0"/>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lang w:val="uk-UA"/>
              </w:rPr>
            </w:pPr>
            <w:r w:rsidRPr="006E11B6">
              <w:rPr>
                <w:rFonts w:ascii="Times New Roman" w:eastAsia="Times New Roman" w:hAnsi="Times New Roman" w:cs="Times New Roman"/>
                <w:color w:val="000000"/>
                <w:sz w:val="24"/>
                <w:szCs w:val="24"/>
                <w:lang w:val="uk-UA"/>
              </w:rPr>
              <w:t>+</w:t>
            </w:r>
          </w:p>
        </w:tc>
        <w:tc>
          <w:tcPr>
            <w:tcW w:w="314" w:type="pct"/>
            <w:tcMar>
              <w:top w:w="120" w:type="dxa"/>
              <w:left w:w="180" w:type="dxa"/>
              <w:bottom w:w="120" w:type="dxa"/>
              <w:right w:w="180" w:type="dxa"/>
            </w:tcMar>
            <w:vAlign w:val="center"/>
            <w:hideMark/>
          </w:tcPr>
          <w:p w14:paraId="32FA2463" w14:textId="77777777" w:rsidR="005E266A" w:rsidRPr="006E11B6" w:rsidRDefault="005E266A" w:rsidP="005E266A">
            <w:pPr>
              <w:widowControl w:val="0"/>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lang w:val="uk-UA"/>
              </w:rPr>
            </w:pPr>
          </w:p>
        </w:tc>
        <w:tc>
          <w:tcPr>
            <w:tcW w:w="314" w:type="pct"/>
            <w:tcMar>
              <w:top w:w="120" w:type="dxa"/>
              <w:left w:w="180" w:type="dxa"/>
              <w:bottom w:w="120" w:type="dxa"/>
              <w:right w:w="180" w:type="dxa"/>
            </w:tcMar>
            <w:vAlign w:val="center"/>
            <w:hideMark/>
          </w:tcPr>
          <w:p w14:paraId="4152B81E" w14:textId="77777777" w:rsidR="005E266A" w:rsidRPr="006E11B6" w:rsidRDefault="005E266A" w:rsidP="005E266A">
            <w:pPr>
              <w:widowControl w:val="0"/>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lang w:val="uk-UA"/>
              </w:rPr>
            </w:pPr>
          </w:p>
        </w:tc>
        <w:tc>
          <w:tcPr>
            <w:tcW w:w="314" w:type="pct"/>
            <w:tcMar>
              <w:top w:w="120" w:type="dxa"/>
              <w:left w:w="180" w:type="dxa"/>
              <w:bottom w:w="120" w:type="dxa"/>
              <w:right w:w="180" w:type="dxa"/>
            </w:tcMar>
            <w:vAlign w:val="center"/>
            <w:hideMark/>
          </w:tcPr>
          <w:p w14:paraId="1D6E1BAF" w14:textId="77777777" w:rsidR="005E266A" w:rsidRPr="006E11B6" w:rsidRDefault="005E266A" w:rsidP="005E266A">
            <w:pPr>
              <w:widowControl w:val="0"/>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lang w:val="uk-UA"/>
              </w:rPr>
            </w:pPr>
          </w:p>
        </w:tc>
        <w:tc>
          <w:tcPr>
            <w:tcW w:w="314" w:type="pct"/>
            <w:tcMar>
              <w:top w:w="120" w:type="dxa"/>
              <w:left w:w="180" w:type="dxa"/>
              <w:bottom w:w="120" w:type="dxa"/>
              <w:right w:w="180" w:type="dxa"/>
            </w:tcMar>
            <w:vAlign w:val="center"/>
            <w:hideMark/>
          </w:tcPr>
          <w:p w14:paraId="2428D8AD" w14:textId="77777777" w:rsidR="005E266A" w:rsidRPr="006E11B6" w:rsidRDefault="005E266A" w:rsidP="005E266A">
            <w:pPr>
              <w:widowControl w:val="0"/>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lang w:val="uk-UA"/>
              </w:rPr>
            </w:pPr>
          </w:p>
        </w:tc>
        <w:tc>
          <w:tcPr>
            <w:tcW w:w="314" w:type="pct"/>
            <w:tcMar>
              <w:top w:w="120" w:type="dxa"/>
              <w:left w:w="180" w:type="dxa"/>
              <w:bottom w:w="120" w:type="dxa"/>
              <w:right w:w="180" w:type="dxa"/>
            </w:tcMar>
            <w:vAlign w:val="center"/>
            <w:hideMark/>
          </w:tcPr>
          <w:p w14:paraId="4E0D1EFE" w14:textId="77777777" w:rsidR="005E266A" w:rsidRPr="006E11B6" w:rsidRDefault="005E266A" w:rsidP="005E266A">
            <w:pPr>
              <w:widowControl w:val="0"/>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lang w:val="uk-UA"/>
              </w:rPr>
            </w:pPr>
          </w:p>
        </w:tc>
        <w:tc>
          <w:tcPr>
            <w:tcW w:w="314" w:type="pct"/>
            <w:tcMar>
              <w:top w:w="120" w:type="dxa"/>
              <w:left w:w="180" w:type="dxa"/>
              <w:bottom w:w="120" w:type="dxa"/>
              <w:right w:w="180" w:type="dxa"/>
            </w:tcMar>
            <w:vAlign w:val="center"/>
            <w:hideMark/>
          </w:tcPr>
          <w:p w14:paraId="686ACE50" w14:textId="77777777" w:rsidR="005E266A" w:rsidRPr="006E11B6" w:rsidRDefault="005E266A" w:rsidP="005E266A">
            <w:pPr>
              <w:widowControl w:val="0"/>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lang w:val="uk-UA"/>
              </w:rPr>
            </w:pPr>
          </w:p>
        </w:tc>
        <w:tc>
          <w:tcPr>
            <w:tcW w:w="314" w:type="pct"/>
            <w:tcMar>
              <w:top w:w="120" w:type="dxa"/>
              <w:left w:w="180" w:type="dxa"/>
              <w:bottom w:w="120" w:type="dxa"/>
              <w:right w:w="180" w:type="dxa"/>
            </w:tcMar>
            <w:vAlign w:val="center"/>
            <w:hideMark/>
          </w:tcPr>
          <w:p w14:paraId="6479BD4F" w14:textId="77777777" w:rsidR="005E266A" w:rsidRPr="006E11B6" w:rsidRDefault="005E266A" w:rsidP="005E266A">
            <w:pPr>
              <w:widowControl w:val="0"/>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lang w:val="uk-UA"/>
              </w:rPr>
            </w:pPr>
          </w:p>
        </w:tc>
      </w:tr>
      <w:tr w:rsidR="005E266A" w:rsidRPr="005E266A" w14:paraId="1CC245D2" w14:textId="77777777" w:rsidTr="006E11B6">
        <w:tc>
          <w:tcPr>
            <w:tcW w:w="351" w:type="pct"/>
            <w:tcMar>
              <w:top w:w="120" w:type="dxa"/>
              <w:left w:w="180" w:type="dxa"/>
              <w:bottom w:w="120" w:type="dxa"/>
              <w:right w:w="180" w:type="dxa"/>
            </w:tcMar>
            <w:vAlign w:val="center"/>
            <w:hideMark/>
          </w:tcPr>
          <w:p w14:paraId="67996F4C" w14:textId="77777777" w:rsidR="005E266A" w:rsidRPr="005E266A" w:rsidRDefault="005E266A" w:rsidP="005E266A">
            <w:pPr>
              <w:pBdr>
                <w:top w:val="nil"/>
                <w:left w:val="nil"/>
                <w:bottom w:val="nil"/>
                <w:right w:val="nil"/>
                <w:between w:val="nil"/>
              </w:pBdr>
              <w:ind w:left="0" w:hanging="2"/>
              <w:jc w:val="center"/>
              <w:rPr>
                <w:rFonts w:ascii="Times New Roman" w:eastAsia="Times New Roman" w:hAnsi="Times New Roman" w:cs="Times New Roman"/>
                <w:b/>
                <w:bCs/>
                <w:color w:val="000000"/>
                <w:sz w:val="16"/>
                <w:szCs w:val="16"/>
              </w:rPr>
            </w:pPr>
            <w:r w:rsidRPr="005E266A">
              <w:rPr>
                <w:rFonts w:ascii="Times New Roman" w:eastAsia="Times New Roman" w:hAnsi="Times New Roman" w:cs="Times New Roman"/>
                <w:b/>
                <w:bCs/>
                <w:color w:val="000000"/>
                <w:sz w:val="16"/>
                <w:szCs w:val="16"/>
              </w:rPr>
              <w:t>ПРН09</w:t>
            </w:r>
          </w:p>
        </w:tc>
        <w:tc>
          <w:tcPr>
            <w:tcW w:w="304" w:type="pct"/>
            <w:tcMar>
              <w:top w:w="120" w:type="dxa"/>
              <w:left w:w="180" w:type="dxa"/>
              <w:bottom w:w="120" w:type="dxa"/>
              <w:right w:w="180" w:type="dxa"/>
            </w:tcMar>
            <w:vAlign w:val="center"/>
            <w:hideMark/>
          </w:tcPr>
          <w:p w14:paraId="044FB086" w14:textId="77777777" w:rsidR="005E266A" w:rsidRPr="006E11B6" w:rsidRDefault="005E266A" w:rsidP="005E266A">
            <w:pPr>
              <w:widowControl w:val="0"/>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lang w:val="uk-UA"/>
              </w:rPr>
            </w:pPr>
          </w:p>
        </w:tc>
        <w:tc>
          <w:tcPr>
            <w:tcW w:w="304" w:type="pct"/>
            <w:tcMar>
              <w:top w:w="120" w:type="dxa"/>
              <w:left w:w="180" w:type="dxa"/>
              <w:bottom w:w="120" w:type="dxa"/>
              <w:right w:w="180" w:type="dxa"/>
            </w:tcMar>
            <w:vAlign w:val="center"/>
            <w:hideMark/>
          </w:tcPr>
          <w:p w14:paraId="0033A61A" w14:textId="77777777" w:rsidR="005E266A" w:rsidRPr="006E11B6" w:rsidRDefault="005E266A" w:rsidP="005E266A">
            <w:pPr>
              <w:widowControl w:val="0"/>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lang w:val="uk-UA"/>
              </w:rPr>
            </w:pPr>
          </w:p>
        </w:tc>
        <w:tc>
          <w:tcPr>
            <w:tcW w:w="304" w:type="pct"/>
            <w:shd w:val="clear" w:color="auto" w:fill="C2D69B" w:themeFill="accent3" w:themeFillTint="99"/>
            <w:tcMar>
              <w:top w:w="120" w:type="dxa"/>
              <w:left w:w="180" w:type="dxa"/>
              <w:bottom w:w="120" w:type="dxa"/>
              <w:right w:w="180" w:type="dxa"/>
            </w:tcMar>
            <w:vAlign w:val="center"/>
            <w:hideMark/>
          </w:tcPr>
          <w:p w14:paraId="5877E75F" w14:textId="77777777" w:rsidR="005E266A" w:rsidRPr="006E11B6" w:rsidRDefault="005E266A" w:rsidP="005E266A">
            <w:pPr>
              <w:widowControl w:val="0"/>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lang w:val="uk-UA"/>
              </w:rPr>
            </w:pPr>
            <w:r w:rsidRPr="006E11B6">
              <w:rPr>
                <w:rFonts w:ascii="Times New Roman" w:eastAsia="Times New Roman" w:hAnsi="Times New Roman" w:cs="Times New Roman"/>
                <w:b/>
                <w:bCs/>
                <w:color w:val="000000"/>
                <w:sz w:val="24"/>
                <w:szCs w:val="24"/>
                <w:lang w:val="uk-UA"/>
              </w:rPr>
              <w:t>+</w:t>
            </w:r>
          </w:p>
        </w:tc>
        <w:tc>
          <w:tcPr>
            <w:tcW w:w="304" w:type="pct"/>
            <w:tcMar>
              <w:top w:w="120" w:type="dxa"/>
              <w:left w:w="180" w:type="dxa"/>
              <w:bottom w:w="120" w:type="dxa"/>
              <w:right w:w="180" w:type="dxa"/>
            </w:tcMar>
            <w:vAlign w:val="center"/>
            <w:hideMark/>
          </w:tcPr>
          <w:p w14:paraId="0AF3FCA3" w14:textId="77777777" w:rsidR="005E266A" w:rsidRPr="006E11B6" w:rsidRDefault="005E266A" w:rsidP="005E266A">
            <w:pPr>
              <w:widowControl w:val="0"/>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lang w:val="uk-UA"/>
              </w:rPr>
            </w:pPr>
          </w:p>
        </w:tc>
        <w:tc>
          <w:tcPr>
            <w:tcW w:w="304" w:type="pct"/>
            <w:shd w:val="clear" w:color="auto" w:fill="C2D69B" w:themeFill="accent3" w:themeFillTint="99"/>
            <w:tcMar>
              <w:top w:w="120" w:type="dxa"/>
              <w:left w:w="180" w:type="dxa"/>
              <w:bottom w:w="120" w:type="dxa"/>
              <w:right w:w="180" w:type="dxa"/>
            </w:tcMar>
            <w:vAlign w:val="center"/>
            <w:hideMark/>
          </w:tcPr>
          <w:p w14:paraId="4D2FA1E7" w14:textId="77777777" w:rsidR="005E266A" w:rsidRPr="006E11B6" w:rsidRDefault="005E266A" w:rsidP="005E266A">
            <w:pPr>
              <w:widowControl w:val="0"/>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lang w:val="uk-UA"/>
              </w:rPr>
            </w:pPr>
            <w:r w:rsidRPr="006E11B6">
              <w:rPr>
                <w:rFonts w:ascii="Times New Roman" w:eastAsia="Times New Roman" w:hAnsi="Times New Roman" w:cs="Times New Roman"/>
                <w:color w:val="000000"/>
                <w:sz w:val="24"/>
                <w:szCs w:val="24"/>
                <w:lang w:val="uk-UA"/>
              </w:rPr>
              <w:t>+</w:t>
            </w:r>
          </w:p>
        </w:tc>
        <w:tc>
          <w:tcPr>
            <w:tcW w:w="304" w:type="pct"/>
            <w:shd w:val="clear" w:color="auto" w:fill="C2D69B" w:themeFill="accent3" w:themeFillTint="99"/>
            <w:tcMar>
              <w:top w:w="120" w:type="dxa"/>
              <w:left w:w="180" w:type="dxa"/>
              <w:bottom w:w="120" w:type="dxa"/>
              <w:right w:w="180" w:type="dxa"/>
            </w:tcMar>
            <w:vAlign w:val="center"/>
            <w:hideMark/>
          </w:tcPr>
          <w:p w14:paraId="3762E699" w14:textId="77777777" w:rsidR="005E266A" w:rsidRPr="006E11B6" w:rsidRDefault="005E266A" w:rsidP="005E266A">
            <w:pPr>
              <w:widowControl w:val="0"/>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lang w:val="uk-UA"/>
              </w:rPr>
            </w:pPr>
            <w:r w:rsidRPr="006E11B6">
              <w:rPr>
                <w:rFonts w:ascii="Times New Roman" w:eastAsia="Times New Roman" w:hAnsi="Times New Roman" w:cs="Times New Roman"/>
                <w:color w:val="000000"/>
                <w:sz w:val="24"/>
                <w:szCs w:val="24"/>
                <w:lang w:val="uk-UA"/>
              </w:rPr>
              <w:t>+</w:t>
            </w:r>
          </w:p>
        </w:tc>
        <w:tc>
          <w:tcPr>
            <w:tcW w:w="314" w:type="pct"/>
            <w:tcMar>
              <w:top w:w="120" w:type="dxa"/>
              <w:left w:w="180" w:type="dxa"/>
              <w:bottom w:w="120" w:type="dxa"/>
              <w:right w:w="180" w:type="dxa"/>
            </w:tcMar>
            <w:vAlign w:val="center"/>
            <w:hideMark/>
          </w:tcPr>
          <w:p w14:paraId="68354097" w14:textId="77777777" w:rsidR="005E266A" w:rsidRPr="006E11B6" w:rsidRDefault="005E266A" w:rsidP="005E266A">
            <w:pPr>
              <w:widowControl w:val="0"/>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lang w:val="uk-UA"/>
              </w:rPr>
            </w:pPr>
          </w:p>
        </w:tc>
        <w:tc>
          <w:tcPr>
            <w:tcW w:w="314" w:type="pct"/>
            <w:shd w:val="clear" w:color="auto" w:fill="C2D69B" w:themeFill="accent3" w:themeFillTint="99"/>
            <w:tcMar>
              <w:top w:w="120" w:type="dxa"/>
              <w:left w:w="180" w:type="dxa"/>
              <w:bottom w:w="120" w:type="dxa"/>
              <w:right w:w="180" w:type="dxa"/>
            </w:tcMar>
            <w:vAlign w:val="center"/>
            <w:hideMark/>
          </w:tcPr>
          <w:p w14:paraId="5DFBC5DB" w14:textId="77777777" w:rsidR="005E266A" w:rsidRPr="006E11B6" w:rsidRDefault="005E266A" w:rsidP="005E266A">
            <w:pPr>
              <w:widowControl w:val="0"/>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lang w:val="uk-UA"/>
              </w:rPr>
            </w:pPr>
            <w:r w:rsidRPr="006E11B6">
              <w:rPr>
                <w:rFonts w:ascii="Times New Roman" w:eastAsia="Times New Roman" w:hAnsi="Times New Roman" w:cs="Times New Roman"/>
                <w:color w:val="000000"/>
                <w:sz w:val="24"/>
                <w:szCs w:val="24"/>
                <w:lang w:val="uk-UA"/>
              </w:rPr>
              <w:t>+</w:t>
            </w:r>
          </w:p>
        </w:tc>
        <w:tc>
          <w:tcPr>
            <w:tcW w:w="314" w:type="pct"/>
            <w:shd w:val="clear" w:color="auto" w:fill="C2D69B" w:themeFill="accent3" w:themeFillTint="99"/>
            <w:tcMar>
              <w:top w:w="120" w:type="dxa"/>
              <w:left w:w="180" w:type="dxa"/>
              <w:bottom w:w="120" w:type="dxa"/>
              <w:right w:w="180" w:type="dxa"/>
            </w:tcMar>
            <w:vAlign w:val="center"/>
            <w:hideMark/>
          </w:tcPr>
          <w:p w14:paraId="1EE25D12" w14:textId="77777777" w:rsidR="005E266A" w:rsidRPr="006E11B6" w:rsidRDefault="005E266A" w:rsidP="005E266A">
            <w:pPr>
              <w:widowControl w:val="0"/>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lang w:val="uk-UA"/>
              </w:rPr>
            </w:pPr>
            <w:r w:rsidRPr="006E11B6">
              <w:rPr>
                <w:rFonts w:ascii="Times New Roman" w:eastAsia="Times New Roman" w:hAnsi="Times New Roman" w:cs="Times New Roman"/>
                <w:color w:val="000000"/>
                <w:sz w:val="24"/>
                <w:szCs w:val="24"/>
                <w:lang w:val="uk-UA"/>
              </w:rPr>
              <w:t>+</w:t>
            </w:r>
          </w:p>
        </w:tc>
        <w:tc>
          <w:tcPr>
            <w:tcW w:w="314" w:type="pct"/>
            <w:tcMar>
              <w:top w:w="120" w:type="dxa"/>
              <w:left w:w="180" w:type="dxa"/>
              <w:bottom w:w="120" w:type="dxa"/>
              <w:right w:w="180" w:type="dxa"/>
            </w:tcMar>
            <w:vAlign w:val="center"/>
            <w:hideMark/>
          </w:tcPr>
          <w:p w14:paraId="6D192E57" w14:textId="77777777" w:rsidR="005E266A" w:rsidRPr="006E11B6" w:rsidRDefault="005E266A" w:rsidP="005E266A">
            <w:pPr>
              <w:widowControl w:val="0"/>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lang w:val="uk-UA"/>
              </w:rPr>
            </w:pPr>
          </w:p>
        </w:tc>
        <w:tc>
          <w:tcPr>
            <w:tcW w:w="314" w:type="pct"/>
            <w:tcMar>
              <w:top w:w="120" w:type="dxa"/>
              <w:left w:w="180" w:type="dxa"/>
              <w:bottom w:w="120" w:type="dxa"/>
              <w:right w:w="180" w:type="dxa"/>
            </w:tcMar>
            <w:vAlign w:val="center"/>
            <w:hideMark/>
          </w:tcPr>
          <w:p w14:paraId="7A139F49" w14:textId="77777777" w:rsidR="005E266A" w:rsidRPr="006E11B6" w:rsidRDefault="005E266A" w:rsidP="005E266A">
            <w:pPr>
              <w:widowControl w:val="0"/>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lang w:val="uk-UA"/>
              </w:rPr>
            </w:pPr>
          </w:p>
        </w:tc>
        <w:tc>
          <w:tcPr>
            <w:tcW w:w="314" w:type="pct"/>
            <w:tcMar>
              <w:top w:w="120" w:type="dxa"/>
              <w:left w:w="180" w:type="dxa"/>
              <w:bottom w:w="120" w:type="dxa"/>
              <w:right w:w="180" w:type="dxa"/>
            </w:tcMar>
            <w:vAlign w:val="center"/>
            <w:hideMark/>
          </w:tcPr>
          <w:p w14:paraId="5DD2B212" w14:textId="77777777" w:rsidR="005E266A" w:rsidRPr="006E11B6" w:rsidRDefault="005E266A" w:rsidP="005E266A">
            <w:pPr>
              <w:widowControl w:val="0"/>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lang w:val="uk-UA"/>
              </w:rPr>
            </w:pPr>
          </w:p>
        </w:tc>
        <w:tc>
          <w:tcPr>
            <w:tcW w:w="314" w:type="pct"/>
            <w:tcMar>
              <w:top w:w="120" w:type="dxa"/>
              <w:left w:w="180" w:type="dxa"/>
              <w:bottom w:w="120" w:type="dxa"/>
              <w:right w:w="180" w:type="dxa"/>
            </w:tcMar>
            <w:vAlign w:val="center"/>
            <w:hideMark/>
          </w:tcPr>
          <w:p w14:paraId="770654CC" w14:textId="77777777" w:rsidR="005E266A" w:rsidRPr="006E11B6" w:rsidRDefault="005E266A" w:rsidP="005E266A">
            <w:pPr>
              <w:widowControl w:val="0"/>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lang w:val="uk-UA"/>
              </w:rPr>
            </w:pPr>
          </w:p>
        </w:tc>
        <w:tc>
          <w:tcPr>
            <w:tcW w:w="314" w:type="pct"/>
            <w:tcMar>
              <w:top w:w="120" w:type="dxa"/>
              <w:left w:w="180" w:type="dxa"/>
              <w:bottom w:w="120" w:type="dxa"/>
              <w:right w:w="180" w:type="dxa"/>
            </w:tcMar>
            <w:vAlign w:val="center"/>
            <w:hideMark/>
          </w:tcPr>
          <w:p w14:paraId="48F00467" w14:textId="77777777" w:rsidR="005E266A" w:rsidRPr="006E11B6" w:rsidRDefault="005E266A" w:rsidP="005E266A">
            <w:pPr>
              <w:widowControl w:val="0"/>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lang w:val="uk-UA"/>
              </w:rPr>
            </w:pPr>
          </w:p>
        </w:tc>
        <w:tc>
          <w:tcPr>
            <w:tcW w:w="314" w:type="pct"/>
            <w:shd w:val="clear" w:color="auto" w:fill="C2D69B" w:themeFill="accent3" w:themeFillTint="99"/>
            <w:tcMar>
              <w:top w:w="120" w:type="dxa"/>
              <w:left w:w="180" w:type="dxa"/>
              <w:bottom w:w="120" w:type="dxa"/>
              <w:right w:w="180" w:type="dxa"/>
            </w:tcMar>
            <w:vAlign w:val="center"/>
            <w:hideMark/>
          </w:tcPr>
          <w:p w14:paraId="3AE5CBA5" w14:textId="77777777" w:rsidR="005E266A" w:rsidRPr="006E11B6" w:rsidRDefault="005E266A" w:rsidP="005E266A">
            <w:pPr>
              <w:widowControl w:val="0"/>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lang w:val="uk-UA"/>
              </w:rPr>
            </w:pPr>
            <w:r w:rsidRPr="006E11B6">
              <w:rPr>
                <w:rFonts w:ascii="Times New Roman" w:eastAsia="Times New Roman" w:hAnsi="Times New Roman" w:cs="Times New Roman"/>
                <w:color w:val="000000"/>
                <w:sz w:val="24"/>
                <w:szCs w:val="24"/>
                <w:lang w:val="uk-UA"/>
              </w:rPr>
              <w:t>+</w:t>
            </w:r>
          </w:p>
        </w:tc>
      </w:tr>
    </w:tbl>
    <w:p w14:paraId="26A08867" w14:textId="77777777" w:rsidR="00D41FDF" w:rsidRPr="00892FD2" w:rsidRDefault="00D41FDF" w:rsidP="00892FD2">
      <w:pPr>
        <w:widowControl w:val="0"/>
        <w:pBdr>
          <w:top w:val="nil"/>
          <w:left w:val="nil"/>
          <w:bottom w:val="nil"/>
          <w:right w:val="nil"/>
          <w:between w:val="nil"/>
        </w:pBdr>
        <w:spacing w:after="0"/>
        <w:ind w:left="0" w:hanging="2"/>
        <w:jc w:val="both"/>
        <w:rPr>
          <w:rFonts w:ascii="Times New Roman" w:eastAsia="Times New Roman" w:hAnsi="Times New Roman" w:cs="Times New Roman"/>
          <w:color w:val="000000"/>
          <w:sz w:val="24"/>
          <w:szCs w:val="24"/>
        </w:rPr>
      </w:pPr>
    </w:p>
    <w:p w14:paraId="779D90CF" w14:textId="3ABCF6C7" w:rsidR="00D41FDF" w:rsidRPr="00892FD2" w:rsidRDefault="004D4634" w:rsidP="00892FD2">
      <w:pPr>
        <w:pageBreakBefore/>
        <w:widowControl w:val="0"/>
        <w:pBdr>
          <w:top w:val="single" w:sz="4" w:space="31" w:color="FFFFFF"/>
          <w:left w:val="single" w:sz="4" w:space="31" w:color="FFFFFF"/>
          <w:bottom w:val="single" w:sz="4" w:space="31" w:color="FFFFFF"/>
          <w:right w:val="single" w:sz="4" w:space="31" w:color="FFFFFF"/>
        </w:pBdr>
        <w:spacing w:line="256" w:lineRule="auto"/>
        <w:ind w:left="0" w:hanging="2"/>
        <w:jc w:val="center"/>
        <w:rPr>
          <w:sz w:val="24"/>
          <w:szCs w:val="24"/>
        </w:rPr>
      </w:pPr>
      <w:r>
        <w:rPr>
          <w:rFonts w:ascii="Times New Roman" w:eastAsia="Times New Roman" w:hAnsi="Times New Roman" w:cs="Times New Roman"/>
          <w:b/>
          <w:bCs/>
          <w:sz w:val="24"/>
          <w:szCs w:val="24"/>
        </w:rPr>
        <w:lastRenderedPageBreak/>
        <w:t>8</w:t>
      </w:r>
      <w:r w:rsidR="00892FD2" w:rsidRPr="00892FD2">
        <w:rPr>
          <w:rFonts w:ascii="Times New Roman" w:eastAsia="Times New Roman" w:hAnsi="Times New Roman" w:cs="Times New Roman"/>
          <w:b/>
          <w:bCs/>
          <w:sz w:val="24"/>
          <w:szCs w:val="24"/>
        </w:rPr>
        <w:t xml:space="preserve"> ПЕРЕЛІК НОРМАТИВНИХ ДОКУМЕНТІВ, НА ЯКИХ БАЗУЄТЬСЯ ОСВІТНЯ ПРОГРАМА / LIST OF REGULATORY DOCUMENTS UNDERLYING THE EDUCATIONAL PROGRAMME</w:t>
      </w:r>
    </w:p>
    <w:p w14:paraId="72C95AA5" w14:textId="77777777" w:rsidR="00D41FDF" w:rsidRPr="00892FD2" w:rsidRDefault="00892FD2" w:rsidP="00892FD2">
      <w:pPr>
        <w:widowControl w:val="0"/>
        <w:pBdr>
          <w:top w:val="nil"/>
          <w:left w:val="nil"/>
          <w:bottom w:val="nil"/>
          <w:right w:val="nil"/>
          <w:between w:val="nil"/>
        </w:pBdr>
        <w:spacing w:after="0"/>
        <w:ind w:left="0" w:hanging="2"/>
        <w:jc w:val="both"/>
        <w:rPr>
          <w:rFonts w:ascii="Times New Roman" w:eastAsia="Times New Roman" w:hAnsi="Times New Roman" w:cs="Times New Roman"/>
          <w:sz w:val="24"/>
          <w:szCs w:val="24"/>
        </w:rPr>
      </w:pPr>
      <w:r w:rsidRPr="00892FD2">
        <w:rPr>
          <w:rFonts w:ascii="Times New Roman" w:eastAsia="Times New Roman" w:hAnsi="Times New Roman" w:cs="Times New Roman"/>
          <w:sz w:val="24"/>
          <w:szCs w:val="24"/>
        </w:rPr>
        <w:t xml:space="preserve">1. Стандарт вищої освіти зі спеціальності 124 Системний аналіз для третього (освітньо-наукового) рівня вищої освіти, затверджений Міністерством освіти і науки України від 11.06.2024 р. №828 </w:t>
      </w:r>
    </w:p>
    <w:p w14:paraId="31A7591D" w14:textId="77777777" w:rsidR="00D41FDF" w:rsidRPr="00892FD2" w:rsidRDefault="00892FD2" w:rsidP="00892FD2">
      <w:pPr>
        <w:widowControl w:val="0"/>
        <w:pBdr>
          <w:top w:val="nil"/>
          <w:left w:val="nil"/>
          <w:bottom w:val="nil"/>
          <w:right w:val="nil"/>
          <w:between w:val="nil"/>
        </w:pBdr>
        <w:spacing w:after="0"/>
        <w:ind w:left="0" w:hanging="2"/>
        <w:jc w:val="both"/>
        <w:rPr>
          <w:rFonts w:ascii="Times New Roman" w:eastAsia="Times New Roman" w:hAnsi="Times New Roman" w:cs="Times New Roman"/>
          <w:sz w:val="24"/>
          <w:szCs w:val="24"/>
        </w:rPr>
      </w:pPr>
      <w:r w:rsidRPr="00892FD2">
        <w:rPr>
          <w:rFonts w:ascii="Times New Roman" w:eastAsia="Times New Roman" w:hAnsi="Times New Roman" w:cs="Times New Roman"/>
          <w:sz w:val="24"/>
          <w:szCs w:val="24"/>
        </w:rPr>
        <w:t xml:space="preserve">https://mon.gov.ua/static-objects/mon/sites/1/vishcha-osvita/zatverdzeni%20standarty/2024/11.06.2024/124-Systemnyy.analiz-doktor.filosofiyi-828.vid.11.06.2024.pdf </w:t>
      </w:r>
    </w:p>
    <w:p w14:paraId="7C127A09" w14:textId="77777777" w:rsidR="00D41FDF" w:rsidRPr="00892FD2" w:rsidRDefault="00892FD2" w:rsidP="00892FD2">
      <w:pPr>
        <w:widowControl w:val="0"/>
        <w:pBdr>
          <w:top w:val="nil"/>
          <w:left w:val="nil"/>
          <w:bottom w:val="nil"/>
          <w:right w:val="nil"/>
          <w:between w:val="nil"/>
        </w:pBdr>
        <w:spacing w:after="0"/>
        <w:ind w:left="0" w:hanging="2"/>
        <w:jc w:val="both"/>
        <w:rPr>
          <w:rFonts w:ascii="Times New Roman" w:eastAsia="Times New Roman" w:hAnsi="Times New Roman" w:cs="Times New Roman"/>
          <w:sz w:val="24"/>
          <w:szCs w:val="24"/>
        </w:rPr>
      </w:pPr>
      <w:r w:rsidRPr="00D54086">
        <w:rPr>
          <w:rFonts w:ascii="Times New Roman" w:eastAsia="Times New Roman" w:hAnsi="Times New Roman" w:cs="Times New Roman"/>
          <w:sz w:val="24"/>
          <w:szCs w:val="24"/>
        </w:rPr>
        <w:t xml:space="preserve">2. </w:t>
      </w:r>
      <w:r w:rsidRPr="00892FD2">
        <w:rPr>
          <w:rFonts w:ascii="Times New Roman" w:eastAsia="Times New Roman" w:hAnsi="Times New Roman" w:cs="Times New Roman"/>
          <w:sz w:val="24"/>
          <w:szCs w:val="24"/>
        </w:rPr>
        <w:t xml:space="preserve">Методичні рекомендації сектору вищої освіти Науково-методичної ради Міністерства освіти і науки України (протокол _ від 06 лютого 2020 р. No 7) https ://mon. gov. ua/storage/app/med і atvishcha-osvita/rekomendatsi і-1648. pdf </w:t>
      </w:r>
    </w:p>
    <w:p w14:paraId="6BE09691" w14:textId="77777777" w:rsidR="00D41FDF" w:rsidRPr="00892FD2" w:rsidRDefault="00892FD2" w:rsidP="00892FD2">
      <w:pPr>
        <w:widowControl w:val="0"/>
        <w:pBdr>
          <w:top w:val="nil"/>
          <w:left w:val="nil"/>
          <w:bottom w:val="nil"/>
          <w:right w:val="nil"/>
          <w:between w:val="nil"/>
        </w:pBdr>
        <w:spacing w:after="0"/>
        <w:ind w:left="0" w:hanging="2"/>
        <w:jc w:val="both"/>
        <w:rPr>
          <w:rFonts w:ascii="Times New Roman" w:eastAsia="Times New Roman" w:hAnsi="Times New Roman" w:cs="Times New Roman"/>
          <w:sz w:val="24"/>
          <w:szCs w:val="24"/>
        </w:rPr>
      </w:pPr>
      <w:r w:rsidRPr="00892FD2">
        <w:rPr>
          <w:rFonts w:ascii="Times New Roman" w:eastAsia="Times New Roman" w:hAnsi="Times New Roman" w:cs="Times New Roman"/>
          <w:sz w:val="24"/>
          <w:szCs w:val="24"/>
        </w:rPr>
        <w:t>https://zakon.rada.gov.ua/rada/show/v0584729-20#Text</w:t>
      </w:r>
    </w:p>
    <w:p w14:paraId="21FD16B7" w14:textId="77777777" w:rsidR="00D41FDF" w:rsidRPr="00892FD2" w:rsidRDefault="00892FD2" w:rsidP="00892FD2">
      <w:pPr>
        <w:widowControl w:val="0"/>
        <w:pBdr>
          <w:top w:val="nil"/>
          <w:left w:val="nil"/>
          <w:bottom w:val="nil"/>
          <w:right w:val="nil"/>
          <w:between w:val="nil"/>
        </w:pBdr>
        <w:spacing w:after="0"/>
        <w:ind w:left="0" w:hanging="2"/>
        <w:jc w:val="both"/>
        <w:rPr>
          <w:rFonts w:ascii="Times New Roman" w:eastAsia="Times New Roman" w:hAnsi="Times New Roman" w:cs="Times New Roman"/>
          <w:sz w:val="24"/>
          <w:szCs w:val="24"/>
        </w:rPr>
      </w:pPr>
      <w:r w:rsidRPr="00892FD2">
        <w:rPr>
          <w:rFonts w:ascii="Times New Roman" w:eastAsia="Times New Roman" w:hAnsi="Times New Roman" w:cs="Times New Roman"/>
          <w:sz w:val="24"/>
          <w:szCs w:val="24"/>
        </w:rPr>
        <w:t xml:space="preserve">3. Про застосування англійської мови в Україні Закон України від 04.06.2024 № 3760-IX Редакція від 01.01.2025, підстава — 3788-IX: https://zakon.rada.gov.ua/go/3760-20 </w:t>
      </w:r>
    </w:p>
    <w:p w14:paraId="055D1C76" w14:textId="77777777" w:rsidR="00D41FDF" w:rsidRPr="00892FD2" w:rsidRDefault="00892FD2" w:rsidP="00892FD2">
      <w:pPr>
        <w:widowControl w:val="0"/>
        <w:pBdr>
          <w:top w:val="nil"/>
          <w:left w:val="nil"/>
          <w:bottom w:val="nil"/>
          <w:right w:val="nil"/>
          <w:between w:val="nil"/>
        </w:pBdr>
        <w:spacing w:after="0"/>
        <w:ind w:left="0" w:hanging="2"/>
        <w:jc w:val="both"/>
        <w:rPr>
          <w:rFonts w:ascii="Times New Roman" w:eastAsia="Times New Roman" w:hAnsi="Times New Roman" w:cs="Times New Roman"/>
          <w:sz w:val="24"/>
          <w:szCs w:val="24"/>
          <w:lang w:val="ru-RU"/>
        </w:rPr>
      </w:pPr>
      <w:r w:rsidRPr="00892FD2">
        <w:rPr>
          <w:rFonts w:ascii="Times New Roman" w:eastAsia="Times New Roman" w:hAnsi="Times New Roman" w:cs="Times New Roman"/>
          <w:sz w:val="24"/>
          <w:szCs w:val="24"/>
          <w:lang w:val="ru-RU"/>
        </w:rPr>
        <w:t>4. Наказ Міністерства освіти і науки України від 31.12.2025 р. № 1734</w:t>
      </w:r>
    </w:p>
    <w:p w14:paraId="60199443" w14:textId="77777777" w:rsidR="00D41FDF" w:rsidRPr="00892FD2" w:rsidRDefault="00892FD2" w:rsidP="00892FD2">
      <w:pPr>
        <w:widowControl w:val="0"/>
        <w:pBdr>
          <w:top w:val="nil"/>
          <w:left w:val="nil"/>
          <w:bottom w:val="nil"/>
          <w:right w:val="nil"/>
          <w:between w:val="nil"/>
        </w:pBdr>
        <w:spacing w:after="0"/>
        <w:ind w:left="0" w:hanging="2"/>
        <w:jc w:val="both"/>
        <w:rPr>
          <w:rFonts w:ascii="Times New Roman" w:eastAsia="Times New Roman" w:hAnsi="Times New Roman" w:cs="Times New Roman"/>
          <w:sz w:val="24"/>
          <w:szCs w:val="24"/>
          <w:lang w:val="ru-RU"/>
        </w:rPr>
      </w:pPr>
      <w:r w:rsidRPr="00892FD2">
        <w:rPr>
          <w:rFonts w:ascii="Times New Roman" w:eastAsia="Times New Roman" w:hAnsi="Times New Roman" w:cs="Times New Roman"/>
          <w:sz w:val="24"/>
          <w:szCs w:val="24"/>
          <w:lang w:val="ru-RU"/>
        </w:rPr>
        <w:t xml:space="preserve">«Про затвердження Методичних рекомендацій щодо відповідності освітніх програм спеціальностям, за якими здійснюється підготовка здобувачів вищої освіти, та деталізованим галузям Міжнародної стандартної класифікації освіти </w:t>
      </w:r>
      <w:r w:rsidRPr="00892FD2">
        <w:rPr>
          <w:rFonts w:ascii="Times New Roman" w:eastAsia="Times New Roman" w:hAnsi="Times New Roman" w:cs="Times New Roman"/>
          <w:sz w:val="24"/>
          <w:szCs w:val="24"/>
        </w:rPr>
        <w:t>ISCED</w:t>
      </w:r>
      <w:r w:rsidRPr="00892FD2">
        <w:rPr>
          <w:rFonts w:ascii="Times New Roman" w:eastAsia="Times New Roman" w:hAnsi="Times New Roman" w:cs="Times New Roman"/>
          <w:sz w:val="24"/>
          <w:szCs w:val="24"/>
          <w:lang w:val="ru-RU"/>
        </w:rPr>
        <w:t>-</w:t>
      </w:r>
      <w:r w:rsidRPr="00892FD2">
        <w:rPr>
          <w:rFonts w:ascii="Times New Roman" w:eastAsia="Times New Roman" w:hAnsi="Times New Roman" w:cs="Times New Roman"/>
          <w:sz w:val="24"/>
          <w:szCs w:val="24"/>
        </w:rPr>
        <w:t>F</w:t>
      </w:r>
      <w:r w:rsidRPr="00892FD2">
        <w:rPr>
          <w:rFonts w:ascii="Times New Roman" w:eastAsia="Times New Roman" w:hAnsi="Times New Roman" w:cs="Times New Roman"/>
          <w:sz w:val="24"/>
          <w:szCs w:val="24"/>
          <w:lang w:val="ru-RU"/>
        </w:rPr>
        <w:t xml:space="preserve"> 2013»</w:t>
      </w:r>
    </w:p>
    <w:p w14:paraId="5059AD6C" w14:textId="77777777" w:rsidR="00D41FDF" w:rsidRPr="00892FD2" w:rsidRDefault="00892FD2" w:rsidP="00892FD2">
      <w:pPr>
        <w:widowControl w:val="0"/>
        <w:pBdr>
          <w:top w:val="nil"/>
          <w:left w:val="nil"/>
          <w:bottom w:val="nil"/>
          <w:right w:val="nil"/>
          <w:between w:val="nil"/>
        </w:pBdr>
        <w:spacing w:after="0"/>
        <w:ind w:left="0" w:hanging="2"/>
        <w:jc w:val="both"/>
        <w:rPr>
          <w:rFonts w:ascii="Times New Roman" w:eastAsia="Times New Roman" w:hAnsi="Times New Roman" w:cs="Times New Roman"/>
          <w:sz w:val="24"/>
          <w:szCs w:val="24"/>
          <w:lang w:val="ru-RU"/>
        </w:rPr>
      </w:pPr>
      <w:r w:rsidRPr="00892FD2">
        <w:rPr>
          <w:rFonts w:ascii="Times New Roman" w:eastAsia="Times New Roman" w:hAnsi="Times New Roman" w:cs="Times New Roman"/>
          <w:sz w:val="24"/>
          <w:szCs w:val="24"/>
        </w:rPr>
        <w:t>https</w:t>
      </w:r>
      <w:r w:rsidRPr="00892FD2">
        <w:rPr>
          <w:rFonts w:ascii="Times New Roman" w:eastAsia="Times New Roman" w:hAnsi="Times New Roman" w:cs="Times New Roman"/>
          <w:sz w:val="24"/>
          <w:szCs w:val="24"/>
          <w:lang w:val="ru-RU"/>
        </w:rPr>
        <w:t>://</w:t>
      </w:r>
      <w:r w:rsidRPr="00892FD2">
        <w:rPr>
          <w:rFonts w:ascii="Times New Roman" w:eastAsia="Times New Roman" w:hAnsi="Times New Roman" w:cs="Times New Roman"/>
          <w:sz w:val="24"/>
          <w:szCs w:val="24"/>
        </w:rPr>
        <w:t>old</w:t>
      </w:r>
      <w:r w:rsidRPr="00892FD2">
        <w:rPr>
          <w:rFonts w:ascii="Times New Roman" w:eastAsia="Times New Roman" w:hAnsi="Times New Roman" w:cs="Times New Roman"/>
          <w:sz w:val="24"/>
          <w:szCs w:val="24"/>
          <w:lang w:val="ru-RU"/>
        </w:rPr>
        <w:t>.</w:t>
      </w:r>
      <w:r w:rsidRPr="00892FD2">
        <w:rPr>
          <w:rFonts w:ascii="Times New Roman" w:eastAsia="Times New Roman" w:hAnsi="Times New Roman" w:cs="Times New Roman"/>
          <w:sz w:val="24"/>
          <w:szCs w:val="24"/>
        </w:rPr>
        <w:t>nmu</w:t>
      </w:r>
      <w:r w:rsidRPr="00892FD2">
        <w:rPr>
          <w:rFonts w:ascii="Times New Roman" w:eastAsia="Times New Roman" w:hAnsi="Times New Roman" w:cs="Times New Roman"/>
          <w:sz w:val="24"/>
          <w:szCs w:val="24"/>
          <w:lang w:val="ru-RU"/>
        </w:rPr>
        <w:t>.</w:t>
      </w:r>
      <w:r w:rsidRPr="00892FD2">
        <w:rPr>
          <w:rFonts w:ascii="Times New Roman" w:eastAsia="Times New Roman" w:hAnsi="Times New Roman" w:cs="Times New Roman"/>
          <w:sz w:val="24"/>
          <w:szCs w:val="24"/>
        </w:rPr>
        <w:t>org</w:t>
      </w:r>
      <w:r w:rsidRPr="00892FD2">
        <w:rPr>
          <w:rFonts w:ascii="Times New Roman" w:eastAsia="Times New Roman" w:hAnsi="Times New Roman" w:cs="Times New Roman"/>
          <w:sz w:val="24"/>
          <w:szCs w:val="24"/>
          <w:lang w:val="ru-RU"/>
        </w:rPr>
        <w:t>.</w:t>
      </w:r>
      <w:r w:rsidRPr="00892FD2">
        <w:rPr>
          <w:rFonts w:ascii="Times New Roman" w:eastAsia="Times New Roman" w:hAnsi="Times New Roman" w:cs="Times New Roman"/>
          <w:sz w:val="24"/>
          <w:szCs w:val="24"/>
        </w:rPr>
        <w:t>ua</w:t>
      </w:r>
      <w:r w:rsidRPr="00892FD2">
        <w:rPr>
          <w:rFonts w:ascii="Times New Roman" w:eastAsia="Times New Roman" w:hAnsi="Times New Roman" w:cs="Times New Roman"/>
          <w:sz w:val="24"/>
          <w:szCs w:val="24"/>
          <w:lang w:val="ru-RU"/>
        </w:rPr>
        <w:t>/</w:t>
      </w:r>
      <w:r w:rsidRPr="00892FD2">
        <w:rPr>
          <w:rFonts w:ascii="Times New Roman" w:eastAsia="Times New Roman" w:hAnsi="Times New Roman" w:cs="Times New Roman"/>
          <w:sz w:val="24"/>
          <w:szCs w:val="24"/>
        </w:rPr>
        <w:t>ua</w:t>
      </w:r>
      <w:r w:rsidRPr="00892FD2">
        <w:rPr>
          <w:rFonts w:ascii="Times New Roman" w:eastAsia="Times New Roman" w:hAnsi="Times New Roman" w:cs="Times New Roman"/>
          <w:sz w:val="24"/>
          <w:szCs w:val="24"/>
          <w:lang w:val="ru-RU"/>
        </w:rPr>
        <w:t>/</w:t>
      </w:r>
      <w:r w:rsidRPr="00892FD2">
        <w:rPr>
          <w:rFonts w:ascii="Times New Roman" w:eastAsia="Times New Roman" w:hAnsi="Times New Roman" w:cs="Times New Roman"/>
          <w:sz w:val="24"/>
          <w:szCs w:val="24"/>
        </w:rPr>
        <w:t>content</w:t>
      </w:r>
      <w:r w:rsidRPr="00892FD2">
        <w:rPr>
          <w:rFonts w:ascii="Times New Roman" w:eastAsia="Times New Roman" w:hAnsi="Times New Roman" w:cs="Times New Roman"/>
          <w:sz w:val="24"/>
          <w:szCs w:val="24"/>
          <w:lang w:val="ru-RU"/>
        </w:rPr>
        <w:t>/</w:t>
      </w:r>
      <w:r w:rsidRPr="00892FD2">
        <w:rPr>
          <w:rFonts w:ascii="Times New Roman" w:eastAsia="Times New Roman" w:hAnsi="Times New Roman" w:cs="Times New Roman"/>
          <w:sz w:val="24"/>
          <w:szCs w:val="24"/>
        </w:rPr>
        <w:t>infrastructure</w:t>
      </w:r>
      <w:r w:rsidRPr="00892FD2">
        <w:rPr>
          <w:rFonts w:ascii="Times New Roman" w:eastAsia="Times New Roman" w:hAnsi="Times New Roman" w:cs="Times New Roman"/>
          <w:sz w:val="24"/>
          <w:szCs w:val="24"/>
          <w:lang w:val="ru-RU"/>
        </w:rPr>
        <w:t>/</w:t>
      </w:r>
      <w:r w:rsidRPr="00892FD2">
        <w:rPr>
          <w:rFonts w:ascii="Times New Roman" w:eastAsia="Times New Roman" w:hAnsi="Times New Roman" w:cs="Times New Roman"/>
          <w:sz w:val="24"/>
          <w:szCs w:val="24"/>
        </w:rPr>
        <w:t>structural</w:t>
      </w:r>
      <w:r w:rsidRPr="00892FD2">
        <w:rPr>
          <w:rFonts w:ascii="Times New Roman" w:eastAsia="Times New Roman" w:hAnsi="Times New Roman" w:cs="Times New Roman"/>
          <w:sz w:val="24"/>
          <w:szCs w:val="24"/>
          <w:lang w:val="ru-RU"/>
        </w:rPr>
        <w:t>_</w:t>
      </w:r>
      <w:r w:rsidRPr="00892FD2">
        <w:rPr>
          <w:rFonts w:ascii="Times New Roman" w:eastAsia="Times New Roman" w:hAnsi="Times New Roman" w:cs="Times New Roman"/>
          <w:sz w:val="24"/>
          <w:szCs w:val="24"/>
        </w:rPr>
        <w:t>divisions</w:t>
      </w:r>
      <w:r w:rsidRPr="00892FD2">
        <w:rPr>
          <w:rFonts w:ascii="Times New Roman" w:eastAsia="Times New Roman" w:hAnsi="Times New Roman" w:cs="Times New Roman"/>
          <w:sz w:val="24"/>
          <w:szCs w:val="24"/>
          <w:lang w:val="ru-RU"/>
        </w:rPr>
        <w:t>/</w:t>
      </w:r>
      <w:r w:rsidRPr="00892FD2">
        <w:rPr>
          <w:rFonts w:ascii="Times New Roman" w:eastAsia="Times New Roman" w:hAnsi="Times New Roman" w:cs="Times New Roman"/>
          <w:sz w:val="24"/>
          <w:szCs w:val="24"/>
        </w:rPr>
        <w:t>science</w:t>
      </w:r>
      <w:r w:rsidRPr="00892FD2">
        <w:rPr>
          <w:rFonts w:ascii="Times New Roman" w:eastAsia="Times New Roman" w:hAnsi="Times New Roman" w:cs="Times New Roman"/>
          <w:sz w:val="24"/>
          <w:szCs w:val="24"/>
          <w:lang w:val="ru-RU"/>
        </w:rPr>
        <w:t>_</w:t>
      </w:r>
      <w:r w:rsidRPr="00892FD2">
        <w:rPr>
          <w:rFonts w:ascii="Times New Roman" w:eastAsia="Times New Roman" w:hAnsi="Times New Roman" w:cs="Times New Roman"/>
          <w:sz w:val="24"/>
          <w:szCs w:val="24"/>
        </w:rPr>
        <w:t>met</w:t>
      </w:r>
      <w:r w:rsidRPr="00892FD2">
        <w:rPr>
          <w:rFonts w:ascii="Times New Roman" w:eastAsia="Times New Roman" w:hAnsi="Times New Roman" w:cs="Times New Roman"/>
          <w:sz w:val="24"/>
          <w:szCs w:val="24"/>
          <w:lang w:val="ru-RU"/>
        </w:rPr>
        <w:t>_</w:t>
      </w:r>
      <w:r w:rsidRPr="00892FD2">
        <w:rPr>
          <w:rFonts w:ascii="Times New Roman" w:eastAsia="Times New Roman" w:hAnsi="Times New Roman" w:cs="Times New Roman"/>
          <w:sz w:val="24"/>
          <w:szCs w:val="24"/>
        </w:rPr>
        <w:t>dep</w:t>
      </w:r>
      <w:r w:rsidRPr="00892FD2">
        <w:rPr>
          <w:rFonts w:ascii="Times New Roman" w:eastAsia="Times New Roman" w:hAnsi="Times New Roman" w:cs="Times New Roman"/>
          <w:sz w:val="24"/>
          <w:szCs w:val="24"/>
          <w:lang w:val="ru-RU"/>
        </w:rPr>
        <w:t>/Наказ%20МР%20ОПО.</w:t>
      </w:r>
      <w:r w:rsidRPr="00892FD2">
        <w:rPr>
          <w:rFonts w:ascii="Times New Roman" w:eastAsia="Times New Roman" w:hAnsi="Times New Roman" w:cs="Times New Roman"/>
          <w:sz w:val="24"/>
          <w:szCs w:val="24"/>
        </w:rPr>
        <w:t>pdf</w:t>
      </w:r>
      <w:r w:rsidRPr="00892FD2">
        <w:rPr>
          <w:rFonts w:ascii="Times New Roman" w:eastAsia="Times New Roman" w:hAnsi="Times New Roman" w:cs="Times New Roman"/>
          <w:sz w:val="24"/>
          <w:szCs w:val="24"/>
          <w:lang w:val="ru-RU"/>
        </w:rPr>
        <w:t xml:space="preserve"> </w:t>
      </w:r>
    </w:p>
    <w:p w14:paraId="1B5EF555" w14:textId="77777777" w:rsidR="00D41FDF" w:rsidRPr="00892FD2" w:rsidRDefault="00892FD2" w:rsidP="00892FD2">
      <w:pPr>
        <w:widowControl w:val="0"/>
        <w:pBdr>
          <w:top w:val="nil"/>
          <w:left w:val="nil"/>
          <w:bottom w:val="nil"/>
          <w:right w:val="nil"/>
          <w:between w:val="nil"/>
        </w:pBdr>
        <w:spacing w:after="0"/>
        <w:ind w:left="0" w:hanging="2"/>
        <w:jc w:val="both"/>
        <w:rPr>
          <w:rFonts w:ascii="Times New Roman" w:eastAsia="Times New Roman" w:hAnsi="Times New Roman" w:cs="Times New Roman"/>
          <w:sz w:val="24"/>
          <w:szCs w:val="24"/>
          <w:lang w:val="ru-RU"/>
        </w:rPr>
      </w:pPr>
      <w:r w:rsidRPr="00892FD2">
        <w:rPr>
          <w:rFonts w:ascii="Times New Roman" w:eastAsia="Times New Roman" w:hAnsi="Times New Roman" w:cs="Times New Roman"/>
          <w:sz w:val="24"/>
          <w:szCs w:val="24"/>
          <w:lang w:val="ru-RU"/>
        </w:rPr>
        <w:t>5. Політика забезпечення якості вищої освіти і освітньої діяльності Національного університету "Запорізька політехніка"</w:t>
      </w:r>
    </w:p>
    <w:p w14:paraId="24F68357" w14:textId="77777777" w:rsidR="00D41FDF" w:rsidRPr="00892FD2" w:rsidRDefault="00892FD2" w:rsidP="00892FD2">
      <w:pPr>
        <w:widowControl w:val="0"/>
        <w:pBdr>
          <w:top w:val="nil"/>
          <w:left w:val="nil"/>
          <w:bottom w:val="nil"/>
          <w:right w:val="nil"/>
          <w:between w:val="nil"/>
        </w:pBdr>
        <w:spacing w:after="0"/>
        <w:ind w:left="0" w:hanging="2"/>
        <w:jc w:val="both"/>
        <w:rPr>
          <w:rFonts w:ascii="Times New Roman" w:eastAsia="Times New Roman" w:hAnsi="Times New Roman" w:cs="Times New Roman"/>
          <w:sz w:val="24"/>
          <w:szCs w:val="24"/>
          <w:lang w:val="ru-RU"/>
        </w:rPr>
      </w:pPr>
      <w:r w:rsidRPr="00892FD2">
        <w:rPr>
          <w:rFonts w:ascii="Times New Roman" w:eastAsia="Times New Roman" w:hAnsi="Times New Roman" w:cs="Times New Roman"/>
          <w:sz w:val="24"/>
          <w:szCs w:val="24"/>
          <w:lang w:val="ru-RU"/>
        </w:rPr>
        <w:t>Обговорено та схвалено на засіданні вченої ради Національного університету "Запорізька політехніка" (протокол від 29.10.2024 р. № 3); надано чинності наказом ректора від 11.11.2024 р. № 463</w:t>
      </w:r>
    </w:p>
    <w:p w14:paraId="201962B2" w14:textId="77777777" w:rsidR="00D41FDF" w:rsidRPr="00892FD2" w:rsidRDefault="00892FD2" w:rsidP="00892FD2">
      <w:pPr>
        <w:widowControl w:val="0"/>
        <w:pBdr>
          <w:top w:val="nil"/>
          <w:left w:val="nil"/>
          <w:bottom w:val="nil"/>
          <w:right w:val="nil"/>
          <w:between w:val="nil"/>
        </w:pBdr>
        <w:spacing w:after="0"/>
        <w:ind w:left="0" w:hanging="2"/>
        <w:jc w:val="both"/>
        <w:rPr>
          <w:rFonts w:ascii="Times New Roman" w:eastAsia="Times New Roman" w:hAnsi="Times New Roman" w:cs="Times New Roman"/>
          <w:sz w:val="24"/>
          <w:szCs w:val="24"/>
          <w:lang w:val="ru-RU"/>
        </w:rPr>
      </w:pPr>
      <w:r w:rsidRPr="00892FD2">
        <w:rPr>
          <w:rFonts w:ascii="Times New Roman" w:eastAsia="Times New Roman" w:hAnsi="Times New Roman" w:cs="Times New Roman"/>
          <w:sz w:val="24"/>
          <w:szCs w:val="24"/>
          <w:lang w:val="ru-RU"/>
        </w:rPr>
        <w:t>6. Принципи забезпечення якості вищої освіти і освітньої діяльності Національного університету "Запорізька політехніка"</w:t>
      </w:r>
    </w:p>
    <w:p w14:paraId="08EC0216" w14:textId="77777777" w:rsidR="00D41FDF" w:rsidRPr="00892FD2" w:rsidRDefault="00892FD2" w:rsidP="00892FD2">
      <w:pPr>
        <w:widowControl w:val="0"/>
        <w:pBdr>
          <w:top w:val="nil"/>
          <w:left w:val="nil"/>
          <w:bottom w:val="nil"/>
          <w:right w:val="nil"/>
          <w:between w:val="nil"/>
        </w:pBdr>
        <w:spacing w:after="0"/>
        <w:ind w:left="0" w:hanging="2"/>
        <w:jc w:val="both"/>
        <w:rPr>
          <w:rFonts w:ascii="Times New Roman" w:eastAsia="Times New Roman" w:hAnsi="Times New Roman" w:cs="Times New Roman"/>
          <w:sz w:val="24"/>
          <w:szCs w:val="24"/>
          <w:lang w:val="ru-RU"/>
        </w:rPr>
      </w:pPr>
      <w:r w:rsidRPr="00892FD2">
        <w:rPr>
          <w:rFonts w:ascii="Times New Roman" w:eastAsia="Times New Roman" w:hAnsi="Times New Roman" w:cs="Times New Roman"/>
          <w:sz w:val="24"/>
          <w:szCs w:val="24"/>
          <w:lang w:val="ru-RU"/>
        </w:rPr>
        <w:t>Обговорено та схвалено на засіданні вченої ради (протокол від 29.10.2024 р. № 3); надано чинності наказом ректора від 11.11.2024 р. № 463</w:t>
      </w:r>
    </w:p>
    <w:p w14:paraId="6118BB0A" w14:textId="77777777" w:rsidR="00D41FDF" w:rsidRPr="00892FD2" w:rsidRDefault="00892FD2" w:rsidP="00892FD2">
      <w:pPr>
        <w:widowControl w:val="0"/>
        <w:pBdr>
          <w:top w:val="nil"/>
          <w:left w:val="nil"/>
          <w:bottom w:val="nil"/>
          <w:right w:val="nil"/>
          <w:between w:val="nil"/>
        </w:pBdr>
        <w:spacing w:after="0"/>
        <w:ind w:left="0" w:hanging="2"/>
        <w:jc w:val="both"/>
        <w:rPr>
          <w:rFonts w:ascii="Times New Roman" w:eastAsia="Times New Roman" w:hAnsi="Times New Roman" w:cs="Times New Roman"/>
          <w:sz w:val="24"/>
          <w:szCs w:val="24"/>
          <w:lang w:val="ru-RU"/>
        </w:rPr>
      </w:pPr>
      <w:r w:rsidRPr="00892FD2">
        <w:rPr>
          <w:rFonts w:ascii="Times New Roman" w:eastAsia="Times New Roman" w:hAnsi="Times New Roman" w:cs="Times New Roman"/>
          <w:sz w:val="24"/>
          <w:szCs w:val="24"/>
          <w:lang w:val="ru-RU"/>
        </w:rPr>
        <w:t>7. Положення про систему забезпечення Національним університетом «Запорізька політехніка» якості освітньої діяльності та якості вищої освіти (системи внутрішнього забезпечення якості) (зі змінами згідно рішення вченої ради НУ "Запорізька політехніка"</w:t>
      </w:r>
    </w:p>
    <w:p w14:paraId="0CCC5F8E" w14:textId="77777777" w:rsidR="00D41FDF" w:rsidRPr="00892FD2" w:rsidRDefault="00892FD2" w:rsidP="00892FD2">
      <w:pPr>
        <w:widowControl w:val="0"/>
        <w:pBdr>
          <w:top w:val="nil"/>
          <w:left w:val="nil"/>
          <w:bottom w:val="nil"/>
          <w:right w:val="nil"/>
          <w:between w:val="nil"/>
        </w:pBdr>
        <w:spacing w:after="0"/>
        <w:ind w:left="0" w:hanging="2"/>
        <w:jc w:val="both"/>
        <w:rPr>
          <w:rFonts w:ascii="Times New Roman" w:eastAsia="Times New Roman" w:hAnsi="Times New Roman" w:cs="Times New Roman"/>
          <w:sz w:val="24"/>
          <w:szCs w:val="24"/>
          <w:lang w:val="ru-RU"/>
        </w:rPr>
      </w:pPr>
      <w:r w:rsidRPr="00892FD2">
        <w:rPr>
          <w:rFonts w:ascii="Times New Roman" w:eastAsia="Times New Roman" w:hAnsi="Times New Roman" w:cs="Times New Roman"/>
          <w:sz w:val="24"/>
          <w:szCs w:val="24"/>
          <w:lang w:val="ru-RU"/>
        </w:rPr>
        <w:t>протокол № 1/21 від 27.08.2021р.)</w:t>
      </w:r>
    </w:p>
    <w:p w14:paraId="177A73CD" w14:textId="77777777" w:rsidR="00D41FDF" w:rsidRPr="00892FD2" w:rsidRDefault="00892FD2" w:rsidP="00892FD2">
      <w:pPr>
        <w:widowControl w:val="0"/>
        <w:pBdr>
          <w:top w:val="nil"/>
          <w:left w:val="nil"/>
          <w:bottom w:val="nil"/>
          <w:right w:val="nil"/>
          <w:between w:val="nil"/>
        </w:pBdr>
        <w:spacing w:after="0"/>
        <w:ind w:left="0" w:hanging="2"/>
        <w:jc w:val="both"/>
        <w:rPr>
          <w:rFonts w:ascii="Times New Roman" w:eastAsia="Times New Roman" w:hAnsi="Times New Roman" w:cs="Times New Roman"/>
          <w:sz w:val="24"/>
          <w:szCs w:val="24"/>
          <w:lang w:val="ru-RU"/>
        </w:rPr>
      </w:pPr>
      <w:r w:rsidRPr="00892FD2">
        <w:rPr>
          <w:rFonts w:ascii="Times New Roman" w:eastAsia="Times New Roman" w:hAnsi="Times New Roman" w:cs="Times New Roman"/>
          <w:sz w:val="24"/>
          <w:szCs w:val="24"/>
          <w:lang w:val="ru-RU"/>
        </w:rPr>
        <w:t>Обговорено та схвалено на засіданні вченої ради (протокол від 30.08.2019 р. № 1); надано чинності наказом ректора від 30.08.2019 р. № 231</w:t>
      </w:r>
    </w:p>
    <w:p w14:paraId="4FB92F34" w14:textId="77777777" w:rsidR="00D41FDF" w:rsidRPr="00892FD2" w:rsidRDefault="00892FD2" w:rsidP="00892FD2">
      <w:pPr>
        <w:widowControl w:val="0"/>
        <w:pBdr>
          <w:top w:val="nil"/>
          <w:left w:val="nil"/>
          <w:bottom w:val="nil"/>
          <w:right w:val="nil"/>
          <w:between w:val="nil"/>
        </w:pBdr>
        <w:spacing w:after="0"/>
        <w:ind w:left="0" w:hanging="2"/>
        <w:jc w:val="both"/>
        <w:rPr>
          <w:rFonts w:ascii="Times New Roman" w:eastAsia="Times New Roman" w:hAnsi="Times New Roman" w:cs="Times New Roman"/>
          <w:sz w:val="24"/>
          <w:szCs w:val="24"/>
          <w:lang w:val="ru-RU"/>
        </w:rPr>
      </w:pPr>
      <w:r w:rsidRPr="00892FD2">
        <w:rPr>
          <w:rFonts w:ascii="Times New Roman" w:eastAsia="Times New Roman" w:hAnsi="Times New Roman" w:cs="Times New Roman"/>
          <w:sz w:val="24"/>
          <w:szCs w:val="24"/>
          <w:lang w:val="ru-RU"/>
        </w:rPr>
        <w:t xml:space="preserve">8. Зауваження та пропозиції стейкхолдерів за результатами громадського обговорення: </w:t>
      </w:r>
    </w:p>
    <w:p w14:paraId="0E54AC6B" w14:textId="77777777" w:rsidR="00D41FDF" w:rsidRPr="00892FD2" w:rsidRDefault="00892FD2" w:rsidP="00892FD2">
      <w:pPr>
        <w:widowControl w:val="0"/>
        <w:pBdr>
          <w:top w:val="nil"/>
          <w:left w:val="nil"/>
          <w:bottom w:val="nil"/>
          <w:right w:val="nil"/>
          <w:between w:val="nil"/>
        </w:pBdr>
        <w:spacing w:after="0"/>
        <w:ind w:left="0" w:hanging="2"/>
        <w:jc w:val="both"/>
        <w:rPr>
          <w:rFonts w:ascii="Times New Roman" w:eastAsia="Times New Roman" w:hAnsi="Times New Roman" w:cs="Times New Roman"/>
          <w:sz w:val="24"/>
          <w:szCs w:val="24"/>
          <w:lang w:val="ru-RU"/>
        </w:rPr>
      </w:pPr>
      <w:r w:rsidRPr="00892FD2">
        <w:rPr>
          <w:rFonts w:ascii="Times New Roman" w:eastAsia="Times New Roman" w:hAnsi="Times New Roman" w:cs="Times New Roman"/>
          <w:sz w:val="24"/>
          <w:szCs w:val="24"/>
          <w:lang w:val="ru-RU"/>
        </w:rPr>
        <w:t xml:space="preserve">- Громадської організації «Системні дослідження», що складається переважно з науково-педагогічних працівників кафедри системного аналізу та обчислювальної математики НУ «Запорізька політехніка» та кафедри системного аналізу і управління НТУ «Дніпровська політехніка» </w:t>
      </w:r>
      <w:r w:rsidRPr="00892FD2">
        <w:rPr>
          <w:rFonts w:ascii="Times New Roman" w:eastAsia="Times New Roman" w:hAnsi="Times New Roman" w:cs="Times New Roman"/>
          <w:sz w:val="24"/>
          <w:szCs w:val="24"/>
        </w:rPr>
        <w:t>https</w:t>
      </w:r>
      <w:r w:rsidRPr="00892FD2">
        <w:rPr>
          <w:rFonts w:ascii="Times New Roman" w:eastAsia="Times New Roman" w:hAnsi="Times New Roman" w:cs="Times New Roman"/>
          <w:sz w:val="24"/>
          <w:szCs w:val="24"/>
          <w:lang w:val="ru-RU"/>
        </w:rPr>
        <w:t>://</w:t>
      </w:r>
      <w:r w:rsidRPr="00892FD2">
        <w:rPr>
          <w:rFonts w:ascii="Times New Roman" w:eastAsia="Times New Roman" w:hAnsi="Times New Roman" w:cs="Times New Roman"/>
          <w:sz w:val="24"/>
          <w:szCs w:val="24"/>
        </w:rPr>
        <w:t>sysresearch</w:t>
      </w:r>
      <w:r w:rsidRPr="00892FD2">
        <w:rPr>
          <w:rFonts w:ascii="Times New Roman" w:eastAsia="Times New Roman" w:hAnsi="Times New Roman" w:cs="Times New Roman"/>
          <w:sz w:val="24"/>
          <w:szCs w:val="24"/>
          <w:lang w:val="ru-RU"/>
        </w:rPr>
        <w:t>.</w:t>
      </w:r>
      <w:r w:rsidRPr="00892FD2">
        <w:rPr>
          <w:rFonts w:ascii="Times New Roman" w:eastAsia="Times New Roman" w:hAnsi="Times New Roman" w:cs="Times New Roman"/>
          <w:sz w:val="24"/>
          <w:szCs w:val="24"/>
        </w:rPr>
        <w:t>zp</w:t>
      </w:r>
      <w:r w:rsidRPr="00892FD2">
        <w:rPr>
          <w:rFonts w:ascii="Times New Roman" w:eastAsia="Times New Roman" w:hAnsi="Times New Roman" w:cs="Times New Roman"/>
          <w:sz w:val="24"/>
          <w:szCs w:val="24"/>
          <w:lang w:val="ru-RU"/>
        </w:rPr>
        <w:t>.</w:t>
      </w:r>
      <w:r w:rsidRPr="00892FD2">
        <w:rPr>
          <w:rFonts w:ascii="Times New Roman" w:eastAsia="Times New Roman" w:hAnsi="Times New Roman" w:cs="Times New Roman"/>
          <w:sz w:val="24"/>
          <w:szCs w:val="24"/>
        </w:rPr>
        <w:t>edu</w:t>
      </w:r>
      <w:r w:rsidRPr="00892FD2">
        <w:rPr>
          <w:rFonts w:ascii="Times New Roman" w:eastAsia="Times New Roman" w:hAnsi="Times New Roman" w:cs="Times New Roman"/>
          <w:sz w:val="24"/>
          <w:szCs w:val="24"/>
          <w:lang w:val="ru-RU"/>
        </w:rPr>
        <w:t>.</w:t>
      </w:r>
      <w:r w:rsidRPr="00892FD2">
        <w:rPr>
          <w:rFonts w:ascii="Times New Roman" w:eastAsia="Times New Roman" w:hAnsi="Times New Roman" w:cs="Times New Roman"/>
          <w:sz w:val="24"/>
          <w:szCs w:val="24"/>
        </w:rPr>
        <w:t>ua</w:t>
      </w:r>
      <w:r w:rsidRPr="00892FD2">
        <w:rPr>
          <w:rFonts w:ascii="Times New Roman" w:eastAsia="Times New Roman" w:hAnsi="Times New Roman" w:cs="Times New Roman"/>
          <w:sz w:val="24"/>
          <w:szCs w:val="24"/>
          <w:lang w:val="ru-RU"/>
        </w:rPr>
        <w:t xml:space="preserve">/ ; </w:t>
      </w:r>
    </w:p>
    <w:p w14:paraId="61674622" w14:textId="77777777" w:rsidR="00D41FDF" w:rsidRPr="00892FD2" w:rsidRDefault="00892FD2" w:rsidP="00892FD2">
      <w:pPr>
        <w:widowControl w:val="0"/>
        <w:pBdr>
          <w:top w:val="nil"/>
          <w:left w:val="nil"/>
          <w:bottom w:val="nil"/>
          <w:right w:val="nil"/>
          <w:between w:val="nil"/>
        </w:pBdr>
        <w:spacing w:after="0"/>
        <w:ind w:left="0" w:hanging="2"/>
        <w:jc w:val="both"/>
        <w:rPr>
          <w:rFonts w:ascii="Times New Roman" w:eastAsia="Times New Roman" w:hAnsi="Times New Roman" w:cs="Times New Roman"/>
          <w:sz w:val="24"/>
          <w:szCs w:val="24"/>
          <w:lang w:val="ru-RU"/>
        </w:rPr>
      </w:pPr>
      <w:r w:rsidRPr="00892FD2">
        <w:rPr>
          <w:rFonts w:ascii="Times New Roman" w:eastAsia="Times New Roman" w:hAnsi="Times New Roman" w:cs="Times New Roman"/>
          <w:sz w:val="24"/>
          <w:szCs w:val="24"/>
          <w:lang w:val="ru-RU"/>
        </w:rPr>
        <w:t xml:space="preserve">- здобувачів вищої освіти, які навчаються за ОНП «Системний аналіз»; </w:t>
      </w:r>
    </w:p>
    <w:p w14:paraId="51FA6835" w14:textId="77777777" w:rsidR="00D41FDF" w:rsidRPr="00892FD2" w:rsidRDefault="00892FD2" w:rsidP="00892FD2">
      <w:pPr>
        <w:widowControl w:val="0"/>
        <w:pBdr>
          <w:top w:val="nil"/>
          <w:left w:val="nil"/>
          <w:bottom w:val="nil"/>
          <w:right w:val="nil"/>
          <w:between w:val="nil"/>
        </w:pBdr>
        <w:spacing w:after="0"/>
        <w:ind w:left="0" w:hanging="2"/>
        <w:jc w:val="both"/>
        <w:rPr>
          <w:rFonts w:ascii="Times New Roman" w:eastAsia="Times New Roman" w:hAnsi="Times New Roman" w:cs="Times New Roman"/>
          <w:sz w:val="24"/>
          <w:szCs w:val="24"/>
          <w:lang w:val="ru-RU"/>
        </w:rPr>
      </w:pPr>
      <w:r w:rsidRPr="00892FD2">
        <w:rPr>
          <w:rFonts w:ascii="Times New Roman" w:eastAsia="Times New Roman" w:hAnsi="Times New Roman" w:cs="Times New Roman"/>
          <w:sz w:val="24"/>
          <w:szCs w:val="24"/>
          <w:lang w:val="ru-RU"/>
        </w:rPr>
        <w:lastRenderedPageBreak/>
        <w:t>- професіоналів з галузі інформаційних технологій</w:t>
      </w:r>
    </w:p>
    <w:p w14:paraId="0E7C9BA3" w14:textId="77777777" w:rsidR="00D41FDF" w:rsidRPr="00892FD2" w:rsidRDefault="00892FD2" w:rsidP="00892FD2">
      <w:pPr>
        <w:widowControl w:val="0"/>
        <w:pBdr>
          <w:top w:val="nil"/>
          <w:left w:val="nil"/>
          <w:bottom w:val="nil"/>
          <w:right w:val="nil"/>
          <w:between w:val="nil"/>
        </w:pBdr>
        <w:spacing w:after="0"/>
        <w:ind w:left="0" w:hanging="2"/>
        <w:jc w:val="both"/>
        <w:rPr>
          <w:rFonts w:ascii="Times New Roman" w:eastAsia="Times New Roman" w:hAnsi="Times New Roman" w:cs="Times New Roman"/>
          <w:sz w:val="24"/>
          <w:szCs w:val="24"/>
          <w:lang w:val="ru-RU"/>
        </w:rPr>
      </w:pPr>
      <w:r w:rsidRPr="00892FD2">
        <w:rPr>
          <w:rFonts w:ascii="Times New Roman" w:eastAsia="Times New Roman" w:hAnsi="Times New Roman" w:cs="Times New Roman"/>
          <w:sz w:val="24"/>
          <w:szCs w:val="24"/>
          <w:lang w:val="ru-RU"/>
        </w:rPr>
        <w:t>9. Положення про організацію освітнього процесу в Національному університеті "Запорізька політехніка" відповідно до Закону України про «Вищу освіту» та на виконання рішення вченої ради Національного університету «Запорізька політехніка» (протокол № 10 від «28» квітня 2026 р.) про внесення змін до Положення про організацію освітнього процесу</w:t>
      </w:r>
    </w:p>
    <w:p w14:paraId="5D6B82A5" w14:textId="77777777" w:rsidR="00D41FDF" w:rsidRPr="00892FD2" w:rsidRDefault="00892FD2" w:rsidP="00892FD2">
      <w:pPr>
        <w:widowControl w:val="0"/>
        <w:pBdr>
          <w:top w:val="nil"/>
          <w:left w:val="nil"/>
          <w:bottom w:val="nil"/>
          <w:right w:val="nil"/>
          <w:between w:val="nil"/>
        </w:pBdr>
        <w:spacing w:after="0"/>
        <w:ind w:left="0" w:hanging="2"/>
        <w:jc w:val="both"/>
        <w:rPr>
          <w:rFonts w:ascii="Times New Roman" w:eastAsia="Times New Roman" w:hAnsi="Times New Roman" w:cs="Times New Roman"/>
          <w:sz w:val="24"/>
          <w:szCs w:val="24"/>
          <w:lang w:val="ru-RU"/>
        </w:rPr>
      </w:pPr>
      <w:r w:rsidRPr="00892FD2">
        <w:rPr>
          <w:rFonts w:ascii="Times New Roman" w:eastAsia="Times New Roman" w:hAnsi="Times New Roman" w:cs="Times New Roman"/>
          <w:sz w:val="24"/>
          <w:szCs w:val="24"/>
          <w:lang w:val="ru-RU"/>
        </w:rPr>
        <w:t xml:space="preserve">  10. Порядок підготовки здобувачів вищої освіти ступеня доктора філософії та доктора наук в Національному університеті "Запорізька політехніка" </w:t>
      </w:r>
    </w:p>
    <w:p w14:paraId="007FEA42" w14:textId="77777777" w:rsidR="00D41FDF" w:rsidRPr="008F21F7" w:rsidRDefault="00892FD2" w:rsidP="00892FD2">
      <w:pPr>
        <w:widowControl w:val="0"/>
        <w:pBdr>
          <w:top w:val="nil"/>
          <w:left w:val="nil"/>
          <w:bottom w:val="nil"/>
          <w:right w:val="nil"/>
          <w:between w:val="nil"/>
        </w:pBdr>
        <w:spacing w:after="0"/>
        <w:ind w:left="0" w:hanging="2"/>
        <w:jc w:val="both"/>
        <w:rPr>
          <w:rFonts w:ascii="Times New Roman" w:eastAsia="Times New Roman" w:hAnsi="Times New Roman" w:cs="Times New Roman"/>
          <w:sz w:val="24"/>
          <w:szCs w:val="24"/>
          <w:lang w:val="ru-RU"/>
        </w:rPr>
      </w:pPr>
      <w:r w:rsidRPr="00892FD2">
        <w:rPr>
          <w:rFonts w:ascii="Times New Roman" w:eastAsia="Times New Roman" w:hAnsi="Times New Roman" w:cs="Times New Roman"/>
          <w:sz w:val="24"/>
          <w:szCs w:val="24"/>
          <w:lang w:val="ru-RU"/>
        </w:rPr>
        <w:t>(Обговорено та схвалено на засіданні вченої ради Національного університету "Запорізька політехніка" (протокол від 17.2024 р. № 5); надано чинності наказом ректора від 25.12.2024 р. № 546)</w:t>
      </w:r>
    </w:p>
    <w:p w14:paraId="4CED4AD0" w14:textId="6302E44C" w:rsidR="00D54086" w:rsidRPr="00D54086" w:rsidRDefault="00D54086" w:rsidP="00892FD2">
      <w:pPr>
        <w:widowControl w:val="0"/>
        <w:pBdr>
          <w:top w:val="nil"/>
          <w:left w:val="nil"/>
          <w:bottom w:val="nil"/>
          <w:right w:val="nil"/>
          <w:between w:val="nil"/>
        </w:pBdr>
        <w:spacing w:after="0"/>
        <w:ind w:left="0" w:hanging="2"/>
        <w:jc w:val="both"/>
        <w:rPr>
          <w:rFonts w:ascii="Times New Roman" w:eastAsia="Times New Roman" w:hAnsi="Times New Roman" w:cs="Times New Roman"/>
          <w:sz w:val="24"/>
          <w:szCs w:val="24"/>
          <w:lang w:val="ru-RU"/>
        </w:rPr>
      </w:pPr>
      <w:r w:rsidRPr="00D54086">
        <w:rPr>
          <w:rFonts w:ascii="Times New Roman" w:eastAsia="Times New Roman" w:hAnsi="Times New Roman" w:cs="Times New Roman"/>
          <w:sz w:val="24"/>
          <w:szCs w:val="24"/>
          <w:lang w:val="ru-RU"/>
        </w:rPr>
        <w:t>11. Про академічну доброчесність : Закон України від 18.12.2025 № 4742-</w:t>
      </w:r>
      <w:r w:rsidRPr="00D54086">
        <w:rPr>
          <w:rFonts w:ascii="Times New Roman" w:eastAsia="Times New Roman" w:hAnsi="Times New Roman" w:cs="Times New Roman"/>
          <w:sz w:val="24"/>
          <w:szCs w:val="24"/>
        </w:rPr>
        <w:t>IX</w:t>
      </w:r>
      <w:r w:rsidRPr="00D54086">
        <w:rPr>
          <w:rFonts w:ascii="Times New Roman" w:eastAsia="Times New Roman" w:hAnsi="Times New Roman" w:cs="Times New Roman"/>
          <w:sz w:val="24"/>
          <w:szCs w:val="24"/>
          <w:lang w:val="ru-RU"/>
        </w:rPr>
        <w:t xml:space="preserve"> // База даних «Законодавство України» / Верховна Рада України. </w:t>
      </w:r>
      <w:r w:rsidRPr="00D54086">
        <w:rPr>
          <w:rFonts w:ascii="Times New Roman" w:eastAsia="Times New Roman" w:hAnsi="Times New Roman" w:cs="Times New Roman"/>
          <w:sz w:val="24"/>
          <w:szCs w:val="24"/>
        </w:rPr>
        <w:t>URL</w:t>
      </w:r>
      <w:r w:rsidRPr="00D54086">
        <w:rPr>
          <w:rFonts w:ascii="Times New Roman" w:eastAsia="Times New Roman" w:hAnsi="Times New Roman" w:cs="Times New Roman"/>
          <w:sz w:val="24"/>
          <w:szCs w:val="24"/>
          <w:lang w:val="ru-RU"/>
        </w:rPr>
        <w:t xml:space="preserve">: </w:t>
      </w:r>
      <w:r w:rsidRPr="00D54086">
        <w:rPr>
          <w:rFonts w:ascii="Times New Roman" w:eastAsia="Times New Roman" w:hAnsi="Times New Roman" w:cs="Times New Roman"/>
          <w:sz w:val="24"/>
          <w:szCs w:val="24"/>
        </w:rPr>
        <w:t>https</w:t>
      </w:r>
      <w:r w:rsidRPr="00D54086">
        <w:rPr>
          <w:rFonts w:ascii="Times New Roman" w:eastAsia="Times New Roman" w:hAnsi="Times New Roman" w:cs="Times New Roman"/>
          <w:sz w:val="24"/>
          <w:szCs w:val="24"/>
          <w:lang w:val="ru-RU"/>
        </w:rPr>
        <w:t>://</w:t>
      </w:r>
      <w:r w:rsidRPr="00D54086">
        <w:rPr>
          <w:rFonts w:ascii="Times New Roman" w:eastAsia="Times New Roman" w:hAnsi="Times New Roman" w:cs="Times New Roman"/>
          <w:sz w:val="24"/>
          <w:szCs w:val="24"/>
        </w:rPr>
        <w:t>zakon</w:t>
      </w:r>
      <w:r w:rsidRPr="00D54086">
        <w:rPr>
          <w:rFonts w:ascii="Times New Roman" w:eastAsia="Times New Roman" w:hAnsi="Times New Roman" w:cs="Times New Roman"/>
          <w:sz w:val="24"/>
          <w:szCs w:val="24"/>
          <w:lang w:val="ru-RU"/>
        </w:rPr>
        <w:t>.</w:t>
      </w:r>
      <w:r w:rsidRPr="00D54086">
        <w:rPr>
          <w:rFonts w:ascii="Times New Roman" w:eastAsia="Times New Roman" w:hAnsi="Times New Roman" w:cs="Times New Roman"/>
          <w:sz w:val="24"/>
          <w:szCs w:val="24"/>
        </w:rPr>
        <w:t>rada</w:t>
      </w:r>
      <w:r w:rsidRPr="00D54086">
        <w:rPr>
          <w:rFonts w:ascii="Times New Roman" w:eastAsia="Times New Roman" w:hAnsi="Times New Roman" w:cs="Times New Roman"/>
          <w:sz w:val="24"/>
          <w:szCs w:val="24"/>
          <w:lang w:val="ru-RU"/>
        </w:rPr>
        <w:t>.</w:t>
      </w:r>
      <w:r w:rsidRPr="00D54086">
        <w:rPr>
          <w:rFonts w:ascii="Times New Roman" w:eastAsia="Times New Roman" w:hAnsi="Times New Roman" w:cs="Times New Roman"/>
          <w:sz w:val="24"/>
          <w:szCs w:val="24"/>
        </w:rPr>
        <w:t>gov</w:t>
      </w:r>
      <w:r w:rsidRPr="00D54086">
        <w:rPr>
          <w:rFonts w:ascii="Times New Roman" w:eastAsia="Times New Roman" w:hAnsi="Times New Roman" w:cs="Times New Roman"/>
          <w:sz w:val="24"/>
          <w:szCs w:val="24"/>
          <w:lang w:val="ru-RU"/>
        </w:rPr>
        <w:t>.</w:t>
      </w:r>
      <w:r w:rsidRPr="00D54086">
        <w:rPr>
          <w:rFonts w:ascii="Times New Roman" w:eastAsia="Times New Roman" w:hAnsi="Times New Roman" w:cs="Times New Roman"/>
          <w:sz w:val="24"/>
          <w:szCs w:val="24"/>
        </w:rPr>
        <w:t>ua</w:t>
      </w:r>
      <w:r w:rsidRPr="00D54086">
        <w:rPr>
          <w:rFonts w:ascii="Times New Roman" w:eastAsia="Times New Roman" w:hAnsi="Times New Roman" w:cs="Times New Roman"/>
          <w:sz w:val="24"/>
          <w:szCs w:val="24"/>
          <w:lang w:val="ru-RU"/>
        </w:rPr>
        <w:t>/</w:t>
      </w:r>
      <w:r w:rsidRPr="00D54086">
        <w:rPr>
          <w:rFonts w:ascii="Times New Roman" w:eastAsia="Times New Roman" w:hAnsi="Times New Roman" w:cs="Times New Roman"/>
          <w:sz w:val="24"/>
          <w:szCs w:val="24"/>
        </w:rPr>
        <w:t>laws</w:t>
      </w:r>
      <w:r w:rsidRPr="00D54086">
        <w:rPr>
          <w:rFonts w:ascii="Times New Roman" w:eastAsia="Times New Roman" w:hAnsi="Times New Roman" w:cs="Times New Roman"/>
          <w:sz w:val="24"/>
          <w:szCs w:val="24"/>
          <w:lang w:val="ru-RU"/>
        </w:rPr>
        <w:t>/</w:t>
      </w:r>
      <w:r w:rsidRPr="00D54086">
        <w:rPr>
          <w:rFonts w:ascii="Times New Roman" w:eastAsia="Times New Roman" w:hAnsi="Times New Roman" w:cs="Times New Roman"/>
          <w:sz w:val="24"/>
          <w:szCs w:val="24"/>
        </w:rPr>
        <w:t>show</w:t>
      </w:r>
      <w:r w:rsidRPr="00D54086">
        <w:rPr>
          <w:rFonts w:ascii="Times New Roman" w:eastAsia="Times New Roman" w:hAnsi="Times New Roman" w:cs="Times New Roman"/>
          <w:sz w:val="24"/>
          <w:szCs w:val="24"/>
          <w:lang w:val="ru-RU"/>
        </w:rPr>
        <w:t>/4742-20 (дата звернення: 01.10.2026).</w:t>
      </w:r>
    </w:p>
    <w:p w14:paraId="464A922F" w14:textId="77777777" w:rsidR="00D41FDF" w:rsidRPr="00892FD2" w:rsidRDefault="00D41FDF" w:rsidP="00892FD2">
      <w:pPr>
        <w:widowControl w:val="0"/>
        <w:pBdr>
          <w:top w:val="nil"/>
          <w:left w:val="nil"/>
          <w:bottom w:val="nil"/>
          <w:right w:val="nil"/>
          <w:between w:val="nil"/>
        </w:pBdr>
        <w:spacing w:after="0"/>
        <w:ind w:left="0" w:hanging="2"/>
        <w:jc w:val="both"/>
        <w:rPr>
          <w:rFonts w:ascii="Times New Roman" w:eastAsia="Times New Roman" w:hAnsi="Times New Roman" w:cs="Times New Roman"/>
          <w:sz w:val="24"/>
          <w:szCs w:val="24"/>
          <w:lang w:val="ru-RU"/>
        </w:rPr>
      </w:pPr>
    </w:p>
    <w:p w14:paraId="35D6F55C" w14:textId="77777777" w:rsidR="00D41FDF" w:rsidRPr="00892FD2" w:rsidRDefault="00892FD2" w:rsidP="00892FD2">
      <w:pPr>
        <w:widowControl w:val="0"/>
        <w:pBdr>
          <w:top w:val="nil"/>
          <w:left w:val="nil"/>
          <w:bottom w:val="nil"/>
          <w:right w:val="nil"/>
          <w:between w:val="nil"/>
        </w:pBdr>
        <w:spacing w:after="0"/>
        <w:ind w:left="0" w:hanging="2"/>
        <w:jc w:val="both"/>
        <w:rPr>
          <w:rFonts w:ascii="Times New Roman" w:eastAsia="Times New Roman" w:hAnsi="Times New Roman" w:cs="Times New Roman"/>
          <w:sz w:val="24"/>
          <w:szCs w:val="24"/>
        </w:rPr>
      </w:pPr>
      <w:r w:rsidRPr="00892FD2">
        <w:rPr>
          <w:rFonts w:ascii="Times New Roman" w:eastAsia="Times New Roman" w:hAnsi="Times New Roman" w:cs="Times New Roman"/>
          <w:sz w:val="24"/>
          <w:szCs w:val="24"/>
        </w:rPr>
        <w:t xml:space="preserve">1. The Standard of higher education in the speciality 124 Systems Analysis for the third (educational scientific) level of higher education, approved by the Order of the Ministry of Education and Science of Ukraine dated 11.06.2024 № 828. https://mon.gov.ua/static-objects/mon/sites/1/vishcha-osvita/zatverdzeni%20standarty/2024/11.06.2024/124-Systemnyy.analiz-doktor.filosofiyi-828.vid.11.06.2024.pdf </w:t>
      </w:r>
    </w:p>
    <w:p w14:paraId="128F9906" w14:textId="77777777" w:rsidR="00D41FDF" w:rsidRPr="00892FD2" w:rsidRDefault="00892FD2" w:rsidP="00892FD2">
      <w:pPr>
        <w:widowControl w:val="0"/>
        <w:pBdr>
          <w:top w:val="nil"/>
          <w:left w:val="nil"/>
          <w:bottom w:val="nil"/>
          <w:right w:val="nil"/>
          <w:between w:val="nil"/>
        </w:pBdr>
        <w:spacing w:after="0"/>
        <w:ind w:left="0" w:hanging="2"/>
        <w:jc w:val="both"/>
        <w:rPr>
          <w:rFonts w:ascii="Times New Roman" w:eastAsia="Times New Roman" w:hAnsi="Times New Roman" w:cs="Times New Roman"/>
          <w:sz w:val="24"/>
          <w:szCs w:val="24"/>
        </w:rPr>
      </w:pPr>
      <w:r w:rsidRPr="00892FD2">
        <w:rPr>
          <w:rFonts w:ascii="Times New Roman" w:eastAsia="Times New Roman" w:hAnsi="Times New Roman" w:cs="Times New Roman"/>
          <w:sz w:val="24"/>
          <w:szCs w:val="24"/>
        </w:rPr>
        <w:t>2. Methodological recommendations of the Higher Education Sector of the Scientific and Methodological Council of the Ministry of Education and Science of Ukraine (minutes No. 7 of February 06, 2020). https://mon.gov.ua/storage/app/media/vishcha-osvita/rekomendatsii-1648.pdf https://zakon.rada.gov.ua/rada/show/v0584729-20#Text</w:t>
      </w:r>
    </w:p>
    <w:p w14:paraId="29EE436A" w14:textId="77777777" w:rsidR="00D41FDF" w:rsidRPr="00892FD2" w:rsidRDefault="00892FD2" w:rsidP="00892FD2">
      <w:pPr>
        <w:widowControl w:val="0"/>
        <w:pBdr>
          <w:top w:val="nil"/>
          <w:left w:val="nil"/>
          <w:bottom w:val="nil"/>
          <w:right w:val="nil"/>
          <w:between w:val="nil"/>
        </w:pBdr>
        <w:spacing w:after="0"/>
        <w:ind w:left="0" w:hanging="2"/>
        <w:jc w:val="both"/>
        <w:rPr>
          <w:rFonts w:ascii="Times New Roman" w:eastAsia="Times New Roman" w:hAnsi="Times New Roman" w:cs="Times New Roman"/>
          <w:sz w:val="24"/>
          <w:szCs w:val="24"/>
        </w:rPr>
      </w:pPr>
      <w:r w:rsidRPr="00892FD2">
        <w:rPr>
          <w:rFonts w:ascii="Times New Roman" w:eastAsia="Times New Roman" w:hAnsi="Times New Roman" w:cs="Times New Roman"/>
          <w:sz w:val="24"/>
          <w:szCs w:val="24"/>
        </w:rPr>
        <w:t xml:space="preserve">3. On the use of English in Ukraine. Law of Ukraine dated 04.06.2024 No. 3760-IX Revision dated 01.01.2025, basis — 3788-IX: https://zakon.rada.gov.ua/go/3760-20 </w:t>
      </w:r>
    </w:p>
    <w:p w14:paraId="349CF0E1" w14:textId="77777777" w:rsidR="00D41FDF" w:rsidRPr="00892FD2" w:rsidRDefault="00892FD2" w:rsidP="00892FD2">
      <w:pPr>
        <w:widowControl w:val="0"/>
        <w:pBdr>
          <w:top w:val="nil"/>
          <w:left w:val="nil"/>
          <w:bottom w:val="nil"/>
          <w:right w:val="nil"/>
          <w:between w:val="nil"/>
        </w:pBdr>
        <w:spacing w:after="0"/>
        <w:ind w:left="0" w:hanging="2"/>
        <w:jc w:val="both"/>
        <w:rPr>
          <w:rFonts w:ascii="Times New Roman" w:eastAsia="Times New Roman" w:hAnsi="Times New Roman" w:cs="Times New Roman"/>
          <w:sz w:val="24"/>
          <w:szCs w:val="24"/>
        </w:rPr>
      </w:pPr>
      <w:r w:rsidRPr="00892FD2">
        <w:rPr>
          <w:rFonts w:ascii="Times New Roman" w:eastAsia="Times New Roman" w:hAnsi="Times New Roman" w:cs="Times New Roman"/>
          <w:sz w:val="24"/>
          <w:szCs w:val="24"/>
        </w:rPr>
        <w:t>4. Order of the Ministry of Education and Science of Ukraine of Dec 31, 2025, No. 1734 “On Approval of Guidelines on Compliance of Study Programmes with Higher Education Specialties and Detailed Fields of the International Standard Classification of Education (ISCED-F 2013)” https://old.nmu.org.ua/ua/content/infrastructure/structural_divisions/science_met_dep/Наказ%20МР%20ОПО.pdf</w:t>
      </w:r>
    </w:p>
    <w:p w14:paraId="03D1CA7F" w14:textId="77777777" w:rsidR="00D41FDF" w:rsidRPr="00892FD2" w:rsidRDefault="00892FD2" w:rsidP="00892FD2">
      <w:pPr>
        <w:widowControl w:val="0"/>
        <w:pBdr>
          <w:top w:val="nil"/>
          <w:left w:val="nil"/>
          <w:bottom w:val="nil"/>
          <w:right w:val="nil"/>
          <w:between w:val="nil"/>
        </w:pBdr>
        <w:spacing w:after="0"/>
        <w:ind w:left="0" w:hanging="2"/>
        <w:jc w:val="both"/>
        <w:rPr>
          <w:rFonts w:ascii="Times New Roman" w:eastAsia="Times New Roman" w:hAnsi="Times New Roman" w:cs="Times New Roman"/>
          <w:sz w:val="24"/>
          <w:szCs w:val="24"/>
        </w:rPr>
      </w:pPr>
      <w:r w:rsidRPr="00892FD2">
        <w:rPr>
          <w:rFonts w:ascii="Times New Roman" w:eastAsia="Times New Roman" w:hAnsi="Times New Roman" w:cs="Times New Roman"/>
          <w:sz w:val="24"/>
          <w:szCs w:val="24"/>
        </w:rPr>
        <w:t xml:space="preserve">5. Regulations on the system of ensuring the quality of educational activities and the quality of higher education by the National University "Zaporizhzhia Polytechnic" </w:t>
      </w:r>
    </w:p>
    <w:p w14:paraId="22522D0D" w14:textId="77777777" w:rsidR="00D41FDF" w:rsidRPr="00892FD2" w:rsidRDefault="00892FD2" w:rsidP="00892FD2">
      <w:pPr>
        <w:widowControl w:val="0"/>
        <w:pBdr>
          <w:top w:val="nil"/>
          <w:left w:val="nil"/>
          <w:bottom w:val="nil"/>
          <w:right w:val="nil"/>
          <w:between w:val="nil"/>
        </w:pBdr>
        <w:spacing w:after="0"/>
        <w:ind w:left="0" w:hanging="2"/>
        <w:jc w:val="both"/>
        <w:rPr>
          <w:rFonts w:ascii="Times New Roman" w:eastAsia="Times New Roman" w:hAnsi="Times New Roman" w:cs="Times New Roman"/>
          <w:sz w:val="24"/>
          <w:szCs w:val="24"/>
        </w:rPr>
      </w:pPr>
      <w:r w:rsidRPr="00892FD2">
        <w:rPr>
          <w:rFonts w:ascii="Times New Roman" w:eastAsia="Times New Roman" w:hAnsi="Times New Roman" w:cs="Times New Roman"/>
          <w:sz w:val="24"/>
          <w:szCs w:val="24"/>
        </w:rPr>
        <w:t xml:space="preserve">Discussed and approved at the meeting of the Academic Council of Zaporizhzhia Polytechnic National University (Minutes No. 3 of October 29, 2024); enacted by the Rector's Order No. 463 of November 11, 2024 </w:t>
      </w:r>
    </w:p>
    <w:p w14:paraId="45970711" w14:textId="77777777" w:rsidR="00D41FDF" w:rsidRPr="00892FD2" w:rsidRDefault="00892FD2" w:rsidP="00892FD2">
      <w:pPr>
        <w:widowControl w:val="0"/>
        <w:pBdr>
          <w:top w:val="nil"/>
          <w:left w:val="nil"/>
          <w:bottom w:val="nil"/>
          <w:right w:val="nil"/>
          <w:between w:val="nil"/>
        </w:pBdr>
        <w:spacing w:after="0"/>
        <w:ind w:left="0" w:hanging="2"/>
        <w:jc w:val="both"/>
        <w:rPr>
          <w:rFonts w:ascii="Times New Roman" w:eastAsia="Times New Roman" w:hAnsi="Times New Roman" w:cs="Times New Roman"/>
          <w:sz w:val="24"/>
          <w:szCs w:val="24"/>
        </w:rPr>
      </w:pPr>
      <w:r w:rsidRPr="00892FD2">
        <w:rPr>
          <w:rFonts w:ascii="Times New Roman" w:eastAsia="Times New Roman" w:hAnsi="Times New Roman" w:cs="Times New Roman"/>
          <w:sz w:val="24"/>
          <w:szCs w:val="24"/>
        </w:rPr>
        <w:t xml:space="preserve">6. Principles of Quality Assurance in Higher Education and Educational Activities of Zaporizhzhia Polytechnic National University </w:t>
      </w:r>
    </w:p>
    <w:p w14:paraId="4DF6EB9F" w14:textId="77777777" w:rsidR="00D41FDF" w:rsidRPr="00892FD2" w:rsidRDefault="00892FD2" w:rsidP="00892FD2">
      <w:pPr>
        <w:widowControl w:val="0"/>
        <w:pBdr>
          <w:top w:val="nil"/>
          <w:left w:val="nil"/>
          <w:bottom w:val="nil"/>
          <w:right w:val="nil"/>
          <w:between w:val="nil"/>
        </w:pBdr>
        <w:spacing w:after="0"/>
        <w:ind w:left="0" w:hanging="2"/>
        <w:jc w:val="both"/>
        <w:rPr>
          <w:rFonts w:ascii="Times New Roman" w:eastAsia="Times New Roman" w:hAnsi="Times New Roman" w:cs="Times New Roman"/>
          <w:sz w:val="24"/>
          <w:szCs w:val="24"/>
        </w:rPr>
      </w:pPr>
      <w:r w:rsidRPr="00892FD2">
        <w:rPr>
          <w:rFonts w:ascii="Times New Roman" w:eastAsia="Times New Roman" w:hAnsi="Times New Roman" w:cs="Times New Roman"/>
          <w:sz w:val="24"/>
          <w:szCs w:val="24"/>
        </w:rPr>
        <w:t>Discussed and approved at the meeting of the Academic Council of Zaporizhzhia Polytechnic National University (Minutes No. 3 of October 29, 2024); put into effect by the Rector's Order No. 463 of November 11, 2024</w:t>
      </w:r>
    </w:p>
    <w:p w14:paraId="14BA0170" w14:textId="77777777" w:rsidR="00D41FDF" w:rsidRPr="00892FD2" w:rsidRDefault="00892FD2" w:rsidP="00892FD2">
      <w:pPr>
        <w:widowControl w:val="0"/>
        <w:pBdr>
          <w:top w:val="nil"/>
          <w:left w:val="nil"/>
          <w:bottom w:val="nil"/>
          <w:right w:val="nil"/>
          <w:between w:val="nil"/>
        </w:pBdr>
        <w:spacing w:after="0"/>
        <w:ind w:left="0" w:hanging="2"/>
        <w:jc w:val="both"/>
        <w:rPr>
          <w:rFonts w:ascii="Times New Roman" w:eastAsia="Times New Roman" w:hAnsi="Times New Roman" w:cs="Times New Roman"/>
          <w:sz w:val="24"/>
          <w:szCs w:val="24"/>
        </w:rPr>
      </w:pPr>
      <w:r w:rsidRPr="00892FD2">
        <w:rPr>
          <w:rFonts w:ascii="Times New Roman" w:eastAsia="Times New Roman" w:hAnsi="Times New Roman" w:cs="Times New Roman"/>
          <w:sz w:val="24"/>
          <w:szCs w:val="24"/>
        </w:rPr>
        <w:t>7. Regulations on the System of Quality Assurance of Educational Activities and Higher Education at Zaporizhzhia Polytechnic National University (Internal Quality Assurance System)</w:t>
      </w:r>
    </w:p>
    <w:p w14:paraId="3ED5F4E3" w14:textId="77777777" w:rsidR="00D41FDF" w:rsidRPr="00892FD2" w:rsidRDefault="00892FD2" w:rsidP="00892FD2">
      <w:pPr>
        <w:widowControl w:val="0"/>
        <w:pBdr>
          <w:top w:val="nil"/>
          <w:left w:val="nil"/>
          <w:bottom w:val="nil"/>
          <w:right w:val="nil"/>
          <w:between w:val="nil"/>
        </w:pBdr>
        <w:spacing w:after="0"/>
        <w:ind w:left="0" w:hanging="2"/>
        <w:jc w:val="both"/>
        <w:rPr>
          <w:rFonts w:ascii="Times New Roman" w:eastAsia="Times New Roman" w:hAnsi="Times New Roman" w:cs="Times New Roman"/>
          <w:sz w:val="24"/>
          <w:szCs w:val="24"/>
        </w:rPr>
      </w:pPr>
      <w:r w:rsidRPr="00892FD2">
        <w:rPr>
          <w:rFonts w:ascii="Times New Roman" w:eastAsia="Times New Roman" w:hAnsi="Times New Roman" w:cs="Times New Roman"/>
          <w:sz w:val="24"/>
          <w:szCs w:val="24"/>
        </w:rPr>
        <w:t>(as amended in accordance with the Decision of the Academic Council of Zaporizhzhia Polytechnic National University, Minutes No. 1/21 of August 27, 2021)</w:t>
      </w:r>
    </w:p>
    <w:p w14:paraId="31208215" w14:textId="77777777" w:rsidR="00D41FDF" w:rsidRPr="00892FD2" w:rsidRDefault="00892FD2" w:rsidP="00892FD2">
      <w:pPr>
        <w:widowControl w:val="0"/>
        <w:pBdr>
          <w:top w:val="nil"/>
          <w:left w:val="nil"/>
          <w:bottom w:val="nil"/>
          <w:right w:val="nil"/>
          <w:between w:val="nil"/>
        </w:pBdr>
        <w:spacing w:after="0"/>
        <w:ind w:left="0" w:hanging="2"/>
        <w:jc w:val="both"/>
        <w:rPr>
          <w:rFonts w:ascii="Times New Roman" w:eastAsia="Times New Roman" w:hAnsi="Times New Roman" w:cs="Times New Roman"/>
          <w:sz w:val="24"/>
          <w:szCs w:val="24"/>
        </w:rPr>
      </w:pPr>
      <w:r w:rsidRPr="00892FD2">
        <w:rPr>
          <w:rFonts w:ascii="Times New Roman" w:eastAsia="Times New Roman" w:hAnsi="Times New Roman" w:cs="Times New Roman"/>
          <w:sz w:val="24"/>
          <w:szCs w:val="24"/>
        </w:rPr>
        <w:t>Discussed and approved at the meeting of the Academic Council (Minutes No. 1 of August 30, 2019); enacted by the Rector's Order No. 231 of August 30, 2019</w:t>
      </w:r>
    </w:p>
    <w:p w14:paraId="472B1C65" w14:textId="77777777" w:rsidR="00D41FDF" w:rsidRPr="00892FD2" w:rsidRDefault="00892FD2" w:rsidP="00892FD2">
      <w:pPr>
        <w:widowControl w:val="0"/>
        <w:pBdr>
          <w:top w:val="nil"/>
          <w:left w:val="nil"/>
          <w:bottom w:val="nil"/>
          <w:right w:val="nil"/>
          <w:between w:val="nil"/>
        </w:pBdr>
        <w:spacing w:after="0"/>
        <w:ind w:left="0" w:hanging="2"/>
        <w:jc w:val="both"/>
        <w:rPr>
          <w:rFonts w:ascii="Times New Roman" w:eastAsia="Times New Roman" w:hAnsi="Times New Roman" w:cs="Times New Roman"/>
          <w:sz w:val="24"/>
          <w:szCs w:val="24"/>
        </w:rPr>
      </w:pPr>
      <w:r w:rsidRPr="00892FD2">
        <w:rPr>
          <w:rFonts w:ascii="Times New Roman" w:eastAsia="Times New Roman" w:hAnsi="Times New Roman" w:cs="Times New Roman"/>
          <w:sz w:val="24"/>
          <w:szCs w:val="24"/>
        </w:rPr>
        <w:t>8. Comments and suggestions of stakeholders based on the results of the public discussion:</w:t>
      </w:r>
    </w:p>
    <w:p w14:paraId="5BED3471" w14:textId="77777777" w:rsidR="00D41FDF" w:rsidRPr="00892FD2" w:rsidRDefault="00892FD2" w:rsidP="00892FD2">
      <w:pPr>
        <w:widowControl w:val="0"/>
        <w:pBdr>
          <w:top w:val="nil"/>
          <w:left w:val="nil"/>
          <w:bottom w:val="nil"/>
          <w:right w:val="nil"/>
          <w:between w:val="nil"/>
        </w:pBdr>
        <w:spacing w:after="0"/>
        <w:ind w:left="0" w:hanging="2"/>
        <w:jc w:val="both"/>
        <w:rPr>
          <w:rFonts w:ascii="Times New Roman" w:eastAsia="Times New Roman" w:hAnsi="Times New Roman" w:cs="Times New Roman"/>
          <w:sz w:val="24"/>
          <w:szCs w:val="24"/>
        </w:rPr>
      </w:pPr>
      <w:r w:rsidRPr="00892FD2">
        <w:rPr>
          <w:rFonts w:ascii="Times New Roman" w:eastAsia="Times New Roman" w:hAnsi="Times New Roman" w:cs="Times New Roman"/>
          <w:sz w:val="24"/>
          <w:szCs w:val="24"/>
        </w:rPr>
        <w:lastRenderedPageBreak/>
        <w:t>- Public organization "Systems Research", consisting mainly of scientific and pedagogical employees of the Department of Systems Analysis and Computational Mathematics of the National University "Zaporizhzhia Polytechnic" and the Department of Systems Analysis and Management of the National Technical University "Dnipro Polytechnic" https://sysresearch.zp.edu.ua/ ;</w:t>
      </w:r>
    </w:p>
    <w:p w14:paraId="3601C684" w14:textId="77777777" w:rsidR="00D41FDF" w:rsidRPr="00892FD2" w:rsidRDefault="00892FD2" w:rsidP="00892FD2">
      <w:pPr>
        <w:widowControl w:val="0"/>
        <w:pBdr>
          <w:top w:val="nil"/>
          <w:left w:val="nil"/>
          <w:bottom w:val="nil"/>
          <w:right w:val="nil"/>
          <w:between w:val="nil"/>
        </w:pBdr>
        <w:spacing w:after="0"/>
        <w:ind w:left="0" w:hanging="2"/>
        <w:jc w:val="both"/>
        <w:rPr>
          <w:rFonts w:ascii="Times New Roman" w:eastAsia="Times New Roman" w:hAnsi="Times New Roman" w:cs="Times New Roman"/>
          <w:sz w:val="24"/>
          <w:szCs w:val="24"/>
        </w:rPr>
      </w:pPr>
      <w:r w:rsidRPr="00892FD2">
        <w:rPr>
          <w:rFonts w:ascii="Times New Roman" w:eastAsia="Times New Roman" w:hAnsi="Times New Roman" w:cs="Times New Roman"/>
          <w:sz w:val="24"/>
          <w:szCs w:val="24"/>
        </w:rPr>
        <w:t>- higher education students studying for the specialty "System Analysis";</w:t>
      </w:r>
    </w:p>
    <w:p w14:paraId="7D298C44" w14:textId="77777777" w:rsidR="00D41FDF" w:rsidRPr="00892FD2" w:rsidRDefault="00892FD2" w:rsidP="00892FD2">
      <w:pPr>
        <w:widowControl w:val="0"/>
        <w:pBdr>
          <w:top w:val="nil"/>
          <w:left w:val="nil"/>
          <w:bottom w:val="nil"/>
          <w:right w:val="nil"/>
          <w:between w:val="nil"/>
        </w:pBdr>
        <w:spacing w:after="0"/>
        <w:ind w:left="0" w:hanging="2"/>
        <w:jc w:val="both"/>
        <w:rPr>
          <w:rFonts w:ascii="Times New Roman" w:eastAsia="Times New Roman" w:hAnsi="Times New Roman" w:cs="Times New Roman"/>
          <w:sz w:val="24"/>
          <w:szCs w:val="24"/>
        </w:rPr>
      </w:pPr>
      <w:r w:rsidRPr="00892FD2">
        <w:rPr>
          <w:rFonts w:ascii="Times New Roman" w:eastAsia="Times New Roman" w:hAnsi="Times New Roman" w:cs="Times New Roman"/>
          <w:sz w:val="24"/>
          <w:szCs w:val="24"/>
        </w:rPr>
        <w:t>- professionals in the field of information technology</w:t>
      </w:r>
    </w:p>
    <w:p w14:paraId="3DF7167F" w14:textId="77777777" w:rsidR="00D41FDF" w:rsidRPr="00892FD2" w:rsidRDefault="00892FD2" w:rsidP="00892FD2">
      <w:pPr>
        <w:widowControl w:val="0"/>
        <w:pBdr>
          <w:top w:val="nil"/>
          <w:left w:val="nil"/>
          <w:bottom w:val="nil"/>
          <w:right w:val="nil"/>
          <w:between w:val="nil"/>
        </w:pBdr>
        <w:spacing w:after="0"/>
        <w:ind w:left="0" w:hanging="2"/>
        <w:jc w:val="both"/>
        <w:rPr>
          <w:rFonts w:ascii="Times New Roman" w:eastAsia="Times New Roman" w:hAnsi="Times New Roman" w:cs="Times New Roman"/>
          <w:sz w:val="24"/>
          <w:szCs w:val="24"/>
        </w:rPr>
      </w:pPr>
      <w:r w:rsidRPr="00892FD2">
        <w:rPr>
          <w:rFonts w:ascii="Times New Roman" w:eastAsia="Times New Roman" w:hAnsi="Times New Roman" w:cs="Times New Roman"/>
          <w:sz w:val="24"/>
          <w:szCs w:val="24"/>
        </w:rPr>
        <w:t xml:space="preserve">9. Regulations on the organization of the educational process at the National University "Zaporizhzhia Polytechnic", </w:t>
      </w:r>
    </w:p>
    <w:p w14:paraId="4B26E179" w14:textId="77777777" w:rsidR="00D41FDF" w:rsidRPr="00892FD2" w:rsidRDefault="00892FD2" w:rsidP="00892FD2">
      <w:pPr>
        <w:widowControl w:val="0"/>
        <w:pBdr>
          <w:top w:val="nil"/>
          <w:left w:val="nil"/>
          <w:bottom w:val="nil"/>
          <w:right w:val="nil"/>
          <w:between w:val="nil"/>
        </w:pBdr>
        <w:spacing w:after="0"/>
        <w:ind w:left="0" w:hanging="2"/>
        <w:jc w:val="both"/>
        <w:rPr>
          <w:rFonts w:ascii="Times New Roman" w:eastAsia="Times New Roman" w:hAnsi="Times New Roman" w:cs="Times New Roman"/>
          <w:sz w:val="24"/>
          <w:szCs w:val="24"/>
        </w:rPr>
      </w:pPr>
      <w:r w:rsidRPr="00892FD2">
        <w:rPr>
          <w:rFonts w:ascii="Times New Roman" w:eastAsia="Times New Roman" w:hAnsi="Times New Roman" w:cs="Times New Roman"/>
          <w:sz w:val="24"/>
          <w:szCs w:val="24"/>
        </w:rPr>
        <w:t xml:space="preserve">In accordance with the Law of Ukraine “On Higher Education” and pursuant to the decision of the Academic Council of Zaporizhzhia Polytechnic National University (Minutes No. 10 of April 28, 2026) regarding amendments to the Regulations on the Organization of the Educational Process </w:t>
      </w:r>
    </w:p>
    <w:p w14:paraId="2DA4C8E8" w14:textId="77777777" w:rsidR="00D41FDF" w:rsidRPr="00892FD2" w:rsidRDefault="00892FD2" w:rsidP="00892FD2">
      <w:pPr>
        <w:widowControl w:val="0"/>
        <w:pBdr>
          <w:top w:val="nil"/>
          <w:left w:val="nil"/>
          <w:bottom w:val="nil"/>
          <w:right w:val="nil"/>
          <w:between w:val="nil"/>
        </w:pBdr>
        <w:spacing w:after="0"/>
        <w:ind w:left="0" w:hanging="2"/>
        <w:jc w:val="both"/>
        <w:rPr>
          <w:rFonts w:ascii="Times New Roman" w:eastAsia="Times New Roman" w:hAnsi="Times New Roman" w:cs="Times New Roman"/>
          <w:sz w:val="24"/>
          <w:szCs w:val="24"/>
        </w:rPr>
      </w:pPr>
      <w:r w:rsidRPr="00892FD2">
        <w:rPr>
          <w:rFonts w:ascii="Times New Roman" w:eastAsia="Times New Roman" w:hAnsi="Times New Roman" w:cs="Times New Roman"/>
          <w:sz w:val="24"/>
          <w:szCs w:val="24"/>
        </w:rPr>
        <w:t>10. Procedure for training applicants for the degree of Doctor of Philosophy and Doctor of Science at the National University "Zaporizhzhia Polytechnic"</w:t>
      </w:r>
    </w:p>
    <w:p w14:paraId="25BC3FFA" w14:textId="77777777" w:rsidR="00D41FDF" w:rsidRDefault="00892FD2" w:rsidP="00892FD2">
      <w:pPr>
        <w:widowControl w:val="0"/>
        <w:pBdr>
          <w:top w:val="nil"/>
          <w:left w:val="nil"/>
          <w:bottom w:val="nil"/>
          <w:right w:val="nil"/>
          <w:between w:val="nil"/>
        </w:pBdr>
        <w:spacing w:after="0"/>
        <w:ind w:left="0" w:hanging="2"/>
        <w:jc w:val="both"/>
        <w:rPr>
          <w:rFonts w:ascii="Times New Roman" w:eastAsia="Times New Roman" w:hAnsi="Times New Roman" w:cs="Times New Roman"/>
          <w:sz w:val="24"/>
          <w:szCs w:val="24"/>
        </w:rPr>
      </w:pPr>
      <w:r w:rsidRPr="00892FD2">
        <w:rPr>
          <w:rFonts w:ascii="Times New Roman" w:eastAsia="Times New Roman" w:hAnsi="Times New Roman" w:cs="Times New Roman"/>
          <w:sz w:val="24"/>
          <w:szCs w:val="24"/>
        </w:rPr>
        <w:t>(Discussed and approved at the meeting of the Academic Council of the National University "Zaporizhzhia Polytechnic" (Minutes of 17/2024 No. 5); put into effect by the order of the rector dated 12/25/2024 No. 546)</w:t>
      </w:r>
    </w:p>
    <w:p w14:paraId="077C3B7D" w14:textId="56681531" w:rsidR="00D54086" w:rsidRPr="00892FD2" w:rsidRDefault="00D54086" w:rsidP="00892FD2">
      <w:pPr>
        <w:widowControl w:val="0"/>
        <w:pBdr>
          <w:top w:val="nil"/>
          <w:left w:val="nil"/>
          <w:bottom w:val="nil"/>
          <w:right w:val="nil"/>
          <w:between w:val="nil"/>
        </w:pBdr>
        <w:spacing w:after="0"/>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11. </w:t>
      </w:r>
      <w:r w:rsidRPr="00D54086">
        <w:rPr>
          <w:rFonts w:ascii="Times New Roman" w:eastAsia="Times New Roman" w:hAnsi="Times New Roman" w:cs="Times New Roman"/>
          <w:sz w:val="24"/>
          <w:szCs w:val="24"/>
        </w:rPr>
        <w:t xml:space="preserve">Law of Ukraine No. 4742-IX "On Academic Integrity". (2025, December 18). </w:t>
      </w:r>
      <w:r w:rsidRPr="00D54086">
        <w:rPr>
          <w:rFonts w:ascii="Times New Roman" w:eastAsia="Times New Roman" w:hAnsi="Times New Roman" w:cs="Times New Roman"/>
          <w:i/>
          <w:iCs/>
          <w:sz w:val="24"/>
          <w:szCs w:val="24"/>
        </w:rPr>
        <w:t>Verkhovna Rada of Ukraine</w:t>
      </w:r>
      <w:r w:rsidRPr="00D54086">
        <w:rPr>
          <w:rFonts w:ascii="Times New Roman" w:eastAsia="Times New Roman" w:hAnsi="Times New Roman" w:cs="Times New Roman"/>
          <w:sz w:val="24"/>
          <w:szCs w:val="24"/>
        </w:rPr>
        <w:t>. https://zakon.rada.gov.ua/laws/show/4742-20</w:t>
      </w:r>
    </w:p>
    <w:p w14:paraId="41EF2F8A" w14:textId="77777777" w:rsidR="00D41FDF" w:rsidRPr="00892FD2" w:rsidRDefault="00D41FDF" w:rsidP="00892FD2">
      <w:pPr>
        <w:widowControl w:val="0"/>
        <w:pBdr>
          <w:top w:val="nil"/>
          <w:left w:val="nil"/>
          <w:bottom w:val="nil"/>
          <w:right w:val="nil"/>
          <w:between w:val="nil"/>
        </w:pBdr>
        <w:spacing w:after="0"/>
        <w:ind w:left="0" w:hanging="2"/>
        <w:jc w:val="both"/>
        <w:rPr>
          <w:rFonts w:ascii="Times New Roman" w:eastAsia="Times New Roman" w:hAnsi="Times New Roman" w:cs="Times New Roman"/>
          <w:sz w:val="24"/>
          <w:szCs w:val="24"/>
        </w:rPr>
      </w:pPr>
    </w:p>
    <w:p w14:paraId="0FFF932F" w14:textId="77777777" w:rsidR="00D41FDF" w:rsidRPr="00892FD2" w:rsidRDefault="00D41FDF" w:rsidP="00892FD2">
      <w:pPr>
        <w:widowControl w:val="0"/>
        <w:pBdr>
          <w:top w:val="nil"/>
          <w:left w:val="nil"/>
          <w:bottom w:val="nil"/>
          <w:right w:val="nil"/>
          <w:between w:val="nil"/>
        </w:pBdr>
        <w:spacing w:after="0"/>
        <w:ind w:left="0" w:hanging="2"/>
        <w:jc w:val="both"/>
        <w:rPr>
          <w:rFonts w:ascii="Times New Roman" w:eastAsia="Times New Roman" w:hAnsi="Times New Roman" w:cs="Times New Roman"/>
          <w:sz w:val="24"/>
          <w:szCs w:val="24"/>
        </w:rPr>
      </w:pPr>
    </w:p>
    <w:p w14:paraId="5ABE2194" w14:textId="77777777" w:rsidR="00D41FDF" w:rsidRPr="00892FD2" w:rsidRDefault="00D41FDF" w:rsidP="00D41FDF">
      <w:pPr>
        <w:widowControl w:val="0"/>
        <w:pBdr>
          <w:top w:val="nil"/>
          <w:left w:val="nil"/>
          <w:bottom w:val="nil"/>
          <w:right w:val="nil"/>
          <w:between w:val="nil"/>
        </w:pBdr>
        <w:spacing w:after="0"/>
        <w:ind w:left="0" w:hanging="2"/>
        <w:jc w:val="center"/>
        <w:rPr>
          <w:rFonts w:ascii="Times New Roman" w:eastAsia="Times New Roman" w:hAnsi="Times New Roman" w:cs="Times New Roman"/>
          <w:sz w:val="24"/>
          <w:szCs w:val="24"/>
        </w:rPr>
      </w:pPr>
    </w:p>
    <w:sectPr w:rsidR="00D41FDF" w:rsidRPr="00892FD2" w:rsidSect="00923250">
      <w:footerReference w:type="even" r:id="rId52"/>
      <w:footerReference w:type="default" r:id="rId53"/>
      <w:footerReference w:type="first" r:id="rId54"/>
      <w:pgSz w:w="11906" w:h="16838"/>
      <w:pgMar w:top="1276" w:right="1134" w:bottom="851" w:left="1134" w:header="720" w:footer="709"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1A061E6" w14:textId="77777777" w:rsidR="00C912FA" w:rsidRDefault="00C912FA" w:rsidP="00892FD2">
      <w:pPr>
        <w:spacing w:after="0" w:line="240" w:lineRule="auto"/>
        <w:ind w:left="0" w:hanging="2"/>
      </w:pPr>
      <w:r>
        <w:separator/>
      </w:r>
    </w:p>
  </w:endnote>
  <w:endnote w:type="continuationSeparator" w:id="0">
    <w:p w14:paraId="19FEE25D" w14:textId="77777777" w:rsidR="00C912FA" w:rsidRDefault="00C912FA" w:rsidP="00892FD2">
      <w:pPr>
        <w:spacing w:after="0"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Noto Sans Symbols">
    <w:charset w:val="00"/>
    <w:family w:val="auto"/>
    <w:pitch w:val="default"/>
    <w:embedRegular r:id="rId1" w:fontKey="{1957D2FF-A643-4980-BDA0-E9520C61D187}"/>
  </w:font>
  <w:font w:name="Calibri">
    <w:panose1 w:val="020F0502020204030204"/>
    <w:charset w:val="CC"/>
    <w:family w:val="swiss"/>
    <w:pitch w:val="variable"/>
    <w:sig w:usb0="E0002AFF" w:usb1="C000247B" w:usb2="00000009" w:usb3="00000000" w:csb0="000001FF" w:csb1="00000000"/>
    <w:embedRegular r:id="rId2" w:fontKey="{D1DBDDEF-92F4-48F5-B259-03AB9BEF0774}"/>
    <w:embedBold r:id="rId3" w:fontKey="{B28C6573-CFA2-4C57-AE47-8136211F8D8D}"/>
  </w:font>
  <w:font w:name="Century Gothic">
    <w:panose1 w:val="020B0502020202020204"/>
    <w:charset w:val="CC"/>
    <w:family w:val="swiss"/>
    <w:pitch w:val="variable"/>
    <w:sig w:usb0="00000287" w:usb1="00000000" w:usb2="00000000" w:usb3="00000000" w:csb0="0000009F" w:csb1="00000000"/>
    <w:embedRegular r:id="rId4" w:fontKey="{E73993F0-83CA-4F4F-9906-0D35BEED13D3}"/>
    <w:embedBold r:id="rId5" w:fontKey="{FB1EA84D-5DB2-4003-B743-900DF70CBBF2}"/>
  </w:font>
  <w:font w:name="Arial Unicode MS">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embedRegular r:id="rId6" w:fontKey="{5AD44FA4-0D2F-44DE-9317-5BCC2906FB55}"/>
  </w:font>
  <w:font w:name="Lucida Sans Unicode">
    <w:panose1 w:val="020B0602030504020204"/>
    <w:charset w:val="CC"/>
    <w:family w:val="swiss"/>
    <w:pitch w:val="variable"/>
    <w:sig w:usb0="80000AFF" w:usb1="0000396B" w:usb2="00000000" w:usb3="00000000" w:csb0="000000BF" w:csb1="00000000"/>
    <w:embedRegular r:id="rId7" w:fontKey="{96AAC278-6DBF-41ED-909A-59156766A086}"/>
    <w:embedItalic r:id="rId8" w:fontKey="{166D05C7-9437-49A0-B578-38927C7B55AF}"/>
  </w:font>
  <w:font w:name="Liberation Sans">
    <w:charset w:val="CC"/>
    <w:family w:val="swiss"/>
    <w:pitch w:val="variable"/>
    <w:sig w:usb0="E0000AFF" w:usb1="500078FF" w:usb2="00000021" w:usb3="00000000" w:csb0="000001BF" w:csb1="00000000"/>
    <w:embedRegular r:id="rId9" w:fontKey="{79620F15-3195-4F06-B0BC-E45E452A8FFF}"/>
  </w:font>
  <w:font w:name="Microsoft YaHei">
    <w:panose1 w:val="020B0503020204020204"/>
    <w:charset w:val="86"/>
    <w:family w:val="swiss"/>
    <w:pitch w:val="variable"/>
    <w:sig w:usb0="80000287" w:usb1="28CF3C50" w:usb2="00000016" w:usb3="00000000" w:csb0="0004001F" w:csb1="00000000"/>
  </w:font>
  <w:font w:name="Lucida Sans">
    <w:panose1 w:val="020B0602030504020204"/>
    <w:charset w:val="00"/>
    <w:family w:val="swiss"/>
    <w:pitch w:val="variable"/>
    <w:sig w:usb0="00000003" w:usb1="00000000" w:usb2="00000000" w:usb3="00000000" w:csb0="00000001" w:csb1="00000000"/>
    <w:embedRegular r:id="rId10" w:fontKey="{AC8EB1CF-51DB-4CED-9285-9E077AC27855}"/>
  </w:font>
  <w:font w:name="Georgia">
    <w:panose1 w:val="02040502050405020303"/>
    <w:charset w:val="CC"/>
    <w:family w:val="roman"/>
    <w:pitch w:val="variable"/>
    <w:sig w:usb0="00000287" w:usb1="00000000" w:usb2="00000000" w:usb3="00000000" w:csb0="0000009F" w:csb1="00000000"/>
    <w:embedRegular r:id="rId11" w:fontKey="{1DF53C8B-97B1-4EDA-B586-05E680CC530E}"/>
    <w:embedItalic r:id="rId12" w:fontKey="{EE8D4E64-971B-4FA4-BF99-A8A9C0AF25E5}"/>
  </w:font>
  <w:font w:name="Cambria">
    <w:panose1 w:val="02040503050406030204"/>
    <w:charset w:val="CC"/>
    <w:family w:val="roman"/>
    <w:pitch w:val="variable"/>
    <w:sig w:usb0="E00002FF" w:usb1="400004FF" w:usb2="00000000" w:usb3="00000000" w:csb0="0000019F" w:csb1="00000000"/>
    <w:embedRegular r:id="rId13" w:fontKey="{430B12C2-7672-4AE4-9D3A-618C35F36E7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CA8469" w14:textId="77777777" w:rsidR="00892FD2" w:rsidRDefault="00892FD2" w:rsidP="00892FD2">
    <w:pPr>
      <w:widowControl w:val="0"/>
      <w:pBdr>
        <w:top w:val="nil"/>
        <w:left w:val="nil"/>
        <w:bottom w:val="nil"/>
        <w:right w:val="nil"/>
        <w:between w:val="nil"/>
      </w:pBdr>
      <w:tabs>
        <w:tab w:val="center" w:pos="4677"/>
        <w:tab w:val="right" w:pos="9355"/>
      </w:tabs>
      <w:ind w:left="0" w:hanging="2"/>
      <w:rPr>
        <w:rFonts w:ascii="Calibri" w:eastAsia="Calibri" w:hAnsi="Calibri" w:cs="Calibri"/>
        <w:color w:val="000000"/>
      </w:rPr>
    </w:pPr>
    <w:r>
      <w:rPr>
        <w:noProof/>
        <w:lang w:val="ru-RU" w:eastAsia="ru-RU"/>
      </w:rPr>
      <mc:AlternateContent>
        <mc:Choice Requires="wps">
          <w:drawing>
            <wp:anchor distT="0" distB="0" distL="0" distR="0" simplePos="0" relativeHeight="251658240" behindDoc="0" locked="0" layoutInCell="1" hidden="0" allowOverlap="1" wp14:anchorId="63484863" wp14:editId="670DE524">
              <wp:simplePos x="0" y="0"/>
              <wp:positionH relativeFrom="column">
                <wp:posOffset>3013076</wp:posOffset>
              </wp:positionH>
              <wp:positionV relativeFrom="paragraph">
                <wp:posOffset>-9522</wp:posOffset>
              </wp:positionV>
              <wp:extent cx="91440" cy="173990"/>
              <wp:effectExtent l="0" t="0" r="0" b="0"/>
              <wp:wrapSquare wrapText="bothSides" distT="0" distB="0" distL="0" distR="0"/>
              <wp:docPr id="1031" name="Прямоугольник 1031"/>
              <wp:cNvGraphicFramePr/>
              <a:graphic xmlns:a="http://schemas.openxmlformats.org/drawingml/2006/main">
                <a:graphicData uri="http://schemas.microsoft.com/office/word/2010/wordprocessingShape">
                  <wps:wsp>
                    <wps:cNvSpPr/>
                    <wps:spPr>
                      <a:xfrm>
                        <a:off x="5314568" y="3707293"/>
                        <a:ext cx="62865" cy="145415"/>
                      </a:xfrm>
                      <a:prstGeom prst="rect">
                        <a:avLst/>
                      </a:prstGeom>
                      <a:solidFill>
                        <a:srgbClr val="FFFFFF"/>
                      </a:solidFill>
                      <a:ln>
                        <a:noFill/>
                      </a:ln>
                    </wps:spPr>
                    <wps:txbx>
                      <w:txbxContent>
                        <w:p w14:paraId="7BE526B6" w14:textId="77777777" w:rsidR="00892FD2" w:rsidRDefault="00892FD2" w:rsidP="00892FD2">
                          <w:pPr>
                            <w:spacing w:line="258" w:lineRule="auto"/>
                            <w:ind w:left="1" w:hanging="3"/>
                          </w:pPr>
                          <w:r>
                            <w:rPr>
                              <w:color w:val="000000"/>
                              <w:sz w:val="28"/>
                            </w:rPr>
                            <w:t xml:space="preserve"> PAGE 2</w:t>
                          </w:r>
                        </w:p>
                        <w:p w14:paraId="210B1F90" w14:textId="77777777" w:rsidR="00892FD2" w:rsidRDefault="00892FD2" w:rsidP="00892FD2">
                          <w:pPr>
                            <w:spacing w:line="258" w:lineRule="auto"/>
                            <w:ind w:left="0" w:hanging="2"/>
                          </w:pPr>
                        </w:p>
                        <w:p w14:paraId="42C68C23" w14:textId="77777777" w:rsidR="00892FD2" w:rsidRDefault="00892FD2" w:rsidP="00892FD2">
                          <w:pPr>
                            <w:spacing w:line="258" w:lineRule="auto"/>
                            <w:ind w:left="0" w:hanging="2"/>
                          </w:pPr>
                        </w:p>
                      </w:txbxContent>
                    </wps:txbx>
                    <wps:bodyPr spcFirstLastPara="1" wrap="square" lIns="91425" tIns="45700" rIns="91425" bIns="45700" anchor="t" anchorCtr="0">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3484863" id="Прямоугольник 1031" o:spid="_x0000_s1026" style="position:absolute;margin-left:237.25pt;margin-top:-.75pt;width:7.2pt;height:13.7pt;z-index:25165824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" stroked="f">
              <v:textbox inset="2.53958mm,1.2694mm,2.53958mm,1.2694mm">
                <w:txbxContent>
                  <w:p w14:paraId="7BE526B6" w14:textId="77777777" w:rsidR="00892FD2" w:rsidRDefault="00892FD2" w:rsidP="00892FD2">
                    <w:pPr>
                      <w:spacing w:line="258" w:lineRule="auto"/>
                      <w:ind w:left="1" w:hanging="3"/>
                    </w:pPr>
                    <w:r>
                      <w:rPr>
                        <w:color w:val="000000"/>
                        <w:sz w:val="28"/>
                      </w:rPr>
                      <w:t xml:space="preserve"> PAGE 2</w:t>
                    </w:r>
                  </w:p>
                  <w:p w14:paraId="210B1F90" w14:textId="77777777" w:rsidR="00892FD2" w:rsidRDefault="00892FD2" w:rsidP="00892FD2">
                    <w:pPr>
                      <w:spacing w:line="258" w:lineRule="auto"/>
                      <w:ind w:left="0" w:hanging="2"/>
                    </w:pPr>
                  </w:p>
                  <w:p w14:paraId="42C68C23" w14:textId="77777777" w:rsidR="00892FD2" w:rsidRDefault="00892FD2" w:rsidP="00892FD2">
                    <w:pPr>
                      <w:spacing w:line="258" w:lineRule="auto"/>
                      <w:ind w:left="0" w:hanging="2"/>
                    </w:pPr>
                  </w:p>
                </w:txbxContent>
              </v:textbox>
              <w10:wrap type="square"/>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92B56E" w14:textId="77777777" w:rsidR="00892FD2" w:rsidRDefault="00892FD2" w:rsidP="00892FD2">
    <w:pPr>
      <w:widowControl w:val="0"/>
      <w:pBdr>
        <w:top w:val="nil"/>
        <w:left w:val="nil"/>
        <w:bottom w:val="nil"/>
        <w:right w:val="nil"/>
        <w:between w:val="nil"/>
      </w:pBdr>
      <w:ind w:left="0" w:hanging="2"/>
      <w:rPr>
        <w:rFonts w:ascii="Calibri" w:eastAsia="Calibri" w:hAnsi="Calibri" w:cs="Calibri"/>
        <w:color w:val="00000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16652C" w14:textId="77777777" w:rsidR="00892FD2" w:rsidRDefault="00892FD2" w:rsidP="00892FD2">
    <w:pPr>
      <w:widowControl w:val="0"/>
      <w:pBdr>
        <w:top w:val="nil"/>
        <w:left w:val="nil"/>
        <w:bottom w:val="nil"/>
        <w:right w:val="nil"/>
        <w:between w:val="nil"/>
      </w:pBdr>
      <w:tabs>
        <w:tab w:val="center" w:pos="4677"/>
        <w:tab w:val="right" w:pos="9355"/>
      </w:tabs>
      <w:ind w:left="0" w:hanging="2"/>
      <w:rPr>
        <w:rFonts w:ascii="Calibri" w:eastAsia="Calibri" w:hAnsi="Calibri" w:cs="Calibri"/>
        <w:color w:val="000000"/>
      </w:rPr>
    </w:pPr>
    <w:r>
      <w:rPr>
        <w:noProof/>
        <w:lang w:val="ru-RU" w:eastAsia="ru-RU"/>
      </w:rPr>
      <mc:AlternateContent>
        <mc:Choice Requires="wps">
          <w:drawing>
            <wp:anchor distT="0" distB="0" distL="0" distR="0" simplePos="0" relativeHeight="251659264" behindDoc="0" locked="0" layoutInCell="1" hidden="0" allowOverlap="1" wp14:anchorId="1B1C747E" wp14:editId="2DADB428">
              <wp:simplePos x="0" y="0"/>
              <wp:positionH relativeFrom="column">
                <wp:posOffset>3013076</wp:posOffset>
              </wp:positionH>
              <wp:positionV relativeFrom="paragraph">
                <wp:posOffset>-9522</wp:posOffset>
              </wp:positionV>
              <wp:extent cx="91440" cy="173990"/>
              <wp:effectExtent l="0" t="0" r="0" b="0"/>
              <wp:wrapSquare wrapText="bothSides" distT="0" distB="0" distL="0" distR="0"/>
              <wp:docPr id="1030" name="Прямоугольник 1030"/>
              <wp:cNvGraphicFramePr/>
              <a:graphic xmlns:a="http://schemas.openxmlformats.org/drawingml/2006/main">
                <a:graphicData uri="http://schemas.microsoft.com/office/word/2010/wordprocessingShape">
                  <wps:wsp>
                    <wps:cNvSpPr/>
                    <wps:spPr>
                      <a:xfrm>
                        <a:off x="5314568" y="3707293"/>
                        <a:ext cx="62865" cy="145415"/>
                      </a:xfrm>
                      <a:prstGeom prst="rect">
                        <a:avLst/>
                      </a:prstGeom>
                      <a:solidFill>
                        <a:srgbClr val="FFFFFF"/>
                      </a:solidFill>
                      <a:ln>
                        <a:noFill/>
                      </a:ln>
                    </wps:spPr>
                    <wps:txbx>
                      <w:txbxContent>
                        <w:p w14:paraId="17D81983" w14:textId="77777777" w:rsidR="00892FD2" w:rsidRDefault="00892FD2" w:rsidP="00892FD2">
                          <w:pPr>
                            <w:spacing w:line="258" w:lineRule="auto"/>
                            <w:ind w:left="1" w:hanging="3"/>
                          </w:pPr>
                          <w:r>
                            <w:rPr>
                              <w:color w:val="000000"/>
                              <w:sz w:val="28"/>
                            </w:rPr>
                            <w:t xml:space="preserve"> PAGE 2</w:t>
                          </w:r>
                        </w:p>
                        <w:p w14:paraId="58576532" w14:textId="77777777" w:rsidR="00892FD2" w:rsidRDefault="00892FD2" w:rsidP="00892FD2">
                          <w:pPr>
                            <w:spacing w:line="258" w:lineRule="auto"/>
                            <w:ind w:left="0" w:hanging="2"/>
                          </w:pPr>
                        </w:p>
                        <w:p w14:paraId="2BD20841" w14:textId="77777777" w:rsidR="00892FD2" w:rsidRDefault="00892FD2" w:rsidP="00892FD2">
                          <w:pPr>
                            <w:spacing w:line="258" w:lineRule="auto"/>
                            <w:ind w:left="0" w:hanging="2"/>
                          </w:pPr>
                        </w:p>
                      </w:txbxContent>
                    </wps:txbx>
                    <wps:bodyPr spcFirstLastPara="1" wrap="square" lIns="91425" tIns="45700" rIns="91425" bIns="45700" anchor="t" anchorCtr="0">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B1C747E" id="Прямоугольник 1030" o:spid="_x0000_s1027" style="position:absolute;margin-left:237.25pt;margin-top:-.75pt;width:7.2pt;height:13.7pt;z-index:251659264;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" stroked="f">
              <v:textbox inset="2.53958mm,1.2694mm,2.53958mm,1.2694mm">
                <w:txbxContent>
                  <w:p w14:paraId="17D81983" w14:textId="77777777" w:rsidR="00892FD2" w:rsidRDefault="00892FD2" w:rsidP="00892FD2">
                    <w:pPr>
                      <w:spacing w:line="258" w:lineRule="auto"/>
                      <w:ind w:left="1" w:hanging="3"/>
                    </w:pPr>
                    <w:r>
                      <w:rPr>
                        <w:color w:val="000000"/>
                        <w:sz w:val="28"/>
                      </w:rPr>
                      <w:t xml:space="preserve"> PAGE 2</w:t>
                    </w:r>
                  </w:p>
                  <w:p w14:paraId="58576532" w14:textId="77777777" w:rsidR="00892FD2" w:rsidRDefault="00892FD2" w:rsidP="00892FD2">
                    <w:pPr>
                      <w:spacing w:line="258" w:lineRule="auto"/>
                      <w:ind w:left="0" w:hanging="2"/>
                    </w:pPr>
                  </w:p>
                  <w:p w14:paraId="2BD20841" w14:textId="77777777" w:rsidR="00892FD2" w:rsidRDefault="00892FD2" w:rsidP="00892FD2">
                    <w:pPr>
                      <w:spacing w:line="258" w:lineRule="auto"/>
                      <w:ind w:left="0" w:hanging="2"/>
                    </w:pPr>
                  </w:p>
                </w:txbxContent>
              </v:textbox>
              <w10:wrap type="square"/>
            </v:rect>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9B42C5" w14:textId="77777777" w:rsidR="00892FD2" w:rsidRDefault="00892FD2" w:rsidP="00892FD2">
    <w:pPr>
      <w:widowControl w:val="0"/>
      <w:pBdr>
        <w:top w:val="nil"/>
        <w:left w:val="nil"/>
        <w:bottom w:val="nil"/>
        <w:right w:val="nil"/>
        <w:between w:val="nil"/>
      </w:pBdr>
      <w:tabs>
        <w:tab w:val="center" w:pos="4677"/>
        <w:tab w:val="right" w:pos="9355"/>
      </w:tabs>
      <w:ind w:left="0" w:hanging="2"/>
      <w:rPr>
        <w:rFonts w:ascii="Calibri" w:eastAsia="Calibri" w:hAnsi="Calibri" w:cs="Calibri"/>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E94437F" w14:textId="77777777" w:rsidR="00C912FA" w:rsidRDefault="00C912FA" w:rsidP="00892FD2">
      <w:pPr>
        <w:spacing w:after="0" w:line="240" w:lineRule="auto"/>
        <w:ind w:left="0" w:hanging="2"/>
      </w:pPr>
      <w:r>
        <w:separator/>
      </w:r>
    </w:p>
  </w:footnote>
  <w:footnote w:type="continuationSeparator" w:id="0">
    <w:p w14:paraId="7C39996F" w14:textId="77777777" w:rsidR="00C912FA" w:rsidRDefault="00C912FA" w:rsidP="00892FD2">
      <w:pPr>
        <w:spacing w:after="0" w:line="240" w:lineRule="auto"/>
        <w:ind w:left="0" w:hanging="2"/>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8BB0BF" w14:textId="77777777" w:rsidR="00892FD2" w:rsidRDefault="00892FD2" w:rsidP="00892FD2">
    <w:pPr>
      <w:pBdr>
        <w:top w:val="nil"/>
        <w:left w:val="nil"/>
        <w:bottom w:val="nil"/>
        <w:right w:val="nil"/>
        <w:between w:val="nil"/>
      </w:pBdr>
      <w:tabs>
        <w:tab w:val="center" w:pos="4677"/>
        <w:tab w:val="right" w:pos="9355"/>
      </w:tabs>
      <w:ind w:left="0" w:hanging="2"/>
      <w:jc w:val="right"/>
      <w:rPr>
        <w:rFonts w:ascii="Times New Roman" w:eastAsia="Times New Roman" w:hAnsi="Times New Roman" w:cs="Times New Roman"/>
        <w:color w:val="000000"/>
      </w:rPr>
    </w:pPr>
  </w:p>
  <w:p w14:paraId="2708646F" w14:textId="77777777" w:rsidR="00892FD2" w:rsidRDefault="00892FD2" w:rsidP="00892FD2">
    <w:pPr>
      <w:pBdr>
        <w:top w:val="nil"/>
        <w:left w:val="nil"/>
        <w:bottom w:val="nil"/>
        <w:right w:val="nil"/>
        <w:between w:val="nil"/>
      </w:pBdr>
      <w:tabs>
        <w:tab w:val="center" w:pos="4677"/>
        <w:tab w:val="right" w:pos="9355"/>
      </w:tabs>
      <w:ind w:left="0" w:hanging="2"/>
      <w:rPr>
        <w:rFonts w:ascii="Calibri" w:eastAsia="Calibri" w:hAnsi="Calibri" w:cs="Calibri"/>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1C62D1"/>
    <w:multiLevelType w:val="multilevel"/>
    <w:tmpl w:val="827A2866"/>
    <w:lvl w:ilvl="0">
      <w:start w:val="1"/>
      <w:numFmt w:val="bullet"/>
      <w:lvlText w:val="●"/>
      <w:lvlJc w:val="left"/>
      <w:pPr>
        <w:ind w:left="720" w:hanging="360"/>
      </w:pPr>
      <w:rPr>
        <w:rFonts w:ascii="Arial" w:eastAsia="Arial" w:hAnsi="Arial" w:cs="Arial"/>
        <w:b w:val="0"/>
        <w:bCs w:val="0"/>
        <w:i w:val="0"/>
        <w:iCs w:val="0"/>
        <w:smallCaps w:val="0"/>
        <w:color w:val="0D0D0D"/>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0B810DF9"/>
    <w:multiLevelType w:val="multilevel"/>
    <w:tmpl w:val="5B123FFA"/>
    <w:lvl w:ilvl="0">
      <w:start w:val="1"/>
      <w:numFmt w:val="bullet"/>
      <w:lvlText w:val="●"/>
      <w:lvlJc w:val="left"/>
      <w:pPr>
        <w:ind w:left="720" w:hanging="360"/>
      </w:pPr>
      <w:rPr>
        <w:sz w:val="12"/>
        <w:szCs w:val="1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nsid w:val="1B81475F"/>
    <w:multiLevelType w:val="multilevel"/>
    <w:tmpl w:val="92AEB064"/>
    <w:lvl w:ilvl="0">
      <w:start w:val="1"/>
      <w:numFmt w:val="bullet"/>
      <w:lvlText w:val="●"/>
      <w:lvlJc w:val="left"/>
      <w:pPr>
        <w:ind w:left="720" w:hanging="360"/>
      </w:pPr>
      <w:rPr>
        <w:sz w:val="12"/>
        <w:szCs w:val="1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306B2A02"/>
    <w:multiLevelType w:val="multilevel"/>
    <w:tmpl w:val="9D901990"/>
    <w:lvl w:ilvl="0">
      <w:start w:val="1"/>
      <w:numFmt w:val="bullet"/>
      <w:lvlText w:val=""/>
      <w:lvlJc w:val="left"/>
      <w:pPr>
        <w:ind w:left="720" w:hanging="360"/>
      </w:pPr>
      <w:rPr>
        <w:rFonts w:ascii="Symbol" w:hAnsi="Symbol" w:hint="default"/>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
    <w:nsid w:val="3F0858FC"/>
    <w:multiLevelType w:val="multilevel"/>
    <w:tmpl w:val="EFD67806"/>
    <w:lvl w:ilvl="0">
      <w:start w:val="1"/>
      <w:numFmt w:val="bullet"/>
      <w:lvlText w:val="●"/>
      <w:lvlJc w:val="left"/>
      <w:pPr>
        <w:ind w:left="720" w:hanging="360"/>
      </w:pPr>
      <w:rPr>
        <w:rFonts w:ascii="Arial" w:eastAsia="Arial" w:hAnsi="Arial" w:cs="Arial"/>
        <w:b w:val="0"/>
        <w:bCs w:val="0"/>
        <w:i w:val="0"/>
        <w:iCs w:val="0"/>
        <w:smallCaps w:val="0"/>
        <w:color w:val="0D0D0D"/>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nsid w:val="599F5EC3"/>
    <w:multiLevelType w:val="multilevel"/>
    <w:tmpl w:val="4DF638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4"/>
  </w:num>
  <w:num w:numId="2">
    <w:abstractNumId w:val="0"/>
  </w:num>
  <w:num w:numId="3">
    <w:abstractNumId w:val="2"/>
  </w:num>
  <w:num w:numId="4">
    <w:abstractNumId w:val="3"/>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hideSpellingErrors/>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1FDF"/>
    <w:rsid w:val="000E16B6"/>
    <w:rsid w:val="000F59C5"/>
    <w:rsid w:val="00176B7B"/>
    <w:rsid w:val="001D20D0"/>
    <w:rsid w:val="00384552"/>
    <w:rsid w:val="004D4634"/>
    <w:rsid w:val="0050567C"/>
    <w:rsid w:val="00573781"/>
    <w:rsid w:val="005D6FED"/>
    <w:rsid w:val="005E266A"/>
    <w:rsid w:val="005E290B"/>
    <w:rsid w:val="0061450D"/>
    <w:rsid w:val="00660195"/>
    <w:rsid w:val="00660ACB"/>
    <w:rsid w:val="006E11B6"/>
    <w:rsid w:val="0070099A"/>
    <w:rsid w:val="007103AE"/>
    <w:rsid w:val="00756C6B"/>
    <w:rsid w:val="007A69C5"/>
    <w:rsid w:val="00812EAA"/>
    <w:rsid w:val="00883646"/>
    <w:rsid w:val="00892FD2"/>
    <w:rsid w:val="008F21F7"/>
    <w:rsid w:val="00923250"/>
    <w:rsid w:val="00A4196F"/>
    <w:rsid w:val="00AA200A"/>
    <w:rsid w:val="00AF3B45"/>
    <w:rsid w:val="00BC40E5"/>
    <w:rsid w:val="00C912FA"/>
    <w:rsid w:val="00CD5DA7"/>
    <w:rsid w:val="00CE58A5"/>
    <w:rsid w:val="00CF641B"/>
    <w:rsid w:val="00D41FDF"/>
    <w:rsid w:val="00D54086"/>
    <w:rsid w:val="00DA33E1"/>
    <w:rsid w:val="00DE3022"/>
    <w:rsid w:val="00DE50AE"/>
    <w:rsid w:val="00E71A94"/>
    <w:rsid w:val="00EC1A00"/>
    <w:rsid w:val="00FC11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C4A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uk"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pPr>
      <w:suppressAutoHyphens/>
      <w:spacing w:after="160" w:line="259" w:lineRule="auto"/>
      <w:ind w:leftChars="-1" w:left="-1" w:hangingChars="1" w:hanging="1"/>
      <w:textDirection w:val="btLr"/>
      <w:textAlignment w:val="top"/>
      <w:outlineLvl w:val="0"/>
    </w:pPr>
    <w:rPr>
      <w:position w:val="-1"/>
      <w:lang w:val="en-US" w:eastAsia="en-US"/>
    </w:rPr>
  </w:style>
  <w:style w:type="paragraph" w:styleId="1">
    <w:name w:val="heading 1"/>
    <w:basedOn w:val="10"/>
    <w:next w:val="10"/>
    <w:pPr>
      <w:keepNext/>
      <w:spacing w:before="240" w:after="60"/>
    </w:pPr>
    <w:rPr>
      <w:rFonts w:ascii="Arial" w:hAnsi="Arial"/>
      <w:b/>
      <w:bCs/>
      <w:kern w:val="2"/>
      <w:sz w:val="32"/>
      <w:szCs w:val="32"/>
    </w:rPr>
  </w:style>
  <w:style w:type="paragraph" w:styleId="2">
    <w:name w:val="heading 2"/>
    <w:basedOn w:val="10"/>
    <w:next w:val="10"/>
    <w:pPr>
      <w:pageBreakBefore/>
      <w:shd w:val="clear" w:color="auto" w:fill="FFFFFF"/>
      <w:tabs>
        <w:tab w:val="left" w:pos="1134"/>
      </w:tabs>
      <w:autoSpaceDE/>
      <w:ind w:left="0" w:firstLine="0"/>
      <w:jc w:val="center"/>
      <w:outlineLvl w:val="1"/>
    </w:pPr>
    <w:rPr>
      <w:sz w:val="28"/>
      <w:lang w:val="uk-UA"/>
    </w:rPr>
  </w:style>
  <w:style w:type="paragraph" w:styleId="3">
    <w:name w:val="heading 3"/>
    <w:basedOn w:val="a"/>
    <w:next w:val="a"/>
    <w:pPr>
      <w:keepNext/>
      <w:keepLines/>
      <w:spacing w:before="280" w:after="80" w:line="240" w:lineRule="auto"/>
      <w:outlineLvl w:val="2"/>
    </w:pPr>
    <w:rPr>
      <w:rFonts w:ascii="Times New Roman" w:eastAsia="Times New Roman" w:hAnsi="Times New Roman" w:cs="Times New Roman"/>
      <w:b/>
      <w:sz w:val="28"/>
      <w:szCs w:val="28"/>
      <w:lang w:val="ru-RU" w:eastAsia="en-GB"/>
    </w:rPr>
  </w:style>
  <w:style w:type="paragraph" w:styleId="4">
    <w:name w:val="heading 4"/>
    <w:basedOn w:val="a"/>
    <w:next w:val="a"/>
    <w:pPr>
      <w:keepNext/>
      <w:keepLines/>
      <w:spacing w:before="240" w:after="40" w:line="240" w:lineRule="auto"/>
      <w:outlineLvl w:val="3"/>
    </w:pPr>
    <w:rPr>
      <w:rFonts w:ascii="Times New Roman" w:eastAsia="Times New Roman" w:hAnsi="Times New Roman" w:cs="Times New Roman"/>
      <w:b/>
      <w:sz w:val="24"/>
      <w:szCs w:val="24"/>
      <w:lang w:val="ru-RU" w:eastAsia="en-GB"/>
    </w:rPr>
  </w:style>
  <w:style w:type="paragraph" w:styleId="5">
    <w:name w:val="heading 5"/>
    <w:basedOn w:val="a"/>
    <w:next w:val="a"/>
    <w:pPr>
      <w:keepNext/>
      <w:keepLines/>
      <w:spacing w:before="220" w:after="40" w:line="240" w:lineRule="auto"/>
      <w:outlineLvl w:val="4"/>
    </w:pPr>
    <w:rPr>
      <w:rFonts w:ascii="Times New Roman" w:eastAsia="Times New Roman" w:hAnsi="Times New Roman" w:cs="Times New Roman"/>
      <w:b/>
      <w:lang w:val="ru-RU" w:eastAsia="en-GB"/>
    </w:rPr>
  </w:style>
  <w:style w:type="paragraph" w:styleId="6">
    <w:name w:val="heading 6"/>
    <w:basedOn w:val="10"/>
    <w:next w:val="10"/>
    <w:pPr>
      <w:widowControl/>
      <w:autoSpaceDE/>
      <w:spacing w:before="240" w:after="60"/>
      <w:outlineLvl w:val="5"/>
    </w:pPr>
    <w:rPr>
      <w:rFonts w:ascii="Calibri" w:hAnsi="Calibri" w:cs="Calibri"/>
      <w:b/>
      <w:bCs/>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after="60"/>
    </w:pPr>
    <w:rPr>
      <w:sz w:val="52"/>
      <w:szCs w:val="52"/>
    </w:rPr>
  </w:style>
  <w:style w:type="table" w:customStyle="1" w:styleId="TableNormal0">
    <w:name w:val="TableNormal"/>
    <w:tblPr>
      <w:tblCellMar>
        <w:top w:w="100" w:type="dxa"/>
        <w:left w:w="100" w:type="dxa"/>
        <w:bottom w:w="100" w:type="dxa"/>
        <w:right w:w="100" w:type="dxa"/>
      </w:tblCellMar>
    </w:tblPr>
  </w:style>
  <w:style w:type="character" w:customStyle="1" w:styleId="a4">
    <w:name w:val="Основной текст_"/>
    <w:rPr>
      <w:rFonts w:ascii="Times New Roman" w:eastAsia="Times New Roman" w:hAnsi="Times New Roman" w:cs="Times New Roman"/>
      <w:color w:val="232325"/>
      <w:w w:val="100"/>
      <w:position w:val="-1"/>
      <w:sz w:val="28"/>
      <w:szCs w:val="28"/>
      <w:effect w:val="none"/>
      <w:vertAlign w:val="baseline"/>
      <w:cs w:val="0"/>
      <w:em w:val="none"/>
    </w:rPr>
  </w:style>
  <w:style w:type="character" w:customStyle="1" w:styleId="30">
    <w:name w:val="Основной текст (3)_"/>
    <w:rPr>
      <w:rFonts w:ascii="Times New Roman" w:eastAsia="Times New Roman" w:hAnsi="Times New Roman" w:cs="Times New Roman"/>
      <w:b/>
      <w:bCs/>
      <w:color w:val="232325"/>
      <w:w w:val="100"/>
      <w:position w:val="-1"/>
      <w:effect w:val="none"/>
      <w:vertAlign w:val="baseline"/>
      <w:cs w:val="0"/>
      <w:em w:val="none"/>
    </w:rPr>
  </w:style>
  <w:style w:type="paragraph" w:customStyle="1" w:styleId="11">
    <w:name w:val="Основной текст1"/>
    <w:basedOn w:val="a"/>
    <w:pPr>
      <w:widowControl w:val="0"/>
      <w:spacing w:after="0" w:line="240" w:lineRule="auto"/>
    </w:pPr>
    <w:rPr>
      <w:rFonts w:ascii="Times New Roman" w:eastAsia="Times New Roman" w:hAnsi="Times New Roman" w:cs="Times New Roman"/>
      <w:color w:val="232325"/>
      <w:sz w:val="28"/>
      <w:szCs w:val="28"/>
    </w:rPr>
  </w:style>
  <w:style w:type="paragraph" w:customStyle="1" w:styleId="31">
    <w:name w:val="Основной текст (3)"/>
    <w:basedOn w:val="a"/>
    <w:pPr>
      <w:widowControl w:val="0"/>
      <w:spacing w:after="60" w:line="240" w:lineRule="auto"/>
      <w:jc w:val="center"/>
    </w:pPr>
    <w:rPr>
      <w:rFonts w:ascii="Times New Roman" w:eastAsia="Times New Roman" w:hAnsi="Times New Roman" w:cs="Times New Roman"/>
      <w:b/>
      <w:bCs/>
      <w:color w:val="232325"/>
    </w:rPr>
  </w:style>
  <w:style w:type="paragraph" w:styleId="a5">
    <w:name w:val="List Paragraph"/>
    <w:basedOn w:val="a"/>
    <w:pPr>
      <w:ind w:left="720"/>
      <w:contextualSpacing/>
    </w:pPr>
  </w:style>
  <w:style w:type="character" w:customStyle="1" w:styleId="20">
    <w:name w:val="Основной текст (2)_"/>
    <w:rPr>
      <w:rFonts w:ascii="Arial" w:eastAsia="Arial" w:hAnsi="Arial" w:cs="Arial"/>
      <w:color w:val="302F32"/>
      <w:w w:val="100"/>
      <w:position w:val="-1"/>
      <w:sz w:val="19"/>
      <w:szCs w:val="19"/>
      <w:effect w:val="none"/>
      <w:vertAlign w:val="baseline"/>
      <w:cs w:val="0"/>
      <w:em w:val="none"/>
    </w:rPr>
  </w:style>
  <w:style w:type="paragraph" w:customStyle="1" w:styleId="21">
    <w:name w:val="Основной текст (2)"/>
    <w:basedOn w:val="a"/>
    <w:pPr>
      <w:widowControl w:val="0"/>
      <w:spacing w:after="0" w:line="276" w:lineRule="auto"/>
    </w:pPr>
    <w:rPr>
      <w:color w:val="302F32"/>
      <w:sz w:val="19"/>
      <w:szCs w:val="19"/>
    </w:rPr>
  </w:style>
  <w:style w:type="paragraph" w:customStyle="1" w:styleId="Default">
    <w:name w:val="Default"/>
    <w:pPr>
      <w:suppressAutoHyphens/>
      <w:autoSpaceDE w:val="0"/>
      <w:autoSpaceDN w:val="0"/>
      <w:adjustRightInd w:val="0"/>
      <w:spacing w:line="1" w:lineRule="atLeast"/>
      <w:ind w:leftChars="-1" w:left="-1" w:hangingChars="1" w:hanging="1"/>
      <w:textDirection w:val="btLr"/>
      <w:textAlignment w:val="top"/>
      <w:outlineLvl w:val="0"/>
    </w:pPr>
    <w:rPr>
      <w:rFonts w:ascii="Times New Roman" w:hAnsi="Times New Roman"/>
      <w:color w:val="000000"/>
      <w:position w:val="-1"/>
      <w:sz w:val="24"/>
      <w:szCs w:val="24"/>
      <w:lang w:val="ru-RU" w:eastAsia="en-US"/>
    </w:rPr>
  </w:style>
  <w:style w:type="character" w:customStyle="1" w:styleId="rvts0">
    <w:name w:val="rvts0"/>
    <w:rPr>
      <w:w w:val="100"/>
      <w:position w:val="-1"/>
      <w:effect w:val="none"/>
      <w:vertAlign w:val="baseline"/>
      <w:cs w:val="0"/>
      <w:em w:val="none"/>
    </w:rPr>
  </w:style>
  <w:style w:type="paragraph" w:customStyle="1" w:styleId="a6">
    <w:name w:val="Нормальний текст"/>
    <w:pPr>
      <w:pBdr>
        <w:top w:val="nil"/>
        <w:left w:val="nil"/>
        <w:bottom w:val="nil"/>
        <w:right w:val="nil"/>
        <w:between w:val="nil"/>
        <w:bar w:val="nil"/>
      </w:pBdr>
      <w:suppressAutoHyphens/>
      <w:spacing w:before="120" w:line="1" w:lineRule="atLeast"/>
      <w:ind w:leftChars="-1" w:left="-1" w:hangingChars="1" w:hanging="1"/>
      <w:textDirection w:val="btLr"/>
      <w:textAlignment w:val="top"/>
      <w:outlineLvl w:val="0"/>
    </w:pPr>
    <w:rPr>
      <w:rFonts w:ascii="Century Gothic" w:eastAsia="Arial Unicode MS" w:hAnsi="Century Gothic" w:cs="Arial Unicode MS"/>
      <w:color w:val="000000"/>
      <w:position w:val="-1"/>
      <w:sz w:val="26"/>
      <w:szCs w:val="26"/>
      <w:bdr w:val="nil"/>
      <w:lang w:val="en-US" w:eastAsia="en-US"/>
    </w:rPr>
  </w:style>
  <w:style w:type="paragraph" w:customStyle="1" w:styleId="a7">
    <w:name w:val="Назва документа"/>
    <w:next w:val="a6"/>
    <w:pPr>
      <w:keepNext/>
      <w:keepLines/>
      <w:pBdr>
        <w:top w:val="nil"/>
        <w:left w:val="nil"/>
        <w:bottom w:val="nil"/>
        <w:right w:val="nil"/>
        <w:between w:val="nil"/>
        <w:bar w:val="nil"/>
      </w:pBdr>
      <w:suppressAutoHyphens/>
      <w:spacing w:before="240" w:after="240" w:line="1" w:lineRule="atLeast"/>
      <w:ind w:leftChars="-1" w:left="-1" w:hangingChars="1" w:hanging="1"/>
      <w:jc w:val="center"/>
      <w:textDirection w:val="btLr"/>
      <w:textAlignment w:val="top"/>
      <w:outlineLvl w:val="0"/>
    </w:pPr>
    <w:rPr>
      <w:rFonts w:ascii="Century Gothic" w:eastAsia="Arial Unicode MS" w:hAnsi="Century Gothic" w:cs="Arial Unicode MS"/>
      <w:b/>
      <w:bCs/>
      <w:color w:val="000000"/>
      <w:position w:val="-1"/>
      <w:sz w:val="26"/>
      <w:szCs w:val="26"/>
      <w:bdr w:val="nil"/>
      <w:lang w:val="en-US" w:eastAsia="en-US"/>
    </w:rPr>
  </w:style>
  <w:style w:type="character" w:customStyle="1" w:styleId="a8">
    <w:name w:val="Другое_"/>
    <w:rPr>
      <w:rFonts w:ascii="Arial" w:eastAsia="Arial" w:hAnsi="Arial" w:cs="Arial"/>
      <w:color w:val="302F32"/>
      <w:w w:val="100"/>
      <w:position w:val="-1"/>
      <w:sz w:val="19"/>
      <w:szCs w:val="19"/>
      <w:effect w:val="none"/>
      <w:vertAlign w:val="baseline"/>
      <w:cs w:val="0"/>
      <w:em w:val="none"/>
    </w:rPr>
  </w:style>
  <w:style w:type="paragraph" w:customStyle="1" w:styleId="a9">
    <w:name w:val="Другое"/>
    <w:basedOn w:val="a"/>
    <w:pPr>
      <w:widowControl w:val="0"/>
      <w:spacing w:after="0" w:line="240" w:lineRule="auto"/>
    </w:pPr>
    <w:rPr>
      <w:color w:val="302F32"/>
      <w:sz w:val="19"/>
      <w:szCs w:val="19"/>
    </w:rPr>
  </w:style>
  <w:style w:type="character" w:customStyle="1" w:styleId="50">
    <w:name w:val="Основной текст (5)_"/>
    <w:rPr>
      <w:rFonts w:ascii="Times New Roman" w:eastAsia="Times New Roman" w:hAnsi="Times New Roman" w:cs="Times New Roman"/>
      <w:b/>
      <w:bCs/>
      <w:w w:val="100"/>
      <w:position w:val="-1"/>
      <w:sz w:val="36"/>
      <w:szCs w:val="36"/>
      <w:effect w:val="none"/>
      <w:vertAlign w:val="baseline"/>
      <w:cs w:val="0"/>
      <w:em w:val="none"/>
    </w:rPr>
  </w:style>
  <w:style w:type="paragraph" w:customStyle="1" w:styleId="51">
    <w:name w:val="Основной текст (5)"/>
    <w:basedOn w:val="a"/>
    <w:pPr>
      <w:widowControl w:val="0"/>
      <w:spacing w:after="200" w:line="240" w:lineRule="auto"/>
      <w:jc w:val="center"/>
    </w:pPr>
    <w:rPr>
      <w:rFonts w:ascii="Times New Roman" w:eastAsia="Times New Roman" w:hAnsi="Times New Roman" w:cs="Times New Roman"/>
      <w:b/>
      <w:bCs/>
      <w:sz w:val="36"/>
      <w:szCs w:val="36"/>
    </w:rPr>
  </w:style>
  <w:style w:type="character" w:customStyle="1" w:styleId="12">
    <w:name w:val="Заголовок 1 Знак"/>
    <w:rPr>
      <w:rFonts w:ascii="Arial" w:hAnsi="Arial" w:cs="Arial"/>
      <w:b/>
      <w:bCs/>
      <w:w w:val="100"/>
      <w:kern w:val="2"/>
      <w:position w:val="-1"/>
      <w:sz w:val="32"/>
      <w:szCs w:val="32"/>
      <w:effect w:val="none"/>
      <w:vertAlign w:val="baseline"/>
      <w:cs w:val="0"/>
      <w:em w:val="none"/>
      <w:lang w:val="ru-RU" w:eastAsia="zh-CN" w:bidi="ar-SA"/>
    </w:rPr>
  </w:style>
  <w:style w:type="character" w:customStyle="1" w:styleId="22">
    <w:name w:val="Заголовок 2 Знак"/>
    <w:rPr>
      <w:w w:val="100"/>
      <w:position w:val="-1"/>
      <w:sz w:val="28"/>
      <w:effect w:val="none"/>
      <w:vertAlign w:val="baseline"/>
      <w:cs w:val="0"/>
      <w:em w:val="none"/>
      <w:lang w:val="uk-UA" w:eastAsia="zh-CN" w:bidi="ar-SA"/>
    </w:rPr>
  </w:style>
  <w:style w:type="character" w:customStyle="1" w:styleId="32">
    <w:name w:val="Заголовок 3 Знак"/>
    <w:rPr>
      <w:rFonts w:ascii="Times New Roman" w:eastAsia="Times New Roman" w:hAnsi="Times New Roman" w:cs="Times New Roman"/>
      <w:b/>
      <w:w w:val="100"/>
      <w:position w:val="-1"/>
      <w:sz w:val="28"/>
      <w:szCs w:val="28"/>
      <w:effect w:val="none"/>
      <w:vertAlign w:val="baseline"/>
      <w:cs w:val="0"/>
      <w:em w:val="none"/>
      <w:lang w:val="ru-RU" w:eastAsia="en-GB"/>
    </w:rPr>
  </w:style>
  <w:style w:type="character" w:customStyle="1" w:styleId="40">
    <w:name w:val="Заголовок 4 Знак"/>
    <w:rPr>
      <w:rFonts w:ascii="Times New Roman" w:eastAsia="Times New Roman" w:hAnsi="Times New Roman" w:cs="Times New Roman"/>
      <w:b/>
      <w:w w:val="100"/>
      <w:position w:val="-1"/>
      <w:sz w:val="24"/>
      <w:szCs w:val="24"/>
      <w:effect w:val="none"/>
      <w:vertAlign w:val="baseline"/>
      <w:cs w:val="0"/>
      <w:em w:val="none"/>
      <w:lang w:val="ru-RU" w:eastAsia="en-GB"/>
    </w:rPr>
  </w:style>
  <w:style w:type="character" w:customStyle="1" w:styleId="52">
    <w:name w:val="Заголовок 5 Знак"/>
    <w:rPr>
      <w:rFonts w:ascii="Times New Roman" w:eastAsia="Times New Roman" w:hAnsi="Times New Roman" w:cs="Times New Roman"/>
      <w:b/>
      <w:w w:val="100"/>
      <w:position w:val="-1"/>
      <w:effect w:val="none"/>
      <w:vertAlign w:val="baseline"/>
      <w:cs w:val="0"/>
      <w:em w:val="none"/>
      <w:lang w:val="ru-RU" w:eastAsia="en-GB"/>
    </w:rPr>
  </w:style>
  <w:style w:type="character" w:customStyle="1" w:styleId="60">
    <w:name w:val="Заголовок 6 Знак"/>
    <w:rPr>
      <w:rFonts w:ascii="Calibri" w:hAnsi="Calibri" w:cs="Calibri"/>
      <w:b/>
      <w:bCs/>
      <w:w w:val="100"/>
      <w:position w:val="-1"/>
      <w:sz w:val="22"/>
      <w:szCs w:val="22"/>
      <w:effect w:val="none"/>
      <w:vertAlign w:val="baseline"/>
      <w:cs w:val="0"/>
      <w:em w:val="none"/>
      <w:lang w:val="uk-UA" w:eastAsia="zh-CN" w:bidi="ar-SA"/>
    </w:rPr>
  </w:style>
  <w:style w:type="table" w:customStyle="1" w:styleId="TableNormal1">
    <w:name w:val="Table Normal1"/>
    <w:pPr>
      <w:suppressAutoHyphens/>
      <w:spacing w:line="1" w:lineRule="atLeast"/>
      <w:ind w:leftChars="-1" w:left="-1" w:hangingChars="1" w:hanging="1"/>
      <w:textDirection w:val="btLr"/>
      <w:textAlignment w:val="top"/>
      <w:outlineLvl w:val="0"/>
    </w:pPr>
    <w:rPr>
      <w:rFonts w:ascii="Times New Roman" w:eastAsia="Times New Roman" w:hAnsi="Times New Roman"/>
      <w:position w:val="-1"/>
      <w:lang w:val="ru-RU" w:eastAsia="en-GB"/>
    </w:rPr>
    <w:tblPr>
      <w:tblCellMar>
        <w:top w:w="0" w:type="dxa"/>
        <w:left w:w="0" w:type="dxa"/>
        <w:bottom w:w="0" w:type="dxa"/>
        <w:right w:w="0" w:type="dxa"/>
      </w:tblCellMar>
    </w:tblPr>
  </w:style>
  <w:style w:type="paragraph" w:customStyle="1" w:styleId="aa">
    <w:name w:val="Заголовок"/>
    <w:basedOn w:val="a"/>
    <w:next w:val="a"/>
    <w:pPr>
      <w:keepNext/>
      <w:keepLines/>
      <w:spacing w:before="480" w:after="120" w:line="240" w:lineRule="auto"/>
    </w:pPr>
    <w:rPr>
      <w:rFonts w:ascii="Times New Roman" w:eastAsia="Times New Roman" w:hAnsi="Times New Roman" w:cs="Times New Roman"/>
      <w:b/>
      <w:sz w:val="72"/>
      <w:szCs w:val="72"/>
      <w:lang w:val="ru-RU" w:eastAsia="en-GB"/>
    </w:rPr>
  </w:style>
  <w:style w:type="character" w:customStyle="1" w:styleId="ab">
    <w:name w:val="Заголовок Знак"/>
    <w:rPr>
      <w:rFonts w:ascii="Times New Roman" w:eastAsia="Times New Roman" w:hAnsi="Times New Roman" w:cs="Times New Roman"/>
      <w:b/>
      <w:w w:val="100"/>
      <w:position w:val="-1"/>
      <w:sz w:val="72"/>
      <w:szCs w:val="72"/>
      <w:effect w:val="none"/>
      <w:vertAlign w:val="baseline"/>
      <w:cs w:val="0"/>
      <w:em w:val="none"/>
      <w:lang w:val="ru-RU" w:eastAsia="en-GB"/>
    </w:rPr>
  </w:style>
  <w:style w:type="paragraph" w:customStyle="1" w:styleId="10">
    <w:name w:val="Звичайний1"/>
    <w:pPr>
      <w:widowControl w:val="0"/>
      <w:suppressAutoHyphens/>
      <w:autoSpaceDE w:val="0"/>
      <w:spacing w:line="1" w:lineRule="atLeast"/>
      <w:ind w:leftChars="-1" w:left="-1" w:hangingChars="1" w:hanging="1"/>
      <w:textAlignment w:val="top"/>
      <w:outlineLvl w:val="0"/>
    </w:pPr>
    <w:rPr>
      <w:rFonts w:ascii="Times New Roman" w:eastAsia="Times New Roman" w:hAnsi="Times New Roman"/>
      <w:position w:val="-1"/>
      <w:lang w:val="ru-RU" w:eastAsia="zh-CN"/>
    </w:rPr>
  </w:style>
  <w:style w:type="character" w:customStyle="1" w:styleId="13">
    <w:name w:val="Шрифт абзацу за замовчуванням1"/>
    <w:rPr>
      <w:w w:val="100"/>
      <w:position w:val="-1"/>
      <w:effect w:val="none"/>
      <w:vertAlign w:val="baseline"/>
      <w:cs w:val="0"/>
      <w:em w:val="none"/>
    </w:rPr>
  </w:style>
  <w:style w:type="table" w:customStyle="1" w:styleId="14">
    <w:name w:val="Звичайна таблиця1"/>
    <w:pPr>
      <w:spacing w:line="1" w:lineRule="atLeast"/>
      <w:ind w:leftChars="-1" w:left="-1" w:hangingChars="1" w:hanging="1"/>
      <w:textAlignment w:val="top"/>
      <w:outlineLvl w:val="0"/>
    </w:pPr>
    <w:rPr>
      <w:rFonts w:ascii="Times New Roman" w:eastAsia="Times New Roman" w:hAnsi="Times New Roman"/>
      <w:position w:val="-1"/>
      <w:lang w:val="ru-RU" w:eastAsia="en-GB"/>
    </w:rPr>
    <w:tblPr>
      <w:tblInd w:w="0" w:type="dxa"/>
      <w:tblCellMar>
        <w:top w:w="0" w:type="dxa"/>
        <w:left w:w="108" w:type="dxa"/>
        <w:bottom w:w="0" w:type="dxa"/>
        <w:right w:w="108" w:type="dxa"/>
      </w:tblCellMar>
    </w:tblPr>
  </w:style>
  <w:style w:type="numbering" w:customStyle="1" w:styleId="15">
    <w:name w:val="Немає списку1"/>
  </w:style>
  <w:style w:type="character" w:customStyle="1" w:styleId="WW8Num1z0">
    <w:name w:val="WW8Num1z0"/>
    <w:rPr>
      <w:w w:val="100"/>
      <w:position w:val="-1"/>
      <w:effect w:val="none"/>
      <w:vertAlign w:val="baseline"/>
      <w:cs w:val="0"/>
      <w:em w:val="none"/>
    </w:rPr>
  </w:style>
  <w:style w:type="character" w:customStyle="1" w:styleId="WW8Num1z1">
    <w:name w:val="WW8Num1z1"/>
    <w:rPr>
      <w:w w:val="100"/>
      <w:position w:val="-1"/>
      <w:effect w:val="none"/>
      <w:vertAlign w:val="baseline"/>
      <w:cs w:val="0"/>
      <w:em w:val="none"/>
    </w:rPr>
  </w:style>
  <w:style w:type="character" w:customStyle="1" w:styleId="WW8Num1z2">
    <w:name w:val="WW8Num1z2"/>
    <w:rPr>
      <w:w w:val="100"/>
      <w:position w:val="-1"/>
      <w:effect w:val="none"/>
      <w:vertAlign w:val="baseline"/>
      <w:cs w:val="0"/>
      <w:em w:val="none"/>
    </w:rPr>
  </w:style>
  <w:style w:type="character" w:customStyle="1" w:styleId="WW8Num1z3">
    <w:name w:val="WW8Num1z3"/>
    <w:rPr>
      <w:w w:val="100"/>
      <w:position w:val="-1"/>
      <w:effect w:val="none"/>
      <w:vertAlign w:val="baseline"/>
      <w:cs w:val="0"/>
      <w:em w:val="none"/>
    </w:rPr>
  </w:style>
  <w:style w:type="character" w:customStyle="1" w:styleId="WW8Num1z4">
    <w:name w:val="WW8Num1z4"/>
    <w:rPr>
      <w:w w:val="100"/>
      <w:position w:val="-1"/>
      <w:effect w:val="none"/>
      <w:vertAlign w:val="baseline"/>
      <w:cs w:val="0"/>
      <w:em w:val="none"/>
    </w:rPr>
  </w:style>
  <w:style w:type="character" w:customStyle="1" w:styleId="WW8Num1z5">
    <w:name w:val="WW8Num1z5"/>
    <w:rPr>
      <w:w w:val="100"/>
      <w:position w:val="-1"/>
      <w:effect w:val="none"/>
      <w:vertAlign w:val="baseline"/>
      <w:cs w:val="0"/>
      <w:em w:val="none"/>
    </w:rPr>
  </w:style>
  <w:style w:type="character" w:customStyle="1" w:styleId="WW8Num1z6">
    <w:name w:val="WW8Num1z6"/>
    <w:rPr>
      <w:w w:val="100"/>
      <w:position w:val="-1"/>
      <w:effect w:val="none"/>
      <w:vertAlign w:val="baseline"/>
      <w:cs w:val="0"/>
      <w:em w:val="none"/>
    </w:rPr>
  </w:style>
  <w:style w:type="character" w:customStyle="1" w:styleId="WW8Num1z7">
    <w:name w:val="WW8Num1z7"/>
    <w:rPr>
      <w:w w:val="100"/>
      <w:position w:val="-1"/>
      <w:effect w:val="none"/>
      <w:vertAlign w:val="baseline"/>
      <w:cs w:val="0"/>
      <w:em w:val="none"/>
    </w:rPr>
  </w:style>
  <w:style w:type="character" w:customStyle="1" w:styleId="WW8Num1z8">
    <w:name w:val="WW8Num1z8"/>
    <w:rPr>
      <w:w w:val="100"/>
      <w:position w:val="-1"/>
      <w:effect w:val="none"/>
      <w:vertAlign w:val="baseline"/>
      <w:cs w:val="0"/>
      <w:em w:val="none"/>
    </w:rPr>
  </w:style>
  <w:style w:type="character" w:customStyle="1" w:styleId="WW8Num2z0">
    <w:name w:val="WW8Num2z0"/>
    <w:rPr>
      <w:rFonts w:ascii="Times New Roman" w:hAnsi="Times New Roman" w:cs="Times New Roman" w:hint="default"/>
      <w:w w:val="100"/>
      <w:position w:val="-1"/>
      <w:sz w:val="28"/>
      <w:szCs w:val="28"/>
      <w:effect w:val="none"/>
      <w:vertAlign w:val="baseline"/>
      <w:cs w:val="0"/>
      <w:em w:val="none"/>
    </w:rPr>
  </w:style>
  <w:style w:type="character" w:customStyle="1" w:styleId="WW8Num3z0">
    <w:name w:val="WW8Num3z0"/>
    <w:rPr>
      <w:rFonts w:ascii="Symbol" w:hAnsi="Symbol" w:cs="Symbol" w:hint="default"/>
      <w:w w:val="100"/>
      <w:position w:val="-1"/>
      <w:sz w:val="28"/>
      <w:szCs w:val="28"/>
      <w:effect w:val="none"/>
      <w:vertAlign w:val="baseline"/>
      <w:cs w:val="0"/>
      <w:em w:val="none"/>
    </w:rPr>
  </w:style>
  <w:style w:type="character" w:customStyle="1" w:styleId="WW8Num4z0">
    <w:name w:val="WW8Num4z0"/>
    <w:rPr>
      <w:w w:val="100"/>
      <w:position w:val="-1"/>
      <w:sz w:val="28"/>
      <w:szCs w:val="28"/>
      <w:effect w:val="none"/>
      <w:vertAlign w:val="baseline"/>
      <w:cs w:val="0"/>
      <w:em w:val="none"/>
      <w:lang w:val="uk-UA" w:eastAsia="uk-UA"/>
    </w:rPr>
  </w:style>
  <w:style w:type="character" w:customStyle="1" w:styleId="WW8Num5z0">
    <w:name w:val="WW8Num5z0"/>
    <w:rPr>
      <w:b/>
      <w:bCs/>
      <w:w w:val="100"/>
      <w:position w:val="-1"/>
      <w:sz w:val="28"/>
      <w:szCs w:val="28"/>
      <w:effect w:val="none"/>
      <w:vertAlign w:val="baseline"/>
      <w:cs w:val="0"/>
      <w:em w:val="none"/>
    </w:rPr>
  </w:style>
  <w:style w:type="character" w:customStyle="1" w:styleId="WW8Num6z0">
    <w:name w:val="WW8Num6z0"/>
    <w:rPr>
      <w:rFonts w:ascii="Times New Roman" w:hAnsi="Times New Roman" w:cs="Times New Roman" w:hint="default"/>
      <w:w w:val="100"/>
      <w:position w:val="-1"/>
      <w:sz w:val="28"/>
      <w:szCs w:val="28"/>
      <w:effect w:val="none"/>
      <w:vertAlign w:val="baseline"/>
      <w:cs w:val="0"/>
      <w:em w:val="none"/>
      <w:lang w:val="uk-UA"/>
    </w:rPr>
  </w:style>
  <w:style w:type="character" w:customStyle="1" w:styleId="WW8Num2z1">
    <w:name w:val="WW8Num2z1"/>
    <w:rPr>
      <w:w w:val="100"/>
      <w:position w:val="-1"/>
      <w:effect w:val="none"/>
      <w:vertAlign w:val="baseline"/>
      <w:cs w:val="0"/>
      <w:em w:val="none"/>
    </w:rPr>
  </w:style>
  <w:style w:type="character" w:customStyle="1" w:styleId="WW8Num2z2">
    <w:name w:val="WW8Num2z2"/>
    <w:rPr>
      <w:w w:val="100"/>
      <w:position w:val="-1"/>
      <w:effect w:val="none"/>
      <w:vertAlign w:val="baseline"/>
      <w:cs w:val="0"/>
      <w:em w:val="none"/>
    </w:rPr>
  </w:style>
  <w:style w:type="character" w:customStyle="1" w:styleId="WW8Num2z3">
    <w:name w:val="WW8Num2z3"/>
    <w:rPr>
      <w:w w:val="100"/>
      <w:position w:val="-1"/>
      <w:effect w:val="none"/>
      <w:vertAlign w:val="baseline"/>
      <w:cs w:val="0"/>
      <w:em w:val="none"/>
    </w:rPr>
  </w:style>
  <w:style w:type="character" w:customStyle="1" w:styleId="WW8Num2z4">
    <w:name w:val="WW8Num2z4"/>
    <w:rPr>
      <w:w w:val="100"/>
      <w:position w:val="-1"/>
      <w:effect w:val="none"/>
      <w:vertAlign w:val="baseline"/>
      <w:cs w:val="0"/>
      <w:em w:val="none"/>
    </w:rPr>
  </w:style>
  <w:style w:type="character" w:customStyle="1" w:styleId="WW8Num2z5">
    <w:name w:val="WW8Num2z5"/>
    <w:rPr>
      <w:w w:val="100"/>
      <w:position w:val="-1"/>
      <w:effect w:val="none"/>
      <w:vertAlign w:val="baseline"/>
      <w:cs w:val="0"/>
      <w:em w:val="none"/>
    </w:rPr>
  </w:style>
  <w:style w:type="character" w:customStyle="1" w:styleId="WW8Num2z6">
    <w:name w:val="WW8Num2z6"/>
    <w:rPr>
      <w:w w:val="100"/>
      <w:position w:val="-1"/>
      <w:effect w:val="none"/>
      <w:vertAlign w:val="baseline"/>
      <w:cs w:val="0"/>
      <w:em w:val="none"/>
    </w:rPr>
  </w:style>
  <w:style w:type="character" w:customStyle="1" w:styleId="WW8Num2z7">
    <w:name w:val="WW8Num2z7"/>
    <w:rPr>
      <w:w w:val="100"/>
      <w:position w:val="-1"/>
      <w:effect w:val="none"/>
      <w:vertAlign w:val="baseline"/>
      <w:cs w:val="0"/>
      <w:em w:val="none"/>
    </w:rPr>
  </w:style>
  <w:style w:type="character" w:customStyle="1" w:styleId="WW8Num2z8">
    <w:name w:val="WW8Num2z8"/>
    <w:rPr>
      <w:w w:val="100"/>
      <w:position w:val="-1"/>
      <w:effect w:val="none"/>
      <w:vertAlign w:val="baseline"/>
      <w:cs w:val="0"/>
      <w:em w:val="none"/>
    </w:rPr>
  </w:style>
  <w:style w:type="character" w:customStyle="1" w:styleId="WW8Num3z3">
    <w:name w:val="WW8Num3z3"/>
    <w:rPr>
      <w:rFonts w:ascii="Times New Roman" w:hAnsi="Times New Roman" w:cs="Times New Roman" w:hint="default"/>
      <w:bCs/>
      <w:dstrike w:val="0"/>
      <w:color w:val="000000"/>
      <w:spacing w:val="0"/>
      <w:w w:val="100"/>
      <w:position w:val="0"/>
      <w:sz w:val="28"/>
      <w:szCs w:val="28"/>
      <w:u w:val="none"/>
      <w:effect w:val="none"/>
      <w:vertAlign w:val="baseline"/>
      <w:cs w:val="0"/>
      <w:em w:val="none"/>
    </w:rPr>
  </w:style>
  <w:style w:type="character" w:customStyle="1" w:styleId="WW8Num3z4">
    <w:name w:val="WW8Num3z4"/>
    <w:rPr>
      <w:rFonts w:ascii="Arial" w:hAnsi="Arial" w:cs="Arial"/>
      <w:b/>
      <w:bCs/>
      <w:dstrike w:val="0"/>
      <w:color w:val="000000"/>
      <w:spacing w:val="0"/>
      <w:w w:val="100"/>
      <w:position w:val="0"/>
      <w:sz w:val="22"/>
      <w:szCs w:val="22"/>
      <w:u w:val="none"/>
      <w:effect w:val="none"/>
      <w:vertAlign w:val="baseline"/>
      <w:cs w:val="0"/>
      <w:em w:val="none"/>
    </w:rPr>
  </w:style>
  <w:style w:type="character" w:customStyle="1" w:styleId="WW8Num4z1">
    <w:name w:val="WW8Num4z1"/>
    <w:rPr>
      <w:w w:val="100"/>
      <w:position w:val="-1"/>
      <w:effect w:val="none"/>
      <w:vertAlign w:val="baseline"/>
      <w:cs w:val="0"/>
      <w:em w:val="none"/>
    </w:rPr>
  </w:style>
  <w:style w:type="character" w:customStyle="1" w:styleId="WW8Num4z2">
    <w:name w:val="WW8Num4z2"/>
    <w:rPr>
      <w:w w:val="100"/>
      <w:position w:val="-1"/>
      <w:effect w:val="none"/>
      <w:vertAlign w:val="baseline"/>
      <w:cs w:val="0"/>
      <w:em w:val="none"/>
    </w:rPr>
  </w:style>
  <w:style w:type="character" w:customStyle="1" w:styleId="WW8Num4z3">
    <w:name w:val="WW8Num4z3"/>
    <w:rPr>
      <w:w w:val="100"/>
      <w:position w:val="-1"/>
      <w:effect w:val="none"/>
      <w:vertAlign w:val="baseline"/>
      <w:cs w:val="0"/>
      <w:em w:val="none"/>
    </w:rPr>
  </w:style>
  <w:style w:type="character" w:customStyle="1" w:styleId="WW8Num4z4">
    <w:name w:val="WW8Num4z4"/>
    <w:rPr>
      <w:w w:val="100"/>
      <w:position w:val="-1"/>
      <w:effect w:val="none"/>
      <w:vertAlign w:val="baseline"/>
      <w:cs w:val="0"/>
      <w:em w:val="none"/>
    </w:rPr>
  </w:style>
  <w:style w:type="character" w:customStyle="1" w:styleId="WW8Num4z5">
    <w:name w:val="WW8Num4z5"/>
    <w:rPr>
      <w:w w:val="100"/>
      <w:position w:val="-1"/>
      <w:effect w:val="none"/>
      <w:vertAlign w:val="baseline"/>
      <w:cs w:val="0"/>
      <w:em w:val="none"/>
    </w:rPr>
  </w:style>
  <w:style w:type="character" w:customStyle="1" w:styleId="WW8Num4z6">
    <w:name w:val="WW8Num4z6"/>
    <w:rPr>
      <w:w w:val="100"/>
      <w:position w:val="-1"/>
      <w:effect w:val="none"/>
      <w:vertAlign w:val="baseline"/>
      <w:cs w:val="0"/>
      <w:em w:val="none"/>
    </w:rPr>
  </w:style>
  <w:style w:type="character" w:customStyle="1" w:styleId="WW8Num4z7">
    <w:name w:val="WW8Num4z7"/>
    <w:rPr>
      <w:w w:val="100"/>
      <w:position w:val="-1"/>
      <w:effect w:val="none"/>
      <w:vertAlign w:val="baseline"/>
      <w:cs w:val="0"/>
      <w:em w:val="none"/>
    </w:rPr>
  </w:style>
  <w:style w:type="character" w:customStyle="1" w:styleId="WW8Num4z8">
    <w:name w:val="WW8Num4z8"/>
    <w:rPr>
      <w:w w:val="100"/>
      <w:position w:val="-1"/>
      <w:effect w:val="none"/>
      <w:vertAlign w:val="baseline"/>
      <w:cs w:val="0"/>
      <w:em w:val="none"/>
    </w:rPr>
  </w:style>
  <w:style w:type="character" w:customStyle="1" w:styleId="WW8Num5z1">
    <w:name w:val="WW8Num5z1"/>
    <w:rPr>
      <w:rFonts w:ascii="Courier New" w:hAnsi="Courier New" w:cs="Courier New" w:hint="default"/>
      <w:w w:val="100"/>
      <w:position w:val="-1"/>
      <w:sz w:val="20"/>
      <w:effect w:val="none"/>
      <w:vertAlign w:val="baseline"/>
      <w:cs w:val="0"/>
      <w:em w:val="none"/>
    </w:rPr>
  </w:style>
  <w:style w:type="character" w:customStyle="1" w:styleId="WW8Num5z2">
    <w:name w:val="WW8Num5z2"/>
    <w:rPr>
      <w:rFonts w:ascii="Wingdings" w:hAnsi="Wingdings" w:cs="Wingdings" w:hint="default"/>
      <w:w w:val="100"/>
      <w:position w:val="-1"/>
      <w:sz w:val="20"/>
      <w:effect w:val="none"/>
      <w:vertAlign w:val="baseline"/>
      <w:cs w:val="0"/>
      <w:em w:val="none"/>
    </w:rPr>
  </w:style>
  <w:style w:type="character" w:customStyle="1" w:styleId="WW8Num6z1">
    <w:name w:val="WW8Num6z1"/>
    <w:rPr>
      <w:w w:val="100"/>
      <w:position w:val="-1"/>
      <w:effect w:val="none"/>
      <w:vertAlign w:val="baseline"/>
      <w:cs w:val="0"/>
      <w:em w:val="none"/>
    </w:rPr>
  </w:style>
  <w:style w:type="character" w:customStyle="1" w:styleId="WW8Num6z2">
    <w:name w:val="WW8Num6z2"/>
    <w:rPr>
      <w:w w:val="100"/>
      <w:position w:val="-1"/>
      <w:effect w:val="none"/>
      <w:vertAlign w:val="baseline"/>
      <w:cs w:val="0"/>
      <w:em w:val="none"/>
    </w:rPr>
  </w:style>
  <w:style w:type="character" w:customStyle="1" w:styleId="WW8Num6z3">
    <w:name w:val="WW8Num6z3"/>
    <w:rPr>
      <w:w w:val="100"/>
      <w:position w:val="-1"/>
      <w:effect w:val="none"/>
      <w:vertAlign w:val="baseline"/>
      <w:cs w:val="0"/>
      <w:em w:val="none"/>
    </w:rPr>
  </w:style>
  <w:style w:type="character" w:customStyle="1" w:styleId="WW8Num6z4">
    <w:name w:val="WW8Num6z4"/>
    <w:rPr>
      <w:w w:val="100"/>
      <w:position w:val="-1"/>
      <w:effect w:val="none"/>
      <w:vertAlign w:val="baseline"/>
      <w:cs w:val="0"/>
      <w:em w:val="none"/>
    </w:rPr>
  </w:style>
  <w:style w:type="character" w:customStyle="1" w:styleId="WW8Num6z5">
    <w:name w:val="WW8Num6z5"/>
    <w:rPr>
      <w:w w:val="100"/>
      <w:position w:val="-1"/>
      <w:effect w:val="none"/>
      <w:vertAlign w:val="baseline"/>
      <w:cs w:val="0"/>
      <w:em w:val="none"/>
    </w:rPr>
  </w:style>
  <w:style w:type="character" w:customStyle="1" w:styleId="WW8Num6z6">
    <w:name w:val="WW8Num6z6"/>
    <w:rPr>
      <w:w w:val="100"/>
      <w:position w:val="-1"/>
      <w:effect w:val="none"/>
      <w:vertAlign w:val="baseline"/>
      <w:cs w:val="0"/>
      <w:em w:val="none"/>
    </w:rPr>
  </w:style>
  <w:style w:type="character" w:customStyle="1" w:styleId="WW8Num6z7">
    <w:name w:val="WW8Num6z7"/>
    <w:rPr>
      <w:w w:val="100"/>
      <w:position w:val="-1"/>
      <w:effect w:val="none"/>
      <w:vertAlign w:val="baseline"/>
      <w:cs w:val="0"/>
      <w:em w:val="none"/>
    </w:rPr>
  </w:style>
  <w:style w:type="character" w:customStyle="1" w:styleId="WW8Num6z8">
    <w:name w:val="WW8Num6z8"/>
    <w:rPr>
      <w:w w:val="100"/>
      <w:position w:val="-1"/>
      <w:effect w:val="none"/>
      <w:vertAlign w:val="baseline"/>
      <w:cs w:val="0"/>
      <w:em w:val="none"/>
    </w:rPr>
  </w:style>
  <w:style w:type="character" w:customStyle="1" w:styleId="WW8Num7z0">
    <w:name w:val="WW8Num7z0"/>
    <w:rPr>
      <w:w w:val="100"/>
      <w:position w:val="-1"/>
      <w:sz w:val="28"/>
      <w:szCs w:val="28"/>
      <w:effect w:val="none"/>
      <w:vertAlign w:val="baseline"/>
      <w:cs w:val="0"/>
      <w:em w:val="none"/>
      <w:lang w:val="uk-UA"/>
    </w:rPr>
  </w:style>
  <w:style w:type="character" w:customStyle="1" w:styleId="WW8Num7z1">
    <w:name w:val="WW8Num7z1"/>
    <w:rPr>
      <w:w w:val="100"/>
      <w:position w:val="-1"/>
      <w:effect w:val="none"/>
      <w:vertAlign w:val="baseline"/>
      <w:cs w:val="0"/>
      <w:em w:val="none"/>
    </w:rPr>
  </w:style>
  <w:style w:type="character" w:customStyle="1" w:styleId="WW8Num7z2">
    <w:name w:val="WW8Num7z2"/>
    <w:rPr>
      <w:w w:val="100"/>
      <w:position w:val="-1"/>
      <w:effect w:val="none"/>
      <w:vertAlign w:val="baseline"/>
      <w:cs w:val="0"/>
      <w:em w:val="none"/>
    </w:rPr>
  </w:style>
  <w:style w:type="character" w:customStyle="1" w:styleId="WW8Num7z3">
    <w:name w:val="WW8Num7z3"/>
    <w:rPr>
      <w:w w:val="100"/>
      <w:position w:val="-1"/>
      <w:effect w:val="none"/>
      <w:vertAlign w:val="baseline"/>
      <w:cs w:val="0"/>
      <w:em w:val="none"/>
    </w:rPr>
  </w:style>
  <w:style w:type="character" w:customStyle="1" w:styleId="WW8Num7z4">
    <w:name w:val="WW8Num7z4"/>
    <w:rPr>
      <w:w w:val="100"/>
      <w:position w:val="-1"/>
      <w:effect w:val="none"/>
      <w:vertAlign w:val="baseline"/>
      <w:cs w:val="0"/>
      <w:em w:val="none"/>
    </w:rPr>
  </w:style>
  <w:style w:type="character" w:customStyle="1" w:styleId="WW8Num7z5">
    <w:name w:val="WW8Num7z5"/>
    <w:rPr>
      <w:w w:val="100"/>
      <w:position w:val="-1"/>
      <w:effect w:val="none"/>
      <w:vertAlign w:val="baseline"/>
      <w:cs w:val="0"/>
      <w:em w:val="none"/>
    </w:rPr>
  </w:style>
  <w:style w:type="character" w:customStyle="1" w:styleId="WW8Num7z6">
    <w:name w:val="WW8Num7z6"/>
    <w:rPr>
      <w:w w:val="100"/>
      <w:position w:val="-1"/>
      <w:effect w:val="none"/>
      <w:vertAlign w:val="baseline"/>
      <w:cs w:val="0"/>
      <w:em w:val="none"/>
    </w:rPr>
  </w:style>
  <w:style w:type="character" w:customStyle="1" w:styleId="WW8Num7z7">
    <w:name w:val="WW8Num7z7"/>
    <w:rPr>
      <w:w w:val="100"/>
      <w:position w:val="-1"/>
      <w:effect w:val="none"/>
      <w:vertAlign w:val="baseline"/>
      <w:cs w:val="0"/>
      <w:em w:val="none"/>
    </w:rPr>
  </w:style>
  <w:style w:type="character" w:customStyle="1" w:styleId="WW8Num7z8">
    <w:name w:val="WW8Num7z8"/>
    <w:rPr>
      <w:w w:val="100"/>
      <w:position w:val="-1"/>
      <w:effect w:val="none"/>
      <w:vertAlign w:val="baseline"/>
      <w:cs w:val="0"/>
      <w:em w:val="none"/>
    </w:rPr>
  </w:style>
  <w:style w:type="character" w:customStyle="1" w:styleId="WW8Num8z0">
    <w:name w:val="WW8Num8z0"/>
    <w:rPr>
      <w:rFonts w:ascii="Symbol" w:hAnsi="Symbol" w:cs="Symbol" w:hint="default"/>
      <w:w w:val="100"/>
      <w:position w:val="-1"/>
      <w:effect w:val="none"/>
      <w:vertAlign w:val="baseline"/>
      <w:cs w:val="0"/>
      <w:em w:val="none"/>
    </w:rPr>
  </w:style>
  <w:style w:type="character" w:customStyle="1" w:styleId="WW8Num8z1">
    <w:name w:val="WW8Num8z1"/>
    <w:rPr>
      <w:rFonts w:ascii="Courier New" w:hAnsi="Courier New" w:cs="Courier New" w:hint="default"/>
      <w:w w:val="100"/>
      <w:position w:val="-1"/>
      <w:effect w:val="none"/>
      <w:vertAlign w:val="baseline"/>
      <w:cs w:val="0"/>
      <w:em w:val="none"/>
    </w:rPr>
  </w:style>
  <w:style w:type="character" w:customStyle="1" w:styleId="WW8Num8z2">
    <w:name w:val="WW8Num8z2"/>
    <w:rPr>
      <w:rFonts w:ascii="Wingdings" w:hAnsi="Wingdings" w:cs="Wingdings" w:hint="default"/>
      <w:w w:val="100"/>
      <w:position w:val="-1"/>
      <w:effect w:val="none"/>
      <w:vertAlign w:val="baseline"/>
      <w:cs w:val="0"/>
      <w:em w:val="none"/>
    </w:rPr>
  </w:style>
  <w:style w:type="character" w:customStyle="1" w:styleId="WW8Num9z0">
    <w:name w:val="WW8Num9z0"/>
    <w:rPr>
      <w:b/>
      <w:bCs/>
      <w:w w:val="100"/>
      <w:position w:val="-1"/>
      <w:sz w:val="28"/>
      <w:szCs w:val="28"/>
      <w:effect w:val="none"/>
      <w:vertAlign w:val="baseline"/>
      <w:cs w:val="0"/>
      <w:em w:val="none"/>
    </w:rPr>
  </w:style>
  <w:style w:type="character" w:customStyle="1" w:styleId="WW8Num9z1">
    <w:name w:val="WW8Num9z1"/>
    <w:rPr>
      <w:w w:val="100"/>
      <w:position w:val="-1"/>
      <w:effect w:val="none"/>
      <w:vertAlign w:val="baseline"/>
      <w:cs w:val="0"/>
      <w:em w:val="none"/>
    </w:rPr>
  </w:style>
  <w:style w:type="character" w:customStyle="1" w:styleId="WW8Num9z2">
    <w:name w:val="WW8Num9z2"/>
    <w:rPr>
      <w:w w:val="100"/>
      <w:position w:val="-1"/>
      <w:effect w:val="none"/>
      <w:vertAlign w:val="baseline"/>
      <w:cs w:val="0"/>
      <w:em w:val="none"/>
    </w:rPr>
  </w:style>
  <w:style w:type="character" w:customStyle="1" w:styleId="WW8Num9z3">
    <w:name w:val="WW8Num9z3"/>
    <w:rPr>
      <w:w w:val="100"/>
      <w:position w:val="-1"/>
      <w:effect w:val="none"/>
      <w:vertAlign w:val="baseline"/>
      <w:cs w:val="0"/>
      <w:em w:val="none"/>
    </w:rPr>
  </w:style>
  <w:style w:type="character" w:customStyle="1" w:styleId="WW8Num9z4">
    <w:name w:val="WW8Num9z4"/>
    <w:rPr>
      <w:w w:val="100"/>
      <w:position w:val="-1"/>
      <w:effect w:val="none"/>
      <w:vertAlign w:val="baseline"/>
      <w:cs w:val="0"/>
      <w:em w:val="none"/>
    </w:rPr>
  </w:style>
  <w:style w:type="character" w:customStyle="1" w:styleId="WW8Num9z5">
    <w:name w:val="WW8Num9z5"/>
    <w:rPr>
      <w:w w:val="100"/>
      <w:position w:val="-1"/>
      <w:effect w:val="none"/>
      <w:vertAlign w:val="baseline"/>
      <w:cs w:val="0"/>
      <w:em w:val="none"/>
    </w:rPr>
  </w:style>
  <w:style w:type="character" w:customStyle="1" w:styleId="WW8Num9z6">
    <w:name w:val="WW8Num9z6"/>
    <w:rPr>
      <w:w w:val="100"/>
      <w:position w:val="-1"/>
      <w:effect w:val="none"/>
      <w:vertAlign w:val="baseline"/>
      <w:cs w:val="0"/>
      <w:em w:val="none"/>
    </w:rPr>
  </w:style>
  <w:style w:type="character" w:customStyle="1" w:styleId="WW8Num9z7">
    <w:name w:val="WW8Num9z7"/>
    <w:rPr>
      <w:w w:val="100"/>
      <w:position w:val="-1"/>
      <w:effect w:val="none"/>
      <w:vertAlign w:val="baseline"/>
      <w:cs w:val="0"/>
      <w:em w:val="none"/>
    </w:rPr>
  </w:style>
  <w:style w:type="character" w:customStyle="1" w:styleId="WW8Num9z8">
    <w:name w:val="WW8Num9z8"/>
    <w:rPr>
      <w:w w:val="100"/>
      <w:position w:val="-1"/>
      <w:effect w:val="none"/>
      <w:vertAlign w:val="baseline"/>
      <w:cs w:val="0"/>
      <w:em w:val="none"/>
    </w:rPr>
  </w:style>
  <w:style w:type="character" w:customStyle="1" w:styleId="WW8Num10z0">
    <w:name w:val="WW8Num10z0"/>
    <w:rPr>
      <w:w w:val="100"/>
      <w:position w:val="-1"/>
      <w:effect w:val="none"/>
      <w:vertAlign w:val="baseline"/>
      <w:cs w:val="0"/>
      <w:em w:val="none"/>
    </w:rPr>
  </w:style>
  <w:style w:type="character" w:customStyle="1" w:styleId="WW8Num10z1">
    <w:name w:val="WW8Num10z1"/>
    <w:rPr>
      <w:w w:val="100"/>
      <w:position w:val="-1"/>
      <w:effect w:val="none"/>
      <w:vertAlign w:val="baseline"/>
      <w:cs w:val="0"/>
      <w:em w:val="none"/>
    </w:rPr>
  </w:style>
  <w:style w:type="character" w:customStyle="1" w:styleId="WW8Num10z2">
    <w:name w:val="WW8Num10z2"/>
    <w:rPr>
      <w:w w:val="100"/>
      <w:position w:val="-1"/>
      <w:effect w:val="none"/>
      <w:vertAlign w:val="baseline"/>
      <w:cs w:val="0"/>
      <w:em w:val="none"/>
    </w:rPr>
  </w:style>
  <w:style w:type="character" w:customStyle="1" w:styleId="WW8Num10z3">
    <w:name w:val="WW8Num10z3"/>
    <w:rPr>
      <w:w w:val="100"/>
      <w:position w:val="-1"/>
      <w:effect w:val="none"/>
      <w:vertAlign w:val="baseline"/>
      <w:cs w:val="0"/>
      <w:em w:val="none"/>
    </w:rPr>
  </w:style>
  <w:style w:type="character" w:customStyle="1" w:styleId="WW8Num10z4">
    <w:name w:val="WW8Num10z4"/>
    <w:rPr>
      <w:w w:val="100"/>
      <w:position w:val="-1"/>
      <w:effect w:val="none"/>
      <w:vertAlign w:val="baseline"/>
      <w:cs w:val="0"/>
      <w:em w:val="none"/>
    </w:rPr>
  </w:style>
  <w:style w:type="character" w:customStyle="1" w:styleId="WW8Num10z5">
    <w:name w:val="WW8Num10z5"/>
    <w:rPr>
      <w:w w:val="100"/>
      <w:position w:val="-1"/>
      <w:effect w:val="none"/>
      <w:vertAlign w:val="baseline"/>
      <w:cs w:val="0"/>
      <w:em w:val="none"/>
    </w:rPr>
  </w:style>
  <w:style w:type="character" w:customStyle="1" w:styleId="WW8Num10z6">
    <w:name w:val="WW8Num10z6"/>
    <w:rPr>
      <w:w w:val="100"/>
      <w:position w:val="-1"/>
      <w:effect w:val="none"/>
      <w:vertAlign w:val="baseline"/>
      <w:cs w:val="0"/>
      <w:em w:val="none"/>
    </w:rPr>
  </w:style>
  <w:style w:type="character" w:customStyle="1" w:styleId="WW8Num10z7">
    <w:name w:val="WW8Num10z7"/>
    <w:rPr>
      <w:w w:val="100"/>
      <w:position w:val="-1"/>
      <w:effect w:val="none"/>
      <w:vertAlign w:val="baseline"/>
      <w:cs w:val="0"/>
      <w:em w:val="none"/>
    </w:rPr>
  </w:style>
  <w:style w:type="character" w:customStyle="1" w:styleId="WW8Num10z8">
    <w:name w:val="WW8Num10z8"/>
    <w:rPr>
      <w:w w:val="100"/>
      <w:position w:val="-1"/>
      <w:effect w:val="none"/>
      <w:vertAlign w:val="baseline"/>
      <w:cs w:val="0"/>
      <w:em w:val="none"/>
    </w:rPr>
  </w:style>
  <w:style w:type="character" w:customStyle="1" w:styleId="WW8Num11z0">
    <w:name w:val="WW8Num11z0"/>
    <w:rPr>
      <w:w w:val="100"/>
      <w:position w:val="-1"/>
      <w:sz w:val="28"/>
      <w:effect w:val="none"/>
      <w:vertAlign w:val="baseline"/>
      <w:cs w:val="0"/>
      <w:em w:val="none"/>
    </w:rPr>
  </w:style>
  <w:style w:type="character" w:customStyle="1" w:styleId="WW8Num11z1">
    <w:name w:val="WW8Num11z1"/>
    <w:rPr>
      <w:w w:val="100"/>
      <w:position w:val="-1"/>
      <w:effect w:val="none"/>
      <w:vertAlign w:val="baseline"/>
      <w:cs w:val="0"/>
      <w:em w:val="none"/>
    </w:rPr>
  </w:style>
  <w:style w:type="character" w:customStyle="1" w:styleId="WW8Num11z2">
    <w:name w:val="WW8Num11z2"/>
    <w:rPr>
      <w:w w:val="100"/>
      <w:position w:val="-1"/>
      <w:effect w:val="none"/>
      <w:vertAlign w:val="baseline"/>
      <w:cs w:val="0"/>
      <w:em w:val="none"/>
    </w:rPr>
  </w:style>
  <w:style w:type="character" w:customStyle="1" w:styleId="WW8Num11z3">
    <w:name w:val="WW8Num11z3"/>
    <w:rPr>
      <w:w w:val="100"/>
      <w:position w:val="-1"/>
      <w:effect w:val="none"/>
      <w:vertAlign w:val="baseline"/>
      <w:cs w:val="0"/>
      <w:em w:val="none"/>
    </w:rPr>
  </w:style>
  <w:style w:type="character" w:customStyle="1" w:styleId="WW8Num11z4">
    <w:name w:val="WW8Num11z4"/>
    <w:rPr>
      <w:w w:val="100"/>
      <w:position w:val="-1"/>
      <w:effect w:val="none"/>
      <w:vertAlign w:val="baseline"/>
      <w:cs w:val="0"/>
      <w:em w:val="none"/>
    </w:rPr>
  </w:style>
  <w:style w:type="character" w:customStyle="1" w:styleId="WW8Num11z5">
    <w:name w:val="WW8Num11z5"/>
    <w:rPr>
      <w:w w:val="100"/>
      <w:position w:val="-1"/>
      <w:effect w:val="none"/>
      <w:vertAlign w:val="baseline"/>
      <w:cs w:val="0"/>
      <w:em w:val="none"/>
    </w:rPr>
  </w:style>
  <w:style w:type="character" w:customStyle="1" w:styleId="WW8Num11z6">
    <w:name w:val="WW8Num11z6"/>
    <w:rPr>
      <w:w w:val="100"/>
      <w:position w:val="-1"/>
      <w:effect w:val="none"/>
      <w:vertAlign w:val="baseline"/>
      <w:cs w:val="0"/>
      <w:em w:val="none"/>
    </w:rPr>
  </w:style>
  <w:style w:type="character" w:customStyle="1" w:styleId="WW8Num11z7">
    <w:name w:val="WW8Num11z7"/>
    <w:rPr>
      <w:w w:val="100"/>
      <w:position w:val="-1"/>
      <w:effect w:val="none"/>
      <w:vertAlign w:val="baseline"/>
      <w:cs w:val="0"/>
      <w:em w:val="none"/>
    </w:rPr>
  </w:style>
  <w:style w:type="character" w:customStyle="1" w:styleId="WW8Num11z8">
    <w:name w:val="WW8Num11z8"/>
    <w:rPr>
      <w:w w:val="100"/>
      <w:position w:val="-1"/>
      <w:effect w:val="none"/>
      <w:vertAlign w:val="baseline"/>
      <w:cs w:val="0"/>
      <w:em w:val="none"/>
    </w:rPr>
  </w:style>
  <w:style w:type="character" w:customStyle="1" w:styleId="cntsl">
    <w:name w:val="cnt_sl"/>
    <w:rPr>
      <w:w w:val="100"/>
      <w:position w:val="-1"/>
      <w:effect w:val="none"/>
      <w:vertAlign w:val="baseline"/>
      <w:cs w:val="0"/>
      <w:em w:val="none"/>
    </w:rPr>
  </w:style>
  <w:style w:type="character" w:customStyle="1" w:styleId="hps">
    <w:name w:val="hps"/>
    <w:rPr>
      <w:w w:val="100"/>
      <w:position w:val="-1"/>
      <w:effect w:val="none"/>
      <w:vertAlign w:val="baseline"/>
      <w:cs w:val="0"/>
      <w:em w:val="none"/>
    </w:rPr>
  </w:style>
  <w:style w:type="character" w:customStyle="1" w:styleId="ac">
    <w:name w:val="Верхний колонтитул Знак"/>
    <w:rPr>
      <w:w w:val="100"/>
      <w:position w:val="-1"/>
      <w:effect w:val="none"/>
      <w:vertAlign w:val="baseline"/>
      <w:cs w:val="0"/>
      <w:em w:val="none"/>
    </w:rPr>
  </w:style>
  <w:style w:type="character" w:customStyle="1" w:styleId="23">
    <w:name w:val="Основной текст 2 Знак"/>
    <w:rPr>
      <w:w w:val="100"/>
      <w:position w:val="-1"/>
      <w:sz w:val="28"/>
      <w:szCs w:val="28"/>
      <w:effect w:val="none"/>
      <w:shd w:val="clear" w:color="auto" w:fill="FFFFFF"/>
      <w:vertAlign w:val="baseline"/>
      <w:cs w:val="0"/>
      <w:em w:val="none"/>
      <w:lang w:val="uk-UA"/>
    </w:rPr>
  </w:style>
  <w:style w:type="character" w:customStyle="1" w:styleId="FontStyle41">
    <w:name w:val="Font Style41"/>
    <w:rPr>
      <w:rFonts w:ascii="Times New Roman" w:hAnsi="Times New Roman" w:cs="Times New Roman"/>
      <w:b/>
      <w:bCs/>
      <w:w w:val="100"/>
      <w:position w:val="-1"/>
      <w:sz w:val="26"/>
      <w:szCs w:val="26"/>
      <w:effect w:val="none"/>
      <w:vertAlign w:val="baseline"/>
      <w:cs w:val="0"/>
      <w:em w:val="none"/>
    </w:rPr>
  </w:style>
  <w:style w:type="character" w:customStyle="1" w:styleId="FontStyle47">
    <w:name w:val="Font Style47"/>
    <w:rPr>
      <w:rFonts w:ascii="Times New Roman" w:hAnsi="Times New Roman" w:cs="Times New Roman"/>
      <w:w w:val="100"/>
      <w:position w:val="-1"/>
      <w:sz w:val="26"/>
      <w:szCs w:val="26"/>
      <w:effect w:val="none"/>
      <w:vertAlign w:val="baseline"/>
      <w:cs w:val="0"/>
      <w:em w:val="none"/>
    </w:rPr>
  </w:style>
  <w:style w:type="character" w:customStyle="1" w:styleId="140">
    <w:name w:val="Выделить 14"/>
    <w:rPr>
      <w:rFonts w:ascii="Times New Roman" w:hAnsi="Times New Roman" w:cs="Times New Roman"/>
      <w:b/>
      <w:w w:val="100"/>
      <w:position w:val="-1"/>
      <w:sz w:val="28"/>
      <w:effect w:val="none"/>
      <w:vertAlign w:val="baseline"/>
      <w:cs w:val="0"/>
      <w:em w:val="none"/>
    </w:rPr>
  </w:style>
  <w:style w:type="character" w:customStyle="1" w:styleId="16">
    <w:name w:val="Гіперпосилання1"/>
    <w:rPr>
      <w:color w:val="0000FF"/>
      <w:w w:val="100"/>
      <w:position w:val="-1"/>
      <w:u w:val="single"/>
      <w:effect w:val="none"/>
      <w:vertAlign w:val="baseline"/>
      <w:cs w:val="0"/>
      <w:em w:val="none"/>
    </w:rPr>
  </w:style>
  <w:style w:type="character" w:customStyle="1" w:styleId="longtext">
    <w:name w:val="long_text"/>
    <w:rPr>
      <w:w w:val="100"/>
      <w:position w:val="-1"/>
      <w:effect w:val="none"/>
      <w:vertAlign w:val="baseline"/>
      <w:cs w:val="0"/>
      <w:em w:val="none"/>
    </w:rPr>
  </w:style>
  <w:style w:type="character" w:customStyle="1" w:styleId="ad">
    <w:name w:val="Основной текст Знак"/>
    <w:rPr>
      <w:w w:val="100"/>
      <w:position w:val="-1"/>
      <w:effect w:val="none"/>
      <w:vertAlign w:val="baseline"/>
      <w:cs w:val="0"/>
      <w:em w:val="none"/>
    </w:rPr>
  </w:style>
  <w:style w:type="character" w:customStyle="1" w:styleId="tocnumber">
    <w:name w:val="tocnumber"/>
    <w:rPr>
      <w:w w:val="100"/>
      <w:position w:val="-1"/>
      <w:effect w:val="none"/>
      <w:vertAlign w:val="baseline"/>
      <w:cs w:val="0"/>
      <w:em w:val="none"/>
    </w:rPr>
  </w:style>
  <w:style w:type="character" w:customStyle="1" w:styleId="toctext">
    <w:name w:val="toctext"/>
    <w:rPr>
      <w:w w:val="100"/>
      <w:position w:val="-1"/>
      <w:effect w:val="none"/>
      <w:vertAlign w:val="baseline"/>
      <w:cs w:val="0"/>
      <w:em w:val="none"/>
    </w:rPr>
  </w:style>
  <w:style w:type="character" w:styleId="ae">
    <w:name w:val="Strong"/>
    <w:rPr>
      <w:b/>
      <w:bCs/>
      <w:w w:val="100"/>
      <w:position w:val="-1"/>
      <w:effect w:val="none"/>
      <w:vertAlign w:val="baseline"/>
      <w:cs w:val="0"/>
      <w:em w:val="none"/>
    </w:rPr>
  </w:style>
  <w:style w:type="character" w:customStyle="1" w:styleId="af">
    <w:name w:val="Текст выноски Знак"/>
    <w:rPr>
      <w:rFonts w:ascii="Tahoma" w:hAnsi="Tahoma" w:cs="Tahoma"/>
      <w:w w:val="100"/>
      <w:position w:val="-1"/>
      <w:sz w:val="16"/>
      <w:szCs w:val="16"/>
      <w:effect w:val="none"/>
      <w:vertAlign w:val="baseline"/>
      <w:cs w:val="0"/>
      <w:em w:val="none"/>
    </w:rPr>
  </w:style>
  <w:style w:type="character" w:customStyle="1" w:styleId="atn">
    <w:name w:val="atn"/>
    <w:rPr>
      <w:w w:val="100"/>
      <w:position w:val="-1"/>
      <w:effect w:val="none"/>
      <w:vertAlign w:val="baseline"/>
      <w:cs w:val="0"/>
      <w:em w:val="none"/>
    </w:rPr>
  </w:style>
  <w:style w:type="character" w:customStyle="1" w:styleId="af0">
    <w:name w:val="Нижний колонтитул Знак"/>
    <w:rPr>
      <w:w w:val="100"/>
      <w:position w:val="-1"/>
      <w:effect w:val="none"/>
      <w:vertAlign w:val="baseline"/>
      <w:cs w:val="0"/>
      <w:em w:val="none"/>
    </w:rPr>
  </w:style>
  <w:style w:type="character" w:customStyle="1" w:styleId="HTML">
    <w:name w:val="Стандартный HTML Знак"/>
    <w:rPr>
      <w:rFonts w:ascii="Courier New" w:hAnsi="Courier New" w:cs="Courier New"/>
      <w:w w:val="100"/>
      <w:position w:val="-1"/>
      <w:effect w:val="none"/>
      <w:vertAlign w:val="baseline"/>
      <w:cs w:val="0"/>
      <w:em w:val="none"/>
    </w:rPr>
  </w:style>
  <w:style w:type="character" w:customStyle="1" w:styleId="af1">
    <w:name w:val="Текст Знак"/>
    <w:rPr>
      <w:rFonts w:ascii="Courier New" w:hAnsi="Courier New" w:cs="Courier New"/>
      <w:w w:val="100"/>
      <w:position w:val="-1"/>
      <w:effect w:val="none"/>
      <w:vertAlign w:val="baseline"/>
      <w:cs w:val="0"/>
      <w:em w:val="none"/>
    </w:rPr>
  </w:style>
  <w:style w:type="character" w:customStyle="1" w:styleId="17">
    <w:name w:val="Номер сторінки1"/>
    <w:rPr>
      <w:w w:val="100"/>
      <w:position w:val="-1"/>
      <w:effect w:val="none"/>
      <w:vertAlign w:val="baseline"/>
      <w:cs w:val="0"/>
      <w:em w:val="none"/>
    </w:rPr>
  </w:style>
  <w:style w:type="character" w:customStyle="1" w:styleId="st">
    <w:name w:val="st"/>
    <w:rPr>
      <w:w w:val="100"/>
      <w:position w:val="-1"/>
      <w:effect w:val="none"/>
      <w:vertAlign w:val="baseline"/>
      <w:cs w:val="0"/>
      <w:em w:val="none"/>
    </w:rPr>
  </w:style>
  <w:style w:type="character" w:customStyle="1" w:styleId="spelle">
    <w:name w:val="spelle"/>
    <w:rPr>
      <w:w w:val="100"/>
      <w:position w:val="-1"/>
      <w:effect w:val="none"/>
      <w:vertAlign w:val="baseline"/>
      <w:cs w:val="0"/>
      <w:em w:val="none"/>
    </w:rPr>
  </w:style>
  <w:style w:type="character" w:customStyle="1" w:styleId="18">
    <w:name w:val="Виділення1"/>
    <w:rPr>
      <w:i/>
      <w:iCs/>
      <w:w w:val="100"/>
      <w:position w:val="-1"/>
      <w:effect w:val="none"/>
      <w:vertAlign w:val="baseline"/>
      <w:cs w:val="0"/>
      <w:em w:val="none"/>
    </w:rPr>
  </w:style>
  <w:style w:type="character" w:customStyle="1" w:styleId="33">
    <w:name w:val="Заголовок №3_"/>
    <w:rPr>
      <w:rFonts w:ascii="Arial" w:hAnsi="Arial" w:cs="Arial"/>
      <w:b/>
      <w:bCs/>
      <w:w w:val="100"/>
      <w:position w:val="-1"/>
      <w:sz w:val="27"/>
      <w:szCs w:val="27"/>
      <w:effect w:val="none"/>
      <w:shd w:val="clear" w:color="auto" w:fill="FFFFFF"/>
      <w:vertAlign w:val="baseline"/>
      <w:cs w:val="0"/>
      <w:em w:val="none"/>
      <w:lang w:bidi="ar-SA"/>
    </w:rPr>
  </w:style>
  <w:style w:type="character" w:customStyle="1" w:styleId="19">
    <w:name w:val="Знак Знак1"/>
    <w:rPr>
      <w:w w:val="100"/>
      <w:position w:val="-1"/>
      <w:effect w:val="none"/>
      <w:vertAlign w:val="baseline"/>
      <w:cs w:val="0"/>
      <w:em w:val="none"/>
      <w:lang w:val="ru-RU" w:bidi="ar-SA"/>
    </w:rPr>
  </w:style>
  <w:style w:type="character" w:customStyle="1" w:styleId="7">
    <w:name w:val="Основной текст (7)_"/>
    <w:rPr>
      <w:rFonts w:ascii="Arial" w:hAnsi="Arial" w:cs="Arial"/>
      <w:b/>
      <w:bCs/>
      <w:i/>
      <w:iCs/>
      <w:w w:val="100"/>
      <w:position w:val="-1"/>
      <w:effect w:val="none"/>
      <w:shd w:val="clear" w:color="auto" w:fill="FFFFFF"/>
      <w:vertAlign w:val="baseline"/>
      <w:cs w:val="0"/>
      <w:em w:val="none"/>
      <w:lang w:bidi="ar-SA"/>
    </w:rPr>
  </w:style>
  <w:style w:type="character" w:customStyle="1" w:styleId="70">
    <w:name w:val="Основной текст (7) + Не полужирный"/>
    <w:rPr>
      <w:rFonts w:ascii="Arial" w:hAnsi="Arial" w:cs="Arial"/>
      <w:w w:val="100"/>
      <w:position w:val="-1"/>
      <w:effect w:val="none"/>
      <w:shd w:val="clear" w:color="auto" w:fill="FFFFFF"/>
      <w:vertAlign w:val="baseline"/>
      <w:cs w:val="0"/>
      <w:em w:val="none"/>
    </w:rPr>
  </w:style>
  <w:style w:type="character" w:customStyle="1" w:styleId="af2">
    <w:name w:val="Основной текст + Полужирный"/>
    <w:rPr>
      <w:rFonts w:ascii="Arial" w:hAnsi="Arial" w:cs="Arial"/>
      <w:b/>
      <w:bCs/>
      <w:i/>
      <w:iCs/>
      <w:w w:val="100"/>
      <w:position w:val="-1"/>
      <w:effect w:val="none"/>
      <w:shd w:val="clear" w:color="auto" w:fill="FFFFFF"/>
      <w:vertAlign w:val="baseline"/>
      <w:cs w:val="0"/>
      <w:em w:val="none"/>
    </w:rPr>
  </w:style>
  <w:style w:type="character" w:customStyle="1" w:styleId="41">
    <w:name w:val="Заголовок №4_"/>
    <w:rPr>
      <w:rFonts w:ascii="Arial" w:hAnsi="Arial" w:cs="Arial"/>
      <w:b/>
      <w:bCs/>
      <w:w w:val="100"/>
      <w:position w:val="-1"/>
      <w:effect w:val="none"/>
      <w:shd w:val="clear" w:color="auto" w:fill="FFFFFF"/>
      <w:vertAlign w:val="baseline"/>
      <w:cs w:val="0"/>
      <w:em w:val="none"/>
      <w:lang w:bidi="ar-SA"/>
    </w:rPr>
  </w:style>
  <w:style w:type="character" w:customStyle="1" w:styleId="8">
    <w:name w:val="Основной текст (8)_"/>
    <w:rPr>
      <w:rFonts w:ascii="Arial" w:hAnsi="Arial" w:cs="Arial"/>
      <w:w w:val="100"/>
      <w:position w:val="-1"/>
      <w:sz w:val="19"/>
      <w:szCs w:val="19"/>
      <w:effect w:val="none"/>
      <w:shd w:val="clear" w:color="auto" w:fill="FFFFFF"/>
      <w:vertAlign w:val="baseline"/>
      <w:cs w:val="0"/>
      <w:em w:val="none"/>
      <w:lang w:bidi="ar-SA"/>
    </w:rPr>
  </w:style>
  <w:style w:type="character" w:customStyle="1" w:styleId="80">
    <w:name w:val="Основной текст (8) + Курсив"/>
    <w:rPr>
      <w:rFonts w:ascii="Arial" w:hAnsi="Arial" w:cs="Arial"/>
      <w:i/>
      <w:iCs/>
      <w:w w:val="100"/>
      <w:position w:val="-1"/>
      <w:sz w:val="19"/>
      <w:szCs w:val="19"/>
      <w:effect w:val="none"/>
      <w:shd w:val="clear" w:color="auto" w:fill="FFFFFF"/>
      <w:vertAlign w:val="baseline"/>
      <w:cs w:val="0"/>
      <w:em w:val="none"/>
    </w:rPr>
  </w:style>
  <w:style w:type="character" w:customStyle="1" w:styleId="82">
    <w:name w:val="Основной текст (8) + Курсив2"/>
    <w:rPr>
      <w:rFonts w:ascii="Arial" w:hAnsi="Arial" w:cs="Arial"/>
      <w:i/>
      <w:iCs/>
      <w:w w:val="100"/>
      <w:position w:val="-1"/>
      <w:sz w:val="19"/>
      <w:szCs w:val="19"/>
      <w:effect w:val="none"/>
      <w:shd w:val="clear" w:color="auto" w:fill="FFFFFF"/>
      <w:vertAlign w:val="baseline"/>
      <w:cs w:val="0"/>
      <w:em w:val="none"/>
    </w:rPr>
  </w:style>
  <w:style w:type="character" w:customStyle="1" w:styleId="81">
    <w:name w:val="Основной текст (8) + Курсив1"/>
    <w:rPr>
      <w:rFonts w:ascii="Arial" w:hAnsi="Arial" w:cs="Arial"/>
      <w:i/>
      <w:iCs/>
      <w:w w:val="100"/>
      <w:position w:val="-1"/>
      <w:sz w:val="19"/>
      <w:szCs w:val="19"/>
      <w:effect w:val="none"/>
      <w:shd w:val="clear" w:color="auto" w:fill="FFFFFF"/>
      <w:vertAlign w:val="baseline"/>
      <w:cs w:val="0"/>
      <w:em w:val="none"/>
    </w:rPr>
  </w:style>
  <w:style w:type="character" w:customStyle="1" w:styleId="42">
    <w:name w:val="Заголовок №42"/>
    <w:rPr>
      <w:rFonts w:ascii="Arial" w:hAnsi="Arial" w:cs="Arial"/>
      <w:b/>
      <w:bCs/>
      <w:w w:val="100"/>
      <w:position w:val="-1"/>
      <w:sz w:val="22"/>
      <w:szCs w:val="22"/>
      <w:effect w:val="none"/>
      <w:shd w:val="clear" w:color="auto" w:fill="FFFFFF"/>
      <w:vertAlign w:val="baseline"/>
      <w:cs w:val="0"/>
      <w:em w:val="none"/>
    </w:rPr>
  </w:style>
  <w:style w:type="character" w:customStyle="1" w:styleId="24">
    <w:name w:val="Основной текст + Полужирный2"/>
    <w:rPr>
      <w:rFonts w:ascii="Times New Roman" w:hAnsi="Times New Roman" w:cs="Arial"/>
      <w:b/>
      <w:bCs/>
      <w:w w:val="100"/>
      <w:position w:val="-1"/>
      <w:sz w:val="27"/>
      <w:szCs w:val="27"/>
      <w:effect w:val="none"/>
      <w:shd w:val="clear" w:color="auto" w:fill="FFFFFF"/>
      <w:vertAlign w:val="baseline"/>
      <w:cs w:val="0"/>
      <w:em w:val="none"/>
    </w:rPr>
  </w:style>
  <w:style w:type="character" w:customStyle="1" w:styleId="1a">
    <w:name w:val="Переглянуте гіперпосилання1"/>
    <w:rPr>
      <w:color w:val="800080"/>
      <w:w w:val="100"/>
      <w:position w:val="-1"/>
      <w:u w:val="single"/>
      <w:effect w:val="none"/>
      <w:vertAlign w:val="baseline"/>
      <w:cs w:val="0"/>
      <w:em w:val="none"/>
    </w:rPr>
  </w:style>
  <w:style w:type="character" w:customStyle="1" w:styleId="af3">
    <w:name w:val="Знак Знак"/>
    <w:rPr>
      <w:rFonts w:ascii="Tahoma" w:hAnsi="Tahoma" w:cs="Tahoma"/>
      <w:w w:val="100"/>
      <w:position w:val="-1"/>
      <w:sz w:val="16"/>
      <w:szCs w:val="16"/>
      <w:effect w:val="none"/>
      <w:vertAlign w:val="baseline"/>
      <w:cs w:val="0"/>
      <w:em w:val="none"/>
      <w:lang w:bidi="ar-SA"/>
    </w:rPr>
  </w:style>
  <w:style w:type="character" w:customStyle="1" w:styleId="rvts23">
    <w:name w:val="rvts23"/>
    <w:rPr>
      <w:w w:val="100"/>
      <w:position w:val="-1"/>
      <w:effect w:val="none"/>
      <w:vertAlign w:val="baseline"/>
      <w:cs w:val="0"/>
      <w:em w:val="none"/>
    </w:rPr>
  </w:style>
  <w:style w:type="character" w:customStyle="1" w:styleId="rvts9">
    <w:name w:val="rvts9"/>
    <w:rPr>
      <w:w w:val="100"/>
      <w:position w:val="-1"/>
      <w:effect w:val="none"/>
      <w:vertAlign w:val="baseline"/>
      <w:cs w:val="0"/>
      <w:em w:val="none"/>
    </w:rPr>
  </w:style>
  <w:style w:type="character" w:customStyle="1" w:styleId="163LucidaSansUnicode10">
    <w:name w:val="Основной текст (163) + Lucida Sans Unicode10"/>
    <w:rPr>
      <w:rFonts w:ascii="Lucida Sans Unicode" w:hAnsi="Lucida Sans Unicode" w:cs="Lucida Sans Unicode" w:hint="default"/>
      <w:dstrike w:val="0"/>
      <w:spacing w:val="-10"/>
      <w:w w:val="100"/>
      <w:position w:val="-1"/>
      <w:sz w:val="20"/>
      <w:szCs w:val="20"/>
      <w:u w:val="none"/>
      <w:effect w:val="none"/>
      <w:vertAlign w:val="baseline"/>
      <w:cs w:val="0"/>
      <w:em w:val="none"/>
    </w:rPr>
  </w:style>
  <w:style w:type="character" w:customStyle="1" w:styleId="163LucidaSansUnicode9">
    <w:name w:val="Основной текст (163) + Lucida Sans Unicode9"/>
    <w:rPr>
      <w:rFonts w:ascii="Lucida Sans Unicode" w:hAnsi="Lucida Sans Unicode" w:cs="Lucida Sans Unicode" w:hint="default"/>
      <w:i/>
      <w:iCs/>
      <w:dstrike w:val="0"/>
      <w:spacing w:val="-20"/>
      <w:w w:val="100"/>
      <w:position w:val="-1"/>
      <w:sz w:val="23"/>
      <w:szCs w:val="23"/>
      <w:u w:val="none"/>
      <w:effect w:val="none"/>
      <w:vertAlign w:val="baseline"/>
      <w:cs w:val="0"/>
      <w:em w:val="none"/>
    </w:rPr>
  </w:style>
  <w:style w:type="character" w:customStyle="1" w:styleId="rvts64">
    <w:name w:val="rvts64"/>
    <w:rPr>
      <w:w w:val="100"/>
      <w:position w:val="-1"/>
      <w:effect w:val="none"/>
      <w:vertAlign w:val="baseline"/>
      <w:cs w:val="0"/>
      <w:em w:val="none"/>
    </w:rPr>
  </w:style>
  <w:style w:type="character" w:customStyle="1" w:styleId="dat0">
    <w:name w:val="dat0"/>
    <w:rPr>
      <w:w w:val="100"/>
      <w:position w:val="-1"/>
      <w:effect w:val="none"/>
      <w:vertAlign w:val="baseline"/>
      <w:cs w:val="0"/>
      <w:em w:val="none"/>
    </w:rPr>
  </w:style>
  <w:style w:type="paragraph" w:customStyle="1" w:styleId="Heading">
    <w:name w:val="Heading"/>
    <w:basedOn w:val="10"/>
    <w:next w:val="1b"/>
    <w:pPr>
      <w:keepNext/>
      <w:spacing w:before="240" w:after="120"/>
    </w:pPr>
    <w:rPr>
      <w:rFonts w:ascii="Liberation Sans" w:eastAsia="Microsoft YaHei" w:hAnsi="Liberation Sans" w:cs="Lucida Sans"/>
      <w:sz w:val="28"/>
      <w:szCs w:val="28"/>
    </w:rPr>
  </w:style>
  <w:style w:type="paragraph" w:customStyle="1" w:styleId="1b">
    <w:name w:val="Основний текст1"/>
    <w:basedOn w:val="10"/>
    <w:pPr>
      <w:spacing w:after="120"/>
    </w:pPr>
  </w:style>
  <w:style w:type="paragraph" w:styleId="af4">
    <w:name w:val="List"/>
    <w:basedOn w:val="1b"/>
  </w:style>
  <w:style w:type="paragraph" w:customStyle="1" w:styleId="1c">
    <w:name w:val="Назва об'єкта1"/>
    <w:basedOn w:val="10"/>
    <w:pPr>
      <w:suppressLineNumbers/>
      <w:spacing w:before="120" w:after="120"/>
    </w:pPr>
    <w:rPr>
      <w:i/>
      <w:iCs/>
      <w:sz w:val="24"/>
      <w:szCs w:val="24"/>
    </w:rPr>
  </w:style>
  <w:style w:type="paragraph" w:customStyle="1" w:styleId="Index">
    <w:name w:val="Index"/>
    <w:basedOn w:val="10"/>
    <w:pPr>
      <w:suppressLineNumbers/>
    </w:pPr>
  </w:style>
  <w:style w:type="paragraph" w:customStyle="1" w:styleId="HeaderandFooter">
    <w:name w:val="Header and Footer"/>
    <w:basedOn w:val="10"/>
    <w:pPr>
      <w:suppressLineNumbers/>
    </w:pPr>
  </w:style>
  <w:style w:type="paragraph" w:customStyle="1" w:styleId="1d">
    <w:name w:val="Верхній колонтитул1"/>
    <w:basedOn w:val="10"/>
  </w:style>
  <w:style w:type="paragraph" w:customStyle="1" w:styleId="1e">
    <w:name w:val="Нижній колонтитул1"/>
    <w:basedOn w:val="10"/>
  </w:style>
  <w:style w:type="paragraph" w:styleId="25">
    <w:name w:val="Body Text 2"/>
    <w:basedOn w:val="10"/>
    <w:pPr>
      <w:shd w:val="clear" w:color="auto" w:fill="FFFFFF"/>
      <w:autoSpaceDE/>
      <w:spacing w:after="120" w:line="480" w:lineRule="auto"/>
      <w:ind w:left="0" w:firstLine="709"/>
      <w:jc w:val="both"/>
    </w:pPr>
    <w:rPr>
      <w:sz w:val="28"/>
      <w:szCs w:val="28"/>
      <w:lang w:val="uk-UA"/>
    </w:rPr>
  </w:style>
  <w:style w:type="character" w:customStyle="1" w:styleId="210">
    <w:name w:val="Основной текст 2 Знак1"/>
    <w:rPr>
      <w:rFonts w:ascii="Times New Roman" w:eastAsia="Times New Roman" w:hAnsi="Times New Roman" w:cs="Times New Roman"/>
      <w:w w:val="100"/>
      <w:position w:val="-1"/>
      <w:sz w:val="28"/>
      <w:szCs w:val="28"/>
      <w:effect w:val="none"/>
      <w:shd w:val="clear" w:color="auto" w:fill="FFFFFF"/>
      <w:vertAlign w:val="baseline"/>
      <w:cs w:val="0"/>
      <w:em w:val="none"/>
      <w:lang w:val="uk-UA" w:eastAsia="zh-CN"/>
    </w:rPr>
  </w:style>
  <w:style w:type="paragraph" w:customStyle="1" w:styleId="211">
    <w:name w:val="Зміст 21"/>
    <w:basedOn w:val="10"/>
    <w:next w:val="10"/>
    <w:pPr>
      <w:shd w:val="clear" w:color="auto" w:fill="FFFFFF"/>
      <w:autoSpaceDE/>
      <w:spacing w:line="288" w:lineRule="auto"/>
      <w:ind w:left="0" w:firstLine="709"/>
      <w:jc w:val="both"/>
    </w:pPr>
    <w:rPr>
      <w:sz w:val="28"/>
      <w:szCs w:val="28"/>
      <w:lang w:val="uk-UA"/>
    </w:rPr>
  </w:style>
  <w:style w:type="paragraph" w:customStyle="1" w:styleId="Iauiue">
    <w:name w:val="Iau?iue"/>
    <w:pPr>
      <w:suppressAutoHyphens/>
      <w:overflowPunct w:val="0"/>
      <w:autoSpaceDE w:val="0"/>
      <w:spacing w:line="1" w:lineRule="atLeast"/>
      <w:ind w:leftChars="-1" w:left="-1" w:hangingChars="1" w:hanging="1"/>
      <w:textAlignment w:val="baseline"/>
      <w:outlineLvl w:val="0"/>
    </w:pPr>
    <w:rPr>
      <w:rFonts w:ascii="Times New Roman" w:eastAsia="Times New Roman" w:hAnsi="Times New Roman"/>
      <w:position w:val="-1"/>
      <w:lang w:val="ru-RU" w:eastAsia="zh-CN"/>
    </w:rPr>
  </w:style>
  <w:style w:type="paragraph" w:styleId="34">
    <w:name w:val="Body Text Indent 3"/>
    <w:basedOn w:val="10"/>
    <w:pPr>
      <w:widowControl/>
      <w:autoSpaceDE/>
      <w:ind w:left="0" w:firstLine="709"/>
      <w:jc w:val="both"/>
    </w:pPr>
    <w:rPr>
      <w:sz w:val="24"/>
      <w:lang w:val="uk-UA"/>
    </w:rPr>
  </w:style>
  <w:style w:type="character" w:customStyle="1" w:styleId="35">
    <w:name w:val="Основной текст с отступом 3 Знак"/>
    <w:rPr>
      <w:rFonts w:ascii="Times New Roman" w:eastAsia="Times New Roman" w:hAnsi="Times New Roman" w:cs="Times New Roman"/>
      <w:w w:val="100"/>
      <w:position w:val="-1"/>
      <w:sz w:val="24"/>
      <w:szCs w:val="20"/>
      <w:effect w:val="none"/>
      <w:vertAlign w:val="baseline"/>
      <w:cs w:val="0"/>
      <w:em w:val="none"/>
      <w:lang w:val="uk-UA" w:eastAsia="zh-CN"/>
    </w:rPr>
  </w:style>
  <w:style w:type="paragraph" w:styleId="af5">
    <w:name w:val="Balloon Text"/>
    <w:basedOn w:val="10"/>
    <w:rPr>
      <w:rFonts w:ascii="Tahoma" w:hAnsi="Tahoma" w:cs="Tahoma"/>
      <w:sz w:val="16"/>
      <w:szCs w:val="16"/>
    </w:rPr>
  </w:style>
  <w:style w:type="character" w:customStyle="1" w:styleId="1f">
    <w:name w:val="Текст выноски Знак1"/>
    <w:rPr>
      <w:rFonts w:ascii="Tahoma" w:eastAsia="Times New Roman" w:hAnsi="Tahoma" w:cs="Tahoma"/>
      <w:w w:val="100"/>
      <w:position w:val="-1"/>
      <w:sz w:val="16"/>
      <w:szCs w:val="16"/>
      <w:effect w:val="none"/>
      <w:vertAlign w:val="baseline"/>
      <w:cs w:val="0"/>
      <w:em w:val="none"/>
      <w:lang w:val="ru-RU" w:eastAsia="zh-CN"/>
    </w:rPr>
  </w:style>
  <w:style w:type="paragraph" w:styleId="HTML0">
    <w:name w:val="HTML Preformatted"/>
    <w:basedOn w:val="10"/>
    <w:pPr>
      <w:widowControl/>
      <w:autoSpaceDE/>
    </w:pPr>
    <w:rPr>
      <w:rFonts w:ascii="Courier New" w:hAnsi="Courier New" w:cs="Courier New"/>
    </w:rPr>
  </w:style>
  <w:style w:type="character" w:customStyle="1" w:styleId="HTML1">
    <w:name w:val="Стандартный HTML Знак1"/>
    <w:rPr>
      <w:rFonts w:ascii="Courier New" w:eastAsia="Times New Roman" w:hAnsi="Courier New" w:cs="Courier New"/>
      <w:w w:val="100"/>
      <w:position w:val="-1"/>
      <w:sz w:val="20"/>
      <w:szCs w:val="20"/>
      <w:effect w:val="none"/>
      <w:vertAlign w:val="baseline"/>
      <w:cs w:val="0"/>
      <w:em w:val="none"/>
      <w:lang w:val="ru-RU" w:eastAsia="zh-CN"/>
    </w:rPr>
  </w:style>
  <w:style w:type="paragraph" w:customStyle="1" w:styleId="1f0">
    <w:name w:val="Текст1"/>
    <w:basedOn w:val="10"/>
    <w:pPr>
      <w:widowControl/>
      <w:autoSpaceDE/>
    </w:pPr>
    <w:rPr>
      <w:rFonts w:ascii="Courier New" w:hAnsi="Courier New" w:cs="Courier New"/>
    </w:rPr>
  </w:style>
  <w:style w:type="paragraph" w:customStyle="1" w:styleId="af6">
    <w:name w:val="Îáû÷íûé"/>
    <w:pPr>
      <w:suppressAutoHyphens/>
      <w:spacing w:line="1" w:lineRule="atLeast"/>
      <w:ind w:leftChars="-1" w:left="-1" w:hangingChars="1" w:hanging="1"/>
      <w:textAlignment w:val="top"/>
      <w:outlineLvl w:val="0"/>
    </w:pPr>
    <w:rPr>
      <w:rFonts w:ascii="Times New Roman" w:eastAsia="Times New Roman" w:hAnsi="Times New Roman"/>
      <w:position w:val="-1"/>
      <w:lang w:val="ru-RU" w:eastAsia="zh-CN"/>
    </w:rPr>
  </w:style>
  <w:style w:type="paragraph" w:customStyle="1" w:styleId="af7">
    <w:name w:val="Обычный с отступом"/>
    <w:basedOn w:val="10"/>
    <w:pPr>
      <w:widowControl/>
      <w:autoSpaceDE/>
      <w:spacing w:before="120"/>
      <w:ind w:left="0" w:firstLine="720"/>
      <w:jc w:val="both"/>
    </w:pPr>
    <w:rPr>
      <w:i/>
      <w:sz w:val="28"/>
      <w:szCs w:val="28"/>
      <w:lang w:val="uk-UA"/>
    </w:rPr>
  </w:style>
  <w:style w:type="paragraph" w:customStyle="1" w:styleId="1f1">
    <w:name w:val="Абзац списку1"/>
    <w:basedOn w:val="10"/>
    <w:pPr>
      <w:widowControl/>
      <w:autoSpaceDE/>
      <w:spacing w:after="200" w:line="276" w:lineRule="auto"/>
      <w:ind w:left="720" w:firstLine="0"/>
      <w:contextualSpacing/>
    </w:pPr>
    <w:rPr>
      <w:rFonts w:ascii="Calibri" w:eastAsia="Calibri" w:hAnsi="Calibri" w:cs="Calibri"/>
    </w:rPr>
  </w:style>
  <w:style w:type="paragraph" w:customStyle="1" w:styleId="1f2">
    <w:name w:val="Абзац списка1"/>
    <w:basedOn w:val="10"/>
    <w:pPr>
      <w:widowControl/>
      <w:autoSpaceDE/>
      <w:spacing w:after="200" w:line="276" w:lineRule="auto"/>
      <w:ind w:left="720" w:firstLine="0"/>
      <w:contextualSpacing/>
    </w:pPr>
    <w:rPr>
      <w:rFonts w:ascii="Calibri" w:eastAsia="Calibri" w:hAnsi="Calibri" w:cs="Calibri"/>
    </w:rPr>
  </w:style>
  <w:style w:type="paragraph" w:customStyle="1" w:styleId="a20">
    <w:name w:val="a2"/>
    <w:basedOn w:val="10"/>
    <w:pPr>
      <w:widowControl/>
      <w:autoSpaceDE/>
      <w:spacing w:before="100" w:after="100"/>
    </w:pPr>
    <w:rPr>
      <w:sz w:val="24"/>
      <w:szCs w:val="24"/>
    </w:rPr>
  </w:style>
  <w:style w:type="paragraph" w:customStyle="1" w:styleId="a30">
    <w:name w:val="a3"/>
    <w:basedOn w:val="10"/>
    <w:pPr>
      <w:widowControl/>
      <w:autoSpaceDE/>
      <w:spacing w:before="100" w:after="100"/>
    </w:pPr>
    <w:rPr>
      <w:sz w:val="24"/>
      <w:szCs w:val="24"/>
    </w:rPr>
  </w:style>
  <w:style w:type="paragraph" w:customStyle="1" w:styleId="a40">
    <w:name w:val="a4"/>
    <w:basedOn w:val="10"/>
    <w:pPr>
      <w:widowControl/>
      <w:autoSpaceDE/>
      <w:spacing w:before="100" w:after="100"/>
    </w:pPr>
    <w:rPr>
      <w:sz w:val="24"/>
      <w:szCs w:val="24"/>
    </w:rPr>
  </w:style>
  <w:style w:type="paragraph" w:customStyle="1" w:styleId="a50">
    <w:name w:val="a5"/>
    <w:basedOn w:val="10"/>
    <w:pPr>
      <w:widowControl/>
      <w:autoSpaceDE/>
      <w:spacing w:before="100" w:after="100"/>
    </w:pPr>
    <w:rPr>
      <w:sz w:val="24"/>
      <w:szCs w:val="24"/>
    </w:rPr>
  </w:style>
  <w:style w:type="paragraph" w:customStyle="1" w:styleId="310">
    <w:name w:val="Основной текст (3)1"/>
    <w:basedOn w:val="10"/>
    <w:pPr>
      <w:widowControl/>
      <w:shd w:val="clear" w:color="auto" w:fill="FFFFFF"/>
      <w:autoSpaceDE/>
      <w:spacing w:before="4560" w:line="276" w:lineRule="atLeast"/>
      <w:ind w:left="0" w:hanging="800"/>
    </w:pPr>
    <w:rPr>
      <w:rFonts w:ascii="Arial" w:hAnsi="Arial"/>
      <w:b/>
      <w:bCs/>
      <w:shd w:val="clear" w:color="auto" w:fill="FFFFFF"/>
    </w:rPr>
  </w:style>
  <w:style w:type="paragraph" w:customStyle="1" w:styleId="36">
    <w:name w:val="Заголовок №3"/>
    <w:basedOn w:val="10"/>
    <w:pPr>
      <w:widowControl/>
      <w:shd w:val="clear" w:color="auto" w:fill="FFFFFF"/>
      <w:autoSpaceDE/>
      <w:spacing w:after="360" w:line="240" w:lineRule="atLeast"/>
    </w:pPr>
    <w:rPr>
      <w:rFonts w:ascii="Arial" w:hAnsi="Arial"/>
      <w:b/>
      <w:bCs/>
      <w:sz w:val="27"/>
      <w:szCs w:val="27"/>
      <w:shd w:val="clear" w:color="auto" w:fill="FFFFFF"/>
    </w:rPr>
  </w:style>
  <w:style w:type="paragraph" w:customStyle="1" w:styleId="71">
    <w:name w:val="Основной текст (7)"/>
    <w:basedOn w:val="10"/>
    <w:pPr>
      <w:widowControl/>
      <w:shd w:val="clear" w:color="auto" w:fill="FFFFFF"/>
      <w:autoSpaceDE/>
      <w:spacing w:before="240" w:line="274" w:lineRule="atLeast"/>
      <w:jc w:val="both"/>
    </w:pPr>
    <w:rPr>
      <w:rFonts w:ascii="Arial" w:hAnsi="Arial"/>
      <w:b/>
      <w:bCs/>
      <w:i/>
      <w:iCs/>
      <w:shd w:val="clear" w:color="auto" w:fill="FFFFFF"/>
    </w:rPr>
  </w:style>
  <w:style w:type="paragraph" w:customStyle="1" w:styleId="410">
    <w:name w:val="Заголовок №41"/>
    <w:basedOn w:val="10"/>
    <w:pPr>
      <w:widowControl/>
      <w:shd w:val="clear" w:color="auto" w:fill="FFFFFF"/>
      <w:autoSpaceDE/>
      <w:spacing w:after="300" w:line="240" w:lineRule="atLeast"/>
    </w:pPr>
    <w:rPr>
      <w:rFonts w:ascii="Arial" w:hAnsi="Arial"/>
      <w:b/>
      <w:bCs/>
      <w:shd w:val="clear" w:color="auto" w:fill="FFFFFF"/>
    </w:rPr>
  </w:style>
  <w:style w:type="paragraph" w:customStyle="1" w:styleId="83">
    <w:name w:val="Основной текст (8)"/>
    <w:basedOn w:val="10"/>
    <w:pPr>
      <w:widowControl/>
      <w:shd w:val="clear" w:color="auto" w:fill="FFFFFF"/>
      <w:autoSpaceDE/>
      <w:spacing w:before="240" w:line="226" w:lineRule="atLeast"/>
      <w:ind w:left="0" w:firstLine="560"/>
      <w:jc w:val="both"/>
    </w:pPr>
    <w:rPr>
      <w:rFonts w:ascii="Arial" w:hAnsi="Arial"/>
      <w:sz w:val="19"/>
      <w:szCs w:val="19"/>
      <w:shd w:val="clear" w:color="auto" w:fill="FFFFFF"/>
    </w:rPr>
  </w:style>
  <w:style w:type="paragraph" w:customStyle="1" w:styleId="1f3">
    <w:name w:val="Обычный (веб)1"/>
    <w:basedOn w:val="10"/>
    <w:pPr>
      <w:widowControl/>
      <w:autoSpaceDE/>
      <w:spacing w:before="100" w:after="100"/>
    </w:pPr>
    <w:rPr>
      <w:sz w:val="24"/>
      <w:szCs w:val="24"/>
    </w:rPr>
  </w:style>
  <w:style w:type="paragraph" w:customStyle="1" w:styleId="rvps17">
    <w:name w:val="rvps17"/>
    <w:basedOn w:val="10"/>
    <w:pPr>
      <w:widowControl/>
      <w:autoSpaceDE/>
      <w:spacing w:before="100" w:after="100"/>
    </w:pPr>
    <w:rPr>
      <w:sz w:val="24"/>
      <w:szCs w:val="24"/>
    </w:rPr>
  </w:style>
  <w:style w:type="paragraph" w:customStyle="1" w:styleId="rvps7">
    <w:name w:val="rvps7"/>
    <w:basedOn w:val="10"/>
    <w:pPr>
      <w:widowControl/>
      <w:autoSpaceDE/>
      <w:spacing w:before="100" w:after="100"/>
    </w:pPr>
    <w:rPr>
      <w:sz w:val="24"/>
      <w:szCs w:val="24"/>
    </w:rPr>
  </w:style>
  <w:style w:type="paragraph" w:customStyle="1" w:styleId="rvps6">
    <w:name w:val="rvps6"/>
    <w:basedOn w:val="10"/>
    <w:pPr>
      <w:widowControl/>
      <w:autoSpaceDE/>
      <w:spacing w:before="100" w:after="100"/>
    </w:pPr>
    <w:rPr>
      <w:sz w:val="24"/>
      <w:szCs w:val="24"/>
    </w:rPr>
  </w:style>
  <w:style w:type="paragraph" w:customStyle="1" w:styleId="TableContents">
    <w:name w:val="Table Contents"/>
    <w:basedOn w:val="10"/>
    <w:pPr>
      <w:suppressLineNumbers/>
    </w:pPr>
  </w:style>
  <w:style w:type="paragraph" w:customStyle="1" w:styleId="TableHeading">
    <w:name w:val="Table Heading"/>
    <w:basedOn w:val="TableContents"/>
    <w:pPr>
      <w:jc w:val="center"/>
    </w:pPr>
    <w:rPr>
      <w:b/>
      <w:bCs/>
    </w:rPr>
  </w:style>
  <w:style w:type="paragraph" w:customStyle="1" w:styleId="FrameContents">
    <w:name w:val="Frame Contents"/>
    <w:basedOn w:val="10"/>
  </w:style>
  <w:style w:type="character" w:customStyle="1" w:styleId="1f4">
    <w:name w:val="Незакрита згадка1"/>
    <w:rPr>
      <w:color w:val="605E5C"/>
      <w:w w:val="100"/>
      <w:position w:val="-1"/>
      <w:effect w:val="none"/>
      <w:shd w:val="clear" w:color="auto" w:fill="E1DFDD"/>
      <w:vertAlign w:val="baseline"/>
      <w:cs w:val="0"/>
      <w:em w:val="none"/>
    </w:rPr>
  </w:style>
  <w:style w:type="paragraph" w:styleId="af8">
    <w:name w:val="Subtitle"/>
    <w:basedOn w:val="a"/>
    <w:next w:val="a"/>
    <w:pPr>
      <w:keepNext/>
      <w:keepLines/>
      <w:spacing w:after="320"/>
    </w:pPr>
    <w:rPr>
      <w:color w:val="666666"/>
      <w:sz w:val="30"/>
      <w:szCs w:val="30"/>
    </w:rPr>
  </w:style>
  <w:style w:type="character" w:customStyle="1" w:styleId="af9">
    <w:name w:val="Подзаголовок Знак"/>
    <w:rPr>
      <w:rFonts w:ascii="Georgia" w:eastAsia="Georgia" w:hAnsi="Georgia" w:cs="Georgia"/>
      <w:i/>
      <w:color w:val="666666"/>
      <w:w w:val="100"/>
      <w:position w:val="-1"/>
      <w:sz w:val="48"/>
      <w:szCs w:val="48"/>
      <w:effect w:val="none"/>
      <w:vertAlign w:val="baseline"/>
      <w:cs w:val="0"/>
      <w:em w:val="none"/>
      <w:lang w:val="ru-RU" w:eastAsia="en-GB"/>
    </w:rPr>
  </w:style>
  <w:style w:type="paragraph" w:styleId="afa">
    <w:name w:val="annotation text"/>
    <w:basedOn w:val="a"/>
    <w:qFormat/>
    <w:pPr>
      <w:spacing w:after="0" w:line="240" w:lineRule="auto"/>
    </w:pPr>
    <w:rPr>
      <w:rFonts w:ascii="Times New Roman" w:eastAsia="Times New Roman" w:hAnsi="Times New Roman" w:cs="Times New Roman"/>
      <w:sz w:val="20"/>
      <w:szCs w:val="20"/>
      <w:lang w:val="ru-RU" w:eastAsia="en-GB"/>
    </w:rPr>
  </w:style>
  <w:style w:type="character" w:customStyle="1" w:styleId="afb">
    <w:name w:val="Текст примечания Знак"/>
    <w:rPr>
      <w:rFonts w:ascii="Times New Roman" w:eastAsia="Times New Roman" w:hAnsi="Times New Roman" w:cs="Times New Roman"/>
      <w:w w:val="100"/>
      <w:position w:val="-1"/>
      <w:sz w:val="20"/>
      <w:szCs w:val="20"/>
      <w:effect w:val="none"/>
      <w:vertAlign w:val="baseline"/>
      <w:cs w:val="0"/>
      <w:em w:val="none"/>
      <w:lang w:val="ru-RU" w:eastAsia="en-GB"/>
    </w:rPr>
  </w:style>
  <w:style w:type="character" w:styleId="afc">
    <w:name w:val="annotation reference"/>
    <w:qFormat/>
    <w:rPr>
      <w:w w:val="100"/>
      <w:position w:val="-1"/>
      <w:sz w:val="16"/>
      <w:szCs w:val="16"/>
      <w:effect w:val="none"/>
      <w:vertAlign w:val="baseline"/>
      <w:cs w:val="0"/>
      <w:em w:val="none"/>
    </w:rPr>
  </w:style>
  <w:style w:type="paragraph" w:customStyle="1" w:styleId="afd">
    <w:name w:val="Обычный (Интернет)"/>
    <w:basedOn w:val="a"/>
    <w:qFormat/>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afe">
    <w:name w:val="annotation subject"/>
    <w:basedOn w:val="afa"/>
    <w:next w:val="afa"/>
    <w:qFormat/>
    <w:rPr>
      <w:b/>
      <w:bCs/>
    </w:rPr>
  </w:style>
  <w:style w:type="character" w:customStyle="1" w:styleId="aff">
    <w:name w:val="Тема примечания Знак"/>
    <w:rPr>
      <w:rFonts w:ascii="Times New Roman" w:eastAsia="Times New Roman" w:hAnsi="Times New Roman" w:cs="Times New Roman"/>
      <w:b/>
      <w:bCs/>
      <w:w w:val="100"/>
      <w:position w:val="-1"/>
      <w:sz w:val="20"/>
      <w:szCs w:val="20"/>
      <w:effect w:val="none"/>
      <w:vertAlign w:val="baseline"/>
      <w:cs w:val="0"/>
      <w:em w:val="none"/>
      <w:lang w:val="ru-RU" w:eastAsia="en-GB"/>
    </w:rPr>
  </w:style>
  <w:style w:type="character" w:customStyle="1" w:styleId="26">
    <w:name w:val="Основной текст (2) + Полужирный"/>
    <w:rPr>
      <w:rFonts w:ascii="Times New Roman" w:eastAsia="Times New Roman" w:hAnsi="Times New Roman" w:cs="Times New Roman"/>
      <w:b/>
      <w:bCs/>
      <w:color w:val="000000"/>
      <w:spacing w:val="0"/>
      <w:w w:val="100"/>
      <w:position w:val="0"/>
      <w:sz w:val="22"/>
      <w:szCs w:val="22"/>
      <w:u w:val="none"/>
      <w:effect w:val="none"/>
      <w:vertAlign w:val="baseline"/>
      <w:cs w:val="0"/>
      <w:em w:val="none"/>
      <w:lang w:val="uk-UA" w:eastAsia="uk-UA" w:bidi="uk-UA"/>
    </w:rPr>
  </w:style>
  <w:style w:type="table" w:styleId="aff0">
    <w:name w:val="Table Grid"/>
    <w:basedOn w:val="a1"/>
    <w:pPr>
      <w:suppressAutoHyphens/>
      <w:spacing w:after="160" w:line="259" w:lineRule="auto"/>
      <w:ind w:leftChars="-1" w:left="-1" w:hangingChars="1" w:hanging="1"/>
      <w:textDirection w:val="btLr"/>
      <w:textAlignment w:val="top"/>
      <w:outlineLvl w:val="0"/>
    </w:pPr>
    <w:rPr>
      <w:position w:val="-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1">
    <w:name w:val="Hyperlink"/>
    <w:rPr>
      <w:color w:val="0000FF"/>
      <w:w w:val="100"/>
      <w:position w:val="-1"/>
      <w:u w:val="single"/>
      <w:effect w:val="none"/>
      <w:vertAlign w:val="baseline"/>
      <w:cs w:val="0"/>
      <w:em w:val="none"/>
    </w:rPr>
  </w:style>
  <w:style w:type="paragraph" w:styleId="aff2">
    <w:name w:val="footnote text"/>
    <w:basedOn w:val="a"/>
    <w:rPr>
      <w:sz w:val="20"/>
      <w:szCs w:val="20"/>
    </w:rPr>
  </w:style>
  <w:style w:type="character" w:styleId="aff3">
    <w:name w:val="footnote reference"/>
    <w:rPr>
      <w:w w:val="100"/>
      <w:position w:val="-1"/>
      <w:effect w:val="none"/>
      <w:vertAlign w:val="superscript"/>
      <w:cs w:val="0"/>
      <w:em w:val="none"/>
    </w:rPr>
  </w:style>
  <w:style w:type="paragraph" w:styleId="aff4">
    <w:name w:val="header"/>
    <w:basedOn w:val="a"/>
    <w:pPr>
      <w:tabs>
        <w:tab w:val="center" w:pos="4677"/>
        <w:tab w:val="right" w:pos="9355"/>
      </w:tabs>
    </w:pPr>
  </w:style>
  <w:style w:type="paragraph" w:styleId="aff5">
    <w:name w:val="footer"/>
    <w:basedOn w:val="a"/>
    <w:pPr>
      <w:tabs>
        <w:tab w:val="center" w:pos="4677"/>
        <w:tab w:val="right" w:pos="9355"/>
      </w:tabs>
    </w:pPr>
  </w:style>
  <w:style w:type="character" w:customStyle="1" w:styleId="aff6">
    <w:name w:val="Неразрешенное упоминание"/>
    <w:qFormat/>
    <w:rPr>
      <w:color w:val="605E5C"/>
      <w:w w:val="100"/>
      <w:position w:val="-1"/>
      <w:effect w:val="none"/>
      <w:shd w:val="clear" w:color="auto" w:fill="E1DFDD"/>
      <w:vertAlign w:val="baseline"/>
      <w:cs w:val="0"/>
      <w:em w:val="none"/>
    </w:rPr>
  </w:style>
  <w:style w:type="character" w:styleId="aff7">
    <w:name w:val="FollowedHyperlink"/>
    <w:qFormat/>
    <w:rPr>
      <w:color w:val="954F72"/>
      <w:w w:val="100"/>
      <w:position w:val="-1"/>
      <w:u w:val="single"/>
      <w:effect w:val="none"/>
      <w:vertAlign w:val="baseline"/>
      <w:cs w:val="0"/>
      <w:em w:val="none"/>
    </w:rPr>
  </w:style>
  <w:style w:type="character" w:customStyle="1" w:styleId="43">
    <w:name w:val="Основной текст (4)_"/>
    <w:rPr>
      <w:rFonts w:ascii="Arial" w:eastAsia="Arial" w:hAnsi="Arial" w:cs="Arial"/>
      <w:color w:val="212529"/>
      <w:w w:val="100"/>
      <w:position w:val="-1"/>
      <w:sz w:val="17"/>
      <w:szCs w:val="17"/>
      <w:effect w:val="none"/>
      <w:vertAlign w:val="baseline"/>
      <w:cs w:val="0"/>
      <w:em w:val="none"/>
    </w:rPr>
  </w:style>
  <w:style w:type="paragraph" w:customStyle="1" w:styleId="44">
    <w:name w:val="Основной текст (4)"/>
    <w:basedOn w:val="a"/>
    <w:pPr>
      <w:widowControl w:val="0"/>
      <w:spacing w:after="0" w:line="240" w:lineRule="auto"/>
      <w:jc w:val="center"/>
    </w:pPr>
    <w:rPr>
      <w:color w:val="212529"/>
      <w:sz w:val="17"/>
      <w:szCs w:val="17"/>
      <w:lang w:val="uk-UA" w:eastAsia="uk-UA"/>
    </w:rPr>
  </w:style>
  <w:style w:type="character" w:customStyle="1" w:styleId="1f5">
    <w:name w:val="Верхний колонтитул Знак1"/>
    <w:rPr>
      <w:w w:val="100"/>
      <w:position w:val="-1"/>
      <w:sz w:val="22"/>
      <w:szCs w:val="22"/>
      <w:effect w:val="none"/>
      <w:vertAlign w:val="baseline"/>
      <w:cs w:val="0"/>
      <w:em w:val="none"/>
      <w:lang w:val="en-US" w:eastAsia="en-US"/>
    </w:rPr>
  </w:style>
  <w:style w:type="character" w:customStyle="1" w:styleId="27">
    <w:name w:val="Заголовок №2_"/>
    <w:rPr>
      <w:rFonts w:ascii="Arial" w:eastAsia="Arial" w:hAnsi="Arial" w:cs="Arial"/>
      <w:b/>
      <w:bCs/>
      <w:w w:val="100"/>
      <w:position w:val="-1"/>
      <w:u w:val="single"/>
      <w:effect w:val="none"/>
      <w:vertAlign w:val="baseline"/>
      <w:cs w:val="0"/>
      <w:em w:val="none"/>
    </w:rPr>
  </w:style>
  <w:style w:type="paragraph" w:customStyle="1" w:styleId="28">
    <w:name w:val="Заголовок №2"/>
    <w:basedOn w:val="a"/>
    <w:pPr>
      <w:widowControl w:val="0"/>
      <w:spacing w:after="0" w:line="240" w:lineRule="auto"/>
      <w:jc w:val="center"/>
      <w:outlineLvl w:val="1"/>
    </w:pPr>
    <w:rPr>
      <w:b/>
      <w:bCs/>
      <w:sz w:val="20"/>
      <w:szCs w:val="20"/>
      <w:u w:val="single"/>
      <w:lang w:val="uk-UA" w:eastAsia="uk-UA"/>
    </w:rPr>
  </w:style>
  <w:style w:type="paragraph" w:customStyle="1" w:styleId="29">
    <w:name w:val="Основной текст2"/>
    <w:basedOn w:val="a"/>
    <w:pPr>
      <w:widowControl w:val="0"/>
      <w:spacing w:after="0" w:line="276" w:lineRule="auto"/>
    </w:pPr>
    <w:rPr>
      <w:color w:val="000000"/>
      <w:sz w:val="20"/>
      <w:szCs w:val="20"/>
    </w:rPr>
  </w:style>
  <w:style w:type="table" w:customStyle="1" w:styleId="aff8">
    <w:basedOn w:val="TableNormal0"/>
    <w:tblPr>
      <w:tblStyleRowBandSize w:val="1"/>
      <w:tblStyleColBandSize w:val="1"/>
      <w:tblCellMar>
        <w:top w:w="0" w:type="dxa"/>
        <w:left w:w="108" w:type="dxa"/>
        <w:bottom w:w="0" w:type="dxa"/>
        <w:right w:w="108" w:type="dxa"/>
      </w:tblCellMar>
    </w:tblPr>
  </w:style>
  <w:style w:type="table" w:customStyle="1" w:styleId="aff9">
    <w:basedOn w:val="TableNormal0"/>
    <w:tblPr>
      <w:tblStyleRowBandSize w:val="1"/>
      <w:tblStyleColBandSize w:val="1"/>
      <w:tblCellMar>
        <w:top w:w="0" w:type="dxa"/>
        <w:left w:w="108" w:type="dxa"/>
        <w:bottom w:w="0" w:type="dxa"/>
        <w:right w:w="108" w:type="dxa"/>
      </w:tblCellMar>
    </w:tblPr>
  </w:style>
  <w:style w:type="table" w:customStyle="1" w:styleId="affa">
    <w:basedOn w:val="TableNormal0"/>
    <w:tblPr>
      <w:tblStyleRowBandSize w:val="1"/>
      <w:tblStyleColBandSize w:val="1"/>
      <w:tblCellMar>
        <w:top w:w="0" w:type="dxa"/>
        <w:left w:w="108" w:type="dxa"/>
        <w:bottom w:w="0" w:type="dxa"/>
        <w:right w:w="108" w:type="dxa"/>
      </w:tblCellMar>
    </w:tblPr>
  </w:style>
  <w:style w:type="table" w:customStyle="1" w:styleId="affb">
    <w:basedOn w:val="TableNormal0"/>
    <w:tblPr>
      <w:tblStyleRowBandSize w:val="1"/>
      <w:tblStyleColBandSize w:val="1"/>
      <w:tblCellMar>
        <w:top w:w="0" w:type="dxa"/>
        <w:left w:w="108" w:type="dxa"/>
        <w:bottom w:w="0" w:type="dxa"/>
        <w:right w:w="108" w:type="dxa"/>
      </w:tblCellMar>
    </w:tblPr>
  </w:style>
  <w:style w:type="table" w:customStyle="1" w:styleId="affc">
    <w:basedOn w:val="TableNormal0"/>
    <w:tblPr>
      <w:tblStyleRowBandSize w:val="1"/>
      <w:tblStyleColBandSize w:val="1"/>
      <w:tblCellMar>
        <w:top w:w="0" w:type="dxa"/>
        <w:left w:w="108" w:type="dxa"/>
        <w:bottom w:w="0" w:type="dxa"/>
        <w:right w:w="108" w:type="dxa"/>
      </w:tblCellMar>
    </w:tblPr>
  </w:style>
  <w:style w:type="table" w:customStyle="1" w:styleId="affd">
    <w:basedOn w:val="TableNormal0"/>
    <w:tblPr>
      <w:tblStyleRowBandSize w:val="1"/>
      <w:tblStyleColBandSize w:val="1"/>
      <w:tblCellMar>
        <w:top w:w="0" w:type="dxa"/>
        <w:left w:w="108" w:type="dxa"/>
        <w:bottom w:w="0" w:type="dxa"/>
        <w:right w:w="108" w:type="dxa"/>
      </w:tblCellMar>
    </w:tblPr>
  </w:style>
  <w:style w:type="table" w:customStyle="1" w:styleId="affe">
    <w:basedOn w:val="TableNormal0"/>
    <w:tblPr>
      <w:tblStyleRowBandSize w:val="1"/>
      <w:tblStyleColBandSize w:val="1"/>
      <w:tblCellMar>
        <w:top w:w="0" w:type="dxa"/>
        <w:left w:w="108" w:type="dxa"/>
        <w:bottom w:w="0" w:type="dxa"/>
        <w:right w:w="108" w:type="dxa"/>
      </w:tblCellMar>
    </w:tblPr>
  </w:style>
  <w:style w:type="table" w:customStyle="1" w:styleId="afff">
    <w:basedOn w:val="TableNormal0"/>
    <w:tblPr>
      <w:tblStyleRowBandSize w:val="1"/>
      <w:tblStyleColBandSize w:val="1"/>
      <w:tblCellMar>
        <w:top w:w="0" w:type="dxa"/>
        <w:left w:w="108" w:type="dxa"/>
        <w:bottom w:w="0" w:type="dxa"/>
        <w:right w:w="108" w:type="dxa"/>
      </w:tblCellMar>
    </w:tblPr>
  </w:style>
  <w:style w:type="table" w:customStyle="1" w:styleId="afff0">
    <w:basedOn w:val="TableNormal0"/>
    <w:tblPr>
      <w:tblStyleRowBandSize w:val="1"/>
      <w:tblStyleColBandSize w:val="1"/>
      <w:tblCellMar>
        <w:top w:w="0" w:type="dxa"/>
        <w:left w:w="108" w:type="dxa"/>
        <w:bottom w:w="0" w:type="dxa"/>
        <w:right w:w="108" w:type="dxa"/>
      </w:tblCellMar>
    </w:tblPr>
  </w:style>
  <w:style w:type="table" w:customStyle="1" w:styleId="afff1">
    <w:basedOn w:val="TableNormal0"/>
    <w:tblPr>
      <w:tblStyleRowBandSize w:val="1"/>
      <w:tblStyleColBandSize w:val="1"/>
      <w:tblCellMar>
        <w:top w:w="0" w:type="dxa"/>
        <w:left w:w="108" w:type="dxa"/>
        <w:bottom w:w="0" w:type="dxa"/>
        <w:right w:w="108" w:type="dxa"/>
      </w:tblCellMar>
    </w:tblPr>
  </w:style>
  <w:style w:type="table" w:customStyle="1" w:styleId="afff2">
    <w:basedOn w:val="TableNormal0"/>
    <w:tblPr>
      <w:tblStyleRowBandSize w:val="1"/>
      <w:tblStyleColBandSize w:val="1"/>
      <w:tblCellMar>
        <w:top w:w="0" w:type="dxa"/>
        <w:left w:w="108" w:type="dxa"/>
        <w:bottom w:w="0" w:type="dxa"/>
        <w:right w:w="108" w:type="dxa"/>
      </w:tblCellMar>
    </w:tblPr>
  </w:style>
  <w:style w:type="table" w:customStyle="1" w:styleId="afff3">
    <w:basedOn w:val="TableNormal0"/>
    <w:tblPr>
      <w:tblStyleRowBandSize w:val="1"/>
      <w:tblStyleColBandSize w:val="1"/>
      <w:tblCellMar>
        <w:top w:w="0" w:type="dxa"/>
        <w:left w:w="108" w:type="dxa"/>
        <w:bottom w:w="0" w:type="dxa"/>
        <w:right w:w="108" w:type="dxa"/>
      </w:tblCellMar>
    </w:tblPr>
  </w:style>
  <w:style w:type="table" w:customStyle="1" w:styleId="afff4">
    <w:basedOn w:val="TableNormal0"/>
    <w:tblPr>
      <w:tblStyleRowBandSize w:val="1"/>
      <w:tblStyleColBandSize w:val="1"/>
      <w:tblCellMar>
        <w:top w:w="0" w:type="dxa"/>
        <w:left w:w="108" w:type="dxa"/>
        <w:bottom w:w="0" w:type="dxa"/>
        <w:right w:w="108" w:type="dxa"/>
      </w:tblCellMar>
    </w:tblPr>
  </w:style>
  <w:style w:type="table" w:customStyle="1" w:styleId="afff5">
    <w:basedOn w:val="TableNormal0"/>
    <w:tblPr>
      <w:tblStyleRowBandSize w:val="1"/>
      <w:tblStyleColBandSize w:val="1"/>
      <w:tblCellMar>
        <w:top w:w="0" w:type="dxa"/>
        <w:left w:w="108" w:type="dxa"/>
        <w:bottom w:w="0" w:type="dxa"/>
        <w:right w:w="108" w:type="dxa"/>
      </w:tblCellMar>
    </w:tblPr>
  </w:style>
  <w:style w:type="table" w:customStyle="1" w:styleId="afff6">
    <w:basedOn w:val="TableNormal0"/>
    <w:tblPr>
      <w:tblStyleRowBandSize w:val="1"/>
      <w:tblStyleColBandSize w:val="1"/>
      <w:tblCellMar>
        <w:top w:w="0" w:type="dxa"/>
        <w:left w:w="108" w:type="dxa"/>
        <w:bottom w:w="0" w:type="dxa"/>
        <w:right w:w="108" w:type="dxa"/>
      </w:tblCellMar>
    </w:tblPr>
  </w:style>
  <w:style w:type="table" w:customStyle="1" w:styleId="afff7">
    <w:basedOn w:val="TableNormal0"/>
    <w:tblPr>
      <w:tblStyleRowBandSize w:val="1"/>
      <w:tblStyleColBandSize w:val="1"/>
      <w:tblCellMar>
        <w:top w:w="0" w:type="dxa"/>
        <w:left w:w="108" w:type="dxa"/>
        <w:bottom w:w="0" w:type="dxa"/>
        <w:right w:w="108" w:type="dxa"/>
      </w:tblCellMar>
    </w:tblPr>
  </w:style>
  <w:style w:type="table" w:customStyle="1" w:styleId="afff8">
    <w:basedOn w:val="TableNormal0"/>
    <w:tblPr>
      <w:tblStyleRowBandSize w:val="1"/>
      <w:tblStyleColBandSize w:val="1"/>
      <w:tblCellMar>
        <w:top w:w="0" w:type="dxa"/>
        <w:left w:w="108" w:type="dxa"/>
        <w:bottom w:w="0" w:type="dxa"/>
        <w:right w:w="108" w:type="dxa"/>
      </w:tblCellMar>
    </w:tblPr>
  </w:style>
  <w:style w:type="table" w:customStyle="1" w:styleId="afff9">
    <w:basedOn w:val="TableNormal0"/>
    <w:tblPr>
      <w:tblStyleRowBandSize w:val="1"/>
      <w:tblStyleColBandSize w:val="1"/>
      <w:tblCellMar>
        <w:top w:w="0" w:type="dxa"/>
        <w:left w:w="108" w:type="dxa"/>
        <w:bottom w:w="0" w:type="dxa"/>
        <w:right w:w="108" w:type="dxa"/>
      </w:tblCellMar>
    </w:tblPr>
  </w:style>
  <w:style w:type="table" w:customStyle="1" w:styleId="afffa">
    <w:basedOn w:val="TableNormal0"/>
    <w:tblPr>
      <w:tblStyleRowBandSize w:val="1"/>
      <w:tblStyleColBandSize w:val="1"/>
      <w:tblCellMar>
        <w:top w:w="0" w:type="dxa"/>
        <w:left w:w="108" w:type="dxa"/>
        <w:bottom w:w="0" w:type="dxa"/>
        <w:right w:w="108" w:type="dxa"/>
      </w:tblCellMar>
    </w:tblPr>
  </w:style>
  <w:style w:type="table" w:customStyle="1" w:styleId="afffb">
    <w:basedOn w:val="TableNormal0"/>
    <w:tblPr>
      <w:tblStyleRowBandSize w:val="1"/>
      <w:tblStyleColBandSize w:val="1"/>
      <w:tblCellMar>
        <w:top w:w="0" w:type="dxa"/>
        <w:left w:w="108" w:type="dxa"/>
        <w:bottom w:w="0" w:type="dxa"/>
        <w:right w:w="108" w:type="dxa"/>
      </w:tblCellMar>
    </w:tblPr>
  </w:style>
  <w:style w:type="table" w:customStyle="1" w:styleId="afffc">
    <w:basedOn w:val="TableNormal0"/>
    <w:tblPr>
      <w:tblStyleRowBandSize w:val="1"/>
      <w:tblStyleColBandSize w:val="1"/>
      <w:tblCellMar>
        <w:top w:w="0" w:type="dxa"/>
        <w:left w:w="108" w:type="dxa"/>
        <w:bottom w:w="0" w:type="dxa"/>
        <w:right w:w="108" w:type="dxa"/>
      </w:tblCellMar>
    </w:tblPr>
  </w:style>
  <w:style w:type="table" w:customStyle="1" w:styleId="afffd">
    <w:basedOn w:val="TableNormal0"/>
    <w:tblPr>
      <w:tblStyleRowBandSize w:val="1"/>
      <w:tblStyleColBandSize w:val="1"/>
      <w:tblCellMar>
        <w:top w:w="0" w:type="dxa"/>
        <w:left w:w="108" w:type="dxa"/>
        <w:bottom w:w="0" w:type="dxa"/>
        <w:right w:w="108" w:type="dxa"/>
      </w:tblCellMar>
    </w:tblPr>
  </w:style>
  <w:style w:type="table" w:customStyle="1" w:styleId="afffe">
    <w:basedOn w:val="TableNormal0"/>
    <w:tblPr>
      <w:tblStyleRowBandSize w:val="1"/>
      <w:tblStyleColBandSize w:val="1"/>
      <w:tblCellMar>
        <w:top w:w="0" w:type="dxa"/>
        <w:left w:w="108" w:type="dxa"/>
        <w:bottom w:w="0" w:type="dxa"/>
        <w:right w:w="108" w:type="dxa"/>
      </w:tblCellMar>
    </w:tblPr>
  </w:style>
  <w:style w:type="table" w:customStyle="1" w:styleId="affff">
    <w:basedOn w:val="TableNormal0"/>
    <w:tblPr>
      <w:tblStyleRowBandSize w:val="1"/>
      <w:tblStyleColBandSize w:val="1"/>
      <w:tblCellMar>
        <w:top w:w="0" w:type="dxa"/>
        <w:left w:w="108" w:type="dxa"/>
        <w:bottom w:w="0" w:type="dxa"/>
        <w:right w:w="108" w:type="dxa"/>
      </w:tblCellMar>
    </w:tblPr>
  </w:style>
  <w:style w:type="table" w:customStyle="1" w:styleId="affff0">
    <w:basedOn w:val="TableNormal0"/>
    <w:tblPr>
      <w:tblStyleRowBandSize w:val="1"/>
      <w:tblStyleColBandSize w:val="1"/>
      <w:tblCellMar>
        <w:top w:w="0" w:type="dxa"/>
        <w:left w:w="108" w:type="dxa"/>
        <w:bottom w:w="0" w:type="dxa"/>
        <w:right w:w="108" w:type="dxa"/>
      </w:tblCellMar>
    </w:tblPr>
  </w:style>
  <w:style w:type="table" w:customStyle="1" w:styleId="affff1">
    <w:basedOn w:val="TableNormal0"/>
    <w:tblPr>
      <w:tblStyleRowBandSize w:val="1"/>
      <w:tblStyleColBandSize w:val="1"/>
      <w:tblCellMar>
        <w:top w:w="0" w:type="dxa"/>
        <w:left w:w="108" w:type="dxa"/>
        <w:bottom w:w="0" w:type="dxa"/>
        <w:right w:w="108" w:type="dxa"/>
      </w:tblCellMar>
    </w:tblPr>
  </w:style>
  <w:style w:type="table" w:customStyle="1" w:styleId="affff2">
    <w:basedOn w:val="TableNormal0"/>
    <w:tblPr>
      <w:tblStyleRowBandSize w:val="1"/>
      <w:tblStyleColBandSize w:val="1"/>
      <w:tblCellMar>
        <w:top w:w="0" w:type="dxa"/>
        <w:left w:w="108" w:type="dxa"/>
        <w:bottom w:w="0" w:type="dxa"/>
        <w:right w:w="108" w:type="dxa"/>
      </w:tblCellMar>
    </w:tblPr>
  </w:style>
  <w:style w:type="table" w:customStyle="1" w:styleId="affff3">
    <w:basedOn w:val="TableNormal0"/>
    <w:tblPr>
      <w:tblStyleRowBandSize w:val="1"/>
      <w:tblStyleColBandSize w:val="1"/>
      <w:tblCellMar>
        <w:top w:w="0" w:type="dxa"/>
        <w:left w:w="108" w:type="dxa"/>
        <w:bottom w:w="0" w:type="dxa"/>
        <w:right w:w="108" w:type="dxa"/>
      </w:tblCellMar>
    </w:tblPr>
  </w:style>
  <w:style w:type="table" w:customStyle="1" w:styleId="affff4">
    <w:basedOn w:val="TableNormal0"/>
    <w:tblPr>
      <w:tblStyleRowBandSize w:val="1"/>
      <w:tblStyleColBandSize w:val="1"/>
      <w:tblCellMar>
        <w:top w:w="0" w:type="dxa"/>
        <w:left w:w="108" w:type="dxa"/>
        <w:bottom w:w="0" w:type="dxa"/>
        <w:right w:w="108" w:type="dxa"/>
      </w:tblCellMar>
    </w:tblPr>
  </w:style>
  <w:style w:type="table" w:customStyle="1" w:styleId="affff5">
    <w:basedOn w:val="TableNormal0"/>
    <w:tblPr>
      <w:tblStyleRowBandSize w:val="1"/>
      <w:tblStyleColBandSize w:val="1"/>
      <w:tblCellMar>
        <w:top w:w="0" w:type="dxa"/>
        <w:left w:w="108" w:type="dxa"/>
        <w:bottom w:w="0" w:type="dxa"/>
        <w:right w:w="108" w:type="dxa"/>
      </w:tblCellMar>
    </w:tblPr>
  </w:style>
  <w:style w:type="table" w:customStyle="1" w:styleId="affff6">
    <w:basedOn w:val="TableNormal0"/>
    <w:tblPr>
      <w:tblStyleRowBandSize w:val="1"/>
      <w:tblStyleColBandSize w:val="1"/>
      <w:tblCellMar>
        <w:top w:w="0" w:type="dxa"/>
        <w:left w:w="108" w:type="dxa"/>
        <w:bottom w:w="0" w:type="dxa"/>
        <w:right w:w="108" w:type="dxa"/>
      </w:tblCellMar>
    </w:tblPr>
  </w:style>
  <w:style w:type="table" w:customStyle="1" w:styleId="affff7">
    <w:basedOn w:val="TableNormal0"/>
    <w:tblPr>
      <w:tblStyleRowBandSize w:val="1"/>
      <w:tblStyleColBandSize w:val="1"/>
      <w:tblCellMar>
        <w:top w:w="100" w:type="dxa"/>
        <w:left w:w="100" w:type="dxa"/>
        <w:bottom w:w="100" w:type="dxa"/>
        <w:right w:w="100" w:type="dxa"/>
      </w:tblCellMar>
    </w:tblPr>
  </w:style>
  <w:style w:type="table" w:customStyle="1" w:styleId="affff8">
    <w:basedOn w:val="TableNormal0"/>
    <w:tblPr>
      <w:tblStyleRowBandSize w:val="1"/>
      <w:tblStyleColBandSize w:val="1"/>
      <w:tblCellMar>
        <w:top w:w="0" w:type="dxa"/>
        <w:left w:w="108" w:type="dxa"/>
        <w:bottom w:w="0" w:type="dxa"/>
        <w:right w:w="108" w:type="dxa"/>
      </w:tblCellMar>
    </w:tblPr>
  </w:style>
  <w:style w:type="table" w:customStyle="1" w:styleId="affff9">
    <w:basedOn w:val="TableNormal0"/>
    <w:tblPr>
      <w:tblStyleRowBandSize w:val="1"/>
      <w:tblStyleColBandSize w:val="1"/>
      <w:tblCellMar>
        <w:top w:w="0" w:type="dxa"/>
        <w:left w:w="108" w:type="dxa"/>
        <w:bottom w:w="0" w:type="dxa"/>
        <w:right w:w="108" w:type="dxa"/>
      </w:tblCellMar>
    </w:tblPr>
  </w:style>
  <w:style w:type="table" w:customStyle="1" w:styleId="affffa">
    <w:basedOn w:val="TableNormal0"/>
    <w:tblPr>
      <w:tblStyleRowBandSize w:val="1"/>
      <w:tblStyleColBandSize w:val="1"/>
      <w:tblCellMar>
        <w:top w:w="0" w:type="dxa"/>
        <w:left w:w="108" w:type="dxa"/>
        <w:bottom w:w="0" w:type="dxa"/>
        <w:right w:w="108" w:type="dxa"/>
      </w:tblCellMar>
    </w:tblPr>
  </w:style>
  <w:style w:type="paragraph" w:styleId="affffb">
    <w:name w:val="Normal (Web)"/>
    <w:basedOn w:val="a"/>
    <w:uiPriority w:val="99"/>
    <w:semiHidden/>
    <w:unhideWhenUsed/>
    <w:rsid w:val="00892FD2"/>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lang w:val="ru-RU" w:eastAsia="ru-RU"/>
    </w:rPr>
  </w:style>
  <w:style w:type="character" w:customStyle="1" w:styleId="UnresolvedMention">
    <w:name w:val="Unresolved Mention"/>
    <w:basedOn w:val="a0"/>
    <w:uiPriority w:val="99"/>
    <w:semiHidden/>
    <w:unhideWhenUsed/>
    <w:rsid w:val="00D54086"/>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uk"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pPr>
      <w:suppressAutoHyphens/>
      <w:spacing w:after="160" w:line="259" w:lineRule="auto"/>
      <w:ind w:leftChars="-1" w:left="-1" w:hangingChars="1" w:hanging="1"/>
      <w:textDirection w:val="btLr"/>
      <w:textAlignment w:val="top"/>
      <w:outlineLvl w:val="0"/>
    </w:pPr>
    <w:rPr>
      <w:position w:val="-1"/>
      <w:lang w:val="en-US" w:eastAsia="en-US"/>
    </w:rPr>
  </w:style>
  <w:style w:type="paragraph" w:styleId="1">
    <w:name w:val="heading 1"/>
    <w:basedOn w:val="10"/>
    <w:next w:val="10"/>
    <w:pPr>
      <w:keepNext/>
      <w:spacing w:before="240" w:after="60"/>
    </w:pPr>
    <w:rPr>
      <w:rFonts w:ascii="Arial" w:hAnsi="Arial"/>
      <w:b/>
      <w:bCs/>
      <w:kern w:val="2"/>
      <w:sz w:val="32"/>
      <w:szCs w:val="32"/>
    </w:rPr>
  </w:style>
  <w:style w:type="paragraph" w:styleId="2">
    <w:name w:val="heading 2"/>
    <w:basedOn w:val="10"/>
    <w:next w:val="10"/>
    <w:pPr>
      <w:pageBreakBefore/>
      <w:shd w:val="clear" w:color="auto" w:fill="FFFFFF"/>
      <w:tabs>
        <w:tab w:val="left" w:pos="1134"/>
      </w:tabs>
      <w:autoSpaceDE/>
      <w:ind w:left="0" w:firstLine="0"/>
      <w:jc w:val="center"/>
      <w:outlineLvl w:val="1"/>
    </w:pPr>
    <w:rPr>
      <w:sz w:val="28"/>
      <w:lang w:val="uk-UA"/>
    </w:rPr>
  </w:style>
  <w:style w:type="paragraph" w:styleId="3">
    <w:name w:val="heading 3"/>
    <w:basedOn w:val="a"/>
    <w:next w:val="a"/>
    <w:pPr>
      <w:keepNext/>
      <w:keepLines/>
      <w:spacing w:before="280" w:after="80" w:line="240" w:lineRule="auto"/>
      <w:outlineLvl w:val="2"/>
    </w:pPr>
    <w:rPr>
      <w:rFonts w:ascii="Times New Roman" w:eastAsia="Times New Roman" w:hAnsi="Times New Roman" w:cs="Times New Roman"/>
      <w:b/>
      <w:sz w:val="28"/>
      <w:szCs w:val="28"/>
      <w:lang w:val="ru-RU" w:eastAsia="en-GB"/>
    </w:rPr>
  </w:style>
  <w:style w:type="paragraph" w:styleId="4">
    <w:name w:val="heading 4"/>
    <w:basedOn w:val="a"/>
    <w:next w:val="a"/>
    <w:pPr>
      <w:keepNext/>
      <w:keepLines/>
      <w:spacing w:before="240" w:after="40" w:line="240" w:lineRule="auto"/>
      <w:outlineLvl w:val="3"/>
    </w:pPr>
    <w:rPr>
      <w:rFonts w:ascii="Times New Roman" w:eastAsia="Times New Roman" w:hAnsi="Times New Roman" w:cs="Times New Roman"/>
      <w:b/>
      <w:sz w:val="24"/>
      <w:szCs w:val="24"/>
      <w:lang w:val="ru-RU" w:eastAsia="en-GB"/>
    </w:rPr>
  </w:style>
  <w:style w:type="paragraph" w:styleId="5">
    <w:name w:val="heading 5"/>
    <w:basedOn w:val="a"/>
    <w:next w:val="a"/>
    <w:pPr>
      <w:keepNext/>
      <w:keepLines/>
      <w:spacing w:before="220" w:after="40" w:line="240" w:lineRule="auto"/>
      <w:outlineLvl w:val="4"/>
    </w:pPr>
    <w:rPr>
      <w:rFonts w:ascii="Times New Roman" w:eastAsia="Times New Roman" w:hAnsi="Times New Roman" w:cs="Times New Roman"/>
      <w:b/>
      <w:lang w:val="ru-RU" w:eastAsia="en-GB"/>
    </w:rPr>
  </w:style>
  <w:style w:type="paragraph" w:styleId="6">
    <w:name w:val="heading 6"/>
    <w:basedOn w:val="10"/>
    <w:next w:val="10"/>
    <w:pPr>
      <w:widowControl/>
      <w:autoSpaceDE/>
      <w:spacing w:before="240" w:after="60"/>
      <w:outlineLvl w:val="5"/>
    </w:pPr>
    <w:rPr>
      <w:rFonts w:ascii="Calibri" w:hAnsi="Calibri" w:cs="Calibri"/>
      <w:b/>
      <w:bCs/>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after="60"/>
    </w:pPr>
    <w:rPr>
      <w:sz w:val="52"/>
      <w:szCs w:val="52"/>
    </w:rPr>
  </w:style>
  <w:style w:type="table" w:customStyle="1" w:styleId="TableNormal0">
    <w:name w:val="TableNormal"/>
    <w:tblPr>
      <w:tblCellMar>
        <w:top w:w="100" w:type="dxa"/>
        <w:left w:w="100" w:type="dxa"/>
        <w:bottom w:w="100" w:type="dxa"/>
        <w:right w:w="100" w:type="dxa"/>
      </w:tblCellMar>
    </w:tblPr>
  </w:style>
  <w:style w:type="character" w:customStyle="1" w:styleId="a4">
    <w:name w:val="Основной текст_"/>
    <w:rPr>
      <w:rFonts w:ascii="Times New Roman" w:eastAsia="Times New Roman" w:hAnsi="Times New Roman" w:cs="Times New Roman"/>
      <w:color w:val="232325"/>
      <w:w w:val="100"/>
      <w:position w:val="-1"/>
      <w:sz w:val="28"/>
      <w:szCs w:val="28"/>
      <w:effect w:val="none"/>
      <w:vertAlign w:val="baseline"/>
      <w:cs w:val="0"/>
      <w:em w:val="none"/>
    </w:rPr>
  </w:style>
  <w:style w:type="character" w:customStyle="1" w:styleId="30">
    <w:name w:val="Основной текст (3)_"/>
    <w:rPr>
      <w:rFonts w:ascii="Times New Roman" w:eastAsia="Times New Roman" w:hAnsi="Times New Roman" w:cs="Times New Roman"/>
      <w:b/>
      <w:bCs/>
      <w:color w:val="232325"/>
      <w:w w:val="100"/>
      <w:position w:val="-1"/>
      <w:effect w:val="none"/>
      <w:vertAlign w:val="baseline"/>
      <w:cs w:val="0"/>
      <w:em w:val="none"/>
    </w:rPr>
  </w:style>
  <w:style w:type="paragraph" w:customStyle="1" w:styleId="11">
    <w:name w:val="Основной текст1"/>
    <w:basedOn w:val="a"/>
    <w:pPr>
      <w:widowControl w:val="0"/>
      <w:spacing w:after="0" w:line="240" w:lineRule="auto"/>
    </w:pPr>
    <w:rPr>
      <w:rFonts w:ascii="Times New Roman" w:eastAsia="Times New Roman" w:hAnsi="Times New Roman" w:cs="Times New Roman"/>
      <w:color w:val="232325"/>
      <w:sz w:val="28"/>
      <w:szCs w:val="28"/>
    </w:rPr>
  </w:style>
  <w:style w:type="paragraph" w:customStyle="1" w:styleId="31">
    <w:name w:val="Основной текст (3)"/>
    <w:basedOn w:val="a"/>
    <w:pPr>
      <w:widowControl w:val="0"/>
      <w:spacing w:after="60" w:line="240" w:lineRule="auto"/>
      <w:jc w:val="center"/>
    </w:pPr>
    <w:rPr>
      <w:rFonts w:ascii="Times New Roman" w:eastAsia="Times New Roman" w:hAnsi="Times New Roman" w:cs="Times New Roman"/>
      <w:b/>
      <w:bCs/>
      <w:color w:val="232325"/>
    </w:rPr>
  </w:style>
  <w:style w:type="paragraph" w:styleId="a5">
    <w:name w:val="List Paragraph"/>
    <w:basedOn w:val="a"/>
    <w:pPr>
      <w:ind w:left="720"/>
      <w:contextualSpacing/>
    </w:pPr>
  </w:style>
  <w:style w:type="character" w:customStyle="1" w:styleId="20">
    <w:name w:val="Основной текст (2)_"/>
    <w:rPr>
      <w:rFonts w:ascii="Arial" w:eastAsia="Arial" w:hAnsi="Arial" w:cs="Arial"/>
      <w:color w:val="302F32"/>
      <w:w w:val="100"/>
      <w:position w:val="-1"/>
      <w:sz w:val="19"/>
      <w:szCs w:val="19"/>
      <w:effect w:val="none"/>
      <w:vertAlign w:val="baseline"/>
      <w:cs w:val="0"/>
      <w:em w:val="none"/>
    </w:rPr>
  </w:style>
  <w:style w:type="paragraph" w:customStyle="1" w:styleId="21">
    <w:name w:val="Основной текст (2)"/>
    <w:basedOn w:val="a"/>
    <w:pPr>
      <w:widowControl w:val="0"/>
      <w:spacing w:after="0" w:line="276" w:lineRule="auto"/>
    </w:pPr>
    <w:rPr>
      <w:color w:val="302F32"/>
      <w:sz w:val="19"/>
      <w:szCs w:val="19"/>
    </w:rPr>
  </w:style>
  <w:style w:type="paragraph" w:customStyle="1" w:styleId="Default">
    <w:name w:val="Default"/>
    <w:pPr>
      <w:suppressAutoHyphens/>
      <w:autoSpaceDE w:val="0"/>
      <w:autoSpaceDN w:val="0"/>
      <w:adjustRightInd w:val="0"/>
      <w:spacing w:line="1" w:lineRule="atLeast"/>
      <w:ind w:leftChars="-1" w:left="-1" w:hangingChars="1" w:hanging="1"/>
      <w:textDirection w:val="btLr"/>
      <w:textAlignment w:val="top"/>
      <w:outlineLvl w:val="0"/>
    </w:pPr>
    <w:rPr>
      <w:rFonts w:ascii="Times New Roman" w:hAnsi="Times New Roman"/>
      <w:color w:val="000000"/>
      <w:position w:val="-1"/>
      <w:sz w:val="24"/>
      <w:szCs w:val="24"/>
      <w:lang w:val="ru-RU" w:eastAsia="en-US"/>
    </w:rPr>
  </w:style>
  <w:style w:type="character" w:customStyle="1" w:styleId="rvts0">
    <w:name w:val="rvts0"/>
    <w:rPr>
      <w:w w:val="100"/>
      <w:position w:val="-1"/>
      <w:effect w:val="none"/>
      <w:vertAlign w:val="baseline"/>
      <w:cs w:val="0"/>
      <w:em w:val="none"/>
    </w:rPr>
  </w:style>
  <w:style w:type="paragraph" w:customStyle="1" w:styleId="a6">
    <w:name w:val="Нормальний текст"/>
    <w:pPr>
      <w:pBdr>
        <w:top w:val="nil"/>
        <w:left w:val="nil"/>
        <w:bottom w:val="nil"/>
        <w:right w:val="nil"/>
        <w:between w:val="nil"/>
        <w:bar w:val="nil"/>
      </w:pBdr>
      <w:suppressAutoHyphens/>
      <w:spacing w:before="120" w:line="1" w:lineRule="atLeast"/>
      <w:ind w:leftChars="-1" w:left="-1" w:hangingChars="1" w:hanging="1"/>
      <w:textDirection w:val="btLr"/>
      <w:textAlignment w:val="top"/>
      <w:outlineLvl w:val="0"/>
    </w:pPr>
    <w:rPr>
      <w:rFonts w:ascii="Century Gothic" w:eastAsia="Arial Unicode MS" w:hAnsi="Century Gothic" w:cs="Arial Unicode MS"/>
      <w:color w:val="000000"/>
      <w:position w:val="-1"/>
      <w:sz w:val="26"/>
      <w:szCs w:val="26"/>
      <w:bdr w:val="nil"/>
      <w:lang w:val="en-US" w:eastAsia="en-US"/>
    </w:rPr>
  </w:style>
  <w:style w:type="paragraph" w:customStyle="1" w:styleId="a7">
    <w:name w:val="Назва документа"/>
    <w:next w:val="a6"/>
    <w:pPr>
      <w:keepNext/>
      <w:keepLines/>
      <w:pBdr>
        <w:top w:val="nil"/>
        <w:left w:val="nil"/>
        <w:bottom w:val="nil"/>
        <w:right w:val="nil"/>
        <w:between w:val="nil"/>
        <w:bar w:val="nil"/>
      </w:pBdr>
      <w:suppressAutoHyphens/>
      <w:spacing w:before="240" w:after="240" w:line="1" w:lineRule="atLeast"/>
      <w:ind w:leftChars="-1" w:left="-1" w:hangingChars="1" w:hanging="1"/>
      <w:jc w:val="center"/>
      <w:textDirection w:val="btLr"/>
      <w:textAlignment w:val="top"/>
      <w:outlineLvl w:val="0"/>
    </w:pPr>
    <w:rPr>
      <w:rFonts w:ascii="Century Gothic" w:eastAsia="Arial Unicode MS" w:hAnsi="Century Gothic" w:cs="Arial Unicode MS"/>
      <w:b/>
      <w:bCs/>
      <w:color w:val="000000"/>
      <w:position w:val="-1"/>
      <w:sz w:val="26"/>
      <w:szCs w:val="26"/>
      <w:bdr w:val="nil"/>
      <w:lang w:val="en-US" w:eastAsia="en-US"/>
    </w:rPr>
  </w:style>
  <w:style w:type="character" w:customStyle="1" w:styleId="a8">
    <w:name w:val="Другое_"/>
    <w:rPr>
      <w:rFonts w:ascii="Arial" w:eastAsia="Arial" w:hAnsi="Arial" w:cs="Arial"/>
      <w:color w:val="302F32"/>
      <w:w w:val="100"/>
      <w:position w:val="-1"/>
      <w:sz w:val="19"/>
      <w:szCs w:val="19"/>
      <w:effect w:val="none"/>
      <w:vertAlign w:val="baseline"/>
      <w:cs w:val="0"/>
      <w:em w:val="none"/>
    </w:rPr>
  </w:style>
  <w:style w:type="paragraph" w:customStyle="1" w:styleId="a9">
    <w:name w:val="Другое"/>
    <w:basedOn w:val="a"/>
    <w:pPr>
      <w:widowControl w:val="0"/>
      <w:spacing w:after="0" w:line="240" w:lineRule="auto"/>
    </w:pPr>
    <w:rPr>
      <w:color w:val="302F32"/>
      <w:sz w:val="19"/>
      <w:szCs w:val="19"/>
    </w:rPr>
  </w:style>
  <w:style w:type="character" w:customStyle="1" w:styleId="50">
    <w:name w:val="Основной текст (5)_"/>
    <w:rPr>
      <w:rFonts w:ascii="Times New Roman" w:eastAsia="Times New Roman" w:hAnsi="Times New Roman" w:cs="Times New Roman"/>
      <w:b/>
      <w:bCs/>
      <w:w w:val="100"/>
      <w:position w:val="-1"/>
      <w:sz w:val="36"/>
      <w:szCs w:val="36"/>
      <w:effect w:val="none"/>
      <w:vertAlign w:val="baseline"/>
      <w:cs w:val="0"/>
      <w:em w:val="none"/>
    </w:rPr>
  </w:style>
  <w:style w:type="paragraph" w:customStyle="1" w:styleId="51">
    <w:name w:val="Основной текст (5)"/>
    <w:basedOn w:val="a"/>
    <w:pPr>
      <w:widowControl w:val="0"/>
      <w:spacing w:after="200" w:line="240" w:lineRule="auto"/>
      <w:jc w:val="center"/>
    </w:pPr>
    <w:rPr>
      <w:rFonts w:ascii="Times New Roman" w:eastAsia="Times New Roman" w:hAnsi="Times New Roman" w:cs="Times New Roman"/>
      <w:b/>
      <w:bCs/>
      <w:sz w:val="36"/>
      <w:szCs w:val="36"/>
    </w:rPr>
  </w:style>
  <w:style w:type="character" w:customStyle="1" w:styleId="12">
    <w:name w:val="Заголовок 1 Знак"/>
    <w:rPr>
      <w:rFonts w:ascii="Arial" w:hAnsi="Arial" w:cs="Arial"/>
      <w:b/>
      <w:bCs/>
      <w:w w:val="100"/>
      <w:kern w:val="2"/>
      <w:position w:val="-1"/>
      <w:sz w:val="32"/>
      <w:szCs w:val="32"/>
      <w:effect w:val="none"/>
      <w:vertAlign w:val="baseline"/>
      <w:cs w:val="0"/>
      <w:em w:val="none"/>
      <w:lang w:val="ru-RU" w:eastAsia="zh-CN" w:bidi="ar-SA"/>
    </w:rPr>
  </w:style>
  <w:style w:type="character" w:customStyle="1" w:styleId="22">
    <w:name w:val="Заголовок 2 Знак"/>
    <w:rPr>
      <w:w w:val="100"/>
      <w:position w:val="-1"/>
      <w:sz w:val="28"/>
      <w:effect w:val="none"/>
      <w:vertAlign w:val="baseline"/>
      <w:cs w:val="0"/>
      <w:em w:val="none"/>
      <w:lang w:val="uk-UA" w:eastAsia="zh-CN" w:bidi="ar-SA"/>
    </w:rPr>
  </w:style>
  <w:style w:type="character" w:customStyle="1" w:styleId="32">
    <w:name w:val="Заголовок 3 Знак"/>
    <w:rPr>
      <w:rFonts w:ascii="Times New Roman" w:eastAsia="Times New Roman" w:hAnsi="Times New Roman" w:cs="Times New Roman"/>
      <w:b/>
      <w:w w:val="100"/>
      <w:position w:val="-1"/>
      <w:sz w:val="28"/>
      <w:szCs w:val="28"/>
      <w:effect w:val="none"/>
      <w:vertAlign w:val="baseline"/>
      <w:cs w:val="0"/>
      <w:em w:val="none"/>
      <w:lang w:val="ru-RU" w:eastAsia="en-GB"/>
    </w:rPr>
  </w:style>
  <w:style w:type="character" w:customStyle="1" w:styleId="40">
    <w:name w:val="Заголовок 4 Знак"/>
    <w:rPr>
      <w:rFonts w:ascii="Times New Roman" w:eastAsia="Times New Roman" w:hAnsi="Times New Roman" w:cs="Times New Roman"/>
      <w:b/>
      <w:w w:val="100"/>
      <w:position w:val="-1"/>
      <w:sz w:val="24"/>
      <w:szCs w:val="24"/>
      <w:effect w:val="none"/>
      <w:vertAlign w:val="baseline"/>
      <w:cs w:val="0"/>
      <w:em w:val="none"/>
      <w:lang w:val="ru-RU" w:eastAsia="en-GB"/>
    </w:rPr>
  </w:style>
  <w:style w:type="character" w:customStyle="1" w:styleId="52">
    <w:name w:val="Заголовок 5 Знак"/>
    <w:rPr>
      <w:rFonts w:ascii="Times New Roman" w:eastAsia="Times New Roman" w:hAnsi="Times New Roman" w:cs="Times New Roman"/>
      <w:b/>
      <w:w w:val="100"/>
      <w:position w:val="-1"/>
      <w:effect w:val="none"/>
      <w:vertAlign w:val="baseline"/>
      <w:cs w:val="0"/>
      <w:em w:val="none"/>
      <w:lang w:val="ru-RU" w:eastAsia="en-GB"/>
    </w:rPr>
  </w:style>
  <w:style w:type="character" w:customStyle="1" w:styleId="60">
    <w:name w:val="Заголовок 6 Знак"/>
    <w:rPr>
      <w:rFonts w:ascii="Calibri" w:hAnsi="Calibri" w:cs="Calibri"/>
      <w:b/>
      <w:bCs/>
      <w:w w:val="100"/>
      <w:position w:val="-1"/>
      <w:sz w:val="22"/>
      <w:szCs w:val="22"/>
      <w:effect w:val="none"/>
      <w:vertAlign w:val="baseline"/>
      <w:cs w:val="0"/>
      <w:em w:val="none"/>
      <w:lang w:val="uk-UA" w:eastAsia="zh-CN" w:bidi="ar-SA"/>
    </w:rPr>
  </w:style>
  <w:style w:type="table" w:customStyle="1" w:styleId="TableNormal1">
    <w:name w:val="Table Normal1"/>
    <w:pPr>
      <w:suppressAutoHyphens/>
      <w:spacing w:line="1" w:lineRule="atLeast"/>
      <w:ind w:leftChars="-1" w:left="-1" w:hangingChars="1" w:hanging="1"/>
      <w:textDirection w:val="btLr"/>
      <w:textAlignment w:val="top"/>
      <w:outlineLvl w:val="0"/>
    </w:pPr>
    <w:rPr>
      <w:rFonts w:ascii="Times New Roman" w:eastAsia="Times New Roman" w:hAnsi="Times New Roman"/>
      <w:position w:val="-1"/>
      <w:lang w:val="ru-RU" w:eastAsia="en-GB"/>
    </w:rPr>
    <w:tblPr>
      <w:tblCellMar>
        <w:top w:w="0" w:type="dxa"/>
        <w:left w:w="0" w:type="dxa"/>
        <w:bottom w:w="0" w:type="dxa"/>
        <w:right w:w="0" w:type="dxa"/>
      </w:tblCellMar>
    </w:tblPr>
  </w:style>
  <w:style w:type="paragraph" w:customStyle="1" w:styleId="aa">
    <w:name w:val="Заголовок"/>
    <w:basedOn w:val="a"/>
    <w:next w:val="a"/>
    <w:pPr>
      <w:keepNext/>
      <w:keepLines/>
      <w:spacing w:before="480" w:after="120" w:line="240" w:lineRule="auto"/>
    </w:pPr>
    <w:rPr>
      <w:rFonts w:ascii="Times New Roman" w:eastAsia="Times New Roman" w:hAnsi="Times New Roman" w:cs="Times New Roman"/>
      <w:b/>
      <w:sz w:val="72"/>
      <w:szCs w:val="72"/>
      <w:lang w:val="ru-RU" w:eastAsia="en-GB"/>
    </w:rPr>
  </w:style>
  <w:style w:type="character" w:customStyle="1" w:styleId="ab">
    <w:name w:val="Заголовок Знак"/>
    <w:rPr>
      <w:rFonts w:ascii="Times New Roman" w:eastAsia="Times New Roman" w:hAnsi="Times New Roman" w:cs="Times New Roman"/>
      <w:b/>
      <w:w w:val="100"/>
      <w:position w:val="-1"/>
      <w:sz w:val="72"/>
      <w:szCs w:val="72"/>
      <w:effect w:val="none"/>
      <w:vertAlign w:val="baseline"/>
      <w:cs w:val="0"/>
      <w:em w:val="none"/>
      <w:lang w:val="ru-RU" w:eastAsia="en-GB"/>
    </w:rPr>
  </w:style>
  <w:style w:type="paragraph" w:customStyle="1" w:styleId="10">
    <w:name w:val="Звичайний1"/>
    <w:pPr>
      <w:widowControl w:val="0"/>
      <w:suppressAutoHyphens/>
      <w:autoSpaceDE w:val="0"/>
      <w:spacing w:line="1" w:lineRule="atLeast"/>
      <w:ind w:leftChars="-1" w:left="-1" w:hangingChars="1" w:hanging="1"/>
      <w:textAlignment w:val="top"/>
      <w:outlineLvl w:val="0"/>
    </w:pPr>
    <w:rPr>
      <w:rFonts w:ascii="Times New Roman" w:eastAsia="Times New Roman" w:hAnsi="Times New Roman"/>
      <w:position w:val="-1"/>
      <w:lang w:val="ru-RU" w:eastAsia="zh-CN"/>
    </w:rPr>
  </w:style>
  <w:style w:type="character" w:customStyle="1" w:styleId="13">
    <w:name w:val="Шрифт абзацу за замовчуванням1"/>
    <w:rPr>
      <w:w w:val="100"/>
      <w:position w:val="-1"/>
      <w:effect w:val="none"/>
      <w:vertAlign w:val="baseline"/>
      <w:cs w:val="0"/>
      <w:em w:val="none"/>
    </w:rPr>
  </w:style>
  <w:style w:type="table" w:customStyle="1" w:styleId="14">
    <w:name w:val="Звичайна таблиця1"/>
    <w:pPr>
      <w:spacing w:line="1" w:lineRule="atLeast"/>
      <w:ind w:leftChars="-1" w:left="-1" w:hangingChars="1" w:hanging="1"/>
      <w:textAlignment w:val="top"/>
      <w:outlineLvl w:val="0"/>
    </w:pPr>
    <w:rPr>
      <w:rFonts w:ascii="Times New Roman" w:eastAsia="Times New Roman" w:hAnsi="Times New Roman"/>
      <w:position w:val="-1"/>
      <w:lang w:val="ru-RU" w:eastAsia="en-GB"/>
    </w:rPr>
    <w:tblPr>
      <w:tblInd w:w="0" w:type="dxa"/>
      <w:tblCellMar>
        <w:top w:w="0" w:type="dxa"/>
        <w:left w:w="108" w:type="dxa"/>
        <w:bottom w:w="0" w:type="dxa"/>
        <w:right w:w="108" w:type="dxa"/>
      </w:tblCellMar>
    </w:tblPr>
  </w:style>
  <w:style w:type="numbering" w:customStyle="1" w:styleId="15">
    <w:name w:val="Немає списку1"/>
  </w:style>
  <w:style w:type="character" w:customStyle="1" w:styleId="WW8Num1z0">
    <w:name w:val="WW8Num1z0"/>
    <w:rPr>
      <w:w w:val="100"/>
      <w:position w:val="-1"/>
      <w:effect w:val="none"/>
      <w:vertAlign w:val="baseline"/>
      <w:cs w:val="0"/>
      <w:em w:val="none"/>
    </w:rPr>
  </w:style>
  <w:style w:type="character" w:customStyle="1" w:styleId="WW8Num1z1">
    <w:name w:val="WW8Num1z1"/>
    <w:rPr>
      <w:w w:val="100"/>
      <w:position w:val="-1"/>
      <w:effect w:val="none"/>
      <w:vertAlign w:val="baseline"/>
      <w:cs w:val="0"/>
      <w:em w:val="none"/>
    </w:rPr>
  </w:style>
  <w:style w:type="character" w:customStyle="1" w:styleId="WW8Num1z2">
    <w:name w:val="WW8Num1z2"/>
    <w:rPr>
      <w:w w:val="100"/>
      <w:position w:val="-1"/>
      <w:effect w:val="none"/>
      <w:vertAlign w:val="baseline"/>
      <w:cs w:val="0"/>
      <w:em w:val="none"/>
    </w:rPr>
  </w:style>
  <w:style w:type="character" w:customStyle="1" w:styleId="WW8Num1z3">
    <w:name w:val="WW8Num1z3"/>
    <w:rPr>
      <w:w w:val="100"/>
      <w:position w:val="-1"/>
      <w:effect w:val="none"/>
      <w:vertAlign w:val="baseline"/>
      <w:cs w:val="0"/>
      <w:em w:val="none"/>
    </w:rPr>
  </w:style>
  <w:style w:type="character" w:customStyle="1" w:styleId="WW8Num1z4">
    <w:name w:val="WW8Num1z4"/>
    <w:rPr>
      <w:w w:val="100"/>
      <w:position w:val="-1"/>
      <w:effect w:val="none"/>
      <w:vertAlign w:val="baseline"/>
      <w:cs w:val="0"/>
      <w:em w:val="none"/>
    </w:rPr>
  </w:style>
  <w:style w:type="character" w:customStyle="1" w:styleId="WW8Num1z5">
    <w:name w:val="WW8Num1z5"/>
    <w:rPr>
      <w:w w:val="100"/>
      <w:position w:val="-1"/>
      <w:effect w:val="none"/>
      <w:vertAlign w:val="baseline"/>
      <w:cs w:val="0"/>
      <w:em w:val="none"/>
    </w:rPr>
  </w:style>
  <w:style w:type="character" w:customStyle="1" w:styleId="WW8Num1z6">
    <w:name w:val="WW8Num1z6"/>
    <w:rPr>
      <w:w w:val="100"/>
      <w:position w:val="-1"/>
      <w:effect w:val="none"/>
      <w:vertAlign w:val="baseline"/>
      <w:cs w:val="0"/>
      <w:em w:val="none"/>
    </w:rPr>
  </w:style>
  <w:style w:type="character" w:customStyle="1" w:styleId="WW8Num1z7">
    <w:name w:val="WW8Num1z7"/>
    <w:rPr>
      <w:w w:val="100"/>
      <w:position w:val="-1"/>
      <w:effect w:val="none"/>
      <w:vertAlign w:val="baseline"/>
      <w:cs w:val="0"/>
      <w:em w:val="none"/>
    </w:rPr>
  </w:style>
  <w:style w:type="character" w:customStyle="1" w:styleId="WW8Num1z8">
    <w:name w:val="WW8Num1z8"/>
    <w:rPr>
      <w:w w:val="100"/>
      <w:position w:val="-1"/>
      <w:effect w:val="none"/>
      <w:vertAlign w:val="baseline"/>
      <w:cs w:val="0"/>
      <w:em w:val="none"/>
    </w:rPr>
  </w:style>
  <w:style w:type="character" w:customStyle="1" w:styleId="WW8Num2z0">
    <w:name w:val="WW8Num2z0"/>
    <w:rPr>
      <w:rFonts w:ascii="Times New Roman" w:hAnsi="Times New Roman" w:cs="Times New Roman" w:hint="default"/>
      <w:w w:val="100"/>
      <w:position w:val="-1"/>
      <w:sz w:val="28"/>
      <w:szCs w:val="28"/>
      <w:effect w:val="none"/>
      <w:vertAlign w:val="baseline"/>
      <w:cs w:val="0"/>
      <w:em w:val="none"/>
    </w:rPr>
  </w:style>
  <w:style w:type="character" w:customStyle="1" w:styleId="WW8Num3z0">
    <w:name w:val="WW8Num3z0"/>
    <w:rPr>
      <w:rFonts w:ascii="Symbol" w:hAnsi="Symbol" w:cs="Symbol" w:hint="default"/>
      <w:w w:val="100"/>
      <w:position w:val="-1"/>
      <w:sz w:val="28"/>
      <w:szCs w:val="28"/>
      <w:effect w:val="none"/>
      <w:vertAlign w:val="baseline"/>
      <w:cs w:val="0"/>
      <w:em w:val="none"/>
    </w:rPr>
  </w:style>
  <w:style w:type="character" w:customStyle="1" w:styleId="WW8Num4z0">
    <w:name w:val="WW8Num4z0"/>
    <w:rPr>
      <w:w w:val="100"/>
      <w:position w:val="-1"/>
      <w:sz w:val="28"/>
      <w:szCs w:val="28"/>
      <w:effect w:val="none"/>
      <w:vertAlign w:val="baseline"/>
      <w:cs w:val="0"/>
      <w:em w:val="none"/>
      <w:lang w:val="uk-UA" w:eastAsia="uk-UA"/>
    </w:rPr>
  </w:style>
  <w:style w:type="character" w:customStyle="1" w:styleId="WW8Num5z0">
    <w:name w:val="WW8Num5z0"/>
    <w:rPr>
      <w:b/>
      <w:bCs/>
      <w:w w:val="100"/>
      <w:position w:val="-1"/>
      <w:sz w:val="28"/>
      <w:szCs w:val="28"/>
      <w:effect w:val="none"/>
      <w:vertAlign w:val="baseline"/>
      <w:cs w:val="0"/>
      <w:em w:val="none"/>
    </w:rPr>
  </w:style>
  <w:style w:type="character" w:customStyle="1" w:styleId="WW8Num6z0">
    <w:name w:val="WW8Num6z0"/>
    <w:rPr>
      <w:rFonts w:ascii="Times New Roman" w:hAnsi="Times New Roman" w:cs="Times New Roman" w:hint="default"/>
      <w:w w:val="100"/>
      <w:position w:val="-1"/>
      <w:sz w:val="28"/>
      <w:szCs w:val="28"/>
      <w:effect w:val="none"/>
      <w:vertAlign w:val="baseline"/>
      <w:cs w:val="0"/>
      <w:em w:val="none"/>
      <w:lang w:val="uk-UA"/>
    </w:rPr>
  </w:style>
  <w:style w:type="character" w:customStyle="1" w:styleId="WW8Num2z1">
    <w:name w:val="WW8Num2z1"/>
    <w:rPr>
      <w:w w:val="100"/>
      <w:position w:val="-1"/>
      <w:effect w:val="none"/>
      <w:vertAlign w:val="baseline"/>
      <w:cs w:val="0"/>
      <w:em w:val="none"/>
    </w:rPr>
  </w:style>
  <w:style w:type="character" w:customStyle="1" w:styleId="WW8Num2z2">
    <w:name w:val="WW8Num2z2"/>
    <w:rPr>
      <w:w w:val="100"/>
      <w:position w:val="-1"/>
      <w:effect w:val="none"/>
      <w:vertAlign w:val="baseline"/>
      <w:cs w:val="0"/>
      <w:em w:val="none"/>
    </w:rPr>
  </w:style>
  <w:style w:type="character" w:customStyle="1" w:styleId="WW8Num2z3">
    <w:name w:val="WW8Num2z3"/>
    <w:rPr>
      <w:w w:val="100"/>
      <w:position w:val="-1"/>
      <w:effect w:val="none"/>
      <w:vertAlign w:val="baseline"/>
      <w:cs w:val="0"/>
      <w:em w:val="none"/>
    </w:rPr>
  </w:style>
  <w:style w:type="character" w:customStyle="1" w:styleId="WW8Num2z4">
    <w:name w:val="WW8Num2z4"/>
    <w:rPr>
      <w:w w:val="100"/>
      <w:position w:val="-1"/>
      <w:effect w:val="none"/>
      <w:vertAlign w:val="baseline"/>
      <w:cs w:val="0"/>
      <w:em w:val="none"/>
    </w:rPr>
  </w:style>
  <w:style w:type="character" w:customStyle="1" w:styleId="WW8Num2z5">
    <w:name w:val="WW8Num2z5"/>
    <w:rPr>
      <w:w w:val="100"/>
      <w:position w:val="-1"/>
      <w:effect w:val="none"/>
      <w:vertAlign w:val="baseline"/>
      <w:cs w:val="0"/>
      <w:em w:val="none"/>
    </w:rPr>
  </w:style>
  <w:style w:type="character" w:customStyle="1" w:styleId="WW8Num2z6">
    <w:name w:val="WW8Num2z6"/>
    <w:rPr>
      <w:w w:val="100"/>
      <w:position w:val="-1"/>
      <w:effect w:val="none"/>
      <w:vertAlign w:val="baseline"/>
      <w:cs w:val="0"/>
      <w:em w:val="none"/>
    </w:rPr>
  </w:style>
  <w:style w:type="character" w:customStyle="1" w:styleId="WW8Num2z7">
    <w:name w:val="WW8Num2z7"/>
    <w:rPr>
      <w:w w:val="100"/>
      <w:position w:val="-1"/>
      <w:effect w:val="none"/>
      <w:vertAlign w:val="baseline"/>
      <w:cs w:val="0"/>
      <w:em w:val="none"/>
    </w:rPr>
  </w:style>
  <w:style w:type="character" w:customStyle="1" w:styleId="WW8Num2z8">
    <w:name w:val="WW8Num2z8"/>
    <w:rPr>
      <w:w w:val="100"/>
      <w:position w:val="-1"/>
      <w:effect w:val="none"/>
      <w:vertAlign w:val="baseline"/>
      <w:cs w:val="0"/>
      <w:em w:val="none"/>
    </w:rPr>
  </w:style>
  <w:style w:type="character" w:customStyle="1" w:styleId="WW8Num3z3">
    <w:name w:val="WW8Num3z3"/>
    <w:rPr>
      <w:rFonts w:ascii="Times New Roman" w:hAnsi="Times New Roman" w:cs="Times New Roman" w:hint="default"/>
      <w:bCs/>
      <w:dstrike w:val="0"/>
      <w:color w:val="000000"/>
      <w:spacing w:val="0"/>
      <w:w w:val="100"/>
      <w:position w:val="0"/>
      <w:sz w:val="28"/>
      <w:szCs w:val="28"/>
      <w:u w:val="none"/>
      <w:effect w:val="none"/>
      <w:vertAlign w:val="baseline"/>
      <w:cs w:val="0"/>
      <w:em w:val="none"/>
    </w:rPr>
  </w:style>
  <w:style w:type="character" w:customStyle="1" w:styleId="WW8Num3z4">
    <w:name w:val="WW8Num3z4"/>
    <w:rPr>
      <w:rFonts w:ascii="Arial" w:hAnsi="Arial" w:cs="Arial"/>
      <w:b/>
      <w:bCs/>
      <w:dstrike w:val="0"/>
      <w:color w:val="000000"/>
      <w:spacing w:val="0"/>
      <w:w w:val="100"/>
      <w:position w:val="0"/>
      <w:sz w:val="22"/>
      <w:szCs w:val="22"/>
      <w:u w:val="none"/>
      <w:effect w:val="none"/>
      <w:vertAlign w:val="baseline"/>
      <w:cs w:val="0"/>
      <w:em w:val="none"/>
    </w:rPr>
  </w:style>
  <w:style w:type="character" w:customStyle="1" w:styleId="WW8Num4z1">
    <w:name w:val="WW8Num4z1"/>
    <w:rPr>
      <w:w w:val="100"/>
      <w:position w:val="-1"/>
      <w:effect w:val="none"/>
      <w:vertAlign w:val="baseline"/>
      <w:cs w:val="0"/>
      <w:em w:val="none"/>
    </w:rPr>
  </w:style>
  <w:style w:type="character" w:customStyle="1" w:styleId="WW8Num4z2">
    <w:name w:val="WW8Num4z2"/>
    <w:rPr>
      <w:w w:val="100"/>
      <w:position w:val="-1"/>
      <w:effect w:val="none"/>
      <w:vertAlign w:val="baseline"/>
      <w:cs w:val="0"/>
      <w:em w:val="none"/>
    </w:rPr>
  </w:style>
  <w:style w:type="character" w:customStyle="1" w:styleId="WW8Num4z3">
    <w:name w:val="WW8Num4z3"/>
    <w:rPr>
      <w:w w:val="100"/>
      <w:position w:val="-1"/>
      <w:effect w:val="none"/>
      <w:vertAlign w:val="baseline"/>
      <w:cs w:val="0"/>
      <w:em w:val="none"/>
    </w:rPr>
  </w:style>
  <w:style w:type="character" w:customStyle="1" w:styleId="WW8Num4z4">
    <w:name w:val="WW8Num4z4"/>
    <w:rPr>
      <w:w w:val="100"/>
      <w:position w:val="-1"/>
      <w:effect w:val="none"/>
      <w:vertAlign w:val="baseline"/>
      <w:cs w:val="0"/>
      <w:em w:val="none"/>
    </w:rPr>
  </w:style>
  <w:style w:type="character" w:customStyle="1" w:styleId="WW8Num4z5">
    <w:name w:val="WW8Num4z5"/>
    <w:rPr>
      <w:w w:val="100"/>
      <w:position w:val="-1"/>
      <w:effect w:val="none"/>
      <w:vertAlign w:val="baseline"/>
      <w:cs w:val="0"/>
      <w:em w:val="none"/>
    </w:rPr>
  </w:style>
  <w:style w:type="character" w:customStyle="1" w:styleId="WW8Num4z6">
    <w:name w:val="WW8Num4z6"/>
    <w:rPr>
      <w:w w:val="100"/>
      <w:position w:val="-1"/>
      <w:effect w:val="none"/>
      <w:vertAlign w:val="baseline"/>
      <w:cs w:val="0"/>
      <w:em w:val="none"/>
    </w:rPr>
  </w:style>
  <w:style w:type="character" w:customStyle="1" w:styleId="WW8Num4z7">
    <w:name w:val="WW8Num4z7"/>
    <w:rPr>
      <w:w w:val="100"/>
      <w:position w:val="-1"/>
      <w:effect w:val="none"/>
      <w:vertAlign w:val="baseline"/>
      <w:cs w:val="0"/>
      <w:em w:val="none"/>
    </w:rPr>
  </w:style>
  <w:style w:type="character" w:customStyle="1" w:styleId="WW8Num4z8">
    <w:name w:val="WW8Num4z8"/>
    <w:rPr>
      <w:w w:val="100"/>
      <w:position w:val="-1"/>
      <w:effect w:val="none"/>
      <w:vertAlign w:val="baseline"/>
      <w:cs w:val="0"/>
      <w:em w:val="none"/>
    </w:rPr>
  </w:style>
  <w:style w:type="character" w:customStyle="1" w:styleId="WW8Num5z1">
    <w:name w:val="WW8Num5z1"/>
    <w:rPr>
      <w:rFonts w:ascii="Courier New" w:hAnsi="Courier New" w:cs="Courier New" w:hint="default"/>
      <w:w w:val="100"/>
      <w:position w:val="-1"/>
      <w:sz w:val="20"/>
      <w:effect w:val="none"/>
      <w:vertAlign w:val="baseline"/>
      <w:cs w:val="0"/>
      <w:em w:val="none"/>
    </w:rPr>
  </w:style>
  <w:style w:type="character" w:customStyle="1" w:styleId="WW8Num5z2">
    <w:name w:val="WW8Num5z2"/>
    <w:rPr>
      <w:rFonts w:ascii="Wingdings" w:hAnsi="Wingdings" w:cs="Wingdings" w:hint="default"/>
      <w:w w:val="100"/>
      <w:position w:val="-1"/>
      <w:sz w:val="20"/>
      <w:effect w:val="none"/>
      <w:vertAlign w:val="baseline"/>
      <w:cs w:val="0"/>
      <w:em w:val="none"/>
    </w:rPr>
  </w:style>
  <w:style w:type="character" w:customStyle="1" w:styleId="WW8Num6z1">
    <w:name w:val="WW8Num6z1"/>
    <w:rPr>
      <w:w w:val="100"/>
      <w:position w:val="-1"/>
      <w:effect w:val="none"/>
      <w:vertAlign w:val="baseline"/>
      <w:cs w:val="0"/>
      <w:em w:val="none"/>
    </w:rPr>
  </w:style>
  <w:style w:type="character" w:customStyle="1" w:styleId="WW8Num6z2">
    <w:name w:val="WW8Num6z2"/>
    <w:rPr>
      <w:w w:val="100"/>
      <w:position w:val="-1"/>
      <w:effect w:val="none"/>
      <w:vertAlign w:val="baseline"/>
      <w:cs w:val="0"/>
      <w:em w:val="none"/>
    </w:rPr>
  </w:style>
  <w:style w:type="character" w:customStyle="1" w:styleId="WW8Num6z3">
    <w:name w:val="WW8Num6z3"/>
    <w:rPr>
      <w:w w:val="100"/>
      <w:position w:val="-1"/>
      <w:effect w:val="none"/>
      <w:vertAlign w:val="baseline"/>
      <w:cs w:val="0"/>
      <w:em w:val="none"/>
    </w:rPr>
  </w:style>
  <w:style w:type="character" w:customStyle="1" w:styleId="WW8Num6z4">
    <w:name w:val="WW8Num6z4"/>
    <w:rPr>
      <w:w w:val="100"/>
      <w:position w:val="-1"/>
      <w:effect w:val="none"/>
      <w:vertAlign w:val="baseline"/>
      <w:cs w:val="0"/>
      <w:em w:val="none"/>
    </w:rPr>
  </w:style>
  <w:style w:type="character" w:customStyle="1" w:styleId="WW8Num6z5">
    <w:name w:val="WW8Num6z5"/>
    <w:rPr>
      <w:w w:val="100"/>
      <w:position w:val="-1"/>
      <w:effect w:val="none"/>
      <w:vertAlign w:val="baseline"/>
      <w:cs w:val="0"/>
      <w:em w:val="none"/>
    </w:rPr>
  </w:style>
  <w:style w:type="character" w:customStyle="1" w:styleId="WW8Num6z6">
    <w:name w:val="WW8Num6z6"/>
    <w:rPr>
      <w:w w:val="100"/>
      <w:position w:val="-1"/>
      <w:effect w:val="none"/>
      <w:vertAlign w:val="baseline"/>
      <w:cs w:val="0"/>
      <w:em w:val="none"/>
    </w:rPr>
  </w:style>
  <w:style w:type="character" w:customStyle="1" w:styleId="WW8Num6z7">
    <w:name w:val="WW8Num6z7"/>
    <w:rPr>
      <w:w w:val="100"/>
      <w:position w:val="-1"/>
      <w:effect w:val="none"/>
      <w:vertAlign w:val="baseline"/>
      <w:cs w:val="0"/>
      <w:em w:val="none"/>
    </w:rPr>
  </w:style>
  <w:style w:type="character" w:customStyle="1" w:styleId="WW8Num6z8">
    <w:name w:val="WW8Num6z8"/>
    <w:rPr>
      <w:w w:val="100"/>
      <w:position w:val="-1"/>
      <w:effect w:val="none"/>
      <w:vertAlign w:val="baseline"/>
      <w:cs w:val="0"/>
      <w:em w:val="none"/>
    </w:rPr>
  </w:style>
  <w:style w:type="character" w:customStyle="1" w:styleId="WW8Num7z0">
    <w:name w:val="WW8Num7z0"/>
    <w:rPr>
      <w:w w:val="100"/>
      <w:position w:val="-1"/>
      <w:sz w:val="28"/>
      <w:szCs w:val="28"/>
      <w:effect w:val="none"/>
      <w:vertAlign w:val="baseline"/>
      <w:cs w:val="0"/>
      <w:em w:val="none"/>
      <w:lang w:val="uk-UA"/>
    </w:rPr>
  </w:style>
  <w:style w:type="character" w:customStyle="1" w:styleId="WW8Num7z1">
    <w:name w:val="WW8Num7z1"/>
    <w:rPr>
      <w:w w:val="100"/>
      <w:position w:val="-1"/>
      <w:effect w:val="none"/>
      <w:vertAlign w:val="baseline"/>
      <w:cs w:val="0"/>
      <w:em w:val="none"/>
    </w:rPr>
  </w:style>
  <w:style w:type="character" w:customStyle="1" w:styleId="WW8Num7z2">
    <w:name w:val="WW8Num7z2"/>
    <w:rPr>
      <w:w w:val="100"/>
      <w:position w:val="-1"/>
      <w:effect w:val="none"/>
      <w:vertAlign w:val="baseline"/>
      <w:cs w:val="0"/>
      <w:em w:val="none"/>
    </w:rPr>
  </w:style>
  <w:style w:type="character" w:customStyle="1" w:styleId="WW8Num7z3">
    <w:name w:val="WW8Num7z3"/>
    <w:rPr>
      <w:w w:val="100"/>
      <w:position w:val="-1"/>
      <w:effect w:val="none"/>
      <w:vertAlign w:val="baseline"/>
      <w:cs w:val="0"/>
      <w:em w:val="none"/>
    </w:rPr>
  </w:style>
  <w:style w:type="character" w:customStyle="1" w:styleId="WW8Num7z4">
    <w:name w:val="WW8Num7z4"/>
    <w:rPr>
      <w:w w:val="100"/>
      <w:position w:val="-1"/>
      <w:effect w:val="none"/>
      <w:vertAlign w:val="baseline"/>
      <w:cs w:val="0"/>
      <w:em w:val="none"/>
    </w:rPr>
  </w:style>
  <w:style w:type="character" w:customStyle="1" w:styleId="WW8Num7z5">
    <w:name w:val="WW8Num7z5"/>
    <w:rPr>
      <w:w w:val="100"/>
      <w:position w:val="-1"/>
      <w:effect w:val="none"/>
      <w:vertAlign w:val="baseline"/>
      <w:cs w:val="0"/>
      <w:em w:val="none"/>
    </w:rPr>
  </w:style>
  <w:style w:type="character" w:customStyle="1" w:styleId="WW8Num7z6">
    <w:name w:val="WW8Num7z6"/>
    <w:rPr>
      <w:w w:val="100"/>
      <w:position w:val="-1"/>
      <w:effect w:val="none"/>
      <w:vertAlign w:val="baseline"/>
      <w:cs w:val="0"/>
      <w:em w:val="none"/>
    </w:rPr>
  </w:style>
  <w:style w:type="character" w:customStyle="1" w:styleId="WW8Num7z7">
    <w:name w:val="WW8Num7z7"/>
    <w:rPr>
      <w:w w:val="100"/>
      <w:position w:val="-1"/>
      <w:effect w:val="none"/>
      <w:vertAlign w:val="baseline"/>
      <w:cs w:val="0"/>
      <w:em w:val="none"/>
    </w:rPr>
  </w:style>
  <w:style w:type="character" w:customStyle="1" w:styleId="WW8Num7z8">
    <w:name w:val="WW8Num7z8"/>
    <w:rPr>
      <w:w w:val="100"/>
      <w:position w:val="-1"/>
      <w:effect w:val="none"/>
      <w:vertAlign w:val="baseline"/>
      <w:cs w:val="0"/>
      <w:em w:val="none"/>
    </w:rPr>
  </w:style>
  <w:style w:type="character" w:customStyle="1" w:styleId="WW8Num8z0">
    <w:name w:val="WW8Num8z0"/>
    <w:rPr>
      <w:rFonts w:ascii="Symbol" w:hAnsi="Symbol" w:cs="Symbol" w:hint="default"/>
      <w:w w:val="100"/>
      <w:position w:val="-1"/>
      <w:effect w:val="none"/>
      <w:vertAlign w:val="baseline"/>
      <w:cs w:val="0"/>
      <w:em w:val="none"/>
    </w:rPr>
  </w:style>
  <w:style w:type="character" w:customStyle="1" w:styleId="WW8Num8z1">
    <w:name w:val="WW8Num8z1"/>
    <w:rPr>
      <w:rFonts w:ascii="Courier New" w:hAnsi="Courier New" w:cs="Courier New" w:hint="default"/>
      <w:w w:val="100"/>
      <w:position w:val="-1"/>
      <w:effect w:val="none"/>
      <w:vertAlign w:val="baseline"/>
      <w:cs w:val="0"/>
      <w:em w:val="none"/>
    </w:rPr>
  </w:style>
  <w:style w:type="character" w:customStyle="1" w:styleId="WW8Num8z2">
    <w:name w:val="WW8Num8z2"/>
    <w:rPr>
      <w:rFonts w:ascii="Wingdings" w:hAnsi="Wingdings" w:cs="Wingdings" w:hint="default"/>
      <w:w w:val="100"/>
      <w:position w:val="-1"/>
      <w:effect w:val="none"/>
      <w:vertAlign w:val="baseline"/>
      <w:cs w:val="0"/>
      <w:em w:val="none"/>
    </w:rPr>
  </w:style>
  <w:style w:type="character" w:customStyle="1" w:styleId="WW8Num9z0">
    <w:name w:val="WW8Num9z0"/>
    <w:rPr>
      <w:b/>
      <w:bCs/>
      <w:w w:val="100"/>
      <w:position w:val="-1"/>
      <w:sz w:val="28"/>
      <w:szCs w:val="28"/>
      <w:effect w:val="none"/>
      <w:vertAlign w:val="baseline"/>
      <w:cs w:val="0"/>
      <w:em w:val="none"/>
    </w:rPr>
  </w:style>
  <w:style w:type="character" w:customStyle="1" w:styleId="WW8Num9z1">
    <w:name w:val="WW8Num9z1"/>
    <w:rPr>
      <w:w w:val="100"/>
      <w:position w:val="-1"/>
      <w:effect w:val="none"/>
      <w:vertAlign w:val="baseline"/>
      <w:cs w:val="0"/>
      <w:em w:val="none"/>
    </w:rPr>
  </w:style>
  <w:style w:type="character" w:customStyle="1" w:styleId="WW8Num9z2">
    <w:name w:val="WW8Num9z2"/>
    <w:rPr>
      <w:w w:val="100"/>
      <w:position w:val="-1"/>
      <w:effect w:val="none"/>
      <w:vertAlign w:val="baseline"/>
      <w:cs w:val="0"/>
      <w:em w:val="none"/>
    </w:rPr>
  </w:style>
  <w:style w:type="character" w:customStyle="1" w:styleId="WW8Num9z3">
    <w:name w:val="WW8Num9z3"/>
    <w:rPr>
      <w:w w:val="100"/>
      <w:position w:val="-1"/>
      <w:effect w:val="none"/>
      <w:vertAlign w:val="baseline"/>
      <w:cs w:val="0"/>
      <w:em w:val="none"/>
    </w:rPr>
  </w:style>
  <w:style w:type="character" w:customStyle="1" w:styleId="WW8Num9z4">
    <w:name w:val="WW8Num9z4"/>
    <w:rPr>
      <w:w w:val="100"/>
      <w:position w:val="-1"/>
      <w:effect w:val="none"/>
      <w:vertAlign w:val="baseline"/>
      <w:cs w:val="0"/>
      <w:em w:val="none"/>
    </w:rPr>
  </w:style>
  <w:style w:type="character" w:customStyle="1" w:styleId="WW8Num9z5">
    <w:name w:val="WW8Num9z5"/>
    <w:rPr>
      <w:w w:val="100"/>
      <w:position w:val="-1"/>
      <w:effect w:val="none"/>
      <w:vertAlign w:val="baseline"/>
      <w:cs w:val="0"/>
      <w:em w:val="none"/>
    </w:rPr>
  </w:style>
  <w:style w:type="character" w:customStyle="1" w:styleId="WW8Num9z6">
    <w:name w:val="WW8Num9z6"/>
    <w:rPr>
      <w:w w:val="100"/>
      <w:position w:val="-1"/>
      <w:effect w:val="none"/>
      <w:vertAlign w:val="baseline"/>
      <w:cs w:val="0"/>
      <w:em w:val="none"/>
    </w:rPr>
  </w:style>
  <w:style w:type="character" w:customStyle="1" w:styleId="WW8Num9z7">
    <w:name w:val="WW8Num9z7"/>
    <w:rPr>
      <w:w w:val="100"/>
      <w:position w:val="-1"/>
      <w:effect w:val="none"/>
      <w:vertAlign w:val="baseline"/>
      <w:cs w:val="0"/>
      <w:em w:val="none"/>
    </w:rPr>
  </w:style>
  <w:style w:type="character" w:customStyle="1" w:styleId="WW8Num9z8">
    <w:name w:val="WW8Num9z8"/>
    <w:rPr>
      <w:w w:val="100"/>
      <w:position w:val="-1"/>
      <w:effect w:val="none"/>
      <w:vertAlign w:val="baseline"/>
      <w:cs w:val="0"/>
      <w:em w:val="none"/>
    </w:rPr>
  </w:style>
  <w:style w:type="character" w:customStyle="1" w:styleId="WW8Num10z0">
    <w:name w:val="WW8Num10z0"/>
    <w:rPr>
      <w:w w:val="100"/>
      <w:position w:val="-1"/>
      <w:effect w:val="none"/>
      <w:vertAlign w:val="baseline"/>
      <w:cs w:val="0"/>
      <w:em w:val="none"/>
    </w:rPr>
  </w:style>
  <w:style w:type="character" w:customStyle="1" w:styleId="WW8Num10z1">
    <w:name w:val="WW8Num10z1"/>
    <w:rPr>
      <w:w w:val="100"/>
      <w:position w:val="-1"/>
      <w:effect w:val="none"/>
      <w:vertAlign w:val="baseline"/>
      <w:cs w:val="0"/>
      <w:em w:val="none"/>
    </w:rPr>
  </w:style>
  <w:style w:type="character" w:customStyle="1" w:styleId="WW8Num10z2">
    <w:name w:val="WW8Num10z2"/>
    <w:rPr>
      <w:w w:val="100"/>
      <w:position w:val="-1"/>
      <w:effect w:val="none"/>
      <w:vertAlign w:val="baseline"/>
      <w:cs w:val="0"/>
      <w:em w:val="none"/>
    </w:rPr>
  </w:style>
  <w:style w:type="character" w:customStyle="1" w:styleId="WW8Num10z3">
    <w:name w:val="WW8Num10z3"/>
    <w:rPr>
      <w:w w:val="100"/>
      <w:position w:val="-1"/>
      <w:effect w:val="none"/>
      <w:vertAlign w:val="baseline"/>
      <w:cs w:val="0"/>
      <w:em w:val="none"/>
    </w:rPr>
  </w:style>
  <w:style w:type="character" w:customStyle="1" w:styleId="WW8Num10z4">
    <w:name w:val="WW8Num10z4"/>
    <w:rPr>
      <w:w w:val="100"/>
      <w:position w:val="-1"/>
      <w:effect w:val="none"/>
      <w:vertAlign w:val="baseline"/>
      <w:cs w:val="0"/>
      <w:em w:val="none"/>
    </w:rPr>
  </w:style>
  <w:style w:type="character" w:customStyle="1" w:styleId="WW8Num10z5">
    <w:name w:val="WW8Num10z5"/>
    <w:rPr>
      <w:w w:val="100"/>
      <w:position w:val="-1"/>
      <w:effect w:val="none"/>
      <w:vertAlign w:val="baseline"/>
      <w:cs w:val="0"/>
      <w:em w:val="none"/>
    </w:rPr>
  </w:style>
  <w:style w:type="character" w:customStyle="1" w:styleId="WW8Num10z6">
    <w:name w:val="WW8Num10z6"/>
    <w:rPr>
      <w:w w:val="100"/>
      <w:position w:val="-1"/>
      <w:effect w:val="none"/>
      <w:vertAlign w:val="baseline"/>
      <w:cs w:val="0"/>
      <w:em w:val="none"/>
    </w:rPr>
  </w:style>
  <w:style w:type="character" w:customStyle="1" w:styleId="WW8Num10z7">
    <w:name w:val="WW8Num10z7"/>
    <w:rPr>
      <w:w w:val="100"/>
      <w:position w:val="-1"/>
      <w:effect w:val="none"/>
      <w:vertAlign w:val="baseline"/>
      <w:cs w:val="0"/>
      <w:em w:val="none"/>
    </w:rPr>
  </w:style>
  <w:style w:type="character" w:customStyle="1" w:styleId="WW8Num10z8">
    <w:name w:val="WW8Num10z8"/>
    <w:rPr>
      <w:w w:val="100"/>
      <w:position w:val="-1"/>
      <w:effect w:val="none"/>
      <w:vertAlign w:val="baseline"/>
      <w:cs w:val="0"/>
      <w:em w:val="none"/>
    </w:rPr>
  </w:style>
  <w:style w:type="character" w:customStyle="1" w:styleId="WW8Num11z0">
    <w:name w:val="WW8Num11z0"/>
    <w:rPr>
      <w:w w:val="100"/>
      <w:position w:val="-1"/>
      <w:sz w:val="28"/>
      <w:effect w:val="none"/>
      <w:vertAlign w:val="baseline"/>
      <w:cs w:val="0"/>
      <w:em w:val="none"/>
    </w:rPr>
  </w:style>
  <w:style w:type="character" w:customStyle="1" w:styleId="WW8Num11z1">
    <w:name w:val="WW8Num11z1"/>
    <w:rPr>
      <w:w w:val="100"/>
      <w:position w:val="-1"/>
      <w:effect w:val="none"/>
      <w:vertAlign w:val="baseline"/>
      <w:cs w:val="0"/>
      <w:em w:val="none"/>
    </w:rPr>
  </w:style>
  <w:style w:type="character" w:customStyle="1" w:styleId="WW8Num11z2">
    <w:name w:val="WW8Num11z2"/>
    <w:rPr>
      <w:w w:val="100"/>
      <w:position w:val="-1"/>
      <w:effect w:val="none"/>
      <w:vertAlign w:val="baseline"/>
      <w:cs w:val="0"/>
      <w:em w:val="none"/>
    </w:rPr>
  </w:style>
  <w:style w:type="character" w:customStyle="1" w:styleId="WW8Num11z3">
    <w:name w:val="WW8Num11z3"/>
    <w:rPr>
      <w:w w:val="100"/>
      <w:position w:val="-1"/>
      <w:effect w:val="none"/>
      <w:vertAlign w:val="baseline"/>
      <w:cs w:val="0"/>
      <w:em w:val="none"/>
    </w:rPr>
  </w:style>
  <w:style w:type="character" w:customStyle="1" w:styleId="WW8Num11z4">
    <w:name w:val="WW8Num11z4"/>
    <w:rPr>
      <w:w w:val="100"/>
      <w:position w:val="-1"/>
      <w:effect w:val="none"/>
      <w:vertAlign w:val="baseline"/>
      <w:cs w:val="0"/>
      <w:em w:val="none"/>
    </w:rPr>
  </w:style>
  <w:style w:type="character" w:customStyle="1" w:styleId="WW8Num11z5">
    <w:name w:val="WW8Num11z5"/>
    <w:rPr>
      <w:w w:val="100"/>
      <w:position w:val="-1"/>
      <w:effect w:val="none"/>
      <w:vertAlign w:val="baseline"/>
      <w:cs w:val="0"/>
      <w:em w:val="none"/>
    </w:rPr>
  </w:style>
  <w:style w:type="character" w:customStyle="1" w:styleId="WW8Num11z6">
    <w:name w:val="WW8Num11z6"/>
    <w:rPr>
      <w:w w:val="100"/>
      <w:position w:val="-1"/>
      <w:effect w:val="none"/>
      <w:vertAlign w:val="baseline"/>
      <w:cs w:val="0"/>
      <w:em w:val="none"/>
    </w:rPr>
  </w:style>
  <w:style w:type="character" w:customStyle="1" w:styleId="WW8Num11z7">
    <w:name w:val="WW8Num11z7"/>
    <w:rPr>
      <w:w w:val="100"/>
      <w:position w:val="-1"/>
      <w:effect w:val="none"/>
      <w:vertAlign w:val="baseline"/>
      <w:cs w:val="0"/>
      <w:em w:val="none"/>
    </w:rPr>
  </w:style>
  <w:style w:type="character" w:customStyle="1" w:styleId="WW8Num11z8">
    <w:name w:val="WW8Num11z8"/>
    <w:rPr>
      <w:w w:val="100"/>
      <w:position w:val="-1"/>
      <w:effect w:val="none"/>
      <w:vertAlign w:val="baseline"/>
      <w:cs w:val="0"/>
      <w:em w:val="none"/>
    </w:rPr>
  </w:style>
  <w:style w:type="character" w:customStyle="1" w:styleId="cntsl">
    <w:name w:val="cnt_sl"/>
    <w:rPr>
      <w:w w:val="100"/>
      <w:position w:val="-1"/>
      <w:effect w:val="none"/>
      <w:vertAlign w:val="baseline"/>
      <w:cs w:val="0"/>
      <w:em w:val="none"/>
    </w:rPr>
  </w:style>
  <w:style w:type="character" w:customStyle="1" w:styleId="hps">
    <w:name w:val="hps"/>
    <w:rPr>
      <w:w w:val="100"/>
      <w:position w:val="-1"/>
      <w:effect w:val="none"/>
      <w:vertAlign w:val="baseline"/>
      <w:cs w:val="0"/>
      <w:em w:val="none"/>
    </w:rPr>
  </w:style>
  <w:style w:type="character" w:customStyle="1" w:styleId="ac">
    <w:name w:val="Верхний колонтитул Знак"/>
    <w:rPr>
      <w:w w:val="100"/>
      <w:position w:val="-1"/>
      <w:effect w:val="none"/>
      <w:vertAlign w:val="baseline"/>
      <w:cs w:val="0"/>
      <w:em w:val="none"/>
    </w:rPr>
  </w:style>
  <w:style w:type="character" w:customStyle="1" w:styleId="23">
    <w:name w:val="Основной текст 2 Знак"/>
    <w:rPr>
      <w:w w:val="100"/>
      <w:position w:val="-1"/>
      <w:sz w:val="28"/>
      <w:szCs w:val="28"/>
      <w:effect w:val="none"/>
      <w:shd w:val="clear" w:color="auto" w:fill="FFFFFF"/>
      <w:vertAlign w:val="baseline"/>
      <w:cs w:val="0"/>
      <w:em w:val="none"/>
      <w:lang w:val="uk-UA"/>
    </w:rPr>
  </w:style>
  <w:style w:type="character" w:customStyle="1" w:styleId="FontStyle41">
    <w:name w:val="Font Style41"/>
    <w:rPr>
      <w:rFonts w:ascii="Times New Roman" w:hAnsi="Times New Roman" w:cs="Times New Roman"/>
      <w:b/>
      <w:bCs/>
      <w:w w:val="100"/>
      <w:position w:val="-1"/>
      <w:sz w:val="26"/>
      <w:szCs w:val="26"/>
      <w:effect w:val="none"/>
      <w:vertAlign w:val="baseline"/>
      <w:cs w:val="0"/>
      <w:em w:val="none"/>
    </w:rPr>
  </w:style>
  <w:style w:type="character" w:customStyle="1" w:styleId="FontStyle47">
    <w:name w:val="Font Style47"/>
    <w:rPr>
      <w:rFonts w:ascii="Times New Roman" w:hAnsi="Times New Roman" w:cs="Times New Roman"/>
      <w:w w:val="100"/>
      <w:position w:val="-1"/>
      <w:sz w:val="26"/>
      <w:szCs w:val="26"/>
      <w:effect w:val="none"/>
      <w:vertAlign w:val="baseline"/>
      <w:cs w:val="0"/>
      <w:em w:val="none"/>
    </w:rPr>
  </w:style>
  <w:style w:type="character" w:customStyle="1" w:styleId="140">
    <w:name w:val="Выделить 14"/>
    <w:rPr>
      <w:rFonts w:ascii="Times New Roman" w:hAnsi="Times New Roman" w:cs="Times New Roman"/>
      <w:b/>
      <w:w w:val="100"/>
      <w:position w:val="-1"/>
      <w:sz w:val="28"/>
      <w:effect w:val="none"/>
      <w:vertAlign w:val="baseline"/>
      <w:cs w:val="0"/>
      <w:em w:val="none"/>
    </w:rPr>
  </w:style>
  <w:style w:type="character" w:customStyle="1" w:styleId="16">
    <w:name w:val="Гіперпосилання1"/>
    <w:rPr>
      <w:color w:val="0000FF"/>
      <w:w w:val="100"/>
      <w:position w:val="-1"/>
      <w:u w:val="single"/>
      <w:effect w:val="none"/>
      <w:vertAlign w:val="baseline"/>
      <w:cs w:val="0"/>
      <w:em w:val="none"/>
    </w:rPr>
  </w:style>
  <w:style w:type="character" w:customStyle="1" w:styleId="longtext">
    <w:name w:val="long_text"/>
    <w:rPr>
      <w:w w:val="100"/>
      <w:position w:val="-1"/>
      <w:effect w:val="none"/>
      <w:vertAlign w:val="baseline"/>
      <w:cs w:val="0"/>
      <w:em w:val="none"/>
    </w:rPr>
  </w:style>
  <w:style w:type="character" w:customStyle="1" w:styleId="ad">
    <w:name w:val="Основной текст Знак"/>
    <w:rPr>
      <w:w w:val="100"/>
      <w:position w:val="-1"/>
      <w:effect w:val="none"/>
      <w:vertAlign w:val="baseline"/>
      <w:cs w:val="0"/>
      <w:em w:val="none"/>
    </w:rPr>
  </w:style>
  <w:style w:type="character" w:customStyle="1" w:styleId="tocnumber">
    <w:name w:val="tocnumber"/>
    <w:rPr>
      <w:w w:val="100"/>
      <w:position w:val="-1"/>
      <w:effect w:val="none"/>
      <w:vertAlign w:val="baseline"/>
      <w:cs w:val="0"/>
      <w:em w:val="none"/>
    </w:rPr>
  </w:style>
  <w:style w:type="character" w:customStyle="1" w:styleId="toctext">
    <w:name w:val="toctext"/>
    <w:rPr>
      <w:w w:val="100"/>
      <w:position w:val="-1"/>
      <w:effect w:val="none"/>
      <w:vertAlign w:val="baseline"/>
      <w:cs w:val="0"/>
      <w:em w:val="none"/>
    </w:rPr>
  </w:style>
  <w:style w:type="character" w:styleId="ae">
    <w:name w:val="Strong"/>
    <w:rPr>
      <w:b/>
      <w:bCs/>
      <w:w w:val="100"/>
      <w:position w:val="-1"/>
      <w:effect w:val="none"/>
      <w:vertAlign w:val="baseline"/>
      <w:cs w:val="0"/>
      <w:em w:val="none"/>
    </w:rPr>
  </w:style>
  <w:style w:type="character" w:customStyle="1" w:styleId="af">
    <w:name w:val="Текст выноски Знак"/>
    <w:rPr>
      <w:rFonts w:ascii="Tahoma" w:hAnsi="Tahoma" w:cs="Tahoma"/>
      <w:w w:val="100"/>
      <w:position w:val="-1"/>
      <w:sz w:val="16"/>
      <w:szCs w:val="16"/>
      <w:effect w:val="none"/>
      <w:vertAlign w:val="baseline"/>
      <w:cs w:val="0"/>
      <w:em w:val="none"/>
    </w:rPr>
  </w:style>
  <w:style w:type="character" w:customStyle="1" w:styleId="atn">
    <w:name w:val="atn"/>
    <w:rPr>
      <w:w w:val="100"/>
      <w:position w:val="-1"/>
      <w:effect w:val="none"/>
      <w:vertAlign w:val="baseline"/>
      <w:cs w:val="0"/>
      <w:em w:val="none"/>
    </w:rPr>
  </w:style>
  <w:style w:type="character" w:customStyle="1" w:styleId="af0">
    <w:name w:val="Нижний колонтитул Знак"/>
    <w:rPr>
      <w:w w:val="100"/>
      <w:position w:val="-1"/>
      <w:effect w:val="none"/>
      <w:vertAlign w:val="baseline"/>
      <w:cs w:val="0"/>
      <w:em w:val="none"/>
    </w:rPr>
  </w:style>
  <w:style w:type="character" w:customStyle="1" w:styleId="HTML">
    <w:name w:val="Стандартный HTML Знак"/>
    <w:rPr>
      <w:rFonts w:ascii="Courier New" w:hAnsi="Courier New" w:cs="Courier New"/>
      <w:w w:val="100"/>
      <w:position w:val="-1"/>
      <w:effect w:val="none"/>
      <w:vertAlign w:val="baseline"/>
      <w:cs w:val="0"/>
      <w:em w:val="none"/>
    </w:rPr>
  </w:style>
  <w:style w:type="character" w:customStyle="1" w:styleId="af1">
    <w:name w:val="Текст Знак"/>
    <w:rPr>
      <w:rFonts w:ascii="Courier New" w:hAnsi="Courier New" w:cs="Courier New"/>
      <w:w w:val="100"/>
      <w:position w:val="-1"/>
      <w:effect w:val="none"/>
      <w:vertAlign w:val="baseline"/>
      <w:cs w:val="0"/>
      <w:em w:val="none"/>
    </w:rPr>
  </w:style>
  <w:style w:type="character" w:customStyle="1" w:styleId="17">
    <w:name w:val="Номер сторінки1"/>
    <w:rPr>
      <w:w w:val="100"/>
      <w:position w:val="-1"/>
      <w:effect w:val="none"/>
      <w:vertAlign w:val="baseline"/>
      <w:cs w:val="0"/>
      <w:em w:val="none"/>
    </w:rPr>
  </w:style>
  <w:style w:type="character" w:customStyle="1" w:styleId="st">
    <w:name w:val="st"/>
    <w:rPr>
      <w:w w:val="100"/>
      <w:position w:val="-1"/>
      <w:effect w:val="none"/>
      <w:vertAlign w:val="baseline"/>
      <w:cs w:val="0"/>
      <w:em w:val="none"/>
    </w:rPr>
  </w:style>
  <w:style w:type="character" w:customStyle="1" w:styleId="spelle">
    <w:name w:val="spelle"/>
    <w:rPr>
      <w:w w:val="100"/>
      <w:position w:val="-1"/>
      <w:effect w:val="none"/>
      <w:vertAlign w:val="baseline"/>
      <w:cs w:val="0"/>
      <w:em w:val="none"/>
    </w:rPr>
  </w:style>
  <w:style w:type="character" w:customStyle="1" w:styleId="18">
    <w:name w:val="Виділення1"/>
    <w:rPr>
      <w:i/>
      <w:iCs/>
      <w:w w:val="100"/>
      <w:position w:val="-1"/>
      <w:effect w:val="none"/>
      <w:vertAlign w:val="baseline"/>
      <w:cs w:val="0"/>
      <w:em w:val="none"/>
    </w:rPr>
  </w:style>
  <w:style w:type="character" w:customStyle="1" w:styleId="33">
    <w:name w:val="Заголовок №3_"/>
    <w:rPr>
      <w:rFonts w:ascii="Arial" w:hAnsi="Arial" w:cs="Arial"/>
      <w:b/>
      <w:bCs/>
      <w:w w:val="100"/>
      <w:position w:val="-1"/>
      <w:sz w:val="27"/>
      <w:szCs w:val="27"/>
      <w:effect w:val="none"/>
      <w:shd w:val="clear" w:color="auto" w:fill="FFFFFF"/>
      <w:vertAlign w:val="baseline"/>
      <w:cs w:val="0"/>
      <w:em w:val="none"/>
      <w:lang w:bidi="ar-SA"/>
    </w:rPr>
  </w:style>
  <w:style w:type="character" w:customStyle="1" w:styleId="19">
    <w:name w:val="Знак Знак1"/>
    <w:rPr>
      <w:w w:val="100"/>
      <w:position w:val="-1"/>
      <w:effect w:val="none"/>
      <w:vertAlign w:val="baseline"/>
      <w:cs w:val="0"/>
      <w:em w:val="none"/>
      <w:lang w:val="ru-RU" w:bidi="ar-SA"/>
    </w:rPr>
  </w:style>
  <w:style w:type="character" w:customStyle="1" w:styleId="7">
    <w:name w:val="Основной текст (7)_"/>
    <w:rPr>
      <w:rFonts w:ascii="Arial" w:hAnsi="Arial" w:cs="Arial"/>
      <w:b/>
      <w:bCs/>
      <w:i/>
      <w:iCs/>
      <w:w w:val="100"/>
      <w:position w:val="-1"/>
      <w:effect w:val="none"/>
      <w:shd w:val="clear" w:color="auto" w:fill="FFFFFF"/>
      <w:vertAlign w:val="baseline"/>
      <w:cs w:val="0"/>
      <w:em w:val="none"/>
      <w:lang w:bidi="ar-SA"/>
    </w:rPr>
  </w:style>
  <w:style w:type="character" w:customStyle="1" w:styleId="70">
    <w:name w:val="Основной текст (7) + Не полужирный"/>
    <w:rPr>
      <w:rFonts w:ascii="Arial" w:hAnsi="Arial" w:cs="Arial"/>
      <w:w w:val="100"/>
      <w:position w:val="-1"/>
      <w:effect w:val="none"/>
      <w:shd w:val="clear" w:color="auto" w:fill="FFFFFF"/>
      <w:vertAlign w:val="baseline"/>
      <w:cs w:val="0"/>
      <w:em w:val="none"/>
    </w:rPr>
  </w:style>
  <w:style w:type="character" w:customStyle="1" w:styleId="af2">
    <w:name w:val="Основной текст + Полужирный"/>
    <w:rPr>
      <w:rFonts w:ascii="Arial" w:hAnsi="Arial" w:cs="Arial"/>
      <w:b/>
      <w:bCs/>
      <w:i/>
      <w:iCs/>
      <w:w w:val="100"/>
      <w:position w:val="-1"/>
      <w:effect w:val="none"/>
      <w:shd w:val="clear" w:color="auto" w:fill="FFFFFF"/>
      <w:vertAlign w:val="baseline"/>
      <w:cs w:val="0"/>
      <w:em w:val="none"/>
    </w:rPr>
  </w:style>
  <w:style w:type="character" w:customStyle="1" w:styleId="41">
    <w:name w:val="Заголовок №4_"/>
    <w:rPr>
      <w:rFonts w:ascii="Arial" w:hAnsi="Arial" w:cs="Arial"/>
      <w:b/>
      <w:bCs/>
      <w:w w:val="100"/>
      <w:position w:val="-1"/>
      <w:effect w:val="none"/>
      <w:shd w:val="clear" w:color="auto" w:fill="FFFFFF"/>
      <w:vertAlign w:val="baseline"/>
      <w:cs w:val="0"/>
      <w:em w:val="none"/>
      <w:lang w:bidi="ar-SA"/>
    </w:rPr>
  </w:style>
  <w:style w:type="character" w:customStyle="1" w:styleId="8">
    <w:name w:val="Основной текст (8)_"/>
    <w:rPr>
      <w:rFonts w:ascii="Arial" w:hAnsi="Arial" w:cs="Arial"/>
      <w:w w:val="100"/>
      <w:position w:val="-1"/>
      <w:sz w:val="19"/>
      <w:szCs w:val="19"/>
      <w:effect w:val="none"/>
      <w:shd w:val="clear" w:color="auto" w:fill="FFFFFF"/>
      <w:vertAlign w:val="baseline"/>
      <w:cs w:val="0"/>
      <w:em w:val="none"/>
      <w:lang w:bidi="ar-SA"/>
    </w:rPr>
  </w:style>
  <w:style w:type="character" w:customStyle="1" w:styleId="80">
    <w:name w:val="Основной текст (8) + Курсив"/>
    <w:rPr>
      <w:rFonts w:ascii="Arial" w:hAnsi="Arial" w:cs="Arial"/>
      <w:i/>
      <w:iCs/>
      <w:w w:val="100"/>
      <w:position w:val="-1"/>
      <w:sz w:val="19"/>
      <w:szCs w:val="19"/>
      <w:effect w:val="none"/>
      <w:shd w:val="clear" w:color="auto" w:fill="FFFFFF"/>
      <w:vertAlign w:val="baseline"/>
      <w:cs w:val="0"/>
      <w:em w:val="none"/>
    </w:rPr>
  </w:style>
  <w:style w:type="character" w:customStyle="1" w:styleId="82">
    <w:name w:val="Основной текст (8) + Курсив2"/>
    <w:rPr>
      <w:rFonts w:ascii="Arial" w:hAnsi="Arial" w:cs="Arial"/>
      <w:i/>
      <w:iCs/>
      <w:w w:val="100"/>
      <w:position w:val="-1"/>
      <w:sz w:val="19"/>
      <w:szCs w:val="19"/>
      <w:effect w:val="none"/>
      <w:shd w:val="clear" w:color="auto" w:fill="FFFFFF"/>
      <w:vertAlign w:val="baseline"/>
      <w:cs w:val="0"/>
      <w:em w:val="none"/>
    </w:rPr>
  </w:style>
  <w:style w:type="character" w:customStyle="1" w:styleId="81">
    <w:name w:val="Основной текст (8) + Курсив1"/>
    <w:rPr>
      <w:rFonts w:ascii="Arial" w:hAnsi="Arial" w:cs="Arial"/>
      <w:i/>
      <w:iCs/>
      <w:w w:val="100"/>
      <w:position w:val="-1"/>
      <w:sz w:val="19"/>
      <w:szCs w:val="19"/>
      <w:effect w:val="none"/>
      <w:shd w:val="clear" w:color="auto" w:fill="FFFFFF"/>
      <w:vertAlign w:val="baseline"/>
      <w:cs w:val="0"/>
      <w:em w:val="none"/>
    </w:rPr>
  </w:style>
  <w:style w:type="character" w:customStyle="1" w:styleId="42">
    <w:name w:val="Заголовок №42"/>
    <w:rPr>
      <w:rFonts w:ascii="Arial" w:hAnsi="Arial" w:cs="Arial"/>
      <w:b/>
      <w:bCs/>
      <w:w w:val="100"/>
      <w:position w:val="-1"/>
      <w:sz w:val="22"/>
      <w:szCs w:val="22"/>
      <w:effect w:val="none"/>
      <w:shd w:val="clear" w:color="auto" w:fill="FFFFFF"/>
      <w:vertAlign w:val="baseline"/>
      <w:cs w:val="0"/>
      <w:em w:val="none"/>
    </w:rPr>
  </w:style>
  <w:style w:type="character" w:customStyle="1" w:styleId="24">
    <w:name w:val="Основной текст + Полужирный2"/>
    <w:rPr>
      <w:rFonts w:ascii="Times New Roman" w:hAnsi="Times New Roman" w:cs="Arial"/>
      <w:b/>
      <w:bCs/>
      <w:w w:val="100"/>
      <w:position w:val="-1"/>
      <w:sz w:val="27"/>
      <w:szCs w:val="27"/>
      <w:effect w:val="none"/>
      <w:shd w:val="clear" w:color="auto" w:fill="FFFFFF"/>
      <w:vertAlign w:val="baseline"/>
      <w:cs w:val="0"/>
      <w:em w:val="none"/>
    </w:rPr>
  </w:style>
  <w:style w:type="character" w:customStyle="1" w:styleId="1a">
    <w:name w:val="Переглянуте гіперпосилання1"/>
    <w:rPr>
      <w:color w:val="800080"/>
      <w:w w:val="100"/>
      <w:position w:val="-1"/>
      <w:u w:val="single"/>
      <w:effect w:val="none"/>
      <w:vertAlign w:val="baseline"/>
      <w:cs w:val="0"/>
      <w:em w:val="none"/>
    </w:rPr>
  </w:style>
  <w:style w:type="character" w:customStyle="1" w:styleId="af3">
    <w:name w:val="Знак Знак"/>
    <w:rPr>
      <w:rFonts w:ascii="Tahoma" w:hAnsi="Tahoma" w:cs="Tahoma"/>
      <w:w w:val="100"/>
      <w:position w:val="-1"/>
      <w:sz w:val="16"/>
      <w:szCs w:val="16"/>
      <w:effect w:val="none"/>
      <w:vertAlign w:val="baseline"/>
      <w:cs w:val="0"/>
      <w:em w:val="none"/>
      <w:lang w:bidi="ar-SA"/>
    </w:rPr>
  </w:style>
  <w:style w:type="character" w:customStyle="1" w:styleId="rvts23">
    <w:name w:val="rvts23"/>
    <w:rPr>
      <w:w w:val="100"/>
      <w:position w:val="-1"/>
      <w:effect w:val="none"/>
      <w:vertAlign w:val="baseline"/>
      <w:cs w:val="0"/>
      <w:em w:val="none"/>
    </w:rPr>
  </w:style>
  <w:style w:type="character" w:customStyle="1" w:styleId="rvts9">
    <w:name w:val="rvts9"/>
    <w:rPr>
      <w:w w:val="100"/>
      <w:position w:val="-1"/>
      <w:effect w:val="none"/>
      <w:vertAlign w:val="baseline"/>
      <w:cs w:val="0"/>
      <w:em w:val="none"/>
    </w:rPr>
  </w:style>
  <w:style w:type="character" w:customStyle="1" w:styleId="163LucidaSansUnicode10">
    <w:name w:val="Основной текст (163) + Lucida Sans Unicode10"/>
    <w:rPr>
      <w:rFonts w:ascii="Lucida Sans Unicode" w:hAnsi="Lucida Sans Unicode" w:cs="Lucida Sans Unicode" w:hint="default"/>
      <w:dstrike w:val="0"/>
      <w:spacing w:val="-10"/>
      <w:w w:val="100"/>
      <w:position w:val="-1"/>
      <w:sz w:val="20"/>
      <w:szCs w:val="20"/>
      <w:u w:val="none"/>
      <w:effect w:val="none"/>
      <w:vertAlign w:val="baseline"/>
      <w:cs w:val="0"/>
      <w:em w:val="none"/>
    </w:rPr>
  </w:style>
  <w:style w:type="character" w:customStyle="1" w:styleId="163LucidaSansUnicode9">
    <w:name w:val="Основной текст (163) + Lucida Sans Unicode9"/>
    <w:rPr>
      <w:rFonts w:ascii="Lucida Sans Unicode" w:hAnsi="Lucida Sans Unicode" w:cs="Lucida Sans Unicode" w:hint="default"/>
      <w:i/>
      <w:iCs/>
      <w:dstrike w:val="0"/>
      <w:spacing w:val="-20"/>
      <w:w w:val="100"/>
      <w:position w:val="-1"/>
      <w:sz w:val="23"/>
      <w:szCs w:val="23"/>
      <w:u w:val="none"/>
      <w:effect w:val="none"/>
      <w:vertAlign w:val="baseline"/>
      <w:cs w:val="0"/>
      <w:em w:val="none"/>
    </w:rPr>
  </w:style>
  <w:style w:type="character" w:customStyle="1" w:styleId="rvts64">
    <w:name w:val="rvts64"/>
    <w:rPr>
      <w:w w:val="100"/>
      <w:position w:val="-1"/>
      <w:effect w:val="none"/>
      <w:vertAlign w:val="baseline"/>
      <w:cs w:val="0"/>
      <w:em w:val="none"/>
    </w:rPr>
  </w:style>
  <w:style w:type="character" w:customStyle="1" w:styleId="dat0">
    <w:name w:val="dat0"/>
    <w:rPr>
      <w:w w:val="100"/>
      <w:position w:val="-1"/>
      <w:effect w:val="none"/>
      <w:vertAlign w:val="baseline"/>
      <w:cs w:val="0"/>
      <w:em w:val="none"/>
    </w:rPr>
  </w:style>
  <w:style w:type="paragraph" w:customStyle="1" w:styleId="Heading">
    <w:name w:val="Heading"/>
    <w:basedOn w:val="10"/>
    <w:next w:val="1b"/>
    <w:pPr>
      <w:keepNext/>
      <w:spacing w:before="240" w:after="120"/>
    </w:pPr>
    <w:rPr>
      <w:rFonts w:ascii="Liberation Sans" w:eastAsia="Microsoft YaHei" w:hAnsi="Liberation Sans" w:cs="Lucida Sans"/>
      <w:sz w:val="28"/>
      <w:szCs w:val="28"/>
    </w:rPr>
  </w:style>
  <w:style w:type="paragraph" w:customStyle="1" w:styleId="1b">
    <w:name w:val="Основний текст1"/>
    <w:basedOn w:val="10"/>
    <w:pPr>
      <w:spacing w:after="120"/>
    </w:pPr>
  </w:style>
  <w:style w:type="paragraph" w:styleId="af4">
    <w:name w:val="List"/>
    <w:basedOn w:val="1b"/>
  </w:style>
  <w:style w:type="paragraph" w:customStyle="1" w:styleId="1c">
    <w:name w:val="Назва об'єкта1"/>
    <w:basedOn w:val="10"/>
    <w:pPr>
      <w:suppressLineNumbers/>
      <w:spacing w:before="120" w:after="120"/>
    </w:pPr>
    <w:rPr>
      <w:i/>
      <w:iCs/>
      <w:sz w:val="24"/>
      <w:szCs w:val="24"/>
    </w:rPr>
  </w:style>
  <w:style w:type="paragraph" w:customStyle="1" w:styleId="Index">
    <w:name w:val="Index"/>
    <w:basedOn w:val="10"/>
    <w:pPr>
      <w:suppressLineNumbers/>
    </w:pPr>
  </w:style>
  <w:style w:type="paragraph" w:customStyle="1" w:styleId="HeaderandFooter">
    <w:name w:val="Header and Footer"/>
    <w:basedOn w:val="10"/>
    <w:pPr>
      <w:suppressLineNumbers/>
    </w:pPr>
  </w:style>
  <w:style w:type="paragraph" w:customStyle="1" w:styleId="1d">
    <w:name w:val="Верхній колонтитул1"/>
    <w:basedOn w:val="10"/>
  </w:style>
  <w:style w:type="paragraph" w:customStyle="1" w:styleId="1e">
    <w:name w:val="Нижній колонтитул1"/>
    <w:basedOn w:val="10"/>
  </w:style>
  <w:style w:type="paragraph" w:styleId="25">
    <w:name w:val="Body Text 2"/>
    <w:basedOn w:val="10"/>
    <w:pPr>
      <w:shd w:val="clear" w:color="auto" w:fill="FFFFFF"/>
      <w:autoSpaceDE/>
      <w:spacing w:after="120" w:line="480" w:lineRule="auto"/>
      <w:ind w:left="0" w:firstLine="709"/>
      <w:jc w:val="both"/>
    </w:pPr>
    <w:rPr>
      <w:sz w:val="28"/>
      <w:szCs w:val="28"/>
      <w:lang w:val="uk-UA"/>
    </w:rPr>
  </w:style>
  <w:style w:type="character" w:customStyle="1" w:styleId="210">
    <w:name w:val="Основной текст 2 Знак1"/>
    <w:rPr>
      <w:rFonts w:ascii="Times New Roman" w:eastAsia="Times New Roman" w:hAnsi="Times New Roman" w:cs="Times New Roman"/>
      <w:w w:val="100"/>
      <w:position w:val="-1"/>
      <w:sz w:val="28"/>
      <w:szCs w:val="28"/>
      <w:effect w:val="none"/>
      <w:shd w:val="clear" w:color="auto" w:fill="FFFFFF"/>
      <w:vertAlign w:val="baseline"/>
      <w:cs w:val="0"/>
      <w:em w:val="none"/>
      <w:lang w:val="uk-UA" w:eastAsia="zh-CN"/>
    </w:rPr>
  </w:style>
  <w:style w:type="paragraph" w:customStyle="1" w:styleId="211">
    <w:name w:val="Зміст 21"/>
    <w:basedOn w:val="10"/>
    <w:next w:val="10"/>
    <w:pPr>
      <w:shd w:val="clear" w:color="auto" w:fill="FFFFFF"/>
      <w:autoSpaceDE/>
      <w:spacing w:line="288" w:lineRule="auto"/>
      <w:ind w:left="0" w:firstLine="709"/>
      <w:jc w:val="both"/>
    </w:pPr>
    <w:rPr>
      <w:sz w:val="28"/>
      <w:szCs w:val="28"/>
      <w:lang w:val="uk-UA"/>
    </w:rPr>
  </w:style>
  <w:style w:type="paragraph" w:customStyle="1" w:styleId="Iauiue">
    <w:name w:val="Iau?iue"/>
    <w:pPr>
      <w:suppressAutoHyphens/>
      <w:overflowPunct w:val="0"/>
      <w:autoSpaceDE w:val="0"/>
      <w:spacing w:line="1" w:lineRule="atLeast"/>
      <w:ind w:leftChars="-1" w:left="-1" w:hangingChars="1" w:hanging="1"/>
      <w:textAlignment w:val="baseline"/>
      <w:outlineLvl w:val="0"/>
    </w:pPr>
    <w:rPr>
      <w:rFonts w:ascii="Times New Roman" w:eastAsia="Times New Roman" w:hAnsi="Times New Roman"/>
      <w:position w:val="-1"/>
      <w:lang w:val="ru-RU" w:eastAsia="zh-CN"/>
    </w:rPr>
  </w:style>
  <w:style w:type="paragraph" w:styleId="34">
    <w:name w:val="Body Text Indent 3"/>
    <w:basedOn w:val="10"/>
    <w:pPr>
      <w:widowControl/>
      <w:autoSpaceDE/>
      <w:ind w:left="0" w:firstLine="709"/>
      <w:jc w:val="both"/>
    </w:pPr>
    <w:rPr>
      <w:sz w:val="24"/>
      <w:lang w:val="uk-UA"/>
    </w:rPr>
  </w:style>
  <w:style w:type="character" w:customStyle="1" w:styleId="35">
    <w:name w:val="Основной текст с отступом 3 Знак"/>
    <w:rPr>
      <w:rFonts w:ascii="Times New Roman" w:eastAsia="Times New Roman" w:hAnsi="Times New Roman" w:cs="Times New Roman"/>
      <w:w w:val="100"/>
      <w:position w:val="-1"/>
      <w:sz w:val="24"/>
      <w:szCs w:val="20"/>
      <w:effect w:val="none"/>
      <w:vertAlign w:val="baseline"/>
      <w:cs w:val="0"/>
      <w:em w:val="none"/>
      <w:lang w:val="uk-UA" w:eastAsia="zh-CN"/>
    </w:rPr>
  </w:style>
  <w:style w:type="paragraph" w:styleId="af5">
    <w:name w:val="Balloon Text"/>
    <w:basedOn w:val="10"/>
    <w:rPr>
      <w:rFonts w:ascii="Tahoma" w:hAnsi="Tahoma" w:cs="Tahoma"/>
      <w:sz w:val="16"/>
      <w:szCs w:val="16"/>
    </w:rPr>
  </w:style>
  <w:style w:type="character" w:customStyle="1" w:styleId="1f">
    <w:name w:val="Текст выноски Знак1"/>
    <w:rPr>
      <w:rFonts w:ascii="Tahoma" w:eastAsia="Times New Roman" w:hAnsi="Tahoma" w:cs="Tahoma"/>
      <w:w w:val="100"/>
      <w:position w:val="-1"/>
      <w:sz w:val="16"/>
      <w:szCs w:val="16"/>
      <w:effect w:val="none"/>
      <w:vertAlign w:val="baseline"/>
      <w:cs w:val="0"/>
      <w:em w:val="none"/>
      <w:lang w:val="ru-RU" w:eastAsia="zh-CN"/>
    </w:rPr>
  </w:style>
  <w:style w:type="paragraph" w:styleId="HTML0">
    <w:name w:val="HTML Preformatted"/>
    <w:basedOn w:val="10"/>
    <w:pPr>
      <w:widowControl/>
      <w:autoSpaceDE/>
    </w:pPr>
    <w:rPr>
      <w:rFonts w:ascii="Courier New" w:hAnsi="Courier New" w:cs="Courier New"/>
    </w:rPr>
  </w:style>
  <w:style w:type="character" w:customStyle="1" w:styleId="HTML1">
    <w:name w:val="Стандартный HTML Знак1"/>
    <w:rPr>
      <w:rFonts w:ascii="Courier New" w:eastAsia="Times New Roman" w:hAnsi="Courier New" w:cs="Courier New"/>
      <w:w w:val="100"/>
      <w:position w:val="-1"/>
      <w:sz w:val="20"/>
      <w:szCs w:val="20"/>
      <w:effect w:val="none"/>
      <w:vertAlign w:val="baseline"/>
      <w:cs w:val="0"/>
      <w:em w:val="none"/>
      <w:lang w:val="ru-RU" w:eastAsia="zh-CN"/>
    </w:rPr>
  </w:style>
  <w:style w:type="paragraph" w:customStyle="1" w:styleId="1f0">
    <w:name w:val="Текст1"/>
    <w:basedOn w:val="10"/>
    <w:pPr>
      <w:widowControl/>
      <w:autoSpaceDE/>
    </w:pPr>
    <w:rPr>
      <w:rFonts w:ascii="Courier New" w:hAnsi="Courier New" w:cs="Courier New"/>
    </w:rPr>
  </w:style>
  <w:style w:type="paragraph" w:customStyle="1" w:styleId="af6">
    <w:name w:val="Îáû÷íûé"/>
    <w:pPr>
      <w:suppressAutoHyphens/>
      <w:spacing w:line="1" w:lineRule="atLeast"/>
      <w:ind w:leftChars="-1" w:left="-1" w:hangingChars="1" w:hanging="1"/>
      <w:textAlignment w:val="top"/>
      <w:outlineLvl w:val="0"/>
    </w:pPr>
    <w:rPr>
      <w:rFonts w:ascii="Times New Roman" w:eastAsia="Times New Roman" w:hAnsi="Times New Roman"/>
      <w:position w:val="-1"/>
      <w:lang w:val="ru-RU" w:eastAsia="zh-CN"/>
    </w:rPr>
  </w:style>
  <w:style w:type="paragraph" w:customStyle="1" w:styleId="af7">
    <w:name w:val="Обычный с отступом"/>
    <w:basedOn w:val="10"/>
    <w:pPr>
      <w:widowControl/>
      <w:autoSpaceDE/>
      <w:spacing w:before="120"/>
      <w:ind w:left="0" w:firstLine="720"/>
      <w:jc w:val="both"/>
    </w:pPr>
    <w:rPr>
      <w:i/>
      <w:sz w:val="28"/>
      <w:szCs w:val="28"/>
      <w:lang w:val="uk-UA"/>
    </w:rPr>
  </w:style>
  <w:style w:type="paragraph" w:customStyle="1" w:styleId="1f1">
    <w:name w:val="Абзац списку1"/>
    <w:basedOn w:val="10"/>
    <w:pPr>
      <w:widowControl/>
      <w:autoSpaceDE/>
      <w:spacing w:after="200" w:line="276" w:lineRule="auto"/>
      <w:ind w:left="720" w:firstLine="0"/>
      <w:contextualSpacing/>
    </w:pPr>
    <w:rPr>
      <w:rFonts w:ascii="Calibri" w:eastAsia="Calibri" w:hAnsi="Calibri" w:cs="Calibri"/>
    </w:rPr>
  </w:style>
  <w:style w:type="paragraph" w:customStyle="1" w:styleId="1f2">
    <w:name w:val="Абзац списка1"/>
    <w:basedOn w:val="10"/>
    <w:pPr>
      <w:widowControl/>
      <w:autoSpaceDE/>
      <w:spacing w:after="200" w:line="276" w:lineRule="auto"/>
      <w:ind w:left="720" w:firstLine="0"/>
      <w:contextualSpacing/>
    </w:pPr>
    <w:rPr>
      <w:rFonts w:ascii="Calibri" w:eastAsia="Calibri" w:hAnsi="Calibri" w:cs="Calibri"/>
    </w:rPr>
  </w:style>
  <w:style w:type="paragraph" w:customStyle="1" w:styleId="a20">
    <w:name w:val="a2"/>
    <w:basedOn w:val="10"/>
    <w:pPr>
      <w:widowControl/>
      <w:autoSpaceDE/>
      <w:spacing w:before="100" w:after="100"/>
    </w:pPr>
    <w:rPr>
      <w:sz w:val="24"/>
      <w:szCs w:val="24"/>
    </w:rPr>
  </w:style>
  <w:style w:type="paragraph" w:customStyle="1" w:styleId="a30">
    <w:name w:val="a3"/>
    <w:basedOn w:val="10"/>
    <w:pPr>
      <w:widowControl/>
      <w:autoSpaceDE/>
      <w:spacing w:before="100" w:after="100"/>
    </w:pPr>
    <w:rPr>
      <w:sz w:val="24"/>
      <w:szCs w:val="24"/>
    </w:rPr>
  </w:style>
  <w:style w:type="paragraph" w:customStyle="1" w:styleId="a40">
    <w:name w:val="a4"/>
    <w:basedOn w:val="10"/>
    <w:pPr>
      <w:widowControl/>
      <w:autoSpaceDE/>
      <w:spacing w:before="100" w:after="100"/>
    </w:pPr>
    <w:rPr>
      <w:sz w:val="24"/>
      <w:szCs w:val="24"/>
    </w:rPr>
  </w:style>
  <w:style w:type="paragraph" w:customStyle="1" w:styleId="a50">
    <w:name w:val="a5"/>
    <w:basedOn w:val="10"/>
    <w:pPr>
      <w:widowControl/>
      <w:autoSpaceDE/>
      <w:spacing w:before="100" w:after="100"/>
    </w:pPr>
    <w:rPr>
      <w:sz w:val="24"/>
      <w:szCs w:val="24"/>
    </w:rPr>
  </w:style>
  <w:style w:type="paragraph" w:customStyle="1" w:styleId="310">
    <w:name w:val="Основной текст (3)1"/>
    <w:basedOn w:val="10"/>
    <w:pPr>
      <w:widowControl/>
      <w:shd w:val="clear" w:color="auto" w:fill="FFFFFF"/>
      <w:autoSpaceDE/>
      <w:spacing w:before="4560" w:line="276" w:lineRule="atLeast"/>
      <w:ind w:left="0" w:hanging="800"/>
    </w:pPr>
    <w:rPr>
      <w:rFonts w:ascii="Arial" w:hAnsi="Arial"/>
      <w:b/>
      <w:bCs/>
      <w:shd w:val="clear" w:color="auto" w:fill="FFFFFF"/>
    </w:rPr>
  </w:style>
  <w:style w:type="paragraph" w:customStyle="1" w:styleId="36">
    <w:name w:val="Заголовок №3"/>
    <w:basedOn w:val="10"/>
    <w:pPr>
      <w:widowControl/>
      <w:shd w:val="clear" w:color="auto" w:fill="FFFFFF"/>
      <w:autoSpaceDE/>
      <w:spacing w:after="360" w:line="240" w:lineRule="atLeast"/>
    </w:pPr>
    <w:rPr>
      <w:rFonts w:ascii="Arial" w:hAnsi="Arial"/>
      <w:b/>
      <w:bCs/>
      <w:sz w:val="27"/>
      <w:szCs w:val="27"/>
      <w:shd w:val="clear" w:color="auto" w:fill="FFFFFF"/>
    </w:rPr>
  </w:style>
  <w:style w:type="paragraph" w:customStyle="1" w:styleId="71">
    <w:name w:val="Основной текст (7)"/>
    <w:basedOn w:val="10"/>
    <w:pPr>
      <w:widowControl/>
      <w:shd w:val="clear" w:color="auto" w:fill="FFFFFF"/>
      <w:autoSpaceDE/>
      <w:spacing w:before="240" w:line="274" w:lineRule="atLeast"/>
      <w:jc w:val="both"/>
    </w:pPr>
    <w:rPr>
      <w:rFonts w:ascii="Arial" w:hAnsi="Arial"/>
      <w:b/>
      <w:bCs/>
      <w:i/>
      <w:iCs/>
      <w:shd w:val="clear" w:color="auto" w:fill="FFFFFF"/>
    </w:rPr>
  </w:style>
  <w:style w:type="paragraph" w:customStyle="1" w:styleId="410">
    <w:name w:val="Заголовок №41"/>
    <w:basedOn w:val="10"/>
    <w:pPr>
      <w:widowControl/>
      <w:shd w:val="clear" w:color="auto" w:fill="FFFFFF"/>
      <w:autoSpaceDE/>
      <w:spacing w:after="300" w:line="240" w:lineRule="atLeast"/>
    </w:pPr>
    <w:rPr>
      <w:rFonts w:ascii="Arial" w:hAnsi="Arial"/>
      <w:b/>
      <w:bCs/>
      <w:shd w:val="clear" w:color="auto" w:fill="FFFFFF"/>
    </w:rPr>
  </w:style>
  <w:style w:type="paragraph" w:customStyle="1" w:styleId="83">
    <w:name w:val="Основной текст (8)"/>
    <w:basedOn w:val="10"/>
    <w:pPr>
      <w:widowControl/>
      <w:shd w:val="clear" w:color="auto" w:fill="FFFFFF"/>
      <w:autoSpaceDE/>
      <w:spacing w:before="240" w:line="226" w:lineRule="atLeast"/>
      <w:ind w:left="0" w:firstLine="560"/>
      <w:jc w:val="both"/>
    </w:pPr>
    <w:rPr>
      <w:rFonts w:ascii="Arial" w:hAnsi="Arial"/>
      <w:sz w:val="19"/>
      <w:szCs w:val="19"/>
      <w:shd w:val="clear" w:color="auto" w:fill="FFFFFF"/>
    </w:rPr>
  </w:style>
  <w:style w:type="paragraph" w:customStyle="1" w:styleId="1f3">
    <w:name w:val="Обычный (веб)1"/>
    <w:basedOn w:val="10"/>
    <w:pPr>
      <w:widowControl/>
      <w:autoSpaceDE/>
      <w:spacing w:before="100" w:after="100"/>
    </w:pPr>
    <w:rPr>
      <w:sz w:val="24"/>
      <w:szCs w:val="24"/>
    </w:rPr>
  </w:style>
  <w:style w:type="paragraph" w:customStyle="1" w:styleId="rvps17">
    <w:name w:val="rvps17"/>
    <w:basedOn w:val="10"/>
    <w:pPr>
      <w:widowControl/>
      <w:autoSpaceDE/>
      <w:spacing w:before="100" w:after="100"/>
    </w:pPr>
    <w:rPr>
      <w:sz w:val="24"/>
      <w:szCs w:val="24"/>
    </w:rPr>
  </w:style>
  <w:style w:type="paragraph" w:customStyle="1" w:styleId="rvps7">
    <w:name w:val="rvps7"/>
    <w:basedOn w:val="10"/>
    <w:pPr>
      <w:widowControl/>
      <w:autoSpaceDE/>
      <w:spacing w:before="100" w:after="100"/>
    </w:pPr>
    <w:rPr>
      <w:sz w:val="24"/>
      <w:szCs w:val="24"/>
    </w:rPr>
  </w:style>
  <w:style w:type="paragraph" w:customStyle="1" w:styleId="rvps6">
    <w:name w:val="rvps6"/>
    <w:basedOn w:val="10"/>
    <w:pPr>
      <w:widowControl/>
      <w:autoSpaceDE/>
      <w:spacing w:before="100" w:after="100"/>
    </w:pPr>
    <w:rPr>
      <w:sz w:val="24"/>
      <w:szCs w:val="24"/>
    </w:rPr>
  </w:style>
  <w:style w:type="paragraph" w:customStyle="1" w:styleId="TableContents">
    <w:name w:val="Table Contents"/>
    <w:basedOn w:val="10"/>
    <w:pPr>
      <w:suppressLineNumbers/>
    </w:pPr>
  </w:style>
  <w:style w:type="paragraph" w:customStyle="1" w:styleId="TableHeading">
    <w:name w:val="Table Heading"/>
    <w:basedOn w:val="TableContents"/>
    <w:pPr>
      <w:jc w:val="center"/>
    </w:pPr>
    <w:rPr>
      <w:b/>
      <w:bCs/>
    </w:rPr>
  </w:style>
  <w:style w:type="paragraph" w:customStyle="1" w:styleId="FrameContents">
    <w:name w:val="Frame Contents"/>
    <w:basedOn w:val="10"/>
  </w:style>
  <w:style w:type="character" w:customStyle="1" w:styleId="1f4">
    <w:name w:val="Незакрита згадка1"/>
    <w:rPr>
      <w:color w:val="605E5C"/>
      <w:w w:val="100"/>
      <w:position w:val="-1"/>
      <w:effect w:val="none"/>
      <w:shd w:val="clear" w:color="auto" w:fill="E1DFDD"/>
      <w:vertAlign w:val="baseline"/>
      <w:cs w:val="0"/>
      <w:em w:val="none"/>
    </w:rPr>
  </w:style>
  <w:style w:type="paragraph" w:styleId="af8">
    <w:name w:val="Subtitle"/>
    <w:basedOn w:val="a"/>
    <w:next w:val="a"/>
    <w:pPr>
      <w:keepNext/>
      <w:keepLines/>
      <w:spacing w:after="320"/>
    </w:pPr>
    <w:rPr>
      <w:color w:val="666666"/>
      <w:sz w:val="30"/>
      <w:szCs w:val="30"/>
    </w:rPr>
  </w:style>
  <w:style w:type="character" w:customStyle="1" w:styleId="af9">
    <w:name w:val="Подзаголовок Знак"/>
    <w:rPr>
      <w:rFonts w:ascii="Georgia" w:eastAsia="Georgia" w:hAnsi="Georgia" w:cs="Georgia"/>
      <w:i/>
      <w:color w:val="666666"/>
      <w:w w:val="100"/>
      <w:position w:val="-1"/>
      <w:sz w:val="48"/>
      <w:szCs w:val="48"/>
      <w:effect w:val="none"/>
      <w:vertAlign w:val="baseline"/>
      <w:cs w:val="0"/>
      <w:em w:val="none"/>
      <w:lang w:val="ru-RU" w:eastAsia="en-GB"/>
    </w:rPr>
  </w:style>
  <w:style w:type="paragraph" w:styleId="afa">
    <w:name w:val="annotation text"/>
    <w:basedOn w:val="a"/>
    <w:qFormat/>
    <w:pPr>
      <w:spacing w:after="0" w:line="240" w:lineRule="auto"/>
    </w:pPr>
    <w:rPr>
      <w:rFonts w:ascii="Times New Roman" w:eastAsia="Times New Roman" w:hAnsi="Times New Roman" w:cs="Times New Roman"/>
      <w:sz w:val="20"/>
      <w:szCs w:val="20"/>
      <w:lang w:val="ru-RU" w:eastAsia="en-GB"/>
    </w:rPr>
  </w:style>
  <w:style w:type="character" w:customStyle="1" w:styleId="afb">
    <w:name w:val="Текст примечания Знак"/>
    <w:rPr>
      <w:rFonts w:ascii="Times New Roman" w:eastAsia="Times New Roman" w:hAnsi="Times New Roman" w:cs="Times New Roman"/>
      <w:w w:val="100"/>
      <w:position w:val="-1"/>
      <w:sz w:val="20"/>
      <w:szCs w:val="20"/>
      <w:effect w:val="none"/>
      <w:vertAlign w:val="baseline"/>
      <w:cs w:val="0"/>
      <w:em w:val="none"/>
      <w:lang w:val="ru-RU" w:eastAsia="en-GB"/>
    </w:rPr>
  </w:style>
  <w:style w:type="character" w:styleId="afc">
    <w:name w:val="annotation reference"/>
    <w:qFormat/>
    <w:rPr>
      <w:w w:val="100"/>
      <w:position w:val="-1"/>
      <w:sz w:val="16"/>
      <w:szCs w:val="16"/>
      <w:effect w:val="none"/>
      <w:vertAlign w:val="baseline"/>
      <w:cs w:val="0"/>
      <w:em w:val="none"/>
    </w:rPr>
  </w:style>
  <w:style w:type="paragraph" w:customStyle="1" w:styleId="afd">
    <w:name w:val="Обычный (Интернет)"/>
    <w:basedOn w:val="a"/>
    <w:qFormat/>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afe">
    <w:name w:val="annotation subject"/>
    <w:basedOn w:val="afa"/>
    <w:next w:val="afa"/>
    <w:qFormat/>
    <w:rPr>
      <w:b/>
      <w:bCs/>
    </w:rPr>
  </w:style>
  <w:style w:type="character" w:customStyle="1" w:styleId="aff">
    <w:name w:val="Тема примечания Знак"/>
    <w:rPr>
      <w:rFonts w:ascii="Times New Roman" w:eastAsia="Times New Roman" w:hAnsi="Times New Roman" w:cs="Times New Roman"/>
      <w:b/>
      <w:bCs/>
      <w:w w:val="100"/>
      <w:position w:val="-1"/>
      <w:sz w:val="20"/>
      <w:szCs w:val="20"/>
      <w:effect w:val="none"/>
      <w:vertAlign w:val="baseline"/>
      <w:cs w:val="0"/>
      <w:em w:val="none"/>
      <w:lang w:val="ru-RU" w:eastAsia="en-GB"/>
    </w:rPr>
  </w:style>
  <w:style w:type="character" w:customStyle="1" w:styleId="26">
    <w:name w:val="Основной текст (2) + Полужирный"/>
    <w:rPr>
      <w:rFonts w:ascii="Times New Roman" w:eastAsia="Times New Roman" w:hAnsi="Times New Roman" w:cs="Times New Roman"/>
      <w:b/>
      <w:bCs/>
      <w:color w:val="000000"/>
      <w:spacing w:val="0"/>
      <w:w w:val="100"/>
      <w:position w:val="0"/>
      <w:sz w:val="22"/>
      <w:szCs w:val="22"/>
      <w:u w:val="none"/>
      <w:effect w:val="none"/>
      <w:vertAlign w:val="baseline"/>
      <w:cs w:val="0"/>
      <w:em w:val="none"/>
      <w:lang w:val="uk-UA" w:eastAsia="uk-UA" w:bidi="uk-UA"/>
    </w:rPr>
  </w:style>
  <w:style w:type="table" w:styleId="aff0">
    <w:name w:val="Table Grid"/>
    <w:basedOn w:val="a1"/>
    <w:pPr>
      <w:suppressAutoHyphens/>
      <w:spacing w:after="160" w:line="259" w:lineRule="auto"/>
      <w:ind w:leftChars="-1" w:left="-1" w:hangingChars="1" w:hanging="1"/>
      <w:textDirection w:val="btLr"/>
      <w:textAlignment w:val="top"/>
      <w:outlineLvl w:val="0"/>
    </w:pPr>
    <w:rPr>
      <w:position w:val="-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1">
    <w:name w:val="Hyperlink"/>
    <w:rPr>
      <w:color w:val="0000FF"/>
      <w:w w:val="100"/>
      <w:position w:val="-1"/>
      <w:u w:val="single"/>
      <w:effect w:val="none"/>
      <w:vertAlign w:val="baseline"/>
      <w:cs w:val="0"/>
      <w:em w:val="none"/>
    </w:rPr>
  </w:style>
  <w:style w:type="paragraph" w:styleId="aff2">
    <w:name w:val="footnote text"/>
    <w:basedOn w:val="a"/>
    <w:rPr>
      <w:sz w:val="20"/>
      <w:szCs w:val="20"/>
    </w:rPr>
  </w:style>
  <w:style w:type="character" w:styleId="aff3">
    <w:name w:val="footnote reference"/>
    <w:rPr>
      <w:w w:val="100"/>
      <w:position w:val="-1"/>
      <w:effect w:val="none"/>
      <w:vertAlign w:val="superscript"/>
      <w:cs w:val="0"/>
      <w:em w:val="none"/>
    </w:rPr>
  </w:style>
  <w:style w:type="paragraph" w:styleId="aff4">
    <w:name w:val="header"/>
    <w:basedOn w:val="a"/>
    <w:pPr>
      <w:tabs>
        <w:tab w:val="center" w:pos="4677"/>
        <w:tab w:val="right" w:pos="9355"/>
      </w:tabs>
    </w:pPr>
  </w:style>
  <w:style w:type="paragraph" w:styleId="aff5">
    <w:name w:val="footer"/>
    <w:basedOn w:val="a"/>
    <w:pPr>
      <w:tabs>
        <w:tab w:val="center" w:pos="4677"/>
        <w:tab w:val="right" w:pos="9355"/>
      </w:tabs>
    </w:pPr>
  </w:style>
  <w:style w:type="character" w:customStyle="1" w:styleId="aff6">
    <w:name w:val="Неразрешенное упоминание"/>
    <w:qFormat/>
    <w:rPr>
      <w:color w:val="605E5C"/>
      <w:w w:val="100"/>
      <w:position w:val="-1"/>
      <w:effect w:val="none"/>
      <w:shd w:val="clear" w:color="auto" w:fill="E1DFDD"/>
      <w:vertAlign w:val="baseline"/>
      <w:cs w:val="0"/>
      <w:em w:val="none"/>
    </w:rPr>
  </w:style>
  <w:style w:type="character" w:styleId="aff7">
    <w:name w:val="FollowedHyperlink"/>
    <w:qFormat/>
    <w:rPr>
      <w:color w:val="954F72"/>
      <w:w w:val="100"/>
      <w:position w:val="-1"/>
      <w:u w:val="single"/>
      <w:effect w:val="none"/>
      <w:vertAlign w:val="baseline"/>
      <w:cs w:val="0"/>
      <w:em w:val="none"/>
    </w:rPr>
  </w:style>
  <w:style w:type="character" w:customStyle="1" w:styleId="43">
    <w:name w:val="Основной текст (4)_"/>
    <w:rPr>
      <w:rFonts w:ascii="Arial" w:eastAsia="Arial" w:hAnsi="Arial" w:cs="Arial"/>
      <w:color w:val="212529"/>
      <w:w w:val="100"/>
      <w:position w:val="-1"/>
      <w:sz w:val="17"/>
      <w:szCs w:val="17"/>
      <w:effect w:val="none"/>
      <w:vertAlign w:val="baseline"/>
      <w:cs w:val="0"/>
      <w:em w:val="none"/>
    </w:rPr>
  </w:style>
  <w:style w:type="paragraph" w:customStyle="1" w:styleId="44">
    <w:name w:val="Основной текст (4)"/>
    <w:basedOn w:val="a"/>
    <w:pPr>
      <w:widowControl w:val="0"/>
      <w:spacing w:after="0" w:line="240" w:lineRule="auto"/>
      <w:jc w:val="center"/>
    </w:pPr>
    <w:rPr>
      <w:color w:val="212529"/>
      <w:sz w:val="17"/>
      <w:szCs w:val="17"/>
      <w:lang w:val="uk-UA" w:eastAsia="uk-UA"/>
    </w:rPr>
  </w:style>
  <w:style w:type="character" w:customStyle="1" w:styleId="1f5">
    <w:name w:val="Верхний колонтитул Знак1"/>
    <w:rPr>
      <w:w w:val="100"/>
      <w:position w:val="-1"/>
      <w:sz w:val="22"/>
      <w:szCs w:val="22"/>
      <w:effect w:val="none"/>
      <w:vertAlign w:val="baseline"/>
      <w:cs w:val="0"/>
      <w:em w:val="none"/>
      <w:lang w:val="en-US" w:eastAsia="en-US"/>
    </w:rPr>
  </w:style>
  <w:style w:type="character" w:customStyle="1" w:styleId="27">
    <w:name w:val="Заголовок №2_"/>
    <w:rPr>
      <w:rFonts w:ascii="Arial" w:eastAsia="Arial" w:hAnsi="Arial" w:cs="Arial"/>
      <w:b/>
      <w:bCs/>
      <w:w w:val="100"/>
      <w:position w:val="-1"/>
      <w:u w:val="single"/>
      <w:effect w:val="none"/>
      <w:vertAlign w:val="baseline"/>
      <w:cs w:val="0"/>
      <w:em w:val="none"/>
    </w:rPr>
  </w:style>
  <w:style w:type="paragraph" w:customStyle="1" w:styleId="28">
    <w:name w:val="Заголовок №2"/>
    <w:basedOn w:val="a"/>
    <w:pPr>
      <w:widowControl w:val="0"/>
      <w:spacing w:after="0" w:line="240" w:lineRule="auto"/>
      <w:jc w:val="center"/>
      <w:outlineLvl w:val="1"/>
    </w:pPr>
    <w:rPr>
      <w:b/>
      <w:bCs/>
      <w:sz w:val="20"/>
      <w:szCs w:val="20"/>
      <w:u w:val="single"/>
      <w:lang w:val="uk-UA" w:eastAsia="uk-UA"/>
    </w:rPr>
  </w:style>
  <w:style w:type="paragraph" w:customStyle="1" w:styleId="29">
    <w:name w:val="Основной текст2"/>
    <w:basedOn w:val="a"/>
    <w:pPr>
      <w:widowControl w:val="0"/>
      <w:spacing w:after="0" w:line="276" w:lineRule="auto"/>
    </w:pPr>
    <w:rPr>
      <w:color w:val="000000"/>
      <w:sz w:val="20"/>
      <w:szCs w:val="20"/>
    </w:rPr>
  </w:style>
  <w:style w:type="table" w:customStyle="1" w:styleId="aff8">
    <w:basedOn w:val="TableNormal0"/>
    <w:tblPr>
      <w:tblStyleRowBandSize w:val="1"/>
      <w:tblStyleColBandSize w:val="1"/>
      <w:tblCellMar>
        <w:top w:w="0" w:type="dxa"/>
        <w:left w:w="108" w:type="dxa"/>
        <w:bottom w:w="0" w:type="dxa"/>
        <w:right w:w="108" w:type="dxa"/>
      </w:tblCellMar>
    </w:tblPr>
  </w:style>
  <w:style w:type="table" w:customStyle="1" w:styleId="aff9">
    <w:basedOn w:val="TableNormal0"/>
    <w:tblPr>
      <w:tblStyleRowBandSize w:val="1"/>
      <w:tblStyleColBandSize w:val="1"/>
      <w:tblCellMar>
        <w:top w:w="0" w:type="dxa"/>
        <w:left w:w="108" w:type="dxa"/>
        <w:bottom w:w="0" w:type="dxa"/>
        <w:right w:w="108" w:type="dxa"/>
      </w:tblCellMar>
    </w:tblPr>
  </w:style>
  <w:style w:type="table" w:customStyle="1" w:styleId="affa">
    <w:basedOn w:val="TableNormal0"/>
    <w:tblPr>
      <w:tblStyleRowBandSize w:val="1"/>
      <w:tblStyleColBandSize w:val="1"/>
      <w:tblCellMar>
        <w:top w:w="0" w:type="dxa"/>
        <w:left w:w="108" w:type="dxa"/>
        <w:bottom w:w="0" w:type="dxa"/>
        <w:right w:w="108" w:type="dxa"/>
      </w:tblCellMar>
    </w:tblPr>
  </w:style>
  <w:style w:type="table" w:customStyle="1" w:styleId="affb">
    <w:basedOn w:val="TableNormal0"/>
    <w:tblPr>
      <w:tblStyleRowBandSize w:val="1"/>
      <w:tblStyleColBandSize w:val="1"/>
      <w:tblCellMar>
        <w:top w:w="0" w:type="dxa"/>
        <w:left w:w="108" w:type="dxa"/>
        <w:bottom w:w="0" w:type="dxa"/>
        <w:right w:w="108" w:type="dxa"/>
      </w:tblCellMar>
    </w:tblPr>
  </w:style>
  <w:style w:type="table" w:customStyle="1" w:styleId="affc">
    <w:basedOn w:val="TableNormal0"/>
    <w:tblPr>
      <w:tblStyleRowBandSize w:val="1"/>
      <w:tblStyleColBandSize w:val="1"/>
      <w:tblCellMar>
        <w:top w:w="0" w:type="dxa"/>
        <w:left w:w="108" w:type="dxa"/>
        <w:bottom w:w="0" w:type="dxa"/>
        <w:right w:w="108" w:type="dxa"/>
      </w:tblCellMar>
    </w:tblPr>
  </w:style>
  <w:style w:type="table" w:customStyle="1" w:styleId="affd">
    <w:basedOn w:val="TableNormal0"/>
    <w:tblPr>
      <w:tblStyleRowBandSize w:val="1"/>
      <w:tblStyleColBandSize w:val="1"/>
      <w:tblCellMar>
        <w:top w:w="0" w:type="dxa"/>
        <w:left w:w="108" w:type="dxa"/>
        <w:bottom w:w="0" w:type="dxa"/>
        <w:right w:w="108" w:type="dxa"/>
      </w:tblCellMar>
    </w:tblPr>
  </w:style>
  <w:style w:type="table" w:customStyle="1" w:styleId="affe">
    <w:basedOn w:val="TableNormal0"/>
    <w:tblPr>
      <w:tblStyleRowBandSize w:val="1"/>
      <w:tblStyleColBandSize w:val="1"/>
      <w:tblCellMar>
        <w:top w:w="0" w:type="dxa"/>
        <w:left w:w="108" w:type="dxa"/>
        <w:bottom w:w="0" w:type="dxa"/>
        <w:right w:w="108" w:type="dxa"/>
      </w:tblCellMar>
    </w:tblPr>
  </w:style>
  <w:style w:type="table" w:customStyle="1" w:styleId="afff">
    <w:basedOn w:val="TableNormal0"/>
    <w:tblPr>
      <w:tblStyleRowBandSize w:val="1"/>
      <w:tblStyleColBandSize w:val="1"/>
      <w:tblCellMar>
        <w:top w:w="0" w:type="dxa"/>
        <w:left w:w="108" w:type="dxa"/>
        <w:bottom w:w="0" w:type="dxa"/>
        <w:right w:w="108" w:type="dxa"/>
      </w:tblCellMar>
    </w:tblPr>
  </w:style>
  <w:style w:type="table" w:customStyle="1" w:styleId="afff0">
    <w:basedOn w:val="TableNormal0"/>
    <w:tblPr>
      <w:tblStyleRowBandSize w:val="1"/>
      <w:tblStyleColBandSize w:val="1"/>
      <w:tblCellMar>
        <w:top w:w="0" w:type="dxa"/>
        <w:left w:w="108" w:type="dxa"/>
        <w:bottom w:w="0" w:type="dxa"/>
        <w:right w:w="108" w:type="dxa"/>
      </w:tblCellMar>
    </w:tblPr>
  </w:style>
  <w:style w:type="table" w:customStyle="1" w:styleId="afff1">
    <w:basedOn w:val="TableNormal0"/>
    <w:tblPr>
      <w:tblStyleRowBandSize w:val="1"/>
      <w:tblStyleColBandSize w:val="1"/>
      <w:tblCellMar>
        <w:top w:w="0" w:type="dxa"/>
        <w:left w:w="108" w:type="dxa"/>
        <w:bottom w:w="0" w:type="dxa"/>
        <w:right w:w="108" w:type="dxa"/>
      </w:tblCellMar>
    </w:tblPr>
  </w:style>
  <w:style w:type="table" w:customStyle="1" w:styleId="afff2">
    <w:basedOn w:val="TableNormal0"/>
    <w:tblPr>
      <w:tblStyleRowBandSize w:val="1"/>
      <w:tblStyleColBandSize w:val="1"/>
      <w:tblCellMar>
        <w:top w:w="0" w:type="dxa"/>
        <w:left w:w="108" w:type="dxa"/>
        <w:bottom w:w="0" w:type="dxa"/>
        <w:right w:w="108" w:type="dxa"/>
      </w:tblCellMar>
    </w:tblPr>
  </w:style>
  <w:style w:type="table" w:customStyle="1" w:styleId="afff3">
    <w:basedOn w:val="TableNormal0"/>
    <w:tblPr>
      <w:tblStyleRowBandSize w:val="1"/>
      <w:tblStyleColBandSize w:val="1"/>
      <w:tblCellMar>
        <w:top w:w="0" w:type="dxa"/>
        <w:left w:w="108" w:type="dxa"/>
        <w:bottom w:w="0" w:type="dxa"/>
        <w:right w:w="108" w:type="dxa"/>
      </w:tblCellMar>
    </w:tblPr>
  </w:style>
  <w:style w:type="table" w:customStyle="1" w:styleId="afff4">
    <w:basedOn w:val="TableNormal0"/>
    <w:tblPr>
      <w:tblStyleRowBandSize w:val="1"/>
      <w:tblStyleColBandSize w:val="1"/>
      <w:tblCellMar>
        <w:top w:w="0" w:type="dxa"/>
        <w:left w:w="108" w:type="dxa"/>
        <w:bottom w:w="0" w:type="dxa"/>
        <w:right w:w="108" w:type="dxa"/>
      </w:tblCellMar>
    </w:tblPr>
  </w:style>
  <w:style w:type="table" w:customStyle="1" w:styleId="afff5">
    <w:basedOn w:val="TableNormal0"/>
    <w:tblPr>
      <w:tblStyleRowBandSize w:val="1"/>
      <w:tblStyleColBandSize w:val="1"/>
      <w:tblCellMar>
        <w:top w:w="0" w:type="dxa"/>
        <w:left w:w="108" w:type="dxa"/>
        <w:bottom w:w="0" w:type="dxa"/>
        <w:right w:w="108" w:type="dxa"/>
      </w:tblCellMar>
    </w:tblPr>
  </w:style>
  <w:style w:type="table" w:customStyle="1" w:styleId="afff6">
    <w:basedOn w:val="TableNormal0"/>
    <w:tblPr>
      <w:tblStyleRowBandSize w:val="1"/>
      <w:tblStyleColBandSize w:val="1"/>
      <w:tblCellMar>
        <w:top w:w="0" w:type="dxa"/>
        <w:left w:w="108" w:type="dxa"/>
        <w:bottom w:w="0" w:type="dxa"/>
        <w:right w:w="108" w:type="dxa"/>
      </w:tblCellMar>
    </w:tblPr>
  </w:style>
  <w:style w:type="table" w:customStyle="1" w:styleId="afff7">
    <w:basedOn w:val="TableNormal0"/>
    <w:tblPr>
      <w:tblStyleRowBandSize w:val="1"/>
      <w:tblStyleColBandSize w:val="1"/>
      <w:tblCellMar>
        <w:top w:w="0" w:type="dxa"/>
        <w:left w:w="108" w:type="dxa"/>
        <w:bottom w:w="0" w:type="dxa"/>
        <w:right w:w="108" w:type="dxa"/>
      </w:tblCellMar>
    </w:tblPr>
  </w:style>
  <w:style w:type="table" w:customStyle="1" w:styleId="afff8">
    <w:basedOn w:val="TableNormal0"/>
    <w:tblPr>
      <w:tblStyleRowBandSize w:val="1"/>
      <w:tblStyleColBandSize w:val="1"/>
      <w:tblCellMar>
        <w:top w:w="0" w:type="dxa"/>
        <w:left w:w="108" w:type="dxa"/>
        <w:bottom w:w="0" w:type="dxa"/>
        <w:right w:w="108" w:type="dxa"/>
      </w:tblCellMar>
    </w:tblPr>
  </w:style>
  <w:style w:type="table" w:customStyle="1" w:styleId="afff9">
    <w:basedOn w:val="TableNormal0"/>
    <w:tblPr>
      <w:tblStyleRowBandSize w:val="1"/>
      <w:tblStyleColBandSize w:val="1"/>
      <w:tblCellMar>
        <w:top w:w="0" w:type="dxa"/>
        <w:left w:w="108" w:type="dxa"/>
        <w:bottom w:w="0" w:type="dxa"/>
        <w:right w:w="108" w:type="dxa"/>
      </w:tblCellMar>
    </w:tblPr>
  </w:style>
  <w:style w:type="table" w:customStyle="1" w:styleId="afffa">
    <w:basedOn w:val="TableNormal0"/>
    <w:tblPr>
      <w:tblStyleRowBandSize w:val="1"/>
      <w:tblStyleColBandSize w:val="1"/>
      <w:tblCellMar>
        <w:top w:w="0" w:type="dxa"/>
        <w:left w:w="108" w:type="dxa"/>
        <w:bottom w:w="0" w:type="dxa"/>
        <w:right w:w="108" w:type="dxa"/>
      </w:tblCellMar>
    </w:tblPr>
  </w:style>
  <w:style w:type="table" w:customStyle="1" w:styleId="afffb">
    <w:basedOn w:val="TableNormal0"/>
    <w:tblPr>
      <w:tblStyleRowBandSize w:val="1"/>
      <w:tblStyleColBandSize w:val="1"/>
      <w:tblCellMar>
        <w:top w:w="0" w:type="dxa"/>
        <w:left w:w="108" w:type="dxa"/>
        <w:bottom w:w="0" w:type="dxa"/>
        <w:right w:w="108" w:type="dxa"/>
      </w:tblCellMar>
    </w:tblPr>
  </w:style>
  <w:style w:type="table" w:customStyle="1" w:styleId="afffc">
    <w:basedOn w:val="TableNormal0"/>
    <w:tblPr>
      <w:tblStyleRowBandSize w:val="1"/>
      <w:tblStyleColBandSize w:val="1"/>
      <w:tblCellMar>
        <w:top w:w="0" w:type="dxa"/>
        <w:left w:w="108" w:type="dxa"/>
        <w:bottom w:w="0" w:type="dxa"/>
        <w:right w:w="108" w:type="dxa"/>
      </w:tblCellMar>
    </w:tblPr>
  </w:style>
  <w:style w:type="table" w:customStyle="1" w:styleId="afffd">
    <w:basedOn w:val="TableNormal0"/>
    <w:tblPr>
      <w:tblStyleRowBandSize w:val="1"/>
      <w:tblStyleColBandSize w:val="1"/>
      <w:tblCellMar>
        <w:top w:w="0" w:type="dxa"/>
        <w:left w:w="108" w:type="dxa"/>
        <w:bottom w:w="0" w:type="dxa"/>
        <w:right w:w="108" w:type="dxa"/>
      </w:tblCellMar>
    </w:tblPr>
  </w:style>
  <w:style w:type="table" w:customStyle="1" w:styleId="afffe">
    <w:basedOn w:val="TableNormal0"/>
    <w:tblPr>
      <w:tblStyleRowBandSize w:val="1"/>
      <w:tblStyleColBandSize w:val="1"/>
      <w:tblCellMar>
        <w:top w:w="0" w:type="dxa"/>
        <w:left w:w="108" w:type="dxa"/>
        <w:bottom w:w="0" w:type="dxa"/>
        <w:right w:w="108" w:type="dxa"/>
      </w:tblCellMar>
    </w:tblPr>
  </w:style>
  <w:style w:type="table" w:customStyle="1" w:styleId="affff">
    <w:basedOn w:val="TableNormal0"/>
    <w:tblPr>
      <w:tblStyleRowBandSize w:val="1"/>
      <w:tblStyleColBandSize w:val="1"/>
      <w:tblCellMar>
        <w:top w:w="0" w:type="dxa"/>
        <w:left w:w="108" w:type="dxa"/>
        <w:bottom w:w="0" w:type="dxa"/>
        <w:right w:w="108" w:type="dxa"/>
      </w:tblCellMar>
    </w:tblPr>
  </w:style>
  <w:style w:type="table" w:customStyle="1" w:styleId="affff0">
    <w:basedOn w:val="TableNormal0"/>
    <w:tblPr>
      <w:tblStyleRowBandSize w:val="1"/>
      <w:tblStyleColBandSize w:val="1"/>
      <w:tblCellMar>
        <w:top w:w="0" w:type="dxa"/>
        <w:left w:w="108" w:type="dxa"/>
        <w:bottom w:w="0" w:type="dxa"/>
        <w:right w:w="108" w:type="dxa"/>
      </w:tblCellMar>
    </w:tblPr>
  </w:style>
  <w:style w:type="table" w:customStyle="1" w:styleId="affff1">
    <w:basedOn w:val="TableNormal0"/>
    <w:tblPr>
      <w:tblStyleRowBandSize w:val="1"/>
      <w:tblStyleColBandSize w:val="1"/>
      <w:tblCellMar>
        <w:top w:w="0" w:type="dxa"/>
        <w:left w:w="108" w:type="dxa"/>
        <w:bottom w:w="0" w:type="dxa"/>
        <w:right w:w="108" w:type="dxa"/>
      </w:tblCellMar>
    </w:tblPr>
  </w:style>
  <w:style w:type="table" w:customStyle="1" w:styleId="affff2">
    <w:basedOn w:val="TableNormal0"/>
    <w:tblPr>
      <w:tblStyleRowBandSize w:val="1"/>
      <w:tblStyleColBandSize w:val="1"/>
      <w:tblCellMar>
        <w:top w:w="0" w:type="dxa"/>
        <w:left w:w="108" w:type="dxa"/>
        <w:bottom w:w="0" w:type="dxa"/>
        <w:right w:w="108" w:type="dxa"/>
      </w:tblCellMar>
    </w:tblPr>
  </w:style>
  <w:style w:type="table" w:customStyle="1" w:styleId="affff3">
    <w:basedOn w:val="TableNormal0"/>
    <w:tblPr>
      <w:tblStyleRowBandSize w:val="1"/>
      <w:tblStyleColBandSize w:val="1"/>
      <w:tblCellMar>
        <w:top w:w="0" w:type="dxa"/>
        <w:left w:w="108" w:type="dxa"/>
        <w:bottom w:w="0" w:type="dxa"/>
        <w:right w:w="108" w:type="dxa"/>
      </w:tblCellMar>
    </w:tblPr>
  </w:style>
  <w:style w:type="table" w:customStyle="1" w:styleId="affff4">
    <w:basedOn w:val="TableNormal0"/>
    <w:tblPr>
      <w:tblStyleRowBandSize w:val="1"/>
      <w:tblStyleColBandSize w:val="1"/>
      <w:tblCellMar>
        <w:top w:w="0" w:type="dxa"/>
        <w:left w:w="108" w:type="dxa"/>
        <w:bottom w:w="0" w:type="dxa"/>
        <w:right w:w="108" w:type="dxa"/>
      </w:tblCellMar>
    </w:tblPr>
  </w:style>
  <w:style w:type="table" w:customStyle="1" w:styleId="affff5">
    <w:basedOn w:val="TableNormal0"/>
    <w:tblPr>
      <w:tblStyleRowBandSize w:val="1"/>
      <w:tblStyleColBandSize w:val="1"/>
      <w:tblCellMar>
        <w:top w:w="0" w:type="dxa"/>
        <w:left w:w="108" w:type="dxa"/>
        <w:bottom w:w="0" w:type="dxa"/>
        <w:right w:w="108" w:type="dxa"/>
      </w:tblCellMar>
    </w:tblPr>
  </w:style>
  <w:style w:type="table" w:customStyle="1" w:styleId="affff6">
    <w:basedOn w:val="TableNormal0"/>
    <w:tblPr>
      <w:tblStyleRowBandSize w:val="1"/>
      <w:tblStyleColBandSize w:val="1"/>
      <w:tblCellMar>
        <w:top w:w="0" w:type="dxa"/>
        <w:left w:w="108" w:type="dxa"/>
        <w:bottom w:w="0" w:type="dxa"/>
        <w:right w:w="108" w:type="dxa"/>
      </w:tblCellMar>
    </w:tblPr>
  </w:style>
  <w:style w:type="table" w:customStyle="1" w:styleId="affff7">
    <w:basedOn w:val="TableNormal0"/>
    <w:tblPr>
      <w:tblStyleRowBandSize w:val="1"/>
      <w:tblStyleColBandSize w:val="1"/>
      <w:tblCellMar>
        <w:top w:w="100" w:type="dxa"/>
        <w:left w:w="100" w:type="dxa"/>
        <w:bottom w:w="100" w:type="dxa"/>
        <w:right w:w="100" w:type="dxa"/>
      </w:tblCellMar>
    </w:tblPr>
  </w:style>
  <w:style w:type="table" w:customStyle="1" w:styleId="affff8">
    <w:basedOn w:val="TableNormal0"/>
    <w:tblPr>
      <w:tblStyleRowBandSize w:val="1"/>
      <w:tblStyleColBandSize w:val="1"/>
      <w:tblCellMar>
        <w:top w:w="0" w:type="dxa"/>
        <w:left w:w="108" w:type="dxa"/>
        <w:bottom w:w="0" w:type="dxa"/>
        <w:right w:w="108" w:type="dxa"/>
      </w:tblCellMar>
    </w:tblPr>
  </w:style>
  <w:style w:type="table" w:customStyle="1" w:styleId="affff9">
    <w:basedOn w:val="TableNormal0"/>
    <w:tblPr>
      <w:tblStyleRowBandSize w:val="1"/>
      <w:tblStyleColBandSize w:val="1"/>
      <w:tblCellMar>
        <w:top w:w="0" w:type="dxa"/>
        <w:left w:w="108" w:type="dxa"/>
        <w:bottom w:w="0" w:type="dxa"/>
        <w:right w:w="108" w:type="dxa"/>
      </w:tblCellMar>
    </w:tblPr>
  </w:style>
  <w:style w:type="table" w:customStyle="1" w:styleId="affffa">
    <w:basedOn w:val="TableNormal0"/>
    <w:tblPr>
      <w:tblStyleRowBandSize w:val="1"/>
      <w:tblStyleColBandSize w:val="1"/>
      <w:tblCellMar>
        <w:top w:w="0" w:type="dxa"/>
        <w:left w:w="108" w:type="dxa"/>
        <w:bottom w:w="0" w:type="dxa"/>
        <w:right w:w="108" w:type="dxa"/>
      </w:tblCellMar>
    </w:tblPr>
  </w:style>
  <w:style w:type="paragraph" w:styleId="affffb">
    <w:name w:val="Normal (Web)"/>
    <w:basedOn w:val="a"/>
    <w:uiPriority w:val="99"/>
    <w:semiHidden/>
    <w:unhideWhenUsed/>
    <w:rsid w:val="00892FD2"/>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lang w:val="ru-RU" w:eastAsia="ru-RU"/>
    </w:rPr>
  </w:style>
  <w:style w:type="character" w:customStyle="1" w:styleId="UnresolvedMention">
    <w:name w:val="Unresolved Mention"/>
    <w:basedOn w:val="a0"/>
    <w:uiPriority w:val="99"/>
    <w:semiHidden/>
    <w:unhideWhenUsed/>
    <w:rsid w:val="00D540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867217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zakon.rada.gov.ua/laws/show/1187-2015-%D0%BF" TargetMode="External"/><Relationship Id="rId18" Type="http://schemas.openxmlformats.org/officeDocument/2006/relationships/hyperlink" Target="http://dih.zp.edu.ua/" TargetMode="External"/><Relationship Id="rId26" Type="http://schemas.openxmlformats.org/officeDocument/2006/relationships/hyperlink" Target="https://zp.edu.ua/hi-rise/" TargetMode="External"/><Relationship Id="rId39" Type="http://schemas.openxmlformats.org/officeDocument/2006/relationships/hyperlink" Target="https://portal.zp.edu.ua/" TargetMode="External"/><Relationship Id="rId21" Type="http://schemas.openxmlformats.org/officeDocument/2006/relationships/hyperlink" Target="http://dih.zp.edu.ua/" TargetMode="External"/><Relationship Id="rId34" Type="http://schemas.openxmlformats.org/officeDocument/2006/relationships/hyperlink" Target="https://library.zp.edu.ua/" TargetMode="External"/><Relationship Id="rId42" Type="http://schemas.openxmlformats.org/officeDocument/2006/relationships/hyperlink" Target="https://zp.edu.ua" TargetMode="External"/><Relationship Id="rId47" Type="http://schemas.openxmlformats.org/officeDocument/2006/relationships/hyperlink" Target="https://docs.zp.edu.ua/wp-content/uploads/2024/09/Poriadok_realizatsiyi_prava_na_akademichnu_mobilnist.pdf" TargetMode="External"/><Relationship Id="rId50" Type="http://schemas.openxmlformats.org/officeDocument/2006/relationships/image" Target="media/image3.png"/><Relationship Id="rId55"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yperlink" Target="https://zp.edu.ua/ncp-infrastructure/" TargetMode="External"/><Relationship Id="rId25" Type="http://schemas.openxmlformats.org/officeDocument/2006/relationships/hyperlink" Target="https://zp.edu.ua/hi-rise/" TargetMode="External"/><Relationship Id="rId33" Type="http://schemas.openxmlformats.org/officeDocument/2006/relationships/hyperlink" Target="https://zp.edu.ua/hi-rise/" TargetMode="External"/><Relationship Id="rId38" Type="http://schemas.openxmlformats.org/officeDocument/2006/relationships/hyperlink" Target="https://zp.edu.ua/en/" TargetMode="External"/><Relationship Id="rId46" Type="http://schemas.openxmlformats.org/officeDocument/2006/relationships/hyperlink" Target="https://docs.zp.edu.ua/wp-content/uploads/2024/09/Poriadok_realizatsiyi_prava_na_akademichnu_mobilnist.pdf" TargetMode="External"/><Relationship Id="rId2" Type="http://schemas.openxmlformats.org/officeDocument/2006/relationships/numbering" Target="numbering.xml"/><Relationship Id="rId16" Type="http://schemas.openxmlformats.org/officeDocument/2006/relationships/hyperlink" Target="https://zp.edu.ua/science-park/" TargetMode="External"/><Relationship Id="rId20" Type="http://schemas.openxmlformats.org/officeDocument/2006/relationships/hyperlink" Target="https://url.zp.edu.ua/sbluo" TargetMode="External"/><Relationship Id="rId29" Type="http://schemas.openxmlformats.org/officeDocument/2006/relationships/hyperlink" Target="https://zp.edu.ua/ncp-infrastructure/" TargetMode="External"/><Relationship Id="rId41" Type="http://schemas.openxmlformats.org/officeDocument/2006/relationships/hyperlink" Target="https://library.zp.edu.ua/" TargetMode="External"/><Relationship Id="rId54"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hyperlink" Target="https://zp.edu.ua/science/noosphere-engineering/" TargetMode="External"/><Relationship Id="rId32" Type="http://schemas.openxmlformats.org/officeDocument/2006/relationships/hyperlink" Target="https://zp.edu.ua/science/noosphere-engineering/" TargetMode="External"/><Relationship Id="rId37" Type="http://schemas.openxmlformats.org/officeDocument/2006/relationships/hyperlink" Target="https://zp.edu.ua/department/saom/" TargetMode="External"/><Relationship Id="rId40" Type="http://schemas.openxmlformats.org/officeDocument/2006/relationships/hyperlink" Target="https://eir.zp.edu.ua/" TargetMode="External"/><Relationship Id="rId45" Type="http://schemas.openxmlformats.org/officeDocument/2006/relationships/hyperlink" Target="http://moodle.zp.edu.ua" TargetMode="External"/><Relationship Id="rId53"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hyperlink" Target="https://zp.edu.ua/science/" TargetMode="External"/><Relationship Id="rId23" Type="http://schemas.openxmlformats.org/officeDocument/2006/relationships/hyperlink" Target="https://zp.edu.ua/science/eninhub/" TargetMode="External"/><Relationship Id="rId28" Type="http://schemas.openxmlformats.org/officeDocument/2006/relationships/hyperlink" Target="https://zp.edu.ua/science-park/" TargetMode="External"/><Relationship Id="rId36" Type="http://schemas.openxmlformats.org/officeDocument/2006/relationships/hyperlink" Target="https://zp.edu.ua" TargetMode="External"/><Relationship Id="rId49" Type="http://schemas.openxmlformats.org/officeDocument/2006/relationships/image" Target="media/image2.png"/><Relationship Id="rId10" Type="http://schemas.openxmlformats.org/officeDocument/2006/relationships/hyperlink" Target="https://zakon.rada.gov.ua/laws/show/1341-2011-%D0%BF" TargetMode="External"/><Relationship Id="rId19" Type="http://schemas.openxmlformats.org/officeDocument/2006/relationships/hyperlink" Target="https://url.zp.edu.ua/sbluo" TargetMode="External"/><Relationship Id="rId31" Type="http://schemas.openxmlformats.org/officeDocument/2006/relationships/hyperlink" Target="https://zp.edu.ua/science/eninhub/" TargetMode="External"/><Relationship Id="rId44" Type="http://schemas.openxmlformats.org/officeDocument/2006/relationships/hyperlink" Target="https://portal.zp.edu.ua/" TargetMode="External"/><Relationship Id="rId52"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zp.edu.ua/science/" TargetMode="External"/><Relationship Id="rId22" Type="http://schemas.openxmlformats.org/officeDocument/2006/relationships/hyperlink" Target="https://zp.edu.ua/science/eninhub/" TargetMode="External"/><Relationship Id="rId27" Type="http://schemas.openxmlformats.org/officeDocument/2006/relationships/hyperlink" Target="https://zp.edu.ua/science/" TargetMode="External"/><Relationship Id="rId30" Type="http://schemas.openxmlformats.org/officeDocument/2006/relationships/hyperlink" Target="https://url.zp.edu.ua/sbluo" TargetMode="External"/><Relationship Id="rId35" Type="http://schemas.openxmlformats.org/officeDocument/2006/relationships/hyperlink" Target="https://eir.zp.edu.ua/" TargetMode="External"/><Relationship Id="rId43" Type="http://schemas.openxmlformats.org/officeDocument/2006/relationships/hyperlink" Target="https://zp.edu.ua/department/saom/" TargetMode="External"/><Relationship Id="rId48" Type="http://schemas.openxmlformats.org/officeDocument/2006/relationships/hyperlink" Target="https://docs.zp.edu.ua/wp-content/uploads/2024/09/pol_pro_org_naboru_ta_navch_inozemtsiv.pdf" TargetMode="External"/><Relationship Id="rId56"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hyperlink" Target="https://eir.zp.edu.ua/home" TargetMode="External"/><Relationship Id="rId3"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LpAd0FWH0HqQHmhd/PIQdMYMK0A==">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216</TotalTime>
  <Pages>38</Pages>
  <Words>11584</Words>
  <Characters>66029</Characters>
  <Application>Microsoft Office Word</Application>
  <DocSecurity>0</DocSecurity>
  <Lines>550</Lines>
  <Paragraphs>154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77459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 Windows</cp:lastModifiedBy>
  <cp:revision>3</cp:revision>
  <dcterms:created xsi:type="dcterms:W3CDTF">2026-10-01T23:23:00Z</dcterms:created>
  <dcterms:modified xsi:type="dcterms:W3CDTF">2026-10-02T13:04:00Z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9920fc13-ea7b-44be-a769-d86fa2deeeee</vt:lpwstr>
  </property>
</Properties>
</file>