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D87" w:rsidRPr="00FF365A" w:rsidRDefault="00720D87">
      <w:pPr>
        <w:widowControl w:val="0"/>
        <w:pBdr>
          <w:top w:val="nil"/>
          <w:left w:val="nil"/>
          <w:bottom w:val="nil"/>
          <w:right w:val="nil"/>
          <w:between w:val="nil"/>
        </w:pBdr>
        <w:spacing w:line="276" w:lineRule="auto"/>
        <w:rPr>
          <w:rFonts w:ascii="Arial" w:eastAsia="Arial" w:hAnsi="Arial" w:cs="Arial"/>
          <w:sz w:val="22"/>
          <w:szCs w:val="22"/>
          <w:lang w:val="uk-UA"/>
        </w:rPr>
      </w:pPr>
    </w:p>
    <w:tbl>
      <w:tblPr>
        <w:tblStyle w:val="afff9"/>
        <w:tblW w:w="8646" w:type="dxa"/>
        <w:tblInd w:w="317" w:type="dxa"/>
        <w:tblLayout w:type="fixed"/>
        <w:tblLook w:val="0000" w:firstRow="0" w:lastRow="0" w:firstColumn="0" w:lastColumn="0" w:noHBand="0" w:noVBand="0"/>
      </w:tblPr>
      <w:tblGrid>
        <w:gridCol w:w="3402"/>
        <w:gridCol w:w="1842"/>
        <w:gridCol w:w="3402"/>
      </w:tblGrid>
      <w:tr w:rsidR="00720D87" w:rsidRPr="00FF365A">
        <w:trPr>
          <w:trHeight w:val="1454"/>
        </w:trPr>
        <w:tc>
          <w:tcPr>
            <w:tcW w:w="3402" w:type="dxa"/>
            <w:shd w:val="clear" w:color="auto" w:fill="auto"/>
            <w:tcMar>
              <w:top w:w="0" w:type="dxa"/>
              <w:left w:w="108" w:type="dxa"/>
              <w:bottom w:w="0" w:type="dxa"/>
              <w:right w:w="108" w:type="dxa"/>
            </w:tcMar>
          </w:tcPr>
          <w:p w:rsidR="00720D87" w:rsidRPr="00FF365A" w:rsidRDefault="00720D87">
            <w:pPr>
              <w:pBdr>
                <w:top w:val="nil"/>
                <w:left w:val="nil"/>
                <w:bottom w:val="nil"/>
                <w:right w:val="nil"/>
                <w:between w:val="nil"/>
              </w:pBdr>
              <w:spacing w:line="276" w:lineRule="auto"/>
              <w:jc w:val="center"/>
              <w:rPr>
                <w:rFonts w:ascii="Times New Roman" w:eastAsia="Times New Roman" w:hAnsi="Times New Roman" w:cs="Times New Roman"/>
                <w:sz w:val="26"/>
                <w:szCs w:val="26"/>
                <w:lang w:val="uk-UA"/>
              </w:rPr>
            </w:pPr>
            <w:bookmarkStart w:id="0" w:name="_heading=h.3oolclw7s2za" w:colFirst="0" w:colLast="0"/>
            <w:bookmarkEnd w:id="0"/>
          </w:p>
          <w:p w:rsidR="00720D87" w:rsidRPr="00FF365A" w:rsidRDefault="006849AF">
            <w:pPr>
              <w:pBdr>
                <w:top w:val="nil"/>
                <w:left w:val="nil"/>
                <w:bottom w:val="nil"/>
                <w:right w:val="nil"/>
                <w:between w:val="nil"/>
              </w:pBdr>
              <w:spacing w:line="276" w:lineRule="auto"/>
              <w:jc w:val="center"/>
              <w:rPr>
                <w:sz w:val="22"/>
                <w:szCs w:val="22"/>
                <w:lang w:val="uk-UA"/>
              </w:rPr>
            </w:pPr>
            <w:r w:rsidRPr="00FF365A">
              <w:rPr>
                <w:rFonts w:ascii="Times New Roman" w:eastAsia="Times New Roman" w:hAnsi="Times New Roman" w:cs="Times New Roman"/>
                <w:sz w:val="26"/>
                <w:szCs w:val="26"/>
                <w:lang w:val="uk-UA"/>
              </w:rPr>
              <w:t>National</w:t>
            </w:r>
            <w:r w:rsidR="006615A0" w:rsidRPr="00FF365A">
              <w:rPr>
                <w:rFonts w:ascii="Times New Roman" w:eastAsia="Times New Roman" w:hAnsi="Times New Roman" w:cs="Times New Roman"/>
                <w:sz w:val="26"/>
                <w:szCs w:val="26"/>
                <w:lang w:val="uk-UA"/>
              </w:rPr>
              <w:t xml:space="preserve"> </w:t>
            </w:r>
            <w:r w:rsidRPr="00FF365A">
              <w:rPr>
                <w:rFonts w:ascii="Times New Roman" w:eastAsia="Times New Roman" w:hAnsi="Times New Roman" w:cs="Times New Roman"/>
                <w:sz w:val="26"/>
                <w:szCs w:val="26"/>
                <w:lang w:val="uk-UA"/>
              </w:rPr>
              <w:t>University</w:t>
            </w:r>
          </w:p>
          <w:p w:rsidR="00720D87" w:rsidRPr="00FF365A" w:rsidRDefault="006849AF">
            <w:pPr>
              <w:pBdr>
                <w:top w:val="nil"/>
                <w:left w:val="nil"/>
                <w:bottom w:val="nil"/>
                <w:right w:val="nil"/>
                <w:between w:val="nil"/>
              </w:pBdr>
              <w:spacing w:line="276" w:lineRule="auto"/>
              <w:jc w:val="center"/>
              <w:rPr>
                <w:sz w:val="22"/>
                <w:szCs w:val="22"/>
                <w:lang w:val="uk-UA"/>
              </w:rPr>
            </w:pPr>
            <w:r w:rsidRPr="00FF365A">
              <w:rPr>
                <w:rFonts w:ascii="Times New Roman" w:eastAsia="Times New Roman" w:hAnsi="Times New Roman" w:cs="Times New Roman"/>
                <w:sz w:val="26"/>
                <w:szCs w:val="26"/>
                <w:lang w:val="uk-UA"/>
              </w:rPr>
              <w:t>Zaporizhzhia</w:t>
            </w:r>
            <w:r w:rsidR="006615A0" w:rsidRPr="00FF365A">
              <w:rPr>
                <w:rFonts w:ascii="Times New Roman" w:eastAsia="Times New Roman" w:hAnsi="Times New Roman" w:cs="Times New Roman"/>
                <w:sz w:val="26"/>
                <w:szCs w:val="26"/>
                <w:lang w:val="uk-UA"/>
              </w:rPr>
              <w:t xml:space="preserve"> </w:t>
            </w:r>
            <w:r w:rsidRPr="00FF365A">
              <w:rPr>
                <w:rFonts w:ascii="Times New Roman" w:eastAsia="Times New Roman" w:hAnsi="Times New Roman" w:cs="Times New Roman"/>
                <w:sz w:val="26"/>
                <w:szCs w:val="26"/>
                <w:lang w:val="uk-UA"/>
              </w:rPr>
              <w:t>Polytechnic</w:t>
            </w:r>
          </w:p>
        </w:tc>
        <w:tc>
          <w:tcPr>
            <w:tcW w:w="1842" w:type="dxa"/>
            <w:shd w:val="clear" w:color="auto" w:fill="auto"/>
            <w:tcMar>
              <w:top w:w="0" w:type="dxa"/>
              <w:left w:w="108" w:type="dxa"/>
              <w:bottom w:w="0" w:type="dxa"/>
              <w:right w:w="108" w:type="dxa"/>
            </w:tcMar>
          </w:tcPr>
          <w:p w:rsidR="00720D87" w:rsidRPr="00FF365A" w:rsidRDefault="006849AF">
            <w:pPr>
              <w:pBdr>
                <w:top w:val="nil"/>
                <w:left w:val="nil"/>
                <w:bottom w:val="nil"/>
                <w:right w:val="nil"/>
                <w:between w:val="nil"/>
              </w:pBdr>
              <w:spacing w:line="276" w:lineRule="auto"/>
              <w:rPr>
                <w:sz w:val="22"/>
                <w:szCs w:val="22"/>
                <w:lang w:val="uk-UA"/>
              </w:rPr>
            </w:pPr>
            <w:r w:rsidRPr="00FF365A">
              <w:rPr>
                <w:noProof/>
              </w:rPr>
              <w:drawing>
                <wp:anchor distT="0" distB="0" distL="114300" distR="114300" simplePos="0" relativeHeight="251658240" behindDoc="0" locked="0" layoutInCell="1" allowOverlap="1">
                  <wp:simplePos x="0" y="0"/>
                  <wp:positionH relativeFrom="column">
                    <wp:posOffset>109860</wp:posOffset>
                  </wp:positionH>
                  <wp:positionV relativeFrom="paragraph">
                    <wp:posOffset>0</wp:posOffset>
                  </wp:positionV>
                  <wp:extent cx="898526" cy="898526"/>
                  <wp:effectExtent l="0" t="0" r="0" b="0"/>
                  <wp:wrapSquare wrapText="bothSides" distT="0" distB="0" distL="114300" distR="11430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srcRect/>
                          <a:stretch>
                            <a:fillRect/>
                          </a:stretch>
                        </pic:blipFill>
                        <pic:spPr>
                          <a:xfrm>
                            <a:off x="0" y="0"/>
                            <a:ext cx="898526" cy="898526"/>
                          </a:xfrm>
                          <a:prstGeom prst="rect">
                            <a:avLst/>
                          </a:prstGeom>
                          <a:ln/>
                        </pic:spPr>
                      </pic:pic>
                    </a:graphicData>
                  </a:graphic>
                </wp:anchor>
              </w:drawing>
            </w:r>
          </w:p>
        </w:tc>
        <w:tc>
          <w:tcPr>
            <w:tcW w:w="3402" w:type="dxa"/>
            <w:shd w:val="clear" w:color="auto" w:fill="auto"/>
            <w:tcMar>
              <w:top w:w="0" w:type="dxa"/>
              <w:left w:w="108" w:type="dxa"/>
              <w:bottom w:w="0" w:type="dxa"/>
              <w:right w:w="108" w:type="dxa"/>
            </w:tcMar>
          </w:tcPr>
          <w:p w:rsidR="00720D87" w:rsidRPr="00FF365A" w:rsidRDefault="00720D87">
            <w:pPr>
              <w:pBdr>
                <w:top w:val="nil"/>
                <w:left w:val="nil"/>
                <w:bottom w:val="nil"/>
                <w:right w:val="nil"/>
                <w:between w:val="nil"/>
              </w:pBdr>
              <w:spacing w:line="276" w:lineRule="auto"/>
              <w:jc w:val="center"/>
              <w:rPr>
                <w:rFonts w:ascii="Times New Roman" w:eastAsia="Times New Roman" w:hAnsi="Times New Roman" w:cs="Times New Roman"/>
                <w:sz w:val="26"/>
                <w:szCs w:val="26"/>
                <w:lang w:val="uk-UA"/>
              </w:rPr>
            </w:pPr>
          </w:p>
          <w:p w:rsidR="00720D87" w:rsidRPr="00FF365A" w:rsidRDefault="006849AF">
            <w:pPr>
              <w:pBdr>
                <w:top w:val="nil"/>
                <w:left w:val="nil"/>
                <w:bottom w:val="nil"/>
                <w:right w:val="nil"/>
                <w:between w:val="nil"/>
              </w:pBdr>
              <w:spacing w:line="276" w:lineRule="auto"/>
              <w:jc w:val="center"/>
              <w:rPr>
                <w:rFonts w:ascii="Times New Roman" w:eastAsia="Times New Roman" w:hAnsi="Times New Roman" w:cs="Times New Roman"/>
                <w:sz w:val="26"/>
                <w:szCs w:val="26"/>
                <w:lang w:val="uk-UA"/>
              </w:rPr>
            </w:pPr>
            <w:r w:rsidRPr="00FF365A">
              <w:rPr>
                <w:rFonts w:ascii="Times New Roman" w:eastAsia="Times New Roman" w:hAnsi="Times New Roman" w:cs="Times New Roman"/>
                <w:sz w:val="26"/>
                <w:szCs w:val="26"/>
                <w:lang w:val="uk-UA"/>
              </w:rPr>
              <w:t>Національний</w:t>
            </w:r>
            <w:r w:rsidR="006615A0" w:rsidRPr="00FF365A">
              <w:rPr>
                <w:rFonts w:ascii="Times New Roman" w:eastAsia="Times New Roman" w:hAnsi="Times New Roman" w:cs="Times New Roman"/>
                <w:sz w:val="26"/>
                <w:szCs w:val="26"/>
                <w:lang w:val="uk-UA"/>
              </w:rPr>
              <w:t xml:space="preserve"> </w:t>
            </w:r>
            <w:r w:rsidRPr="00FF365A">
              <w:rPr>
                <w:rFonts w:ascii="Times New Roman" w:eastAsia="Times New Roman" w:hAnsi="Times New Roman" w:cs="Times New Roman"/>
                <w:sz w:val="26"/>
                <w:szCs w:val="26"/>
                <w:lang w:val="uk-UA"/>
              </w:rPr>
              <w:t>університет</w:t>
            </w:r>
            <w:r w:rsidR="006615A0" w:rsidRPr="00FF365A">
              <w:rPr>
                <w:rFonts w:ascii="Times New Roman" w:eastAsia="Times New Roman" w:hAnsi="Times New Roman" w:cs="Times New Roman"/>
                <w:sz w:val="26"/>
                <w:szCs w:val="26"/>
                <w:lang w:val="uk-UA"/>
              </w:rPr>
              <w:t xml:space="preserve"> </w:t>
            </w:r>
          </w:p>
          <w:p w:rsidR="00720D87" w:rsidRPr="00FF365A" w:rsidRDefault="006849AF">
            <w:pPr>
              <w:pBdr>
                <w:top w:val="nil"/>
                <w:left w:val="nil"/>
                <w:bottom w:val="nil"/>
                <w:right w:val="nil"/>
                <w:between w:val="nil"/>
              </w:pBdr>
              <w:spacing w:line="276" w:lineRule="auto"/>
              <w:jc w:val="center"/>
              <w:rPr>
                <w:rFonts w:ascii="Times New Roman" w:eastAsia="Times New Roman" w:hAnsi="Times New Roman" w:cs="Times New Roman"/>
                <w:sz w:val="26"/>
                <w:szCs w:val="26"/>
                <w:lang w:val="uk-UA"/>
              </w:rPr>
            </w:pPr>
            <w:r w:rsidRPr="00FF365A">
              <w:rPr>
                <w:rFonts w:ascii="Times New Roman" w:eastAsia="Times New Roman" w:hAnsi="Times New Roman" w:cs="Times New Roman"/>
                <w:sz w:val="26"/>
                <w:szCs w:val="26"/>
                <w:lang w:val="uk-UA"/>
              </w:rPr>
              <w:t>«Запорізька</w:t>
            </w:r>
            <w:r w:rsidR="006615A0" w:rsidRPr="00FF365A">
              <w:rPr>
                <w:rFonts w:ascii="Times New Roman" w:eastAsia="Times New Roman" w:hAnsi="Times New Roman" w:cs="Times New Roman"/>
                <w:sz w:val="26"/>
                <w:szCs w:val="26"/>
                <w:lang w:val="uk-UA"/>
              </w:rPr>
              <w:t xml:space="preserve"> </w:t>
            </w:r>
            <w:r w:rsidRPr="00FF365A">
              <w:rPr>
                <w:rFonts w:ascii="Times New Roman" w:eastAsia="Times New Roman" w:hAnsi="Times New Roman" w:cs="Times New Roman"/>
                <w:sz w:val="26"/>
                <w:szCs w:val="26"/>
                <w:lang w:val="uk-UA"/>
              </w:rPr>
              <w:t>політехніка»</w:t>
            </w:r>
          </w:p>
        </w:tc>
      </w:tr>
    </w:tbl>
    <w:p w:rsidR="00720D87" w:rsidRPr="00FF365A" w:rsidRDefault="006849AF">
      <w:pPr>
        <w:pBdr>
          <w:top w:val="nil"/>
          <w:left w:val="nil"/>
          <w:bottom w:val="nil"/>
          <w:right w:val="nil"/>
          <w:between w:val="nil"/>
        </w:pBdr>
        <w:spacing w:line="256" w:lineRule="auto"/>
        <w:ind w:left="4111" w:firstLine="141"/>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Введено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дію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наказом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ректора</w:t>
      </w:r>
    </w:p>
    <w:p w:rsidR="00720D87" w:rsidRPr="00FF365A" w:rsidRDefault="006849AF">
      <w:pPr>
        <w:pBdr>
          <w:top w:val="nil"/>
          <w:left w:val="nil"/>
          <w:bottom w:val="nil"/>
          <w:right w:val="nil"/>
          <w:between w:val="nil"/>
        </w:pBdr>
        <w:spacing w:line="256" w:lineRule="auto"/>
        <w:ind w:left="4111" w:firstLine="141"/>
        <w:rPr>
          <w:sz w:val="22"/>
          <w:szCs w:val="22"/>
          <w:lang w:val="uk-UA"/>
        </w:rPr>
      </w:pPr>
      <w:r w:rsidRPr="00FF365A">
        <w:rPr>
          <w:rFonts w:ascii="Times New Roman" w:eastAsia="Times New Roman" w:hAnsi="Times New Roman" w:cs="Times New Roman"/>
          <w:sz w:val="24"/>
          <w:szCs w:val="24"/>
          <w:lang w:val="uk-UA"/>
        </w:rPr>
        <w:t>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«Запорізька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політехніка»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p>
    <w:p w:rsidR="00720D87" w:rsidRPr="00FF365A" w:rsidRDefault="006849AF">
      <w:pPr>
        <w:pBdr>
          <w:top w:val="nil"/>
          <w:left w:val="nil"/>
          <w:bottom w:val="nil"/>
          <w:right w:val="nil"/>
          <w:between w:val="nil"/>
        </w:pBdr>
        <w:spacing w:line="256" w:lineRule="auto"/>
        <w:ind w:left="4111" w:firstLine="141"/>
        <w:rPr>
          <w:sz w:val="22"/>
          <w:szCs w:val="22"/>
          <w:lang w:val="en-US"/>
        </w:rPr>
      </w:pPr>
      <w:r w:rsidRPr="00FF365A">
        <w:rPr>
          <w:rFonts w:ascii="Times New Roman" w:eastAsia="Times New Roman" w:hAnsi="Times New Roman" w:cs="Times New Roman"/>
          <w:sz w:val="24"/>
          <w:szCs w:val="24"/>
          <w:lang w:val="en-US"/>
        </w:rPr>
        <w:t>Put</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into</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effect</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by</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the</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order</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of</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the</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Rector</w:t>
      </w:r>
    </w:p>
    <w:p w:rsidR="00720D87" w:rsidRPr="00FF365A" w:rsidRDefault="006849AF">
      <w:pPr>
        <w:pBdr>
          <w:top w:val="nil"/>
          <w:left w:val="nil"/>
          <w:bottom w:val="nil"/>
          <w:right w:val="nil"/>
          <w:between w:val="nil"/>
        </w:pBdr>
        <w:spacing w:line="256" w:lineRule="auto"/>
        <w:ind w:left="4111" w:firstLine="141"/>
        <w:rPr>
          <w:sz w:val="22"/>
          <w:szCs w:val="22"/>
          <w:lang w:val="en-US"/>
        </w:rPr>
      </w:pPr>
      <w:r w:rsidRPr="00FF365A">
        <w:rPr>
          <w:rFonts w:ascii="Times New Roman" w:eastAsia="Times New Roman" w:hAnsi="Times New Roman" w:cs="Times New Roman"/>
          <w:sz w:val="24"/>
          <w:szCs w:val="24"/>
          <w:lang w:val="en-US"/>
        </w:rPr>
        <w:t>of</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the</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National</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University</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«Zaporizhzhia</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Polytechnic»</w:t>
      </w:r>
    </w:p>
    <w:p w:rsidR="00720D87" w:rsidRPr="00FF365A" w:rsidRDefault="006849AF">
      <w:pPr>
        <w:pBdr>
          <w:top w:val="nil"/>
          <w:left w:val="nil"/>
          <w:bottom w:val="nil"/>
          <w:right w:val="nil"/>
          <w:between w:val="nil"/>
        </w:pBdr>
        <w:spacing w:line="256" w:lineRule="auto"/>
        <w:ind w:left="4111" w:firstLine="141"/>
        <w:rPr>
          <w:sz w:val="22"/>
          <w:szCs w:val="22"/>
          <w:lang w:val="en-US"/>
        </w:rPr>
      </w:pPr>
      <w:r w:rsidRPr="00FF365A">
        <w:rPr>
          <w:rFonts w:ascii="Times New Roman" w:eastAsia="Times New Roman" w:hAnsi="Times New Roman" w:cs="Times New Roman"/>
          <w:sz w:val="24"/>
          <w:szCs w:val="24"/>
          <w:lang w:val="en-US"/>
        </w:rPr>
        <w:t>від</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dated</w:t>
      </w:r>
      <w:r w:rsidR="006615A0" w:rsidRPr="00FF365A">
        <w:rPr>
          <w:rFonts w:ascii="Times New Roman" w:eastAsia="Times New Roman" w:hAnsi="Times New Roman" w:cs="Times New Roman"/>
          <w:sz w:val="24"/>
          <w:szCs w:val="24"/>
          <w:lang w:val="en-US"/>
        </w:rPr>
        <w:t xml:space="preserve"> </w:t>
      </w:r>
      <w:r w:rsidR="002E3E14" w:rsidRPr="00FF365A">
        <w:rPr>
          <w:rFonts w:ascii="Times New Roman" w:eastAsia="Times New Roman" w:hAnsi="Times New Roman" w:cs="Times New Roman"/>
          <w:sz w:val="24"/>
          <w:szCs w:val="24"/>
          <w:lang w:val="en-US"/>
        </w:rPr>
        <w:t>____________</w:t>
      </w:r>
      <w:r w:rsidRPr="00FF365A">
        <w:rPr>
          <w:rFonts w:ascii="Times New Roman" w:eastAsia="Times New Roman" w:hAnsi="Times New Roman" w:cs="Times New Roman"/>
          <w:sz w:val="24"/>
          <w:szCs w:val="24"/>
          <w:lang w:val="en-US"/>
        </w:rPr>
        <w:t>2025</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р.</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w:t>
      </w:r>
      <w:r w:rsidR="002E3E14" w:rsidRPr="00FF365A">
        <w:rPr>
          <w:rFonts w:ascii="Times New Roman" w:eastAsia="Times New Roman" w:hAnsi="Times New Roman" w:cs="Times New Roman"/>
          <w:sz w:val="24"/>
          <w:szCs w:val="24"/>
          <w:lang w:val="en-US"/>
        </w:rPr>
        <w:t>____</w:t>
      </w:r>
    </w:p>
    <w:p w:rsidR="00720D87" w:rsidRPr="00FF365A" w:rsidRDefault="006849AF">
      <w:pPr>
        <w:pBdr>
          <w:top w:val="nil"/>
          <w:left w:val="nil"/>
          <w:bottom w:val="nil"/>
          <w:right w:val="nil"/>
          <w:between w:val="nil"/>
        </w:pBdr>
        <w:spacing w:line="256" w:lineRule="auto"/>
        <w:ind w:left="4111" w:firstLine="141"/>
        <w:rPr>
          <w:sz w:val="22"/>
          <w:szCs w:val="22"/>
          <w:lang w:val="en-US"/>
        </w:rPr>
      </w:pPr>
      <w:r w:rsidRPr="00FF365A">
        <w:rPr>
          <w:rFonts w:ascii="Times New Roman" w:eastAsia="Times New Roman" w:hAnsi="Times New Roman" w:cs="Times New Roman"/>
          <w:sz w:val="24"/>
          <w:szCs w:val="24"/>
          <w:lang w:val="en-US"/>
        </w:rPr>
        <w:t>Ректор</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Rector</w:t>
      </w:r>
    </w:p>
    <w:p w:rsidR="00720D87" w:rsidRPr="00FF365A" w:rsidRDefault="006849AF">
      <w:pPr>
        <w:pBdr>
          <w:top w:val="nil"/>
          <w:left w:val="nil"/>
          <w:bottom w:val="nil"/>
          <w:right w:val="nil"/>
          <w:between w:val="nil"/>
        </w:pBdr>
        <w:spacing w:line="256" w:lineRule="auto"/>
        <w:ind w:left="4111" w:firstLine="141"/>
        <w:rPr>
          <w:sz w:val="22"/>
          <w:szCs w:val="22"/>
          <w:lang w:val="en-US"/>
        </w:rPr>
      </w:pPr>
      <w:r w:rsidRPr="00FF365A">
        <w:rPr>
          <w:rFonts w:ascii="Times New Roman" w:eastAsia="Times New Roman" w:hAnsi="Times New Roman" w:cs="Times New Roman"/>
          <w:sz w:val="24"/>
          <w:szCs w:val="24"/>
          <w:lang w:val="en-US"/>
        </w:rPr>
        <w:t>________Віктор</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mallCaps/>
          <w:sz w:val="24"/>
          <w:szCs w:val="24"/>
          <w:lang w:val="en-US"/>
        </w:rPr>
        <w:t>ГРЕШТА</w:t>
      </w:r>
      <w:r w:rsidR="006615A0" w:rsidRPr="00FF365A">
        <w:rPr>
          <w:rFonts w:ascii="Times New Roman" w:eastAsia="Times New Roman" w:hAnsi="Times New Roman" w:cs="Times New Roman"/>
          <w:smallCaps/>
          <w:sz w:val="24"/>
          <w:szCs w:val="24"/>
          <w:lang w:val="en-US"/>
        </w:rPr>
        <w:t xml:space="preserve"> </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Victor</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GRESHTA</w:t>
      </w:r>
      <w:r w:rsidR="006615A0" w:rsidRPr="00FF365A">
        <w:rPr>
          <w:rFonts w:ascii="Times New Roman" w:eastAsia="Times New Roman" w:hAnsi="Times New Roman" w:cs="Times New Roman"/>
          <w:sz w:val="24"/>
          <w:szCs w:val="24"/>
          <w:lang w:val="en-US"/>
        </w:rPr>
        <w:t xml:space="preserve"> </w:t>
      </w:r>
    </w:p>
    <w:p w:rsidR="00720D87" w:rsidRPr="00FF365A" w:rsidRDefault="00720D87">
      <w:pPr>
        <w:widowControl w:val="0"/>
        <w:pBdr>
          <w:top w:val="nil"/>
          <w:left w:val="nil"/>
          <w:bottom w:val="nil"/>
          <w:right w:val="nil"/>
          <w:between w:val="nil"/>
        </w:pBdr>
        <w:jc w:val="center"/>
        <w:rPr>
          <w:rFonts w:ascii="Times New Roman" w:eastAsia="Times New Roman" w:hAnsi="Times New Roman" w:cs="Times New Roman"/>
          <w:b/>
          <w:smallCaps/>
          <w:sz w:val="26"/>
          <w:szCs w:val="26"/>
          <w:lang w:val="uk-UA"/>
        </w:rPr>
      </w:pPr>
    </w:p>
    <w:p w:rsidR="00157973" w:rsidRPr="00FF365A" w:rsidRDefault="00157973">
      <w:pPr>
        <w:widowControl w:val="0"/>
        <w:pBdr>
          <w:top w:val="nil"/>
          <w:left w:val="nil"/>
          <w:bottom w:val="nil"/>
          <w:right w:val="nil"/>
          <w:between w:val="nil"/>
        </w:pBdr>
        <w:jc w:val="center"/>
        <w:rPr>
          <w:rFonts w:ascii="Times New Roman" w:eastAsia="Times New Roman" w:hAnsi="Times New Roman" w:cs="Times New Roman"/>
          <w:b/>
          <w:smallCaps/>
          <w:sz w:val="26"/>
          <w:szCs w:val="26"/>
          <w:lang w:val="uk-UA"/>
        </w:rPr>
      </w:pPr>
    </w:p>
    <w:p w:rsidR="00720D87" w:rsidRPr="00FF365A" w:rsidRDefault="006849AF">
      <w:pPr>
        <w:pBdr>
          <w:top w:val="nil"/>
          <w:left w:val="nil"/>
          <w:bottom w:val="nil"/>
          <w:right w:val="nil"/>
          <w:between w:val="nil"/>
        </w:pBdr>
        <w:jc w:val="center"/>
        <w:rPr>
          <w:rFonts w:ascii="Times New Roman" w:eastAsia="Times New Roman" w:hAnsi="Times New Roman" w:cs="Times New Roman"/>
          <w:b/>
          <w:sz w:val="26"/>
          <w:szCs w:val="26"/>
          <w:lang w:val="uk-UA"/>
        </w:rPr>
      </w:pPr>
      <w:r w:rsidRPr="00FF365A">
        <w:rPr>
          <w:rFonts w:ascii="Times New Roman" w:eastAsia="Times New Roman" w:hAnsi="Times New Roman" w:cs="Times New Roman"/>
          <w:b/>
          <w:sz w:val="26"/>
          <w:szCs w:val="26"/>
          <w:lang w:val="uk-UA"/>
        </w:rPr>
        <w:t>ОБЛІК</w:t>
      </w:r>
      <w:r w:rsidR="006615A0" w:rsidRPr="00FF365A">
        <w:rPr>
          <w:rFonts w:ascii="Times New Roman" w:eastAsia="Times New Roman" w:hAnsi="Times New Roman" w:cs="Times New Roman"/>
          <w:b/>
          <w:sz w:val="26"/>
          <w:szCs w:val="26"/>
          <w:lang w:val="uk-UA"/>
        </w:rPr>
        <w:t xml:space="preserve"> </w:t>
      </w:r>
      <w:r w:rsidRPr="00FF365A">
        <w:rPr>
          <w:rFonts w:ascii="Times New Roman" w:eastAsia="Times New Roman" w:hAnsi="Times New Roman" w:cs="Times New Roman"/>
          <w:b/>
          <w:sz w:val="26"/>
          <w:szCs w:val="26"/>
          <w:lang w:val="uk-UA"/>
        </w:rPr>
        <w:t>І</w:t>
      </w:r>
      <w:r w:rsidR="006615A0" w:rsidRPr="00FF365A">
        <w:rPr>
          <w:rFonts w:ascii="Times New Roman" w:eastAsia="Times New Roman" w:hAnsi="Times New Roman" w:cs="Times New Roman"/>
          <w:b/>
          <w:sz w:val="26"/>
          <w:szCs w:val="26"/>
          <w:lang w:val="uk-UA"/>
        </w:rPr>
        <w:t xml:space="preserve"> </w:t>
      </w:r>
      <w:r w:rsidRPr="00FF365A">
        <w:rPr>
          <w:rFonts w:ascii="Times New Roman" w:eastAsia="Times New Roman" w:hAnsi="Times New Roman" w:cs="Times New Roman"/>
          <w:b/>
          <w:sz w:val="26"/>
          <w:szCs w:val="26"/>
          <w:lang w:val="uk-UA"/>
        </w:rPr>
        <w:t>АУДИТ</w:t>
      </w:r>
      <w:r w:rsidR="006615A0" w:rsidRPr="00FF365A">
        <w:rPr>
          <w:rFonts w:ascii="Times New Roman" w:eastAsia="Times New Roman" w:hAnsi="Times New Roman" w:cs="Times New Roman"/>
          <w:b/>
          <w:sz w:val="26"/>
          <w:szCs w:val="26"/>
          <w:lang w:val="uk-UA"/>
        </w:rPr>
        <w:t xml:space="preserve"> </w:t>
      </w:r>
      <w:r w:rsidR="00F77CF5" w:rsidRPr="00FF365A">
        <w:rPr>
          <w:rFonts w:ascii="Times New Roman" w:eastAsia="Times New Roman" w:hAnsi="Times New Roman" w:cs="Times New Roman"/>
          <w:b/>
          <w:sz w:val="26"/>
          <w:szCs w:val="26"/>
          <w:lang w:val="uk-UA"/>
        </w:rPr>
        <w:t>/</w:t>
      </w:r>
    </w:p>
    <w:p w:rsidR="00720D87" w:rsidRPr="00FF365A" w:rsidRDefault="00E61E87">
      <w:pPr>
        <w:pBdr>
          <w:top w:val="nil"/>
          <w:left w:val="nil"/>
          <w:bottom w:val="nil"/>
          <w:right w:val="nil"/>
          <w:between w:val="nil"/>
        </w:pBdr>
        <w:jc w:val="center"/>
        <w:rPr>
          <w:rFonts w:ascii="Times New Roman" w:eastAsia="Times New Roman" w:hAnsi="Times New Roman" w:cs="Times New Roman"/>
          <w:b/>
          <w:sz w:val="26"/>
          <w:szCs w:val="26"/>
          <w:lang w:val="en-US"/>
        </w:rPr>
      </w:pPr>
      <w:r w:rsidRPr="00FF365A">
        <w:rPr>
          <w:rFonts w:ascii="Times New Roman" w:eastAsia="Times New Roman" w:hAnsi="Times New Roman" w:cs="Times New Roman"/>
          <w:b/>
          <w:sz w:val="26"/>
          <w:szCs w:val="26"/>
          <w:lang w:val="en-US"/>
        </w:rPr>
        <w:t>ACCOUNTING</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AND</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AUDITING</w:t>
      </w:r>
    </w:p>
    <w:p w:rsidR="00F77CF5" w:rsidRPr="00FF365A" w:rsidRDefault="00F77CF5">
      <w:pPr>
        <w:pBdr>
          <w:top w:val="nil"/>
          <w:left w:val="nil"/>
          <w:bottom w:val="nil"/>
          <w:right w:val="nil"/>
          <w:between w:val="nil"/>
        </w:pBdr>
        <w:jc w:val="center"/>
        <w:rPr>
          <w:rFonts w:ascii="Times New Roman" w:eastAsia="Times New Roman" w:hAnsi="Times New Roman" w:cs="Times New Roman"/>
          <w:b/>
          <w:sz w:val="26"/>
          <w:szCs w:val="26"/>
          <w:lang w:val="uk-UA"/>
        </w:rPr>
      </w:pPr>
    </w:p>
    <w:p w:rsidR="00720D87" w:rsidRPr="00FF365A" w:rsidRDefault="006849AF">
      <w:pPr>
        <w:pBdr>
          <w:top w:val="nil"/>
          <w:left w:val="nil"/>
          <w:bottom w:val="nil"/>
          <w:right w:val="nil"/>
          <w:between w:val="nil"/>
        </w:pBdr>
        <w:spacing w:line="256" w:lineRule="auto"/>
        <w:jc w:val="center"/>
        <w:rPr>
          <w:rFonts w:ascii="Times New Roman" w:eastAsia="Times New Roman" w:hAnsi="Times New Roman" w:cs="Times New Roman"/>
          <w:b/>
          <w:sz w:val="26"/>
          <w:szCs w:val="26"/>
          <w:lang w:val="uk-UA"/>
        </w:rPr>
      </w:pPr>
      <w:r w:rsidRPr="00FF365A">
        <w:rPr>
          <w:rFonts w:ascii="Times New Roman" w:eastAsia="Times New Roman" w:hAnsi="Times New Roman" w:cs="Times New Roman"/>
          <w:b/>
          <w:sz w:val="26"/>
          <w:szCs w:val="26"/>
          <w:lang w:val="uk-UA"/>
        </w:rPr>
        <w:t>ОСВІТНЬО-ПРОФЕСІЙНА</w:t>
      </w:r>
      <w:r w:rsidR="006615A0" w:rsidRPr="00FF365A">
        <w:rPr>
          <w:rFonts w:ascii="Times New Roman" w:eastAsia="Times New Roman" w:hAnsi="Times New Roman" w:cs="Times New Roman"/>
          <w:b/>
          <w:sz w:val="26"/>
          <w:szCs w:val="26"/>
          <w:lang w:val="uk-UA"/>
        </w:rPr>
        <w:t xml:space="preserve"> </w:t>
      </w:r>
      <w:r w:rsidRPr="00FF365A">
        <w:rPr>
          <w:rFonts w:ascii="Times New Roman" w:eastAsia="Times New Roman" w:hAnsi="Times New Roman" w:cs="Times New Roman"/>
          <w:b/>
          <w:sz w:val="26"/>
          <w:szCs w:val="26"/>
          <w:lang w:val="uk-UA"/>
        </w:rPr>
        <w:t>ПРОГРАМА</w:t>
      </w:r>
      <w:r w:rsidR="006615A0" w:rsidRPr="00FF365A">
        <w:rPr>
          <w:rFonts w:ascii="Times New Roman" w:eastAsia="Times New Roman" w:hAnsi="Times New Roman" w:cs="Times New Roman"/>
          <w:b/>
          <w:sz w:val="26"/>
          <w:szCs w:val="26"/>
          <w:lang w:val="uk-UA"/>
        </w:rPr>
        <w:t xml:space="preserve"> </w:t>
      </w:r>
      <w:r w:rsidRPr="00FF365A">
        <w:rPr>
          <w:rFonts w:ascii="Times New Roman" w:eastAsia="Times New Roman" w:hAnsi="Times New Roman" w:cs="Times New Roman"/>
          <w:b/>
          <w:sz w:val="26"/>
          <w:szCs w:val="26"/>
          <w:lang w:val="uk-UA"/>
        </w:rPr>
        <w:t>/</w:t>
      </w:r>
    </w:p>
    <w:p w:rsidR="00720D87" w:rsidRPr="00FF365A" w:rsidRDefault="006849AF">
      <w:pPr>
        <w:pBdr>
          <w:top w:val="nil"/>
          <w:left w:val="nil"/>
          <w:bottom w:val="nil"/>
          <w:right w:val="nil"/>
          <w:between w:val="nil"/>
        </w:pBdr>
        <w:spacing w:line="256" w:lineRule="auto"/>
        <w:jc w:val="center"/>
        <w:rPr>
          <w:rFonts w:ascii="Times New Roman" w:eastAsia="Times New Roman" w:hAnsi="Times New Roman" w:cs="Times New Roman"/>
          <w:b/>
          <w:sz w:val="26"/>
          <w:szCs w:val="26"/>
          <w:lang w:val="en-US"/>
        </w:rPr>
      </w:pPr>
      <w:r w:rsidRPr="00FF365A">
        <w:rPr>
          <w:rFonts w:ascii="Times New Roman" w:eastAsia="Times New Roman" w:hAnsi="Times New Roman" w:cs="Times New Roman"/>
          <w:b/>
          <w:sz w:val="26"/>
          <w:szCs w:val="26"/>
          <w:lang w:val="en-US"/>
        </w:rPr>
        <w:t>EDUCATIONAL</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AND</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PROFESSIONAL</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PROGRAM</w:t>
      </w:r>
    </w:p>
    <w:p w:rsidR="00720D87" w:rsidRPr="00FF365A" w:rsidRDefault="006849AF">
      <w:pPr>
        <w:pBdr>
          <w:top w:val="nil"/>
          <w:left w:val="nil"/>
          <w:bottom w:val="nil"/>
          <w:right w:val="nil"/>
          <w:between w:val="nil"/>
        </w:pBdr>
        <w:spacing w:line="256" w:lineRule="auto"/>
        <w:jc w:val="center"/>
        <w:rPr>
          <w:rFonts w:ascii="Times New Roman" w:eastAsia="Times New Roman" w:hAnsi="Times New Roman" w:cs="Times New Roman"/>
          <w:b/>
          <w:sz w:val="26"/>
          <w:szCs w:val="26"/>
          <w:lang w:val="en-US"/>
        </w:rPr>
      </w:pPr>
      <w:r w:rsidRPr="00FF365A">
        <w:rPr>
          <w:rFonts w:ascii="Times New Roman" w:eastAsia="Times New Roman" w:hAnsi="Times New Roman" w:cs="Times New Roman"/>
          <w:b/>
          <w:sz w:val="26"/>
          <w:szCs w:val="26"/>
          <w:lang w:val="en-US"/>
        </w:rPr>
        <w:t>рівень</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вищої</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освіти</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w:t>
      </w:r>
      <w:r w:rsidR="006615A0" w:rsidRPr="00FF365A">
        <w:rPr>
          <w:rFonts w:ascii="Times New Roman" w:eastAsia="Times New Roman" w:hAnsi="Times New Roman" w:cs="Times New Roman"/>
          <w:b/>
          <w:sz w:val="26"/>
          <w:szCs w:val="26"/>
          <w:lang w:val="en-US"/>
        </w:rPr>
        <w:t xml:space="preserve"> </w:t>
      </w:r>
      <w:r w:rsidR="00E61E87" w:rsidRPr="00FF365A">
        <w:rPr>
          <w:rFonts w:ascii="Times New Roman" w:eastAsia="Times New Roman" w:hAnsi="Times New Roman" w:cs="Times New Roman"/>
          <w:b/>
          <w:sz w:val="26"/>
          <w:szCs w:val="26"/>
          <w:lang w:val="en-US"/>
        </w:rPr>
        <w:t>перший</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w:t>
      </w:r>
      <w:r w:rsidR="006615A0" w:rsidRPr="00FF365A">
        <w:rPr>
          <w:rFonts w:ascii="Times New Roman" w:eastAsia="Times New Roman" w:hAnsi="Times New Roman" w:cs="Times New Roman"/>
          <w:b/>
          <w:sz w:val="26"/>
          <w:szCs w:val="26"/>
          <w:lang w:val="en-US"/>
        </w:rPr>
        <w:t xml:space="preserve"> </w:t>
      </w:r>
    </w:p>
    <w:p w:rsidR="00720D87" w:rsidRPr="00FF365A" w:rsidRDefault="006849AF">
      <w:pPr>
        <w:pBdr>
          <w:top w:val="nil"/>
          <w:left w:val="nil"/>
          <w:bottom w:val="nil"/>
          <w:right w:val="nil"/>
          <w:between w:val="nil"/>
        </w:pBdr>
        <w:spacing w:line="256" w:lineRule="auto"/>
        <w:jc w:val="center"/>
        <w:rPr>
          <w:rFonts w:ascii="Times New Roman" w:eastAsia="Times New Roman" w:hAnsi="Times New Roman" w:cs="Times New Roman"/>
          <w:b/>
          <w:sz w:val="26"/>
          <w:szCs w:val="26"/>
          <w:lang w:val="en-US"/>
        </w:rPr>
      </w:pPr>
      <w:r w:rsidRPr="00FF365A">
        <w:rPr>
          <w:rFonts w:ascii="Times New Roman" w:eastAsia="Times New Roman" w:hAnsi="Times New Roman" w:cs="Times New Roman"/>
          <w:b/>
          <w:sz w:val="26"/>
          <w:szCs w:val="26"/>
          <w:lang w:val="en-US"/>
        </w:rPr>
        <w:t>level</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of</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higher</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education</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w:t>
      </w:r>
      <w:r w:rsidR="006615A0" w:rsidRPr="00FF365A">
        <w:rPr>
          <w:rFonts w:ascii="Times New Roman" w:eastAsia="Times New Roman" w:hAnsi="Times New Roman" w:cs="Times New Roman"/>
          <w:b/>
          <w:sz w:val="26"/>
          <w:szCs w:val="26"/>
          <w:lang w:val="en-US"/>
        </w:rPr>
        <w:t xml:space="preserve"> </w:t>
      </w:r>
      <w:r w:rsidR="00E61E87" w:rsidRPr="00FF365A">
        <w:rPr>
          <w:rFonts w:ascii="Times New Roman" w:eastAsia="Times New Roman" w:hAnsi="Times New Roman" w:cs="Times New Roman"/>
          <w:b/>
          <w:sz w:val="26"/>
          <w:szCs w:val="26"/>
          <w:lang w:val="en-US"/>
        </w:rPr>
        <w:t>first</w:t>
      </w:r>
    </w:p>
    <w:p w:rsidR="00720D87" w:rsidRPr="00FF365A" w:rsidRDefault="00720D87">
      <w:pPr>
        <w:pBdr>
          <w:top w:val="nil"/>
          <w:left w:val="nil"/>
          <w:bottom w:val="nil"/>
          <w:right w:val="nil"/>
          <w:between w:val="nil"/>
        </w:pBdr>
        <w:spacing w:line="256" w:lineRule="auto"/>
        <w:jc w:val="center"/>
        <w:rPr>
          <w:rFonts w:ascii="Times New Roman" w:eastAsia="Times New Roman" w:hAnsi="Times New Roman" w:cs="Times New Roman"/>
          <w:b/>
          <w:sz w:val="26"/>
          <w:szCs w:val="26"/>
          <w:lang w:val="en-US"/>
        </w:rPr>
      </w:pPr>
    </w:p>
    <w:tbl>
      <w:tblPr>
        <w:tblStyle w:val="afffa"/>
        <w:tblW w:w="10171" w:type="dxa"/>
        <w:tblInd w:w="-216" w:type="dxa"/>
        <w:tblLayout w:type="fixed"/>
        <w:tblLook w:val="0000" w:firstRow="0" w:lastRow="0" w:firstColumn="0" w:lastColumn="0" w:noHBand="0" w:noVBand="0"/>
      </w:tblPr>
      <w:tblGrid>
        <w:gridCol w:w="2572"/>
        <w:gridCol w:w="2356"/>
        <w:gridCol w:w="2410"/>
        <w:gridCol w:w="2833"/>
      </w:tblGrid>
      <w:tr w:rsidR="00720D87" w:rsidRPr="004D2B85">
        <w:tc>
          <w:tcPr>
            <w:tcW w:w="2572" w:type="dxa"/>
            <w:shd w:val="clear" w:color="auto" w:fill="auto"/>
            <w:tcMar>
              <w:top w:w="0" w:type="dxa"/>
              <w:left w:w="108" w:type="dxa"/>
              <w:bottom w:w="0" w:type="dxa"/>
              <w:right w:w="108" w:type="dxa"/>
            </w:tcMar>
            <w:vAlign w:val="center"/>
          </w:tcPr>
          <w:p w:rsidR="00720D87" w:rsidRPr="00FF365A" w:rsidRDefault="006849AF">
            <w:pPr>
              <w:widowControl w:val="0"/>
              <w:pBdr>
                <w:top w:val="nil"/>
                <w:left w:val="nil"/>
                <w:bottom w:val="nil"/>
                <w:right w:val="nil"/>
                <w:between w:val="nil"/>
              </w:pBdr>
              <w:rPr>
                <w:rFonts w:ascii="Times New Roman" w:eastAsia="Times New Roman" w:hAnsi="Times New Roman" w:cs="Times New Roman"/>
                <w:b/>
                <w:lang w:val="uk-UA"/>
              </w:rPr>
            </w:pPr>
            <w:r w:rsidRPr="00FF365A">
              <w:rPr>
                <w:rFonts w:ascii="Times New Roman" w:eastAsia="Times New Roman" w:hAnsi="Times New Roman" w:cs="Times New Roman"/>
                <w:b/>
                <w:lang w:val="uk-UA"/>
              </w:rPr>
              <w:t>галузь</w:t>
            </w:r>
            <w:r w:rsidR="006615A0" w:rsidRPr="00FF365A">
              <w:rPr>
                <w:rFonts w:ascii="Times New Roman" w:eastAsia="Times New Roman" w:hAnsi="Times New Roman" w:cs="Times New Roman"/>
                <w:b/>
                <w:lang w:val="uk-UA"/>
              </w:rPr>
              <w:t xml:space="preserve"> </w:t>
            </w:r>
            <w:r w:rsidRPr="00FF365A">
              <w:rPr>
                <w:rFonts w:ascii="Times New Roman" w:eastAsia="Times New Roman" w:hAnsi="Times New Roman" w:cs="Times New Roman"/>
                <w:b/>
                <w:lang w:val="uk-UA"/>
              </w:rPr>
              <w:t>знань</w:t>
            </w:r>
          </w:p>
        </w:tc>
        <w:tc>
          <w:tcPr>
            <w:tcW w:w="2356" w:type="dxa"/>
            <w:shd w:val="clear" w:color="auto" w:fill="auto"/>
            <w:tcMar>
              <w:top w:w="0" w:type="dxa"/>
              <w:left w:w="108" w:type="dxa"/>
              <w:bottom w:w="0" w:type="dxa"/>
              <w:right w:w="108" w:type="dxa"/>
            </w:tcMar>
            <w:vAlign w:val="center"/>
          </w:tcPr>
          <w:p w:rsidR="00720D87" w:rsidRPr="00FF365A" w:rsidRDefault="006849AF" w:rsidP="006849AF">
            <w:pPr>
              <w:widowControl w:val="0"/>
              <w:pBdr>
                <w:top w:val="nil"/>
                <w:left w:val="nil"/>
                <w:bottom w:val="nil"/>
                <w:right w:val="nil"/>
                <w:between w:val="nil"/>
              </w:pBdr>
              <w:rPr>
                <w:rFonts w:ascii="Times New Roman" w:eastAsia="Times New Roman" w:hAnsi="Times New Roman" w:cs="Times New Roman"/>
                <w:lang w:val="uk-UA"/>
              </w:rPr>
            </w:pPr>
            <w:r w:rsidRPr="00FF365A">
              <w:rPr>
                <w:rFonts w:ascii="Times New Roman" w:eastAsia="Times New Roman" w:hAnsi="Times New Roman" w:cs="Times New Roman"/>
                <w:lang w:val="uk-UA"/>
              </w:rPr>
              <w:t>D</w:t>
            </w:r>
            <w:r w:rsidR="006615A0" w:rsidRPr="00FF365A">
              <w:rPr>
                <w:rFonts w:ascii="Times New Roman" w:eastAsia="Times New Roman" w:hAnsi="Times New Roman" w:cs="Times New Roman"/>
                <w:lang w:val="uk-UA"/>
              </w:rPr>
              <w:t xml:space="preserve"> </w:t>
            </w:r>
            <w:r w:rsidRPr="00FF365A">
              <w:rPr>
                <w:rFonts w:ascii="Times New Roman" w:eastAsia="Times New Roman" w:hAnsi="Times New Roman" w:cs="Times New Roman"/>
                <w:lang w:val="uk-UA"/>
              </w:rPr>
              <w:t>Бізнес,</w:t>
            </w:r>
            <w:r w:rsidR="006615A0" w:rsidRPr="00FF365A">
              <w:rPr>
                <w:rFonts w:ascii="Times New Roman" w:eastAsia="Times New Roman" w:hAnsi="Times New Roman" w:cs="Times New Roman"/>
                <w:lang w:val="uk-UA"/>
              </w:rPr>
              <w:t xml:space="preserve"> </w:t>
            </w:r>
            <w:r w:rsidRPr="00FF365A">
              <w:rPr>
                <w:rFonts w:ascii="Times New Roman" w:eastAsia="Times New Roman" w:hAnsi="Times New Roman" w:cs="Times New Roman"/>
                <w:lang w:val="uk-UA"/>
              </w:rPr>
              <w:t>адміністрування</w:t>
            </w:r>
            <w:r w:rsidR="006615A0" w:rsidRPr="00FF365A">
              <w:rPr>
                <w:rFonts w:ascii="Times New Roman" w:eastAsia="Times New Roman" w:hAnsi="Times New Roman" w:cs="Times New Roman"/>
                <w:lang w:val="uk-UA"/>
              </w:rPr>
              <w:t xml:space="preserve"> </w:t>
            </w:r>
            <w:r w:rsidRPr="00FF365A">
              <w:rPr>
                <w:rFonts w:ascii="Times New Roman" w:eastAsia="Times New Roman" w:hAnsi="Times New Roman" w:cs="Times New Roman"/>
                <w:lang w:val="uk-UA"/>
              </w:rPr>
              <w:t>та</w:t>
            </w:r>
            <w:r w:rsidR="006615A0" w:rsidRPr="00FF365A">
              <w:rPr>
                <w:rFonts w:ascii="Times New Roman" w:eastAsia="Times New Roman" w:hAnsi="Times New Roman" w:cs="Times New Roman"/>
                <w:lang w:val="uk-UA"/>
              </w:rPr>
              <w:t xml:space="preserve"> </w:t>
            </w:r>
            <w:r w:rsidRPr="00FF365A">
              <w:rPr>
                <w:rFonts w:ascii="Times New Roman" w:eastAsia="Times New Roman" w:hAnsi="Times New Roman" w:cs="Times New Roman"/>
                <w:lang w:val="uk-UA"/>
              </w:rPr>
              <w:t>право.</w:t>
            </w:r>
          </w:p>
        </w:tc>
        <w:tc>
          <w:tcPr>
            <w:tcW w:w="2410" w:type="dxa"/>
            <w:shd w:val="clear" w:color="auto" w:fill="auto"/>
            <w:tcMar>
              <w:top w:w="0" w:type="dxa"/>
              <w:left w:w="108" w:type="dxa"/>
              <w:bottom w:w="0" w:type="dxa"/>
              <w:right w:w="108" w:type="dxa"/>
            </w:tcMar>
            <w:vAlign w:val="center"/>
          </w:tcPr>
          <w:p w:rsidR="00720D87" w:rsidRPr="00FF365A" w:rsidRDefault="006849AF">
            <w:pPr>
              <w:widowControl w:val="0"/>
              <w:pBdr>
                <w:top w:val="nil"/>
                <w:left w:val="nil"/>
                <w:bottom w:val="nil"/>
                <w:right w:val="nil"/>
                <w:between w:val="nil"/>
              </w:pBdr>
              <w:rPr>
                <w:lang w:val="en-US"/>
              </w:rPr>
            </w:pPr>
            <w:r w:rsidRPr="00FF365A">
              <w:rPr>
                <w:rFonts w:ascii="Times New Roman" w:eastAsia="Times New Roman" w:hAnsi="Times New Roman" w:cs="Times New Roman"/>
                <w:b/>
                <w:lang w:val="en-US"/>
              </w:rPr>
              <w:t>Field</w:t>
            </w:r>
            <w:r w:rsidR="006615A0" w:rsidRPr="00FF365A">
              <w:rPr>
                <w:rFonts w:ascii="Times New Roman" w:eastAsia="Times New Roman" w:hAnsi="Times New Roman" w:cs="Times New Roman"/>
                <w:b/>
                <w:lang w:val="en-US"/>
              </w:rPr>
              <w:t xml:space="preserve"> </w:t>
            </w:r>
            <w:r w:rsidRPr="00FF365A">
              <w:rPr>
                <w:rFonts w:ascii="Times New Roman" w:eastAsia="Times New Roman" w:hAnsi="Times New Roman" w:cs="Times New Roman"/>
                <w:b/>
                <w:lang w:val="en-US"/>
              </w:rPr>
              <w:t>of</w:t>
            </w:r>
            <w:r w:rsidR="006615A0" w:rsidRPr="00FF365A">
              <w:rPr>
                <w:rFonts w:ascii="Times New Roman" w:eastAsia="Times New Roman" w:hAnsi="Times New Roman" w:cs="Times New Roman"/>
                <w:b/>
                <w:lang w:val="en-US"/>
              </w:rPr>
              <w:t xml:space="preserve"> </w:t>
            </w:r>
            <w:r w:rsidRPr="00FF365A">
              <w:rPr>
                <w:rFonts w:ascii="Times New Roman" w:eastAsia="Times New Roman" w:hAnsi="Times New Roman" w:cs="Times New Roman"/>
                <w:b/>
                <w:lang w:val="en-US"/>
              </w:rPr>
              <w:t>Knowledge</w:t>
            </w:r>
          </w:p>
        </w:tc>
        <w:tc>
          <w:tcPr>
            <w:tcW w:w="2833" w:type="dxa"/>
            <w:shd w:val="clear" w:color="auto" w:fill="auto"/>
            <w:tcMar>
              <w:top w:w="0" w:type="dxa"/>
              <w:left w:w="108" w:type="dxa"/>
              <w:bottom w:w="0" w:type="dxa"/>
              <w:right w:w="108" w:type="dxa"/>
            </w:tcMar>
            <w:vAlign w:val="center"/>
          </w:tcPr>
          <w:p w:rsidR="00720D87" w:rsidRPr="00FF365A" w:rsidRDefault="00FB2191">
            <w:pPr>
              <w:widowControl w:val="0"/>
              <w:pBdr>
                <w:top w:val="nil"/>
                <w:left w:val="nil"/>
                <w:bottom w:val="nil"/>
                <w:right w:val="nil"/>
                <w:between w:val="nil"/>
              </w:pBdr>
              <w:rPr>
                <w:rFonts w:ascii="Times New Roman" w:eastAsia="Times New Roman" w:hAnsi="Times New Roman" w:cs="Times New Roman"/>
                <w:lang w:val="en-US"/>
              </w:rPr>
            </w:pPr>
            <w:r w:rsidRPr="00FF365A">
              <w:rPr>
                <w:rFonts w:ascii="Times New Roman" w:eastAsia="Times New Roman" w:hAnsi="Times New Roman" w:cs="Times New Roman"/>
                <w:lang w:val="en-US"/>
              </w:rPr>
              <w:t>D</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Business,</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Administration</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and</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Law</w:t>
            </w:r>
          </w:p>
        </w:tc>
      </w:tr>
      <w:tr w:rsidR="00720D87" w:rsidRPr="00FF365A">
        <w:tc>
          <w:tcPr>
            <w:tcW w:w="2572" w:type="dxa"/>
            <w:shd w:val="clear" w:color="auto" w:fill="auto"/>
            <w:tcMar>
              <w:top w:w="0" w:type="dxa"/>
              <w:left w:w="108" w:type="dxa"/>
              <w:bottom w:w="0" w:type="dxa"/>
              <w:right w:w="108" w:type="dxa"/>
            </w:tcMar>
            <w:vAlign w:val="center"/>
          </w:tcPr>
          <w:p w:rsidR="00720D87" w:rsidRPr="00FF365A" w:rsidRDefault="006849AF">
            <w:pPr>
              <w:widowControl w:val="0"/>
              <w:pBdr>
                <w:top w:val="nil"/>
                <w:left w:val="nil"/>
                <w:bottom w:val="nil"/>
                <w:right w:val="nil"/>
                <w:between w:val="nil"/>
              </w:pBdr>
              <w:rPr>
                <w:rFonts w:ascii="Times New Roman" w:eastAsia="Times New Roman" w:hAnsi="Times New Roman" w:cs="Times New Roman"/>
                <w:b/>
                <w:lang w:val="uk-UA"/>
              </w:rPr>
            </w:pPr>
            <w:r w:rsidRPr="00FF365A">
              <w:rPr>
                <w:rFonts w:ascii="Times New Roman" w:eastAsia="Times New Roman" w:hAnsi="Times New Roman" w:cs="Times New Roman"/>
                <w:b/>
                <w:lang w:val="uk-UA"/>
              </w:rPr>
              <w:t>спеціальність</w:t>
            </w:r>
          </w:p>
          <w:p w:rsidR="00720D87" w:rsidRPr="00FF365A" w:rsidRDefault="006849AF">
            <w:pPr>
              <w:widowControl w:val="0"/>
              <w:pBdr>
                <w:top w:val="nil"/>
                <w:left w:val="nil"/>
                <w:bottom w:val="nil"/>
                <w:right w:val="nil"/>
                <w:between w:val="nil"/>
              </w:pBdr>
              <w:rPr>
                <w:rFonts w:ascii="Times New Roman" w:eastAsia="Times New Roman" w:hAnsi="Times New Roman" w:cs="Times New Roman"/>
                <w:b/>
                <w:lang w:val="uk-UA"/>
              </w:rPr>
            </w:pPr>
            <w:r w:rsidRPr="00FF365A">
              <w:rPr>
                <w:rFonts w:ascii="Times New Roman" w:eastAsia="Times New Roman" w:hAnsi="Times New Roman" w:cs="Times New Roman"/>
                <w:b/>
                <w:lang w:val="uk-UA"/>
              </w:rPr>
              <w:t>спеціалізація</w:t>
            </w:r>
            <w:r w:rsidR="006615A0" w:rsidRPr="00FF365A">
              <w:rPr>
                <w:rFonts w:ascii="Times New Roman" w:eastAsia="Times New Roman" w:hAnsi="Times New Roman" w:cs="Times New Roman"/>
                <w:b/>
                <w:lang w:val="uk-UA"/>
              </w:rPr>
              <w:t xml:space="preserve"> </w:t>
            </w:r>
            <w:r w:rsidRPr="00FF365A">
              <w:rPr>
                <w:rFonts w:ascii="Times New Roman" w:eastAsia="Times New Roman" w:hAnsi="Times New Roman" w:cs="Times New Roman"/>
                <w:b/>
                <w:lang w:val="uk-UA"/>
              </w:rPr>
              <w:t>(предметна</w:t>
            </w:r>
            <w:r w:rsidR="006615A0" w:rsidRPr="00FF365A">
              <w:rPr>
                <w:rFonts w:ascii="Times New Roman" w:eastAsia="Times New Roman" w:hAnsi="Times New Roman" w:cs="Times New Roman"/>
                <w:b/>
                <w:lang w:val="uk-UA"/>
              </w:rPr>
              <w:t xml:space="preserve"> </w:t>
            </w:r>
            <w:r w:rsidRPr="00FF365A">
              <w:rPr>
                <w:rFonts w:ascii="Times New Roman" w:eastAsia="Times New Roman" w:hAnsi="Times New Roman" w:cs="Times New Roman"/>
                <w:b/>
                <w:lang w:val="uk-UA"/>
              </w:rPr>
              <w:t>спеціальність,</w:t>
            </w:r>
            <w:r w:rsidR="006615A0" w:rsidRPr="00FF365A">
              <w:rPr>
                <w:rFonts w:ascii="Times New Roman" w:eastAsia="Times New Roman" w:hAnsi="Times New Roman" w:cs="Times New Roman"/>
                <w:b/>
                <w:lang w:val="uk-UA"/>
              </w:rPr>
              <w:t xml:space="preserve"> </w:t>
            </w:r>
            <w:r w:rsidRPr="00FF365A">
              <w:rPr>
                <w:rFonts w:ascii="Times New Roman" w:eastAsia="Times New Roman" w:hAnsi="Times New Roman" w:cs="Times New Roman"/>
                <w:b/>
                <w:lang w:val="uk-UA"/>
              </w:rPr>
              <w:t>вид)</w:t>
            </w:r>
          </w:p>
        </w:tc>
        <w:tc>
          <w:tcPr>
            <w:tcW w:w="2356" w:type="dxa"/>
            <w:shd w:val="clear" w:color="auto" w:fill="auto"/>
            <w:tcMar>
              <w:top w:w="0" w:type="dxa"/>
              <w:left w:w="108" w:type="dxa"/>
              <w:bottom w:w="0" w:type="dxa"/>
              <w:right w:w="108" w:type="dxa"/>
            </w:tcMar>
            <w:vAlign w:val="center"/>
          </w:tcPr>
          <w:p w:rsidR="00720D87" w:rsidRPr="00FF365A" w:rsidRDefault="006849AF" w:rsidP="006849AF">
            <w:pPr>
              <w:widowControl w:val="0"/>
              <w:pBdr>
                <w:top w:val="nil"/>
                <w:left w:val="nil"/>
                <w:bottom w:val="nil"/>
                <w:right w:val="nil"/>
                <w:between w:val="nil"/>
              </w:pBdr>
              <w:rPr>
                <w:rFonts w:ascii="Times New Roman" w:eastAsia="Times New Roman" w:hAnsi="Times New Roman" w:cs="Times New Roman"/>
                <w:lang w:val="uk-UA"/>
              </w:rPr>
            </w:pPr>
            <w:r w:rsidRPr="00FF365A">
              <w:rPr>
                <w:rFonts w:ascii="Times New Roman" w:eastAsia="Times New Roman" w:hAnsi="Times New Roman" w:cs="Times New Roman"/>
                <w:lang w:val="uk-UA"/>
              </w:rPr>
              <w:t>D1</w:t>
            </w:r>
            <w:r w:rsidR="006615A0" w:rsidRPr="00FF365A">
              <w:rPr>
                <w:rFonts w:ascii="Times New Roman" w:eastAsia="Times New Roman" w:hAnsi="Times New Roman" w:cs="Times New Roman"/>
                <w:lang w:val="uk-UA"/>
              </w:rPr>
              <w:t xml:space="preserve"> </w:t>
            </w:r>
            <w:r w:rsidRPr="00FF365A">
              <w:rPr>
                <w:rFonts w:ascii="Times New Roman" w:eastAsia="Times New Roman" w:hAnsi="Times New Roman" w:cs="Times New Roman"/>
                <w:lang w:val="uk-UA"/>
              </w:rPr>
              <w:t>Облік</w:t>
            </w:r>
            <w:r w:rsidR="006615A0" w:rsidRPr="00FF365A">
              <w:rPr>
                <w:rFonts w:ascii="Times New Roman" w:eastAsia="Times New Roman" w:hAnsi="Times New Roman" w:cs="Times New Roman"/>
                <w:lang w:val="uk-UA"/>
              </w:rPr>
              <w:t xml:space="preserve"> </w:t>
            </w:r>
            <w:r w:rsidRPr="00FF365A">
              <w:rPr>
                <w:rFonts w:ascii="Times New Roman" w:eastAsia="Times New Roman" w:hAnsi="Times New Roman" w:cs="Times New Roman"/>
                <w:lang w:val="uk-UA"/>
              </w:rPr>
              <w:t>і</w:t>
            </w:r>
            <w:r w:rsidR="006615A0" w:rsidRPr="00FF365A">
              <w:rPr>
                <w:rFonts w:ascii="Times New Roman" w:eastAsia="Times New Roman" w:hAnsi="Times New Roman" w:cs="Times New Roman"/>
                <w:lang w:val="uk-UA"/>
              </w:rPr>
              <w:t xml:space="preserve"> </w:t>
            </w:r>
            <w:r w:rsidRPr="00FF365A">
              <w:rPr>
                <w:rFonts w:ascii="Times New Roman" w:eastAsia="Times New Roman" w:hAnsi="Times New Roman" w:cs="Times New Roman"/>
                <w:lang w:val="uk-UA"/>
              </w:rPr>
              <w:t>оподаткування</w:t>
            </w:r>
          </w:p>
        </w:tc>
        <w:tc>
          <w:tcPr>
            <w:tcW w:w="2410" w:type="dxa"/>
            <w:shd w:val="clear" w:color="auto" w:fill="auto"/>
            <w:tcMar>
              <w:top w:w="0" w:type="dxa"/>
              <w:left w:w="108" w:type="dxa"/>
              <w:bottom w:w="0" w:type="dxa"/>
              <w:right w:w="108" w:type="dxa"/>
            </w:tcMar>
            <w:vAlign w:val="center"/>
          </w:tcPr>
          <w:p w:rsidR="00720D87" w:rsidRPr="00FF365A" w:rsidRDefault="006849AF">
            <w:pPr>
              <w:widowControl w:val="0"/>
              <w:pBdr>
                <w:top w:val="nil"/>
                <w:left w:val="nil"/>
                <w:bottom w:val="nil"/>
                <w:right w:val="nil"/>
                <w:between w:val="nil"/>
              </w:pBdr>
              <w:rPr>
                <w:lang w:val="en-US"/>
              </w:rPr>
            </w:pPr>
            <w:r w:rsidRPr="00FF365A">
              <w:rPr>
                <w:rFonts w:ascii="Times New Roman" w:eastAsia="Times New Roman" w:hAnsi="Times New Roman" w:cs="Times New Roman"/>
                <w:b/>
                <w:lang w:val="en-US"/>
              </w:rPr>
              <w:t>Specialty</w:t>
            </w:r>
          </w:p>
          <w:p w:rsidR="00720D87" w:rsidRPr="00FF365A" w:rsidRDefault="006849AF">
            <w:pPr>
              <w:widowControl w:val="0"/>
              <w:pBdr>
                <w:top w:val="nil"/>
                <w:left w:val="nil"/>
                <w:bottom w:val="nil"/>
                <w:right w:val="nil"/>
                <w:between w:val="nil"/>
              </w:pBdr>
              <w:rPr>
                <w:lang w:val="en-US"/>
              </w:rPr>
            </w:pPr>
            <w:r w:rsidRPr="00FF365A">
              <w:rPr>
                <w:rFonts w:ascii="Times New Roman" w:eastAsia="Times New Roman" w:hAnsi="Times New Roman" w:cs="Times New Roman"/>
                <w:b/>
                <w:lang w:val="en-US"/>
              </w:rPr>
              <w:t>Specialization</w:t>
            </w:r>
            <w:r w:rsidR="006615A0" w:rsidRPr="00FF365A">
              <w:rPr>
                <w:rFonts w:ascii="Times New Roman" w:eastAsia="Times New Roman" w:hAnsi="Times New Roman" w:cs="Times New Roman"/>
                <w:b/>
                <w:lang w:val="en-US"/>
              </w:rPr>
              <w:t xml:space="preserve"> </w:t>
            </w:r>
            <w:r w:rsidRPr="00FF365A">
              <w:rPr>
                <w:rFonts w:ascii="Times New Roman" w:eastAsia="Times New Roman" w:hAnsi="Times New Roman" w:cs="Times New Roman"/>
                <w:b/>
                <w:lang w:val="en-US"/>
              </w:rPr>
              <w:t>(Subject</w:t>
            </w:r>
            <w:r w:rsidR="006615A0" w:rsidRPr="00FF365A">
              <w:rPr>
                <w:rFonts w:ascii="Times New Roman" w:eastAsia="Times New Roman" w:hAnsi="Times New Roman" w:cs="Times New Roman"/>
                <w:b/>
                <w:lang w:val="en-US"/>
              </w:rPr>
              <w:t xml:space="preserve"> </w:t>
            </w:r>
            <w:r w:rsidRPr="00FF365A">
              <w:rPr>
                <w:rFonts w:ascii="Times New Roman" w:eastAsia="Times New Roman" w:hAnsi="Times New Roman" w:cs="Times New Roman"/>
                <w:b/>
                <w:lang w:val="en-US"/>
              </w:rPr>
              <w:t>Specialization,</w:t>
            </w:r>
            <w:r w:rsidR="006615A0" w:rsidRPr="00FF365A">
              <w:rPr>
                <w:rFonts w:ascii="Times New Roman" w:eastAsia="Times New Roman" w:hAnsi="Times New Roman" w:cs="Times New Roman"/>
                <w:b/>
                <w:lang w:val="en-US"/>
              </w:rPr>
              <w:t xml:space="preserve"> </w:t>
            </w:r>
            <w:r w:rsidRPr="00FF365A">
              <w:rPr>
                <w:rFonts w:ascii="Times New Roman" w:eastAsia="Times New Roman" w:hAnsi="Times New Roman" w:cs="Times New Roman"/>
                <w:b/>
                <w:lang w:val="en-US"/>
              </w:rPr>
              <w:t>Type)</w:t>
            </w:r>
          </w:p>
        </w:tc>
        <w:tc>
          <w:tcPr>
            <w:tcW w:w="2833" w:type="dxa"/>
            <w:shd w:val="clear" w:color="auto" w:fill="auto"/>
            <w:tcMar>
              <w:top w:w="0" w:type="dxa"/>
              <w:left w:w="108" w:type="dxa"/>
              <w:bottom w:w="0" w:type="dxa"/>
              <w:right w:w="108" w:type="dxa"/>
            </w:tcMar>
            <w:vAlign w:val="center"/>
          </w:tcPr>
          <w:p w:rsidR="00720D87" w:rsidRPr="00FF365A" w:rsidRDefault="00FB2191">
            <w:pPr>
              <w:widowControl w:val="0"/>
              <w:pBdr>
                <w:top w:val="nil"/>
                <w:left w:val="nil"/>
                <w:bottom w:val="nil"/>
                <w:right w:val="nil"/>
                <w:between w:val="nil"/>
              </w:pBdr>
              <w:rPr>
                <w:rFonts w:ascii="Times New Roman" w:eastAsia="Times New Roman" w:hAnsi="Times New Roman" w:cs="Times New Roman"/>
                <w:lang w:val="en-US"/>
              </w:rPr>
            </w:pPr>
            <w:r w:rsidRPr="00FF365A">
              <w:rPr>
                <w:rFonts w:ascii="Times New Roman" w:eastAsia="Times New Roman" w:hAnsi="Times New Roman" w:cs="Times New Roman"/>
                <w:lang w:val="en-US"/>
              </w:rPr>
              <w:t>D1</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Accounting</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and</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Taxation</w:t>
            </w:r>
          </w:p>
        </w:tc>
      </w:tr>
      <w:tr w:rsidR="00720D87" w:rsidRPr="004D2B85">
        <w:tc>
          <w:tcPr>
            <w:tcW w:w="2572" w:type="dxa"/>
            <w:shd w:val="clear" w:color="auto" w:fill="auto"/>
            <w:tcMar>
              <w:top w:w="0" w:type="dxa"/>
              <w:left w:w="108" w:type="dxa"/>
              <w:bottom w:w="0" w:type="dxa"/>
              <w:right w:w="108" w:type="dxa"/>
            </w:tcMar>
            <w:vAlign w:val="center"/>
          </w:tcPr>
          <w:p w:rsidR="00720D87" w:rsidRPr="00FF365A" w:rsidRDefault="006849AF">
            <w:pPr>
              <w:widowControl w:val="0"/>
              <w:pBdr>
                <w:top w:val="nil"/>
                <w:left w:val="nil"/>
                <w:bottom w:val="nil"/>
                <w:right w:val="nil"/>
                <w:between w:val="nil"/>
              </w:pBdr>
              <w:rPr>
                <w:rFonts w:ascii="Times New Roman" w:eastAsia="Times New Roman" w:hAnsi="Times New Roman" w:cs="Times New Roman"/>
                <w:b/>
                <w:lang w:val="uk-UA"/>
              </w:rPr>
            </w:pPr>
            <w:r w:rsidRPr="00FF365A">
              <w:rPr>
                <w:rFonts w:ascii="Times New Roman" w:eastAsia="Times New Roman" w:hAnsi="Times New Roman" w:cs="Times New Roman"/>
                <w:b/>
                <w:lang w:val="uk-UA"/>
              </w:rPr>
              <w:t>освітня</w:t>
            </w:r>
            <w:r w:rsidR="006615A0" w:rsidRPr="00FF365A">
              <w:rPr>
                <w:rFonts w:ascii="Times New Roman" w:eastAsia="Times New Roman" w:hAnsi="Times New Roman" w:cs="Times New Roman"/>
                <w:b/>
                <w:lang w:val="uk-UA"/>
              </w:rPr>
              <w:t xml:space="preserve"> </w:t>
            </w:r>
          </w:p>
          <w:p w:rsidR="00720D87" w:rsidRPr="00FF365A" w:rsidRDefault="006849AF">
            <w:pPr>
              <w:widowControl w:val="0"/>
              <w:pBdr>
                <w:top w:val="nil"/>
                <w:left w:val="nil"/>
                <w:bottom w:val="nil"/>
                <w:right w:val="nil"/>
                <w:between w:val="nil"/>
              </w:pBdr>
              <w:rPr>
                <w:rFonts w:ascii="Times New Roman" w:eastAsia="Times New Roman" w:hAnsi="Times New Roman" w:cs="Times New Roman"/>
                <w:b/>
                <w:lang w:val="uk-UA"/>
              </w:rPr>
            </w:pPr>
            <w:r w:rsidRPr="00FF365A">
              <w:rPr>
                <w:rFonts w:ascii="Times New Roman" w:eastAsia="Times New Roman" w:hAnsi="Times New Roman" w:cs="Times New Roman"/>
                <w:b/>
                <w:lang w:val="uk-UA"/>
              </w:rPr>
              <w:t>кваліфікація</w:t>
            </w:r>
          </w:p>
        </w:tc>
        <w:tc>
          <w:tcPr>
            <w:tcW w:w="2356" w:type="dxa"/>
            <w:shd w:val="clear" w:color="auto" w:fill="auto"/>
            <w:tcMar>
              <w:top w:w="0" w:type="dxa"/>
              <w:left w:w="108" w:type="dxa"/>
              <w:bottom w:w="0" w:type="dxa"/>
              <w:right w:w="108" w:type="dxa"/>
            </w:tcMar>
            <w:vAlign w:val="center"/>
          </w:tcPr>
          <w:p w:rsidR="00720D87" w:rsidRPr="00FF365A" w:rsidRDefault="00120FF1" w:rsidP="00120FF1">
            <w:pPr>
              <w:widowControl w:val="0"/>
              <w:pBdr>
                <w:top w:val="nil"/>
                <w:left w:val="nil"/>
                <w:bottom w:val="nil"/>
                <w:right w:val="nil"/>
                <w:between w:val="nil"/>
              </w:pBdr>
              <w:rPr>
                <w:rFonts w:ascii="Times New Roman" w:eastAsia="Times New Roman" w:hAnsi="Times New Roman" w:cs="Times New Roman"/>
                <w:lang w:val="uk-UA"/>
              </w:rPr>
            </w:pPr>
            <w:r w:rsidRPr="00FF365A">
              <w:rPr>
                <w:rFonts w:ascii="Times New Roman" w:eastAsia="Times New Roman" w:hAnsi="Times New Roman" w:cs="Times New Roman"/>
                <w:lang w:val="uk-UA"/>
              </w:rPr>
              <w:t>Бакалав</w:t>
            </w:r>
            <w:r w:rsidR="006849AF" w:rsidRPr="00FF365A">
              <w:rPr>
                <w:rFonts w:ascii="Times New Roman" w:eastAsia="Times New Roman" w:hAnsi="Times New Roman" w:cs="Times New Roman"/>
                <w:lang w:val="uk-UA"/>
              </w:rPr>
              <w:t>р</w:t>
            </w:r>
            <w:r w:rsidR="006615A0" w:rsidRPr="00FF365A">
              <w:rPr>
                <w:rFonts w:ascii="Times New Roman" w:eastAsia="Times New Roman" w:hAnsi="Times New Roman" w:cs="Times New Roman"/>
                <w:lang w:val="uk-UA"/>
              </w:rPr>
              <w:t xml:space="preserve"> </w:t>
            </w:r>
            <w:r w:rsidR="006849AF" w:rsidRPr="00FF365A">
              <w:rPr>
                <w:rFonts w:ascii="Times New Roman" w:eastAsia="Times New Roman" w:hAnsi="Times New Roman" w:cs="Times New Roman"/>
                <w:lang w:val="uk-UA"/>
              </w:rPr>
              <w:t>з</w:t>
            </w:r>
            <w:r w:rsidR="006615A0" w:rsidRPr="00FF365A">
              <w:rPr>
                <w:rFonts w:ascii="Times New Roman" w:eastAsia="Times New Roman" w:hAnsi="Times New Roman" w:cs="Times New Roman"/>
                <w:lang w:val="uk-UA"/>
              </w:rPr>
              <w:t xml:space="preserve"> </w:t>
            </w:r>
            <w:r w:rsidR="00B86D4F" w:rsidRPr="00FF365A">
              <w:rPr>
                <w:rFonts w:ascii="Times New Roman" w:eastAsia="Times New Roman" w:hAnsi="Times New Roman" w:cs="Times New Roman"/>
                <w:lang w:val="uk-UA"/>
              </w:rPr>
              <w:t xml:space="preserve">обліку і </w:t>
            </w:r>
            <w:r w:rsidR="00FF365A">
              <w:rPr>
                <w:rFonts w:ascii="Times New Roman" w:eastAsia="Times New Roman" w:hAnsi="Times New Roman" w:cs="Times New Roman"/>
                <w:lang w:val="uk-UA"/>
              </w:rPr>
              <w:t>оподатк</w:t>
            </w:r>
            <w:r w:rsidR="00B86D4F" w:rsidRPr="00FF365A">
              <w:rPr>
                <w:rFonts w:ascii="Times New Roman" w:eastAsia="Times New Roman" w:hAnsi="Times New Roman" w:cs="Times New Roman"/>
                <w:lang w:val="uk-UA"/>
              </w:rPr>
              <w:t>ування</w:t>
            </w:r>
          </w:p>
        </w:tc>
        <w:tc>
          <w:tcPr>
            <w:tcW w:w="2410" w:type="dxa"/>
            <w:shd w:val="clear" w:color="auto" w:fill="auto"/>
            <w:tcMar>
              <w:top w:w="0" w:type="dxa"/>
              <w:left w:w="108" w:type="dxa"/>
              <w:bottom w:w="0" w:type="dxa"/>
              <w:right w:w="108" w:type="dxa"/>
            </w:tcMar>
            <w:vAlign w:val="center"/>
          </w:tcPr>
          <w:p w:rsidR="00720D87" w:rsidRPr="00FF365A" w:rsidRDefault="006849AF">
            <w:pPr>
              <w:widowControl w:val="0"/>
              <w:pBdr>
                <w:top w:val="nil"/>
                <w:left w:val="nil"/>
                <w:bottom w:val="nil"/>
                <w:right w:val="nil"/>
                <w:between w:val="nil"/>
              </w:pBdr>
              <w:rPr>
                <w:lang w:val="en-US"/>
              </w:rPr>
            </w:pPr>
            <w:r w:rsidRPr="00FF365A">
              <w:rPr>
                <w:rFonts w:ascii="Times New Roman" w:eastAsia="Times New Roman" w:hAnsi="Times New Roman" w:cs="Times New Roman"/>
                <w:b/>
                <w:lang w:val="en-US"/>
              </w:rPr>
              <w:t>Educational</w:t>
            </w:r>
            <w:r w:rsidR="006615A0" w:rsidRPr="00FF365A">
              <w:rPr>
                <w:rFonts w:ascii="Times New Roman" w:eastAsia="Times New Roman" w:hAnsi="Times New Roman" w:cs="Times New Roman"/>
                <w:b/>
                <w:lang w:val="en-US"/>
              </w:rPr>
              <w:t xml:space="preserve"> </w:t>
            </w:r>
            <w:r w:rsidRPr="00FF365A">
              <w:rPr>
                <w:rFonts w:ascii="Times New Roman" w:eastAsia="Times New Roman" w:hAnsi="Times New Roman" w:cs="Times New Roman"/>
                <w:b/>
                <w:lang w:val="en-US"/>
              </w:rPr>
              <w:t>Qualification</w:t>
            </w:r>
          </w:p>
        </w:tc>
        <w:tc>
          <w:tcPr>
            <w:tcW w:w="2833" w:type="dxa"/>
            <w:shd w:val="clear" w:color="auto" w:fill="auto"/>
            <w:tcMar>
              <w:top w:w="0" w:type="dxa"/>
              <w:left w:w="108" w:type="dxa"/>
              <w:bottom w:w="0" w:type="dxa"/>
              <w:right w:w="108" w:type="dxa"/>
            </w:tcMar>
            <w:vAlign w:val="center"/>
          </w:tcPr>
          <w:p w:rsidR="00720D87" w:rsidRPr="00FF365A" w:rsidRDefault="00B86D4F">
            <w:pPr>
              <w:widowControl w:val="0"/>
              <w:pBdr>
                <w:top w:val="nil"/>
                <w:left w:val="nil"/>
                <w:bottom w:val="nil"/>
                <w:right w:val="nil"/>
                <w:between w:val="nil"/>
              </w:pBdr>
              <w:rPr>
                <w:rFonts w:ascii="Times New Roman" w:eastAsia="Times New Roman" w:hAnsi="Times New Roman" w:cs="Times New Roman"/>
                <w:lang w:val="en-US"/>
              </w:rPr>
            </w:pPr>
            <w:r w:rsidRPr="00FF365A">
              <w:rPr>
                <w:rFonts w:ascii="Times New Roman" w:eastAsia="Times New Roman" w:hAnsi="Times New Roman" w:cs="Times New Roman"/>
                <w:lang w:val="en-US"/>
              </w:rPr>
              <w:t>Bachelor of Accounting and Taxation</w:t>
            </w:r>
          </w:p>
        </w:tc>
      </w:tr>
      <w:tr w:rsidR="00720D87" w:rsidRPr="00FF365A">
        <w:tc>
          <w:tcPr>
            <w:tcW w:w="2572" w:type="dxa"/>
            <w:shd w:val="clear" w:color="auto" w:fill="auto"/>
            <w:tcMar>
              <w:top w:w="0" w:type="dxa"/>
              <w:left w:w="108" w:type="dxa"/>
              <w:bottom w:w="0" w:type="dxa"/>
              <w:right w:w="108" w:type="dxa"/>
            </w:tcMar>
            <w:vAlign w:val="center"/>
          </w:tcPr>
          <w:p w:rsidR="00720D87" w:rsidRPr="00FF365A" w:rsidRDefault="006849AF">
            <w:pPr>
              <w:widowControl w:val="0"/>
              <w:pBdr>
                <w:top w:val="nil"/>
                <w:left w:val="nil"/>
                <w:bottom w:val="nil"/>
                <w:right w:val="nil"/>
                <w:between w:val="nil"/>
              </w:pBdr>
              <w:rPr>
                <w:rFonts w:ascii="Times New Roman" w:eastAsia="Times New Roman" w:hAnsi="Times New Roman" w:cs="Times New Roman"/>
                <w:b/>
                <w:lang w:val="uk-UA"/>
              </w:rPr>
            </w:pPr>
            <w:r w:rsidRPr="00FF365A">
              <w:rPr>
                <w:rFonts w:ascii="Times New Roman" w:eastAsia="Times New Roman" w:hAnsi="Times New Roman" w:cs="Times New Roman"/>
                <w:b/>
                <w:lang w:val="uk-UA"/>
              </w:rPr>
              <w:t>професійна</w:t>
            </w:r>
            <w:r w:rsidR="006615A0" w:rsidRPr="00FF365A">
              <w:rPr>
                <w:rFonts w:ascii="Times New Roman" w:eastAsia="Times New Roman" w:hAnsi="Times New Roman" w:cs="Times New Roman"/>
                <w:b/>
                <w:lang w:val="uk-UA"/>
              </w:rPr>
              <w:t xml:space="preserve"> </w:t>
            </w:r>
            <w:r w:rsidRPr="00FF365A">
              <w:rPr>
                <w:rFonts w:ascii="Times New Roman" w:eastAsia="Times New Roman" w:hAnsi="Times New Roman" w:cs="Times New Roman"/>
                <w:b/>
                <w:lang w:val="uk-UA"/>
              </w:rPr>
              <w:t>кваліфікація</w:t>
            </w:r>
          </w:p>
        </w:tc>
        <w:tc>
          <w:tcPr>
            <w:tcW w:w="2356" w:type="dxa"/>
            <w:shd w:val="clear" w:color="auto" w:fill="auto"/>
            <w:tcMar>
              <w:top w:w="0" w:type="dxa"/>
              <w:left w:w="108" w:type="dxa"/>
              <w:bottom w:w="0" w:type="dxa"/>
              <w:right w:w="108" w:type="dxa"/>
            </w:tcMar>
            <w:vAlign w:val="center"/>
          </w:tcPr>
          <w:p w:rsidR="00720D87" w:rsidRPr="00FF365A" w:rsidRDefault="00720D87">
            <w:pPr>
              <w:widowControl w:val="0"/>
              <w:pBdr>
                <w:top w:val="nil"/>
                <w:left w:val="nil"/>
                <w:bottom w:val="nil"/>
                <w:right w:val="nil"/>
                <w:between w:val="nil"/>
              </w:pBdr>
              <w:rPr>
                <w:rFonts w:ascii="Times New Roman" w:eastAsia="Times New Roman" w:hAnsi="Times New Roman" w:cs="Times New Roman"/>
                <w:lang w:val="uk-UA"/>
              </w:rPr>
            </w:pPr>
          </w:p>
        </w:tc>
        <w:tc>
          <w:tcPr>
            <w:tcW w:w="2410" w:type="dxa"/>
            <w:shd w:val="clear" w:color="auto" w:fill="auto"/>
            <w:tcMar>
              <w:top w:w="0" w:type="dxa"/>
              <w:left w:w="108" w:type="dxa"/>
              <w:bottom w:w="0" w:type="dxa"/>
              <w:right w:w="108" w:type="dxa"/>
            </w:tcMar>
            <w:vAlign w:val="center"/>
          </w:tcPr>
          <w:p w:rsidR="00720D87" w:rsidRPr="00FF365A" w:rsidRDefault="006849AF">
            <w:pPr>
              <w:widowControl w:val="0"/>
              <w:pBdr>
                <w:top w:val="nil"/>
                <w:left w:val="nil"/>
                <w:bottom w:val="nil"/>
                <w:right w:val="nil"/>
                <w:between w:val="nil"/>
              </w:pBdr>
              <w:rPr>
                <w:lang w:val="en-US"/>
              </w:rPr>
            </w:pPr>
            <w:r w:rsidRPr="00FF365A">
              <w:rPr>
                <w:rFonts w:ascii="Times New Roman" w:eastAsia="Times New Roman" w:hAnsi="Times New Roman" w:cs="Times New Roman"/>
                <w:b/>
                <w:lang w:val="en-US"/>
              </w:rPr>
              <w:t>Professional</w:t>
            </w:r>
            <w:r w:rsidR="006615A0" w:rsidRPr="00FF365A">
              <w:rPr>
                <w:rFonts w:ascii="Times New Roman" w:eastAsia="Times New Roman" w:hAnsi="Times New Roman" w:cs="Times New Roman"/>
                <w:b/>
                <w:lang w:val="en-US"/>
              </w:rPr>
              <w:t xml:space="preserve"> </w:t>
            </w:r>
            <w:r w:rsidRPr="00FF365A">
              <w:rPr>
                <w:rFonts w:ascii="Times New Roman" w:eastAsia="Times New Roman" w:hAnsi="Times New Roman" w:cs="Times New Roman"/>
                <w:b/>
                <w:lang w:val="en-US"/>
              </w:rPr>
              <w:t>Qualification</w:t>
            </w:r>
          </w:p>
        </w:tc>
        <w:tc>
          <w:tcPr>
            <w:tcW w:w="2833" w:type="dxa"/>
            <w:shd w:val="clear" w:color="auto" w:fill="auto"/>
            <w:tcMar>
              <w:top w:w="0" w:type="dxa"/>
              <w:left w:w="108" w:type="dxa"/>
              <w:bottom w:w="0" w:type="dxa"/>
              <w:right w:w="108" w:type="dxa"/>
            </w:tcMar>
            <w:vAlign w:val="center"/>
          </w:tcPr>
          <w:p w:rsidR="00720D87" w:rsidRPr="00FF365A" w:rsidRDefault="00720D87">
            <w:pPr>
              <w:widowControl w:val="0"/>
              <w:pBdr>
                <w:top w:val="nil"/>
                <w:left w:val="nil"/>
                <w:bottom w:val="nil"/>
                <w:right w:val="nil"/>
                <w:between w:val="nil"/>
              </w:pBdr>
              <w:rPr>
                <w:rFonts w:ascii="Times New Roman" w:eastAsia="Times New Roman" w:hAnsi="Times New Roman" w:cs="Times New Roman"/>
                <w:lang w:val="en-US"/>
              </w:rPr>
            </w:pPr>
          </w:p>
        </w:tc>
      </w:tr>
    </w:tbl>
    <w:p w:rsidR="00720D87" w:rsidRPr="00FF365A" w:rsidRDefault="00720D87">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uk-UA"/>
        </w:rPr>
      </w:pPr>
    </w:p>
    <w:tbl>
      <w:tblPr>
        <w:tblStyle w:val="afffb"/>
        <w:tblW w:w="6639" w:type="dxa"/>
        <w:tblInd w:w="3742" w:type="dxa"/>
        <w:tblLayout w:type="fixed"/>
        <w:tblLook w:val="0000" w:firstRow="0" w:lastRow="0" w:firstColumn="0" w:lastColumn="0" w:noHBand="0" w:noVBand="0"/>
      </w:tblPr>
      <w:tblGrid>
        <w:gridCol w:w="6639"/>
      </w:tblGrid>
      <w:tr w:rsidR="00720D87" w:rsidRPr="00FF365A">
        <w:tc>
          <w:tcPr>
            <w:tcW w:w="6639" w:type="dxa"/>
            <w:shd w:val="clear" w:color="auto" w:fill="auto"/>
            <w:tcMar>
              <w:top w:w="0" w:type="dxa"/>
              <w:left w:w="108" w:type="dxa"/>
              <w:bottom w:w="0" w:type="dxa"/>
              <w:right w:w="108" w:type="dxa"/>
            </w:tcMar>
          </w:tcPr>
          <w:p w:rsidR="00720D87" w:rsidRPr="00FF365A" w:rsidRDefault="00720D87">
            <w:pPr>
              <w:pBdr>
                <w:top w:val="nil"/>
                <w:left w:val="nil"/>
                <w:bottom w:val="nil"/>
                <w:right w:val="nil"/>
                <w:between w:val="nil"/>
              </w:pBdr>
              <w:spacing w:line="256" w:lineRule="auto"/>
              <w:rPr>
                <w:rFonts w:ascii="Times New Roman" w:eastAsia="Times New Roman" w:hAnsi="Times New Roman" w:cs="Times New Roman"/>
                <w:b/>
                <w:sz w:val="26"/>
                <w:szCs w:val="26"/>
                <w:lang w:val="uk-UA"/>
              </w:rPr>
            </w:pPr>
          </w:p>
          <w:p w:rsidR="00720D87" w:rsidRPr="00FF365A" w:rsidRDefault="006849AF">
            <w:pPr>
              <w:pBdr>
                <w:top w:val="nil"/>
                <w:left w:val="nil"/>
                <w:bottom w:val="nil"/>
                <w:right w:val="nil"/>
                <w:between w:val="nil"/>
              </w:pBdr>
              <w:spacing w:line="256" w:lineRule="auto"/>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highlight w:val="red"/>
                <w:lang w:val="uk-UA"/>
              </w:rPr>
              <w:t>ID:</w:t>
            </w:r>
            <w:r w:rsidR="00F77CF5" w:rsidRPr="00FF365A">
              <w:rPr>
                <w:rFonts w:ascii="Times New Roman" w:eastAsia="Times New Roman" w:hAnsi="Times New Roman" w:cs="Times New Roman"/>
                <w:b/>
                <w:sz w:val="24"/>
                <w:szCs w:val="24"/>
                <w:highlight w:val="red"/>
                <w:lang w:val="uk-UA"/>
              </w:rPr>
              <w:t>4181</w:t>
            </w:r>
          </w:p>
          <w:p w:rsidR="00720D87" w:rsidRPr="00FF365A" w:rsidRDefault="00720D87">
            <w:pPr>
              <w:pBdr>
                <w:top w:val="nil"/>
                <w:left w:val="nil"/>
                <w:bottom w:val="nil"/>
                <w:right w:val="nil"/>
                <w:between w:val="nil"/>
              </w:pBdr>
              <w:spacing w:line="256" w:lineRule="auto"/>
              <w:ind w:hanging="27"/>
              <w:rPr>
                <w:rFonts w:ascii="Times New Roman" w:eastAsia="Times New Roman" w:hAnsi="Times New Roman" w:cs="Times New Roman"/>
                <w:sz w:val="24"/>
                <w:szCs w:val="24"/>
                <w:lang w:val="uk-UA"/>
              </w:rPr>
            </w:pPr>
          </w:p>
          <w:p w:rsidR="00720D87" w:rsidRPr="00FF365A" w:rsidRDefault="00720D87">
            <w:pPr>
              <w:pBdr>
                <w:top w:val="nil"/>
                <w:left w:val="nil"/>
                <w:bottom w:val="nil"/>
                <w:right w:val="nil"/>
                <w:between w:val="nil"/>
              </w:pBdr>
              <w:spacing w:line="256" w:lineRule="auto"/>
              <w:ind w:hanging="27"/>
              <w:rPr>
                <w:rFonts w:ascii="Times New Roman" w:eastAsia="Times New Roman" w:hAnsi="Times New Roman" w:cs="Times New Roman"/>
                <w:sz w:val="24"/>
                <w:szCs w:val="24"/>
                <w:lang w:val="uk-UA"/>
              </w:rPr>
            </w:pPr>
          </w:p>
          <w:p w:rsidR="00720D87" w:rsidRPr="00A6443C" w:rsidRDefault="006849AF">
            <w:pPr>
              <w:pBdr>
                <w:top w:val="nil"/>
                <w:left w:val="nil"/>
                <w:bottom w:val="nil"/>
                <w:right w:val="nil"/>
                <w:between w:val="nil"/>
              </w:pBdr>
              <w:spacing w:line="256" w:lineRule="auto"/>
              <w:ind w:hanging="27"/>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Схвалено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вченою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радою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«Запорізька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політехніка</w:t>
            </w:r>
            <w:r w:rsidR="00A6443C">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A6443C" w:rsidRPr="00A6443C">
              <w:rPr>
                <w:rFonts w:ascii="Times New Roman" w:eastAsia="Times New Roman" w:hAnsi="Times New Roman" w:cs="Times New Roman"/>
                <w:sz w:val="24"/>
                <w:szCs w:val="24"/>
                <w:lang w:val="uk-UA"/>
              </w:rPr>
              <w:t>Approved by the Academic Council of National University “Zaporizhzhia Polytechnic”</w:t>
            </w:r>
          </w:p>
          <w:p w:rsidR="00720D87" w:rsidRPr="00FF365A" w:rsidRDefault="006849AF">
            <w:pPr>
              <w:pBdr>
                <w:top w:val="nil"/>
                <w:left w:val="nil"/>
                <w:bottom w:val="nil"/>
                <w:right w:val="nil"/>
                <w:between w:val="nil"/>
              </w:pBdr>
              <w:spacing w:line="256" w:lineRule="auto"/>
              <w:ind w:hanging="27"/>
              <w:rPr>
                <w:sz w:val="22"/>
                <w:szCs w:val="22"/>
                <w:lang w:val="uk-UA"/>
              </w:rPr>
            </w:pPr>
            <w:r w:rsidRPr="00FF365A">
              <w:rPr>
                <w:rFonts w:ascii="Times New Roman" w:eastAsia="Times New Roman" w:hAnsi="Times New Roman" w:cs="Times New Roman"/>
                <w:sz w:val="24"/>
                <w:szCs w:val="24"/>
                <w:lang w:val="en-US"/>
              </w:rPr>
              <w:t>(протокол</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minutes</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w:t>
            </w:r>
            <w:r w:rsidRPr="00FF365A">
              <w:rPr>
                <w:rFonts w:ascii="Times New Roman" w:eastAsia="Times New Roman" w:hAnsi="Times New Roman" w:cs="Times New Roman"/>
                <w:sz w:val="24"/>
                <w:szCs w:val="24"/>
                <w:highlight w:val="yellow"/>
                <w:lang w:val="uk-UA"/>
              </w:rPr>
              <w:t>12</w:t>
            </w:r>
            <w:r w:rsidR="006615A0" w:rsidRPr="00FF365A">
              <w:rPr>
                <w:rFonts w:ascii="Times New Roman" w:eastAsia="Times New Roman" w:hAnsi="Times New Roman" w:cs="Times New Roman"/>
                <w:sz w:val="24"/>
                <w:szCs w:val="24"/>
                <w:highlight w:val="yellow"/>
                <w:lang w:val="uk-UA"/>
              </w:rPr>
              <w:t xml:space="preserve"> </w:t>
            </w:r>
            <w:r w:rsidRPr="00FF365A">
              <w:rPr>
                <w:rFonts w:ascii="Times New Roman" w:eastAsia="Times New Roman" w:hAnsi="Times New Roman" w:cs="Times New Roman"/>
                <w:sz w:val="24"/>
                <w:szCs w:val="24"/>
                <w:highlight w:val="yellow"/>
                <w:lang w:val="uk-UA"/>
              </w:rPr>
              <w:t>від</w:t>
            </w:r>
            <w:r w:rsidR="006615A0" w:rsidRPr="00FF365A">
              <w:rPr>
                <w:rFonts w:ascii="Times New Roman" w:eastAsia="Times New Roman" w:hAnsi="Times New Roman" w:cs="Times New Roman"/>
                <w:sz w:val="24"/>
                <w:szCs w:val="24"/>
                <w:highlight w:val="yellow"/>
                <w:lang w:val="uk-UA"/>
              </w:rPr>
              <w:t xml:space="preserve"> </w:t>
            </w:r>
            <w:r w:rsidRPr="00FF365A">
              <w:rPr>
                <w:rFonts w:ascii="Times New Roman" w:eastAsia="Times New Roman" w:hAnsi="Times New Roman" w:cs="Times New Roman"/>
                <w:sz w:val="24"/>
                <w:szCs w:val="24"/>
                <w:highlight w:val="yellow"/>
                <w:lang w:val="uk-UA"/>
              </w:rPr>
              <w:t>/</w:t>
            </w:r>
            <w:r w:rsidR="006615A0" w:rsidRPr="00FF365A">
              <w:rPr>
                <w:rFonts w:ascii="Times New Roman" w:eastAsia="Times New Roman" w:hAnsi="Times New Roman" w:cs="Times New Roman"/>
                <w:sz w:val="24"/>
                <w:szCs w:val="24"/>
                <w:highlight w:val="yellow"/>
                <w:lang w:val="uk-UA"/>
              </w:rPr>
              <w:t xml:space="preserve"> </w:t>
            </w:r>
            <w:r w:rsidRPr="00FF365A">
              <w:rPr>
                <w:rFonts w:ascii="Times New Roman" w:eastAsia="Times New Roman" w:hAnsi="Times New Roman" w:cs="Times New Roman"/>
                <w:sz w:val="24"/>
                <w:szCs w:val="24"/>
                <w:highlight w:val="yellow"/>
                <w:lang w:val="uk-UA"/>
              </w:rPr>
              <w:t>dated</w:t>
            </w:r>
            <w:r w:rsidR="006615A0" w:rsidRPr="00FF365A">
              <w:rPr>
                <w:rFonts w:ascii="Times New Roman" w:eastAsia="Times New Roman" w:hAnsi="Times New Roman" w:cs="Times New Roman"/>
                <w:sz w:val="24"/>
                <w:szCs w:val="24"/>
                <w:highlight w:val="yellow"/>
                <w:lang w:val="uk-UA"/>
              </w:rPr>
              <w:t xml:space="preserve"> </w:t>
            </w:r>
            <w:r w:rsidRPr="00FF365A">
              <w:rPr>
                <w:rFonts w:ascii="Times New Roman" w:eastAsia="Times New Roman" w:hAnsi="Times New Roman" w:cs="Times New Roman"/>
                <w:sz w:val="24"/>
                <w:szCs w:val="24"/>
                <w:highlight w:val="yellow"/>
                <w:lang w:val="uk-UA"/>
              </w:rPr>
              <w:t>27.06.2025</w:t>
            </w:r>
            <w:r w:rsidR="006615A0" w:rsidRPr="00FF365A">
              <w:rPr>
                <w:rFonts w:ascii="Times New Roman" w:eastAsia="Times New Roman" w:hAnsi="Times New Roman" w:cs="Times New Roman"/>
                <w:sz w:val="24"/>
                <w:szCs w:val="24"/>
                <w:highlight w:val="yellow"/>
                <w:lang w:val="uk-UA"/>
              </w:rPr>
              <w:t xml:space="preserve"> </w:t>
            </w:r>
            <w:r w:rsidRPr="00FF365A">
              <w:rPr>
                <w:rFonts w:ascii="Times New Roman" w:eastAsia="Times New Roman" w:hAnsi="Times New Roman" w:cs="Times New Roman"/>
                <w:sz w:val="24"/>
                <w:szCs w:val="24"/>
                <w:highlight w:val="yellow"/>
                <w:lang w:val="uk-UA"/>
              </w:rPr>
              <w:t>р.)</w:t>
            </w:r>
          </w:p>
          <w:p w:rsidR="00720D87" w:rsidRPr="00FF365A" w:rsidRDefault="006849AF">
            <w:pPr>
              <w:pBdr>
                <w:top w:val="nil"/>
                <w:left w:val="nil"/>
                <w:bottom w:val="nil"/>
                <w:right w:val="nil"/>
                <w:between w:val="nil"/>
              </w:pBdr>
              <w:spacing w:line="256" w:lineRule="auto"/>
              <w:ind w:hanging="27"/>
              <w:rPr>
                <w:sz w:val="22"/>
                <w:szCs w:val="22"/>
                <w:lang w:val="uk-UA"/>
              </w:rPr>
            </w:pPr>
            <w:r w:rsidRPr="00FF365A">
              <w:rPr>
                <w:rFonts w:ascii="Times New Roman" w:eastAsia="Times New Roman" w:hAnsi="Times New Roman" w:cs="Times New Roman"/>
                <w:sz w:val="24"/>
                <w:szCs w:val="24"/>
                <w:lang w:val="uk-UA"/>
              </w:rPr>
              <w:t>Голова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вченої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ради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Chair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Academic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Council</w:t>
            </w:r>
            <w:r w:rsidR="006615A0" w:rsidRPr="00FF365A">
              <w:rPr>
                <w:rFonts w:ascii="Times New Roman" w:eastAsia="Times New Roman" w:hAnsi="Times New Roman" w:cs="Times New Roman"/>
                <w:sz w:val="24"/>
                <w:szCs w:val="24"/>
                <w:lang w:val="uk-UA"/>
              </w:rPr>
              <w:t xml:space="preserve"> </w:t>
            </w:r>
          </w:p>
          <w:p w:rsidR="00720D87" w:rsidRPr="00FF365A" w:rsidRDefault="006849AF">
            <w:pPr>
              <w:pBdr>
                <w:top w:val="nil"/>
                <w:left w:val="nil"/>
                <w:bottom w:val="nil"/>
                <w:right w:val="nil"/>
                <w:between w:val="nil"/>
              </w:pBdr>
              <w:spacing w:line="256" w:lineRule="auto"/>
              <w:ind w:hanging="27"/>
              <w:rPr>
                <w:sz w:val="22"/>
                <w:szCs w:val="22"/>
                <w:lang w:val="uk-UA"/>
              </w:rPr>
            </w:pPr>
            <w:r w:rsidRPr="00FF365A">
              <w:rPr>
                <w:rFonts w:ascii="Times New Roman" w:eastAsia="Times New Roman" w:hAnsi="Times New Roman" w:cs="Times New Roman"/>
                <w:sz w:val="24"/>
                <w:szCs w:val="24"/>
                <w:lang w:val="uk-UA"/>
              </w:rPr>
              <w:t>_______Володимир</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mallCaps/>
                <w:sz w:val="24"/>
                <w:szCs w:val="24"/>
                <w:lang w:val="uk-UA"/>
              </w:rPr>
              <w:t>БАХРУШИН</w:t>
            </w:r>
            <w:r w:rsidRPr="00FF365A">
              <w:rPr>
                <w:rFonts w:ascii="Times New Roman" w:eastAsia="Times New Roman" w:hAnsi="Times New Roman" w:cs="Times New Roman"/>
                <w:sz w:val="24"/>
                <w:szCs w:val="24"/>
                <w:lang w:val="uk-UA"/>
              </w:rPr>
              <w:t>/Volodymyr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BAKHRUSHYN</w:t>
            </w:r>
          </w:p>
        </w:tc>
      </w:tr>
    </w:tbl>
    <w:p w:rsidR="00720D87" w:rsidRPr="00FF365A" w:rsidRDefault="00720D87">
      <w:pPr>
        <w:widowControl w:val="0"/>
        <w:pBdr>
          <w:top w:val="nil"/>
          <w:left w:val="nil"/>
          <w:bottom w:val="nil"/>
          <w:right w:val="nil"/>
          <w:between w:val="nil"/>
        </w:pBdr>
        <w:ind w:right="1"/>
        <w:jc w:val="center"/>
        <w:rPr>
          <w:rFonts w:ascii="Times New Roman" w:eastAsia="Times New Roman" w:hAnsi="Times New Roman" w:cs="Times New Roman"/>
          <w:sz w:val="26"/>
          <w:szCs w:val="26"/>
          <w:lang w:val="uk-UA"/>
        </w:rPr>
      </w:pPr>
    </w:p>
    <w:p w:rsidR="00720D87" w:rsidRPr="00FF365A" w:rsidRDefault="00720D87">
      <w:pPr>
        <w:widowControl w:val="0"/>
        <w:pBdr>
          <w:top w:val="nil"/>
          <w:left w:val="nil"/>
          <w:bottom w:val="nil"/>
          <w:right w:val="nil"/>
          <w:between w:val="nil"/>
        </w:pBdr>
        <w:ind w:right="1"/>
        <w:jc w:val="center"/>
        <w:rPr>
          <w:rFonts w:ascii="Times New Roman" w:eastAsia="Times New Roman" w:hAnsi="Times New Roman" w:cs="Times New Roman"/>
          <w:sz w:val="26"/>
          <w:szCs w:val="26"/>
          <w:lang w:val="uk-UA"/>
        </w:rPr>
      </w:pPr>
    </w:p>
    <w:p w:rsidR="00720D87" w:rsidRPr="00FF365A" w:rsidRDefault="006849AF">
      <w:pPr>
        <w:widowControl w:val="0"/>
        <w:pBdr>
          <w:top w:val="nil"/>
          <w:left w:val="nil"/>
          <w:bottom w:val="nil"/>
          <w:right w:val="nil"/>
          <w:between w:val="nil"/>
        </w:pBdr>
        <w:ind w:right="1"/>
        <w:jc w:val="center"/>
        <w:rPr>
          <w:rFonts w:ascii="Times New Roman" w:eastAsia="Times New Roman" w:hAnsi="Times New Roman" w:cs="Times New Roman"/>
          <w:sz w:val="26"/>
          <w:szCs w:val="26"/>
          <w:lang w:val="uk-UA"/>
        </w:rPr>
      </w:pPr>
      <w:r w:rsidRPr="00FF365A">
        <w:rPr>
          <w:rFonts w:ascii="Times New Roman" w:eastAsia="Times New Roman" w:hAnsi="Times New Roman" w:cs="Times New Roman"/>
          <w:sz w:val="26"/>
          <w:szCs w:val="26"/>
          <w:lang w:val="uk-UA"/>
        </w:rPr>
        <w:t>Запоріжжя</w:t>
      </w:r>
      <w:r w:rsidR="006615A0" w:rsidRPr="00FF365A">
        <w:rPr>
          <w:rFonts w:ascii="Times New Roman" w:eastAsia="Times New Roman" w:hAnsi="Times New Roman" w:cs="Times New Roman"/>
          <w:sz w:val="26"/>
          <w:szCs w:val="26"/>
          <w:lang w:val="uk-UA"/>
        </w:rPr>
        <w:t xml:space="preserve"> </w:t>
      </w:r>
      <w:r w:rsidRPr="00FF365A">
        <w:rPr>
          <w:rFonts w:ascii="Times New Roman" w:eastAsia="Times New Roman" w:hAnsi="Times New Roman" w:cs="Times New Roman"/>
          <w:sz w:val="26"/>
          <w:szCs w:val="26"/>
          <w:lang w:val="uk-UA"/>
        </w:rPr>
        <w:t>/</w:t>
      </w:r>
      <w:r w:rsidR="006615A0" w:rsidRPr="00FF365A">
        <w:rPr>
          <w:rFonts w:ascii="Times New Roman" w:eastAsia="Times New Roman" w:hAnsi="Times New Roman" w:cs="Times New Roman"/>
          <w:sz w:val="26"/>
          <w:szCs w:val="26"/>
          <w:lang w:val="uk-UA"/>
        </w:rPr>
        <w:t xml:space="preserve"> </w:t>
      </w:r>
      <w:r w:rsidRPr="00FF365A">
        <w:rPr>
          <w:rFonts w:ascii="Times New Roman" w:eastAsia="Times New Roman" w:hAnsi="Times New Roman" w:cs="Times New Roman"/>
          <w:sz w:val="26"/>
          <w:szCs w:val="26"/>
          <w:lang w:val="uk-UA"/>
        </w:rPr>
        <w:t>Zaporizhzhia</w:t>
      </w:r>
    </w:p>
    <w:p w:rsidR="00720D87" w:rsidRPr="00FF365A" w:rsidRDefault="006849AF">
      <w:pPr>
        <w:widowControl w:val="0"/>
        <w:pBdr>
          <w:top w:val="nil"/>
          <w:left w:val="nil"/>
          <w:bottom w:val="nil"/>
          <w:right w:val="nil"/>
          <w:between w:val="nil"/>
        </w:pBdr>
        <w:ind w:right="1"/>
        <w:jc w:val="center"/>
        <w:rPr>
          <w:rFonts w:ascii="Times New Roman" w:eastAsia="Times New Roman" w:hAnsi="Times New Roman" w:cs="Times New Roman"/>
          <w:sz w:val="26"/>
          <w:szCs w:val="26"/>
          <w:lang w:val="uk-UA"/>
        </w:rPr>
      </w:pPr>
      <w:r w:rsidRPr="00FF365A">
        <w:rPr>
          <w:rFonts w:ascii="Times New Roman" w:eastAsia="Times New Roman" w:hAnsi="Times New Roman" w:cs="Times New Roman"/>
          <w:sz w:val="26"/>
          <w:szCs w:val="26"/>
          <w:lang w:val="uk-UA"/>
        </w:rPr>
        <w:t>202</w:t>
      </w:r>
      <w:r w:rsidR="000E57CE">
        <w:rPr>
          <w:rFonts w:ascii="Times New Roman" w:eastAsia="Times New Roman" w:hAnsi="Times New Roman" w:cs="Times New Roman"/>
          <w:sz w:val="26"/>
          <w:szCs w:val="26"/>
          <w:lang w:val="uk-UA"/>
        </w:rPr>
        <w:t>6</w:t>
      </w:r>
      <w:r w:rsidRPr="00FF365A">
        <w:rPr>
          <w:lang w:val="uk-UA"/>
        </w:rPr>
        <w:br w:type="page"/>
      </w:r>
    </w:p>
    <w:p w:rsidR="00720D87" w:rsidRPr="00FF365A" w:rsidRDefault="006849AF">
      <w:pPr>
        <w:widowControl w:val="0"/>
        <w:pBdr>
          <w:top w:val="nil"/>
          <w:left w:val="nil"/>
          <w:bottom w:val="nil"/>
          <w:right w:val="nil"/>
          <w:between w:val="nil"/>
        </w:pBdr>
        <w:jc w:val="center"/>
        <w:rPr>
          <w:rFonts w:ascii="Times New Roman" w:eastAsia="Times New Roman" w:hAnsi="Times New Roman" w:cs="Times New Roman"/>
          <w:b/>
          <w:sz w:val="28"/>
          <w:szCs w:val="28"/>
          <w:lang w:val="uk-UA"/>
        </w:rPr>
      </w:pPr>
      <w:r w:rsidRPr="00FF365A">
        <w:rPr>
          <w:rFonts w:ascii="Times New Roman" w:eastAsia="Times New Roman" w:hAnsi="Times New Roman" w:cs="Times New Roman"/>
          <w:b/>
          <w:sz w:val="28"/>
          <w:szCs w:val="28"/>
          <w:lang w:val="uk-UA"/>
        </w:rPr>
        <w:lastRenderedPageBreak/>
        <w:t>ПРЕАМБУЛА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en-US"/>
        </w:rPr>
        <w:t>PREAMBLE</w:t>
      </w:r>
    </w:p>
    <w:p w:rsidR="00720D87" w:rsidRPr="00FF365A" w:rsidRDefault="00720D87">
      <w:pPr>
        <w:widowControl w:val="0"/>
        <w:pBdr>
          <w:top w:val="nil"/>
          <w:left w:val="nil"/>
          <w:bottom w:val="nil"/>
          <w:right w:val="nil"/>
          <w:between w:val="nil"/>
        </w:pBdr>
        <w:jc w:val="center"/>
        <w:rPr>
          <w:rFonts w:ascii="Times New Roman" w:eastAsia="Times New Roman" w:hAnsi="Times New Roman" w:cs="Times New Roman"/>
          <w:b/>
          <w:sz w:val="28"/>
          <w:szCs w:val="28"/>
          <w:lang w:val="uk-UA"/>
        </w:rPr>
      </w:pPr>
    </w:p>
    <w:p w:rsidR="008C55FB" w:rsidRPr="00FF365A" w:rsidRDefault="008C55FB" w:rsidP="00B86D4F">
      <w:pPr>
        <w:spacing w:line="276" w:lineRule="auto"/>
        <w:ind w:firstLine="720"/>
        <w:jc w:val="both"/>
        <w:rPr>
          <w:rFonts w:ascii="Times New Roman" w:hAnsi="Times New Roman"/>
          <w:sz w:val="28"/>
          <w:szCs w:val="28"/>
          <w:lang w:val="uk-UA"/>
        </w:rPr>
      </w:pPr>
      <w:r w:rsidRPr="00FF365A">
        <w:rPr>
          <w:rFonts w:ascii="Times New Roman" w:hAnsi="Times New Roman"/>
          <w:sz w:val="28"/>
          <w:szCs w:val="28"/>
          <w:lang w:val="uk-UA"/>
        </w:rPr>
        <w:t>Освітньо-професійн</w:t>
      </w:r>
      <w:r w:rsidR="004F1B7F" w:rsidRPr="00FF365A">
        <w:rPr>
          <w:rFonts w:ascii="Times New Roman" w:hAnsi="Times New Roman"/>
          <w:sz w:val="28"/>
          <w:szCs w:val="28"/>
          <w:lang w:val="uk-UA"/>
        </w:rPr>
        <w:t>у</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програм</w:t>
      </w:r>
      <w:r w:rsidR="004F1B7F" w:rsidRPr="00FF365A">
        <w:rPr>
          <w:rFonts w:ascii="Times New Roman" w:hAnsi="Times New Roman"/>
          <w:sz w:val="28"/>
          <w:szCs w:val="28"/>
          <w:lang w:val="uk-UA"/>
        </w:rPr>
        <w:t>у</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w:t>
      </w:r>
      <w:r w:rsidR="006849AF" w:rsidRPr="00FF365A">
        <w:rPr>
          <w:rFonts w:ascii="Times New Roman" w:hAnsi="Times New Roman"/>
          <w:sz w:val="28"/>
          <w:szCs w:val="28"/>
          <w:lang w:val="uk-UA"/>
        </w:rPr>
        <w:t>Облік</w:t>
      </w:r>
      <w:r w:rsidR="006615A0" w:rsidRPr="00FF365A">
        <w:rPr>
          <w:rFonts w:ascii="Times New Roman" w:hAnsi="Times New Roman"/>
          <w:sz w:val="28"/>
          <w:szCs w:val="28"/>
          <w:lang w:val="uk-UA"/>
        </w:rPr>
        <w:t xml:space="preserve"> </w:t>
      </w:r>
      <w:r w:rsidR="006849AF" w:rsidRPr="00FF365A">
        <w:rPr>
          <w:rFonts w:ascii="Times New Roman" w:hAnsi="Times New Roman"/>
          <w:sz w:val="28"/>
          <w:szCs w:val="28"/>
          <w:lang w:val="uk-UA"/>
        </w:rPr>
        <w:t>і</w:t>
      </w:r>
      <w:r w:rsidR="006615A0" w:rsidRPr="00FF365A">
        <w:rPr>
          <w:rFonts w:ascii="Times New Roman" w:hAnsi="Times New Roman"/>
          <w:sz w:val="28"/>
          <w:szCs w:val="28"/>
          <w:lang w:val="uk-UA"/>
        </w:rPr>
        <w:t xml:space="preserve"> </w:t>
      </w:r>
      <w:r w:rsidR="006849AF" w:rsidRPr="00FF365A">
        <w:rPr>
          <w:rFonts w:ascii="Times New Roman" w:hAnsi="Times New Roman"/>
          <w:sz w:val="28"/>
          <w:szCs w:val="28"/>
          <w:lang w:val="uk-UA"/>
        </w:rPr>
        <w:t>аудит</w:t>
      </w:r>
      <w:r w:rsidRPr="00FF365A">
        <w:rPr>
          <w:rFonts w:ascii="Times New Roman" w:hAnsi="Times New Roman"/>
          <w:sz w:val="28"/>
          <w:szCs w:val="28"/>
          <w:lang w:val="uk-UA"/>
        </w:rPr>
        <w:t>»</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підготовки</w:t>
      </w:r>
      <w:r w:rsidR="006615A0" w:rsidRPr="00FF365A">
        <w:rPr>
          <w:rFonts w:ascii="Times New Roman" w:hAnsi="Times New Roman"/>
          <w:sz w:val="28"/>
          <w:szCs w:val="28"/>
          <w:lang w:val="uk-UA"/>
        </w:rPr>
        <w:t xml:space="preserve"> </w:t>
      </w:r>
      <w:r w:rsidR="00120FF1" w:rsidRPr="00FF365A">
        <w:rPr>
          <w:rFonts w:ascii="Times New Roman" w:hAnsi="Times New Roman"/>
          <w:sz w:val="28"/>
          <w:szCs w:val="28"/>
          <w:lang w:val="uk-UA"/>
        </w:rPr>
        <w:t>бакалаврів</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з</w:t>
      </w:r>
      <w:r w:rsidR="006615A0" w:rsidRPr="00FF365A">
        <w:rPr>
          <w:rFonts w:ascii="Times New Roman" w:hAnsi="Times New Roman"/>
          <w:sz w:val="28"/>
          <w:szCs w:val="28"/>
          <w:lang w:val="uk-UA"/>
        </w:rPr>
        <w:t xml:space="preserve"> </w:t>
      </w:r>
      <w:r w:rsidR="00C90F70" w:rsidRPr="00FF365A">
        <w:rPr>
          <w:rFonts w:ascii="Times New Roman" w:hAnsi="Times New Roman"/>
          <w:sz w:val="28"/>
          <w:szCs w:val="28"/>
          <w:lang w:val="uk-UA"/>
        </w:rPr>
        <w:t>обліку і оп</w:t>
      </w:r>
      <w:r w:rsidR="00B86D4F" w:rsidRPr="00FF365A">
        <w:rPr>
          <w:rFonts w:ascii="Times New Roman" w:hAnsi="Times New Roman"/>
          <w:sz w:val="28"/>
          <w:szCs w:val="28"/>
          <w:lang w:val="uk-UA"/>
        </w:rPr>
        <w:t>о</w:t>
      </w:r>
      <w:r w:rsidR="00C90F70" w:rsidRPr="00FF365A">
        <w:rPr>
          <w:rFonts w:ascii="Times New Roman" w:hAnsi="Times New Roman"/>
          <w:sz w:val="28"/>
          <w:szCs w:val="28"/>
          <w:lang w:val="uk-UA"/>
        </w:rPr>
        <w:t xml:space="preserve">даткування </w:t>
      </w:r>
      <w:r w:rsidRPr="00FF365A">
        <w:rPr>
          <w:rFonts w:ascii="Times New Roman" w:hAnsi="Times New Roman"/>
          <w:sz w:val="28"/>
          <w:szCs w:val="28"/>
          <w:lang w:val="uk-UA"/>
        </w:rPr>
        <w:t>розроблено</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на</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основі</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стандарту</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вищої</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освіти,</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затвердженого</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наказом</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Міністерства</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освіти</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і</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науки</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України</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від</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1</w:t>
      </w:r>
      <w:r w:rsidR="00120FF1" w:rsidRPr="00FF365A">
        <w:rPr>
          <w:rFonts w:ascii="Times New Roman" w:hAnsi="Times New Roman"/>
          <w:sz w:val="28"/>
          <w:szCs w:val="28"/>
          <w:lang w:val="uk-UA"/>
        </w:rPr>
        <w:t>9</w:t>
      </w:r>
      <w:r w:rsidRPr="00FF365A">
        <w:rPr>
          <w:rFonts w:ascii="Times New Roman" w:hAnsi="Times New Roman"/>
          <w:sz w:val="28"/>
          <w:szCs w:val="28"/>
          <w:lang w:val="uk-UA"/>
        </w:rPr>
        <w:t>.</w:t>
      </w:r>
      <w:r w:rsidR="00120FF1" w:rsidRPr="00FF365A">
        <w:rPr>
          <w:rFonts w:ascii="Times New Roman" w:hAnsi="Times New Roman"/>
          <w:sz w:val="28"/>
          <w:szCs w:val="28"/>
          <w:lang w:val="uk-UA"/>
        </w:rPr>
        <w:t>11</w:t>
      </w:r>
      <w:r w:rsidRPr="00FF365A">
        <w:rPr>
          <w:rFonts w:ascii="Times New Roman" w:hAnsi="Times New Roman"/>
          <w:sz w:val="28"/>
          <w:szCs w:val="28"/>
          <w:lang w:val="uk-UA"/>
        </w:rPr>
        <w:t>.20</w:t>
      </w:r>
      <w:r w:rsidR="00120FF1" w:rsidRPr="00FF365A">
        <w:rPr>
          <w:rFonts w:ascii="Times New Roman" w:hAnsi="Times New Roman"/>
          <w:sz w:val="28"/>
          <w:szCs w:val="28"/>
          <w:lang w:val="uk-UA"/>
        </w:rPr>
        <w:t>18</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р.</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w:t>
      </w:r>
      <w:r w:rsidR="006615A0" w:rsidRPr="00FF365A">
        <w:rPr>
          <w:rFonts w:ascii="Times New Roman" w:hAnsi="Times New Roman"/>
          <w:sz w:val="28"/>
          <w:szCs w:val="28"/>
          <w:lang w:val="uk-UA"/>
        </w:rPr>
        <w:t xml:space="preserve"> </w:t>
      </w:r>
      <w:r w:rsidR="00B86D4F" w:rsidRPr="00FF365A">
        <w:rPr>
          <w:rFonts w:ascii="Times New Roman" w:hAnsi="Times New Roman"/>
          <w:sz w:val="28"/>
          <w:szCs w:val="28"/>
          <w:lang w:val="uk-UA"/>
        </w:rPr>
        <w:t>126</w:t>
      </w:r>
      <w:r w:rsidR="00120FF1" w:rsidRPr="00FF365A">
        <w:rPr>
          <w:rFonts w:ascii="Times New Roman" w:hAnsi="Times New Roman"/>
          <w:sz w:val="28"/>
          <w:szCs w:val="28"/>
          <w:lang w:val="uk-UA"/>
        </w:rPr>
        <w:t>0</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«Про</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затвердження</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стандарту</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вищої</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освіти</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за</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с</w:t>
      </w:r>
      <w:r w:rsidR="006849AF" w:rsidRPr="00FF365A">
        <w:rPr>
          <w:rFonts w:ascii="Times New Roman" w:hAnsi="Times New Roman"/>
          <w:sz w:val="28"/>
          <w:szCs w:val="28"/>
          <w:lang w:val="uk-UA"/>
        </w:rPr>
        <w:t>пеціальністю</w:t>
      </w:r>
      <w:r w:rsidR="006615A0" w:rsidRPr="00FF365A">
        <w:rPr>
          <w:rFonts w:ascii="Times New Roman" w:hAnsi="Times New Roman"/>
          <w:sz w:val="28"/>
          <w:szCs w:val="28"/>
          <w:lang w:val="uk-UA"/>
        </w:rPr>
        <w:t xml:space="preserve"> </w:t>
      </w:r>
      <w:r w:rsidR="006849AF" w:rsidRPr="00FF365A">
        <w:rPr>
          <w:rFonts w:ascii="Times New Roman" w:hAnsi="Times New Roman"/>
          <w:sz w:val="28"/>
          <w:szCs w:val="28"/>
          <w:lang w:val="uk-UA"/>
        </w:rPr>
        <w:t>071</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w:t>
      </w:r>
      <w:r w:rsidR="006849AF" w:rsidRPr="00FF365A">
        <w:rPr>
          <w:rFonts w:ascii="Times New Roman" w:hAnsi="Times New Roman"/>
          <w:sz w:val="28"/>
          <w:szCs w:val="28"/>
          <w:lang w:val="uk-UA"/>
        </w:rPr>
        <w:t>Облік</w:t>
      </w:r>
      <w:r w:rsidR="006615A0" w:rsidRPr="00FF365A">
        <w:rPr>
          <w:rFonts w:ascii="Times New Roman" w:hAnsi="Times New Roman"/>
          <w:sz w:val="28"/>
          <w:szCs w:val="28"/>
          <w:lang w:val="uk-UA"/>
        </w:rPr>
        <w:t xml:space="preserve"> </w:t>
      </w:r>
      <w:r w:rsidR="006849AF" w:rsidRPr="00FF365A">
        <w:rPr>
          <w:rFonts w:ascii="Times New Roman" w:hAnsi="Times New Roman"/>
          <w:sz w:val="28"/>
          <w:szCs w:val="28"/>
          <w:lang w:val="uk-UA"/>
        </w:rPr>
        <w:t>і</w:t>
      </w:r>
      <w:r w:rsidR="006615A0" w:rsidRPr="00FF365A">
        <w:rPr>
          <w:rFonts w:ascii="Times New Roman" w:hAnsi="Times New Roman"/>
          <w:sz w:val="28"/>
          <w:szCs w:val="28"/>
          <w:lang w:val="uk-UA"/>
        </w:rPr>
        <w:t xml:space="preserve"> </w:t>
      </w:r>
      <w:r w:rsidR="006849AF" w:rsidRPr="00FF365A">
        <w:rPr>
          <w:rFonts w:ascii="Times New Roman" w:hAnsi="Times New Roman"/>
          <w:sz w:val="28"/>
          <w:szCs w:val="28"/>
          <w:lang w:val="uk-UA"/>
        </w:rPr>
        <w:t>оподаткування</w:t>
      </w:r>
      <w:r w:rsidRPr="00FF365A">
        <w:rPr>
          <w:rFonts w:ascii="Times New Roman" w:hAnsi="Times New Roman"/>
          <w:sz w:val="28"/>
          <w:szCs w:val="28"/>
          <w:lang w:val="uk-UA"/>
        </w:rPr>
        <w:t>»</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для</w:t>
      </w:r>
      <w:r w:rsidR="006615A0" w:rsidRPr="00FF365A">
        <w:rPr>
          <w:rFonts w:ascii="Times New Roman" w:hAnsi="Times New Roman"/>
          <w:sz w:val="28"/>
          <w:szCs w:val="28"/>
          <w:lang w:val="uk-UA"/>
        </w:rPr>
        <w:t xml:space="preserve"> </w:t>
      </w:r>
      <w:r w:rsidR="00B86D4F" w:rsidRPr="00FF365A">
        <w:rPr>
          <w:rFonts w:ascii="Times New Roman" w:hAnsi="Times New Roman"/>
          <w:sz w:val="28"/>
          <w:szCs w:val="28"/>
          <w:lang w:val="uk-UA"/>
        </w:rPr>
        <w:t>першого</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w:t>
      </w:r>
      <w:r w:rsidR="00B86D4F" w:rsidRPr="00FF365A">
        <w:rPr>
          <w:rFonts w:ascii="Times New Roman" w:hAnsi="Times New Roman"/>
          <w:sz w:val="28"/>
          <w:szCs w:val="28"/>
          <w:lang w:val="uk-UA"/>
        </w:rPr>
        <w:t>бакалаврського</w:t>
      </w:r>
      <w:r w:rsidRPr="00FF365A">
        <w:rPr>
          <w:rFonts w:ascii="Times New Roman" w:hAnsi="Times New Roman"/>
          <w:sz w:val="28"/>
          <w:szCs w:val="28"/>
          <w:lang w:val="uk-UA"/>
        </w:rPr>
        <w:t>)</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рівня</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вищої</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освіти</w:t>
      </w:r>
      <w:r w:rsidR="006615A0" w:rsidRPr="00FF365A">
        <w:rPr>
          <w:rFonts w:ascii="Times New Roman" w:hAnsi="Times New Roman"/>
          <w:sz w:val="28"/>
          <w:szCs w:val="28"/>
          <w:lang w:val="uk-UA"/>
        </w:rPr>
        <w:t xml:space="preserve"> </w:t>
      </w:r>
      <w:r w:rsidR="00B86D4F" w:rsidRPr="00FF365A">
        <w:rPr>
          <w:rFonts w:ascii="Times New Roman" w:hAnsi="Times New Roman"/>
          <w:sz w:val="28"/>
          <w:szCs w:val="28"/>
          <w:lang w:val="uk-UA"/>
        </w:rPr>
        <w:t>https://mon.gov.ua/static-objects/mon/sites/1/vyshcha/standarty/071.pdf</w:t>
      </w:r>
    </w:p>
    <w:p w:rsidR="00720D87" w:rsidRPr="00FF365A" w:rsidRDefault="00720D87">
      <w:pPr>
        <w:widowControl w:val="0"/>
        <w:pBdr>
          <w:top w:val="nil"/>
          <w:left w:val="nil"/>
          <w:bottom w:val="nil"/>
          <w:right w:val="nil"/>
          <w:between w:val="nil"/>
        </w:pBdr>
        <w:spacing w:line="276" w:lineRule="auto"/>
        <w:rPr>
          <w:rFonts w:ascii="Arial" w:eastAsia="Arial" w:hAnsi="Arial" w:cs="Arial"/>
          <w:sz w:val="19"/>
          <w:szCs w:val="19"/>
          <w:lang w:val="uk-UA"/>
        </w:rPr>
      </w:pPr>
    </w:p>
    <w:p w:rsidR="003740CD" w:rsidRPr="00FF365A" w:rsidRDefault="00B86D4F" w:rsidP="00B86D4F">
      <w:pPr>
        <w:spacing w:line="276" w:lineRule="auto"/>
        <w:ind w:firstLine="720"/>
        <w:jc w:val="both"/>
        <w:rPr>
          <w:rStyle w:val="affc"/>
          <w:sz w:val="28"/>
          <w:szCs w:val="28"/>
          <w:lang w:val="en-US"/>
        </w:rPr>
      </w:pPr>
      <w:r w:rsidRPr="00FF365A">
        <w:rPr>
          <w:rFonts w:ascii="Times New Roman" w:hAnsi="Times New Roman"/>
          <w:sz w:val="28"/>
          <w:szCs w:val="28"/>
          <w:lang w:val="en-US"/>
        </w:rPr>
        <w:t>The Educational and Professional Program “Accounting and Auditing” for the training of bachelors in Accounting and Taxation has been developed on the basis of the Higher Education Standard approved by the Order of the Ministry of Education and Science of Ukraine dated November 19, 2018, No. 1260, “On Approval of the Higher Education Standard for Specialty 071 ‘Accounting and Taxation’ for the first (bachelor’s) level of higher education” https://mon.gov.ua/static-objects/mon/sites/1/vyshcha/standarty/071.pdf</w:t>
      </w:r>
    </w:p>
    <w:p w:rsidR="00720D87" w:rsidRPr="00FF365A" w:rsidRDefault="006849AF">
      <w:pPr>
        <w:widowControl w:val="0"/>
        <w:pBdr>
          <w:top w:val="nil"/>
          <w:left w:val="nil"/>
          <w:bottom w:val="nil"/>
          <w:right w:val="nil"/>
          <w:between w:val="nil"/>
        </w:pBdr>
        <w:spacing w:line="276" w:lineRule="auto"/>
        <w:rPr>
          <w:rFonts w:ascii="Times New Roman" w:eastAsia="Times New Roman" w:hAnsi="Times New Roman" w:cs="Times New Roman"/>
          <w:b/>
          <w:sz w:val="28"/>
          <w:szCs w:val="28"/>
          <w:lang w:val="uk-UA"/>
        </w:rPr>
      </w:pPr>
      <w:r w:rsidRPr="00FF365A">
        <w:rPr>
          <w:lang w:val="uk-UA"/>
        </w:rPr>
        <w:br w:type="page"/>
      </w:r>
    </w:p>
    <w:p w:rsidR="00720D87" w:rsidRPr="00FF365A" w:rsidRDefault="006849AF">
      <w:pPr>
        <w:widowControl w:val="0"/>
        <w:pBdr>
          <w:top w:val="nil"/>
          <w:left w:val="nil"/>
          <w:bottom w:val="nil"/>
          <w:right w:val="nil"/>
          <w:between w:val="nil"/>
        </w:pBdr>
        <w:spacing w:line="276" w:lineRule="auto"/>
        <w:jc w:val="center"/>
        <w:rPr>
          <w:rFonts w:ascii="Arial" w:eastAsia="Arial" w:hAnsi="Arial" w:cs="Arial"/>
          <w:sz w:val="19"/>
          <w:szCs w:val="19"/>
          <w:lang w:val="uk-UA"/>
        </w:rPr>
      </w:pPr>
      <w:r w:rsidRPr="00FF365A">
        <w:rPr>
          <w:rFonts w:ascii="Times New Roman" w:eastAsia="Times New Roman" w:hAnsi="Times New Roman" w:cs="Times New Roman"/>
          <w:b/>
          <w:sz w:val="28"/>
          <w:szCs w:val="28"/>
          <w:lang w:val="uk-UA"/>
        </w:rPr>
        <w:lastRenderedPageBreak/>
        <w:t>РОЗРОБЛЕНО</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DESIGNED</w:t>
      </w:r>
    </w:p>
    <w:p w:rsidR="00720D87" w:rsidRPr="00FF365A" w:rsidRDefault="00720D87">
      <w:pPr>
        <w:widowControl w:val="0"/>
        <w:pBdr>
          <w:top w:val="nil"/>
          <w:left w:val="nil"/>
          <w:bottom w:val="nil"/>
          <w:right w:val="nil"/>
          <w:between w:val="nil"/>
        </w:pBdr>
        <w:spacing w:line="276" w:lineRule="auto"/>
        <w:rPr>
          <w:rFonts w:ascii="Arial" w:eastAsia="Arial" w:hAnsi="Arial" w:cs="Arial"/>
          <w:sz w:val="19"/>
          <w:szCs w:val="19"/>
          <w:lang w:val="uk-UA"/>
        </w:rPr>
      </w:pPr>
    </w:p>
    <w:p w:rsidR="00C90F70" w:rsidRDefault="00C90F70" w:rsidP="00C90F70">
      <w:pPr>
        <w:widowControl w:val="0"/>
        <w:pBdr>
          <w:top w:val="nil"/>
          <w:left w:val="nil"/>
          <w:bottom w:val="nil"/>
          <w:right w:val="nil"/>
          <w:between w:val="nil"/>
        </w:pBdr>
        <w:ind w:firstLine="709"/>
        <w:rPr>
          <w:rFonts w:ascii="Times New Roman" w:eastAsia="Times New Roman" w:hAnsi="Times New Roman" w:cs="Times New Roman"/>
          <w:i/>
          <w:sz w:val="26"/>
          <w:szCs w:val="26"/>
          <w:lang w:val="uk-UA"/>
        </w:rPr>
      </w:pPr>
      <w:r w:rsidRPr="00FF365A">
        <w:rPr>
          <w:rFonts w:ascii="Times New Roman" w:eastAsia="Times New Roman" w:hAnsi="Times New Roman" w:cs="Times New Roman"/>
          <w:i/>
          <w:sz w:val="26"/>
          <w:szCs w:val="26"/>
          <w:lang w:val="uk-UA"/>
        </w:rPr>
        <w:t xml:space="preserve">Керівник робочої групи / </w:t>
      </w:r>
      <w:r w:rsidRPr="00FF365A">
        <w:rPr>
          <w:rFonts w:ascii="Times New Roman" w:eastAsia="Times New Roman" w:hAnsi="Times New Roman" w:cs="Times New Roman"/>
          <w:i/>
          <w:sz w:val="26"/>
          <w:szCs w:val="26"/>
          <w:lang w:val="en-US"/>
        </w:rPr>
        <w:t>Head of the project team</w:t>
      </w:r>
      <w:r w:rsidRPr="00FF365A">
        <w:rPr>
          <w:rFonts w:ascii="Times New Roman" w:eastAsia="Times New Roman" w:hAnsi="Times New Roman" w:cs="Times New Roman"/>
          <w:i/>
          <w:sz w:val="26"/>
          <w:szCs w:val="26"/>
          <w:lang w:val="uk-UA"/>
        </w:rPr>
        <w:t>:</w:t>
      </w:r>
    </w:p>
    <w:p w:rsidR="004D2B85" w:rsidRDefault="004D2B85" w:rsidP="00C90F70">
      <w:pPr>
        <w:widowControl w:val="0"/>
        <w:pBdr>
          <w:top w:val="nil"/>
          <w:left w:val="nil"/>
          <w:bottom w:val="nil"/>
          <w:right w:val="nil"/>
          <w:between w:val="nil"/>
        </w:pBdr>
        <w:ind w:firstLine="709"/>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ЛИЩЕНКО Олена Германівна, к.е.н., доцент, завідувач кафедри обліку та фіна</w:t>
      </w:r>
      <w:r>
        <w:rPr>
          <w:rFonts w:ascii="Times New Roman" w:eastAsia="Times New Roman" w:hAnsi="Times New Roman" w:cs="Times New Roman"/>
          <w:sz w:val="24"/>
          <w:szCs w:val="24"/>
          <w:lang w:val="uk-UA"/>
        </w:rPr>
        <w:t>н</w:t>
      </w:r>
      <w:r w:rsidRPr="00FF365A">
        <w:rPr>
          <w:rFonts w:ascii="Times New Roman" w:eastAsia="Times New Roman" w:hAnsi="Times New Roman" w:cs="Times New Roman"/>
          <w:sz w:val="24"/>
          <w:szCs w:val="24"/>
          <w:lang w:val="uk-UA"/>
        </w:rPr>
        <w:t xml:space="preserve">сів Національного університету «Запорізька політехніка»/ </w:t>
      </w:r>
      <w:r w:rsidRPr="00FF365A">
        <w:rPr>
          <w:rFonts w:ascii="Times New Roman" w:eastAsia="Times New Roman" w:hAnsi="Times New Roman" w:cs="Times New Roman"/>
          <w:sz w:val="24"/>
          <w:szCs w:val="24"/>
          <w:lang w:val="en-US"/>
        </w:rPr>
        <w:t>Lyschenko</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Olena</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Ph</w:t>
      </w:r>
      <w:r w:rsidRPr="000E57CE">
        <w:rPr>
          <w:rFonts w:ascii="Times New Roman" w:eastAsia="Times New Roman" w:hAnsi="Times New Roman" w:cs="Times New Roman"/>
          <w:sz w:val="24"/>
          <w:szCs w:val="24"/>
          <w:lang w:val="uk-UA"/>
        </w:rPr>
        <w:t>.</w:t>
      </w:r>
      <w:r w:rsidRPr="00FF365A">
        <w:rPr>
          <w:rFonts w:ascii="Times New Roman" w:eastAsia="Times New Roman" w:hAnsi="Times New Roman" w:cs="Times New Roman"/>
          <w:sz w:val="24"/>
          <w:szCs w:val="24"/>
          <w:lang w:val="en-US"/>
        </w:rPr>
        <w:t>D</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in</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Economic</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Sciences</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Associate</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Professor</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Head</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of</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the</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Department</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of</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Accounting</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and</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Finance</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National</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University</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Zaporizhzhia</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Polytechnic</w:t>
      </w:r>
      <w:r w:rsidRPr="000E57CE">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w:t>
      </w:r>
    </w:p>
    <w:p w:rsidR="004D2B85" w:rsidRPr="00FF365A" w:rsidRDefault="004D2B85" w:rsidP="00C90F70">
      <w:pPr>
        <w:widowControl w:val="0"/>
        <w:pBdr>
          <w:top w:val="nil"/>
          <w:left w:val="nil"/>
          <w:bottom w:val="nil"/>
          <w:right w:val="nil"/>
          <w:between w:val="nil"/>
        </w:pBdr>
        <w:ind w:firstLine="709"/>
        <w:rPr>
          <w:rFonts w:ascii="Times New Roman" w:eastAsia="Times New Roman" w:hAnsi="Times New Roman" w:cs="Times New Roman"/>
          <w:i/>
          <w:sz w:val="26"/>
          <w:szCs w:val="26"/>
          <w:lang w:val="uk-UA"/>
        </w:rPr>
      </w:pPr>
    </w:p>
    <w:p w:rsidR="00C90F70" w:rsidRPr="00FF365A" w:rsidRDefault="00C90F70" w:rsidP="00C90F70">
      <w:pPr>
        <w:widowControl w:val="0"/>
        <w:pBdr>
          <w:top w:val="nil"/>
          <w:left w:val="nil"/>
          <w:bottom w:val="nil"/>
          <w:right w:val="nil"/>
          <w:between w:val="nil"/>
        </w:pBdr>
        <w:ind w:firstLine="709"/>
        <w:rPr>
          <w:rFonts w:ascii="Times New Roman" w:eastAsia="Times New Roman" w:hAnsi="Times New Roman" w:cs="Times New Roman"/>
          <w:i/>
          <w:sz w:val="26"/>
          <w:szCs w:val="26"/>
          <w:lang w:val="uk-UA"/>
        </w:rPr>
      </w:pPr>
      <w:r w:rsidRPr="00FF365A">
        <w:rPr>
          <w:rFonts w:ascii="Times New Roman" w:eastAsia="Times New Roman" w:hAnsi="Times New Roman" w:cs="Times New Roman"/>
          <w:i/>
          <w:sz w:val="26"/>
          <w:szCs w:val="26"/>
          <w:lang w:val="uk-UA"/>
        </w:rPr>
        <w:t>Члени робочої групи / Project team members:</w:t>
      </w:r>
    </w:p>
    <w:p w:rsidR="00C90F70" w:rsidRPr="000E57CE" w:rsidRDefault="004D2B85" w:rsidP="00C90F70">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БОЛДУЄВ Михайло Валентинович, д.держ.упр., професор, професор кафедри обліку та фіна</w:t>
      </w:r>
      <w:r>
        <w:rPr>
          <w:rFonts w:ascii="Times New Roman" w:eastAsia="Times New Roman" w:hAnsi="Times New Roman" w:cs="Times New Roman"/>
          <w:sz w:val="24"/>
          <w:szCs w:val="24"/>
          <w:lang w:val="uk-UA"/>
        </w:rPr>
        <w:t>н</w:t>
      </w:r>
      <w:r w:rsidRPr="00FF365A">
        <w:rPr>
          <w:rFonts w:ascii="Times New Roman" w:eastAsia="Times New Roman" w:hAnsi="Times New Roman" w:cs="Times New Roman"/>
          <w:sz w:val="24"/>
          <w:szCs w:val="24"/>
          <w:lang w:val="uk-UA"/>
        </w:rPr>
        <w:t xml:space="preserve">сів Національного університету «Запорізька політехніка» / </w:t>
      </w:r>
      <w:r w:rsidRPr="00FF365A">
        <w:rPr>
          <w:rFonts w:ascii="Times New Roman" w:eastAsia="Times New Roman" w:hAnsi="Times New Roman" w:cs="Times New Roman"/>
          <w:sz w:val="24"/>
          <w:szCs w:val="24"/>
          <w:lang w:val="en-US"/>
        </w:rPr>
        <w:t>Bolduev</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Mikhail</w:t>
      </w:r>
      <w:r w:rsidRPr="000E57CE">
        <w:rPr>
          <w:rFonts w:ascii="Times New Roman" w:eastAsia="Times New Roman" w:hAnsi="Times New Roman" w:cs="Times New Roman"/>
          <w:sz w:val="24"/>
          <w:szCs w:val="24"/>
          <w:lang w:val="uk-UA"/>
        </w:rPr>
        <w:t xml:space="preserve">о, </w:t>
      </w:r>
      <w:r w:rsidRPr="00FF365A">
        <w:rPr>
          <w:rFonts w:ascii="Times New Roman" w:eastAsia="Times New Roman" w:hAnsi="Times New Roman" w:cs="Times New Roman"/>
          <w:sz w:val="24"/>
          <w:szCs w:val="24"/>
          <w:lang w:val="en-US"/>
        </w:rPr>
        <w:t>Doctor</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of</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Science</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in</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Public</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Administration</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Professor</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Professor</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of</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the</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Department</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of</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Accounting</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and</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Finance</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National</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University</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Zaporizhzhia</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Polytechnic</w:t>
      </w:r>
      <w:r w:rsidRPr="000E57CE">
        <w:rPr>
          <w:rFonts w:ascii="Times New Roman" w:eastAsia="Times New Roman" w:hAnsi="Times New Roman" w:cs="Times New Roman"/>
          <w:sz w:val="24"/>
          <w:szCs w:val="24"/>
          <w:lang w:val="uk-UA"/>
        </w:rPr>
        <w:t xml:space="preserve">”, гарант освітньої програм / </w:t>
      </w:r>
      <w:r w:rsidRPr="00FF365A">
        <w:rPr>
          <w:rFonts w:ascii="Times New Roman" w:eastAsia="Times New Roman" w:hAnsi="Times New Roman" w:cs="Times New Roman"/>
          <w:sz w:val="24"/>
          <w:szCs w:val="24"/>
          <w:lang w:val="en-US"/>
        </w:rPr>
        <w:t>Guarantor</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of</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the</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Educational</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and</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Professional</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Program</w:t>
      </w:r>
      <w:r w:rsidR="00C90F70" w:rsidRPr="000E57CE">
        <w:rPr>
          <w:rFonts w:ascii="Times New Roman" w:eastAsia="Times New Roman" w:hAnsi="Times New Roman" w:cs="Times New Roman"/>
          <w:sz w:val="24"/>
          <w:szCs w:val="24"/>
          <w:lang w:val="uk-UA"/>
        </w:rPr>
        <w:t>;</w:t>
      </w:r>
    </w:p>
    <w:p w:rsidR="00C90F70" w:rsidRPr="000E57CE" w:rsidRDefault="00C90F70" w:rsidP="00C90F70">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ПАНЧЕНКО Ольга Михайлівна, к.е.н., доцент, доцент кафедри обліку та фіна</w:t>
      </w:r>
      <w:r w:rsidR="00A6443C">
        <w:rPr>
          <w:rFonts w:ascii="Times New Roman" w:eastAsia="Times New Roman" w:hAnsi="Times New Roman" w:cs="Times New Roman"/>
          <w:sz w:val="24"/>
          <w:szCs w:val="24"/>
          <w:lang w:val="uk-UA"/>
        </w:rPr>
        <w:t>н</w:t>
      </w:r>
      <w:r w:rsidRPr="00FF365A">
        <w:rPr>
          <w:rFonts w:ascii="Times New Roman" w:eastAsia="Times New Roman" w:hAnsi="Times New Roman" w:cs="Times New Roman"/>
          <w:sz w:val="24"/>
          <w:szCs w:val="24"/>
          <w:lang w:val="uk-UA"/>
        </w:rPr>
        <w:t xml:space="preserve">сів Національного університету «Запорізька політехніка»/ </w:t>
      </w:r>
      <w:r w:rsidRPr="00FF365A">
        <w:rPr>
          <w:rFonts w:ascii="Times New Roman" w:eastAsia="Times New Roman" w:hAnsi="Times New Roman" w:cs="Times New Roman"/>
          <w:sz w:val="24"/>
          <w:szCs w:val="24"/>
          <w:lang w:val="en-US"/>
        </w:rPr>
        <w:t>Panchenko</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Olga</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Ph</w:t>
      </w:r>
      <w:r w:rsidRPr="000E57CE">
        <w:rPr>
          <w:rFonts w:ascii="Times New Roman" w:eastAsia="Times New Roman" w:hAnsi="Times New Roman" w:cs="Times New Roman"/>
          <w:sz w:val="24"/>
          <w:szCs w:val="24"/>
          <w:lang w:val="uk-UA"/>
        </w:rPr>
        <w:t>.</w:t>
      </w:r>
      <w:r w:rsidRPr="00FF365A">
        <w:rPr>
          <w:rFonts w:ascii="Times New Roman" w:eastAsia="Times New Roman" w:hAnsi="Times New Roman" w:cs="Times New Roman"/>
          <w:sz w:val="24"/>
          <w:szCs w:val="24"/>
          <w:lang w:val="en-US"/>
        </w:rPr>
        <w:t>D</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in</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Economic</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Sciences</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Associate</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Professor</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Associate</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Professor</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of</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the</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Department</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of</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Accounting</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and</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Finance</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National</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University</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Zaporizhzhia</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Polytechnic</w:t>
      </w:r>
      <w:r w:rsidRPr="000E57CE">
        <w:rPr>
          <w:rFonts w:ascii="Times New Roman" w:eastAsia="Times New Roman" w:hAnsi="Times New Roman" w:cs="Times New Roman"/>
          <w:sz w:val="24"/>
          <w:szCs w:val="24"/>
          <w:lang w:val="uk-UA"/>
        </w:rPr>
        <w:t>”;</w:t>
      </w:r>
    </w:p>
    <w:p w:rsidR="00C90F70" w:rsidRPr="000E57CE" w:rsidRDefault="00C90F70" w:rsidP="00C90F70">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МАКСИМЕНКО Ірина Яківлівна, к.е.н., доцент, доцент кафедри обліку та фіна</w:t>
      </w:r>
      <w:r w:rsidR="00A6443C">
        <w:rPr>
          <w:rFonts w:ascii="Times New Roman" w:eastAsia="Times New Roman" w:hAnsi="Times New Roman" w:cs="Times New Roman"/>
          <w:sz w:val="24"/>
          <w:szCs w:val="24"/>
          <w:lang w:val="uk-UA"/>
        </w:rPr>
        <w:t>н</w:t>
      </w:r>
      <w:r w:rsidRPr="00FF365A">
        <w:rPr>
          <w:rFonts w:ascii="Times New Roman" w:eastAsia="Times New Roman" w:hAnsi="Times New Roman" w:cs="Times New Roman"/>
          <w:sz w:val="24"/>
          <w:szCs w:val="24"/>
          <w:lang w:val="uk-UA"/>
        </w:rPr>
        <w:t xml:space="preserve">сів національного університету «Запорізька політехніка»/  </w:t>
      </w:r>
      <w:r w:rsidRPr="00FF365A">
        <w:rPr>
          <w:rFonts w:ascii="Times New Roman" w:eastAsia="Times New Roman" w:hAnsi="Times New Roman" w:cs="Times New Roman"/>
          <w:sz w:val="24"/>
          <w:szCs w:val="24"/>
          <w:lang w:val="en-US"/>
        </w:rPr>
        <w:t>Maksymenko</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Iryna</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Ph</w:t>
      </w:r>
      <w:r w:rsidRPr="000E57CE">
        <w:rPr>
          <w:rFonts w:ascii="Times New Roman" w:eastAsia="Times New Roman" w:hAnsi="Times New Roman" w:cs="Times New Roman"/>
          <w:sz w:val="24"/>
          <w:szCs w:val="24"/>
          <w:lang w:val="uk-UA"/>
        </w:rPr>
        <w:t>.</w:t>
      </w:r>
      <w:r w:rsidRPr="00FF365A">
        <w:rPr>
          <w:rFonts w:ascii="Times New Roman" w:eastAsia="Times New Roman" w:hAnsi="Times New Roman" w:cs="Times New Roman"/>
          <w:sz w:val="24"/>
          <w:szCs w:val="24"/>
          <w:lang w:val="en-US"/>
        </w:rPr>
        <w:t>D</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in</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Economic</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Sciences</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Associate</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Professor</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of</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the</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Department</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of</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Accounting</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and</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Finance</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National</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University</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Zaporizhzhia</w:t>
      </w:r>
      <w:r w:rsidRPr="000E57CE">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Polytechnic</w:t>
      </w:r>
      <w:r w:rsidRPr="000E57CE">
        <w:rPr>
          <w:rFonts w:ascii="Times New Roman" w:eastAsia="Times New Roman" w:hAnsi="Times New Roman" w:cs="Times New Roman"/>
          <w:sz w:val="24"/>
          <w:szCs w:val="24"/>
          <w:lang w:val="uk-UA"/>
        </w:rPr>
        <w:t>”.</w:t>
      </w:r>
    </w:p>
    <w:p w:rsidR="00C90F70" w:rsidRPr="00FF365A" w:rsidRDefault="00C90F70" w:rsidP="00C90F70">
      <w:pPr>
        <w:widowControl w:val="0"/>
        <w:pBdr>
          <w:top w:val="nil"/>
          <w:left w:val="nil"/>
          <w:bottom w:val="nil"/>
          <w:right w:val="nil"/>
          <w:between w:val="nil"/>
        </w:pBdr>
        <w:jc w:val="both"/>
        <w:rPr>
          <w:rFonts w:ascii="Times New Roman" w:eastAsia="Times New Roman" w:hAnsi="Times New Roman" w:cs="Times New Roman"/>
          <w:i/>
          <w:sz w:val="26"/>
          <w:szCs w:val="26"/>
          <w:lang w:val="uk-UA"/>
        </w:rPr>
      </w:pPr>
    </w:p>
    <w:p w:rsidR="00C90F70" w:rsidRPr="00FF365A" w:rsidRDefault="00C90F70" w:rsidP="00C90F70">
      <w:pPr>
        <w:widowControl w:val="0"/>
        <w:pBdr>
          <w:top w:val="nil"/>
          <w:left w:val="nil"/>
          <w:bottom w:val="nil"/>
          <w:right w:val="nil"/>
          <w:between w:val="nil"/>
        </w:pBdr>
        <w:ind w:firstLine="709"/>
        <w:jc w:val="both"/>
        <w:rPr>
          <w:rFonts w:ascii="Times New Roman" w:eastAsia="Times New Roman" w:hAnsi="Times New Roman" w:cs="Times New Roman"/>
          <w:i/>
          <w:sz w:val="26"/>
          <w:szCs w:val="26"/>
          <w:lang w:val="uk-UA"/>
        </w:rPr>
      </w:pPr>
      <w:r w:rsidRPr="00FF365A">
        <w:rPr>
          <w:rFonts w:ascii="Times New Roman" w:eastAsia="Times New Roman" w:hAnsi="Times New Roman" w:cs="Times New Roman"/>
          <w:i/>
          <w:sz w:val="26"/>
          <w:szCs w:val="26"/>
          <w:lang w:val="uk-UA"/>
        </w:rPr>
        <w:t xml:space="preserve">Представники стейкхолдерів/ </w:t>
      </w:r>
      <w:r w:rsidRPr="00FF365A">
        <w:rPr>
          <w:rFonts w:ascii="Times New Roman" w:eastAsia="Times New Roman" w:hAnsi="Times New Roman" w:cs="Times New Roman"/>
          <w:i/>
          <w:sz w:val="26"/>
          <w:szCs w:val="26"/>
          <w:lang w:val="en-US"/>
        </w:rPr>
        <w:t>Stakeholder</w:t>
      </w:r>
      <w:r w:rsidRPr="000E57CE">
        <w:rPr>
          <w:rFonts w:ascii="Times New Roman" w:eastAsia="Times New Roman" w:hAnsi="Times New Roman" w:cs="Times New Roman"/>
          <w:i/>
          <w:sz w:val="26"/>
          <w:szCs w:val="26"/>
          <w:lang w:val="uk-UA"/>
        </w:rPr>
        <w:t xml:space="preserve"> </w:t>
      </w:r>
      <w:r w:rsidRPr="00FF365A">
        <w:rPr>
          <w:rFonts w:ascii="Times New Roman" w:eastAsia="Times New Roman" w:hAnsi="Times New Roman" w:cs="Times New Roman"/>
          <w:i/>
          <w:sz w:val="26"/>
          <w:szCs w:val="26"/>
          <w:lang w:val="en-US"/>
        </w:rPr>
        <w:t>representatives</w:t>
      </w:r>
      <w:r w:rsidRPr="00FF365A">
        <w:rPr>
          <w:rFonts w:ascii="Times New Roman" w:eastAsia="Times New Roman" w:hAnsi="Times New Roman" w:cs="Times New Roman"/>
          <w:i/>
          <w:sz w:val="26"/>
          <w:szCs w:val="26"/>
          <w:lang w:val="uk-UA"/>
        </w:rPr>
        <w:t>:</w:t>
      </w:r>
    </w:p>
    <w:p w:rsidR="00C90F70" w:rsidRPr="00FF365A" w:rsidRDefault="00C90F70" w:rsidP="00C90F70">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1. НАУМЕНКО Олена Юріївна – головний бухгалтер ТОВ «ЗАЗ»</w:t>
      </w:r>
      <w:r w:rsidR="00443A41">
        <w:rPr>
          <w:rFonts w:ascii="Times New Roman" w:eastAsia="Times New Roman" w:hAnsi="Times New Roman" w:cs="Times New Roman"/>
          <w:sz w:val="24"/>
          <w:szCs w:val="24"/>
          <w:lang w:val="uk-UA"/>
        </w:rPr>
        <w:t xml:space="preserve"> / </w:t>
      </w:r>
      <w:r w:rsidR="00443A41" w:rsidRPr="00443A41">
        <w:rPr>
          <w:rFonts w:ascii="Times New Roman" w:eastAsia="Times New Roman" w:hAnsi="Times New Roman" w:cs="Times New Roman"/>
          <w:sz w:val="24"/>
          <w:szCs w:val="24"/>
          <w:lang w:val="uk-UA"/>
        </w:rPr>
        <w:t>Naumenko Olena</w:t>
      </w:r>
      <w:r w:rsidR="004D706D">
        <w:rPr>
          <w:rFonts w:ascii="Times New Roman" w:eastAsia="Times New Roman" w:hAnsi="Times New Roman" w:cs="Times New Roman"/>
          <w:sz w:val="24"/>
          <w:szCs w:val="24"/>
          <w:lang w:val="uk-UA"/>
        </w:rPr>
        <w:t xml:space="preserve"> </w:t>
      </w:r>
      <w:r w:rsidR="00443A41" w:rsidRPr="00443A41">
        <w:rPr>
          <w:rFonts w:ascii="Times New Roman" w:eastAsia="Times New Roman" w:hAnsi="Times New Roman" w:cs="Times New Roman"/>
          <w:sz w:val="24"/>
          <w:szCs w:val="24"/>
          <w:lang w:val="uk-UA"/>
        </w:rPr>
        <w:t>– Chief Accountant of Zaporizhzhia Automobile Building Plant LLC.</w:t>
      </w:r>
    </w:p>
    <w:p w:rsidR="00443A41" w:rsidRPr="00443A41" w:rsidRDefault="00C90F70" w:rsidP="00443A41">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2. ТАРАТУТА Лілія Вікторівна – директор Т</w:t>
      </w:r>
      <w:r w:rsidR="00443A41">
        <w:rPr>
          <w:rFonts w:ascii="Times New Roman" w:eastAsia="Times New Roman" w:hAnsi="Times New Roman" w:cs="Times New Roman"/>
          <w:sz w:val="24"/>
          <w:szCs w:val="24"/>
          <w:lang w:val="uk-UA"/>
        </w:rPr>
        <w:t xml:space="preserve">ОВ «Аудиторська фірма «Злагода» / </w:t>
      </w:r>
      <w:r w:rsidR="00443A41" w:rsidRPr="00443A41">
        <w:rPr>
          <w:rFonts w:ascii="Times New Roman" w:eastAsia="Times New Roman" w:hAnsi="Times New Roman" w:cs="Times New Roman"/>
          <w:sz w:val="24"/>
          <w:szCs w:val="24"/>
          <w:lang w:val="uk-UA"/>
        </w:rPr>
        <w:t>Taratuta Liliia</w:t>
      </w:r>
      <w:r w:rsidR="004D706D">
        <w:rPr>
          <w:rFonts w:ascii="Times New Roman" w:eastAsia="Times New Roman" w:hAnsi="Times New Roman" w:cs="Times New Roman"/>
          <w:sz w:val="24"/>
          <w:szCs w:val="24"/>
          <w:lang w:val="uk-UA"/>
        </w:rPr>
        <w:t xml:space="preserve"> </w:t>
      </w:r>
      <w:r w:rsidR="00443A41" w:rsidRPr="00443A41">
        <w:rPr>
          <w:rFonts w:ascii="Times New Roman" w:eastAsia="Times New Roman" w:hAnsi="Times New Roman" w:cs="Times New Roman"/>
          <w:sz w:val="24"/>
          <w:szCs w:val="24"/>
          <w:lang w:val="uk-UA"/>
        </w:rPr>
        <w:t>– Director of Zlahoda Audit Firm LLC.</w:t>
      </w:r>
    </w:p>
    <w:p w:rsidR="00443A41" w:rsidRPr="00FF365A" w:rsidRDefault="00443A41" w:rsidP="00C90F70">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p>
    <w:p w:rsidR="00720D87" w:rsidRPr="00FF365A" w:rsidRDefault="006849AF">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r w:rsidRPr="00FF365A">
        <w:rPr>
          <w:lang w:val="uk-UA"/>
        </w:rPr>
        <w:br w:type="page"/>
      </w:r>
    </w:p>
    <w:p w:rsidR="0070651A" w:rsidRPr="00FF365A" w:rsidRDefault="0070651A" w:rsidP="0070651A">
      <w:pPr>
        <w:pBdr>
          <w:top w:val="nil"/>
          <w:left w:val="nil"/>
          <w:bottom w:val="nil"/>
          <w:right w:val="nil"/>
          <w:between w:val="nil"/>
        </w:pBdr>
        <w:jc w:val="center"/>
        <w:rPr>
          <w:rFonts w:ascii="Times New Roman" w:eastAsia="Times New Roman" w:hAnsi="Times New Roman" w:cs="Times New Roman"/>
          <w:b/>
          <w:sz w:val="32"/>
          <w:szCs w:val="32"/>
          <w:lang w:val="uk-UA"/>
        </w:rPr>
      </w:pPr>
      <w:r w:rsidRPr="00FF365A">
        <w:rPr>
          <w:rFonts w:ascii="Times New Roman" w:eastAsia="Times New Roman" w:hAnsi="Times New Roman" w:cs="Times New Roman"/>
          <w:b/>
          <w:sz w:val="28"/>
          <w:szCs w:val="28"/>
          <w:lang w:val="uk-UA"/>
        </w:rPr>
        <w:lastRenderedPageBreak/>
        <w:t>ЛИСТ ПОГОДЖЕННЯ / APPROVAL SHEET</w:t>
      </w:r>
    </w:p>
    <w:p w:rsidR="0070651A" w:rsidRPr="00FF365A" w:rsidRDefault="0070651A" w:rsidP="0070651A">
      <w:pPr>
        <w:pBdr>
          <w:top w:val="nil"/>
          <w:left w:val="nil"/>
          <w:bottom w:val="nil"/>
          <w:right w:val="nil"/>
          <w:between w:val="nil"/>
        </w:pBdr>
        <w:jc w:val="center"/>
        <w:rPr>
          <w:rFonts w:ascii="Times New Roman" w:eastAsia="Times New Roman" w:hAnsi="Times New Roman" w:cs="Times New Roman"/>
          <w:sz w:val="24"/>
          <w:szCs w:val="24"/>
          <w:lang w:val="en-US"/>
        </w:rPr>
      </w:pPr>
      <w:r w:rsidRPr="00FF365A">
        <w:rPr>
          <w:rFonts w:ascii="Times New Roman" w:eastAsia="Times New Roman" w:hAnsi="Times New Roman" w:cs="Times New Roman"/>
          <w:sz w:val="24"/>
          <w:szCs w:val="24"/>
          <w:lang w:val="uk-UA"/>
        </w:rPr>
        <w:t xml:space="preserve">освітньо-професійної (освітньо-наукової) програми </w:t>
      </w:r>
      <w:r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sz w:val="24"/>
          <w:szCs w:val="24"/>
          <w:lang w:val="en-US"/>
        </w:rPr>
        <w:t>educational and professional (educational and scientific) program</w:t>
      </w:r>
    </w:p>
    <w:tbl>
      <w:tblPr>
        <w:tblStyle w:val="afffd"/>
        <w:tblW w:w="1002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010"/>
        <w:gridCol w:w="74"/>
        <w:gridCol w:w="4937"/>
      </w:tblGrid>
      <w:tr w:rsidR="0070651A" w:rsidRPr="00FF365A" w:rsidTr="00603E5A">
        <w:tc>
          <w:tcPr>
            <w:tcW w:w="5084" w:type="dxa"/>
            <w:gridSpan w:val="2"/>
          </w:tcPr>
          <w:p w:rsidR="0070651A" w:rsidRPr="00FF365A" w:rsidRDefault="0070651A" w:rsidP="00603E5A">
            <w:pPr>
              <w:pBdr>
                <w:top w:val="nil"/>
                <w:left w:val="nil"/>
                <w:bottom w:val="nil"/>
                <w:right w:val="nil"/>
                <w:between w:val="nil"/>
              </w:pBdr>
              <w:rPr>
                <w:rFonts w:ascii="Times New Roman" w:eastAsia="Times New Roman" w:hAnsi="Times New Roman" w:cs="Times New Roman"/>
                <w:sz w:val="28"/>
                <w:szCs w:val="28"/>
                <w:lang w:val="uk-UA"/>
              </w:rPr>
            </w:pPr>
            <w:r w:rsidRPr="00FF365A">
              <w:rPr>
                <w:rFonts w:ascii="Times New Roman" w:eastAsia="Times New Roman" w:hAnsi="Times New Roman" w:cs="Times New Roman"/>
                <w:b/>
                <w:sz w:val="28"/>
                <w:szCs w:val="28"/>
                <w:lang w:val="uk-UA"/>
              </w:rPr>
              <w:t>ПОГОДЖЕНО / APPROVED</w:t>
            </w:r>
          </w:p>
        </w:tc>
        <w:tc>
          <w:tcPr>
            <w:tcW w:w="4937" w:type="dxa"/>
          </w:tcPr>
          <w:p w:rsidR="0070651A" w:rsidRPr="00FF365A" w:rsidRDefault="0070651A" w:rsidP="00603E5A">
            <w:pPr>
              <w:pBdr>
                <w:top w:val="nil"/>
                <w:left w:val="nil"/>
                <w:bottom w:val="nil"/>
                <w:right w:val="nil"/>
                <w:between w:val="nil"/>
              </w:pBdr>
              <w:rPr>
                <w:rFonts w:ascii="Times New Roman" w:eastAsia="Times New Roman" w:hAnsi="Times New Roman" w:cs="Times New Roman"/>
                <w:b/>
                <w:sz w:val="28"/>
                <w:szCs w:val="28"/>
                <w:lang w:val="uk-UA"/>
              </w:rPr>
            </w:pPr>
          </w:p>
        </w:tc>
      </w:tr>
      <w:tr w:rsidR="0070651A" w:rsidRPr="004D2B85" w:rsidTr="00603E5A">
        <w:tc>
          <w:tcPr>
            <w:tcW w:w="5084" w:type="dxa"/>
            <w:gridSpan w:val="2"/>
          </w:tcPr>
          <w:p w:rsidR="0070651A" w:rsidRPr="00FF365A" w:rsidRDefault="0070651A" w:rsidP="00603E5A">
            <w:pPr>
              <w:pBdr>
                <w:top w:val="nil"/>
                <w:left w:val="nil"/>
                <w:bottom w:val="nil"/>
                <w:right w:val="nil"/>
                <w:between w:val="nil"/>
              </w:pBdr>
              <w:rPr>
                <w:rFonts w:ascii="Times New Roman" w:eastAsia="Times New Roman" w:hAnsi="Times New Roman" w:cs="Times New Roman"/>
                <w:b/>
                <w:sz w:val="24"/>
                <w:szCs w:val="24"/>
                <w:lang w:val="uk-UA"/>
              </w:rPr>
            </w:pPr>
            <w:r w:rsidRPr="00FF365A">
              <w:rPr>
                <w:rFonts w:ascii="Times New Roman" w:eastAsia="Times New Roman" w:hAnsi="Times New Roman" w:cs="Times New Roman"/>
                <w:sz w:val="24"/>
                <w:szCs w:val="24"/>
                <w:lang w:val="uk-UA"/>
              </w:rPr>
              <w:t xml:space="preserve">на засіданні кафедри/ </w:t>
            </w:r>
            <w:r w:rsidRPr="00FF365A">
              <w:rPr>
                <w:rFonts w:ascii="Times New Roman" w:eastAsia="Times New Roman" w:hAnsi="Times New Roman" w:cs="Times New Roman"/>
                <w:sz w:val="24"/>
                <w:szCs w:val="24"/>
                <w:lang w:val="en-US"/>
              </w:rPr>
              <w:t xml:space="preserve">at the meeting of the department </w:t>
            </w:r>
            <w:r w:rsidRPr="00FF365A">
              <w:rPr>
                <w:rFonts w:ascii="Times New Roman" w:eastAsia="Times New Roman" w:hAnsi="Times New Roman" w:cs="Times New Roman"/>
                <w:sz w:val="24"/>
                <w:szCs w:val="24"/>
                <w:lang w:val="uk-UA"/>
              </w:rPr>
              <w:t xml:space="preserve">Облік та фінанси / </w:t>
            </w:r>
            <w:r w:rsidRPr="00FF365A">
              <w:rPr>
                <w:rFonts w:ascii="Times New Roman" w:eastAsia="Times New Roman" w:hAnsi="Times New Roman" w:cs="Times New Roman"/>
                <w:sz w:val="24"/>
                <w:szCs w:val="24"/>
                <w:lang w:val="en-US"/>
              </w:rPr>
              <w:t>Accounting and Finance</w:t>
            </w:r>
          </w:p>
        </w:tc>
        <w:tc>
          <w:tcPr>
            <w:tcW w:w="4937" w:type="dxa"/>
          </w:tcPr>
          <w:p w:rsidR="0070651A" w:rsidRPr="00FF365A" w:rsidRDefault="0070651A" w:rsidP="00603E5A">
            <w:pPr>
              <w:pBdr>
                <w:top w:val="nil"/>
                <w:left w:val="nil"/>
                <w:bottom w:val="nil"/>
                <w:right w:val="nil"/>
                <w:between w:val="nil"/>
              </w:pBdr>
              <w:rPr>
                <w:rFonts w:ascii="Times New Roman" w:eastAsia="Times New Roman" w:hAnsi="Times New Roman" w:cs="Times New Roman"/>
                <w:b/>
                <w:sz w:val="24"/>
                <w:szCs w:val="24"/>
                <w:lang w:val="uk-UA"/>
              </w:rPr>
            </w:pPr>
          </w:p>
        </w:tc>
      </w:tr>
      <w:tr w:rsidR="0070651A" w:rsidRPr="00FF365A" w:rsidTr="00603E5A">
        <w:tc>
          <w:tcPr>
            <w:tcW w:w="5084" w:type="dxa"/>
            <w:gridSpan w:val="2"/>
          </w:tcPr>
          <w:p w:rsidR="0070651A" w:rsidRPr="00FF365A" w:rsidRDefault="0070651A" w:rsidP="00603E5A">
            <w:pPr>
              <w:pBdr>
                <w:top w:val="nil"/>
                <w:left w:val="nil"/>
                <w:bottom w:val="nil"/>
                <w:right w:val="nil"/>
                <w:between w:val="nil"/>
              </w:pBdr>
              <w:rPr>
                <w:rFonts w:ascii="Times New Roman" w:eastAsia="Times New Roman" w:hAnsi="Times New Roman" w:cs="Times New Roman"/>
                <w:sz w:val="24"/>
                <w:szCs w:val="24"/>
                <w:lang w:val="uk-UA"/>
              </w:rPr>
            </w:pPr>
          </w:p>
          <w:p w:rsidR="0070651A" w:rsidRPr="00FF365A" w:rsidRDefault="0070651A" w:rsidP="00603E5A">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Протокол / Minutes № ___</w:t>
            </w:r>
          </w:p>
        </w:tc>
        <w:tc>
          <w:tcPr>
            <w:tcW w:w="4937" w:type="dxa"/>
          </w:tcPr>
          <w:p w:rsidR="0070651A" w:rsidRPr="00FF365A" w:rsidRDefault="0070651A" w:rsidP="00603E5A">
            <w:pPr>
              <w:pBdr>
                <w:top w:val="nil"/>
                <w:left w:val="nil"/>
                <w:bottom w:val="nil"/>
                <w:right w:val="nil"/>
                <w:between w:val="nil"/>
              </w:pBdr>
              <w:rPr>
                <w:rFonts w:ascii="Times New Roman" w:eastAsia="Times New Roman" w:hAnsi="Times New Roman" w:cs="Times New Roman"/>
                <w:b/>
                <w:sz w:val="24"/>
                <w:szCs w:val="24"/>
                <w:lang w:val="uk-UA"/>
              </w:rPr>
            </w:pPr>
          </w:p>
          <w:p w:rsidR="0070651A" w:rsidRPr="00FF365A" w:rsidRDefault="0070651A" w:rsidP="00603E5A">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від / from _________ 2025 р.</w:t>
            </w:r>
          </w:p>
        </w:tc>
      </w:tr>
      <w:tr w:rsidR="0070651A" w:rsidRPr="00FF365A" w:rsidTr="00603E5A">
        <w:tc>
          <w:tcPr>
            <w:tcW w:w="5084" w:type="dxa"/>
            <w:gridSpan w:val="2"/>
          </w:tcPr>
          <w:p w:rsidR="0070651A" w:rsidRPr="00FF365A" w:rsidRDefault="0070651A" w:rsidP="00603E5A">
            <w:pPr>
              <w:pBdr>
                <w:top w:val="nil"/>
                <w:left w:val="nil"/>
                <w:bottom w:val="nil"/>
                <w:right w:val="nil"/>
                <w:between w:val="nil"/>
              </w:pBdr>
              <w:rPr>
                <w:rFonts w:ascii="Times New Roman" w:eastAsia="Times New Roman" w:hAnsi="Times New Roman" w:cs="Times New Roman"/>
                <w:sz w:val="24"/>
                <w:szCs w:val="24"/>
                <w:lang w:val="uk-UA"/>
              </w:rPr>
            </w:pPr>
          </w:p>
        </w:tc>
        <w:tc>
          <w:tcPr>
            <w:tcW w:w="4937" w:type="dxa"/>
          </w:tcPr>
          <w:p w:rsidR="0070651A" w:rsidRPr="00FF365A" w:rsidRDefault="0070651A" w:rsidP="00603E5A">
            <w:pPr>
              <w:pBdr>
                <w:top w:val="nil"/>
                <w:left w:val="nil"/>
                <w:bottom w:val="nil"/>
                <w:right w:val="nil"/>
                <w:between w:val="nil"/>
              </w:pBdr>
              <w:jc w:val="right"/>
              <w:rPr>
                <w:rFonts w:ascii="Times New Roman" w:eastAsia="Times New Roman" w:hAnsi="Times New Roman" w:cs="Times New Roman"/>
                <w:sz w:val="24"/>
                <w:szCs w:val="24"/>
                <w:lang w:val="uk-UA"/>
              </w:rPr>
            </w:pPr>
          </w:p>
        </w:tc>
      </w:tr>
      <w:tr w:rsidR="0070651A" w:rsidRPr="00FF365A" w:rsidTr="00603E5A">
        <w:tc>
          <w:tcPr>
            <w:tcW w:w="5084" w:type="dxa"/>
            <w:gridSpan w:val="2"/>
          </w:tcPr>
          <w:p w:rsidR="0070651A" w:rsidRPr="00FF365A" w:rsidRDefault="0070651A" w:rsidP="00603E5A">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xml:space="preserve">Завідувач кафедри / </w:t>
            </w:r>
            <w:r w:rsidRPr="00FF365A">
              <w:rPr>
                <w:rFonts w:ascii="Times New Roman" w:eastAsia="Times New Roman" w:hAnsi="Times New Roman" w:cs="Times New Roman"/>
                <w:sz w:val="24"/>
                <w:szCs w:val="24"/>
                <w:lang w:val="en-US"/>
              </w:rPr>
              <w:t>Head of the Department</w:t>
            </w:r>
          </w:p>
        </w:tc>
        <w:tc>
          <w:tcPr>
            <w:tcW w:w="4937" w:type="dxa"/>
          </w:tcPr>
          <w:p w:rsidR="0070651A" w:rsidRPr="00FF365A" w:rsidRDefault="004D2B85" w:rsidP="00603E5A">
            <w:pPr>
              <w:pBdr>
                <w:top w:val="nil"/>
                <w:left w:val="nil"/>
                <w:bottom w:val="nil"/>
                <w:right w:val="nil"/>
                <w:between w:val="nil"/>
              </w:pBd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______________            </w:t>
            </w:r>
            <w:bookmarkStart w:id="1" w:name="_GoBack"/>
            <w:bookmarkEnd w:id="1"/>
            <w:r w:rsidR="0070651A" w:rsidRPr="00FF365A">
              <w:rPr>
                <w:rFonts w:ascii="Times New Roman" w:eastAsia="Times New Roman" w:hAnsi="Times New Roman" w:cs="Times New Roman"/>
                <w:sz w:val="24"/>
                <w:szCs w:val="24"/>
                <w:lang w:val="uk-UA"/>
              </w:rPr>
              <w:t>Олена ЛИЩЕНКО/</w:t>
            </w:r>
          </w:p>
          <w:p w:rsidR="0070651A" w:rsidRPr="00FF365A" w:rsidRDefault="0070651A" w:rsidP="00603E5A">
            <w:pPr>
              <w:pBdr>
                <w:top w:val="nil"/>
                <w:left w:val="nil"/>
                <w:bottom w:val="nil"/>
                <w:right w:val="nil"/>
                <w:between w:val="nil"/>
              </w:pBdr>
              <w:jc w:val="right"/>
              <w:rPr>
                <w:rFonts w:ascii="Times New Roman" w:eastAsia="Times New Roman" w:hAnsi="Times New Roman" w:cs="Times New Roman"/>
                <w:b/>
                <w:sz w:val="24"/>
                <w:szCs w:val="24"/>
                <w:lang w:val="uk-UA"/>
              </w:rPr>
            </w:pPr>
            <w:r w:rsidRPr="00FF365A">
              <w:rPr>
                <w:rFonts w:ascii="Times New Roman" w:eastAsia="Times New Roman" w:hAnsi="Times New Roman" w:cs="Times New Roman"/>
                <w:sz w:val="24"/>
                <w:szCs w:val="24"/>
                <w:lang w:val="uk-UA"/>
              </w:rPr>
              <w:t>Olena LISHCHENKO</w:t>
            </w:r>
          </w:p>
        </w:tc>
      </w:tr>
      <w:tr w:rsidR="0070651A" w:rsidRPr="00FF365A" w:rsidTr="00603E5A">
        <w:tc>
          <w:tcPr>
            <w:tcW w:w="5084" w:type="dxa"/>
            <w:gridSpan w:val="2"/>
          </w:tcPr>
          <w:p w:rsidR="0070651A" w:rsidRPr="00FF365A" w:rsidRDefault="0070651A" w:rsidP="00603E5A">
            <w:pPr>
              <w:pBdr>
                <w:top w:val="nil"/>
                <w:left w:val="nil"/>
                <w:bottom w:val="nil"/>
                <w:right w:val="nil"/>
                <w:between w:val="nil"/>
              </w:pBdr>
              <w:rPr>
                <w:rFonts w:ascii="Times New Roman" w:eastAsia="Times New Roman" w:hAnsi="Times New Roman" w:cs="Times New Roman"/>
                <w:sz w:val="28"/>
                <w:szCs w:val="28"/>
                <w:lang w:val="uk-UA"/>
              </w:rPr>
            </w:pPr>
          </w:p>
        </w:tc>
        <w:tc>
          <w:tcPr>
            <w:tcW w:w="4937" w:type="dxa"/>
          </w:tcPr>
          <w:p w:rsidR="0070651A" w:rsidRPr="00FF365A" w:rsidRDefault="0070651A" w:rsidP="00603E5A">
            <w:pPr>
              <w:pBdr>
                <w:top w:val="nil"/>
                <w:left w:val="nil"/>
                <w:bottom w:val="nil"/>
                <w:right w:val="nil"/>
                <w:between w:val="nil"/>
              </w:pBdr>
              <w:rPr>
                <w:rFonts w:ascii="Times New Roman" w:eastAsia="Times New Roman" w:hAnsi="Times New Roman" w:cs="Times New Roman"/>
                <w:sz w:val="28"/>
                <w:szCs w:val="28"/>
                <w:lang w:val="uk-UA"/>
              </w:rPr>
            </w:pPr>
          </w:p>
        </w:tc>
      </w:tr>
      <w:tr w:rsidR="0070651A" w:rsidRPr="004D2B85" w:rsidTr="00603E5A">
        <w:tc>
          <w:tcPr>
            <w:tcW w:w="10021" w:type="dxa"/>
            <w:gridSpan w:val="3"/>
          </w:tcPr>
          <w:p w:rsidR="0070651A" w:rsidRPr="00FF365A" w:rsidRDefault="0070651A" w:rsidP="00603E5A">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Науково-методичною комісією факультету бізнес-технологій та економіки</w:t>
            </w:r>
            <w:r w:rsidRPr="00FF365A">
              <w:rPr>
                <w:rFonts w:ascii="Arial" w:eastAsia="Arial" w:hAnsi="Arial" w:cs="Arial"/>
                <w:b/>
                <w:sz w:val="24"/>
                <w:szCs w:val="24"/>
                <w:lang w:val="uk-UA"/>
              </w:rPr>
              <w:t xml:space="preserve"> /</w:t>
            </w:r>
          </w:p>
          <w:p w:rsidR="0070651A" w:rsidRPr="00FF365A" w:rsidRDefault="0070651A" w:rsidP="00603E5A">
            <w:pPr>
              <w:pBdr>
                <w:top w:val="nil"/>
                <w:left w:val="nil"/>
                <w:bottom w:val="nil"/>
                <w:right w:val="nil"/>
                <w:between w:val="nil"/>
              </w:pBdr>
              <w:rPr>
                <w:rFonts w:ascii="Times New Roman" w:eastAsia="Times New Roman" w:hAnsi="Times New Roman" w:cs="Times New Roman"/>
                <w:sz w:val="24"/>
                <w:szCs w:val="24"/>
                <w:lang w:val="en-US"/>
              </w:rPr>
            </w:pPr>
            <w:r w:rsidRPr="00FF365A">
              <w:rPr>
                <w:rFonts w:ascii="Times New Roman" w:eastAsia="Times New Roman" w:hAnsi="Times New Roman" w:cs="Times New Roman"/>
                <w:sz w:val="24"/>
                <w:szCs w:val="24"/>
                <w:lang w:val="en-US"/>
              </w:rPr>
              <w:t>Scientific and Methodological Commission of the Faculty of Business Technologies and Economics</w:t>
            </w:r>
          </w:p>
        </w:tc>
      </w:tr>
      <w:tr w:rsidR="0070651A" w:rsidRPr="00FF365A" w:rsidTr="00603E5A">
        <w:tc>
          <w:tcPr>
            <w:tcW w:w="5010" w:type="dxa"/>
          </w:tcPr>
          <w:p w:rsidR="0070651A" w:rsidRPr="00FF365A" w:rsidRDefault="0070651A" w:rsidP="00603E5A">
            <w:pPr>
              <w:pBdr>
                <w:top w:val="nil"/>
                <w:left w:val="nil"/>
                <w:bottom w:val="nil"/>
                <w:right w:val="nil"/>
                <w:between w:val="nil"/>
              </w:pBdr>
              <w:rPr>
                <w:rFonts w:ascii="Times New Roman" w:eastAsia="Times New Roman" w:hAnsi="Times New Roman" w:cs="Times New Roman"/>
                <w:sz w:val="24"/>
                <w:szCs w:val="24"/>
                <w:lang w:val="uk-UA"/>
              </w:rPr>
            </w:pPr>
          </w:p>
          <w:p w:rsidR="0070651A" w:rsidRPr="00FF365A" w:rsidRDefault="0070651A" w:rsidP="00603E5A">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Протокол / Minutes № ___</w:t>
            </w:r>
          </w:p>
        </w:tc>
        <w:tc>
          <w:tcPr>
            <w:tcW w:w="5011" w:type="dxa"/>
            <w:gridSpan w:val="2"/>
          </w:tcPr>
          <w:p w:rsidR="0070651A" w:rsidRPr="00FF365A" w:rsidRDefault="0070651A" w:rsidP="00603E5A">
            <w:pPr>
              <w:pBdr>
                <w:top w:val="nil"/>
                <w:left w:val="nil"/>
                <w:bottom w:val="nil"/>
                <w:right w:val="nil"/>
                <w:between w:val="nil"/>
              </w:pBdr>
              <w:rPr>
                <w:rFonts w:ascii="Times New Roman" w:eastAsia="Times New Roman" w:hAnsi="Times New Roman" w:cs="Times New Roman"/>
                <w:b/>
                <w:sz w:val="24"/>
                <w:szCs w:val="24"/>
                <w:lang w:val="uk-UA"/>
              </w:rPr>
            </w:pPr>
          </w:p>
          <w:p w:rsidR="0070651A" w:rsidRPr="00FF365A" w:rsidRDefault="0070651A" w:rsidP="00603E5A">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від / from _________ 2025 р.</w:t>
            </w:r>
          </w:p>
        </w:tc>
      </w:tr>
      <w:tr w:rsidR="0070651A" w:rsidRPr="00FF365A" w:rsidTr="00603E5A">
        <w:tc>
          <w:tcPr>
            <w:tcW w:w="5010" w:type="dxa"/>
          </w:tcPr>
          <w:p w:rsidR="0070651A" w:rsidRPr="00FF365A" w:rsidRDefault="0070651A" w:rsidP="00603E5A">
            <w:pPr>
              <w:pBdr>
                <w:top w:val="nil"/>
                <w:left w:val="nil"/>
                <w:bottom w:val="nil"/>
                <w:right w:val="nil"/>
                <w:between w:val="nil"/>
              </w:pBdr>
              <w:rPr>
                <w:rFonts w:ascii="Times New Roman" w:eastAsia="Times New Roman" w:hAnsi="Times New Roman" w:cs="Times New Roman"/>
                <w:sz w:val="24"/>
                <w:szCs w:val="24"/>
                <w:lang w:val="uk-UA"/>
              </w:rPr>
            </w:pPr>
          </w:p>
        </w:tc>
        <w:tc>
          <w:tcPr>
            <w:tcW w:w="5011" w:type="dxa"/>
            <w:gridSpan w:val="2"/>
          </w:tcPr>
          <w:p w:rsidR="0070651A" w:rsidRPr="00FF365A" w:rsidRDefault="0070651A" w:rsidP="00603E5A">
            <w:pPr>
              <w:pBdr>
                <w:top w:val="nil"/>
                <w:left w:val="nil"/>
                <w:bottom w:val="nil"/>
                <w:right w:val="nil"/>
                <w:between w:val="nil"/>
              </w:pBdr>
              <w:rPr>
                <w:rFonts w:ascii="Times New Roman" w:eastAsia="Times New Roman" w:hAnsi="Times New Roman" w:cs="Times New Roman"/>
                <w:b/>
                <w:sz w:val="24"/>
                <w:szCs w:val="24"/>
                <w:lang w:val="uk-UA"/>
              </w:rPr>
            </w:pPr>
          </w:p>
        </w:tc>
      </w:tr>
      <w:tr w:rsidR="0070651A" w:rsidRPr="00FF365A" w:rsidTr="00603E5A">
        <w:tc>
          <w:tcPr>
            <w:tcW w:w="5010" w:type="dxa"/>
          </w:tcPr>
          <w:p w:rsidR="0070651A" w:rsidRPr="00FF365A" w:rsidRDefault="0070651A" w:rsidP="00603E5A">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Голова науково-методичної комісії факультету -технологій та економіки / Head of the Scientific and Methodological Commission of the Faculty of Business Technologies and Economics</w:t>
            </w:r>
          </w:p>
        </w:tc>
        <w:tc>
          <w:tcPr>
            <w:tcW w:w="5011" w:type="dxa"/>
            <w:gridSpan w:val="2"/>
          </w:tcPr>
          <w:p w:rsidR="0070651A" w:rsidRPr="00FF365A" w:rsidRDefault="0070651A" w:rsidP="00603E5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______________             Олена ВАСИЛЬЄВА /</w:t>
            </w:r>
          </w:p>
          <w:p w:rsidR="0070651A" w:rsidRPr="00FF365A" w:rsidRDefault="0070651A" w:rsidP="00603E5A">
            <w:pPr>
              <w:pBdr>
                <w:top w:val="nil"/>
                <w:left w:val="nil"/>
                <w:bottom w:val="nil"/>
                <w:right w:val="nil"/>
                <w:between w:val="nil"/>
              </w:pBdr>
              <w:jc w:val="right"/>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Olena VASYLIEVA</w:t>
            </w:r>
          </w:p>
        </w:tc>
      </w:tr>
      <w:tr w:rsidR="0070651A" w:rsidRPr="00FF365A" w:rsidTr="00603E5A">
        <w:tc>
          <w:tcPr>
            <w:tcW w:w="5010" w:type="dxa"/>
          </w:tcPr>
          <w:p w:rsidR="0070651A" w:rsidRPr="00FF365A" w:rsidRDefault="0070651A" w:rsidP="00603E5A">
            <w:pPr>
              <w:pBdr>
                <w:top w:val="nil"/>
                <w:left w:val="nil"/>
                <w:bottom w:val="nil"/>
                <w:right w:val="nil"/>
                <w:between w:val="nil"/>
              </w:pBdr>
              <w:rPr>
                <w:rFonts w:ascii="Times New Roman" w:eastAsia="Times New Roman" w:hAnsi="Times New Roman" w:cs="Times New Roman"/>
                <w:sz w:val="28"/>
                <w:szCs w:val="28"/>
                <w:lang w:val="uk-UA"/>
              </w:rPr>
            </w:pPr>
          </w:p>
        </w:tc>
        <w:tc>
          <w:tcPr>
            <w:tcW w:w="5011" w:type="dxa"/>
            <w:gridSpan w:val="2"/>
          </w:tcPr>
          <w:p w:rsidR="0070651A" w:rsidRPr="00FF365A" w:rsidRDefault="0070651A" w:rsidP="00603E5A">
            <w:pPr>
              <w:pBdr>
                <w:top w:val="nil"/>
                <w:left w:val="nil"/>
                <w:bottom w:val="nil"/>
                <w:right w:val="nil"/>
                <w:between w:val="nil"/>
              </w:pBdr>
              <w:jc w:val="right"/>
              <w:rPr>
                <w:rFonts w:ascii="Times New Roman" w:eastAsia="Times New Roman" w:hAnsi="Times New Roman" w:cs="Times New Roman"/>
                <w:sz w:val="28"/>
                <w:szCs w:val="28"/>
                <w:lang w:val="uk-UA"/>
              </w:rPr>
            </w:pPr>
          </w:p>
        </w:tc>
      </w:tr>
      <w:tr w:rsidR="0070651A" w:rsidRPr="00FF365A" w:rsidTr="00603E5A">
        <w:tc>
          <w:tcPr>
            <w:tcW w:w="5010" w:type="dxa"/>
          </w:tcPr>
          <w:p w:rsidR="0070651A" w:rsidRPr="00FF365A" w:rsidRDefault="0070651A" w:rsidP="00603E5A">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xml:space="preserve">Керівник навчального відділу </w:t>
            </w:r>
            <w:r w:rsidRPr="00FF365A">
              <w:rPr>
                <w:rFonts w:ascii="Arial" w:eastAsia="Arial" w:hAnsi="Arial" w:cs="Arial"/>
                <w:sz w:val="24"/>
                <w:szCs w:val="24"/>
                <w:lang w:val="uk-UA"/>
              </w:rPr>
              <w:t>/</w:t>
            </w:r>
            <w:r w:rsidRPr="00FF365A">
              <w:rPr>
                <w:rFonts w:ascii="Times New Roman" w:eastAsia="Times New Roman" w:hAnsi="Times New Roman" w:cs="Times New Roman"/>
                <w:sz w:val="24"/>
                <w:szCs w:val="24"/>
                <w:lang w:val="uk-UA"/>
              </w:rPr>
              <w:t>Head of the Academic Department</w:t>
            </w:r>
          </w:p>
        </w:tc>
        <w:tc>
          <w:tcPr>
            <w:tcW w:w="5011" w:type="dxa"/>
            <w:gridSpan w:val="2"/>
          </w:tcPr>
          <w:p w:rsidR="0070651A" w:rsidRPr="00FF365A" w:rsidRDefault="0070651A" w:rsidP="00603E5A">
            <w:pPr>
              <w:pBdr>
                <w:top w:val="nil"/>
                <w:left w:val="nil"/>
                <w:bottom w:val="nil"/>
                <w:right w:val="nil"/>
                <w:between w:val="nil"/>
              </w:pBdr>
              <w:jc w:val="both"/>
              <w:rPr>
                <w:rFonts w:ascii="Arial" w:eastAsia="Arial" w:hAnsi="Arial" w:cs="Arial"/>
                <w:b/>
                <w:sz w:val="24"/>
                <w:szCs w:val="24"/>
                <w:lang w:val="uk-UA"/>
              </w:rPr>
            </w:pPr>
            <w:r w:rsidRPr="00FF365A">
              <w:rPr>
                <w:rFonts w:ascii="Times New Roman" w:eastAsia="Times New Roman" w:hAnsi="Times New Roman" w:cs="Times New Roman"/>
                <w:sz w:val="24"/>
                <w:szCs w:val="24"/>
                <w:lang w:val="uk-UA"/>
              </w:rPr>
              <w:t>______________      Віталій ШИРОКОБОКОВ</w:t>
            </w:r>
            <w:r w:rsidRPr="00FF365A">
              <w:rPr>
                <w:rFonts w:ascii="Arial" w:eastAsia="Arial" w:hAnsi="Arial" w:cs="Arial"/>
                <w:b/>
                <w:sz w:val="24"/>
                <w:szCs w:val="24"/>
                <w:lang w:val="uk-UA"/>
              </w:rPr>
              <w:t>/</w:t>
            </w:r>
          </w:p>
          <w:p w:rsidR="0070651A" w:rsidRPr="00FF365A" w:rsidRDefault="0070651A" w:rsidP="00603E5A">
            <w:pPr>
              <w:pBdr>
                <w:top w:val="nil"/>
                <w:left w:val="nil"/>
                <w:bottom w:val="nil"/>
                <w:right w:val="nil"/>
                <w:between w:val="nil"/>
              </w:pBdr>
              <w:jc w:val="right"/>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Vitaly SHYROKOBOKOV</w:t>
            </w:r>
          </w:p>
        </w:tc>
      </w:tr>
      <w:tr w:rsidR="0070651A" w:rsidRPr="00FF365A" w:rsidTr="00603E5A">
        <w:trPr>
          <w:trHeight w:val="940"/>
        </w:trPr>
        <w:tc>
          <w:tcPr>
            <w:tcW w:w="10021" w:type="dxa"/>
            <w:gridSpan w:val="3"/>
          </w:tcPr>
          <w:p w:rsidR="0070651A" w:rsidRPr="00FF365A" w:rsidRDefault="0070651A" w:rsidP="00603E5A">
            <w:pPr>
              <w:pBdr>
                <w:top w:val="nil"/>
                <w:left w:val="nil"/>
                <w:bottom w:val="nil"/>
                <w:right w:val="nil"/>
                <w:between w:val="nil"/>
              </w:pBdr>
              <w:jc w:val="right"/>
              <w:rPr>
                <w:rFonts w:ascii="Times New Roman" w:eastAsia="Times New Roman" w:hAnsi="Times New Roman" w:cs="Times New Roman"/>
                <w:sz w:val="28"/>
                <w:szCs w:val="28"/>
                <w:lang w:val="uk-UA"/>
              </w:rPr>
            </w:pPr>
          </w:p>
        </w:tc>
      </w:tr>
    </w:tbl>
    <w:tbl>
      <w:tblPr>
        <w:tblW w:w="10100" w:type="dxa"/>
        <w:tblLayout w:type="fixed"/>
        <w:tblLook w:val="0000" w:firstRow="0" w:lastRow="0" w:firstColumn="0" w:lastColumn="0" w:noHBand="0" w:noVBand="0"/>
      </w:tblPr>
      <w:tblGrid>
        <w:gridCol w:w="5211"/>
        <w:gridCol w:w="4889"/>
      </w:tblGrid>
      <w:tr w:rsidR="0070651A" w:rsidRPr="004D2B85" w:rsidTr="00603E5A">
        <w:trPr>
          <w:trHeight w:val="125"/>
        </w:trPr>
        <w:tc>
          <w:tcPr>
            <w:tcW w:w="10100" w:type="dxa"/>
            <w:gridSpan w:val="2"/>
          </w:tcPr>
          <w:p w:rsidR="0070651A" w:rsidRPr="000E57CE" w:rsidRDefault="0070651A" w:rsidP="00603E5A">
            <w:pPr>
              <w:pBdr>
                <w:top w:val="nil"/>
                <w:left w:val="nil"/>
                <w:bottom w:val="nil"/>
                <w:right w:val="nil"/>
                <w:between w:val="nil"/>
              </w:pBdr>
              <w:rPr>
                <w:rFonts w:ascii="Times New Roman" w:hAnsi="Times New Roman"/>
                <w:b/>
                <w:caps/>
                <w:color w:val="000000"/>
                <w:sz w:val="28"/>
                <w:szCs w:val="28"/>
                <w:lang w:val="uk-UA"/>
              </w:rPr>
            </w:pPr>
            <w:r w:rsidRPr="000E57CE">
              <w:rPr>
                <w:rFonts w:ascii="Times New Roman" w:hAnsi="Times New Roman"/>
                <w:b/>
                <w:caps/>
                <w:color w:val="000000"/>
                <w:sz w:val="28"/>
                <w:szCs w:val="28"/>
                <w:lang w:val="uk-UA"/>
              </w:rPr>
              <w:t>розглянуто і схвалено /</w:t>
            </w:r>
          </w:p>
          <w:p w:rsidR="0070651A" w:rsidRPr="000E57CE" w:rsidRDefault="0070651A" w:rsidP="00603E5A">
            <w:pPr>
              <w:pBdr>
                <w:top w:val="nil"/>
                <w:left w:val="nil"/>
                <w:bottom w:val="nil"/>
                <w:right w:val="nil"/>
                <w:between w:val="nil"/>
              </w:pBdr>
              <w:rPr>
                <w:rFonts w:ascii="Times New Roman" w:hAnsi="Times New Roman"/>
                <w:b/>
                <w:bCs/>
                <w:caps/>
                <w:color w:val="000000"/>
                <w:sz w:val="28"/>
                <w:szCs w:val="28"/>
                <w:lang w:val="uk-UA"/>
              </w:rPr>
            </w:pPr>
            <w:r w:rsidRPr="000E57CE">
              <w:rPr>
                <w:rFonts w:ascii="Times New Roman" w:hAnsi="Times New Roman"/>
                <w:b/>
                <w:bCs/>
                <w:caps/>
                <w:color w:val="000000"/>
                <w:sz w:val="28"/>
                <w:szCs w:val="28"/>
                <w:lang w:val="uk-UA"/>
              </w:rPr>
              <w:t>Considered and Approved</w:t>
            </w:r>
          </w:p>
        </w:tc>
      </w:tr>
      <w:tr w:rsidR="0070651A" w:rsidRPr="004D2B85" w:rsidTr="00603E5A">
        <w:trPr>
          <w:trHeight w:val="127"/>
        </w:trPr>
        <w:tc>
          <w:tcPr>
            <w:tcW w:w="5211" w:type="dxa"/>
          </w:tcPr>
          <w:p w:rsidR="0070651A" w:rsidRPr="000E57CE" w:rsidRDefault="0070651A" w:rsidP="00603E5A">
            <w:pPr>
              <w:pBdr>
                <w:top w:val="nil"/>
                <w:left w:val="nil"/>
                <w:bottom w:val="nil"/>
                <w:right w:val="nil"/>
                <w:between w:val="nil"/>
              </w:pBdr>
              <w:rPr>
                <w:rFonts w:ascii="Times New Roman" w:hAnsi="Times New Roman"/>
                <w:color w:val="000000"/>
                <w:sz w:val="28"/>
                <w:szCs w:val="28"/>
                <w:lang w:val="uk-UA"/>
              </w:rPr>
            </w:pPr>
            <w:r w:rsidRPr="000E57CE">
              <w:rPr>
                <w:rFonts w:ascii="Times New Roman" w:hAnsi="Times New Roman"/>
                <w:color w:val="000000"/>
                <w:sz w:val="28"/>
                <w:szCs w:val="28"/>
                <w:lang w:val="uk-UA"/>
              </w:rPr>
              <w:t xml:space="preserve">Науково-методичною радою </w:t>
            </w:r>
          </w:p>
          <w:p w:rsidR="0070651A" w:rsidRPr="000E57CE" w:rsidRDefault="0070651A" w:rsidP="00603E5A">
            <w:pPr>
              <w:pBdr>
                <w:top w:val="nil"/>
                <w:left w:val="nil"/>
                <w:bottom w:val="nil"/>
                <w:right w:val="nil"/>
                <w:between w:val="nil"/>
              </w:pBdr>
              <w:rPr>
                <w:rFonts w:ascii="Times New Roman" w:hAnsi="Times New Roman"/>
                <w:color w:val="000000"/>
                <w:lang w:val="uk-UA"/>
              </w:rPr>
            </w:pPr>
            <w:r w:rsidRPr="000E57CE">
              <w:rPr>
                <w:rFonts w:ascii="Times New Roman" w:hAnsi="Times New Roman"/>
                <w:color w:val="000000"/>
                <w:sz w:val="28"/>
                <w:szCs w:val="28"/>
                <w:lang w:val="uk-UA"/>
              </w:rPr>
              <w:t>НУ «Запорізька політехніка»</w:t>
            </w:r>
            <w:r w:rsidRPr="000E57CE">
              <w:rPr>
                <w:rStyle w:val="21"/>
                <w:rFonts w:ascii="Times New Roman" w:hAnsi="Times New Roman" w:cs="Times New Roman"/>
                <w:b/>
                <w:bCs/>
                <w:color w:val="212529"/>
                <w:sz w:val="28"/>
                <w:szCs w:val="28"/>
                <w:lang w:val="en-US"/>
              </w:rPr>
              <w:t xml:space="preserve"> /</w:t>
            </w:r>
            <w:r w:rsidRPr="000E57CE">
              <w:rPr>
                <w:rStyle w:val="21"/>
                <w:rFonts w:ascii="Times New Roman" w:hAnsi="Times New Roman" w:cs="Times New Roman"/>
                <w:b/>
                <w:bCs/>
                <w:color w:val="212529"/>
                <w:sz w:val="28"/>
                <w:szCs w:val="28"/>
                <w:lang w:val="uk-UA"/>
              </w:rPr>
              <w:t xml:space="preserve"> </w:t>
            </w:r>
            <w:r w:rsidRPr="000E57CE">
              <w:rPr>
                <w:rFonts w:ascii="Times New Roman" w:hAnsi="Times New Roman"/>
                <w:color w:val="000000"/>
                <w:sz w:val="28"/>
                <w:szCs w:val="28"/>
                <w:lang w:val="uk-UA"/>
              </w:rPr>
              <w:t xml:space="preserve"> </w:t>
            </w:r>
            <w:r w:rsidRPr="000E57CE">
              <w:rPr>
                <w:rFonts w:ascii="Times New Roman" w:hAnsi="Times New Roman"/>
                <w:color w:val="000000"/>
                <w:sz w:val="28"/>
                <w:szCs w:val="28"/>
                <w:lang w:val="en-US"/>
              </w:rPr>
              <w:t xml:space="preserve">Scientific and Methodological Council of NU </w:t>
            </w:r>
            <w:r w:rsidRPr="000E57CE">
              <w:rPr>
                <w:rFonts w:ascii="Times New Roman" w:hAnsi="Times New Roman"/>
                <w:color w:val="000000"/>
                <w:sz w:val="28"/>
                <w:szCs w:val="28"/>
                <w:lang w:val="uk-UA"/>
              </w:rPr>
              <w:t>«</w:t>
            </w:r>
            <w:r w:rsidRPr="000E57CE">
              <w:rPr>
                <w:rFonts w:ascii="Times New Roman" w:hAnsi="Times New Roman"/>
                <w:color w:val="000000"/>
                <w:sz w:val="28"/>
                <w:szCs w:val="28"/>
                <w:lang w:val="en-US"/>
              </w:rPr>
              <w:t>Zaporizhzhia Polytechnic</w:t>
            </w:r>
            <w:r w:rsidRPr="000E57CE">
              <w:rPr>
                <w:rFonts w:ascii="Times New Roman" w:hAnsi="Times New Roman"/>
                <w:color w:val="000000"/>
                <w:sz w:val="28"/>
                <w:szCs w:val="28"/>
                <w:lang w:val="uk-UA"/>
              </w:rPr>
              <w:t>»</w:t>
            </w:r>
          </w:p>
        </w:tc>
        <w:tc>
          <w:tcPr>
            <w:tcW w:w="4889" w:type="dxa"/>
          </w:tcPr>
          <w:p w:rsidR="0070651A" w:rsidRPr="000E57CE" w:rsidRDefault="0070651A" w:rsidP="00603E5A">
            <w:pPr>
              <w:widowControl w:val="0"/>
              <w:pBdr>
                <w:top w:val="nil"/>
                <w:left w:val="nil"/>
                <w:bottom w:val="nil"/>
                <w:right w:val="nil"/>
                <w:between w:val="nil"/>
              </w:pBdr>
              <w:ind w:firstLine="10"/>
              <w:jc w:val="both"/>
              <w:rPr>
                <w:rFonts w:ascii="Times New Roman" w:hAnsi="Times New Roman"/>
                <w:color w:val="000000"/>
                <w:lang w:val="uk-UA"/>
              </w:rPr>
            </w:pPr>
          </w:p>
        </w:tc>
      </w:tr>
      <w:tr w:rsidR="0070651A" w:rsidRPr="000E57CE" w:rsidTr="00603E5A">
        <w:trPr>
          <w:trHeight w:val="127"/>
        </w:trPr>
        <w:tc>
          <w:tcPr>
            <w:tcW w:w="5211" w:type="dxa"/>
          </w:tcPr>
          <w:p w:rsidR="0070651A" w:rsidRPr="000E57CE" w:rsidRDefault="0070651A" w:rsidP="00603E5A">
            <w:pPr>
              <w:pBdr>
                <w:top w:val="nil"/>
                <w:left w:val="nil"/>
                <w:bottom w:val="nil"/>
                <w:right w:val="nil"/>
                <w:between w:val="nil"/>
              </w:pBdr>
              <w:rPr>
                <w:rFonts w:ascii="Times New Roman" w:hAnsi="Times New Roman"/>
                <w:color w:val="000000"/>
                <w:lang w:val="uk-UA"/>
              </w:rPr>
            </w:pPr>
            <w:r w:rsidRPr="000E57CE">
              <w:rPr>
                <w:rFonts w:ascii="Times New Roman" w:hAnsi="Times New Roman"/>
                <w:color w:val="000000"/>
                <w:sz w:val="28"/>
                <w:szCs w:val="28"/>
                <w:lang w:val="uk-UA"/>
              </w:rPr>
              <w:t xml:space="preserve">Протокол </w:t>
            </w:r>
            <w:r w:rsidRPr="000E57CE">
              <w:rPr>
                <w:rStyle w:val="21"/>
                <w:rFonts w:ascii="Times New Roman" w:hAnsi="Times New Roman" w:cs="Times New Roman"/>
                <w:b/>
                <w:bCs/>
                <w:color w:val="212529"/>
                <w:sz w:val="28"/>
                <w:szCs w:val="28"/>
              </w:rPr>
              <w:t>/</w:t>
            </w:r>
            <w:r w:rsidRPr="000E57CE">
              <w:rPr>
                <w:rFonts w:ascii="Times New Roman" w:hAnsi="Times New Roman"/>
                <w:color w:val="000000"/>
                <w:sz w:val="28"/>
                <w:szCs w:val="28"/>
                <w:lang w:val="uk-UA"/>
              </w:rPr>
              <w:t xml:space="preserve"> </w:t>
            </w:r>
            <w:r w:rsidRPr="000E57CE">
              <w:rPr>
                <w:rFonts w:ascii="Times New Roman" w:hAnsi="Times New Roman"/>
                <w:color w:val="000000"/>
                <w:sz w:val="28"/>
                <w:szCs w:val="28"/>
              </w:rPr>
              <w:t>Minutes</w:t>
            </w:r>
            <w:r w:rsidRPr="000E57CE">
              <w:rPr>
                <w:rFonts w:ascii="Times New Roman" w:hAnsi="Times New Roman"/>
                <w:color w:val="000000"/>
                <w:sz w:val="28"/>
                <w:szCs w:val="28"/>
                <w:lang w:val="uk-UA"/>
              </w:rPr>
              <w:t xml:space="preserve"> № ___</w:t>
            </w:r>
          </w:p>
        </w:tc>
        <w:tc>
          <w:tcPr>
            <w:tcW w:w="4889" w:type="dxa"/>
          </w:tcPr>
          <w:p w:rsidR="0070651A" w:rsidRPr="000E57CE" w:rsidRDefault="0070651A" w:rsidP="00603E5A">
            <w:pPr>
              <w:pBdr>
                <w:top w:val="nil"/>
                <w:left w:val="nil"/>
                <w:bottom w:val="nil"/>
                <w:right w:val="nil"/>
                <w:between w:val="nil"/>
              </w:pBdr>
              <w:rPr>
                <w:rFonts w:ascii="Times New Roman" w:hAnsi="Times New Roman"/>
                <w:color w:val="000000"/>
                <w:lang w:val="uk-UA"/>
              </w:rPr>
            </w:pPr>
            <w:r w:rsidRPr="000E57CE">
              <w:rPr>
                <w:rFonts w:ascii="Times New Roman" w:hAnsi="Times New Roman"/>
                <w:color w:val="000000"/>
                <w:sz w:val="28"/>
                <w:szCs w:val="28"/>
                <w:lang w:val="uk-UA"/>
              </w:rPr>
              <w:t xml:space="preserve">від </w:t>
            </w:r>
            <w:r w:rsidRPr="000E57CE">
              <w:rPr>
                <w:rStyle w:val="21"/>
                <w:rFonts w:ascii="Times New Roman" w:hAnsi="Times New Roman" w:cs="Times New Roman"/>
                <w:b/>
                <w:bCs/>
                <w:color w:val="212529"/>
                <w:sz w:val="28"/>
                <w:szCs w:val="28"/>
              </w:rPr>
              <w:t>/</w:t>
            </w:r>
            <w:r w:rsidRPr="000E57CE">
              <w:rPr>
                <w:rFonts w:ascii="Times New Roman" w:hAnsi="Times New Roman"/>
                <w:color w:val="000000"/>
                <w:sz w:val="28"/>
                <w:szCs w:val="28"/>
                <w:lang w:val="uk-UA"/>
              </w:rPr>
              <w:t xml:space="preserve"> </w:t>
            </w:r>
            <w:r w:rsidRPr="000E57CE">
              <w:rPr>
                <w:rFonts w:ascii="Times New Roman" w:hAnsi="Times New Roman"/>
                <w:color w:val="000000"/>
                <w:sz w:val="28"/>
                <w:szCs w:val="28"/>
              </w:rPr>
              <w:t>from</w:t>
            </w:r>
            <w:r w:rsidRPr="000E57CE">
              <w:rPr>
                <w:rFonts w:ascii="Times New Roman" w:hAnsi="Times New Roman"/>
                <w:color w:val="000000"/>
                <w:sz w:val="28"/>
                <w:szCs w:val="28"/>
                <w:lang w:val="uk-UA"/>
              </w:rPr>
              <w:t xml:space="preserve"> ________ 202_ р.</w:t>
            </w:r>
          </w:p>
        </w:tc>
      </w:tr>
      <w:tr w:rsidR="0070651A" w:rsidRPr="000E57CE" w:rsidTr="00603E5A">
        <w:trPr>
          <w:trHeight w:val="127"/>
        </w:trPr>
        <w:tc>
          <w:tcPr>
            <w:tcW w:w="5211" w:type="dxa"/>
          </w:tcPr>
          <w:p w:rsidR="0070651A" w:rsidRPr="000E57CE" w:rsidRDefault="0070651A" w:rsidP="00603E5A">
            <w:pPr>
              <w:pBdr>
                <w:top w:val="nil"/>
                <w:left w:val="nil"/>
                <w:bottom w:val="nil"/>
                <w:right w:val="nil"/>
                <w:between w:val="nil"/>
              </w:pBdr>
              <w:rPr>
                <w:rFonts w:ascii="Times New Roman" w:hAnsi="Times New Roman"/>
                <w:color w:val="000000"/>
                <w:lang w:val="uk-UA"/>
              </w:rPr>
            </w:pPr>
          </w:p>
        </w:tc>
        <w:tc>
          <w:tcPr>
            <w:tcW w:w="4889" w:type="dxa"/>
          </w:tcPr>
          <w:p w:rsidR="0070651A" w:rsidRPr="000E57CE" w:rsidRDefault="0070651A" w:rsidP="00603E5A">
            <w:pPr>
              <w:pBdr>
                <w:top w:val="nil"/>
                <w:left w:val="nil"/>
                <w:bottom w:val="nil"/>
                <w:right w:val="nil"/>
                <w:between w:val="nil"/>
              </w:pBdr>
              <w:jc w:val="right"/>
              <w:rPr>
                <w:rFonts w:ascii="Times New Roman" w:hAnsi="Times New Roman"/>
                <w:color w:val="000000"/>
                <w:lang w:val="uk-UA"/>
              </w:rPr>
            </w:pPr>
          </w:p>
        </w:tc>
      </w:tr>
      <w:tr w:rsidR="0070651A" w:rsidRPr="00F039F3" w:rsidTr="00603E5A">
        <w:trPr>
          <w:trHeight w:val="127"/>
        </w:trPr>
        <w:tc>
          <w:tcPr>
            <w:tcW w:w="5211" w:type="dxa"/>
          </w:tcPr>
          <w:p w:rsidR="0070651A" w:rsidRPr="000E57CE" w:rsidRDefault="0070651A" w:rsidP="00603E5A">
            <w:pPr>
              <w:pBdr>
                <w:top w:val="nil"/>
                <w:left w:val="nil"/>
                <w:bottom w:val="nil"/>
                <w:right w:val="nil"/>
                <w:between w:val="nil"/>
              </w:pBdr>
              <w:rPr>
                <w:rFonts w:ascii="Times New Roman" w:hAnsi="Times New Roman"/>
                <w:color w:val="000000"/>
                <w:sz w:val="28"/>
                <w:szCs w:val="28"/>
                <w:lang w:val="uk-UA"/>
              </w:rPr>
            </w:pPr>
            <w:r w:rsidRPr="000E57CE">
              <w:rPr>
                <w:rFonts w:ascii="Times New Roman" w:hAnsi="Times New Roman"/>
                <w:color w:val="000000"/>
                <w:sz w:val="28"/>
                <w:szCs w:val="28"/>
                <w:lang w:val="uk-UA"/>
              </w:rPr>
              <w:t>Голова науково-методичної ради</w:t>
            </w:r>
          </w:p>
          <w:p w:rsidR="0070651A" w:rsidRPr="000E57CE" w:rsidRDefault="0070651A" w:rsidP="00603E5A">
            <w:pPr>
              <w:pBdr>
                <w:top w:val="nil"/>
                <w:left w:val="nil"/>
                <w:bottom w:val="nil"/>
                <w:right w:val="nil"/>
                <w:between w:val="nil"/>
              </w:pBdr>
              <w:rPr>
                <w:rFonts w:ascii="Times New Roman" w:hAnsi="Times New Roman"/>
                <w:color w:val="000000"/>
                <w:lang w:val="uk-UA"/>
              </w:rPr>
            </w:pPr>
            <w:r w:rsidRPr="000E57CE">
              <w:rPr>
                <w:rFonts w:ascii="Times New Roman" w:hAnsi="Times New Roman"/>
                <w:color w:val="000000"/>
                <w:sz w:val="28"/>
                <w:szCs w:val="28"/>
                <w:lang w:val="uk-UA"/>
              </w:rPr>
              <w:t>НУ «Запорізька політехніка»</w:t>
            </w:r>
            <w:r w:rsidRPr="000E57CE">
              <w:rPr>
                <w:rStyle w:val="21"/>
                <w:rFonts w:ascii="Times New Roman" w:hAnsi="Times New Roman" w:cs="Times New Roman"/>
                <w:b/>
                <w:bCs/>
                <w:color w:val="212529"/>
                <w:sz w:val="28"/>
                <w:szCs w:val="28"/>
                <w:lang w:val="en-US"/>
              </w:rPr>
              <w:t xml:space="preserve"> /</w:t>
            </w:r>
            <w:r w:rsidRPr="000E57CE">
              <w:rPr>
                <w:rFonts w:ascii="Times New Roman" w:hAnsi="Times New Roman"/>
                <w:color w:val="000000"/>
                <w:sz w:val="28"/>
                <w:szCs w:val="28"/>
                <w:lang w:val="uk-UA"/>
              </w:rPr>
              <w:t xml:space="preserve"> </w:t>
            </w:r>
            <w:r w:rsidRPr="000E57CE">
              <w:rPr>
                <w:rFonts w:ascii="Times New Roman" w:hAnsi="Times New Roman"/>
                <w:color w:val="000000"/>
                <w:sz w:val="28"/>
                <w:szCs w:val="28"/>
                <w:lang w:val="en-US"/>
              </w:rPr>
              <w:t xml:space="preserve">Chair of the Scientific and Methodological Council of NU </w:t>
            </w:r>
            <w:r w:rsidRPr="000E57CE">
              <w:rPr>
                <w:rFonts w:ascii="Times New Roman" w:hAnsi="Times New Roman"/>
                <w:color w:val="000000"/>
                <w:sz w:val="28"/>
                <w:szCs w:val="28"/>
                <w:lang w:val="uk-UA"/>
              </w:rPr>
              <w:t>«</w:t>
            </w:r>
            <w:r w:rsidRPr="000E57CE">
              <w:rPr>
                <w:rFonts w:ascii="Times New Roman" w:hAnsi="Times New Roman"/>
                <w:color w:val="000000"/>
                <w:sz w:val="28"/>
                <w:szCs w:val="28"/>
                <w:lang w:val="en-US"/>
              </w:rPr>
              <w:t>Zaporizhzhia Polytechnic</w:t>
            </w:r>
            <w:r w:rsidRPr="000E57CE">
              <w:rPr>
                <w:rFonts w:ascii="Times New Roman" w:hAnsi="Times New Roman"/>
                <w:color w:val="000000"/>
                <w:sz w:val="28"/>
                <w:szCs w:val="28"/>
                <w:lang w:val="uk-UA"/>
              </w:rPr>
              <w:t>»</w:t>
            </w:r>
          </w:p>
        </w:tc>
        <w:tc>
          <w:tcPr>
            <w:tcW w:w="4889" w:type="dxa"/>
          </w:tcPr>
          <w:p w:rsidR="0070651A" w:rsidRPr="000E57CE" w:rsidRDefault="0070651A" w:rsidP="00603E5A">
            <w:pPr>
              <w:pBdr>
                <w:top w:val="nil"/>
                <w:left w:val="nil"/>
                <w:bottom w:val="nil"/>
                <w:right w:val="nil"/>
                <w:between w:val="nil"/>
              </w:pBdr>
              <w:jc w:val="both"/>
              <w:rPr>
                <w:rFonts w:ascii="Arial" w:eastAsia="Arial" w:hAnsi="Arial" w:cs="Arial"/>
                <w:b/>
                <w:sz w:val="24"/>
                <w:szCs w:val="24"/>
                <w:lang w:val="uk-UA"/>
              </w:rPr>
            </w:pPr>
            <w:r w:rsidRPr="000E57CE">
              <w:rPr>
                <w:rFonts w:ascii="Times New Roman" w:hAnsi="Times New Roman"/>
                <w:color w:val="000000"/>
                <w:sz w:val="28"/>
                <w:szCs w:val="28"/>
                <w:lang w:val="uk-UA"/>
              </w:rPr>
              <w:t xml:space="preserve">____________ </w:t>
            </w:r>
            <w:r w:rsidRPr="000E57CE">
              <w:rPr>
                <w:rFonts w:ascii="Times New Roman" w:eastAsia="Times New Roman" w:hAnsi="Times New Roman" w:cs="Times New Roman"/>
                <w:sz w:val="24"/>
                <w:szCs w:val="24"/>
                <w:lang w:val="uk-UA"/>
              </w:rPr>
              <w:t>Руслан КУЛИКОВСЬКИЙ</w:t>
            </w:r>
            <w:r w:rsidRPr="000E57CE">
              <w:rPr>
                <w:rFonts w:ascii="Arial" w:eastAsia="Arial" w:hAnsi="Arial" w:cs="Arial"/>
                <w:b/>
                <w:sz w:val="24"/>
                <w:szCs w:val="24"/>
                <w:lang w:val="uk-UA"/>
              </w:rPr>
              <w:t>/</w:t>
            </w:r>
          </w:p>
          <w:p w:rsidR="0070651A" w:rsidRPr="00F039F3" w:rsidRDefault="0070651A" w:rsidP="00603E5A">
            <w:pPr>
              <w:pBdr>
                <w:top w:val="nil"/>
                <w:left w:val="nil"/>
                <w:bottom w:val="nil"/>
                <w:right w:val="nil"/>
                <w:between w:val="nil"/>
              </w:pBdr>
              <w:jc w:val="right"/>
              <w:rPr>
                <w:rFonts w:ascii="Times New Roman" w:hAnsi="Times New Roman"/>
                <w:color w:val="000000"/>
                <w:lang w:val="uk-UA"/>
              </w:rPr>
            </w:pPr>
            <w:r w:rsidRPr="000E57CE">
              <w:rPr>
                <w:rFonts w:ascii="Times New Roman" w:eastAsia="Times New Roman" w:hAnsi="Times New Roman" w:cs="Times New Roman"/>
                <w:smallCaps/>
                <w:sz w:val="24"/>
                <w:szCs w:val="24"/>
                <w:lang w:val="uk-UA"/>
              </w:rPr>
              <w:t>RUSLAN KULYKOVSKIY</w:t>
            </w:r>
          </w:p>
        </w:tc>
      </w:tr>
    </w:tbl>
    <w:p w:rsidR="0070651A" w:rsidRPr="00FF365A" w:rsidRDefault="0070651A">
      <w:pPr>
        <w:pBdr>
          <w:top w:val="nil"/>
          <w:left w:val="nil"/>
          <w:bottom w:val="nil"/>
          <w:right w:val="nil"/>
          <w:between w:val="nil"/>
        </w:pBdr>
        <w:jc w:val="center"/>
        <w:rPr>
          <w:rFonts w:ascii="Times New Roman" w:eastAsia="Times New Roman" w:hAnsi="Times New Roman" w:cs="Times New Roman"/>
          <w:sz w:val="24"/>
          <w:szCs w:val="24"/>
          <w:lang w:val="uk-UA"/>
        </w:rPr>
      </w:pPr>
    </w:p>
    <w:p w:rsidR="00720D87" w:rsidRPr="00FF365A" w:rsidRDefault="00720D87">
      <w:pPr>
        <w:rPr>
          <w:lang w:val="uk-UA"/>
        </w:rPr>
        <w:sectPr w:rsidR="00720D87" w:rsidRPr="00FF365A">
          <w:headerReference w:type="default" r:id="rId11"/>
          <w:footerReference w:type="default" r:id="rId12"/>
          <w:pgSz w:w="11906" w:h="16838"/>
          <w:pgMar w:top="851" w:right="851" w:bottom="1134" w:left="1418" w:header="720" w:footer="708" w:gutter="0"/>
          <w:pgNumType w:start="1"/>
          <w:cols w:space="720"/>
          <w:titlePg/>
        </w:sectPr>
      </w:pPr>
      <w:bookmarkStart w:id="2" w:name="bookmark=id.30j0zll" w:colFirst="0" w:colLast="0"/>
      <w:bookmarkStart w:id="3" w:name="_heading=h.gjdgxs" w:colFirst="0" w:colLast="0"/>
      <w:bookmarkEnd w:id="2"/>
      <w:bookmarkEnd w:id="3"/>
    </w:p>
    <w:p w:rsidR="00720D87" w:rsidRPr="00FF365A" w:rsidRDefault="00720D87">
      <w:pPr>
        <w:widowControl w:val="0"/>
        <w:pBdr>
          <w:top w:val="nil"/>
          <w:left w:val="nil"/>
          <w:bottom w:val="nil"/>
          <w:right w:val="nil"/>
          <w:between w:val="nil"/>
        </w:pBdr>
        <w:spacing w:line="276" w:lineRule="auto"/>
        <w:rPr>
          <w:lang w:val="uk-UA"/>
        </w:rPr>
      </w:pPr>
    </w:p>
    <w:tbl>
      <w:tblPr>
        <w:tblStyle w:val="afffe"/>
        <w:tblW w:w="100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8"/>
        <w:gridCol w:w="940"/>
        <w:gridCol w:w="2037"/>
        <w:gridCol w:w="2864"/>
      </w:tblGrid>
      <w:tr w:rsidR="00720D87" w:rsidRPr="00FF365A" w:rsidTr="00714CAA">
        <w:trPr>
          <w:trHeight w:val="340"/>
        </w:trPr>
        <w:tc>
          <w:tcPr>
            <w:tcW w:w="10059" w:type="dxa"/>
            <w:gridSpan w:val="4"/>
            <w:shd w:val="clear" w:color="auto" w:fill="BFBFBF"/>
          </w:tcPr>
          <w:p w:rsidR="00720D87" w:rsidRPr="00FF365A" w:rsidRDefault="006849AF">
            <w:pPr>
              <w:widowControl w:val="0"/>
              <w:tabs>
                <w:tab w:val="left" w:pos="0"/>
              </w:tabs>
              <w:spacing w:line="276" w:lineRule="auto"/>
              <w:jc w:val="center"/>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8"/>
                <w:szCs w:val="28"/>
                <w:lang w:val="uk-UA"/>
              </w:rPr>
              <w:t>1.1</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Загальна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інформація/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General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information</w:t>
            </w:r>
          </w:p>
        </w:tc>
      </w:tr>
      <w:tr w:rsidR="00720D87" w:rsidRPr="004D2B85" w:rsidTr="00714CAA">
        <w:tc>
          <w:tcPr>
            <w:tcW w:w="4218" w:type="dxa"/>
            <w:vAlign w:val="center"/>
          </w:tcPr>
          <w:p w:rsidR="00720D87" w:rsidRPr="00FF365A" w:rsidRDefault="006849AF">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Повна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назва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закладу</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вищої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та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навчального</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підрозділу</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Full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name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higher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institution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and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faculty</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and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scientific</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institute</w:t>
            </w:r>
          </w:p>
        </w:tc>
        <w:tc>
          <w:tcPr>
            <w:tcW w:w="2977" w:type="dxa"/>
            <w:gridSpan w:val="2"/>
            <w:vAlign w:val="center"/>
          </w:tcPr>
          <w:p w:rsidR="00720D87" w:rsidRPr="00FF365A" w:rsidRDefault="006849AF" w:rsidP="00B86D4F">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Національний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університет</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«Запорізька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політехніка»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B86D4F" w:rsidRPr="00FF365A">
              <w:rPr>
                <w:rFonts w:ascii="Times New Roman" w:eastAsia="Times New Roman" w:hAnsi="Times New Roman" w:cs="Times New Roman"/>
                <w:sz w:val="24"/>
                <w:szCs w:val="24"/>
                <w:lang w:val="uk-UA"/>
              </w:rPr>
              <w:t xml:space="preserve"> </w:t>
            </w:r>
            <w:r w:rsidR="00DE3210" w:rsidRPr="00FF365A">
              <w:rPr>
                <w:rFonts w:ascii="Times New Roman" w:eastAsia="Times New Roman" w:hAnsi="Times New Roman" w:cs="Times New Roman"/>
                <w:sz w:val="24"/>
                <w:szCs w:val="24"/>
                <w:lang w:val="uk-UA"/>
              </w:rPr>
              <w:t>кафедра</w:t>
            </w:r>
            <w:r w:rsidR="006615A0" w:rsidRPr="00FF365A">
              <w:rPr>
                <w:rFonts w:ascii="Times New Roman" w:eastAsia="Times New Roman" w:hAnsi="Times New Roman" w:cs="Times New Roman"/>
                <w:sz w:val="24"/>
                <w:szCs w:val="24"/>
                <w:lang w:val="uk-UA"/>
              </w:rPr>
              <w:t xml:space="preserve"> </w:t>
            </w:r>
            <w:r w:rsidR="004D706D" w:rsidRPr="00FF365A">
              <w:rPr>
                <w:rFonts w:ascii="Times New Roman" w:hAnsi="Times New Roman" w:cs="Times New Roman"/>
                <w:sz w:val="24"/>
                <w:szCs w:val="24"/>
                <w:shd w:val="clear" w:color="auto" w:fill="FFFFFF"/>
                <w:lang w:val="uk-UA"/>
              </w:rPr>
              <w:t>обліку та фінансів</w:t>
            </w:r>
          </w:p>
        </w:tc>
        <w:tc>
          <w:tcPr>
            <w:tcW w:w="2864" w:type="dxa"/>
            <w:vAlign w:val="center"/>
          </w:tcPr>
          <w:p w:rsidR="00720D87" w:rsidRPr="00FF365A" w:rsidRDefault="00B86D4F">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xml:space="preserve">National University “Zaporizhzhia Polytechnic” / Department of </w:t>
            </w:r>
            <w:r w:rsidR="004D706D" w:rsidRPr="00FF365A">
              <w:rPr>
                <w:rFonts w:ascii="Times New Roman" w:eastAsia="Times New Roman" w:hAnsi="Times New Roman" w:cs="Times New Roman"/>
                <w:sz w:val="24"/>
                <w:szCs w:val="24"/>
                <w:lang w:val="en-US"/>
              </w:rPr>
              <w:t>Accounting and Finance</w:t>
            </w:r>
          </w:p>
        </w:tc>
      </w:tr>
      <w:tr w:rsidR="00720D87" w:rsidRPr="00FF365A" w:rsidTr="00714CAA">
        <w:tc>
          <w:tcPr>
            <w:tcW w:w="4218" w:type="dxa"/>
            <w:vAlign w:val="center"/>
          </w:tcPr>
          <w:p w:rsidR="00720D87" w:rsidRPr="00FF365A" w:rsidRDefault="006849AF">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Офіційна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назва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освітньо-професійної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(освітньо-наукової)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програми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Official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name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and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Professional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and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Scientific)</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w:t>
            </w:r>
          </w:p>
        </w:tc>
        <w:tc>
          <w:tcPr>
            <w:tcW w:w="2977" w:type="dxa"/>
            <w:gridSpan w:val="2"/>
            <w:vAlign w:val="center"/>
          </w:tcPr>
          <w:p w:rsidR="00720D87" w:rsidRPr="00FF365A" w:rsidRDefault="005239E4">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Облік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w:t>
            </w:r>
          </w:p>
        </w:tc>
        <w:tc>
          <w:tcPr>
            <w:tcW w:w="2864" w:type="dxa"/>
            <w:vAlign w:val="center"/>
          </w:tcPr>
          <w:p w:rsidR="00720D87" w:rsidRPr="00FF365A" w:rsidRDefault="00E61E87">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p>
        </w:tc>
      </w:tr>
      <w:tr w:rsidR="00714CAA" w:rsidRPr="004D2B85" w:rsidTr="00714CAA">
        <w:tc>
          <w:tcPr>
            <w:tcW w:w="4218" w:type="dxa"/>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Галузь</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знань</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Field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Knowledge</w:t>
            </w:r>
          </w:p>
        </w:tc>
        <w:tc>
          <w:tcPr>
            <w:tcW w:w="2977" w:type="dxa"/>
            <w:gridSpan w:val="2"/>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Бізнес,</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адміністрування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право</w:t>
            </w:r>
          </w:p>
        </w:tc>
        <w:tc>
          <w:tcPr>
            <w:tcW w:w="2864" w:type="dxa"/>
            <w:vAlign w:val="center"/>
          </w:tcPr>
          <w:p w:rsidR="00714CAA" w:rsidRPr="00FF365A" w:rsidRDefault="00714CAA" w:rsidP="00E61E87">
            <w:pPr>
              <w:widowControl w:val="0"/>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Business,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Administration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Law</w:t>
            </w:r>
          </w:p>
        </w:tc>
      </w:tr>
      <w:tr w:rsidR="00714CAA" w:rsidRPr="00FF365A" w:rsidTr="00714CAA">
        <w:tc>
          <w:tcPr>
            <w:tcW w:w="4218" w:type="dxa"/>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Спеціальність</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Specialty</w:t>
            </w:r>
          </w:p>
        </w:tc>
        <w:tc>
          <w:tcPr>
            <w:tcW w:w="2977" w:type="dxa"/>
            <w:gridSpan w:val="2"/>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D1</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p>
        </w:tc>
        <w:tc>
          <w:tcPr>
            <w:tcW w:w="2864" w:type="dxa"/>
            <w:vAlign w:val="center"/>
          </w:tcPr>
          <w:p w:rsidR="00714CAA" w:rsidRPr="00FF365A" w:rsidRDefault="00714CAA" w:rsidP="00E61E87">
            <w:pPr>
              <w:widowControl w:val="0"/>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D1</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p>
        </w:tc>
      </w:tr>
      <w:tr w:rsidR="00714CAA" w:rsidRPr="00FF365A" w:rsidTr="00714CAA">
        <w:tc>
          <w:tcPr>
            <w:tcW w:w="4218" w:type="dxa"/>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Рівень</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вищої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Level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Higher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w:t>
            </w:r>
          </w:p>
        </w:tc>
        <w:tc>
          <w:tcPr>
            <w:tcW w:w="2977" w:type="dxa"/>
            <w:gridSpan w:val="2"/>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НРК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України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C90F70" w:rsidRPr="00FF365A">
              <w:rPr>
                <w:rFonts w:ascii="Times New Roman" w:eastAsia="Times New Roman" w:hAnsi="Times New Roman" w:cs="Times New Roman"/>
                <w:sz w:val="24"/>
                <w:szCs w:val="24"/>
                <w:lang w:val="uk-UA"/>
              </w:rPr>
              <w:t>6</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рівень,</w:t>
            </w:r>
          </w:p>
          <w:p w:rsidR="00714CAA" w:rsidRPr="00FF365A"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QF-EHEA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C90F70" w:rsidRPr="00FF365A">
              <w:rPr>
                <w:rFonts w:ascii="Times New Roman" w:eastAsia="Times New Roman" w:hAnsi="Times New Roman" w:cs="Times New Roman"/>
                <w:sz w:val="24"/>
                <w:szCs w:val="24"/>
                <w:lang w:val="uk-UA"/>
              </w:rPr>
              <w:t>перший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цикл;</w:t>
            </w:r>
          </w:p>
          <w:p w:rsidR="00714CAA" w:rsidRPr="00FF365A"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EQF-LLL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C90F70" w:rsidRPr="00FF365A">
              <w:rPr>
                <w:rFonts w:ascii="Times New Roman" w:eastAsia="Times New Roman" w:hAnsi="Times New Roman" w:cs="Times New Roman"/>
                <w:sz w:val="24"/>
                <w:szCs w:val="24"/>
                <w:lang w:val="uk-UA"/>
              </w:rPr>
              <w:t>5</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рівень</w:t>
            </w:r>
          </w:p>
        </w:tc>
        <w:tc>
          <w:tcPr>
            <w:tcW w:w="2864" w:type="dxa"/>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NQF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Ukraine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3A5A58" w:rsidRPr="00FF365A">
              <w:rPr>
                <w:rFonts w:ascii="Times New Roman" w:eastAsia="Times New Roman" w:hAnsi="Times New Roman" w:cs="Times New Roman"/>
                <w:sz w:val="24"/>
                <w:szCs w:val="24"/>
                <w:lang w:val="uk-UA"/>
              </w:rPr>
              <w:t>6</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level,</w:t>
            </w:r>
          </w:p>
          <w:p w:rsidR="00714CAA" w:rsidRPr="00FF365A"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QF-EHEA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3A5A58" w:rsidRPr="00FF365A">
              <w:rPr>
                <w:rFonts w:ascii="Times New Roman" w:eastAsia="Times New Roman" w:hAnsi="Times New Roman" w:cs="Times New Roman"/>
                <w:sz w:val="24"/>
                <w:szCs w:val="24"/>
                <w:lang w:val="uk-UA"/>
              </w:rPr>
              <w:t>1</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cycle</w:t>
            </w:r>
          </w:p>
          <w:p w:rsidR="00714CAA" w:rsidRPr="00FF365A" w:rsidRDefault="00714CAA" w:rsidP="003A5A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ЕQF-LLL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3A5A58" w:rsidRPr="00FF365A">
              <w:rPr>
                <w:rFonts w:ascii="Times New Roman" w:eastAsia="Times New Roman" w:hAnsi="Times New Roman" w:cs="Times New Roman"/>
                <w:sz w:val="24"/>
                <w:szCs w:val="24"/>
                <w:lang w:val="uk-UA"/>
              </w:rPr>
              <w:t>5</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level</w:t>
            </w:r>
          </w:p>
        </w:tc>
      </w:tr>
      <w:tr w:rsidR="00714CAA" w:rsidRPr="00FF365A" w:rsidTr="00714CAA">
        <w:tc>
          <w:tcPr>
            <w:tcW w:w="4218" w:type="dxa"/>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Ступінь</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вищої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Degree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Higher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w:t>
            </w:r>
          </w:p>
        </w:tc>
        <w:tc>
          <w:tcPr>
            <w:tcW w:w="2977" w:type="dxa"/>
            <w:gridSpan w:val="2"/>
            <w:vAlign w:val="center"/>
          </w:tcPr>
          <w:p w:rsidR="00714CAA" w:rsidRPr="00FF365A" w:rsidRDefault="004D706D">
            <w:pPr>
              <w:pBdr>
                <w:top w:val="nil"/>
                <w:left w:val="nil"/>
                <w:bottom w:val="nil"/>
                <w:right w:val="nil"/>
                <w:between w:val="nil"/>
              </w:pBdr>
              <w:jc w:val="both"/>
              <w:rPr>
                <w:rFonts w:ascii="Times New Roman" w:eastAsia="Times New Roman" w:hAnsi="Times New Roman" w:cs="Times New Roman"/>
                <w:sz w:val="24"/>
                <w:szCs w:val="24"/>
                <w:lang w:val="uk-UA"/>
              </w:rPr>
            </w:pPr>
            <w:r w:rsidRPr="004D706D">
              <w:rPr>
                <w:rFonts w:ascii="Times New Roman" w:eastAsia="Times New Roman" w:hAnsi="Times New Roman" w:cs="Times New Roman"/>
                <w:sz w:val="24"/>
                <w:szCs w:val="24"/>
                <w:lang w:val="uk-UA"/>
              </w:rPr>
              <w:t>бакалавр</w:t>
            </w:r>
          </w:p>
        </w:tc>
        <w:tc>
          <w:tcPr>
            <w:tcW w:w="2864" w:type="dxa"/>
            <w:vAlign w:val="center"/>
          </w:tcPr>
          <w:p w:rsidR="00714CAA" w:rsidRPr="00FF365A" w:rsidRDefault="004D706D">
            <w:pPr>
              <w:pBdr>
                <w:top w:val="nil"/>
                <w:left w:val="nil"/>
                <w:bottom w:val="nil"/>
                <w:right w:val="nil"/>
                <w:between w:val="nil"/>
              </w:pBdr>
              <w:jc w:val="both"/>
              <w:rPr>
                <w:rFonts w:ascii="Times New Roman" w:eastAsia="Times New Roman" w:hAnsi="Times New Roman" w:cs="Times New Roman"/>
                <w:sz w:val="24"/>
                <w:szCs w:val="24"/>
                <w:lang w:val="uk-UA"/>
              </w:rPr>
            </w:pPr>
            <w:r w:rsidRPr="004D706D">
              <w:rPr>
                <w:rFonts w:ascii="Times New Roman" w:eastAsia="Times New Roman" w:hAnsi="Times New Roman" w:cs="Times New Roman"/>
                <w:sz w:val="24"/>
                <w:szCs w:val="24"/>
                <w:lang w:val="uk-UA"/>
              </w:rPr>
              <w:t>Bachelor</w:t>
            </w:r>
          </w:p>
        </w:tc>
      </w:tr>
      <w:tr w:rsidR="00714CAA" w:rsidRPr="004D2B85" w:rsidTr="00714CAA">
        <w:tc>
          <w:tcPr>
            <w:tcW w:w="4218" w:type="dxa"/>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Освітня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кваліфікація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Qualification</w:t>
            </w:r>
          </w:p>
        </w:tc>
        <w:tc>
          <w:tcPr>
            <w:tcW w:w="2977" w:type="dxa"/>
            <w:gridSpan w:val="2"/>
            <w:vAlign w:val="center"/>
          </w:tcPr>
          <w:p w:rsidR="00714CAA" w:rsidRPr="00FF365A" w:rsidRDefault="00120FF1">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бакалавр</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з</w:t>
            </w:r>
            <w:r w:rsidR="006615A0" w:rsidRPr="00FF365A">
              <w:rPr>
                <w:rFonts w:ascii="Times New Roman" w:eastAsia="Times New Roman" w:hAnsi="Times New Roman" w:cs="Times New Roman"/>
                <w:sz w:val="24"/>
                <w:szCs w:val="24"/>
                <w:lang w:val="uk-UA"/>
              </w:rPr>
              <w:t xml:space="preserve"> </w:t>
            </w:r>
            <w:r w:rsidR="00C90F70" w:rsidRPr="00FF365A">
              <w:rPr>
                <w:rFonts w:ascii="Times New Roman" w:eastAsia="Times New Roman" w:hAnsi="Times New Roman" w:cs="Times New Roman"/>
                <w:sz w:val="24"/>
                <w:szCs w:val="24"/>
                <w:lang w:val="uk-UA"/>
              </w:rPr>
              <w:t xml:space="preserve">обліку і </w:t>
            </w:r>
            <w:r w:rsidR="00FF365A">
              <w:rPr>
                <w:rFonts w:ascii="Times New Roman" w:eastAsia="Times New Roman" w:hAnsi="Times New Roman" w:cs="Times New Roman"/>
                <w:sz w:val="24"/>
                <w:szCs w:val="24"/>
                <w:lang w:val="uk-UA"/>
              </w:rPr>
              <w:t>оподатк</w:t>
            </w:r>
            <w:r w:rsidR="00C90F70" w:rsidRPr="00FF365A">
              <w:rPr>
                <w:rFonts w:ascii="Times New Roman" w:eastAsia="Times New Roman" w:hAnsi="Times New Roman" w:cs="Times New Roman"/>
                <w:sz w:val="24"/>
                <w:szCs w:val="24"/>
                <w:lang w:val="uk-UA"/>
              </w:rPr>
              <w:t>ування</w:t>
            </w:r>
          </w:p>
        </w:tc>
        <w:tc>
          <w:tcPr>
            <w:tcW w:w="2864" w:type="dxa"/>
            <w:vAlign w:val="center"/>
          </w:tcPr>
          <w:p w:rsidR="00714CAA" w:rsidRPr="00FF365A" w:rsidRDefault="003A5A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Bachelor of Accounting and Taxation</w:t>
            </w:r>
          </w:p>
        </w:tc>
      </w:tr>
      <w:tr w:rsidR="00714CAA" w:rsidRPr="00FF365A" w:rsidTr="00714CAA">
        <w:tc>
          <w:tcPr>
            <w:tcW w:w="4218" w:type="dxa"/>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Тип</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освітньої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програми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Type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Programme</w:t>
            </w:r>
          </w:p>
        </w:tc>
        <w:tc>
          <w:tcPr>
            <w:tcW w:w="2977" w:type="dxa"/>
            <w:gridSpan w:val="2"/>
            <w:vAlign w:val="center"/>
          </w:tcPr>
          <w:p w:rsidR="00714CAA" w:rsidRPr="000E57CE"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0E57CE">
              <w:rPr>
                <w:rFonts w:ascii="Times New Roman" w:eastAsia="Times New Roman" w:hAnsi="Times New Roman" w:cs="Times New Roman"/>
                <w:sz w:val="24"/>
                <w:szCs w:val="24"/>
                <w:lang w:val="uk-UA"/>
              </w:rPr>
              <w:t>освітньо-професійна</w:t>
            </w:r>
          </w:p>
        </w:tc>
        <w:tc>
          <w:tcPr>
            <w:tcW w:w="2864" w:type="dxa"/>
            <w:vAlign w:val="center"/>
          </w:tcPr>
          <w:p w:rsidR="00714CAA" w:rsidRPr="000E57CE"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0E57CE">
              <w:rPr>
                <w:rFonts w:ascii="Times New Roman" w:eastAsia="Times New Roman" w:hAnsi="Times New Roman" w:cs="Times New Roman"/>
                <w:sz w:val="24"/>
                <w:szCs w:val="24"/>
                <w:lang w:val="uk-UA"/>
              </w:rPr>
              <w:t>educational</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and</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professional</w:t>
            </w:r>
          </w:p>
        </w:tc>
      </w:tr>
      <w:tr w:rsidR="00714CAA" w:rsidRPr="00FF365A" w:rsidTr="00714CAA">
        <w:tc>
          <w:tcPr>
            <w:tcW w:w="4218" w:type="dxa"/>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Тип</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диплому</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Type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diploma</w:t>
            </w:r>
          </w:p>
        </w:tc>
        <w:tc>
          <w:tcPr>
            <w:tcW w:w="2977" w:type="dxa"/>
            <w:gridSpan w:val="2"/>
            <w:vAlign w:val="center"/>
          </w:tcPr>
          <w:p w:rsidR="00714CAA" w:rsidRPr="000E57CE" w:rsidRDefault="00714CAA" w:rsidP="00120FF1">
            <w:pPr>
              <w:pBdr>
                <w:top w:val="nil"/>
                <w:left w:val="nil"/>
                <w:bottom w:val="nil"/>
                <w:right w:val="nil"/>
                <w:between w:val="nil"/>
              </w:pBdr>
              <w:jc w:val="both"/>
              <w:rPr>
                <w:rFonts w:ascii="Times New Roman" w:eastAsia="Times New Roman" w:hAnsi="Times New Roman" w:cs="Times New Roman"/>
                <w:sz w:val="24"/>
                <w:szCs w:val="24"/>
                <w:lang w:val="uk-UA"/>
              </w:rPr>
            </w:pPr>
            <w:r w:rsidRPr="000E57CE">
              <w:rPr>
                <w:rFonts w:ascii="Times New Roman" w:eastAsia="Times New Roman" w:hAnsi="Times New Roman" w:cs="Times New Roman"/>
                <w:sz w:val="24"/>
                <w:szCs w:val="24"/>
                <w:lang w:val="uk-UA"/>
              </w:rPr>
              <w:t>диплом</w:t>
            </w:r>
            <w:r w:rsidR="006615A0" w:rsidRPr="000E57CE">
              <w:rPr>
                <w:rFonts w:ascii="Times New Roman" w:eastAsia="Times New Roman" w:hAnsi="Times New Roman" w:cs="Times New Roman"/>
                <w:sz w:val="24"/>
                <w:szCs w:val="24"/>
                <w:lang w:val="uk-UA"/>
              </w:rPr>
              <w:t xml:space="preserve"> </w:t>
            </w:r>
            <w:r w:rsidR="00120FF1" w:rsidRPr="000E57CE">
              <w:rPr>
                <w:rFonts w:ascii="Times New Roman" w:eastAsia="Times New Roman" w:hAnsi="Times New Roman" w:cs="Times New Roman"/>
                <w:sz w:val="24"/>
                <w:szCs w:val="24"/>
                <w:lang w:val="uk-UA"/>
              </w:rPr>
              <w:t>бакалав</w:t>
            </w:r>
            <w:r w:rsidRPr="000E57CE">
              <w:rPr>
                <w:rFonts w:ascii="Times New Roman" w:eastAsia="Times New Roman" w:hAnsi="Times New Roman" w:cs="Times New Roman"/>
                <w:sz w:val="24"/>
                <w:szCs w:val="24"/>
                <w:lang w:val="uk-UA"/>
              </w:rPr>
              <w:t>ра,</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одиничний</w:t>
            </w:r>
          </w:p>
        </w:tc>
        <w:tc>
          <w:tcPr>
            <w:tcW w:w="2864" w:type="dxa"/>
            <w:vAlign w:val="center"/>
          </w:tcPr>
          <w:p w:rsidR="00714CAA" w:rsidRPr="000E57CE" w:rsidRDefault="00120FF1">
            <w:pPr>
              <w:pBdr>
                <w:top w:val="nil"/>
                <w:left w:val="nil"/>
                <w:bottom w:val="nil"/>
                <w:right w:val="nil"/>
                <w:between w:val="nil"/>
              </w:pBdr>
              <w:jc w:val="both"/>
              <w:rPr>
                <w:rFonts w:ascii="Times New Roman" w:eastAsia="Times New Roman" w:hAnsi="Times New Roman" w:cs="Times New Roman"/>
                <w:sz w:val="24"/>
                <w:szCs w:val="24"/>
                <w:lang w:val="uk-UA"/>
              </w:rPr>
            </w:pPr>
            <w:r w:rsidRPr="000E57CE">
              <w:rPr>
                <w:rFonts w:ascii="Times New Roman" w:eastAsia="Times New Roman" w:hAnsi="Times New Roman" w:cs="Times New Roman"/>
                <w:sz w:val="24"/>
                <w:szCs w:val="24"/>
                <w:lang w:val="uk-UA"/>
              </w:rPr>
              <w:t>Bachelor’s</w:t>
            </w:r>
            <w:r w:rsidR="006615A0" w:rsidRPr="000E57CE">
              <w:rPr>
                <w:rFonts w:ascii="Times New Roman" w:eastAsia="Times New Roman" w:hAnsi="Times New Roman" w:cs="Times New Roman"/>
                <w:sz w:val="24"/>
                <w:szCs w:val="24"/>
                <w:lang w:val="uk-UA"/>
              </w:rPr>
              <w:t xml:space="preserve"> </w:t>
            </w:r>
            <w:r w:rsidR="00714CAA" w:rsidRPr="000E57CE">
              <w:rPr>
                <w:rFonts w:ascii="Times New Roman" w:eastAsia="Times New Roman" w:hAnsi="Times New Roman" w:cs="Times New Roman"/>
                <w:sz w:val="24"/>
                <w:szCs w:val="24"/>
                <w:lang w:val="uk-UA"/>
              </w:rPr>
              <w:t>diploma,</w:t>
            </w:r>
            <w:r w:rsidR="006615A0" w:rsidRPr="000E57CE">
              <w:rPr>
                <w:rFonts w:ascii="Times New Roman" w:eastAsia="Times New Roman" w:hAnsi="Times New Roman" w:cs="Times New Roman"/>
                <w:sz w:val="24"/>
                <w:szCs w:val="24"/>
                <w:lang w:val="uk-UA"/>
              </w:rPr>
              <w:t xml:space="preserve"> </w:t>
            </w:r>
            <w:r w:rsidR="00714CAA" w:rsidRPr="000E57CE">
              <w:rPr>
                <w:rFonts w:ascii="Times New Roman" w:eastAsia="Times New Roman" w:hAnsi="Times New Roman" w:cs="Times New Roman"/>
                <w:sz w:val="24"/>
                <w:szCs w:val="24"/>
                <w:lang w:val="uk-UA"/>
              </w:rPr>
              <w:t>Single</w:t>
            </w:r>
            <w:r w:rsidR="006615A0" w:rsidRPr="000E57CE">
              <w:rPr>
                <w:rFonts w:ascii="Times New Roman" w:eastAsia="Times New Roman" w:hAnsi="Times New Roman" w:cs="Times New Roman"/>
                <w:sz w:val="24"/>
                <w:szCs w:val="24"/>
                <w:lang w:val="uk-UA"/>
              </w:rPr>
              <w:t xml:space="preserve"> </w:t>
            </w:r>
            <w:r w:rsidR="00714CAA" w:rsidRPr="000E57CE">
              <w:rPr>
                <w:rFonts w:ascii="Times New Roman" w:eastAsia="Times New Roman" w:hAnsi="Times New Roman" w:cs="Times New Roman"/>
                <w:sz w:val="24"/>
                <w:szCs w:val="24"/>
                <w:lang w:val="uk-UA"/>
              </w:rPr>
              <w:t>diploma</w:t>
            </w:r>
          </w:p>
        </w:tc>
      </w:tr>
      <w:tr w:rsidR="00714CAA" w:rsidRPr="00FF365A" w:rsidTr="00714CAA">
        <w:tc>
          <w:tcPr>
            <w:tcW w:w="4218" w:type="dxa"/>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Кількість</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кредитів</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ЄКТС,</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необхідних</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для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виконання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цієї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програми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Number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ECTS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credits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required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for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completion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this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programme</w:t>
            </w:r>
          </w:p>
        </w:tc>
        <w:tc>
          <w:tcPr>
            <w:tcW w:w="2977" w:type="dxa"/>
            <w:gridSpan w:val="2"/>
            <w:vAlign w:val="center"/>
          </w:tcPr>
          <w:p w:rsidR="00714CAA" w:rsidRPr="000E57CE" w:rsidRDefault="00C90F70">
            <w:pPr>
              <w:pBdr>
                <w:top w:val="nil"/>
                <w:left w:val="nil"/>
                <w:bottom w:val="nil"/>
                <w:right w:val="nil"/>
                <w:between w:val="nil"/>
              </w:pBdr>
              <w:jc w:val="both"/>
              <w:rPr>
                <w:rFonts w:ascii="Times New Roman" w:eastAsia="Times New Roman" w:hAnsi="Times New Roman" w:cs="Times New Roman"/>
                <w:sz w:val="24"/>
                <w:szCs w:val="24"/>
                <w:lang w:val="uk-UA"/>
              </w:rPr>
            </w:pPr>
            <w:r w:rsidRPr="000E57CE">
              <w:rPr>
                <w:rFonts w:ascii="Times New Roman" w:eastAsia="Times New Roman" w:hAnsi="Times New Roman" w:cs="Times New Roman"/>
                <w:sz w:val="24"/>
                <w:szCs w:val="24"/>
                <w:lang w:val="uk-UA"/>
              </w:rPr>
              <w:t>24</w:t>
            </w:r>
            <w:r w:rsidR="00714CAA" w:rsidRPr="000E57CE">
              <w:rPr>
                <w:rFonts w:ascii="Times New Roman" w:eastAsia="Times New Roman" w:hAnsi="Times New Roman" w:cs="Times New Roman"/>
                <w:sz w:val="24"/>
                <w:szCs w:val="24"/>
                <w:lang w:val="uk-UA"/>
              </w:rPr>
              <w:t>0</w:t>
            </w:r>
            <w:r w:rsidR="006615A0" w:rsidRPr="000E57CE">
              <w:rPr>
                <w:rFonts w:ascii="Times New Roman" w:eastAsia="Times New Roman" w:hAnsi="Times New Roman" w:cs="Times New Roman"/>
                <w:sz w:val="24"/>
                <w:szCs w:val="24"/>
                <w:lang w:val="uk-UA"/>
              </w:rPr>
              <w:t xml:space="preserve"> </w:t>
            </w:r>
            <w:r w:rsidR="00714CAA" w:rsidRPr="000E57CE">
              <w:rPr>
                <w:rFonts w:ascii="Times New Roman" w:eastAsia="Times New Roman" w:hAnsi="Times New Roman" w:cs="Times New Roman"/>
                <w:sz w:val="24"/>
                <w:szCs w:val="24"/>
                <w:lang w:val="uk-UA"/>
              </w:rPr>
              <w:t>кредитів</w:t>
            </w:r>
            <w:r w:rsidR="006615A0" w:rsidRPr="000E57CE">
              <w:rPr>
                <w:rFonts w:ascii="Times New Roman" w:eastAsia="Times New Roman" w:hAnsi="Times New Roman" w:cs="Times New Roman"/>
                <w:sz w:val="24"/>
                <w:szCs w:val="24"/>
                <w:lang w:val="uk-UA"/>
              </w:rPr>
              <w:t xml:space="preserve"> </w:t>
            </w:r>
            <w:r w:rsidR="00714CAA" w:rsidRPr="000E57CE">
              <w:rPr>
                <w:rFonts w:ascii="Times New Roman" w:eastAsia="Times New Roman" w:hAnsi="Times New Roman" w:cs="Times New Roman"/>
                <w:sz w:val="24"/>
                <w:szCs w:val="24"/>
                <w:lang w:val="uk-UA"/>
              </w:rPr>
              <w:t>ЄКТС</w:t>
            </w:r>
          </w:p>
        </w:tc>
        <w:tc>
          <w:tcPr>
            <w:tcW w:w="2864" w:type="dxa"/>
            <w:vAlign w:val="center"/>
          </w:tcPr>
          <w:p w:rsidR="00714CAA" w:rsidRPr="000E57CE" w:rsidRDefault="00C90F70">
            <w:pPr>
              <w:pBdr>
                <w:top w:val="nil"/>
                <w:left w:val="nil"/>
                <w:bottom w:val="nil"/>
                <w:right w:val="nil"/>
                <w:between w:val="nil"/>
              </w:pBdr>
              <w:jc w:val="both"/>
              <w:rPr>
                <w:rFonts w:ascii="Times New Roman" w:eastAsia="Times New Roman" w:hAnsi="Times New Roman" w:cs="Times New Roman"/>
                <w:sz w:val="24"/>
                <w:szCs w:val="24"/>
                <w:lang w:val="uk-UA"/>
              </w:rPr>
            </w:pPr>
            <w:r w:rsidRPr="000E57CE">
              <w:rPr>
                <w:rFonts w:ascii="Times New Roman" w:eastAsia="Times New Roman" w:hAnsi="Times New Roman" w:cs="Times New Roman"/>
                <w:sz w:val="24"/>
                <w:szCs w:val="24"/>
                <w:lang w:val="uk-UA"/>
              </w:rPr>
              <w:t>24</w:t>
            </w:r>
            <w:r w:rsidR="00714CAA" w:rsidRPr="000E57CE">
              <w:rPr>
                <w:rFonts w:ascii="Times New Roman" w:eastAsia="Times New Roman" w:hAnsi="Times New Roman" w:cs="Times New Roman"/>
                <w:sz w:val="24"/>
                <w:szCs w:val="24"/>
                <w:lang w:val="uk-UA"/>
              </w:rPr>
              <w:t>0</w:t>
            </w:r>
            <w:r w:rsidR="006615A0" w:rsidRPr="000E57CE">
              <w:rPr>
                <w:rFonts w:ascii="Times New Roman" w:eastAsia="Times New Roman" w:hAnsi="Times New Roman" w:cs="Times New Roman"/>
                <w:sz w:val="24"/>
                <w:szCs w:val="24"/>
                <w:lang w:val="uk-UA"/>
              </w:rPr>
              <w:t xml:space="preserve"> </w:t>
            </w:r>
            <w:r w:rsidR="00714CAA" w:rsidRPr="000E57CE">
              <w:rPr>
                <w:rFonts w:ascii="Times New Roman" w:eastAsia="Times New Roman" w:hAnsi="Times New Roman" w:cs="Times New Roman"/>
                <w:sz w:val="24"/>
                <w:szCs w:val="24"/>
                <w:lang w:val="uk-UA"/>
              </w:rPr>
              <w:t>credits</w:t>
            </w:r>
            <w:r w:rsidR="006615A0" w:rsidRPr="000E57CE">
              <w:rPr>
                <w:rFonts w:ascii="Times New Roman" w:eastAsia="Times New Roman" w:hAnsi="Times New Roman" w:cs="Times New Roman"/>
                <w:sz w:val="24"/>
                <w:szCs w:val="24"/>
                <w:lang w:val="uk-UA"/>
              </w:rPr>
              <w:t xml:space="preserve"> </w:t>
            </w:r>
            <w:r w:rsidR="00714CAA" w:rsidRPr="000E57CE">
              <w:rPr>
                <w:rFonts w:ascii="Times New Roman" w:eastAsia="Times New Roman" w:hAnsi="Times New Roman" w:cs="Times New Roman"/>
                <w:sz w:val="24"/>
                <w:szCs w:val="24"/>
                <w:lang w:val="uk-UA"/>
              </w:rPr>
              <w:t>ECTS</w:t>
            </w:r>
          </w:p>
        </w:tc>
      </w:tr>
      <w:tr w:rsidR="00714CAA" w:rsidRPr="004D2B85" w:rsidTr="00714CAA">
        <w:tc>
          <w:tcPr>
            <w:tcW w:w="4218" w:type="dxa"/>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Форми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здобуття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цією</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освітньою</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програмою</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та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розрахункові</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строки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виконання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освітньої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програми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кожною</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них</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Forms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study</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under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this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programme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and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expected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duration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its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completion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for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each</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them</w:t>
            </w:r>
          </w:p>
        </w:tc>
        <w:tc>
          <w:tcPr>
            <w:tcW w:w="2977" w:type="dxa"/>
            <w:gridSpan w:val="2"/>
            <w:vAlign w:val="center"/>
          </w:tcPr>
          <w:p w:rsidR="00714CAA" w:rsidRPr="000E57CE" w:rsidRDefault="00714CAA" w:rsidP="00C90F70">
            <w:pPr>
              <w:pBdr>
                <w:top w:val="nil"/>
                <w:left w:val="nil"/>
                <w:bottom w:val="nil"/>
                <w:right w:val="nil"/>
                <w:between w:val="nil"/>
              </w:pBdr>
              <w:jc w:val="both"/>
              <w:rPr>
                <w:rFonts w:ascii="Times New Roman" w:eastAsia="Times New Roman" w:hAnsi="Times New Roman" w:cs="Times New Roman"/>
                <w:sz w:val="24"/>
                <w:szCs w:val="24"/>
                <w:lang w:val="uk-UA"/>
              </w:rPr>
            </w:pPr>
            <w:r w:rsidRPr="000E57CE">
              <w:rPr>
                <w:rFonts w:ascii="Times New Roman" w:eastAsia="Times New Roman" w:hAnsi="Times New Roman" w:cs="Times New Roman"/>
                <w:sz w:val="24"/>
                <w:szCs w:val="24"/>
                <w:lang w:val="uk-UA"/>
              </w:rPr>
              <w:t>Очна,</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розрахунковий</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строк</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виконання</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освітньої</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програми</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w:t>
            </w:r>
            <w:r w:rsidR="006615A0" w:rsidRPr="000E57CE">
              <w:rPr>
                <w:rFonts w:ascii="Times New Roman" w:eastAsia="Times New Roman" w:hAnsi="Times New Roman" w:cs="Times New Roman"/>
                <w:sz w:val="24"/>
                <w:szCs w:val="24"/>
                <w:lang w:val="uk-UA"/>
              </w:rPr>
              <w:t xml:space="preserve"> </w:t>
            </w:r>
            <w:r w:rsidR="00C90F70" w:rsidRPr="000E57CE">
              <w:rPr>
                <w:rFonts w:ascii="Times New Roman" w:eastAsia="Times New Roman" w:hAnsi="Times New Roman" w:cs="Times New Roman"/>
                <w:sz w:val="24"/>
                <w:szCs w:val="24"/>
                <w:lang w:val="uk-UA"/>
              </w:rPr>
              <w:t>3 роки 10 місяців</w:t>
            </w:r>
            <w:r w:rsidRPr="000E57CE">
              <w:rPr>
                <w:rFonts w:ascii="Times New Roman" w:eastAsia="Times New Roman" w:hAnsi="Times New Roman" w:cs="Times New Roman"/>
                <w:sz w:val="24"/>
                <w:szCs w:val="24"/>
                <w:lang w:val="uk-UA"/>
              </w:rPr>
              <w:t>.</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Заочна,</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розрахунковий</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строк</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виконання</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освітньої</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програми</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w:t>
            </w:r>
            <w:r w:rsidR="006615A0" w:rsidRPr="000E57CE">
              <w:rPr>
                <w:rFonts w:ascii="Times New Roman" w:eastAsia="Times New Roman" w:hAnsi="Times New Roman" w:cs="Times New Roman"/>
                <w:sz w:val="24"/>
                <w:szCs w:val="24"/>
                <w:lang w:val="uk-UA"/>
              </w:rPr>
              <w:t xml:space="preserve"> </w:t>
            </w:r>
            <w:r w:rsidR="00C90F70" w:rsidRPr="000E57CE">
              <w:rPr>
                <w:rFonts w:ascii="Times New Roman" w:eastAsia="Times New Roman" w:hAnsi="Times New Roman" w:cs="Times New Roman"/>
                <w:sz w:val="24"/>
                <w:szCs w:val="24"/>
                <w:lang w:val="uk-UA"/>
              </w:rPr>
              <w:t>3 роки 10 місяців</w:t>
            </w:r>
          </w:p>
        </w:tc>
        <w:tc>
          <w:tcPr>
            <w:tcW w:w="2864" w:type="dxa"/>
            <w:vAlign w:val="center"/>
          </w:tcPr>
          <w:p w:rsidR="00714CAA" w:rsidRPr="000E57CE" w:rsidRDefault="00714CAA" w:rsidP="003A5A58">
            <w:pPr>
              <w:pBdr>
                <w:top w:val="nil"/>
                <w:left w:val="nil"/>
                <w:bottom w:val="nil"/>
                <w:right w:val="nil"/>
                <w:between w:val="nil"/>
              </w:pBdr>
              <w:jc w:val="both"/>
              <w:rPr>
                <w:rFonts w:ascii="Times New Roman" w:eastAsia="Times New Roman" w:hAnsi="Times New Roman" w:cs="Times New Roman"/>
                <w:sz w:val="24"/>
                <w:szCs w:val="24"/>
                <w:lang w:val="en-US"/>
              </w:rPr>
            </w:pPr>
            <w:r w:rsidRPr="000E57CE">
              <w:rPr>
                <w:rFonts w:ascii="Times New Roman" w:eastAsia="Times New Roman" w:hAnsi="Times New Roman" w:cs="Times New Roman"/>
                <w:sz w:val="24"/>
                <w:szCs w:val="24"/>
                <w:lang w:val="uk-UA"/>
              </w:rPr>
              <w:t>full-time,</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standard</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time</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to</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completion</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w:t>
            </w:r>
            <w:r w:rsidR="006615A0" w:rsidRPr="000E57CE">
              <w:rPr>
                <w:rFonts w:ascii="Times New Roman" w:eastAsia="Times New Roman" w:hAnsi="Times New Roman" w:cs="Times New Roman"/>
                <w:sz w:val="24"/>
                <w:szCs w:val="24"/>
                <w:lang w:val="uk-UA"/>
              </w:rPr>
              <w:t xml:space="preserve"> </w:t>
            </w:r>
            <w:r w:rsidR="003A5A58" w:rsidRPr="000E57CE">
              <w:rPr>
                <w:rFonts w:ascii="Times New Roman" w:eastAsia="Times New Roman" w:hAnsi="Times New Roman" w:cs="Times New Roman"/>
                <w:sz w:val="24"/>
                <w:szCs w:val="24"/>
                <w:lang w:val="uk-UA"/>
              </w:rPr>
              <w:t>3</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year</w:t>
            </w:r>
            <w:r w:rsidR="00A6443C" w:rsidRPr="000E57CE">
              <w:rPr>
                <w:rFonts w:ascii="Times New Roman" w:eastAsia="Times New Roman" w:hAnsi="Times New Roman" w:cs="Times New Roman"/>
                <w:sz w:val="24"/>
                <w:szCs w:val="24"/>
                <w:lang w:val="en-US"/>
              </w:rPr>
              <w:t>s</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and</w:t>
            </w:r>
            <w:r w:rsidR="006615A0" w:rsidRPr="000E57CE">
              <w:rPr>
                <w:rFonts w:ascii="Times New Roman" w:eastAsia="Times New Roman" w:hAnsi="Times New Roman" w:cs="Times New Roman"/>
                <w:sz w:val="24"/>
                <w:szCs w:val="24"/>
                <w:lang w:val="uk-UA"/>
              </w:rPr>
              <w:t xml:space="preserve"> </w:t>
            </w:r>
            <w:r w:rsidR="003A5A58" w:rsidRPr="000E57CE">
              <w:rPr>
                <w:rFonts w:ascii="Times New Roman" w:eastAsia="Times New Roman" w:hAnsi="Times New Roman" w:cs="Times New Roman"/>
                <w:sz w:val="24"/>
                <w:szCs w:val="24"/>
                <w:lang w:val="uk-UA"/>
              </w:rPr>
              <w:t>10</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month</w:t>
            </w:r>
            <w:r w:rsidR="004D706D" w:rsidRPr="000E57CE">
              <w:rPr>
                <w:rFonts w:ascii="Times New Roman" w:eastAsia="Times New Roman" w:hAnsi="Times New Roman" w:cs="Times New Roman"/>
                <w:sz w:val="24"/>
                <w:szCs w:val="24"/>
                <w:lang w:val="en-US"/>
              </w:rPr>
              <w:t>s</w:t>
            </w:r>
            <w:r w:rsidRPr="000E57CE">
              <w:rPr>
                <w:rFonts w:ascii="Times New Roman" w:eastAsia="Times New Roman" w:hAnsi="Times New Roman" w:cs="Times New Roman"/>
                <w:sz w:val="24"/>
                <w:szCs w:val="24"/>
                <w:lang w:val="uk-UA"/>
              </w:rPr>
              <w:t>;</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part-time,</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standard</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time</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to</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completion</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w:t>
            </w:r>
            <w:r w:rsidR="006615A0" w:rsidRPr="000E57CE">
              <w:rPr>
                <w:rFonts w:ascii="Times New Roman" w:eastAsia="Times New Roman" w:hAnsi="Times New Roman" w:cs="Times New Roman"/>
                <w:sz w:val="24"/>
                <w:szCs w:val="24"/>
                <w:lang w:val="uk-UA"/>
              </w:rPr>
              <w:t xml:space="preserve"> </w:t>
            </w:r>
            <w:r w:rsidR="003A5A58" w:rsidRPr="000E57CE">
              <w:rPr>
                <w:rFonts w:ascii="Times New Roman" w:eastAsia="Times New Roman" w:hAnsi="Times New Roman" w:cs="Times New Roman"/>
                <w:sz w:val="24"/>
                <w:szCs w:val="24"/>
                <w:lang w:val="uk-UA"/>
              </w:rPr>
              <w:t>3</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year</w:t>
            </w:r>
            <w:r w:rsidR="00A6443C" w:rsidRPr="000E57CE">
              <w:rPr>
                <w:rFonts w:ascii="Times New Roman" w:eastAsia="Times New Roman" w:hAnsi="Times New Roman" w:cs="Times New Roman"/>
                <w:sz w:val="24"/>
                <w:szCs w:val="24"/>
                <w:lang w:val="en-US"/>
              </w:rPr>
              <w:t>s</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and</w:t>
            </w:r>
            <w:r w:rsidR="006615A0" w:rsidRPr="000E57CE">
              <w:rPr>
                <w:rFonts w:ascii="Times New Roman" w:eastAsia="Times New Roman" w:hAnsi="Times New Roman" w:cs="Times New Roman"/>
                <w:sz w:val="24"/>
                <w:szCs w:val="24"/>
                <w:lang w:val="uk-UA"/>
              </w:rPr>
              <w:t xml:space="preserve"> </w:t>
            </w:r>
            <w:r w:rsidR="003A5A58" w:rsidRPr="000E57CE">
              <w:rPr>
                <w:rFonts w:ascii="Times New Roman" w:eastAsia="Times New Roman" w:hAnsi="Times New Roman" w:cs="Times New Roman"/>
                <w:sz w:val="24"/>
                <w:szCs w:val="24"/>
                <w:lang w:val="uk-UA"/>
              </w:rPr>
              <w:t>10</w:t>
            </w:r>
            <w:r w:rsidR="006615A0" w:rsidRPr="000E57CE">
              <w:rPr>
                <w:rFonts w:ascii="Times New Roman" w:eastAsia="Times New Roman" w:hAnsi="Times New Roman" w:cs="Times New Roman"/>
                <w:sz w:val="24"/>
                <w:szCs w:val="24"/>
                <w:lang w:val="uk-UA"/>
              </w:rPr>
              <w:t xml:space="preserve"> </w:t>
            </w:r>
            <w:r w:rsidRPr="000E57CE">
              <w:rPr>
                <w:rFonts w:ascii="Times New Roman" w:eastAsia="Times New Roman" w:hAnsi="Times New Roman" w:cs="Times New Roman"/>
                <w:sz w:val="24"/>
                <w:szCs w:val="24"/>
                <w:lang w:val="uk-UA"/>
              </w:rPr>
              <w:t>month</w:t>
            </w:r>
            <w:r w:rsidR="004D706D" w:rsidRPr="000E57CE">
              <w:rPr>
                <w:rFonts w:ascii="Times New Roman" w:eastAsia="Times New Roman" w:hAnsi="Times New Roman" w:cs="Times New Roman"/>
                <w:sz w:val="24"/>
                <w:szCs w:val="24"/>
                <w:lang w:val="en-US"/>
              </w:rPr>
              <w:t>s</w:t>
            </w:r>
          </w:p>
        </w:tc>
      </w:tr>
      <w:tr w:rsidR="00714CAA" w:rsidRPr="004D2B85" w:rsidTr="00714CAA">
        <w:tc>
          <w:tcPr>
            <w:tcW w:w="4218" w:type="dxa"/>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Вимоги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до</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осіб,</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які</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можуть</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розпочати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навчання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програмою</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Requirements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for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individuals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eligible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to</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commence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w:t>
            </w:r>
          </w:p>
        </w:tc>
        <w:tc>
          <w:tcPr>
            <w:tcW w:w="2977" w:type="dxa"/>
            <w:gridSpan w:val="2"/>
            <w:vAlign w:val="center"/>
          </w:tcPr>
          <w:p w:rsidR="00714CAA" w:rsidRPr="004D706D" w:rsidRDefault="004D706D">
            <w:pPr>
              <w:pBdr>
                <w:top w:val="nil"/>
                <w:left w:val="nil"/>
                <w:bottom w:val="nil"/>
                <w:right w:val="nil"/>
                <w:between w:val="nil"/>
              </w:pBdr>
              <w:jc w:val="both"/>
              <w:rPr>
                <w:rFonts w:ascii="Times New Roman" w:eastAsia="Times New Roman" w:hAnsi="Times New Roman" w:cs="Times New Roman"/>
                <w:sz w:val="24"/>
                <w:szCs w:val="24"/>
                <w:lang w:val="uk-UA"/>
              </w:rPr>
            </w:pPr>
            <w:r w:rsidRPr="004D706D">
              <w:rPr>
                <w:rFonts w:ascii="Times New Roman" w:eastAsia="Times New Roman" w:hAnsi="Times New Roman" w:cs="Times New Roman"/>
                <w:sz w:val="24"/>
                <w:szCs w:val="24"/>
                <w:lang w:val="uk-UA"/>
              </w:rPr>
              <w:t>Повна загальна середня освіта; фахова передвища освіта, початковий рівень (короткий цикл) вищої освіти, перший (бакалаврський) рівень вищої освіти — відповідно до Правил прийому.</w:t>
            </w:r>
          </w:p>
        </w:tc>
        <w:tc>
          <w:tcPr>
            <w:tcW w:w="2864" w:type="dxa"/>
            <w:vAlign w:val="center"/>
          </w:tcPr>
          <w:p w:rsidR="00714CAA" w:rsidRPr="004D706D" w:rsidRDefault="004D706D" w:rsidP="003A5A58">
            <w:pPr>
              <w:spacing w:before="100" w:beforeAutospacing="1" w:after="100" w:afterAutospacing="1"/>
              <w:rPr>
                <w:rFonts w:ascii="Times New Roman" w:eastAsia="Times New Roman" w:hAnsi="Times New Roman" w:cs="Times New Roman"/>
                <w:sz w:val="24"/>
                <w:szCs w:val="24"/>
                <w:lang w:val="uk-UA"/>
              </w:rPr>
            </w:pPr>
            <w:r w:rsidRPr="004D706D">
              <w:rPr>
                <w:rFonts w:ascii="Times New Roman" w:eastAsia="Times New Roman" w:hAnsi="Times New Roman" w:cs="Times New Roman"/>
                <w:sz w:val="24"/>
                <w:szCs w:val="24"/>
                <w:lang w:val="uk-UA"/>
              </w:rPr>
              <w:t>Complete general secondary education; professional pre-higher education, short-cycle higher education, or first (bachelor’s) level higher education — in accordance with the Admission Rules.</w:t>
            </w:r>
          </w:p>
        </w:tc>
      </w:tr>
      <w:tr w:rsidR="00714CAA" w:rsidRPr="00FF365A" w:rsidTr="00714CAA">
        <w:tc>
          <w:tcPr>
            <w:tcW w:w="4218" w:type="dxa"/>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Інформація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акредитацію</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Accreditation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information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lastRenderedPageBreak/>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programme</w:t>
            </w:r>
          </w:p>
        </w:tc>
        <w:tc>
          <w:tcPr>
            <w:tcW w:w="2977" w:type="dxa"/>
            <w:gridSpan w:val="2"/>
            <w:vAlign w:val="center"/>
          </w:tcPr>
          <w:p w:rsidR="00714CAA" w:rsidRPr="00FF365A" w:rsidRDefault="00714CAA" w:rsidP="002E734C">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lastRenderedPageBreak/>
              <w:t>Міністерство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науки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України.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lastRenderedPageBreak/>
              <w:t>Сертифікат</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акредитації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спеціальності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УД</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0801</w:t>
            </w:r>
            <w:r w:rsidR="002E734C" w:rsidRPr="00FF365A">
              <w:rPr>
                <w:rFonts w:ascii="Times New Roman" w:eastAsia="Times New Roman" w:hAnsi="Times New Roman" w:cs="Times New Roman"/>
                <w:sz w:val="24"/>
                <w:szCs w:val="24"/>
                <w:lang w:val="uk-UA"/>
              </w:rPr>
              <w:t>06370</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ві</w:t>
            </w:r>
            <w:r w:rsidR="002E734C" w:rsidRPr="00FF365A">
              <w:rPr>
                <w:rFonts w:ascii="Times New Roman" w:eastAsia="Times New Roman" w:hAnsi="Times New Roman" w:cs="Times New Roman"/>
                <w:sz w:val="24"/>
                <w:szCs w:val="24"/>
                <w:lang w:val="uk-UA"/>
              </w:rPr>
              <w:t>д</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12</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червня</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2018</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р.</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Дійсний</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до</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01</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липня</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2028</w:t>
            </w:r>
            <w:r w:rsidR="006615A0" w:rsidRPr="00FF365A">
              <w:rPr>
                <w:rFonts w:ascii="Times New Roman" w:eastAsia="Times New Roman" w:hAnsi="Times New Roman" w:cs="Times New Roman"/>
                <w:sz w:val="24"/>
                <w:szCs w:val="24"/>
                <w:lang w:val="uk-UA"/>
              </w:rPr>
              <w:t xml:space="preserve"> </w:t>
            </w:r>
            <w:r w:rsidR="0027448C" w:rsidRPr="00FF365A">
              <w:rPr>
                <w:rFonts w:ascii="Times New Roman" w:eastAsia="Times New Roman" w:hAnsi="Times New Roman" w:cs="Times New Roman"/>
                <w:sz w:val="24"/>
                <w:szCs w:val="24"/>
                <w:lang w:val="uk-UA"/>
              </w:rPr>
              <w:t>р.</w:t>
            </w:r>
          </w:p>
        </w:tc>
        <w:tc>
          <w:tcPr>
            <w:tcW w:w="2864" w:type="dxa"/>
            <w:vAlign w:val="center"/>
          </w:tcPr>
          <w:p w:rsidR="00714CAA" w:rsidRPr="00FF365A" w:rsidRDefault="003A5A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lastRenderedPageBreak/>
              <w:t xml:space="preserve">Ministry of Education and Science of Ukraine. </w:t>
            </w:r>
            <w:r w:rsidRPr="00FF365A">
              <w:rPr>
                <w:rFonts w:ascii="Times New Roman" w:eastAsia="Times New Roman" w:hAnsi="Times New Roman" w:cs="Times New Roman"/>
                <w:sz w:val="24"/>
                <w:szCs w:val="24"/>
                <w:lang w:val="uk-UA"/>
              </w:rPr>
              <w:lastRenderedPageBreak/>
              <w:t>Accreditation Certificate for the Specialty UD 080106370 dated June 12, 2018. Valid until July 1, 2028.</w:t>
            </w:r>
          </w:p>
        </w:tc>
      </w:tr>
      <w:tr w:rsidR="00714CAA" w:rsidRPr="00FF365A" w:rsidTr="00714CAA">
        <w:tc>
          <w:tcPr>
            <w:tcW w:w="4218" w:type="dxa"/>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lastRenderedPageBreak/>
              <w:t>Мова(и)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викладання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Language(s)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instruction</w:t>
            </w:r>
          </w:p>
        </w:tc>
        <w:tc>
          <w:tcPr>
            <w:tcW w:w="2977" w:type="dxa"/>
            <w:gridSpan w:val="2"/>
            <w:vAlign w:val="center"/>
          </w:tcPr>
          <w:p w:rsidR="00714CAA" w:rsidRPr="00FF365A" w:rsidRDefault="00714CAA" w:rsidP="005239E4">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Українська</w:t>
            </w:r>
          </w:p>
        </w:tc>
        <w:tc>
          <w:tcPr>
            <w:tcW w:w="2864" w:type="dxa"/>
            <w:vAlign w:val="center"/>
          </w:tcPr>
          <w:p w:rsidR="00714CAA" w:rsidRPr="00FF365A" w:rsidRDefault="00714CAA" w:rsidP="005239E4">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Ukrainian</w:t>
            </w:r>
          </w:p>
        </w:tc>
      </w:tr>
      <w:tr w:rsidR="00714CAA" w:rsidRPr="004D2B85" w:rsidTr="00714CAA">
        <w:tc>
          <w:tcPr>
            <w:tcW w:w="4218" w:type="dxa"/>
            <w:vAlign w:val="center"/>
          </w:tcPr>
          <w:p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Інтернет-адреса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розміщення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освітньої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програми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URL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programme</w:t>
            </w:r>
          </w:p>
        </w:tc>
        <w:tc>
          <w:tcPr>
            <w:tcW w:w="2977" w:type="dxa"/>
            <w:gridSpan w:val="2"/>
            <w:vAlign w:val="center"/>
          </w:tcPr>
          <w:p w:rsidR="00714CAA" w:rsidRPr="00FF365A" w:rsidRDefault="00D27E59" w:rsidP="006105CD">
            <w:pPr>
              <w:widowControl w:val="0"/>
              <w:pBdr>
                <w:top w:val="nil"/>
                <w:left w:val="nil"/>
                <w:bottom w:val="nil"/>
                <w:right w:val="nil"/>
                <w:between w:val="nil"/>
              </w:pBdr>
              <w:rPr>
                <w:rFonts w:ascii="Times New Roman" w:eastAsia="Arial MT" w:hAnsi="Times New Roman" w:cs="Times New Roman"/>
                <w:sz w:val="24"/>
                <w:szCs w:val="24"/>
                <w:lang w:val="uk-UA"/>
              </w:rPr>
            </w:pPr>
            <w:hyperlink r:id="rId13" w:history="1">
              <w:r w:rsidR="00714CAA" w:rsidRPr="00FF365A">
                <w:rPr>
                  <w:rStyle w:val="affc"/>
                  <w:rFonts w:ascii="Times New Roman" w:eastAsia="Arial MT" w:hAnsi="Times New Roman" w:cs="Times New Roman"/>
                  <w:sz w:val="24"/>
                  <w:szCs w:val="24"/>
                  <w:lang w:val="uk-UA"/>
                </w:rPr>
                <w:t>https://catalogop.zp.edu.ua/EduProgs.php</w:t>
              </w:r>
            </w:hyperlink>
          </w:p>
        </w:tc>
        <w:tc>
          <w:tcPr>
            <w:tcW w:w="2864" w:type="dxa"/>
            <w:vAlign w:val="center"/>
          </w:tcPr>
          <w:p w:rsidR="00714CAA" w:rsidRPr="00FF365A" w:rsidRDefault="00D27E59" w:rsidP="006105CD">
            <w:pPr>
              <w:widowControl w:val="0"/>
              <w:pBdr>
                <w:top w:val="nil"/>
                <w:left w:val="nil"/>
                <w:bottom w:val="nil"/>
                <w:right w:val="nil"/>
                <w:between w:val="nil"/>
              </w:pBdr>
              <w:rPr>
                <w:rFonts w:ascii="Times New Roman" w:eastAsia="Arial MT" w:hAnsi="Times New Roman" w:cs="Times New Roman"/>
                <w:sz w:val="24"/>
                <w:szCs w:val="24"/>
                <w:lang w:val="uk-UA"/>
              </w:rPr>
            </w:pPr>
            <w:hyperlink r:id="rId14" w:history="1">
              <w:r w:rsidR="00714CAA" w:rsidRPr="00FF365A">
                <w:rPr>
                  <w:rStyle w:val="affc"/>
                  <w:rFonts w:ascii="Times New Roman" w:eastAsia="Arial MT" w:hAnsi="Times New Roman" w:cs="Times New Roman"/>
                  <w:sz w:val="24"/>
                  <w:szCs w:val="24"/>
                  <w:lang w:val="uk-UA"/>
                </w:rPr>
                <w:t>https://catalogop.zp.edu.ua/EduProgs.php</w:t>
              </w:r>
            </w:hyperlink>
          </w:p>
        </w:tc>
      </w:tr>
      <w:tr w:rsidR="00714CAA" w:rsidRPr="004D2B85" w:rsidTr="00714CAA">
        <w:tc>
          <w:tcPr>
            <w:tcW w:w="10059" w:type="dxa"/>
            <w:gridSpan w:val="4"/>
            <w:shd w:val="clear" w:color="auto" w:fill="BFBFBF"/>
            <w:vAlign w:val="center"/>
          </w:tcPr>
          <w:p w:rsidR="00714CAA" w:rsidRPr="00FF365A" w:rsidRDefault="00714CAA">
            <w:pPr>
              <w:widowControl w:val="0"/>
              <w:tabs>
                <w:tab w:val="left" w:pos="0"/>
              </w:tabs>
              <w:spacing w:line="276" w:lineRule="auto"/>
              <w:jc w:val="center"/>
              <w:rPr>
                <w:rFonts w:ascii="Times New Roman" w:eastAsia="Times New Roman" w:hAnsi="Times New Roman" w:cs="Times New Roman"/>
                <w:b/>
                <w:sz w:val="28"/>
                <w:szCs w:val="28"/>
                <w:lang w:val="uk-UA"/>
              </w:rPr>
            </w:pPr>
            <w:r w:rsidRPr="00FF365A">
              <w:rPr>
                <w:rFonts w:ascii="Times New Roman" w:eastAsia="Times New Roman" w:hAnsi="Times New Roman" w:cs="Times New Roman"/>
                <w:b/>
                <w:sz w:val="28"/>
                <w:szCs w:val="28"/>
                <w:lang w:val="uk-UA"/>
              </w:rPr>
              <w:t>1.2</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Цілі</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освітньої</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програми</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Objectives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programme</w:t>
            </w:r>
          </w:p>
        </w:tc>
      </w:tr>
      <w:tr w:rsidR="00714CAA" w:rsidRPr="004D2B85" w:rsidTr="00714CAA">
        <w:tc>
          <w:tcPr>
            <w:tcW w:w="5158" w:type="dxa"/>
            <w:gridSpan w:val="2"/>
          </w:tcPr>
          <w:p w:rsidR="00DA3B03" w:rsidRPr="00FF365A" w:rsidRDefault="006E45B7" w:rsidP="00DA3B03">
            <w:pPr>
              <w:tabs>
                <w:tab w:val="left" w:pos="250"/>
              </w:tabs>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sz w:val="24"/>
                <w:szCs w:val="24"/>
                <w:lang w:val="uk-UA" w:eastAsia="zh-CN"/>
              </w:rPr>
              <w:t>Підготовка</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висококваліфікованих,</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національно</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свідомих</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і</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соціально</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відповідальних</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фахівців</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у</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галузі</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обліку,</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аудиту</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оподаткування,</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здатних</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ефективно</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здійснювати</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професійну</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діяльність</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в</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умовах</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цифрової</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трансформації</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економіки</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України,</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розвитку</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підприємництва</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євроінтеграційних</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процесів,</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сприяти</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економічній</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безпеці</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сталому</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розвитку</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суспільства.</w:t>
            </w:r>
          </w:p>
          <w:p w:rsidR="00DA3B03" w:rsidRPr="00FF365A" w:rsidRDefault="00DA3B03" w:rsidP="00DA3B03">
            <w:pPr>
              <w:tabs>
                <w:tab w:val="left" w:pos="250"/>
              </w:tabs>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sz w:val="24"/>
                <w:szCs w:val="24"/>
                <w:lang w:val="uk-UA" w:eastAsia="zh-CN"/>
              </w:rPr>
              <w:t>Реалізація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освітньої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програми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передбачає</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досягнення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таких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цілей:</w:t>
            </w:r>
          </w:p>
          <w:p w:rsidR="00DA3B03" w:rsidRPr="00FF365A" w:rsidRDefault="00DA3B03" w:rsidP="00DA3B03">
            <w:pPr>
              <w:numPr>
                <w:ilvl w:val="0"/>
                <w:numId w:val="25"/>
              </w:numPr>
              <w:tabs>
                <w:tab w:val="left" w:pos="250"/>
              </w:tabs>
              <w:ind w:left="0" w:firstLine="0"/>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bCs/>
                <w:sz w:val="24"/>
                <w:szCs w:val="24"/>
                <w:lang w:val="uk-UA" w:eastAsia="zh-CN"/>
              </w:rPr>
              <w:t>Формування</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професійних</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компетентностей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сфері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бухгалтерського</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обліку,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аудиту,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фінансової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звітності,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оподаткування,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управлінського</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обліку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аналізу,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необхідних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для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прийняття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ефективних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управлінських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рішень,</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забезпечення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прозорості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достовірності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фінансової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інформації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суб’єктів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господарювання.</w:t>
            </w:r>
          </w:p>
          <w:p w:rsidR="00DA3B03" w:rsidRPr="00FF365A" w:rsidRDefault="00DA3B03" w:rsidP="00DA3B03">
            <w:pPr>
              <w:numPr>
                <w:ilvl w:val="0"/>
                <w:numId w:val="25"/>
              </w:numPr>
              <w:tabs>
                <w:tab w:val="left" w:pos="250"/>
              </w:tabs>
              <w:ind w:left="0" w:firstLine="0"/>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bCs/>
                <w:sz w:val="24"/>
                <w:szCs w:val="24"/>
                <w:lang w:val="uk-UA" w:eastAsia="zh-CN"/>
              </w:rPr>
              <w:t>Забезпечення</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інноваційної</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спрямованості</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освіти</w:t>
            </w:r>
            <w:r w:rsidRPr="00FF365A">
              <w:rPr>
                <w:rFonts w:ascii="Times New Roman" w:eastAsia="Times New Roman" w:hAnsi="Times New Roman" w:cs="Times New Roman"/>
                <w:sz w:val="24"/>
                <w:szCs w:val="24"/>
                <w:lang w:val="uk-UA" w:eastAsia="zh-CN"/>
              </w:rPr>
              <w:t>,</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інтеграції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наукових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прикладних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досліджень</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навчальний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процес</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із</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метою</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підвищення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якості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підготовки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фахівців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відповідно</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до</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стандартів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вищої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освіти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України,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вимог</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міжнародних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організацій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(IFAC,</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IASB,</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OECD)</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принципів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академічної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доброчесності.</w:t>
            </w:r>
          </w:p>
          <w:p w:rsidR="00DA3B03" w:rsidRPr="00FF365A" w:rsidRDefault="00DA3B03" w:rsidP="00DA3B03">
            <w:pPr>
              <w:numPr>
                <w:ilvl w:val="0"/>
                <w:numId w:val="25"/>
              </w:numPr>
              <w:tabs>
                <w:tab w:val="left" w:pos="250"/>
              </w:tabs>
              <w:ind w:left="0" w:firstLine="0"/>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bCs/>
                <w:sz w:val="24"/>
                <w:szCs w:val="24"/>
                <w:lang w:val="uk-UA" w:eastAsia="zh-CN"/>
              </w:rPr>
              <w:t>Розвиток</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цифрових</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і</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аналітичних</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компетентностей</w:t>
            </w:r>
            <w:r w:rsidRPr="00FF365A">
              <w:rPr>
                <w:rFonts w:ascii="Times New Roman" w:eastAsia="Times New Roman" w:hAnsi="Times New Roman" w:cs="Times New Roman"/>
                <w:sz w:val="24"/>
                <w:szCs w:val="24"/>
                <w:lang w:val="uk-UA" w:eastAsia="zh-CN"/>
              </w:rPr>
              <w:t>,</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необхідних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для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використання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сучасних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інформаційних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систем</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технологій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обліку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аудиті,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зокрема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ERP-систем,</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хмарних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платформ,</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систем</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електронної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звітності,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бізнес-аналітики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(BI),</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також</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інструментів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штучного</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інтелекту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для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прийняття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фінансових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рішень.</w:t>
            </w:r>
          </w:p>
          <w:p w:rsidR="00DA3B03" w:rsidRPr="00FF365A" w:rsidRDefault="00DA3B03" w:rsidP="00DA3B03">
            <w:pPr>
              <w:numPr>
                <w:ilvl w:val="0"/>
                <w:numId w:val="25"/>
              </w:numPr>
              <w:tabs>
                <w:tab w:val="left" w:pos="250"/>
              </w:tabs>
              <w:ind w:left="0" w:firstLine="0"/>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bCs/>
                <w:sz w:val="24"/>
                <w:szCs w:val="24"/>
                <w:lang w:val="uk-UA" w:eastAsia="zh-CN"/>
              </w:rPr>
              <w:t>Сприяння</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особистісному</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та</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професійному</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розвитку</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здобувачів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через</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участь</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програмах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академічної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мобільності,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дуальній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освіті,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науково-дослідній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проєктній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діяльності,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залучення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роботодавців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до</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освітнього</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процесу,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формування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індивідуальних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освітніх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траєкторій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із</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використанням</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дистанційних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технологій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навчання.</w:t>
            </w:r>
          </w:p>
          <w:p w:rsidR="00714CAA" w:rsidRPr="00FF365A" w:rsidRDefault="00DA3B03" w:rsidP="00A6443C">
            <w:pPr>
              <w:numPr>
                <w:ilvl w:val="0"/>
                <w:numId w:val="25"/>
              </w:numPr>
              <w:tabs>
                <w:tab w:val="left" w:pos="250"/>
              </w:tabs>
              <w:ind w:left="0" w:firstLine="0"/>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eastAsia="zh-CN"/>
              </w:rPr>
              <w:lastRenderedPageBreak/>
              <w:t>Зміцнення</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ролі</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випускників</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у</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розвитку</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держави</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та</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регіону</w:t>
            </w:r>
            <w:r w:rsidRPr="00FF365A">
              <w:rPr>
                <w:rFonts w:ascii="Times New Roman" w:eastAsia="Times New Roman" w:hAnsi="Times New Roman" w:cs="Times New Roman"/>
                <w:sz w:val="24"/>
                <w:szCs w:val="24"/>
                <w:lang w:val="uk-UA" w:eastAsia="zh-CN"/>
              </w:rPr>
              <w:t>,</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підготовка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фахівців,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здатних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сприяти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розбудові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фінансової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системи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України,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її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європейській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інтеграції,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розвитку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облікової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професії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підвищенню</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рівня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фінансової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культури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суспільства.</w:t>
            </w:r>
          </w:p>
        </w:tc>
        <w:tc>
          <w:tcPr>
            <w:tcW w:w="4901" w:type="dxa"/>
            <w:gridSpan w:val="2"/>
          </w:tcPr>
          <w:p w:rsidR="006E45B7" w:rsidRPr="00FF365A" w:rsidRDefault="006E45B7" w:rsidP="006E45B7">
            <w:pPr>
              <w:tabs>
                <w:tab w:val="left" w:pos="250"/>
              </w:tabs>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sz w:val="24"/>
                <w:szCs w:val="24"/>
                <w:lang w:val="uk-UA" w:eastAsia="zh-CN"/>
              </w:rPr>
              <w:lastRenderedPageBreak/>
              <w:t>Training</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of</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highly</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qualified,</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nationally</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conscious,</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and</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socially</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responsible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professionals</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in</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the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field</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of</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accounting,</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auditing,</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and</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taxation</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who</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are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capable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of</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effectively</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performing</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professional</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activities</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in</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the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context</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of</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Ukraine’s</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digital</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economic</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transformation,</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entrepreneurship</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development,</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and</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European</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integration</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processes,</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while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contributing</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to</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economic</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security</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and</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sustainable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social</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development.</w:t>
            </w:r>
          </w:p>
          <w:p w:rsidR="006E45B7" w:rsidRPr="00FF365A" w:rsidRDefault="006E45B7" w:rsidP="006E45B7">
            <w:pPr>
              <w:tabs>
                <w:tab w:val="left" w:pos="250"/>
              </w:tabs>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sz w:val="24"/>
                <w:szCs w:val="24"/>
                <w:lang w:val="uk-UA" w:eastAsia="zh-CN"/>
              </w:rPr>
              <w:t>The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implementation</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of</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the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educational</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program</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aims</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to</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achieve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the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following</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objectives:</w:t>
            </w:r>
          </w:p>
          <w:p w:rsidR="006E45B7" w:rsidRPr="00FF365A" w:rsidRDefault="006E45B7" w:rsidP="006E45B7">
            <w:pPr>
              <w:numPr>
                <w:ilvl w:val="0"/>
                <w:numId w:val="33"/>
              </w:numPr>
              <w:tabs>
                <w:tab w:val="left" w:pos="250"/>
              </w:tabs>
              <w:ind w:left="0" w:firstLine="0"/>
              <w:jc w:val="both"/>
              <w:rPr>
                <w:rFonts w:ascii="Times New Roman" w:eastAsia="Times New Roman" w:hAnsi="Times New Roman" w:cs="Times New Roman"/>
                <w:bCs/>
                <w:sz w:val="24"/>
                <w:szCs w:val="24"/>
                <w:lang w:val="uk-UA" w:eastAsia="zh-CN"/>
              </w:rPr>
            </w:pPr>
            <w:r w:rsidRPr="00FF365A">
              <w:rPr>
                <w:rFonts w:ascii="Times New Roman" w:eastAsia="Times New Roman" w:hAnsi="Times New Roman" w:cs="Times New Roman"/>
                <w:bCs/>
                <w:sz w:val="24"/>
                <w:szCs w:val="24"/>
                <w:lang w:val="uk-UA" w:eastAsia="zh-CN"/>
              </w:rPr>
              <w:t>Formation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professional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competencies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accounting,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auditing,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financial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reporting,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taxation,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managerial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accounting,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analysis,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necessary</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for</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making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effective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management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decisions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ensuring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transparency</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reliability</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financial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information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business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entities.</w:t>
            </w:r>
          </w:p>
          <w:p w:rsidR="006E45B7" w:rsidRPr="00FF365A" w:rsidRDefault="006E45B7" w:rsidP="006E45B7">
            <w:pPr>
              <w:numPr>
                <w:ilvl w:val="0"/>
                <w:numId w:val="33"/>
              </w:numPr>
              <w:tabs>
                <w:tab w:val="left" w:pos="250"/>
              </w:tabs>
              <w:ind w:left="0" w:firstLine="0"/>
              <w:jc w:val="both"/>
              <w:rPr>
                <w:rFonts w:ascii="Times New Roman" w:eastAsia="Times New Roman" w:hAnsi="Times New Roman" w:cs="Times New Roman"/>
                <w:bCs/>
                <w:sz w:val="24"/>
                <w:szCs w:val="24"/>
                <w:lang w:val="uk-UA" w:eastAsia="zh-CN"/>
              </w:rPr>
            </w:pPr>
            <w:r w:rsidRPr="00FF365A">
              <w:rPr>
                <w:rFonts w:ascii="Times New Roman" w:eastAsia="Times New Roman" w:hAnsi="Times New Roman" w:cs="Times New Roman"/>
                <w:bCs/>
                <w:sz w:val="24"/>
                <w:szCs w:val="24"/>
                <w:lang w:val="uk-UA" w:eastAsia="zh-CN"/>
              </w:rPr>
              <w:t>Ensuring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innovative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orientation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education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integration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scientific</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applied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research</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into</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educational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process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to</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improve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quality</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training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accordance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with</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standards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higher</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education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Ukraine,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requirements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international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organizations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(IFAC,</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IASB,</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OECD),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principles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academic</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integrity.</w:t>
            </w:r>
          </w:p>
          <w:p w:rsidR="006E45B7" w:rsidRPr="00FF365A" w:rsidRDefault="006E45B7" w:rsidP="006E45B7">
            <w:pPr>
              <w:numPr>
                <w:ilvl w:val="0"/>
                <w:numId w:val="33"/>
              </w:numPr>
              <w:tabs>
                <w:tab w:val="left" w:pos="250"/>
              </w:tabs>
              <w:ind w:left="0" w:firstLine="0"/>
              <w:jc w:val="both"/>
              <w:rPr>
                <w:rFonts w:ascii="Times New Roman" w:eastAsia="Times New Roman" w:hAnsi="Times New Roman" w:cs="Times New Roman"/>
                <w:bCs/>
                <w:sz w:val="24"/>
                <w:szCs w:val="24"/>
                <w:lang w:val="uk-UA" w:eastAsia="zh-CN"/>
              </w:rPr>
            </w:pPr>
            <w:r w:rsidRPr="00FF365A">
              <w:rPr>
                <w:rFonts w:ascii="Times New Roman" w:eastAsia="Times New Roman" w:hAnsi="Times New Roman" w:cs="Times New Roman"/>
                <w:bCs/>
                <w:sz w:val="24"/>
                <w:szCs w:val="24"/>
                <w:lang w:val="uk-UA" w:eastAsia="zh-CN"/>
              </w:rPr>
              <w:t>Development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digital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analytical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competencies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required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for</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use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modern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information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systems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technologies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accounting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auditing,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including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ERP</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systems,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cloud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platforms,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electronic</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reporting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systems,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business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intelligence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(BI),</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artificial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intelligence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tools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for</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financial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decision-making.</w:t>
            </w:r>
          </w:p>
          <w:p w:rsidR="006E45B7" w:rsidRPr="00FF365A" w:rsidRDefault="006E45B7" w:rsidP="006E45B7">
            <w:pPr>
              <w:numPr>
                <w:ilvl w:val="0"/>
                <w:numId w:val="33"/>
              </w:numPr>
              <w:tabs>
                <w:tab w:val="left" w:pos="250"/>
              </w:tabs>
              <w:ind w:left="0" w:firstLine="0"/>
              <w:jc w:val="both"/>
              <w:rPr>
                <w:rFonts w:ascii="Times New Roman" w:eastAsia="Times New Roman" w:hAnsi="Times New Roman" w:cs="Times New Roman"/>
                <w:bCs/>
                <w:sz w:val="24"/>
                <w:szCs w:val="24"/>
                <w:lang w:val="uk-UA" w:eastAsia="zh-CN"/>
              </w:rPr>
            </w:pPr>
            <w:r w:rsidRPr="00FF365A">
              <w:rPr>
                <w:rFonts w:ascii="Times New Roman" w:eastAsia="Times New Roman" w:hAnsi="Times New Roman" w:cs="Times New Roman"/>
                <w:bCs/>
                <w:sz w:val="24"/>
                <w:szCs w:val="24"/>
                <w:lang w:val="uk-UA" w:eastAsia="zh-CN"/>
              </w:rPr>
              <w:t>Promotion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personal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professional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development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students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through</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participation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academic</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mobility</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programs,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dual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education,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research</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project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activities,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employer</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involvement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educational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process,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formation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individual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learning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trajectories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through</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use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distance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learning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technologies.</w:t>
            </w:r>
          </w:p>
          <w:p w:rsidR="00714CAA" w:rsidRPr="00FF365A" w:rsidRDefault="006E45B7" w:rsidP="00C90F70">
            <w:pPr>
              <w:numPr>
                <w:ilvl w:val="0"/>
                <w:numId w:val="33"/>
              </w:numPr>
              <w:tabs>
                <w:tab w:val="left" w:pos="250"/>
              </w:tabs>
              <w:ind w:left="0" w:firstLine="0"/>
              <w:jc w:val="both"/>
              <w:rPr>
                <w:lang w:val="uk-UA"/>
              </w:rPr>
            </w:pPr>
            <w:r w:rsidRPr="00FF365A">
              <w:rPr>
                <w:rFonts w:ascii="Times New Roman" w:eastAsia="Times New Roman" w:hAnsi="Times New Roman" w:cs="Times New Roman"/>
                <w:bCs/>
                <w:sz w:val="24"/>
                <w:szCs w:val="24"/>
                <w:lang w:val="uk-UA" w:eastAsia="zh-CN"/>
              </w:rPr>
              <w:lastRenderedPageBreak/>
              <w:t>Strengthening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role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graduates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development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state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region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by</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preparing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professionals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capable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contributing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to</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improvement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Ukraine’s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financial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system,</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its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European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integration,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advancement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accounting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profession,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enhancement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society’s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financial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culture.</w:t>
            </w:r>
          </w:p>
        </w:tc>
      </w:tr>
    </w:tbl>
    <w:tbl>
      <w:tblPr>
        <w:tblStyle w:val="affff"/>
        <w:tblW w:w="10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844"/>
      </w:tblGrid>
      <w:tr w:rsidR="00720D87" w:rsidRPr="004D2B85">
        <w:trPr>
          <w:trHeight w:val="624"/>
        </w:trPr>
        <w:tc>
          <w:tcPr>
            <w:tcW w:w="10060" w:type="dxa"/>
            <w:gridSpan w:val="2"/>
            <w:shd w:val="clear" w:color="auto" w:fill="BFBFBF"/>
            <w:vAlign w:val="center"/>
          </w:tcPr>
          <w:p w:rsidR="00720D87" w:rsidRPr="00FF365A" w:rsidRDefault="0070651A">
            <w:pPr>
              <w:pBdr>
                <w:top w:val="nil"/>
                <w:left w:val="nil"/>
                <w:bottom w:val="nil"/>
                <w:right w:val="nil"/>
                <w:between w:val="nil"/>
              </w:pBdr>
              <w:jc w:val="center"/>
              <w:rPr>
                <w:rFonts w:ascii="Times New Roman" w:eastAsia="Times New Roman" w:hAnsi="Times New Roman" w:cs="Times New Roman"/>
                <w:b/>
                <w:bCs/>
                <w:sz w:val="28"/>
                <w:szCs w:val="28"/>
                <w:lang w:val="uk-UA"/>
              </w:rPr>
            </w:pPr>
            <w:r w:rsidRPr="00345F9C">
              <w:rPr>
                <w:rFonts w:ascii="Times New Roman" w:hAnsi="Times New Roman"/>
                <w:b/>
                <w:color w:val="000000"/>
                <w:sz w:val="28"/>
                <w:szCs w:val="28"/>
                <w:lang w:val="uk-UA"/>
              </w:rPr>
              <w:lastRenderedPageBreak/>
              <w:t xml:space="preserve">1.3 Характеристика освітньої програми </w:t>
            </w:r>
            <w:r w:rsidRPr="000E57CE">
              <w:rPr>
                <w:rStyle w:val="a8"/>
                <w:rFonts w:ascii="Times New Roman" w:hAnsi="Times New Roman" w:cs="Times New Roman"/>
                <w:b/>
                <w:bCs/>
                <w:sz w:val="28"/>
                <w:szCs w:val="28"/>
                <w:lang w:val="en-US"/>
              </w:rPr>
              <w:t>/ Educational programme characteristics</w:t>
            </w:r>
          </w:p>
        </w:tc>
      </w:tr>
      <w:tr w:rsidR="0070651A" w:rsidRPr="004D2B85" w:rsidTr="0070651A">
        <w:tc>
          <w:tcPr>
            <w:tcW w:w="10060" w:type="dxa"/>
            <w:gridSpan w:val="2"/>
            <w:shd w:val="clear" w:color="auto" w:fill="auto"/>
            <w:vAlign w:val="center"/>
          </w:tcPr>
          <w:p w:rsidR="0070651A" w:rsidRPr="00345F9C" w:rsidRDefault="0070651A">
            <w:pPr>
              <w:pBdr>
                <w:top w:val="nil"/>
                <w:left w:val="nil"/>
                <w:bottom w:val="nil"/>
                <w:right w:val="nil"/>
                <w:between w:val="nil"/>
              </w:pBdr>
              <w:jc w:val="center"/>
              <w:rPr>
                <w:rFonts w:ascii="Times New Roman" w:hAnsi="Times New Roman"/>
                <w:b/>
                <w:color w:val="000000"/>
                <w:sz w:val="28"/>
                <w:szCs w:val="28"/>
                <w:lang w:val="uk-UA"/>
              </w:rPr>
            </w:pPr>
            <w:r>
              <w:rPr>
                <w:rFonts w:ascii="Times New Roman" w:hAnsi="Times New Roman"/>
                <w:bCs/>
                <w:color w:val="000000"/>
                <w:sz w:val="28"/>
                <w:szCs w:val="28"/>
                <w:lang w:val="uk-UA"/>
              </w:rPr>
              <w:t>Опис предметної області</w:t>
            </w:r>
            <w:r w:rsidRPr="00345F9C">
              <w:rPr>
                <w:rFonts w:ascii="Times New Roman" w:hAnsi="Times New Roman"/>
                <w:bCs/>
                <w:color w:val="000000"/>
                <w:sz w:val="28"/>
                <w:szCs w:val="28"/>
                <w:lang w:val="uk-UA"/>
              </w:rPr>
              <w:t xml:space="preserve"> / </w:t>
            </w:r>
            <w:r w:rsidRPr="00953F62">
              <w:rPr>
                <w:rFonts w:ascii="Times New Roman" w:hAnsi="Times New Roman"/>
                <w:bCs/>
                <w:color w:val="000000"/>
                <w:sz w:val="28"/>
                <w:szCs w:val="28"/>
                <w:lang w:val="en-GB"/>
              </w:rPr>
              <w:t>Description of the field of study</w:t>
            </w:r>
          </w:p>
        </w:tc>
      </w:tr>
      <w:tr w:rsidR="00720D87" w:rsidRPr="004D2B85">
        <w:tc>
          <w:tcPr>
            <w:tcW w:w="5216" w:type="dxa"/>
            <w:vAlign w:val="center"/>
          </w:tcPr>
          <w:p w:rsidR="00DA3B03" w:rsidRPr="00FF365A" w:rsidRDefault="00DA3B03" w:rsidP="00C7350E">
            <w:pP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Об’єктами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професійної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діяльності</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бакалаврів</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є:</w:t>
            </w:r>
          </w:p>
          <w:p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господарські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процеси,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активи,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капітал,</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зобов’язання,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доходи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витрати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суб’єктів</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господарювання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усіх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форм</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власності,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видів</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економічної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діяльності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організаційно-правових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форм,</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їх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фінансово-господарська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діяльність,</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результати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операцій</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00A5628C" w:rsidRPr="00FF365A">
              <w:rPr>
                <w:rFonts w:ascii="Times New Roman" w:eastAsia="Times New Roman" w:hAnsi="Times New Roman" w:cs="Times New Roman"/>
                <w:sz w:val="24"/>
                <w:szCs w:val="24"/>
                <w:lang w:val="uk-UA"/>
              </w:rPr>
              <w:t>звітність;</w:t>
            </w:r>
          </w:p>
          <w:p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системи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бухгалтерського</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управлінської,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статистичної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податкової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звітності,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також</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методи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інструменти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їх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удосконалення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урахуванням</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вимог</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національного</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законодавства,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міжнародних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стандартів</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звітності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(МСФЗ),</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стандартів</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(ISA)</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рекомендацій</w:t>
            </w:r>
            <w:r w:rsidR="006615A0" w:rsidRPr="00FF365A">
              <w:rPr>
                <w:rFonts w:ascii="Times New Roman" w:eastAsia="Times New Roman" w:hAnsi="Times New Roman" w:cs="Times New Roman"/>
                <w:sz w:val="24"/>
                <w:szCs w:val="24"/>
                <w:lang w:val="uk-UA"/>
              </w:rPr>
              <w:t xml:space="preserve"> </w:t>
            </w:r>
            <w:r w:rsidR="00A5628C" w:rsidRPr="00FF365A">
              <w:rPr>
                <w:rFonts w:ascii="Times New Roman" w:eastAsia="Times New Roman" w:hAnsi="Times New Roman" w:cs="Times New Roman"/>
                <w:sz w:val="24"/>
                <w:szCs w:val="24"/>
                <w:lang w:val="uk-UA"/>
              </w:rPr>
              <w:t>IFAC;</w:t>
            </w:r>
          </w:p>
          <w:p w:rsidR="00A5628C" w:rsidRPr="00FF365A" w:rsidRDefault="00A5628C" w:rsidP="00A5628C">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інформаційно-аналітичні технології в обліку, аудиті та оподаткуванні, зокрема автоматизовані облікові системи, корпоративні інформаційні платформи, цифрові сервіси управлінського обліку, електронна звітність, системи внутрішнього контролю, аудиту та управління фінансовими ризиками;</w:t>
            </w:r>
          </w:p>
          <w:p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процеси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планування,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контролю,</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моніторингу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управління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економічною</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безпекою</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підприємств,</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також</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способи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забезпечення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достовірності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інформації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її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захисту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умовах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цифрової</w:t>
            </w:r>
            <w:r w:rsidR="006615A0" w:rsidRPr="00FF365A">
              <w:rPr>
                <w:rFonts w:ascii="Times New Roman" w:eastAsia="Times New Roman" w:hAnsi="Times New Roman" w:cs="Times New Roman"/>
                <w:sz w:val="24"/>
                <w:szCs w:val="24"/>
                <w:lang w:val="uk-UA"/>
              </w:rPr>
              <w:t xml:space="preserve"> </w:t>
            </w:r>
            <w:r w:rsidR="00A5628C" w:rsidRPr="00FF365A">
              <w:rPr>
                <w:rFonts w:ascii="Times New Roman" w:eastAsia="Times New Roman" w:hAnsi="Times New Roman" w:cs="Times New Roman"/>
                <w:sz w:val="24"/>
                <w:szCs w:val="24"/>
                <w:lang w:val="uk-UA"/>
              </w:rPr>
              <w:t>економіки;</w:t>
            </w:r>
          </w:p>
          <w:p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документаційне</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забезпечення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управління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внутрішньогосподарського</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контролю,</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податкові,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статистичні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й</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нефінансові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документи,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які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формують</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інформаційне</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поле</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для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ухвалення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управлінських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рішень.</w:t>
            </w:r>
          </w:p>
          <w:p w:rsidR="00DA3B03" w:rsidRPr="00FF365A" w:rsidRDefault="00DA3B03"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b/>
                <w:sz w:val="24"/>
                <w:szCs w:val="24"/>
                <w:lang w:val="uk-UA"/>
              </w:rPr>
              <w:t>Цілями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навчання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підготовка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фахівців,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здатних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розв’язувати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складні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спеціалізовані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задачі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практичні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проблеми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сфері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бухгалтерського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що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характеризуються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комплексністю,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невизначеністю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умов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потребують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застосування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сучасних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теорій,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цифрових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технологій.</w:t>
            </w:r>
          </w:p>
          <w:p w:rsidR="00DA3B03" w:rsidRPr="00FF365A" w:rsidRDefault="00DA3B03"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Бакалавр</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має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бути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lastRenderedPageBreak/>
              <w:t>здатним:</w:t>
            </w:r>
          </w:p>
          <w:p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здійснювати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фінансовий</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управлінський</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облік</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відповідно</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до</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національних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міжнародних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стандартів;</w:t>
            </w:r>
          </w:p>
          <w:p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забезпечувати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достовірність</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прозорість</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звітності,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її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аналітичну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інтерпретацію</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для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прийняття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управлінських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рішень;</w:t>
            </w:r>
          </w:p>
          <w:p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проводити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аудит</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внутрішній</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контроль</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діяльності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підприємств;</w:t>
            </w:r>
          </w:p>
          <w:p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використовувати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сучасні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інформаційні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системи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цифрові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інструменти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й</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контролю;</w:t>
            </w:r>
          </w:p>
          <w:p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формувати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аналітичне</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мислення,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професійну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етику,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соціальну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відповідальність</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готовність</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до</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інноваційної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діяльності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сфері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фінансів</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бізнесу.</w:t>
            </w:r>
          </w:p>
          <w:p w:rsidR="00DA3B03" w:rsidRPr="00FF365A" w:rsidRDefault="00DA3B03"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b/>
                <w:sz w:val="24"/>
                <w:szCs w:val="24"/>
                <w:lang w:val="uk-UA"/>
              </w:rPr>
              <w:t>Теоретичний</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зміст</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предметної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області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становлять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поняття,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концепції,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принципи,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інструменти,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що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відображають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закономірності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формування,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узагальнення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використання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обліково-аналітичної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інформації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для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діяльністю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суб’єктів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господарювання.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неї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належать: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теорія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бухгалтерського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концепції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управлінського,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податкового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міжнародного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принципи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формування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подання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звітності;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методологія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оцінювання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економічної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ефективності;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концепції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економічної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безпеки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підприємства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сталого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розвитку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бізнесу.</w:t>
            </w:r>
          </w:p>
          <w:p w:rsidR="00720D87" w:rsidRPr="00FF365A" w:rsidRDefault="00DA3B03"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b/>
                <w:sz w:val="24"/>
                <w:szCs w:val="24"/>
                <w:lang w:val="uk-UA"/>
              </w:rPr>
              <w:t>Методи,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методики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та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технології</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що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вивчаються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межах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освітньої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програми,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охоплюють: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ведення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бухгалтерського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складання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управлінської,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статистичної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податкової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звітності;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методики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економічного,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управлінського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податкового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внутрішнього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оцінювання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ризиків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перевірки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достовірності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інформації;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аналітичні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інформаційні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технології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включаючи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ERP-системи,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цифрові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платформи,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хмарні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сервіси,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технології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бізнес-аналітики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(BI),</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машинного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автоматизації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облікових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процесів;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інструменти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фінансовими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даними,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електронного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документообігу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інтеграції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даних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корпоративних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системах.</w:t>
            </w:r>
          </w:p>
        </w:tc>
        <w:tc>
          <w:tcPr>
            <w:tcW w:w="4844" w:type="dxa"/>
          </w:tcPr>
          <w:p w:rsidR="006E45B7" w:rsidRPr="00FF365A" w:rsidRDefault="006E45B7" w:rsidP="00C7350E">
            <w:pP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lastRenderedPageBreak/>
              <w:t>Objects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professional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activity</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bachelors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majoring</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include:</w:t>
            </w:r>
          </w:p>
          <w:p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processes,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capital,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liabilities,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income,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expenses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business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entities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ownership,</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types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organizational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legal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structures;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their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performance,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operational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results,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00A5628C" w:rsidRPr="00FF365A">
              <w:rPr>
                <w:rFonts w:ascii="Times New Roman" w:eastAsia="Times New Roman" w:hAnsi="Times New Roman" w:cs="Times New Roman"/>
                <w:sz w:val="24"/>
                <w:szCs w:val="24"/>
                <w:lang w:val="uk-UA"/>
              </w:rPr>
              <w:t>reporting;</w:t>
            </w:r>
          </w:p>
          <w:p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systems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statistical,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reporting,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well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tools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their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improvement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accordance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with</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legislation,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Reporting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Standards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(IFRS),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Standards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(ISA),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IFAC</w:t>
            </w:r>
            <w:r w:rsidR="006615A0" w:rsidRPr="00FF365A">
              <w:rPr>
                <w:rFonts w:ascii="Times New Roman" w:eastAsia="Times New Roman" w:hAnsi="Times New Roman" w:cs="Times New Roman"/>
                <w:sz w:val="24"/>
                <w:szCs w:val="24"/>
                <w:lang w:val="uk-UA"/>
              </w:rPr>
              <w:t xml:space="preserve"> </w:t>
            </w:r>
            <w:r w:rsidR="00A5628C" w:rsidRPr="00FF365A">
              <w:rPr>
                <w:rFonts w:ascii="Times New Roman" w:eastAsia="Times New Roman" w:hAnsi="Times New Roman" w:cs="Times New Roman"/>
                <w:sz w:val="24"/>
                <w:szCs w:val="24"/>
                <w:lang w:val="uk-UA"/>
              </w:rPr>
              <w:t>recommendations;</w:t>
            </w:r>
          </w:p>
          <w:p w:rsidR="00A5628C" w:rsidRPr="00FF365A" w:rsidRDefault="00A5628C" w:rsidP="00A5628C">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information and analytical technologies in accounting, auditing, and taxation, including automated accounting systems, corporate information platforms, digital management accounting services, electronic reporting, internal control systems, auditing, and financial risk management tools;</w:t>
            </w:r>
          </w:p>
          <w:p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processes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planning,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monitoring,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enterprise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security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well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ensuring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reliability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protection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digital</w:t>
            </w:r>
            <w:r w:rsidR="006615A0" w:rsidRPr="00FF365A">
              <w:rPr>
                <w:rFonts w:ascii="Times New Roman" w:eastAsia="Times New Roman" w:hAnsi="Times New Roman" w:cs="Times New Roman"/>
                <w:sz w:val="24"/>
                <w:szCs w:val="24"/>
                <w:lang w:val="uk-UA"/>
              </w:rPr>
              <w:t xml:space="preserve"> </w:t>
            </w:r>
            <w:r w:rsidR="00A5628C" w:rsidRPr="00FF365A">
              <w:rPr>
                <w:rFonts w:ascii="Times New Roman" w:eastAsia="Times New Roman" w:hAnsi="Times New Roman" w:cs="Times New Roman"/>
                <w:sz w:val="24"/>
                <w:szCs w:val="24"/>
                <w:lang w:val="uk-UA"/>
              </w:rPr>
              <w:t>economy;</w:t>
            </w:r>
          </w:p>
          <w:p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documentation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support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including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statistical,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non-financial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documents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that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basis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decision-making.</w:t>
            </w:r>
          </w:p>
          <w:p w:rsidR="00C7350E" w:rsidRPr="00FF365A" w:rsidRDefault="00C7350E" w:rsidP="00C7350E">
            <w:pPr>
              <w:jc w:val="both"/>
              <w:rPr>
                <w:rFonts w:ascii="Times New Roman" w:eastAsia="Times New Roman" w:hAnsi="Times New Roman" w:cs="Times New Roman"/>
                <w:b/>
                <w:sz w:val="24"/>
                <w:szCs w:val="24"/>
                <w:lang w:val="uk-UA"/>
              </w:rPr>
            </w:pPr>
          </w:p>
          <w:p w:rsidR="00C7350E" w:rsidRPr="00FF365A" w:rsidRDefault="00C7350E" w:rsidP="00C7350E">
            <w:pPr>
              <w:jc w:val="both"/>
              <w:rPr>
                <w:rFonts w:ascii="Times New Roman" w:eastAsia="Times New Roman" w:hAnsi="Times New Roman" w:cs="Times New Roman"/>
                <w:b/>
                <w:sz w:val="24"/>
                <w:szCs w:val="24"/>
                <w:lang w:val="uk-UA"/>
              </w:rPr>
            </w:pPr>
          </w:p>
          <w:p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goals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are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train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professionals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capable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solving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complex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specialized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tasks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practical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problems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fields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analysis—tasks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characterized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complexity,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uncertainty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conditions,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need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apply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modern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theories,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digital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technologies.</w:t>
            </w:r>
          </w:p>
          <w:p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bachelor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should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lastRenderedPageBreak/>
              <w:t>be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able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w:t>
            </w:r>
          </w:p>
          <w:p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perform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accordance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with</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standards;</w:t>
            </w:r>
          </w:p>
          <w:p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ensure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reliability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transparency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reporting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provide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interpretation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decision-making;</w:t>
            </w:r>
          </w:p>
          <w:p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conduct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enterprise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activities;</w:t>
            </w:r>
          </w:p>
          <w:p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modern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systems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digital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tools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p>
          <w:p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develop</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thinking,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professional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ethics,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social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responsibility,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readiness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innovative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business.</w:t>
            </w:r>
          </w:p>
          <w:p w:rsidR="00274A47" w:rsidRPr="00FF365A" w:rsidRDefault="00274A47" w:rsidP="00C7350E">
            <w:pPr>
              <w:pBdr>
                <w:top w:val="nil"/>
                <w:left w:val="nil"/>
                <w:bottom w:val="nil"/>
                <w:right w:val="nil"/>
                <w:between w:val="nil"/>
              </w:pBdr>
              <w:jc w:val="both"/>
              <w:rPr>
                <w:rFonts w:ascii="Times New Roman" w:eastAsia="Times New Roman" w:hAnsi="Times New Roman" w:cs="Times New Roman"/>
                <w:sz w:val="24"/>
                <w:szCs w:val="24"/>
                <w:lang w:val="uk-UA"/>
              </w:rPr>
            </w:pPr>
          </w:p>
          <w:p w:rsidR="00C7350E" w:rsidRPr="00FF365A" w:rsidRDefault="00C7350E" w:rsidP="00C7350E">
            <w:pPr>
              <w:pBdr>
                <w:top w:val="nil"/>
                <w:left w:val="nil"/>
                <w:bottom w:val="nil"/>
                <w:right w:val="nil"/>
                <w:between w:val="nil"/>
              </w:pBdr>
              <w:jc w:val="both"/>
              <w:rPr>
                <w:rFonts w:ascii="Times New Roman" w:eastAsia="Times New Roman" w:hAnsi="Times New Roman" w:cs="Times New Roman"/>
                <w:sz w:val="24"/>
                <w:szCs w:val="24"/>
                <w:lang w:val="uk-UA"/>
              </w:rPr>
            </w:pPr>
          </w:p>
          <w:p w:rsidR="00C7350E" w:rsidRPr="00FF365A" w:rsidRDefault="00C7350E" w:rsidP="00C7350E">
            <w:pPr>
              <w:pBdr>
                <w:top w:val="nil"/>
                <w:left w:val="nil"/>
                <w:bottom w:val="nil"/>
                <w:right w:val="nil"/>
                <w:between w:val="nil"/>
              </w:pBdr>
              <w:jc w:val="both"/>
              <w:rPr>
                <w:rFonts w:ascii="Times New Roman" w:eastAsia="Times New Roman" w:hAnsi="Times New Roman" w:cs="Times New Roman"/>
                <w:sz w:val="24"/>
                <w:szCs w:val="24"/>
                <w:lang w:val="uk-UA"/>
              </w:rPr>
            </w:pPr>
          </w:p>
          <w:p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theoretical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content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subject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area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comprises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concepts,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principles,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tools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that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reflect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patterns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summarization,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business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entities.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includes: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theory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concepts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principles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preparation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presentation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statements;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methodology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evaluation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efficiency;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well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concepts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enterprise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security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sustainable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business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development.</w:t>
            </w:r>
          </w:p>
          <w:p w:rsidR="00C7350E" w:rsidRPr="00FF365A" w:rsidRDefault="00C7350E" w:rsidP="00C7350E">
            <w:pPr>
              <w:jc w:val="both"/>
              <w:rPr>
                <w:rFonts w:ascii="Times New Roman" w:eastAsia="Times New Roman" w:hAnsi="Times New Roman" w:cs="Times New Roman"/>
                <w:b/>
                <w:sz w:val="24"/>
                <w:szCs w:val="24"/>
                <w:lang w:val="uk-UA"/>
              </w:rPr>
            </w:pPr>
          </w:p>
          <w:p w:rsidR="00720D8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methods,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techniques,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and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technologies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studied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within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educational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program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cover: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preparation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statistical,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reports;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techniques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risk</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assessment,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verification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reliability;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technologies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including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ERP</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systems,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digital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platforms,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cloud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services,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business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intelligence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(BI)</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technologies,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machine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learning,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automation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processes;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well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tools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data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electronic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document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flow,</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data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integration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within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corporate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systems.</w:t>
            </w:r>
          </w:p>
        </w:tc>
      </w:tr>
      <w:tr w:rsidR="00720D87" w:rsidRPr="004D2B85" w:rsidTr="0070651A">
        <w:trPr>
          <w:trHeight w:val="609"/>
        </w:trPr>
        <w:tc>
          <w:tcPr>
            <w:tcW w:w="10060" w:type="dxa"/>
            <w:gridSpan w:val="2"/>
            <w:shd w:val="clear" w:color="auto" w:fill="auto"/>
            <w:vAlign w:val="center"/>
          </w:tcPr>
          <w:p w:rsidR="00720D87" w:rsidRPr="00FF365A" w:rsidRDefault="006849AF" w:rsidP="00C7350E">
            <w:pPr>
              <w:pBdr>
                <w:top w:val="nil"/>
                <w:left w:val="nil"/>
                <w:bottom w:val="nil"/>
                <w:right w:val="nil"/>
                <w:between w:val="nil"/>
              </w:pBdr>
              <w:jc w:val="both"/>
              <w:rPr>
                <w:rFonts w:ascii="Times New Roman" w:eastAsia="Times New Roman" w:hAnsi="Times New Roman" w:cs="Times New Roman"/>
                <w:b/>
                <w:bCs/>
                <w:sz w:val="28"/>
                <w:szCs w:val="28"/>
                <w:lang w:val="uk-UA"/>
              </w:rPr>
            </w:pPr>
            <w:r w:rsidRPr="00FF365A">
              <w:rPr>
                <w:rFonts w:ascii="Times New Roman" w:eastAsia="Times New Roman" w:hAnsi="Times New Roman" w:cs="Times New Roman"/>
                <w:b/>
                <w:bCs/>
                <w:sz w:val="28"/>
                <w:szCs w:val="28"/>
                <w:lang w:val="uk-UA"/>
              </w:rPr>
              <w:lastRenderedPageBreak/>
              <w:t>Основний</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фокус</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освітньої</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програми</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Main</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Focus</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of</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the</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Educational</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Programme</w:t>
            </w:r>
          </w:p>
        </w:tc>
      </w:tr>
      <w:tr w:rsidR="00720D87" w:rsidRPr="004D2B85">
        <w:tc>
          <w:tcPr>
            <w:tcW w:w="5216" w:type="dxa"/>
            <w:vAlign w:val="center"/>
          </w:tcPr>
          <w:p w:rsidR="00A67BFC" w:rsidRPr="00FF365A" w:rsidRDefault="00A67BFC"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Освітньо-професійна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програма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орієнтована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підготовку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висококваліфікованих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фахівців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галузі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lastRenderedPageBreak/>
              <w:t>аудиту,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здатних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забезпечувати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достовірність,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прозорість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аналітичність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інформації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для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прийняття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ефективних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управлінських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рішень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умовах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розвитку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цифрової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економіки.</w:t>
            </w:r>
          </w:p>
          <w:p w:rsidR="00A67BFC" w:rsidRPr="00FF365A" w:rsidRDefault="00A67BFC"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Програма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спрямована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формування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практичних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компетентностей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веденні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управлінського,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податкового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міжнародного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підготовці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аналізі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звітності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національними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міжнародними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стандартами;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проведенні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аудиторських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перевірок;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використанні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сучасних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інформаційних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систем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електронної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звітності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бізнес-аналітики.</w:t>
            </w:r>
          </w:p>
          <w:p w:rsidR="00720D87" w:rsidRPr="00FF365A" w:rsidRDefault="00A67BFC" w:rsidP="00A6443C">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Вона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передбачає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міждисциплінарну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підготовку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перетині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економіки,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права,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інформаційних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технологій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менеджменту,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спрямовану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розвиток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аналітичного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мислення,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професійної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етики,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навичок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академічного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письма,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наукової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комунікації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цифрової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грамотності.</w:t>
            </w:r>
          </w:p>
        </w:tc>
        <w:tc>
          <w:tcPr>
            <w:tcW w:w="4844" w:type="dxa"/>
          </w:tcPr>
          <w:p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lastRenderedPageBreak/>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Educational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Professional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Program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aimed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training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highly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qualified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specialists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fields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lastRenderedPageBreak/>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who</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are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capable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ensuring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reliability,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transparency,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quality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effective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decision-making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context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digital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economy.</w:t>
            </w:r>
          </w:p>
          <w:p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program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focuses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developing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practical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competencies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conducting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preparing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analyzing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statements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accordance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with</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standards;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performing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engagements;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utilizing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modern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systems,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electronic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reporting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tools,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business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analytics.</w:t>
            </w:r>
          </w:p>
          <w:p w:rsidR="00720D87" w:rsidRPr="00FF365A" w:rsidRDefault="006E45B7" w:rsidP="00A6443C">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It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provides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interdisciplinary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training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intersection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law,</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technology,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fostering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thinking,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professional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ethics,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academic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writing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skills,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scientific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communication,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digital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literacy.</w:t>
            </w:r>
          </w:p>
        </w:tc>
      </w:tr>
    </w:tbl>
    <w:tbl>
      <w:tblPr>
        <w:tblStyle w:val="affff0"/>
        <w:tblW w:w="10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844"/>
      </w:tblGrid>
      <w:tr w:rsidR="00720D87" w:rsidRPr="004D2B85">
        <w:tc>
          <w:tcPr>
            <w:tcW w:w="10060" w:type="dxa"/>
            <w:gridSpan w:val="2"/>
            <w:shd w:val="clear" w:color="auto" w:fill="BFBFBF"/>
            <w:vAlign w:val="center"/>
          </w:tcPr>
          <w:p w:rsidR="00720D87" w:rsidRPr="00FF365A" w:rsidRDefault="006849AF">
            <w:pPr>
              <w:pBdr>
                <w:top w:val="nil"/>
                <w:left w:val="nil"/>
                <w:bottom w:val="nil"/>
                <w:right w:val="nil"/>
                <w:between w:val="nil"/>
              </w:pBdr>
              <w:jc w:val="center"/>
              <w:rPr>
                <w:rFonts w:ascii="Times New Roman" w:eastAsia="Times New Roman" w:hAnsi="Times New Roman" w:cs="Times New Roman"/>
                <w:b/>
                <w:sz w:val="28"/>
                <w:szCs w:val="28"/>
                <w:lang w:val="uk-UA"/>
              </w:rPr>
            </w:pPr>
            <w:r w:rsidRPr="00FF365A">
              <w:rPr>
                <w:rFonts w:ascii="Times New Roman" w:eastAsia="Times New Roman" w:hAnsi="Times New Roman" w:cs="Times New Roman"/>
                <w:b/>
                <w:sz w:val="28"/>
                <w:szCs w:val="28"/>
                <w:lang w:val="uk-UA"/>
              </w:rPr>
              <w:lastRenderedPageBreak/>
              <w:t>1.4</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Можливості</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працевлаштування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за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здобутою</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освітою</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employment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opportunities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in</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accordance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with</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acquired</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qualification</w:t>
            </w:r>
          </w:p>
        </w:tc>
      </w:tr>
      <w:tr w:rsidR="00720D87" w:rsidRPr="004D2B85">
        <w:tc>
          <w:tcPr>
            <w:tcW w:w="5216" w:type="dxa"/>
          </w:tcPr>
          <w:p w:rsidR="00720D87" w:rsidRPr="00FF365A" w:rsidRDefault="00A67BFC" w:rsidP="00C7350E">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Випускники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освітньо-професійної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програми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можуть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працювати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посадах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бухгалтерів,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аудиторів,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податкових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консультантів,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аналітиків,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економістів,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ревізорів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спеціалістів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внутрішнього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комерційних,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державних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бюджетних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установах.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Вони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здатні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здійснювати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професійну,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аналітичну,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управлінську,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консалтингову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контрольну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діяльність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сфері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також</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продовжувати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магістратурі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чи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займатися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науково-дослідною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викладацькою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роботою.</w:t>
            </w:r>
          </w:p>
        </w:tc>
        <w:tc>
          <w:tcPr>
            <w:tcW w:w="4844" w:type="dxa"/>
          </w:tcPr>
          <w:p w:rsidR="00720D87" w:rsidRPr="00FF365A" w:rsidRDefault="006E45B7" w:rsidP="00C7350E">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Graduates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educational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professional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program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can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work</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accountants,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auditors,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consultants,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economists,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inspectors,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specialists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commercial,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governmental,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budgetary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institutions.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are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capable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performing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professional,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consulting,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fields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well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continuing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their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studies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master’s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level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engaging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research</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teaching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activities.</w:t>
            </w:r>
          </w:p>
        </w:tc>
      </w:tr>
      <w:tr w:rsidR="00720D87" w:rsidRPr="004D2B85">
        <w:tc>
          <w:tcPr>
            <w:tcW w:w="10060" w:type="dxa"/>
            <w:gridSpan w:val="2"/>
            <w:shd w:val="clear" w:color="auto" w:fill="FFFFFF"/>
            <w:vAlign w:val="center"/>
          </w:tcPr>
          <w:p w:rsidR="00720D87" w:rsidRPr="00FF365A" w:rsidRDefault="006849AF">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Академічні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права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випускників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004C4FC8" w:rsidRPr="00FF365A">
              <w:rPr>
                <w:rFonts w:ascii="Times New Roman" w:eastAsia="Times New Roman" w:hAnsi="Times New Roman" w:cs="Times New Roman"/>
                <w:sz w:val="28"/>
                <w:szCs w:val="28"/>
                <w:lang w:val="uk-UA"/>
              </w:rPr>
              <w:t>Academic</w:t>
            </w:r>
            <w:r w:rsidR="006615A0" w:rsidRPr="00FF365A">
              <w:rPr>
                <w:rFonts w:ascii="Times New Roman" w:eastAsia="Times New Roman" w:hAnsi="Times New Roman" w:cs="Times New Roman"/>
                <w:sz w:val="28"/>
                <w:szCs w:val="28"/>
                <w:lang w:val="uk-UA"/>
              </w:rPr>
              <w:t xml:space="preserve"> </w:t>
            </w:r>
            <w:r w:rsidR="004C4FC8" w:rsidRPr="00FF365A">
              <w:rPr>
                <w:rFonts w:ascii="Times New Roman" w:eastAsia="Times New Roman" w:hAnsi="Times New Roman" w:cs="Times New Roman"/>
                <w:sz w:val="28"/>
                <w:szCs w:val="28"/>
                <w:lang w:val="uk-UA"/>
              </w:rPr>
              <w:t>rights</w:t>
            </w:r>
            <w:r w:rsidR="006615A0" w:rsidRPr="00FF365A">
              <w:rPr>
                <w:rFonts w:ascii="Times New Roman" w:eastAsia="Times New Roman" w:hAnsi="Times New Roman" w:cs="Times New Roman"/>
                <w:sz w:val="28"/>
                <w:szCs w:val="28"/>
                <w:lang w:val="uk-UA"/>
              </w:rPr>
              <w:t xml:space="preserve"> </w:t>
            </w:r>
            <w:r w:rsidR="004C4FC8" w:rsidRPr="00FF365A">
              <w:rPr>
                <w:rFonts w:ascii="Times New Roman" w:eastAsia="Times New Roman" w:hAnsi="Times New Roman" w:cs="Times New Roman"/>
                <w:sz w:val="28"/>
                <w:szCs w:val="28"/>
                <w:lang w:val="uk-UA"/>
              </w:rPr>
              <w:t>of</w:t>
            </w:r>
            <w:r w:rsidR="006615A0" w:rsidRPr="00FF365A">
              <w:rPr>
                <w:rFonts w:ascii="Times New Roman" w:eastAsia="Times New Roman" w:hAnsi="Times New Roman" w:cs="Times New Roman"/>
                <w:sz w:val="28"/>
                <w:szCs w:val="28"/>
                <w:lang w:val="uk-UA"/>
              </w:rPr>
              <w:t xml:space="preserve"> </w:t>
            </w:r>
            <w:r w:rsidR="004C4FC8" w:rsidRPr="00FF365A">
              <w:rPr>
                <w:rFonts w:ascii="Times New Roman" w:eastAsia="Times New Roman" w:hAnsi="Times New Roman" w:cs="Times New Roman"/>
                <w:sz w:val="28"/>
                <w:szCs w:val="28"/>
                <w:lang w:val="uk-UA"/>
              </w:rPr>
              <w:t>graduates</w:t>
            </w:r>
          </w:p>
        </w:tc>
      </w:tr>
      <w:tr w:rsidR="00720D87" w:rsidRPr="004D2B85">
        <w:tc>
          <w:tcPr>
            <w:tcW w:w="5216" w:type="dxa"/>
            <w:vAlign w:val="center"/>
          </w:tcPr>
          <w:p w:rsidR="00720D87" w:rsidRPr="00FF365A" w:rsidRDefault="005309AE" w:rsidP="00A67BFC">
            <w:pPr>
              <w:pBdr>
                <w:top w:val="nil"/>
                <w:left w:val="nil"/>
                <w:bottom w:val="nil"/>
                <w:right w:val="nil"/>
                <w:between w:val="nil"/>
              </w:pBd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Мають</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право</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продовжити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навчання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на</w:t>
            </w:r>
            <w:r w:rsidR="006615A0" w:rsidRPr="00FF365A">
              <w:rPr>
                <w:rFonts w:ascii="Times New Roman" w:eastAsia="Times New Roman" w:hAnsi="Times New Roman" w:cs="Times New Roman"/>
                <w:sz w:val="24"/>
                <w:szCs w:val="24"/>
                <w:lang w:val="uk-UA" w:eastAsia="uk-UA"/>
              </w:rPr>
              <w:t xml:space="preserve"> </w:t>
            </w:r>
            <w:r w:rsidR="00A67BFC" w:rsidRPr="00FF365A">
              <w:rPr>
                <w:rFonts w:ascii="Times New Roman" w:eastAsia="Times New Roman" w:hAnsi="Times New Roman" w:cs="Times New Roman"/>
                <w:sz w:val="24"/>
                <w:szCs w:val="24"/>
                <w:lang w:val="uk-UA" w:eastAsia="uk-UA"/>
              </w:rPr>
              <w:t>другому</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(освітньому)</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рівні</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вищої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та</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набувати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додаткові</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кваліфікації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системі</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дорослих.</w:t>
            </w:r>
          </w:p>
        </w:tc>
        <w:tc>
          <w:tcPr>
            <w:tcW w:w="4844" w:type="dxa"/>
          </w:tcPr>
          <w:p w:rsidR="00720D87" w:rsidRPr="00FF365A" w:rsidRDefault="003A5A58">
            <w:pPr>
              <w:pBdr>
                <w:top w:val="nil"/>
                <w:left w:val="nil"/>
                <w:bottom w:val="nil"/>
                <w:right w:val="nil"/>
                <w:between w:val="nil"/>
              </w:pBd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Have the right to continue their studies at the second (master’s) level of higher education and to obtain additional qualifications within the adult education system.</w:t>
            </w:r>
          </w:p>
        </w:tc>
      </w:tr>
      <w:tr w:rsidR="00720D87" w:rsidRPr="004D2B85" w:rsidTr="0070651A">
        <w:tc>
          <w:tcPr>
            <w:tcW w:w="10060" w:type="dxa"/>
            <w:gridSpan w:val="2"/>
            <w:shd w:val="clear" w:color="auto" w:fill="BFBFBF"/>
            <w:vAlign w:val="center"/>
          </w:tcPr>
          <w:p w:rsidR="00720D87" w:rsidRPr="00FF365A" w:rsidRDefault="006849AF">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b/>
                <w:sz w:val="28"/>
                <w:szCs w:val="28"/>
                <w:lang w:val="uk-UA"/>
              </w:rPr>
              <w:t>1.5</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Викладання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та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оцінювання/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Teaching</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and</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assessment</w:t>
            </w:r>
          </w:p>
        </w:tc>
      </w:tr>
      <w:tr w:rsidR="00720D87" w:rsidRPr="004D2B85">
        <w:tc>
          <w:tcPr>
            <w:tcW w:w="10060" w:type="dxa"/>
            <w:gridSpan w:val="2"/>
            <w:vAlign w:val="center"/>
          </w:tcPr>
          <w:p w:rsidR="00720D87" w:rsidRPr="00FF365A" w:rsidRDefault="006849AF">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Методи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викладання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та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навчання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/Teaching</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and</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Learning</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Methods</w:t>
            </w:r>
          </w:p>
        </w:tc>
      </w:tr>
      <w:tr w:rsidR="00720D87" w:rsidRPr="004D2B85">
        <w:tc>
          <w:tcPr>
            <w:tcW w:w="5216" w:type="dxa"/>
            <w:vAlign w:val="center"/>
          </w:tcPr>
          <w:p w:rsidR="00720D87" w:rsidRPr="00FF365A" w:rsidRDefault="006849AF" w:rsidP="00254E69">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Викладання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ґрунтується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впровадженні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активних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що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забезпечують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особистісно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орієнтований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підхід,</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розвиток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критичного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мислення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фахової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автономії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здобувачів.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процес</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побудований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засадах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студентоцентрованого,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проблемно-орієнтованого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інтерактивного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із</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широким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використанням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веб-</w:t>
            </w:r>
            <w:r w:rsidRPr="00FF365A">
              <w:rPr>
                <w:rFonts w:ascii="Times New Roman" w:eastAsia="Times New Roman" w:hAnsi="Times New Roman" w:cs="Times New Roman"/>
                <w:sz w:val="24"/>
                <w:szCs w:val="24"/>
                <w:lang w:val="uk-UA"/>
              </w:rPr>
              <w:lastRenderedPageBreak/>
              <w:t>технологій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самонавчання.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Вивчення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дисциплін</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передбачає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проведення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лекцій</w:t>
            </w:r>
            <w:r w:rsidR="00F81858" w:rsidRPr="00FF365A">
              <w:rPr>
                <w:rFonts w:ascii="Times New Roman" w:eastAsia="Times New Roman" w:hAnsi="Times New Roman" w:cs="Times New Roman"/>
                <w:sz w:val="24"/>
                <w:szCs w:val="24"/>
                <w:lang w:val="uk-UA"/>
              </w:rPr>
              <w:t xml:space="preserve"> 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практичних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занять,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роботу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малих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групах,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що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формує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горизонтальні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зв’язки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між</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здобувачами,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підготовку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презентацію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навчальних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дослідницьких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проєктів,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участь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дебатах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фахових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дискусіях.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Значна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увага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приділяється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індивідуальній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роботі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керівництвом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викладачів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підготовці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конференцій,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виконанні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курсового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проєкту,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представлен</w:t>
            </w:r>
            <w:r w:rsidR="00F2353B" w:rsidRPr="00FF365A">
              <w:rPr>
                <w:rFonts w:ascii="Times New Roman" w:eastAsia="Times New Roman" w:hAnsi="Times New Roman" w:cs="Times New Roman"/>
                <w:sz w:val="24"/>
                <w:szCs w:val="24"/>
                <w:lang w:val="uk-UA"/>
              </w:rPr>
              <w:t>н</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отриманих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результатів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конференціях.</w:t>
            </w:r>
            <w:r w:rsidR="006615A0" w:rsidRPr="00FF365A">
              <w:rPr>
                <w:rFonts w:ascii="Times New Roman" w:eastAsia="Times New Roman" w:hAnsi="Times New Roman" w:cs="Times New Roman"/>
                <w:sz w:val="24"/>
                <w:szCs w:val="24"/>
                <w:lang w:val="uk-UA"/>
              </w:rPr>
              <w:t xml:space="preserve"> </w:t>
            </w:r>
            <w:r w:rsidR="00F81858" w:rsidRPr="00FF365A">
              <w:rPr>
                <w:rFonts w:ascii="Times New Roman" w:eastAsia="Times New Roman" w:hAnsi="Times New Roman" w:cs="Times New Roman"/>
                <w:sz w:val="24"/>
                <w:szCs w:val="24"/>
                <w:lang w:val="uk-UA"/>
              </w:rPr>
              <w:t xml:space="preserve">Здобувачі освіти </w:t>
            </w:r>
            <w:r w:rsidRPr="00FF365A">
              <w:rPr>
                <w:rFonts w:ascii="Times New Roman" w:eastAsia="Times New Roman" w:hAnsi="Times New Roman" w:cs="Times New Roman"/>
                <w:sz w:val="24"/>
                <w:szCs w:val="24"/>
                <w:lang w:val="uk-UA"/>
              </w:rPr>
              <w:t>залучаються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самостійного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дослідження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використанням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ресурсної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бази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університету(бібліотеки,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комп’ютерних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класів),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також</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потенціалу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партнерських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установ.</w:t>
            </w:r>
          </w:p>
        </w:tc>
        <w:tc>
          <w:tcPr>
            <w:tcW w:w="4844" w:type="dxa"/>
          </w:tcPr>
          <w:p w:rsidR="00720D87" w:rsidRPr="00FF365A" w:rsidRDefault="00254E69" w:rsidP="00254E69">
            <w:pP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lastRenderedPageBreak/>
              <w:t xml:space="preserve">Teaching and learning are based on the implementation of active methods that ensure a learner-centered approach, the development of critical thinking, and the professional autonomy of students. The educational process is built on the principles of student-centered, problem-based, and interactive learning, with extensive use of web technologies and self-directed </w:t>
            </w:r>
            <w:r w:rsidRPr="00FF365A">
              <w:rPr>
                <w:rFonts w:ascii="Times New Roman" w:eastAsia="Times New Roman" w:hAnsi="Times New Roman" w:cs="Times New Roman"/>
                <w:sz w:val="24"/>
                <w:szCs w:val="24"/>
                <w:lang w:val="uk-UA"/>
              </w:rPr>
              <w:lastRenderedPageBreak/>
              <w:t>learning. The study of academic disciplines includes lectures and practical classes, work in small groups that fosters horizontal interaction among students, preparation and presentation of educational and research projects, and participation in debates and professional discussions. Considerable attention is paid to individual work under the supervision of academic staff in preparation for conferences, completion of course projects, and presentation of the obtained results at conferences. Students are involved in independent research using the university’s resource base (libraries, computer laboratories) as well as the potential of partner institutions.</w:t>
            </w:r>
          </w:p>
        </w:tc>
      </w:tr>
      <w:tr w:rsidR="00720D87" w:rsidRPr="00FF365A">
        <w:tc>
          <w:tcPr>
            <w:tcW w:w="10060" w:type="dxa"/>
            <w:gridSpan w:val="2"/>
            <w:vAlign w:val="center"/>
          </w:tcPr>
          <w:p w:rsidR="00720D87" w:rsidRPr="00FF365A" w:rsidRDefault="006849AF">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lastRenderedPageBreak/>
              <w:t>Методи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оцінювання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Assessment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Methods</w:t>
            </w:r>
          </w:p>
        </w:tc>
      </w:tr>
      <w:tr w:rsidR="00720D87" w:rsidRPr="004D2B85">
        <w:tc>
          <w:tcPr>
            <w:tcW w:w="5216" w:type="dxa"/>
            <w:vAlign w:val="center"/>
          </w:tcPr>
          <w:p w:rsidR="00720D87" w:rsidRPr="00FF365A" w:rsidRDefault="006849AF" w:rsidP="00C7350E">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Контроль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якості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передбачає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контрольні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заходи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аналітичну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роботу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щодо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їх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результатів.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Результати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здобувача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оцінюються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допомогою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контрольних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заходів,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передбачених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освітньою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програмою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програмами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освітніх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компонентів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100-бальною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шкалою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або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двобальною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шкалою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(зараховано</w:t>
            </w:r>
            <w:r w:rsid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не</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зараховано).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Частка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обов'язкових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освітніх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компонентів,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які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передбачають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підсумкове</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оцінювання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100-бальною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шкалою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має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становити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не</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менш</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70%</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від</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загальної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кількості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освітніх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компонентів.</w:t>
            </w:r>
          </w:p>
          <w:p w:rsidR="00720D87" w:rsidRPr="00FF365A" w:rsidRDefault="006849AF" w:rsidP="00C7350E">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Контрольні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заходи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включають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підсумковий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також</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можуть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передбачати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вхідний,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поточний,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проміжний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інші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форми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якщо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вони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визначені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програмами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освітніх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компонентів.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Форми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контрольних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заходів,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критерії,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інструменти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оцінювання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мають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відповідати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цілям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очікуваним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результатам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кожного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освітнього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компонента.</w:t>
            </w:r>
          </w:p>
        </w:tc>
        <w:tc>
          <w:tcPr>
            <w:tcW w:w="4844" w:type="dxa"/>
          </w:tcPr>
          <w:p w:rsidR="00720D87" w:rsidRPr="00FF365A" w:rsidRDefault="006849AF" w:rsidP="00C7350E">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quality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assurance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system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includes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assessment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procedures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aimed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evaluating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their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outcomes.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Student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learning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outcomes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are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assessed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through</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evaluation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defined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educational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program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syllabi</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individual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course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components,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using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either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100-point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scale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binary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scale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("pass"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"fail").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least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70%</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mandatory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educational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components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must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include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assessment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based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100-point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scale.</w:t>
            </w:r>
          </w:p>
          <w:p w:rsidR="00720D87" w:rsidRPr="00FF365A" w:rsidRDefault="006849AF" w:rsidP="00C7350E">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Assessment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procedures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include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assessment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also</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involve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entrance,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ongoing,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periodic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(interim),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other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assessment,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defined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relevant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course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component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syllabi.</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assessment,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well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criteria,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tools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used,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must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align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with</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learning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objectives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expected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learning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outcomes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each</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educational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component.</w:t>
            </w:r>
          </w:p>
        </w:tc>
      </w:tr>
      <w:tr w:rsidR="00720D87" w:rsidRPr="00FF365A" w:rsidTr="0070651A">
        <w:tc>
          <w:tcPr>
            <w:tcW w:w="10060" w:type="dxa"/>
            <w:gridSpan w:val="2"/>
            <w:shd w:val="clear" w:color="auto" w:fill="BFBFBF"/>
          </w:tcPr>
          <w:p w:rsidR="00720D87" w:rsidRPr="00FF365A" w:rsidRDefault="006849AF">
            <w:pPr>
              <w:pBdr>
                <w:top w:val="nil"/>
                <w:left w:val="nil"/>
                <w:bottom w:val="nil"/>
                <w:right w:val="nil"/>
                <w:between w:val="nil"/>
              </w:pBdr>
              <w:jc w:val="center"/>
              <w:rPr>
                <w:rFonts w:ascii="Times New Roman" w:eastAsia="Times New Roman" w:hAnsi="Times New Roman" w:cs="Times New Roman"/>
                <w:b/>
                <w:sz w:val="28"/>
                <w:szCs w:val="28"/>
                <w:lang w:val="uk-UA"/>
              </w:rPr>
            </w:pPr>
            <w:r w:rsidRPr="00FF365A">
              <w:rPr>
                <w:rFonts w:ascii="Times New Roman" w:eastAsia="Times New Roman" w:hAnsi="Times New Roman" w:cs="Times New Roman"/>
                <w:b/>
                <w:sz w:val="28"/>
                <w:szCs w:val="28"/>
                <w:lang w:val="uk-UA"/>
              </w:rPr>
              <w:t>1.6</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Програмні</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компетентності</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Programme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Competences</w:t>
            </w:r>
          </w:p>
        </w:tc>
      </w:tr>
      <w:tr w:rsidR="00720D87" w:rsidRPr="00FF365A">
        <w:tc>
          <w:tcPr>
            <w:tcW w:w="10060" w:type="dxa"/>
            <w:gridSpan w:val="2"/>
            <w:vAlign w:val="center"/>
          </w:tcPr>
          <w:p w:rsidR="00720D87" w:rsidRPr="00FF365A" w:rsidRDefault="006849AF">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Інтегральна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компетентність</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Integral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competence</w:t>
            </w:r>
          </w:p>
        </w:tc>
      </w:tr>
      <w:tr w:rsidR="00720D87" w:rsidRPr="004D2B85">
        <w:tc>
          <w:tcPr>
            <w:tcW w:w="5216" w:type="dxa"/>
            <w:vAlign w:val="center"/>
          </w:tcPr>
          <w:p w:rsidR="00720D87" w:rsidRPr="00FF365A" w:rsidRDefault="00A67BFC" w:rsidP="00B433C3">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Здатність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вирішувати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складні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спеціалізовані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завдання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практичні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проблеми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сфері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Це</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передбачає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застосування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економічних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теорій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професійній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діяльності,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яка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характеризується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комплексністю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невизначеністю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умов,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також</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здатність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брати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відповідальність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результати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своєї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роботи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певних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ситуаціях,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контролювати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інших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осіб.</w:t>
            </w:r>
          </w:p>
        </w:tc>
        <w:tc>
          <w:tcPr>
            <w:tcW w:w="4844" w:type="dxa"/>
            <w:vAlign w:val="center"/>
          </w:tcPr>
          <w:p w:rsidR="00720D87" w:rsidRPr="00FF365A" w:rsidRDefault="006E45B7" w:rsidP="006E45B7">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Ability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solve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complex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specialized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tasks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practical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problems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field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involves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application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theories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professional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characterized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complexity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uncertainty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conditions,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well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take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responsibility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results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one’s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work</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certain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situations,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supervise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work</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others.</w:t>
            </w:r>
          </w:p>
        </w:tc>
      </w:tr>
      <w:tr w:rsidR="00720D87" w:rsidRPr="004D2B85">
        <w:tc>
          <w:tcPr>
            <w:tcW w:w="10060" w:type="dxa"/>
            <w:gridSpan w:val="2"/>
            <w:vAlign w:val="center"/>
          </w:tcPr>
          <w:p w:rsidR="00720D87" w:rsidRPr="00FF365A" w:rsidRDefault="006849AF">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Загальні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компетентності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(ЗК)</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General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competencies</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(GC)</w:t>
            </w:r>
          </w:p>
        </w:tc>
      </w:tr>
      <w:tr w:rsidR="00720D87" w:rsidRPr="004D2B85">
        <w:tc>
          <w:tcPr>
            <w:tcW w:w="5216" w:type="dxa"/>
            <w:vAlign w:val="center"/>
          </w:tcPr>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ЗК01. Здатність вчитися і оволодівати сучасними знаннями.</w:t>
            </w:r>
          </w:p>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ЗК02. Здатність до абстрактного мислення, аналізу та синтезу.</w:t>
            </w:r>
          </w:p>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lastRenderedPageBreak/>
              <w:t>ЗК03. Здатність працювати в команді</w:t>
            </w:r>
          </w:p>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ЗК04. Здатність працювати автономно.</w:t>
            </w:r>
          </w:p>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ЗК05. Цінування та повага різноманітності та мультикультурності.</w:t>
            </w:r>
          </w:p>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ЗК06. Здатність діяти на основі етичних міркувань (мотивів).</w:t>
            </w:r>
          </w:p>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ЗК07. Здатність бути критичним та самокритичним.</w:t>
            </w:r>
          </w:p>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ЗК08. Знання та розуміння предметної області та розуміння професійної діяльності.</w:t>
            </w:r>
          </w:p>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ЗК09. Здатність спілкуватися державною</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мовою як усно, так і письмово.</w:t>
            </w:r>
          </w:p>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ЗК10. Здатність спілкуватися іноземною</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мовою.</w:t>
            </w:r>
          </w:p>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ЗК11. Навички використання сучасних інформаційних і</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комунікаційних технологій.</w:t>
            </w:r>
          </w:p>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ЗК12. Здатність діяти соціально</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відповідально та свідомо.</w:t>
            </w:r>
          </w:p>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ЗК13. Здатність проведення досліджень на</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відповідному рівні.</w:t>
            </w:r>
          </w:p>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ЗК14. Здатність реалізувати свої права і</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обов’язки як члена суспільства, усвідомлювати цінності громадянського (вільного демократичного) суспільства, верховенства права,прав і свобод людини і громадянина в Україні.</w:t>
            </w:r>
          </w:p>
          <w:p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ЗК15. Здатність зберігати та примножувати моральні, культурні, наукові цінності і досягнення суспільства на основі розуміння історії</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та закономірностей розвитку предметної області, її місця у загальній системі знань про природу ісуспільство та у розвитку суспільства,техніки і технологій, вести здоровий спосіб</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життя</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ЗК16. Здатності міжособистісної взаємодії, здатність діяти по-громадянськи свідомо та соціально відповідально, розуміти та використовувати основні культурологічні поняття у повсякденному житті, порівнювати розвиток української культури з розвитком культур інших народів світу, зокрема культур Західної Європи, орієнтуватися в основних напрямках сучасної української культури, вміти дати їм об’єктивну оцінку та науково обґрунтовану характеристику, здатність змістовно  і послідовно аналізувати основні культурні епохи, їх історико-культурні пам’ятки, а також володіти основними елементами культурного етикету та виявляти свою всебічну обізнаність в питаннях української культури.</w:t>
            </w:r>
          </w:p>
          <w:p w:rsidR="00720D87"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 xml:space="preserve">ЗК17. Здатність ухвалювати рішення та діяти, дотримуючись принципу неприпустимості корупції та будь-яких інших проявів не </w:t>
            </w:r>
            <w:r w:rsidRPr="00FF365A">
              <w:rPr>
                <w:rFonts w:ascii="Times New Roman" w:eastAsia="Times New Roman" w:hAnsi="Times New Roman" w:cs="Times New Roman"/>
                <w:sz w:val="24"/>
                <w:szCs w:val="24"/>
                <w:lang w:val="uk-UA" w:eastAsia="uk-UA"/>
              </w:rPr>
              <w:lastRenderedPageBreak/>
              <w:t>доброчесності.</w:t>
            </w:r>
          </w:p>
        </w:tc>
        <w:tc>
          <w:tcPr>
            <w:tcW w:w="4844" w:type="dxa"/>
          </w:tcPr>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lastRenderedPageBreak/>
              <w:t>GC01.</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learn</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acquire</w:t>
            </w:r>
            <w:r w:rsidR="006615A0" w:rsidRPr="00FF365A">
              <w:rPr>
                <w:lang w:val="uk-UA" w:eastAsia="uk-UA"/>
              </w:rPr>
              <w:t xml:space="preserve"> </w:t>
            </w:r>
            <w:r w:rsidRPr="00FF365A">
              <w:rPr>
                <w:lang w:val="uk-UA" w:eastAsia="uk-UA"/>
              </w:rPr>
              <w:t>modern</w:t>
            </w:r>
            <w:r w:rsidR="006615A0" w:rsidRPr="00FF365A">
              <w:rPr>
                <w:lang w:val="uk-UA" w:eastAsia="uk-UA"/>
              </w:rPr>
              <w:t xml:space="preserve"> </w:t>
            </w:r>
            <w:r w:rsidRPr="00FF365A">
              <w:rPr>
                <w:lang w:val="uk-UA" w:eastAsia="uk-UA"/>
              </w:rPr>
              <w:t>knowledge.</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GC02.</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for</w:t>
            </w:r>
            <w:r w:rsidR="006615A0" w:rsidRPr="00FF365A">
              <w:rPr>
                <w:lang w:val="uk-UA" w:eastAsia="uk-UA"/>
              </w:rPr>
              <w:t xml:space="preserve"> </w:t>
            </w:r>
            <w:r w:rsidRPr="00FF365A">
              <w:rPr>
                <w:lang w:val="uk-UA" w:eastAsia="uk-UA"/>
              </w:rPr>
              <w:t>abstract</w:t>
            </w:r>
            <w:r w:rsidR="006615A0" w:rsidRPr="00FF365A">
              <w:rPr>
                <w:lang w:val="uk-UA" w:eastAsia="uk-UA"/>
              </w:rPr>
              <w:t xml:space="preserve"> </w:t>
            </w:r>
            <w:r w:rsidRPr="00FF365A">
              <w:rPr>
                <w:lang w:val="uk-UA" w:eastAsia="uk-UA"/>
              </w:rPr>
              <w:t>thinking,</w:t>
            </w:r>
            <w:r w:rsidR="006615A0" w:rsidRPr="00FF365A">
              <w:rPr>
                <w:lang w:val="uk-UA" w:eastAsia="uk-UA"/>
              </w:rPr>
              <w:t xml:space="preserve"> </w:t>
            </w:r>
            <w:r w:rsidRPr="00FF365A">
              <w:rPr>
                <w:lang w:val="uk-UA" w:eastAsia="uk-UA"/>
              </w:rPr>
              <w:t>analysis,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synthesis.</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lastRenderedPageBreak/>
              <w:t>GC03.</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work</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a</w:t>
            </w:r>
            <w:r w:rsidR="006615A0" w:rsidRPr="00FF365A">
              <w:rPr>
                <w:lang w:val="uk-UA" w:eastAsia="uk-UA"/>
              </w:rPr>
              <w:t xml:space="preserve"> </w:t>
            </w:r>
            <w:r w:rsidRPr="00FF365A">
              <w:rPr>
                <w:lang w:val="uk-UA" w:eastAsia="uk-UA"/>
              </w:rPr>
              <w:t>team.</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GC04.</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work</w:t>
            </w:r>
            <w:r w:rsidR="006615A0" w:rsidRPr="00FF365A">
              <w:rPr>
                <w:lang w:val="uk-UA" w:eastAsia="uk-UA"/>
              </w:rPr>
              <w:t xml:space="preserve"> </w:t>
            </w:r>
            <w:r w:rsidRPr="00FF365A">
              <w:rPr>
                <w:lang w:val="uk-UA" w:eastAsia="uk-UA"/>
              </w:rPr>
              <w:t>autonomously.</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GC05.</w:t>
            </w:r>
            <w:r w:rsidR="006615A0" w:rsidRPr="00FF365A">
              <w:rPr>
                <w:lang w:val="uk-UA" w:eastAsia="uk-UA"/>
              </w:rPr>
              <w:t xml:space="preserve"> </w:t>
            </w:r>
            <w:r w:rsidRPr="00FF365A">
              <w:rPr>
                <w:lang w:val="uk-UA" w:eastAsia="uk-UA"/>
              </w:rPr>
              <w:t>Appreciation</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respect</w:t>
            </w:r>
            <w:r w:rsidR="006615A0" w:rsidRPr="00FF365A">
              <w:rPr>
                <w:lang w:val="uk-UA" w:eastAsia="uk-UA"/>
              </w:rPr>
              <w:t xml:space="preserve"> </w:t>
            </w:r>
            <w:r w:rsidRPr="00FF365A">
              <w:rPr>
                <w:lang w:val="uk-UA" w:eastAsia="uk-UA"/>
              </w:rPr>
              <w:t>for</w:t>
            </w:r>
            <w:r w:rsidR="006615A0" w:rsidRPr="00FF365A">
              <w:rPr>
                <w:lang w:val="uk-UA" w:eastAsia="uk-UA"/>
              </w:rPr>
              <w:t xml:space="preserve"> </w:t>
            </w:r>
            <w:r w:rsidRPr="00FF365A">
              <w:rPr>
                <w:lang w:val="uk-UA" w:eastAsia="uk-UA"/>
              </w:rPr>
              <w:t>diversity</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multiculturalism.</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GC06.</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act</w:t>
            </w:r>
            <w:r w:rsidR="006615A0" w:rsidRPr="00FF365A">
              <w:rPr>
                <w:lang w:val="uk-UA" w:eastAsia="uk-UA"/>
              </w:rPr>
              <w:t xml:space="preserve"> </w:t>
            </w:r>
            <w:r w:rsidRPr="00FF365A">
              <w:rPr>
                <w:lang w:val="uk-UA" w:eastAsia="uk-UA"/>
              </w:rPr>
              <w:t>on</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basis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ethical</w:t>
            </w:r>
            <w:r w:rsidR="006615A0" w:rsidRPr="00FF365A">
              <w:rPr>
                <w:lang w:val="uk-UA" w:eastAsia="uk-UA"/>
              </w:rPr>
              <w:t xml:space="preserve"> </w:t>
            </w:r>
            <w:r w:rsidRPr="00FF365A">
              <w:rPr>
                <w:lang w:val="uk-UA" w:eastAsia="uk-UA"/>
              </w:rPr>
              <w:t>considerations</w:t>
            </w:r>
            <w:r w:rsidR="006615A0" w:rsidRPr="00FF365A">
              <w:rPr>
                <w:lang w:val="uk-UA" w:eastAsia="uk-UA"/>
              </w:rPr>
              <w:t xml:space="preserve"> </w:t>
            </w:r>
            <w:r w:rsidRPr="00FF365A">
              <w:rPr>
                <w:lang w:val="uk-UA" w:eastAsia="uk-UA"/>
              </w:rPr>
              <w:t>(motives).</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GC07.</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be</w:t>
            </w:r>
            <w:r w:rsidR="006615A0" w:rsidRPr="00FF365A">
              <w:rPr>
                <w:lang w:val="uk-UA" w:eastAsia="uk-UA"/>
              </w:rPr>
              <w:t xml:space="preserve"> </w:t>
            </w:r>
            <w:r w:rsidRPr="00FF365A">
              <w:rPr>
                <w:lang w:val="uk-UA" w:eastAsia="uk-UA"/>
              </w:rPr>
              <w:t>critical</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self-critical.</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GC08.</w:t>
            </w:r>
            <w:r w:rsidR="006615A0" w:rsidRPr="00FF365A">
              <w:rPr>
                <w:lang w:val="uk-UA" w:eastAsia="uk-UA"/>
              </w:rPr>
              <w:t xml:space="preserve"> </w:t>
            </w:r>
            <w:r w:rsidRPr="00FF365A">
              <w:rPr>
                <w:lang w:val="uk-UA" w:eastAsia="uk-UA"/>
              </w:rPr>
              <w:t>Knowledge</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understanding</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field</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study</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professional</w:t>
            </w:r>
            <w:r w:rsidR="006615A0" w:rsidRPr="00FF365A">
              <w:rPr>
                <w:lang w:val="uk-UA" w:eastAsia="uk-UA"/>
              </w:rPr>
              <w:t xml:space="preserve"> </w:t>
            </w:r>
            <w:r w:rsidRPr="00FF365A">
              <w:rPr>
                <w:lang w:val="uk-UA" w:eastAsia="uk-UA"/>
              </w:rPr>
              <w:t>activity.</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GC09.</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communicate</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state</w:t>
            </w:r>
            <w:r w:rsidR="006615A0" w:rsidRPr="00FF365A">
              <w:rPr>
                <w:lang w:val="uk-UA" w:eastAsia="uk-UA"/>
              </w:rPr>
              <w:t xml:space="preserve"> </w:t>
            </w:r>
            <w:r w:rsidRPr="00FF365A">
              <w:rPr>
                <w:lang w:val="uk-UA" w:eastAsia="uk-UA"/>
              </w:rPr>
              <w:t>language,</w:t>
            </w:r>
            <w:r w:rsidR="006615A0" w:rsidRPr="00FF365A">
              <w:rPr>
                <w:lang w:val="uk-UA" w:eastAsia="uk-UA"/>
              </w:rPr>
              <w:t xml:space="preserve"> </w:t>
            </w:r>
            <w:r w:rsidRPr="00FF365A">
              <w:rPr>
                <w:lang w:val="uk-UA" w:eastAsia="uk-UA"/>
              </w:rPr>
              <w:t>both</w:t>
            </w:r>
            <w:r w:rsidR="006615A0" w:rsidRPr="00FF365A">
              <w:rPr>
                <w:lang w:val="uk-UA" w:eastAsia="uk-UA"/>
              </w:rPr>
              <w:t xml:space="preserve"> </w:t>
            </w:r>
            <w:r w:rsidRPr="00FF365A">
              <w:rPr>
                <w:lang w:val="uk-UA" w:eastAsia="uk-UA"/>
              </w:rPr>
              <w:t>orally</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writing.</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GC10.</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communicate</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a</w:t>
            </w:r>
            <w:r w:rsidR="006615A0" w:rsidRPr="00FF365A">
              <w:rPr>
                <w:lang w:val="uk-UA" w:eastAsia="uk-UA"/>
              </w:rPr>
              <w:t xml:space="preserve"> </w:t>
            </w:r>
            <w:r w:rsidRPr="00FF365A">
              <w:rPr>
                <w:lang w:val="uk-UA" w:eastAsia="uk-UA"/>
              </w:rPr>
              <w:t>foreign</w:t>
            </w:r>
            <w:r w:rsidR="006615A0" w:rsidRPr="00FF365A">
              <w:rPr>
                <w:lang w:val="uk-UA" w:eastAsia="uk-UA"/>
              </w:rPr>
              <w:t xml:space="preserve"> </w:t>
            </w:r>
            <w:r w:rsidRPr="00FF365A">
              <w:rPr>
                <w:lang w:val="uk-UA" w:eastAsia="uk-UA"/>
              </w:rPr>
              <w:t>language.</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GC11.</w:t>
            </w:r>
            <w:r w:rsidR="006615A0" w:rsidRPr="00FF365A">
              <w:rPr>
                <w:lang w:val="uk-UA" w:eastAsia="uk-UA"/>
              </w:rPr>
              <w:t xml:space="preserve"> </w:t>
            </w:r>
            <w:r w:rsidRPr="00FF365A">
              <w:rPr>
                <w:lang w:val="uk-UA" w:eastAsia="uk-UA"/>
              </w:rPr>
              <w:t>Skills</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using</w:t>
            </w:r>
            <w:r w:rsidR="006615A0" w:rsidRPr="00FF365A">
              <w:rPr>
                <w:lang w:val="uk-UA" w:eastAsia="uk-UA"/>
              </w:rPr>
              <w:t xml:space="preserve"> </w:t>
            </w:r>
            <w:r w:rsidRPr="00FF365A">
              <w:rPr>
                <w:lang w:val="uk-UA" w:eastAsia="uk-UA"/>
              </w:rPr>
              <w:t>modern</w:t>
            </w:r>
            <w:r w:rsidR="006615A0" w:rsidRPr="00FF365A">
              <w:rPr>
                <w:lang w:val="uk-UA" w:eastAsia="uk-UA"/>
              </w:rPr>
              <w:t xml:space="preserve"> </w:t>
            </w:r>
            <w:r w:rsidRPr="00FF365A">
              <w:rPr>
                <w:lang w:val="uk-UA" w:eastAsia="uk-UA"/>
              </w:rPr>
              <w:t>information</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communication</w:t>
            </w:r>
            <w:r w:rsidR="006615A0" w:rsidRPr="00FF365A">
              <w:rPr>
                <w:lang w:val="uk-UA" w:eastAsia="uk-UA"/>
              </w:rPr>
              <w:t xml:space="preserve"> </w:t>
            </w:r>
            <w:r w:rsidRPr="00FF365A">
              <w:rPr>
                <w:lang w:val="uk-UA" w:eastAsia="uk-UA"/>
              </w:rPr>
              <w:t>technologies.</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GC12.</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act</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a</w:t>
            </w:r>
            <w:r w:rsidR="006615A0" w:rsidRPr="00FF365A">
              <w:rPr>
                <w:lang w:val="uk-UA" w:eastAsia="uk-UA"/>
              </w:rPr>
              <w:t xml:space="preserve"> </w:t>
            </w:r>
            <w:r w:rsidRPr="00FF365A">
              <w:rPr>
                <w:lang w:val="uk-UA" w:eastAsia="uk-UA"/>
              </w:rPr>
              <w:t>socially</w:t>
            </w:r>
            <w:r w:rsidR="006615A0" w:rsidRPr="00FF365A">
              <w:rPr>
                <w:lang w:val="uk-UA" w:eastAsia="uk-UA"/>
              </w:rPr>
              <w:t xml:space="preserve"> </w:t>
            </w:r>
            <w:r w:rsidRPr="00FF365A">
              <w:rPr>
                <w:lang w:val="uk-UA" w:eastAsia="uk-UA"/>
              </w:rPr>
              <w:t>responsible</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conscious</w:t>
            </w:r>
            <w:r w:rsidR="006615A0" w:rsidRPr="00FF365A">
              <w:rPr>
                <w:lang w:val="uk-UA" w:eastAsia="uk-UA"/>
              </w:rPr>
              <w:t xml:space="preserve"> </w:t>
            </w:r>
            <w:r w:rsidRPr="00FF365A">
              <w:rPr>
                <w:lang w:val="uk-UA" w:eastAsia="uk-UA"/>
              </w:rPr>
              <w:t>manner.</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GC13.</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conduct</w:t>
            </w:r>
            <w:r w:rsidR="006615A0" w:rsidRPr="00FF365A">
              <w:rPr>
                <w:lang w:val="uk-UA" w:eastAsia="uk-UA"/>
              </w:rPr>
              <w:t xml:space="preserve"> </w:t>
            </w:r>
            <w:r w:rsidRPr="00FF365A">
              <w:rPr>
                <w:lang w:val="uk-UA" w:eastAsia="uk-UA"/>
              </w:rPr>
              <w:t>research</w:t>
            </w:r>
            <w:r w:rsidR="006615A0" w:rsidRPr="00FF365A">
              <w:rPr>
                <w:lang w:val="uk-UA" w:eastAsia="uk-UA"/>
              </w:rPr>
              <w:t xml:space="preserve"> </w:t>
            </w:r>
            <w:r w:rsidRPr="00FF365A">
              <w:rPr>
                <w:lang w:val="uk-UA" w:eastAsia="uk-UA"/>
              </w:rPr>
              <w:t>at</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appropriate</w:t>
            </w:r>
            <w:r w:rsidR="006615A0" w:rsidRPr="00FF365A">
              <w:rPr>
                <w:lang w:val="uk-UA" w:eastAsia="uk-UA"/>
              </w:rPr>
              <w:t xml:space="preserve"> </w:t>
            </w:r>
            <w:r w:rsidRPr="00FF365A">
              <w:rPr>
                <w:lang w:val="uk-UA" w:eastAsia="uk-UA"/>
              </w:rPr>
              <w:t>level.</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GC14.</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exercise</w:t>
            </w:r>
            <w:r w:rsidR="006615A0" w:rsidRPr="00FF365A">
              <w:rPr>
                <w:lang w:val="uk-UA" w:eastAsia="uk-UA"/>
              </w:rPr>
              <w:t xml:space="preserve"> </w:t>
            </w:r>
            <w:r w:rsidRPr="00FF365A">
              <w:rPr>
                <w:lang w:val="uk-UA" w:eastAsia="uk-UA"/>
              </w:rPr>
              <w:t>one’s</w:t>
            </w:r>
            <w:r w:rsidR="006615A0" w:rsidRPr="00FF365A">
              <w:rPr>
                <w:lang w:val="uk-UA" w:eastAsia="uk-UA"/>
              </w:rPr>
              <w:t xml:space="preserve"> </w:t>
            </w:r>
            <w:r w:rsidRPr="00FF365A">
              <w:rPr>
                <w:lang w:val="uk-UA" w:eastAsia="uk-UA"/>
              </w:rPr>
              <w:t>rights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obligations</w:t>
            </w:r>
            <w:r w:rsidR="006615A0" w:rsidRPr="00FF365A">
              <w:rPr>
                <w:lang w:val="uk-UA" w:eastAsia="uk-UA"/>
              </w:rPr>
              <w:t xml:space="preserve"> </w:t>
            </w:r>
            <w:r w:rsidRPr="00FF365A">
              <w:rPr>
                <w:lang w:val="uk-UA" w:eastAsia="uk-UA"/>
              </w:rPr>
              <w:t>as</w:t>
            </w:r>
            <w:r w:rsidR="006615A0" w:rsidRPr="00FF365A">
              <w:rPr>
                <w:lang w:val="uk-UA" w:eastAsia="uk-UA"/>
              </w:rPr>
              <w:t xml:space="preserve"> </w:t>
            </w:r>
            <w:r w:rsidRPr="00FF365A">
              <w:rPr>
                <w:lang w:val="uk-UA" w:eastAsia="uk-UA"/>
              </w:rPr>
              <w:t>a</w:t>
            </w:r>
            <w:r w:rsidR="006615A0" w:rsidRPr="00FF365A">
              <w:rPr>
                <w:lang w:val="uk-UA" w:eastAsia="uk-UA"/>
              </w:rPr>
              <w:t xml:space="preserve"> </w:t>
            </w:r>
            <w:r w:rsidRPr="00FF365A">
              <w:rPr>
                <w:lang w:val="uk-UA" w:eastAsia="uk-UA"/>
              </w:rPr>
              <w:t>member</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society,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be</w:t>
            </w:r>
            <w:r w:rsidR="006615A0" w:rsidRPr="00FF365A">
              <w:rPr>
                <w:lang w:val="uk-UA" w:eastAsia="uk-UA"/>
              </w:rPr>
              <w:t xml:space="preserve"> </w:t>
            </w:r>
            <w:r w:rsidRPr="00FF365A">
              <w:rPr>
                <w:lang w:val="uk-UA" w:eastAsia="uk-UA"/>
              </w:rPr>
              <w:t>aware</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values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a</w:t>
            </w:r>
            <w:r w:rsidR="006615A0" w:rsidRPr="00FF365A">
              <w:rPr>
                <w:lang w:val="uk-UA" w:eastAsia="uk-UA"/>
              </w:rPr>
              <w:t xml:space="preserve"> </w:t>
            </w:r>
            <w:r w:rsidRPr="00FF365A">
              <w:rPr>
                <w:lang w:val="uk-UA" w:eastAsia="uk-UA"/>
              </w:rPr>
              <w:t>civic</w:t>
            </w:r>
            <w:r w:rsidR="006615A0" w:rsidRPr="00FF365A">
              <w:rPr>
                <w:lang w:val="uk-UA" w:eastAsia="uk-UA"/>
              </w:rPr>
              <w:t xml:space="preserve"> </w:t>
            </w:r>
            <w:r w:rsidRPr="00FF365A">
              <w:rPr>
                <w:lang w:val="uk-UA" w:eastAsia="uk-UA"/>
              </w:rPr>
              <w:t>(free</w:t>
            </w:r>
            <w:r w:rsidR="006615A0" w:rsidRPr="00FF365A">
              <w:rPr>
                <w:lang w:val="uk-UA" w:eastAsia="uk-UA"/>
              </w:rPr>
              <w:t xml:space="preserve"> </w:t>
            </w:r>
            <w:r w:rsidRPr="00FF365A">
              <w:rPr>
                <w:lang w:val="uk-UA" w:eastAsia="uk-UA"/>
              </w:rPr>
              <w:t>democratic)</w:t>
            </w:r>
            <w:r w:rsidR="006615A0" w:rsidRPr="00FF365A">
              <w:rPr>
                <w:lang w:val="uk-UA" w:eastAsia="uk-UA"/>
              </w:rPr>
              <w:t xml:space="preserve"> </w:t>
            </w:r>
            <w:r w:rsidRPr="00FF365A">
              <w:rPr>
                <w:lang w:val="uk-UA" w:eastAsia="uk-UA"/>
              </w:rPr>
              <w:t>society,</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rule</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law,</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human</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civil</w:t>
            </w:r>
            <w:r w:rsidR="006615A0" w:rsidRPr="00FF365A">
              <w:rPr>
                <w:lang w:val="uk-UA" w:eastAsia="uk-UA"/>
              </w:rPr>
              <w:t xml:space="preserve"> </w:t>
            </w:r>
            <w:r w:rsidRPr="00FF365A">
              <w:rPr>
                <w:lang w:val="uk-UA" w:eastAsia="uk-UA"/>
              </w:rPr>
              <w:t>rights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freedoms</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Ukraine.</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GC15.</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preserve</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enhance</w:t>
            </w:r>
            <w:r w:rsidR="006615A0" w:rsidRPr="00FF365A">
              <w:rPr>
                <w:lang w:val="uk-UA" w:eastAsia="uk-UA"/>
              </w:rPr>
              <w:t xml:space="preserve"> </w:t>
            </w:r>
            <w:r w:rsidRPr="00FF365A">
              <w:rPr>
                <w:lang w:val="uk-UA" w:eastAsia="uk-UA"/>
              </w:rPr>
              <w:t>moral,</w:t>
            </w:r>
            <w:r w:rsidR="006615A0" w:rsidRPr="00FF365A">
              <w:rPr>
                <w:lang w:val="uk-UA" w:eastAsia="uk-UA"/>
              </w:rPr>
              <w:t xml:space="preserve"> </w:t>
            </w:r>
            <w:r w:rsidRPr="00FF365A">
              <w:rPr>
                <w:lang w:val="uk-UA" w:eastAsia="uk-UA"/>
              </w:rPr>
              <w:t>cultural,</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scientific</w:t>
            </w:r>
            <w:r w:rsidR="006615A0" w:rsidRPr="00FF365A">
              <w:rPr>
                <w:lang w:val="uk-UA" w:eastAsia="uk-UA"/>
              </w:rPr>
              <w:t xml:space="preserve"> </w:t>
            </w:r>
            <w:r w:rsidRPr="00FF365A">
              <w:rPr>
                <w:lang w:val="uk-UA" w:eastAsia="uk-UA"/>
              </w:rPr>
              <w:t>values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achievements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society</w:t>
            </w:r>
            <w:r w:rsidR="006615A0" w:rsidRPr="00FF365A">
              <w:rPr>
                <w:lang w:val="uk-UA" w:eastAsia="uk-UA"/>
              </w:rPr>
              <w:t xml:space="preserve"> </w:t>
            </w:r>
            <w:r w:rsidRPr="00FF365A">
              <w:rPr>
                <w:lang w:val="uk-UA" w:eastAsia="uk-UA"/>
              </w:rPr>
              <w:t>based</w:t>
            </w:r>
            <w:r w:rsidR="006615A0" w:rsidRPr="00FF365A">
              <w:rPr>
                <w:lang w:val="uk-UA" w:eastAsia="uk-UA"/>
              </w:rPr>
              <w:t xml:space="preserve"> </w:t>
            </w:r>
            <w:r w:rsidRPr="00FF365A">
              <w:rPr>
                <w:lang w:val="uk-UA" w:eastAsia="uk-UA"/>
              </w:rPr>
              <w:t>on</w:t>
            </w:r>
            <w:r w:rsidR="006615A0" w:rsidRPr="00FF365A">
              <w:rPr>
                <w:lang w:val="uk-UA" w:eastAsia="uk-UA"/>
              </w:rPr>
              <w:t xml:space="preserve"> </w:t>
            </w:r>
            <w:r w:rsidRPr="00FF365A">
              <w:rPr>
                <w:lang w:val="uk-UA" w:eastAsia="uk-UA"/>
              </w:rPr>
              <w:t>an</w:t>
            </w:r>
            <w:r w:rsidR="006615A0" w:rsidRPr="00FF365A">
              <w:rPr>
                <w:lang w:val="uk-UA" w:eastAsia="uk-UA"/>
              </w:rPr>
              <w:t xml:space="preserve"> </w:t>
            </w:r>
            <w:r w:rsidRPr="00FF365A">
              <w:rPr>
                <w:lang w:val="uk-UA" w:eastAsia="uk-UA"/>
              </w:rPr>
              <w:t>understanding</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history</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regularities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development</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field</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study,</w:t>
            </w:r>
            <w:r w:rsidR="006615A0" w:rsidRPr="00FF365A">
              <w:rPr>
                <w:lang w:val="uk-UA" w:eastAsia="uk-UA"/>
              </w:rPr>
              <w:t xml:space="preserve"> </w:t>
            </w:r>
            <w:r w:rsidRPr="00FF365A">
              <w:rPr>
                <w:lang w:val="uk-UA" w:eastAsia="uk-UA"/>
              </w:rPr>
              <w:t>its</w:t>
            </w:r>
            <w:r w:rsidR="006615A0" w:rsidRPr="00FF365A">
              <w:rPr>
                <w:lang w:val="uk-UA" w:eastAsia="uk-UA"/>
              </w:rPr>
              <w:t xml:space="preserve"> </w:t>
            </w:r>
            <w:r w:rsidRPr="00FF365A">
              <w:rPr>
                <w:lang w:val="uk-UA" w:eastAsia="uk-UA"/>
              </w:rPr>
              <w:t>place</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general</w:t>
            </w:r>
            <w:r w:rsidR="006615A0" w:rsidRPr="00FF365A">
              <w:rPr>
                <w:lang w:val="uk-UA" w:eastAsia="uk-UA"/>
              </w:rPr>
              <w:t xml:space="preserve"> </w:t>
            </w:r>
            <w:r w:rsidRPr="00FF365A">
              <w:rPr>
                <w:lang w:val="uk-UA" w:eastAsia="uk-UA"/>
              </w:rPr>
              <w:t>system</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knowledge</w:t>
            </w:r>
            <w:r w:rsidR="006615A0" w:rsidRPr="00FF365A">
              <w:rPr>
                <w:lang w:val="uk-UA" w:eastAsia="uk-UA"/>
              </w:rPr>
              <w:t xml:space="preserve"> </w:t>
            </w:r>
            <w:r w:rsidRPr="00FF365A">
              <w:rPr>
                <w:lang w:val="uk-UA" w:eastAsia="uk-UA"/>
              </w:rPr>
              <w:t>about</w:t>
            </w:r>
            <w:r w:rsidR="006615A0" w:rsidRPr="00FF365A">
              <w:rPr>
                <w:lang w:val="uk-UA" w:eastAsia="uk-UA"/>
              </w:rPr>
              <w:t xml:space="preserve"> </w:t>
            </w:r>
            <w:r w:rsidRPr="00FF365A">
              <w:rPr>
                <w:lang w:val="uk-UA" w:eastAsia="uk-UA"/>
              </w:rPr>
              <w:t>nature</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society,</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its</w:t>
            </w:r>
            <w:r w:rsidR="006615A0" w:rsidRPr="00FF365A">
              <w:rPr>
                <w:lang w:val="uk-UA" w:eastAsia="uk-UA"/>
              </w:rPr>
              <w:t xml:space="preserve"> </w:t>
            </w:r>
            <w:r w:rsidRPr="00FF365A">
              <w:rPr>
                <w:lang w:val="uk-UA" w:eastAsia="uk-UA"/>
              </w:rPr>
              <w:t>role</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development</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society,</w:t>
            </w:r>
            <w:r w:rsidR="006615A0" w:rsidRPr="00FF365A">
              <w:rPr>
                <w:lang w:val="uk-UA" w:eastAsia="uk-UA"/>
              </w:rPr>
              <w:t xml:space="preserve"> </w:t>
            </w:r>
            <w:r w:rsidRPr="00FF365A">
              <w:rPr>
                <w:lang w:val="uk-UA" w:eastAsia="uk-UA"/>
              </w:rPr>
              <w:t>technology,</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innovation;</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lead</w:t>
            </w:r>
            <w:r w:rsidR="006615A0" w:rsidRPr="00FF365A">
              <w:rPr>
                <w:lang w:val="uk-UA" w:eastAsia="uk-UA"/>
              </w:rPr>
              <w:t xml:space="preserve"> </w:t>
            </w:r>
            <w:r w:rsidRPr="00FF365A">
              <w:rPr>
                <w:lang w:val="uk-UA" w:eastAsia="uk-UA"/>
              </w:rPr>
              <w:t>a</w:t>
            </w:r>
            <w:r w:rsidR="006615A0" w:rsidRPr="00FF365A">
              <w:rPr>
                <w:lang w:val="uk-UA" w:eastAsia="uk-UA"/>
              </w:rPr>
              <w:t xml:space="preserve"> </w:t>
            </w:r>
            <w:r w:rsidRPr="00FF365A">
              <w:rPr>
                <w:lang w:val="uk-UA" w:eastAsia="uk-UA"/>
              </w:rPr>
              <w:t>healthy</w:t>
            </w:r>
            <w:r w:rsidR="006615A0" w:rsidRPr="00FF365A">
              <w:rPr>
                <w:lang w:val="uk-UA" w:eastAsia="uk-UA"/>
              </w:rPr>
              <w:t xml:space="preserve"> </w:t>
            </w:r>
            <w:r w:rsidRPr="00FF365A">
              <w:rPr>
                <w:lang w:val="uk-UA" w:eastAsia="uk-UA"/>
              </w:rPr>
              <w:t>lifestyle.</w:t>
            </w:r>
          </w:p>
          <w:p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GC16.</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for</w:t>
            </w:r>
            <w:r w:rsidR="006615A0" w:rsidRPr="00FF365A">
              <w:rPr>
                <w:lang w:val="uk-UA" w:eastAsia="uk-UA"/>
              </w:rPr>
              <w:t xml:space="preserve"> </w:t>
            </w:r>
            <w:r w:rsidRPr="00FF365A">
              <w:rPr>
                <w:lang w:val="uk-UA" w:eastAsia="uk-UA"/>
              </w:rPr>
              <w:t>interpersonal</w:t>
            </w:r>
            <w:r w:rsidR="006615A0" w:rsidRPr="00FF365A">
              <w:rPr>
                <w:lang w:val="uk-UA" w:eastAsia="uk-UA"/>
              </w:rPr>
              <w:t xml:space="preserve"> </w:t>
            </w:r>
            <w:r w:rsidRPr="00FF365A">
              <w:rPr>
                <w:lang w:val="uk-UA" w:eastAsia="uk-UA"/>
              </w:rPr>
              <w:t>interaction;</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act</w:t>
            </w:r>
            <w:r w:rsidR="006615A0" w:rsidRPr="00FF365A">
              <w:rPr>
                <w:lang w:val="uk-UA" w:eastAsia="uk-UA"/>
              </w:rPr>
              <w:t xml:space="preserve"> </w:t>
            </w:r>
            <w:r w:rsidRPr="00FF365A">
              <w:rPr>
                <w:lang w:val="uk-UA" w:eastAsia="uk-UA"/>
              </w:rPr>
              <w:t>as</w:t>
            </w:r>
            <w:r w:rsidR="006615A0" w:rsidRPr="00FF365A">
              <w:rPr>
                <w:lang w:val="uk-UA" w:eastAsia="uk-UA"/>
              </w:rPr>
              <w:t xml:space="preserve"> </w:t>
            </w:r>
            <w:r w:rsidRPr="00FF365A">
              <w:rPr>
                <w:lang w:val="uk-UA" w:eastAsia="uk-UA"/>
              </w:rPr>
              <w:t>a</w:t>
            </w:r>
            <w:r w:rsidR="006615A0" w:rsidRPr="00FF365A">
              <w:rPr>
                <w:lang w:val="uk-UA" w:eastAsia="uk-UA"/>
              </w:rPr>
              <w:t xml:space="preserve"> </w:t>
            </w:r>
            <w:r w:rsidRPr="00FF365A">
              <w:rPr>
                <w:lang w:val="uk-UA" w:eastAsia="uk-UA"/>
              </w:rPr>
              <w:t>civically</w:t>
            </w:r>
            <w:r w:rsidR="006615A0" w:rsidRPr="00FF365A">
              <w:rPr>
                <w:lang w:val="uk-UA" w:eastAsia="uk-UA"/>
              </w:rPr>
              <w:t xml:space="preserve"> </w:t>
            </w:r>
            <w:r w:rsidRPr="00FF365A">
              <w:rPr>
                <w:lang w:val="uk-UA" w:eastAsia="uk-UA"/>
              </w:rPr>
              <w:t>conscious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socially</w:t>
            </w:r>
            <w:r w:rsidR="006615A0" w:rsidRPr="00FF365A">
              <w:rPr>
                <w:lang w:val="uk-UA" w:eastAsia="uk-UA"/>
              </w:rPr>
              <w:t xml:space="preserve"> </w:t>
            </w:r>
            <w:r w:rsidRPr="00FF365A">
              <w:rPr>
                <w:lang w:val="uk-UA" w:eastAsia="uk-UA"/>
              </w:rPr>
              <w:t>responsible</w:t>
            </w:r>
            <w:r w:rsidR="006615A0" w:rsidRPr="00FF365A">
              <w:rPr>
                <w:lang w:val="uk-UA" w:eastAsia="uk-UA"/>
              </w:rPr>
              <w:t xml:space="preserve"> </w:t>
            </w:r>
            <w:r w:rsidRPr="00FF365A">
              <w:rPr>
                <w:lang w:val="uk-UA" w:eastAsia="uk-UA"/>
              </w:rPr>
              <w:t>individual;</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understand</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apply</w:t>
            </w:r>
            <w:r w:rsidR="006615A0" w:rsidRPr="00FF365A">
              <w:rPr>
                <w:lang w:val="uk-UA" w:eastAsia="uk-UA"/>
              </w:rPr>
              <w:t xml:space="preserve"> </w:t>
            </w:r>
            <w:r w:rsidRPr="00FF365A">
              <w:rPr>
                <w:lang w:val="uk-UA" w:eastAsia="uk-UA"/>
              </w:rPr>
              <w:t>fundamental</w:t>
            </w:r>
            <w:r w:rsidR="006615A0" w:rsidRPr="00FF365A">
              <w:rPr>
                <w:lang w:val="uk-UA" w:eastAsia="uk-UA"/>
              </w:rPr>
              <w:t xml:space="preserve"> </w:t>
            </w:r>
            <w:r w:rsidRPr="00FF365A">
              <w:rPr>
                <w:lang w:val="uk-UA" w:eastAsia="uk-UA"/>
              </w:rPr>
              <w:t>cultural</w:t>
            </w:r>
            <w:r w:rsidR="006615A0" w:rsidRPr="00FF365A">
              <w:rPr>
                <w:lang w:val="uk-UA" w:eastAsia="uk-UA"/>
              </w:rPr>
              <w:t xml:space="preserve"> </w:t>
            </w:r>
            <w:r w:rsidRPr="00FF365A">
              <w:rPr>
                <w:lang w:val="uk-UA" w:eastAsia="uk-UA"/>
              </w:rPr>
              <w:t>concepts</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everyday</w:t>
            </w:r>
            <w:r w:rsidR="006615A0" w:rsidRPr="00FF365A">
              <w:rPr>
                <w:lang w:val="uk-UA" w:eastAsia="uk-UA"/>
              </w:rPr>
              <w:t xml:space="preserve"> </w:t>
            </w:r>
            <w:r w:rsidRPr="00FF365A">
              <w:rPr>
                <w:lang w:val="uk-UA" w:eastAsia="uk-UA"/>
              </w:rPr>
              <w:t>life;</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compare</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development</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Ukrainian</w:t>
            </w:r>
            <w:r w:rsidR="006615A0" w:rsidRPr="00FF365A">
              <w:rPr>
                <w:lang w:val="uk-UA" w:eastAsia="uk-UA"/>
              </w:rPr>
              <w:t xml:space="preserve"> </w:t>
            </w:r>
            <w:r w:rsidRPr="00FF365A">
              <w:rPr>
                <w:lang w:val="uk-UA" w:eastAsia="uk-UA"/>
              </w:rPr>
              <w:t>culture</w:t>
            </w:r>
            <w:r w:rsidR="006615A0" w:rsidRPr="00FF365A">
              <w:rPr>
                <w:lang w:val="uk-UA" w:eastAsia="uk-UA"/>
              </w:rPr>
              <w:t xml:space="preserve"> </w:t>
            </w:r>
            <w:r w:rsidRPr="00FF365A">
              <w:rPr>
                <w:lang w:val="uk-UA" w:eastAsia="uk-UA"/>
              </w:rPr>
              <w:t>with</w:t>
            </w:r>
            <w:r w:rsidR="006615A0" w:rsidRPr="00FF365A">
              <w:rPr>
                <w:lang w:val="uk-UA" w:eastAsia="uk-UA"/>
              </w:rPr>
              <w:t xml:space="preserve"> </w:t>
            </w:r>
            <w:r w:rsidRPr="00FF365A">
              <w:rPr>
                <w:lang w:val="uk-UA" w:eastAsia="uk-UA"/>
              </w:rPr>
              <w:t>that</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other</w:t>
            </w:r>
            <w:r w:rsidR="006615A0" w:rsidRPr="00FF365A">
              <w:rPr>
                <w:lang w:val="uk-UA" w:eastAsia="uk-UA"/>
              </w:rPr>
              <w:t xml:space="preserve"> </w:t>
            </w:r>
            <w:r w:rsidRPr="00FF365A">
              <w:rPr>
                <w:lang w:val="uk-UA" w:eastAsia="uk-UA"/>
              </w:rPr>
              <w:t>nations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world,</w:t>
            </w:r>
            <w:r w:rsidR="006615A0" w:rsidRPr="00FF365A">
              <w:rPr>
                <w:lang w:val="uk-UA" w:eastAsia="uk-UA"/>
              </w:rPr>
              <w:t xml:space="preserve"> </w:t>
            </w:r>
            <w:r w:rsidRPr="00FF365A">
              <w:rPr>
                <w:lang w:val="uk-UA" w:eastAsia="uk-UA"/>
              </w:rPr>
              <w:t>particularly</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cultures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Western</w:t>
            </w:r>
            <w:r w:rsidR="006615A0" w:rsidRPr="00FF365A">
              <w:rPr>
                <w:lang w:val="uk-UA" w:eastAsia="uk-UA"/>
              </w:rPr>
              <w:t xml:space="preserve"> </w:t>
            </w:r>
            <w:r w:rsidRPr="00FF365A">
              <w:rPr>
                <w:lang w:val="uk-UA" w:eastAsia="uk-UA"/>
              </w:rPr>
              <w:t>Europe;</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navigate</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main</w:t>
            </w:r>
            <w:r w:rsidR="006615A0" w:rsidRPr="00FF365A">
              <w:rPr>
                <w:lang w:val="uk-UA" w:eastAsia="uk-UA"/>
              </w:rPr>
              <w:t xml:space="preserve"> </w:t>
            </w:r>
            <w:r w:rsidRPr="00FF365A">
              <w:rPr>
                <w:lang w:val="uk-UA" w:eastAsia="uk-UA"/>
              </w:rPr>
              <w:t>trends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modern</w:t>
            </w:r>
            <w:r w:rsidR="006615A0" w:rsidRPr="00FF365A">
              <w:rPr>
                <w:lang w:val="uk-UA" w:eastAsia="uk-UA"/>
              </w:rPr>
              <w:t xml:space="preserve"> </w:t>
            </w:r>
            <w:r w:rsidRPr="00FF365A">
              <w:rPr>
                <w:lang w:val="uk-UA" w:eastAsia="uk-UA"/>
              </w:rPr>
              <w:t>Ukrainian</w:t>
            </w:r>
            <w:r w:rsidR="006615A0" w:rsidRPr="00FF365A">
              <w:rPr>
                <w:lang w:val="uk-UA" w:eastAsia="uk-UA"/>
              </w:rPr>
              <w:t xml:space="preserve"> </w:t>
            </w:r>
            <w:r w:rsidRPr="00FF365A">
              <w:rPr>
                <w:lang w:val="uk-UA" w:eastAsia="uk-UA"/>
              </w:rPr>
              <w:t>culture;</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provide</w:t>
            </w:r>
            <w:r w:rsidR="006615A0" w:rsidRPr="00FF365A">
              <w:rPr>
                <w:lang w:val="uk-UA" w:eastAsia="uk-UA"/>
              </w:rPr>
              <w:t xml:space="preserve"> </w:t>
            </w:r>
            <w:r w:rsidRPr="00FF365A">
              <w:rPr>
                <w:lang w:val="uk-UA" w:eastAsia="uk-UA"/>
              </w:rPr>
              <w:t>objective</w:t>
            </w:r>
            <w:r w:rsidR="006615A0" w:rsidRPr="00FF365A">
              <w:rPr>
                <w:lang w:val="uk-UA" w:eastAsia="uk-UA"/>
              </w:rPr>
              <w:t xml:space="preserve"> </w:t>
            </w:r>
            <w:r w:rsidRPr="00FF365A">
              <w:rPr>
                <w:lang w:val="uk-UA" w:eastAsia="uk-UA"/>
              </w:rPr>
              <w:t>evaluations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scholarly-based</w:t>
            </w:r>
            <w:r w:rsidR="006615A0" w:rsidRPr="00FF365A">
              <w:rPr>
                <w:lang w:val="uk-UA" w:eastAsia="uk-UA"/>
              </w:rPr>
              <w:t xml:space="preserve"> </w:t>
            </w:r>
            <w:r w:rsidRPr="00FF365A">
              <w:rPr>
                <w:lang w:val="uk-UA" w:eastAsia="uk-UA"/>
              </w:rPr>
              <w:t>characteristics;</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meaningfully</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consistently</w:t>
            </w:r>
            <w:r w:rsidR="006615A0" w:rsidRPr="00FF365A">
              <w:rPr>
                <w:lang w:val="uk-UA" w:eastAsia="uk-UA"/>
              </w:rPr>
              <w:t xml:space="preserve"> </w:t>
            </w:r>
            <w:r w:rsidRPr="00FF365A">
              <w:rPr>
                <w:lang w:val="uk-UA" w:eastAsia="uk-UA"/>
              </w:rPr>
              <w:t>analyze</w:t>
            </w:r>
            <w:r w:rsidR="006615A0" w:rsidRPr="00FF365A">
              <w:rPr>
                <w:lang w:val="uk-UA" w:eastAsia="uk-UA"/>
              </w:rPr>
              <w:t xml:space="preserve"> </w:t>
            </w:r>
            <w:r w:rsidRPr="00FF365A">
              <w:rPr>
                <w:lang w:val="uk-UA" w:eastAsia="uk-UA"/>
              </w:rPr>
              <w:t>major</w:t>
            </w:r>
            <w:r w:rsidR="006615A0" w:rsidRPr="00FF365A">
              <w:rPr>
                <w:lang w:val="uk-UA" w:eastAsia="uk-UA"/>
              </w:rPr>
              <w:t xml:space="preserve"> </w:t>
            </w:r>
            <w:r w:rsidRPr="00FF365A">
              <w:rPr>
                <w:lang w:val="uk-UA" w:eastAsia="uk-UA"/>
              </w:rPr>
              <w:t>cultural</w:t>
            </w:r>
            <w:r w:rsidR="006615A0" w:rsidRPr="00FF365A">
              <w:rPr>
                <w:lang w:val="uk-UA" w:eastAsia="uk-UA"/>
              </w:rPr>
              <w:t xml:space="preserve"> </w:t>
            </w:r>
            <w:r w:rsidRPr="00FF365A">
              <w:rPr>
                <w:lang w:val="uk-UA" w:eastAsia="uk-UA"/>
              </w:rPr>
              <w:t>epochs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their</w:t>
            </w:r>
            <w:r w:rsidR="006615A0" w:rsidRPr="00FF365A">
              <w:rPr>
                <w:lang w:val="uk-UA" w:eastAsia="uk-UA"/>
              </w:rPr>
              <w:t xml:space="preserve"> </w:t>
            </w:r>
            <w:r w:rsidRPr="00FF365A">
              <w:rPr>
                <w:lang w:val="uk-UA" w:eastAsia="uk-UA"/>
              </w:rPr>
              <w:t>historical</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cultural</w:t>
            </w:r>
            <w:r w:rsidR="006615A0" w:rsidRPr="00FF365A">
              <w:rPr>
                <w:lang w:val="uk-UA" w:eastAsia="uk-UA"/>
              </w:rPr>
              <w:t xml:space="preserve"> </w:t>
            </w:r>
            <w:r w:rsidRPr="00FF365A">
              <w:rPr>
                <w:lang w:val="uk-UA" w:eastAsia="uk-UA"/>
              </w:rPr>
              <w:t>monuments;</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possess</w:t>
            </w:r>
            <w:r w:rsidR="006615A0" w:rsidRPr="00FF365A">
              <w:rPr>
                <w:lang w:val="uk-UA" w:eastAsia="uk-UA"/>
              </w:rPr>
              <w:t xml:space="preserve"> </w:t>
            </w:r>
            <w:r w:rsidRPr="00FF365A">
              <w:rPr>
                <w:lang w:val="uk-UA" w:eastAsia="uk-UA"/>
              </w:rPr>
              <w:t>basic</w:t>
            </w:r>
            <w:r w:rsidR="006615A0" w:rsidRPr="00FF365A">
              <w:rPr>
                <w:lang w:val="uk-UA" w:eastAsia="uk-UA"/>
              </w:rPr>
              <w:t xml:space="preserve"> </w:t>
            </w:r>
            <w:r w:rsidRPr="00FF365A">
              <w:rPr>
                <w:lang w:val="uk-UA" w:eastAsia="uk-UA"/>
              </w:rPr>
              <w:t>elements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cultural</w:t>
            </w:r>
            <w:r w:rsidR="006615A0" w:rsidRPr="00FF365A">
              <w:rPr>
                <w:lang w:val="uk-UA" w:eastAsia="uk-UA"/>
              </w:rPr>
              <w:t xml:space="preserve"> </w:t>
            </w:r>
            <w:r w:rsidRPr="00FF365A">
              <w:rPr>
                <w:lang w:val="uk-UA" w:eastAsia="uk-UA"/>
              </w:rPr>
              <w:t>etiquette</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demonstrate</w:t>
            </w:r>
            <w:r w:rsidR="006615A0" w:rsidRPr="00FF365A">
              <w:rPr>
                <w:lang w:val="uk-UA" w:eastAsia="uk-UA"/>
              </w:rPr>
              <w:t xml:space="preserve"> </w:t>
            </w:r>
            <w:r w:rsidRPr="00FF365A">
              <w:rPr>
                <w:lang w:val="uk-UA" w:eastAsia="uk-UA"/>
              </w:rPr>
              <w:t>broad</w:t>
            </w:r>
            <w:r w:rsidR="006615A0" w:rsidRPr="00FF365A">
              <w:rPr>
                <w:lang w:val="uk-UA" w:eastAsia="uk-UA"/>
              </w:rPr>
              <w:t xml:space="preserve"> </w:t>
            </w:r>
            <w:r w:rsidRPr="00FF365A">
              <w:rPr>
                <w:lang w:val="uk-UA" w:eastAsia="uk-UA"/>
              </w:rPr>
              <w:t>awareness</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matters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Ukrainian</w:t>
            </w:r>
            <w:r w:rsidR="006615A0" w:rsidRPr="00FF365A">
              <w:rPr>
                <w:lang w:val="uk-UA" w:eastAsia="uk-UA"/>
              </w:rPr>
              <w:t xml:space="preserve"> </w:t>
            </w:r>
            <w:r w:rsidRPr="00FF365A">
              <w:rPr>
                <w:lang w:val="uk-UA" w:eastAsia="uk-UA"/>
              </w:rPr>
              <w:t>culture.</w:t>
            </w:r>
          </w:p>
          <w:p w:rsidR="00720D87" w:rsidRPr="00FF365A" w:rsidRDefault="00251642" w:rsidP="00C7350E">
            <w:pPr>
              <w:pStyle w:val="affff6"/>
              <w:spacing w:before="0" w:beforeAutospacing="0" w:after="0" w:afterAutospacing="0"/>
              <w:jc w:val="both"/>
              <w:rPr>
                <w:lang w:val="uk-UA" w:eastAsia="uk-UA"/>
              </w:rPr>
            </w:pPr>
            <w:r w:rsidRPr="00FF365A">
              <w:rPr>
                <w:bCs/>
                <w:lang w:val="uk-UA" w:eastAsia="uk-UA"/>
              </w:rPr>
              <w:t>GC17.</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make</w:t>
            </w:r>
            <w:r w:rsidR="006615A0" w:rsidRPr="00FF365A">
              <w:rPr>
                <w:lang w:val="uk-UA" w:eastAsia="uk-UA"/>
              </w:rPr>
              <w:t xml:space="preserve"> </w:t>
            </w:r>
            <w:r w:rsidRPr="00FF365A">
              <w:rPr>
                <w:lang w:val="uk-UA" w:eastAsia="uk-UA"/>
              </w:rPr>
              <w:t>decisions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act</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compliance</w:t>
            </w:r>
            <w:r w:rsidR="006615A0" w:rsidRPr="00FF365A">
              <w:rPr>
                <w:lang w:val="uk-UA" w:eastAsia="uk-UA"/>
              </w:rPr>
              <w:t xml:space="preserve"> </w:t>
            </w:r>
            <w:r w:rsidRPr="00FF365A">
              <w:rPr>
                <w:lang w:val="uk-UA" w:eastAsia="uk-UA"/>
              </w:rPr>
              <w:t>with</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principle</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zero</w:t>
            </w:r>
            <w:r w:rsidR="006615A0" w:rsidRPr="00FF365A">
              <w:rPr>
                <w:lang w:val="uk-UA" w:eastAsia="uk-UA"/>
              </w:rPr>
              <w:t xml:space="preserve"> </w:t>
            </w:r>
            <w:r w:rsidRPr="00FF365A">
              <w:rPr>
                <w:lang w:val="uk-UA" w:eastAsia="uk-UA"/>
              </w:rPr>
              <w:t>tolerance</w:t>
            </w:r>
            <w:r w:rsidR="006615A0" w:rsidRPr="00FF365A">
              <w:rPr>
                <w:lang w:val="uk-UA" w:eastAsia="uk-UA"/>
              </w:rPr>
              <w:t xml:space="preserve"> </w:t>
            </w:r>
            <w:r w:rsidRPr="00FF365A">
              <w:rPr>
                <w:lang w:val="uk-UA" w:eastAsia="uk-UA"/>
              </w:rPr>
              <w:t>for</w:t>
            </w:r>
            <w:r w:rsidR="006615A0" w:rsidRPr="00FF365A">
              <w:rPr>
                <w:lang w:val="uk-UA" w:eastAsia="uk-UA"/>
              </w:rPr>
              <w:t xml:space="preserve"> </w:t>
            </w:r>
            <w:r w:rsidRPr="00FF365A">
              <w:rPr>
                <w:lang w:val="uk-UA" w:eastAsia="uk-UA"/>
              </w:rPr>
              <w:t>corruption</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any</w:t>
            </w:r>
            <w:r w:rsidR="006615A0" w:rsidRPr="00FF365A">
              <w:rPr>
                <w:lang w:val="uk-UA" w:eastAsia="uk-UA"/>
              </w:rPr>
              <w:t xml:space="preserve"> </w:t>
            </w:r>
            <w:r w:rsidRPr="00FF365A">
              <w:rPr>
                <w:lang w:val="uk-UA" w:eastAsia="uk-UA"/>
              </w:rPr>
              <w:t>other</w:t>
            </w:r>
            <w:r w:rsidR="006615A0" w:rsidRPr="00FF365A">
              <w:rPr>
                <w:lang w:val="uk-UA" w:eastAsia="uk-UA"/>
              </w:rPr>
              <w:t xml:space="preserve"> </w:t>
            </w:r>
            <w:r w:rsidRPr="00FF365A">
              <w:rPr>
                <w:lang w:val="uk-UA" w:eastAsia="uk-UA"/>
              </w:rPr>
              <w:t>forms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unethical</w:t>
            </w:r>
            <w:r w:rsidR="006615A0" w:rsidRPr="00FF365A">
              <w:rPr>
                <w:lang w:val="uk-UA" w:eastAsia="uk-UA"/>
              </w:rPr>
              <w:t xml:space="preserve"> </w:t>
            </w:r>
            <w:r w:rsidRPr="00FF365A">
              <w:rPr>
                <w:lang w:val="uk-UA" w:eastAsia="uk-UA"/>
              </w:rPr>
              <w:t>conduct.</w:t>
            </w:r>
          </w:p>
        </w:tc>
      </w:tr>
      <w:tr w:rsidR="00720D87" w:rsidRPr="004D2B85">
        <w:tc>
          <w:tcPr>
            <w:tcW w:w="10060" w:type="dxa"/>
            <w:gridSpan w:val="2"/>
            <w:vAlign w:val="center"/>
          </w:tcPr>
          <w:p w:rsidR="00720D87" w:rsidRPr="00FF365A" w:rsidRDefault="006849AF">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lastRenderedPageBreak/>
              <w:t>Спеціальні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(фахові,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предметні)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компетентності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(СК)</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Special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(Professional,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Subject-Specific)</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Competences</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(SC)</w:t>
            </w:r>
          </w:p>
        </w:tc>
      </w:tr>
      <w:tr w:rsidR="000B51F8" w:rsidRPr="004D2B85" w:rsidTr="002344C7">
        <w:tc>
          <w:tcPr>
            <w:tcW w:w="5216" w:type="dxa"/>
          </w:tcPr>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СК01. Здатність досліджувати тенденції розвитку економіки за допомогою інструментарію</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макро- та мікроекономічного аналізу, робити</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узагальнення стосовно оцінки прояву окремих</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явищ, які властиві сучасним процесам в економіці.</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СК02. 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СК03. Здатність до відображення інформації про господарські операції суб’єктів господарювання в фінансовому та управлінському</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обліку, їх систематизації, узагальнення у звітності та інтерпретації для задоволення інформаційних потреб осіб, що приймають рішення.</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СК04. Здатність застосовувати знання права</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та податкового законодавства в практичній діяльності суб’єктів господарювання.</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СК05. Здатність проводити аналіз господарської діяльності підприємства та фінансовий</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аналіз з метою прийняття управлінських рішень.</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СК06. Здатність здійснювати облікові процедури із застосуванням спеціалізованих інформаційних систем і</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комп’ютерних технологій.</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СК07. Здатність застосовувати методики</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проведення аудиту й послуг з надання впевненості.</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СК08. Здатність ідентифікувати і оцінювати ризики недосягнення управлінських цілей</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суб’єкта господарювання, недотримання ним законодавства та регулювання діяльності, недостовірності звітності, збереження й використання його ресурсів.</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СК09. Здатність здійснювати зовнішній та внутрішній контроль діяльності підприємства та дотримання ним законодавства з бухгалтерського обліку та оподаткування.</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СК10. Здатність застосовувати етичні принципи під час виконання професійних обов’язків.</w:t>
            </w:r>
          </w:p>
          <w:p w:rsidR="000B51F8"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tc>
        <w:tc>
          <w:tcPr>
            <w:tcW w:w="4844" w:type="dxa"/>
          </w:tcPr>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SC01.</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research</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development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trends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using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macro-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microeconomic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tools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make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generalizations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regarding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evaluation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specific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phenomena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characteristic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modern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processes.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SC02.</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mathematical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tools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study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socio-economic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processes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solve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applied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problems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auditing,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taxation.</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SC03.</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record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business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transactions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entities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financial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management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systematize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summarize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reporting,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interpret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meet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needs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decision-makers.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SC04.</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knowledge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legal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legislation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practical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business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entities.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SC05.</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conduct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business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performance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financial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managerial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decision-making.</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SC06.</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perform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procedures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using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specialized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computer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technologies.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SC07.</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methods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auditing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assurance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services.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SC08.</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identify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assess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risks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not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achieving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management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objectives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non-compliance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with</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laws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regulations,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misstatement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reporting,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improper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safeguarding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resources.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SC09.</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conduct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external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internal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compliance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with</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legislation.</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SC10.</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ethical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principles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while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performing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professional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duties.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SC11.</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Demonstrate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requirements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professional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determined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need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ensure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sustainable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development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Ukraine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strengthen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democratic,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rule-of-law</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state.</w:t>
            </w:r>
          </w:p>
          <w:p w:rsidR="000B51F8" w:rsidRPr="00FF365A" w:rsidRDefault="000B51F8" w:rsidP="00C7350E">
            <w:pPr>
              <w:pStyle w:val="affff9"/>
              <w:pBdr>
                <w:top w:val="nil"/>
                <w:left w:val="nil"/>
                <w:bottom w:val="nil"/>
                <w:right w:val="nil"/>
                <w:between w:val="nil"/>
              </w:pBdr>
              <w:ind w:left="0"/>
              <w:jc w:val="both"/>
              <w:rPr>
                <w:rFonts w:ascii="Times New Roman" w:eastAsia="Times New Roman" w:hAnsi="Times New Roman" w:cs="Times New Roman"/>
                <w:sz w:val="24"/>
                <w:szCs w:val="24"/>
                <w:lang w:val="uk-UA" w:eastAsia="uk-UA"/>
              </w:rPr>
            </w:pPr>
          </w:p>
        </w:tc>
      </w:tr>
      <w:tr w:rsidR="000B51F8" w:rsidRPr="004D2B85">
        <w:tc>
          <w:tcPr>
            <w:tcW w:w="10060" w:type="dxa"/>
            <w:gridSpan w:val="2"/>
            <w:shd w:val="clear" w:color="auto" w:fill="BFBFBF"/>
            <w:vAlign w:val="center"/>
          </w:tcPr>
          <w:p w:rsidR="000B51F8" w:rsidRPr="00FF365A" w:rsidRDefault="000B51F8">
            <w:pPr>
              <w:pBdr>
                <w:top w:val="nil"/>
                <w:left w:val="nil"/>
                <w:bottom w:val="nil"/>
                <w:right w:val="nil"/>
                <w:between w:val="nil"/>
              </w:pBdr>
              <w:jc w:val="center"/>
              <w:rPr>
                <w:rFonts w:ascii="Times New Roman" w:eastAsia="Times New Roman" w:hAnsi="Times New Roman" w:cs="Times New Roman"/>
                <w:b/>
                <w:sz w:val="28"/>
                <w:szCs w:val="28"/>
                <w:lang w:val="uk-UA"/>
              </w:rPr>
            </w:pPr>
            <w:r w:rsidRPr="00FF365A">
              <w:rPr>
                <w:rFonts w:ascii="Times New Roman" w:eastAsia="Times New Roman" w:hAnsi="Times New Roman" w:cs="Times New Roman"/>
                <w:b/>
                <w:sz w:val="28"/>
                <w:szCs w:val="28"/>
                <w:lang w:val="uk-UA"/>
              </w:rPr>
              <w:t>1.7</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Програмні</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результати</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навчання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(ПРН)</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Programme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learning</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outcomes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(PLO)</w:t>
            </w:r>
          </w:p>
        </w:tc>
      </w:tr>
      <w:tr w:rsidR="000B51F8" w:rsidRPr="004D2B85" w:rsidTr="002344C7">
        <w:tc>
          <w:tcPr>
            <w:tcW w:w="5216" w:type="dxa"/>
          </w:tcPr>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lastRenderedPageBreak/>
              <w:t>ПРН01. Знати та розуміти категорії, закони,причинно-наслідкові та функціональні зв’язки,які існують між процесами та явищами на різних рівнях економічних систем.</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ПРН02. Розуміти місце і значення облікової,аналітичної,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ПРН03. Визначати сутність об’єктів обліку,аналізу, контролю, аудиту, оподаткування та розуміти їх роль в господарській діяльності.</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ПРН04. Формувати й аналізувати фінансову,управлінську, податкову і статистичну звітність підприємств та інтерпретувати отриману інформацію для прийняття управлінських рішень.</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ПРН05. Володіти методичним інструментарієм обліку, аналізу, контролю, аудиту, та оподаткування господарської діяльності підприємств.</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ПРН07. Знати механізм функціонування бюджетної і податкової систем України та враховувати її особливості з метою організації обліку, вибору системи оподаткування та формування звітності на підприємствах.</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ПРН08. Розуміти організаційно-економічний</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механізм управління підприємством та оцінювати ефективність прийняття рішень з використанням обліково-аналітичної інформації.</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ПРН09. Ідентифікувати та оцінювати ризики господарської діяльності.</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ПРН10. Розуміти теоретичні засади аудиту та вміти застосовувати його методи і процедури.</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ПРН11. 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форм власності.</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ПРН12. Застосовувати спеціалізовані інформаційні системи і комп’ютерні технології дляобліку, аналізу, контролю, аудиту та оподаткування.</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lastRenderedPageBreak/>
              <w:t>ПРН13. Усвідомлювати особливості функціонування підприємств у сучасних умовах господарювання та демонструвати розуміння їх ринкового позиціонування.</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ПРН14. Вміти застосовувати економіко-математичні методи в обраній професії.</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ПРН15. Володіти загальнонауковими та спеціальними методами дослідження соціально-економічних явищ і господарських процесів на підприємстві.</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ПРН16. Володіти та застосовувати знання державної та іноземної мови для формування ділових паперів і спілкування у професійній діяльності.</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ПРН17. Вміти працювати як самостійно, так і</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 команді, проявляти лідерські якості та відповідальність у роботі, дотримуватися етичних принципів, поважати індивідуальне та культурне різноманіття.</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ПРН18. Аналізувати розвиток систем, моделей і методів бухгалтерського обліку на національному та міжнаціональному рівнях з метою</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обґрунтування доцільності їх запровадження на підприємстві.</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ПРН19. Дотримуватися здорового способу життя, безпеки життєдіяльності співробітників та здійснювати заходи щодо збереження навколишнього середовища.</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ПРН20. Виконувати професійні функції з урахуванням вимог соціальної відповідальності, трудової дисципліни, вміти планувати та управляти часом.</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ПРН22. Розуміти і реалізувати свої права іобов’язки як члена суспільства, усвідомлювати цінності вільного демократичного суспільства, верховенства права, праві свобод людиниі громадянина України.</w:t>
            </w:r>
          </w:p>
          <w:p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ПРН23.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здоровогоспособу життя.</w:t>
            </w:r>
          </w:p>
          <w:p w:rsidR="000B51F8"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 xml:space="preserve">ПРН24. Оволодіти культурологічним понятійно-категоріальним апаратом, розуміти сутність взаємозв’язків, виокремлювати основні закономірності формування та етапи розвитку національної та європейської культури від </w:t>
            </w:r>
            <w:r w:rsidRPr="00FF365A">
              <w:rPr>
                <w:rFonts w:ascii="Times New Roman" w:eastAsia="Times New Roman" w:hAnsi="Times New Roman" w:cs="Times New Roman"/>
                <w:sz w:val="24"/>
                <w:szCs w:val="24"/>
                <w:lang w:val="uk-UA" w:eastAsia="uk-UA"/>
              </w:rPr>
              <w:lastRenderedPageBreak/>
              <w:t>давнини до сучасності, розпізнавати імена видатних діячів духовної культури людства, надавати характеристику творчій діяльності видатних майстрів мистецтва.</w:t>
            </w:r>
          </w:p>
          <w:p w:rsidR="00F146ED" w:rsidRPr="00FF365A" w:rsidRDefault="00F146ED" w:rsidP="008906F2">
            <w:pPr>
              <w:rPr>
                <w:rFonts w:ascii="Times New Roman" w:eastAsia="Times New Roman" w:hAnsi="Times New Roman" w:cs="Times New Roman"/>
                <w:sz w:val="24"/>
                <w:szCs w:val="24"/>
                <w:lang w:val="uk-UA" w:eastAsia="uk-UA"/>
              </w:rPr>
            </w:pPr>
            <w:r w:rsidRPr="008906F2">
              <w:rPr>
                <w:rFonts w:ascii="Times New Roman" w:eastAsia="Times New Roman" w:hAnsi="Times New Roman" w:cs="Times New Roman"/>
                <w:sz w:val="24"/>
                <w:szCs w:val="24"/>
                <w:highlight w:val="green"/>
                <w:lang w:val="uk-UA" w:eastAsia="uk-UA"/>
              </w:rPr>
              <w:t>ПРН2</w:t>
            </w:r>
            <w:r w:rsidR="008906F2" w:rsidRPr="008906F2">
              <w:rPr>
                <w:rFonts w:ascii="Times New Roman" w:eastAsia="Times New Roman" w:hAnsi="Times New Roman" w:cs="Times New Roman"/>
                <w:sz w:val="24"/>
                <w:szCs w:val="24"/>
                <w:highlight w:val="green"/>
                <w:lang w:val="uk-UA" w:eastAsia="uk-UA"/>
              </w:rPr>
              <w:t>5</w:t>
            </w:r>
            <w:r w:rsidRPr="008906F2">
              <w:rPr>
                <w:rFonts w:ascii="Times New Roman" w:eastAsia="Times New Roman" w:hAnsi="Times New Roman" w:cs="Times New Roman"/>
                <w:sz w:val="24"/>
                <w:szCs w:val="24"/>
                <w:highlight w:val="green"/>
                <w:lang w:val="uk-UA" w:eastAsia="uk-UA"/>
              </w:rPr>
              <w:t>. Застосовувати правові, безпекові та громадянські засади національного спротиву для відповідальної поведінки в умовах воєнних, надзвичайних і кризових ситуацій, дотримуючись вимог законодавства, норм безпеки та прав людини</w:t>
            </w:r>
          </w:p>
        </w:tc>
        <w:tc>
          <w:tcPr>
            <w:tcW w:w="4844" w:type="dxa"/>
          </w:tcPr>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lastRenderedPageBreak/>
              <w:t>PLO01.</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Know</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categories,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laws,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causal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functional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relationships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that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exist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between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processes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phenomena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different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levels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PLO02.</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place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importance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statistical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providing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users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data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solving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problems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field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environmental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responsibility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PLO03.</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Determine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essence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audit,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objects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their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role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activities.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PLO04.</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Prepare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analyze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financial,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managerial,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statistical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reports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interpret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obtained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managerial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decision-making.</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PLO05.</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Possess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methodological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tools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audit,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activities.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PLO06.</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specifics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audit,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practices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different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ownership</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organizational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legal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types,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activities.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PLO07.</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Know</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functioning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mechanism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budgetary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Ukraine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consider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their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peculiarities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organizing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choosing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preparing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reports.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PLO08.</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organizational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mechanism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management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evaluate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effectiveness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decision-making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using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information.</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PLO09.</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Identify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assess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business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risks.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PLO10.</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theoretical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foundations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auditing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methods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procedures.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PLO11.</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Identify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directions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improving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efficiency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financial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resource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distribution,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utilization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various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organizational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legal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forms.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PLO12.</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specialized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computer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technologies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audit,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taxation.</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PLO13.</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features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functioning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modern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conditions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demonstrate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awareness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their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market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positioning.</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lastRenderedPageBreak/>
              <w:t>PLO14.</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mathematical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methods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chosen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profession.</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PLO15.</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Possess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general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scientific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specialized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research</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methods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studying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socio-economic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phenomena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business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processes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enterprises.</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PLO16.</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Possess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knowledge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state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foreign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languages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preparing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business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documents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professional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communication.</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PLO17.</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work</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both</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independently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team,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demonstrate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leadership</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qualities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responsibility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work,</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adhere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ethical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principles,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respect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individual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cultural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diversity.</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PLO18.</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Analyze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development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models,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methods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national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international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levels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justify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their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implementation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feasibility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PLO19.</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Maintain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healthy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lifestyle,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ensure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occupational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safety,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take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measures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protect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environment.</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PLO20.</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Perform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professional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functions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considering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responsibility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labor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discipline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requirements,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plan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manage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time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effectively.</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PLO21.</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professional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requirements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determined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need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ensure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Ukraine’s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sustainable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development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strengthen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democratic,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rule-of-law</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state.</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PLO22.</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exercise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one’s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rights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obligations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member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society,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aware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values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free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democratic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society,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rule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law,</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human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civil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rights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freedoms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Ukraine.</w:t>
            </w:r>
          </w:p>
          <w:p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PLO23.</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Preserve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enhance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achievements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values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society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based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place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field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study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general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knowledge,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various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physical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maintain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healthy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lifestyle.</w:t>
            </w:r>
          </w:p>
          <w:p w:rsidR="006E45B7" w:rsidRPr="00FF365A" w:rsidRDefault="00F146ED"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 xml:space="preserve">PLO </w:t>
            </w:r>
            <w:r w:rsidR="006E45B7" w:rsidRPr="00FF365A">
              <w:rPr>
                <w:rFonts w:ascii="Times New Roman" w:eastAsia="Times New Roman" w:hAnsi="Times New Roman" w:cs="Times New Roman"/>
                <w:bCs/>
                <w:sz w:val="24"/>
                <w:szCs w:val="24"/>
                <w:lang w:val="uk-UA" w:eastAsia="uk-UA"/>
              </w:rPr>
              <w:t>24.</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Master</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conceptual</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categorical</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apparatus</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cultural</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studies,</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essence</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interrelations,</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identify</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main</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regularities</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formation</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stages</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development</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national</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European</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culture</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from</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antiquity</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modernity,</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recognize</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prominent</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figures</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spiritual</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culture,</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characterize</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creative</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work</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outstanding</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masters</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006E45B7" w:rsidRPr="00FF365A">
              <w:rPr>
                <w:rFonts w:ascii="Times New Roman" w:eastAsia="Times New Roman" w:hAnsi="Times New Roman" w:cs="Times New Roman"/>
                <w:sz w:val="24"/>
                <w:szCs w:val="24"/>
                <w:lang w:val="uk-UA" w:eastAsia="uk-UA"/>
              </w:rPr>
              <w:t>art.</w:t>
            </w:r>
          </w:p>
          <w:p w:rsidR="000B51F8" w:rsidRPr="00FF365A" w:rsidRDefault="00F146ED" w:rsidP="008906F2">
            <w:pPr>
              <w:pStyle w:val="affff9"/>
              <w:pBdr>
                <w:top w:val="nil"/>
                <w:left w:val="nil"/>
                <w:bottom w:val="nil"/>
                <w:right w:val="nil"/>
                <w:between w:val="nil"/>
              </w:pBdr>
              <w:ind w:left="0"/>
              <w:jc w:val="both"/>
              <w:rPr>
                <w:rFonts w:ascii="Times New Roman" w:eastAsia="Times New Roman" w:hAnsi="Times New Roman" w:cs="Times New Roman"/>
                <w:sz w:val="24"/>
                <w:szCs w:val="24"/>
                <w:lang w:val="uk-UA" w:eastAsia="uk-UA"/>
              </w:rPr>
            </w:pPr>
            <w:r w:rsidRPr="008906F2">
              <w:rPr>
                <w:rFonts w:ascii="Times New Roman" w:eastAsia="Times New Roman" w:hAnsi="Times New Roman" w:cs="Times New Roman"/>
                <w:bCs/>
                <w:sz w:val="24"/>
                <w:szCs w:val="24"/>
                <w:highlight w:val="green"/>
                <w:lang w:val="uk-UA" w:eastAsia="uk-UA"/>
              </w:rPr>
              <w:t>PLO</w:t>
            </w:r>
            <w:r w:rsidRPr="008906F2">
              <w:rPr>
                <w:rFonts w:ascii="Times New Roman" w:eastAsia="Times New Roman" w:hAnsi="Times New Roman" w:cs="Times New Roman"/>
                <w:sz w:val="24"/>
                <w:szCs w:val="24"/>
                <w:highlight w:val="green"/>
                <w:lang w:val="uk-UA" w:eastAsia="uk-UA"/>
              </w:rPr>
              <w:t>2</w:t>
            </w:r>
            <w:r w:rsidR="008906F2" w:rsidRPr="008906F2">
              <w:rPr>
                <w:rFonts w:ascii="Times New Roman" w:eastAsia="Times New Roman" w:hAnsi="Times New Roman" w:cs="Times New Roman"/>
                <w:sz w:val="24"/>
                <w:szCs w:val="24"/>
                <w:highlight w:val="green"/>
                <w:lang w:val="uk-UA" w:eastAsia="uk-UA"/>
              </w:rPr>
              <w:t>5</w:t>
            </w:r>
            <w:r w:rsidRPr="008906F2">
              <w:rPr>
                <w:rFonts w:ascii="Times New Roman" w:eastAsia="Times New Roman" w:hAnsi="Times New Roman" w:cs="Times New Roman"/>
                <w:sz w:val="24"/>
                <w:szCs w:val="24"/>
                <w:highlight w:val="green"/>
                <w:lang w:val="uk-UA" w:eastAsia="uk-UA"/>
              </w:rPr>
              <w:t xml:space="preserve">. Apply the legal, security and civil principles of national resistance for responsible </w:t>
            </w:r>
            <w:r w:rsidRPr="008906F2">
              <w:rPr>
                <w:rFonts w:ascii="Times New Roman" w:eastAsia="Times New Roman" w:hAnsi="Times New Roman" w:cs="Times New Roman"/>
                <w:sz w:val="24"/>
                <w:szCs w:val="24"/>
                <w:highlight w:val="green"/>
                <w:lang w:val="uk-UA" w:eastAsia="uk-UA"/>
              </w:rPr>
              <w:lastRenderedPageBreak/>
              <w:t>behavior in war, emergency and crisis situations, adhering to the requirements of the law, security standards and human rights</w:t>
            </w:r>
          </w:p>
        </w:tc>
      </w:tr>
      <w:tr w:rsidR="000B51F8" w:rsidRPr="004D2B85">
        <w:tc>
          <w:tcPr>
            <w:tcW w:w="10060" w:type="dxa"/>
            <w:gridSpan w:val="2"/>
            <w:shd w:val="clear" w:color="auto" w:fill="BFBFBF"/>
            <w:vAlign w:val="center"/>
          </w:tcPr>
          <w:p w:rsidR="000B51F8" w:rsidRPr="00FF365A" w:rsidRDefault="000B51F8">
            <w:pPr>
              <w:pBdr>
                <w:top w:val="nil"/>
                <w:left w:val="nil"/>
                <w:bottom w:val="nil"/>
                <w:right w:val="nil"/>
                <w:between w:val="nil"/>
              </w:pBdr>
              <w:jc w:val="center"/>
              <w:rPr>
                <w:rFonts w:ascii="Times New Roman" w:eastAsia="Times New Roman" w:hAnsi="Times New Roman" w:cs="Times New Roman"/>
                <w:b/>
                <w:sz w:val="28"/>
                <w:szCs w:val="28"/>
                <w:lang w:val="uk-UA"/>
              </w:rPr>
            </w:pPr>
            <w:r w:rsidRPr="00FF365A">
              <w:rPr>
                <w:rFonts w:ascii="Times New Roman" w:eastAsia="Times New Roman" w:hAnsi="Times New Roman" w:cs="Times New Roman"/>
                <w:b/>
                <w:sz w:val="28"/>
                <w:szCs w:val="28"/>
                <w:lang w:val="uk-UA"/>
              </w:rPr>
              <w:lastRenderedPageBreak/>
              <w:t>1.8</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Ресурсне</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забезпечення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реалізації</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освітньої</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програми</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Resource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Support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for</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Implementation</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Programme</w:t>
            </w:r>
          </w:p>
        </w:tc>
      </w:tr>
      <w:tr w:rsidR="000B51F8" w:rsidRPr="004D2B85">
        <w:tc>
          <w:tcPr>
            <w:tcW w:w="10060" w:type="dxa"/>
            <w:gridSpan w:val="2"/>
            <w:vAlign w:val="center"/>
          </w:tcPr>
          <w:p w:rsidR="000B51F8" w:rsidRPr="00FF365A" w:rsidRDefault="000B51F8">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Кадрове</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забезпечення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Academic</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Staff</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Support</w:t>
            </w:r>
          </w:p>
        </w:tc>
      </w:tr>
      <w:tr w:rsidR="000B51F8" w:rsidRPr="004D2B85" w:rsidTr="006849AF">
        <w:tc>
          <w:tcPr>
            <w:tcW w:w="5216" w:type="dxa"/>
          </w:tcPr>
          <w:p w:rsidR="00530654" w:rsidRPr="00FF365A" w:rsidRDefault="000B51F8" w:rsidP="00EB2236">
            <w:pPr>
              <w:pBdr>
                <w:top w:val="nil"/>
                <w:left w:val="nil"/>
                <w:bottom w:val="nil"/>
                <w:right w:val="nil"/>
                <w:between w:val="nil"/>
              </w:pBd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Провадження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освітньої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діяльності</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рамках</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реалізації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освітньої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програми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забезпечується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досвідченими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науково-педагогічними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(педагогічними)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працівниками,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необхідними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для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реалізації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освітніх</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компонентів,</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відповідно</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до</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чинних</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Ліцензійних</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умов.</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Серед</w:t>
            </w:r>
            <w:r w:rsidR="006615A0" w:rsidRPr="00FF365A">
              <w:rPr>
                <w:rFonts w:ascii="Times New Roman" w:eastAsia="Times New Roman" w:hAnsi="Times New Roman" w:cs="Times New Roman"/>
                <w:sz w:val="24"/>
                <w:szCs w:val="24"/>
                <w:lang w:val="uk-UA" w:eastAsia="uk-UA"/>
              </w:rPr>
              <w:t xml:space="preserve"> </w:t>
            </w:r>
            <w:r w:rsidR="00EB2236" w:rsidRPr="00FF365A">
              <w:rPr>
                <w:rFonts w:ascii="Times New Roman" w:eastAsia="Times New Roman" w:hAnsi="Times New Roman" w:cs="Times New Roman"/>
                <w:sz w:val="24"/>
                <w:szCs w:val="24"/>
                <w:lang w:val="uk-UA" w:eastAsia="uk-UA"/>
              </w:rPr>
              <w:t>17</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НПП,</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що</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забезпечують</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викладання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обов’язкових</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ОК,</w:t>
            </w:r>
            <w:r w:rsidR="006615A0" w:rsidRPr="00FF365A">
              <w:rPr>
                <w:rFonts w:ascii="Times New Roman" w:eastAsia="Times New Roman" w:hAnsi="Times New Roman" w:cs="Times New Roman"/>
                <w:sz w:val="24"/>
                <w:szCs w:val="24"/>
                <w:lang w:val="uk-UA" w:eastAsia="uk-UA"/>
              </w:rPr>
              <w:t xml:space="preserve"> </w:t>
            </w:r>
            <w:r w:rsidR="00EB2236" w:rsidRPr="00FF365A">
              <w:rPr>
                <w:rFonts w:ascii="Times New Roman" w:eastAsia="Times New Roman" w:hAnsi="Times New Roman" w:cs="Times New Roman"/>
                <w:sz w:val="24"/>
                <w:szCs w:val="24"/>
                <w:lang w:val="uk-UA" w:eastAsia="uk-UA"/>
              </w:rPr>
              <w:t>16</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НПП</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t>
            </w:r>
            <w:r w:rsidR="00EB2236" w:rsidRPr="00FF365A">
              <w:rPr>
                <w:rFonts w:ascii="Times New Roman" w:eastAsia="Times New Roman" w:hAnsi="Times New Roman" w:cs="Times New Roman"/>
                <w:sz w:val="24"/>
                <w:szCs w:val="24"/>
                <w:lang w:val="uk-UA" w:eastAsia="uk-UA"/>
              </w:rPr>
              <w:t>94</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мають</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науковий</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ступінь</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та</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вчене</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звання.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4</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НПП</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t>
            </w:r>
            <w:r w:rsidR="00EB2236" w:rsidRPr="00FF365A">
              <w:rPr>
                <w:rFonts w:ascii="Times New Roman" w:eastAsia="Times New Roman" w:hAnsi="Times New Roman" w:cs="Times New Roman"/>
                <w:sz w:val="24"/>
                <w:szCs w:val="24"/>
                <w:lang w:val="uk-UA" w:eastAsia="uk-UA"/>
              </w:rPr>
              <w:t>24</w:t>
            </w:r>
            <w:r w:rsidRPr="00FF365A">
              <w:rPr>
                <w:rFonts w:ascii="Times New Roman" w:eastAsia="Times New Roman" w:hAnsi="Times New Roman" w:cs="Times New Roman"/>
                <w:sz w:val="24"/>
                <w:szCs w:val="24"/>
                <w:lang w:val="uk-UA" w:eastAsia="uk-UA"/>
              </w:rPr>
              <w: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мають</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сертифікати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про</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знання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англійської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мови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відповідно</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до</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Загальноєвропейської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рекомендації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з</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мовної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(рівень</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В2</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і</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вище)</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та</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2</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НПП</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t>
            </w:r>
            <w:r w:rsidR="00EB2236" w:rsidRPr="00FF365A">
              <w:rPr>
                <w:rFonts w:ascii="Times New Roman" w:eastAsia="Times New Roman" w:hAnsi="Times New Roman" w:cs="Times New Roman"/>
                <w:sz w:val="24"/>
                <w:szCs w:val="24"/>
                <w:lang w:val="uk-UA" w:eastAsia="uk-UA"/>
              </w:rPr>
              <w:t>12</w:t>
            </w:r>
            <w:r w:rsidRPr="00FF365A">
              <w:rPr>
                <w:rFonts w:ascii="Times New Roman" w:eastAsia="Times New Roman" w:hAnsi="Times New Roman" w:cs="Times New Roman"/>
                <w:sz w:val="24"/>
                <w:szCs w:val="24"/>
                <w:lang w:val="uk-UA" w:eastAsia="uk-UA"/>
              </w:rPr>
              <w: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вищу</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освіту</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з</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мовної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підготовки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рівня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магістратури.</w:t>
            </w:r>
          </w:p>
        </w:tc>
        <w:tc>
          <w:tcPr>
            <w:tcW w:w="4844" w:type="dxa"/>
          </w:tcPr>
          <w:p w:rsidR="000B51F8" w:rsidRPr="00FF365A" w:rsidRDefault="00EB2236" w:rsidP="00B17E1E">
            <w:pPr>
              <w:pBdr>
                <w:top w:val="nil"/>
                <w:left w:val="nil"/>
                <w:bottom w:val="nil"/>
                <w:right w:val="nil"/>
                <w:between w:val="nil"/>
              </w:pBdr>
              <w:spacing w:line="216" w:lineRule="auto"/>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The implementation of educational activities within the framework of the educational program is ensured by experienced academic and teaching staff necessary for the delivery of educational components, in accordance with the current Licensing Conditions. Among the 17 academic staff members who provide instruction in compulsory educational components, 16 academic staff members (94%) hold academic degrees and academic titles. Four academic staff members (24%) have certificates confirming their English language proficiency in accordance with the Common European Framework of Reference for Languages at level B2 or higher, and two academic staff members (12%) have higher education degrees in language training at the master’s level.</w:t>
            </w:r>
          </w:p>
        </w:tc>
      </w:tr>
      <w:tr w:rsidR="000B51F8" w:rsidRPr="004D2B85">
        <w:tc>
          <w:tcPr>
            <w:tcW w:w="10060" w:type="dxa"/>
            <w:gridSpan w:val="2"/>
            <w:vAlign w:val="center"/>
          </w:tcPr>
          <w:p w:rsidR="000B51F8" w:rsidRPr="00FF365A" w:rsidRDefault="000B51F8">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Матеріально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технічне</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забезпечення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Facilities</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and</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Equipment</w:t>
            </w:r>
          </w:p>
        </w:tc>
      </w:tr>
      <w:tr w:rsidR="00F81858" w:rsidRPr="004D2B85">
        <w:tc>
          <w:tcPr>
            <w:tcW w:w="5216" w:type="dxa"/>
          </w:tcPr>
          <w:p w:rsidR="00F81858" w:rsidRPr="00FF365A" w:rsidRDefault="00F81858" w:rsidP="00F81858">
            <w:pPr>
              <w:jc w:val="both"/>
              <w:rPr>
                <w:rFonts w:ascii="Times New Roman" w:hAnsi="Times New Roman" w:cs="Times New Roman"/>
                <w:sz w:val="24"/>
                <w:szCs w:val="24"/>
                <w:shd w:val="clear" w:color="auto" w:fill="FFFFFF"/>
                <w:lang w:val="uk-UA"/>
              </w:rPr>
            </w:pPr>
            <w:r w:rsidRPr="00FF365A">
              <w:rPr>
                <w:rFonts w:ascii="Times New Roman" w:hAnsi="Times New Roman" w:cs="Times New Roman"/>
                <w:sz w:val="24"/>
                <w:szCs w:val="24"/>
                <w:shd w:val="clear" w:color="auto" w:fill="FFFFFF"/>
                <w:lang w:val="uk-UA"/>
              </w:rPr>
              <w:t xml:space="preserve">Матеріально-технічна база кафедри обліку та фінансів відповідає сучасним вимогам для забезпечення навчального процесу і виконання службових обов’язків </w:t>
            </w:r>
            <w:r w:rsidR="004D706D" w:rsidRPr="004D706D">
              <w:rPr>
                <w:rFonts w:ascii="Times New Roman" w:hAnsi="Times New Roman" w:cs="Times New Roman"/>
                <w:sz w:val="24"/>
                <w:szCs w:val="24"/>
                <w:shd w:val="clear" w:color="auto" w:fill="FFFFFF"/>
                <w:lang w:val="uk-UA"/>
              </w:rPr>
              <w:t xml:space="preserve">працівників </w:t>
            </w:r>
            <w:r w:rsidRPr="00FF365A">
              <w:rPr>
                <w:rFonts w:ascii="Times New Roman" w:hAnsi="Times New Roman" w:cs="Times New Roman"/>
                <w:sz w:val="24"/>
                <w:szCs w:val="24"/>
                <w:shd w:val="clear" w:color="auto" w:fill="FFFFFF"/>
                <w:lang w:val="uk-UA"/>
              </w:rPr>
              <w:t>кафедри. Для проведення лекційних занять використовуються мультимедійні проектори, навчальні аудиторії обладнані необхідною комп'ютерною технікою. Вся техніка знаходиться в працездатному стані.</w:t>
            </w:r>
          </w:p>
          <w:p w:rsidR="00F81858" w:rsidRPr="00FF365A" w:rsidRDefault="00F81858" w:rsidP="00F81858">
            <w:pPr>
              <w:jc w:val="both"/>
              <w:rPr>
                <w:rFonts w:ascii="Times New Roman" w:hAnsi="Times New Roman" w:cs="Times New Roman"/>
                <w:sz w:val="24"/>
                <w:szCs w:val="24"/>
                <w:shd w:val="clear" w:color="auto" w:fill="FFFFFF"/>
                <w:lang w:val="uk-UA"/>
              </w:rPr>
            </w:pPr>
            <w:r w:rsidRPr="00FF365A">
              <w:rPr>
                <w:rFonts w:ascii="Times New Roman" w:hAnsi="Times New Roman" w:cs="Times New Roman"/>
                <w:sz w:val="24"/>
                <w:szCs w:val="24"/>
                <w:shd w:val="clear" w:color="auto" w:fill="FFFFFF"/>
                <w:lang w:val="uk-UA"/>
              </w:rPr>
              <w:t>До послуг студентів і викладачів є також читальний зал, абонемент та копіювальна техніка. Є доступ до мережі Інтернет.</w:t>
            </w:r>
          </w:p>
          <w:p w:rsidR="00F81858" w:rsidRPr="00FF365A" w:rsidRDefault="00F81858" w:rsidP="00F81858">
            <w:pPr>
              <w:jc w:val="both"/>
              <w:rPr>
                <w:rFonts w:ascii="Times New Roman" w:eastAsia="Times New Roman" w:hAnsi="Times New Roman" w:cs="Times New Roman"/>
                <w:sz w:val="24"/>
                <w:szCs w:val="24"/>
                <w:lang w:val="uk-UA"/>
              </w:rPr>
            </w:pPr>
            <w:r w:rsidRPr="00FF365A">
              <w:rPr>
                <w:rFonts w:ascii="Times New Roman" w:hAnsi="Times New Roman" w:cs="Times New Roman"/>
                <w:sz w:val="24"/>
                <w:szCs w:val="24"/>
                <w:shd w:val="clear" w:color="auto" w:fill="FFFFFF"/>
                <w:lang w:val="uk-UA"/>
              </w:rPr>
              <w:t xml:space="preserve">Наявна вся необхідна соціально-побутова інфраструктура, </w:t>
            </w:r>
            <w:r w:rsidR="004D706D" w:rsidRPr="004D706D">
              <w:rPr>
                <w:rFonts w:ascii="Times New Roman" w:hAnsi="Times New Roman" w:cs="Times New Roman"/>
                <w:sz w:val="24"/>
                <w:szCs w:val="24"/>
                <w:shd w:val="clear" w:color="auto" w:fill="FFFFFF"/>
                <w:lang w:val="uk-UA"/>
              </w:rPr>
              <w:t>кількість місць у гуртожитках відповідає потребам здобувачів освіти</w:t>
            </w:r>
            <w:r w:rsidRPr="00FF365A">
              <w:rPr>
                <w:rFonts w:ascii="Times New Roman" w:hAnsi="Times New Roman" w:cs="Times New Roman"/>
                <w:sz w:val="24"/>
                <w:szCs w:val="24"/>
                <w:shd w:val="clear" w:color="auto" w:fill="FFFFFF"/>
                <w:lang w:val="uk-UA"/>
              </w:rPr>
              <w:t>.</w:t>
            </w:r>
          </w:p>
        </w:tc>
        <w:tc>
          <w:tcPr>
            <w:tcW w:w="4844" w:type="dxa"/>
          </w:tcPr>
          <w:p w:rsidR="00F81858" w:rsidRPr="00FF365A" w:rsidRDefault="00F81858" w:rsidP="00F81858">
            <w:pPr>
              <w:pBdr>
                <w:top w:val="nil"/>
                <w:left w:val="nil"/>
                <w:bottom w:val="nil"/>
                <w:right w:val="nil"/>
                <w:between w:val="nil"/>
              </w:pBdr>
              <w:jc w:val="both"/>
              <w:rPr>
                <w:rFonts w:ascii="Times New Roman" w:hAnsi="Times New Roman" w:cs="Times New Roman"/>
                <w:sz w:val="24"/>
                <w:szCs w:val="24"/>
                <w:shd w:val="clear" w:color="auto" w:fill="FFFFFF"/>
                <w:lang w:val="uk-UA"/>
              </w:rPr>
            </w:pPr>
            <w:r w:rsidRPr="00FF365A">
              <w:rPr>
                <w:rFonts w:ascii="Times New Roman" w:hAnsi="Times New Roman" w:cs="Times New Roman"/>
                <w:sz w:val="24"/>
                <w:szCs w:val="24"/>
                <w:shd w:val="clear" w:color="auto" w:fill="FFFFFF"/>
                <w:lang w:val="uk-UA"/>
              </w:rPr>
              <w:t>The material and technical base of the Department of Accounting and Finance meets modern requirements for ensuring the educational process and fulfilling the duties of the department's employees. Multimedia projectors are used for lectures, and the classrooms are equipped with the necessary computer equipment. All equipment is in working condition.</w:t>
            </w:r>
          </w:p>
          <w:p w:rsidR="00F81858" w:rsidRPr="00FF365A" w:rsidRDefault="00F81858" w:rsidP="00F81858">
            <w:pPr>
              <w:pBdr>
                <w:top w:val="nil"/>
                <w:left w:val="nil"/>
                <w:bottom w:val="nil"/>
                <w:right w:val="nil"/>
                <w:between w:val="nil"/>
              </w:pBdr>
              <w:jc w:val="both"/>
              <w:rPr>
                <w:rFonts w:ascii="Times New Roman" w:hAnsi="Times New Roman" w:cs="Times New Roman"/>
                <w:sz w:val="24"/>
                <w:szCs w:val="24"/>
                <w:shd w:val="clear" w:color="auto" w:fill="FFFFFF"/>
                <w:lang w:val="uk-UA"/>
              </w:rPr>
            </w:pPr>
            <w:r w:rsidRPr="00FF365A">
              <w:rPr>
                <w:rFonts w:ascii="Times New Roman" w:hAnsi="Times New Roman" w:cs="Times New Roman"/>
                <w:sz w:val="24"/>
                <w:szCs w:val="24"/>
                <w:shd w:val="clear" w:color="auto" w:fill="FFFFFF"/>
                <w:lang w:val="uk-UA"/>
              </w:rPr>
              <w:t>Students and teachers also have access to a reading room, a subscription and copying equipment. There is access to the Internet.</w:t>
            </w:r>
          </w:p>
          <w:p w:rsidR="00F81858" w:rsidRPr="00FF365A" w:rsidRDefault="00F81858" w:rsidP="00F818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hAnsi="Times New Roman" w:cs="Times New Roman"/>
                <w:sz w:val="24"/>
                <w:szCs w:val="24"/>
                <w:shd w:val="clear" w:color="auto" w:fill="FFFFFF"/>
                <w:lang w:val="uk-UA"/>
              </w:rPr>
              <w:t>All necessary social and household infrastructure is available, the number of places in dormitories meets the requirements.</w:t>
            </w:r>
          </w:p>
        </w:tc>
      </w:tr>
      <w:tr w:rsidR="000B51F8" w:rsidRPr="004D2B85">
        <w:tc>
          <w:tcPr>
            <w:tcW w:w="10060" w:type="dxa"/>
            <w:gridSpan w:val="2"/>
            <w:vAlign w:val="center"/>
          </w:tcPr>
          <w:p w:rsidR="000B51F8" w:rsidRPr="00FF365A" w:rsidRDefault="000B51F8">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Інформаційне</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та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навчально-методичне</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забезпечення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Information</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and</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Educational-Methodical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Support</w:t>
            </w:r>
          </w:p>
        </w:tc>
      </w:tr>
      <w:tr w:rsidR="00F81858" w:rsidRPr="004D2B85" w:rsidTr="006849AF">
        <w:tc>
          <w:tcPr>
            <w:tcW w:w="5216" w:type="dxa"/>
          </w:tcPr>
          <w:p w:rsidR="00F81858" w:rsidRPr="00FF365A" w:rsidRDefault="00F81858" w:rsidP="00F81858">
            <w:pPr>
              <w:pBdr>
                <w:top w:val="single" w:sz="12" w:space="0" w:color="D9D9D9"/>
              </w:pBdr>
              <w:jc w:val="both"/>
              <w:rPr>
                <w:rFonts w:ascii="Times New Roman" w:hAnsi="Times New Roman" w:cs="Times New Roman"/>
                <w:sz w:val="24"/>
                <w:szCs w:val="24"/>
                <w:shd w:val="clear" w:color="auto" w:fill="FFFFFF"/>
                <w:lang w:val="uk-UA"/>
              </w:rPr>
            </w:pPr>
            <w:r w:rsidRPr="00FF365A">
              <w:rPr>
                <w:rFonts w:ascii="Times New Roman" w:hAnsi="Times New Roman" w:cs="Times New Roman"/>
                <w:sz w:val="24"/>
                <w:szCs w:val="24"/>
                <w:shd w:val="clear" w:color="auto" w:fill="FFFFFF"/>
                <w:lang w:val="uk-UA"/>
              </w:rPr>
              <w:t xml:space="preserve">Офіційний вебсайт Національного університету «Запорізька політехніка»: </w:t>
            </w:r>
            <w:hyperlink r:id="rId15" w:history="1">
              <w:r w:rsidRPr="00FF365A">
                <w:rPr>
                  <w:rStyle w:val="affc"/>
                  <w:rFonts w:ascii="Times New Roman" w:hAnsi="Times New Roman" w:cs="Times New Roman"/>
                  <w:color w:val="auto"/>
                  <w:sz w:val="24"/>
                  <w:szCs w:val="24"/>
                  <w:shd w:val="clear" w:color="auto" w:fill="FFFFFF"/>
                  <w:lang w:val="uk-UA"/>
                </w:rPr>
                <w:t>https://zp.edu.ua.</w:t>
              </w:r>
            </w:hyperlink>
            <w:r w:rsidRPr="00FF365A">
              <w:rPr>
                <w:rFonts w:ascii="Times New Roman" w:hAnsi="Times New Roman" w:cs="Times New Roman"/>
                <w:sz w:val="24"/>
                <w:szCs w:val="24"/>
                <w:shd w:val="clear" w:color="auto" w:fill="FFFFFF"/>
                <w:lang w:val="uk-UA"/>
              </w:rPr>
              <w:t xml:space="preserve"> Основна інформація про діяльність кафедри обліку та фінансів розміщена за посиланням: </w:t>
            </w:r>
            <w:hyperlink r:id="rId16" w:history="1">
              <w:r w:rsidRPr="00FF365A">
                <w:rPr>
                  <w:lang w:val="uk-UA"/>
                </w:rPr>
                <w:t xml:space="preserve"> </w:t>
              </w:r>
              <w:r w:rsidRPr="00FF365A">
                <w:rPr>
                  <w:rStyle w:val="affc"/>
                  <w:rFonts w:ascii="Times New Roman" w:hAnsi="Times New Roman" w:cs="Times New Roman"/>
                  <w:color w:val="auto"/>
                  <w:sz w:val="24"/>
                  <w:szCs w:val="24"/>
                  <w:shd w:val="clear" w:color="auto" w:fill="FFFFFF"/>
                  <w:lang w:val="uk-UA"/>
                </w:rPr>
                <w:t>https://zp.edu.ua/department/kafedra-oblik-ta-</w:t>
              </w:r>
              <w:r w:rsidRPr="00FF365A">
                <w:rPr>
                  <w:rStyle w:val="affc"/>
                  <w:rFonts w:ascii="Times New Roman" w:hAnsi="Times New Roman" w:cs="Times New Roman"/>
                  <w:color w:val="auto"/>
                  <w:sz w:val="24"/>
                  <w:szCs w:val="24"/>
                  <w:shd w:val="clear" w:color="auto" w:fill="FFFFFF"/>
                  <w:lang w:val="uk-UA"/>
                </w:rPr>
                <w:lastRenderedPageBreak/>
                <w:t>finansy//</w:t>
              </w:r>
            </w:hyperlink>
            <w:r w:rsidRPr="00FF365A">
              <w:rPr>
                <w:rFonts w:ascii="Times New Roman" w:hAnsi="Times New Roman" w:cs="Times New Roman"/>
                <w:sz w:val="24"/>
                <w:szCs w:val="24"/>
                <w:shd w:val="clear" w:color="auto" w:fill="FFFFFF"/>
                <w:lang w:val="uk-UA"/>
              </w:rPr>
              <w:t xml:space="preserve">. Доступ до навчально-методичних матеріалів здійснюється через загально-університетську систему дистанційного навчанням </w:t>
            </w:r>
            <w:r w:rsidRPr="00FF365A">
              <w:rPr>
                <w:rStyle w:val="affc"/>
                <w:rFonts w:ascii="Times New Roman" w:hAnsi="Times New Roman" w:cs="Times New Roman"/>
                <w:color w:val="auto"/>
                <w:sz w:val="24"/>
                <w:szCs w:val="24"/>
                <w:lang w:val="uk-UA"/>
              </w:rPr>
              <w:t>moodle.zp.edu.ua,</w:t>
            </w:r>
            <w:r w:rsidRPr="00FF365A">
              <w:rPr>
                <w:rFonts w:ascii="Times New Roman" w:hAnsi="Times New Roman" w:cs="Times New Roman"/>
                <w:sz w:val="24"/>
                <w:szCs w:val="24"/>
                <w:shd w:val="clear" w:color="auto" w:fill="FFFFFF"/>
                <w:lang w:val="uk-UA"/>
              </w:rPr>
              <w:t xml:space="preserve"> електронну бібліотеку університету </w:t>
            </w:r>
            <w:hyperlink r:id="rId17" w:history="1">
              <w:r w:rsidRPr="00FF365A">
                <w:rPr>
                  <w:rStyle w:val="affc"/>
                  <w:rFonts w:ascii="Times New Roman" w:hAnsi="Times New Roman" w:cs="Times New Roman"/>
                  <w:color w:val="auto"/>
                  <w:sz w:val="24"/>
                  <w:szCs w:val="24"/>
                  <w:shd w:val="clear" w:color="auto" w:fill="FFFFFF"/>
                  <w:lang w:val="uk-UA"/>
                </w:rPr>
                <w:t>http://e-library.zp.edu.ua/</w:t>
              </w:r>
            </w:hyperlink>
            <w:r w:rsidRPr="00FF365A">
              <w:rPr>
                <w:rFonts w:ascii="Times New Roman" w:hAnsi="Times New Roman" w:cs="Times New Roman"/>
                <w:sz w:val="24"/>
                <w:szCs w:val="24"/>
                <w:shd w:val="clear" w:color="auto" w:fill="FFFFFF"/>
                <w:lang w:val="uk-UA"/>
              </w:rPr>
              <w:t xml:space="preserve">, інституціональний репозиторій </w:t>
            </w:r>
            <w:hyperlink r:id="rId18" w:history="1">
              <w:r w:rsidRPr="00FF365A">
                <w:rPr>
                  <w:rStyle w:val="affc"/>
                  <w:rFonts w:ascii="Times New Roman" w:hAnsi="Times New Roman" w:cs="Times New Roman"/>
                  <w:color w:val="auto"/>
                  <w:sz w:val="24"/>
                  <w:szCs w:val="24"/>
                  <w:shd w:val="clear" w:color="auto" w:fill="FFFFFF"/>
                  <w:lang w:val="uk-UA"/>
                </w:rPr>
                <w:t>http://eir.zp.edu.ua/</w:t>
              </w:r>
            </w:hyperlink>
            <w:r w:rsidRPr="00FF365A">
              <w:rPr>
                <w:rFonts w:ascii="Times New Roman" w:hAnsi="Times New Roman" w:cs="Times New Roman"/>
                <w:sz w:val="24"/>
                <w:szCs w:val="24"/>
                <w:shd w:val="clear" w:color="auto" w:fill="FFFFFF"/>
                <w:lang w:val="uk-UA"/>
              </w:rPr>
              <w:t>. Оперативне інформування здобувачів та співробітників, а також інших стейкхолдерів про діяльність університету та кафедри, розклад занять, навчальні і наукові заходи здійснюється через офіційний сайт та освітній портал (</w:t>
            </w:r>
            <w:hyperlink r:id="rId19" w:tgtFrame="_blank" w:history="1">
              <w:r w:rsidRPr="00FF365A">
                <w:rPr>
                  <w:rFonts w:ascii="Times New Roman" w:hAnsi="Times New Roman" w:cs="Times New Roman"/>
                  <w:sz w:val="24"/>
                  <w:szCs w:val="24"/>
                  <w:shd w:val="clear" w:color="auto" w:fill="FFFFFF"/>
                  <w:lang w:val="uk-UA"/>
                </w:rPr>
                <w:t>http://portal.zp.edu.ua</w:t>
              </w:r>
            </w:hyperlink>
            <w:r w:rsidRPr="00FF365A">
              <w:rPr>
                <w:rFonts w:ascii="Times New Roman" w:hAnsi="Times New Roman" w:cs="Times New Roman"/>
                <w:sz w:val="24"/>
                <w:szCs w:val="24"/>
                <w:shd w:val="clear" w:color="auto" w:fill="FFFFFF"/>
                <w:lang w:val="uk-UA"/>
              </w:rPr>
              <w:t>). Крім того, на освітньому порталі є можливість ознай</w:t>
            </w:r>
            <w:r w:rsidR="004D706D">
              <w:rPr>
                <w:rFonts w:ascii="Times New Roman" w:hAnsi="Times New Roman" w:cs="Times New Roman"/>
                <w:sz w:val="24"/>
                <w:szCs w:val="24"/>
                <w:shd w:val="clear" w:color="auto" w:fill="FFFFFF"/>
                <w:lang w:val="uk-UA"/>
              </w:rPr>
              <w:t xml:space="preserve">омитися з навчальними планами, </w:t>
            </w:r>
            <w:r w:rsidR="00A6443C" w:rsidRPr="00A6443C">
              <w:rPr>
                <w:rFonts w:ascii="Times New Roman" w:hAnsi="Times New Roman" w:cs="Times New Roman"/>
                <w:sz w:val="24"/>
                <w:szCs w:val="24"/>
                <w:shd w:val="clear" w:color="auto" w:fill="FFFFFF"/>
                <w:lang w:val="uk-UA"/>
              </w:rPr>
              <w:t>здобувачі вищої освіти мають можливість ознайомитися з навчальними планами та формувати індивідуальну освітню траєкторію.</w:t>
            </w:r>
          </w:p>
          <w:p w:rsidR="00F81858" w:rsidRPr="00FF365A" w:rsidRDefault="00F81858" w:rsidP="00F81858">
            <w:pPr>
              <w:pBdr>
                <w:top w:val="single" w:sz="12" w:space="0" w:color="D9D9D9"/>
              </w:pBdr>
              <w:jc w:val="both"/>
              <w:rPr>
                <w:rFonts w:ascii="Times New Roman" w:hAnsi="Times New Roman" w:cs="Times New Roman"/>
                <w:sz w:val="24"/>
                <w:szCs w:val="24"/>
                <w:lang w:val="uk-UA"/>
              </w:rPr>
            </w:pPr>
            <w:r w:rsidRPr="00FF365A">
              <w:rPr>
                <w:rFonts w:ascii="Times New Roman" w:hAnsi="Times New Roman" w:cs="Times New Roman"/>
                <w:sz w:val="24"/>
                <w:szCs w:val="24"/>
                <w:shd w:val="clear" w:color="auto" w:fill="FFFFFF"/>
                <w:lang w:val="uk-UA"/>
              </w:rPr>
              <w:t>Для підготовки здобувачів використовуються комп’ютерні програми «MASTER: Бухгалтерія навчальна версія», «Комплексна система автоматизації підприємства «IS-pro»».</w:t>
            </w:r>
          </w:p>
        </w:tc>
        <w:tc>
          <w:tcPr>
            <w:tcW w:w="4844" w:type="dxa"/>
          </w:tcPr>
          <w:p w:rsidR="00F81858" w:rsidRPr="00FF365A" w:rsidRDefault="00F81858" w:rsidP="004D706D">
            <w:pPr>
              <w:pStyle w:val="affff6"/>
              <w:spacing w:before="0" w:beforeAutospacing="0" w:after="0" w:afterAutospacing="0"/>
              <w:rPr>
                <w:lang w:val="uk-UA"/>
              </w:rPr>
            </w:pPr>
            <w:r w:rsidRPr="00FF365A">
              <w:rPr>
                <w:lang w:val="uk-UA"/>
              </w:rPr>
              <w:lastRenderedPageBreak/>
              <w:t xml:space="preserve">The official website of the National University “Zaporizhzhia Polytechnic” is </w:t>
            </w:r>
            <w:hyperlink r:id="rId20" w:tgtFrame="_new" w:history="1">
              <w:r w:rsidRPr="00FF365A">
                <w:rPr>
                  <w:lang w:val="uk-UA"/>
                </w:rPr>
                <w:t>https://zp.edu.ua</w:t>
              </w:r>
            </w:hyperlink>
            <w:r w:rsidRPr="00FF365A">
              <w:rPr>
                <w:lang w:val="uk-UA"/>
              </w:rPr>
              <w:t xml:space="preserve">. The main information about the activities of the Department of Accounting and Finance is available at </w:t>
            </w:r>
            <w:hyperlink r:id="rId21" w:history="1">
              <w:r w:rsidRPr="00FF365A">
                <w:rPr>
                  <w:lang w:val="uk-UA"/>
                </w:rPr>
                <w:t xml:space="preserve"> </w:t>
              </w:r>
              <w:r w:rsidRPr="00FF365A">
                <w:rPr>
                  <w:lang w:val="uk-UA"/>
                </w:rPr>
                <w:lastRenderedPageBreak/>
                <w:t>https://zp.edu.ua/department/kafedra-oblik-ta-finansy/</w:t>
              </w:r>
            </w:hyperlink>
            <w:r w:rsidRPr="00FF365A">
              <w:rPr>
                <w:lang w:val="uk-UA"/>
              </w:rPr>
              <w:t xml:space="preserve">. Access to educational and methodological materials is provided through the </w:t>
            </w:r>
            <w:r w:rsidR="004D706D">
              <w:t>university-wide distance learning system at</w:t>
            </w:r>
            <w:r w:rsidRPr="00FF365A">
              <w:rPr>
                <w:lang w:val="uk-UA"/>
              </w:rPr>
              <w:t xml:space="preserve"> </w:t>
            </w:r>
            <w:hyperlink r:id="rId22" w:tgtFrame="_new" w:history="1">
              <w:r w:rsidRPr="00FF365A">
                <w:rPr>
                  <w:lang w:val="uk-UA"/>
                </w:rPr>
                <w:t>moodle.zp.edu.ua</w:t>
              </w:r>
            </w:hyperlink>
            <w:r w:rsidRPr="00FF365A">
              <w:rPr>
                <w:lang w:val="uk-UA"/>
              </w:rPr>
              <w:t xml:space="preserve">, the university’s electronic library </w:t>
            </w:r>
            <w:hyperlink r:id="rId23" w:tgtFrame="_new" w:history="1">
              <w:r w:rsidRPr="00FF365A">
                <w:rPr>
                  <w:lang w:val="uk-UA"/>
                </w:rPr>
                <w:t>http://e-library.zp.edu.ua/</w:t>
              </w:r>
            </w:hyperlink>
            <w:r w:rsidRPr="00FF365A">
              <w:rPr>
                <w:lang w:val="uk-UA"/>
              </w:rPr>
              <w:t xml:space="preserve">, and the institutional repository </w:t>
            </w:r>
            <w:hyperlink r:id="rId24" w:tgtFrame="_new" w:history="1">
              <w:r w:rsidRPr="00FF365A">
                <w:rPr>
                  <w:lang w:val="uk-UA"/>
                </w:rPr>
                <w:t>http://eir.zp.edu.ua/</w:t>
              </w:r>
            </w:hyperlink>
            <w:r w:rsidRPr="00FF365A">
              <w:rPr>
                <w:lang w:val="uk-UA"/>
              </w:rPr>
              <w:t xml:space="preserve">. Operational communication with students, staff, and other stakeholders regarding university and departmental activities, class schedules, educational and scientific events is carried out through the official website and the educational portal </w:t>
            </w:r>
            <w:hyperlink r:id="rId25" w:tgtFrame="_new" w:history="1">
              <w:r w:rsidRPr="00FF365A">
                <w:rPr>
                  <w:lang w:val="uk-UA"/>
                </w:rPr>
                <w:t>http://portal.zp.edu.ua</w:t>
              </w:r>
            </w:hyperlink>
            <w:r w:rsidRPr="00FF365A">
              <w:rPr>
                <w:lang w:val="uk-UA"/>
              </w:rPr>
              <w:t>. In addition, the educational portal provides access to study plans and allows higher education students to create individual educational trajectories.</w:t>
            </w:r>
            <w:r w:rsidR="004D706D">
              <w:rPr>
                <w:lang w:val="uk-UA"/>
              </w:rPr>
              <w:t xml:space="preserve"> </w:t>
            </w:r>
            <w:r w:rsidR="004D706D">
              <w:t>The following software is used in the training of students: “MASTER: Accounting” training version and “IS-pro” comprehensive enterprise automation system.</w:t>
            </w:r>
          </w:p>
        </w:tc>
      </w:tr>
      <w:tr w:rsidR="000B51F8" w:rsidRPr="00FF365A">
        <w:tc>
          <w:tcPr>
            <w:tcW w:w="10060" w:type="dxa"/>
            <w:gridSpan w:val="2"/>
            <w:shd w:val="clear" w:color="auto" w:fill="BFBFBF"/>
          </w:tcPr>
          <w:p w:rsidR="000B51F8" w:rsidRPr="00FF365A" w:rsidRDefault="000B51F8" w:rsidP="00EB798D">
            <w:pPr>
              <w:pBdr>
                <w:top w:val="nil"/>
                <w:left w:val="nil"/>
                <w:bottom w:val="nil"/>
                <w:right w:val="nil"/>
                <w:between w:val="nil"/>
              </w:pBdr>
              <w:jc w:val="center"/>
              <w:rPr>
                <w:rFonts w:ascii="Times New Roman" w:eastAsia="Times New Roman" w:hAnsi="Times New Roman" w:cs="Times New Roman"/>
                <w:b/>
                <w:sz w:val="22"/>
                <w:szCs w:val="22"/>
                <w:lang w:val="uk-UA"/>
              </w:rPr>
            </w:pPr>
            <w:r w:rsidRPr="00FF365A">
              <w:rPr>
                <w:rFonts w:ascii="Times New Roman" w:eastAsia="Times New Roman" w:hAnsi="Times New Roman" w:cs="Times New Roman"/>
                <w:b/>
                <w:sz w:val="28"/>
                <w:szCs w:val="28"/>
                <w:lang w:val="uk-UA"/>
              </w:rPr>
              <w:lastRenderedPageBreak/>
              <w:t>1.9</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Академічна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мобільність/</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Academic</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mobility</w:t>
            </w:r>
          </w:p>
        </w:tc>
      </w:tr>
      <w:tr w:rsidR="000B51F8" w:rsidRPr="004D2B85" w:rsidTr="00EB798D">
        <w:tc>
          <w:tcPr>
            <w:tcW w:w="10060" w:type="dxa"/>
            <w:gridSpan w:val="2"/>
            <w:shd w:val="clear" w:color="auto" w:fill="auto"/>
            <w:vAlign w:val="center"/>
          </w:tcPr>
          <w:p w:rsidR="000B51F8" w:rsidRPr="00FF365A" w:rsidRDefault="000B51F8" w:rsidP="00EB798D">
            <w:pPr>
              <w:pBdr>
                <w:top w:val="nil"/>
                <w:left w:val="nil"/>
                <w:bottom w:val="nil"/>
                <w:right w:val="nil"/>
                <w:between w:val="nil"/>
              </w:pBdr>
              <w:jc w:val="center"/>
              <w:rPr>
                <w:rFonts w:ascii="Times New Roman" w:eastAsia="Times New Roman" w:hAnsi="Times New Roman" w:cs="Times New Roman"/>
                <w:sz w:val="22"/>
                <w:szCs w:val="22"/>
                <w:lang w:val="uk-UA"/>
              </w:rPr>
            </w:pPr>
            <w:r w:rsidRPr="00FF365A">
              <w:rPr>
                <w:rFonts w:ascii="Times New Roman" w:eastAsia="Times New Roman" w:hAnsi="Times New Roman" w:cs="Times New Roman"/>
                <w:sz w:val="27"/>
                <w:szCs w:val="27"/>
                <w:lang w:val="uk-UA"/>
              </w:rPr>
              <w:t>Національна</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кредитна</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мобільність</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National</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credit</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mobility</w:t>
            </w:r>
          </w:p>
        </w:tc>
      </w:tr>
      <w:tr w:rsidR="00F81858" w:rsidRPr="004D2B85">
        <w:tc>
          <w:tcPr>
            <w:tcW w:w="5216" w:type="dxa"/>
            <w:vAlign w:val="center"/>
          </w:tcPr>
          <w:p w:rsidR="00F81858" w:rsidRPr="00FF365A" w:rsidRDefault="00F81858" w:rsidP="00F818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xml:space="preserve">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26" w:history="1">
              <w:r w:rsidRPr="00FF365A">
                <w:rPr>
                  <w:rFonts w:ascii="Times New Roman" w:eastAsia="Times New Roman" w:hAnsi="Times New Roman" w:cs="Times New Roman"/>
                  <w:sz w:val="24"/>
                  <w:szCs w:val="24"/>
                  <w:lang w:val="uk-UA"/>
                </w:rPr>
                <w:t>https://zp.edu.ua/uploads/pubdocs/2022/Nakaz_N210_vid_28.06.22.pdf</w:t>
              </w:r>
            </w:hyperlink>
            <w:r w:rsidRPr="00FF365A">
              <w:rPr>
                <w:rFonts w:ascii="Times New Roman" w:eastAsia="Times New Roman" w:hAnsi="Times New Roman" w:cs="Times New Roman"/>
                <w:sz w:val="24"/>
                <w:szCs w:val="24"/>
                <w:lang w:val="uk-UA"/>
              </w:rPr>
              <w:t>. Здобувачі вищої освіти мають можливість брати участь у програмі національної кредитної мобільності: навчання у закладах вищої освіти – партнерах НУ «Запорізька політехніка» в межах України – з метою здобуття кредитів Європейської кредитної трансферно-накопичувальної системи та відповідних компетентностей, результатів навчання, що будуть визнані в НУ «Запорізька політехніка». При цьому загальний період навчання для таких учасників за програмами кредитної мобільності залишається незмінним.</w:t>
            </w:r>
          </w:p>
          <w:p w:rsidR="00F81858" w:rsidRPr="00FF365A" w:rsidRDefault="00F81858" w:rsidP="00EB2236">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Style w:val="fontstyle01"/>
                <w:color w:val="auto"/>
                <w:sz w:val="24"/>
                <w:szCs w:val="24"/>
                <w:lang w:val="uk-UA"/>
              </w:rPr>
              <w:t xml:space="preserve">Університет має міжінституційні угоди, відповідно до яких студенти, що навчаються за відповідною спеціальністю, мають можливість реалізувати свої права на академічну мобільність у таких університетах України: ДВНЗ «Придніпровська державна академія будівництва та архітектури», Одеський національний економічний університет, Дніпровський державний університет внутрішніх справ, Ізмаїльський державний гуманітарний університет, Чорноморський </w:t>
            </w:r>
            <w:r w:rsidRPr="00FF365A">
              <w:rPr>
                <w:rStyle w:val="fontstyle01"/>
                <w:color w:val="auto"/>
                <w:sz w:val="24"/>
                <w:szCs w:val="24"/>
                <w:lang w:val="uk-UA"/>
              </w:rPr>
              <w:lastRenderedPageBreak/>
              <w:t>державний університет ім. Петра Могили, Тернопільський національний економічний університет, Хмельницький національний університет та ін.</w:t>
            </w:r>
          </w:p>
        </w:tc>
        <w:tc>
          <w:tcPr>
            <w:tcW w:w="4844" w:type="dxa"/>
          </w:tcPr>
          <w:p w:rsidR="00F81858" w:rsidRPr="00FF365A" w:rsidRDefault="00F81858" w:rsidP="00F818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lastRenderedPageBreak/>
              <w:t>National credit mobility is regulated by the Regulations on the Procedure for Exercising the Right to Academic Mobility of Participants in the Educational Process of the National University “Zaporizhzhia Polytechnic”</w:t>
            </w:r>
            <w:hyperlink r:id="rId27" w:tgtFrame="_new" w:history="1">
              <w:r w:rsidRPr="00FF365A">
                <w:rPr>
                  <w:rFonts w:ascii="Times New Roman" w:eastAsia="Times New Roman" w:hAnsi="Times New Roman" w:cs="Times New Roman"/>
                  <w:sz w:val="24"/>
                  <w:szCs w:val="24"/>
                  <w:lang w:val="uk-UA"/>
                </w:rPr>
                <w:t>https://zp.edu.ua/uploads/pubdocs/2022/Nakaz_N210_vid_28.06.22.pdf</w:t>
              </w:r>
            </w:hyperlink>
            <w:r w:rsidRPr="00FF365A">
              <w:rPr>
                <w:rFonts w:ascii="Times New Roman" w:eastAsia="Times New Roman" w:hAnsi="Times New Roman" w:cs="Times New Roman"/>
                <w:sz w:val="24"/>
                <w:szCs w:val="24"/>
                <w:lang w:val="uk-UA"/>
              </w:rPr>
              <w:t>. Students have the opportunity to participate in the national credit mobility program, which allows them to study at partner higher education institutions of the National University “Zaporizhzhia Polytechnic” within Ukraine. The purpose of such mobility is to obtain credits under the European Credit Transfer and Accumulation System (ECTS) and the corresponding competencies and learning outcomes that will be recognized at the National University “Zaporizhzhia Polytechnic.” The total duration of study for participants in credit mobility programs remains unchanged.</w:t>
            </w:r>
          </w:p>
          <w:p w:rsidR="00F81858" w:rsidRPr="00FF365A" w:rsidRDefault="00F81858" w:rsidP="00F818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xml:space="preserve">The University has inter-institutional agreements, according to which students studying in the relevant specialty have the opportunity to exercise their rights to academic mobility in the following universities of Ukraine: State Higher Educational Institution "Prydniprovsk State Academy of Civil Engineering and Architecture", Odessa </w:t>
            </w:r>
            <w:r w:rsidRPr="00FF365A">
              <w:rPr>
                <w:rFonts w:ascii="Times New Roman" w:eastAsia="Times New Roman" w:hAnsi="Times New Roman" w:cs="Times New Roman"/>
                <w:sz w:val="24"/>
                <w:szCs w:val="24"/>
                <w:lang w:val="uk-UA"/>
              </w:rPr>
              <w:lastRenderedPageBreak/>
              <w:t>National Economic University, Dnipro State University of Internal Affairs, Izmail State Humanitarian University, Petro Mohyla Black Sea State University, Ternopil National Economic University, Khmelnytskyi National University, etc.</w:t>
            </w:r>
          </w:p>
        </w:tc>
      </w:tr>
      <w:tr w:rsidR="000B51F8" w:rsidRPr="004D2B85">
        <w:tc>
          <w:tcPr>
            <w:tcW w:w="10060" w:type="dxa"/>
            <w:gridSpan w:val="2"/>
            <w:vAlign w:val="center"/>
          </w:tcPr>
          <w:p w:rsidR="000B51F8" w:rsidRPr="00FF365A" w:rsidRDefault="000B51F8" w:rsidP="00B17E1E">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7"/>
                <w:szCs w:val="27"/>
                <w:lang w:val="uk-UA"/>
              </w:rPr>
              <w:lastRenderedPageBreak/>
              <w:t>Міжнародна</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кредитна</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мобільність</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International</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credit</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mobility</w:t>
            </w:r>
          </w:p>
        </w:tc>
      </w:tr>
      <w:tr w:rsidR="00F81858" w:rsidRPr="004D2B85">
        <w:tc>
          <w:tcPr>
            <w:tcW w:w="5216" w:type="dxa"/>
            <w:vAlign w:val="center"/>
          </w:tcPr>
          <w:p w:rsidR="00F81858" w:rsidRPr="00FF365A" w:rsidRDefault="00F81858" w:rsidP="00F81858">
            <w:pPr>
              <w:pBdr>
                <w:top w:val="nil"/>
                <w:left w:val="nil"/>
                <w:bottom w:val="nil"/>
                <w:right w:val="nil"/>
                <w:between w:val="nil"/>
              </w:pBdr>
              <w:jc w:val="both"/>
              <w:rPr>
                <w:rFonts w:ascii="Times New Roman" w:hAnsi="Times New Roman" w:cs="Times New Roman"/>
                <w:sz w:val="24"/>
                <w:szCs w:val="24"/>
                <w:lang w:val="uk-UA"/>
              </w:rPr>
            </w:pPr>
            <w:r w:rsidRPr="00FF365A">
              <w:rPr>
                <w:rFonts w:ascii="Times New Roman" w:hAnsi="Times New Roman" w:cs="Times New Roman"/>
                <w:sz w:val="24"/>
                <w:szCs w:val="24"/>
                <w:lang w:val="uk-UA"/>
              </w:rPr>
              <w:t xml:space="preserve">Міжнародна кредитна мобільність регламентується </w:t>
            </w:r>
            <w:r w:rsidRPr="00FF365A">
              <w:rPr>
                <w:rFonts w:ascii="Times New Roman" w:hAnsi="Times New Roman"/>
                <w:sz w:val="24"/>
                <w:szCs w:val="24"/>
                <w:lang w:val="uk-UA"/>
              </w:rPr>
              <w:t>П</w:t>
            </w:r>
            <w:r w:rsidRPr="00FF365A">
              <w:rPr>
                <w:rFonts w:ascii="Times New Roman" w:hAnsi="Times New Roman" w:cs="Times New Roman"/>
                <w:sz w:val="24"/>
                <w:szCs w:val="24"/>
                <w:lang w:val="uk-UA"/>
              </w:rPr>
              <w:t>оряд</w:t>
            </w:r>
            <w:r w:rsidRPr="00FF365A">
              <w:rPr>
                <w:rFonts w:ascii="Times New Roman" w:hAnsi="Times New Roman"/>
                <w:sz w:val="24"/>
                <w:szCs w:val="24"/>
                <w:lang w:val="uk-UA"/>
              </w:rPr>
              <w:t>ком</w:t>
            </w:r>
            <w:r w:rsidRPr="00FF365A">
              <w:rPr>
                <w:rFonts w:ascii="Times New Roman" w:hAnsi="Times New Roman" w:cs="Times New Roman"/>
                <w:sz w:val="24"/>
                <w:szCs w:val="24"/>
                <w:lang w:val="uk-UA"/>
              </w:rPr>
              <w:t xml:space="preserve"> реалізації права на академічну мобільність учасників освітнього процесу Національного університету «Запорізька політехніка» </w:t>
            </w:r>
            <w:hyperlink r:id="rId28" w:history="1">
              <w:r w:rsidRPr="00FF365A">
                <w:rPr>
                  <w:rStyle w:val="affc"/>
                  <w:rFonts w:ascii="Times New Roman" w:hAnsi="Times New Roman" w:cs="Times New Roman"/>
                  <w:color w:val="auto"/>
                  <w:sz w:val="24"/>
                  <w:szCs w:val="24"/>
                  <w:bdr w:val="none" w:sz="0" w:space="0" w:color="auto" w:frame="1"/>
                  <w:lang w:val="uk-UA"/>
                </w:rPr>
                <w:t>https://zp.edu.ua/uploads/dept_nm/Polozhennia_pro_akademichnu_mobilnist.pdf</w:t>
              </w:r>
            </w:hyperlink>
            <w:r w:rsidRPr="00FF365A">
              <w:rPr>
                <w:rFonts w:ascii="Times New Roman" w:hAnsi="Times New Roman" w:cs="Times New Roman"/>
                <w:sz w:val="24"/>
                <w:szCs w:val="24"/>
                <w:lang w:val="uk-UA"/>
              </w:rPr>
              <w:t>, а також договорами про міжнародну кредитну мобільність Національного університету «Запорізька політехніка» (</w:t>
            </w:r>
            <w:hyperlink r:id="rId29" w:history="1">
              <w:r w:rsidRPr="00FF365A">
                <w:rPr>
                  <w:rStyle w:val="affc"/>
                  <w:rFonts w:ascii="Times New Roman" w:hAnsi="Times New Roman" w:cs="Times New Roman"/>
                  <w:color w:val="auto"/>
                  <w:sz w:val="24"/>
                  <w:szCs w:val="24"/>
                  <w:lang w:val="uk-UA"/>
                </w:rPr>
                <w:t>https://zp.edu.ua/akademichna-mobilnist</w:t>
              </w:r>
            </w:hyperlink>
            <w:r w:rsidRPr="00FF365A">
              <w:rPr>
                <w:rFonts w:ascii="Times New Roman" w:hAnsi="Times New Roman" w:cs="Times New Roman"/>
                <w:sz w:val="24"/>
                <w:szCs w:val="24"/>
                <w:lang w:val="uk-UA"/>
              </w:rPr>
              <w:t xml:space="preserve">). Студенти мають можливість брати участь у міжнародній кредитній програмі Еrаsmus+КАl, програмах Німецької служби академічних обмінів DAAD. </w:t>
            </w:r>
          </w:p>
          <w:p w:rsidR="00F81858" w:rsidRPr="00FF365A" w:rsidRDefault="00F81858" w:rsidP="00F818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hAnsi="Times New Roman" w:cs="Times New Roman"/>
                <w:sz w:val="24"/>
                <w:szCs w:val="24"/>
                <w:lang w:val="uk-UA"/>
              </w:rPr>
              <w:t xml:space="preserve">Університет має міжінституційні угоди, відповідно до яких студенти, що навчаються за відповідною спеціальністю, мають можливість реалізувати свої права на академічну мобільність у таких університетах: </w:t>
            </w:r>
            <w:r w:rsidRPr="00FF365A">
              <w:rPr>
                <w:rFonts w:ascii="Times New Roman" w:hAnsi="Times New Roman"/>
                <w:sz w:val="24"/>
                <w:szCs w:val="24"/>
                <w:lang w:val="uk-UA"/>
              </w:rPr>
              <w:t xml:space="preserve">Вроцлавський університет науки та технологій (Wrocław University of Science and Technology) (Польща), Університет Градец Кралове (Univerzita Hradec Králové) (Чехія), Університет Марії-КюріСклодовської (Uniwersytet Marii Curie-Skłodowskiej w Lublinie) (Польща), Університет економіки в Бидгощі (Wyższa Szkoła Gospodarki w Bydgoszczy) (Польща), Берлінський  університет економіки і права (HWR Berlin) (Німеччина), Міжнародна академія освіти та навчання у Німеччині (IAW Internationale Akademie) (Німеччина) та ін. Зокрема, кредитна мобільність у рамках програми ЄС Еразмус+ на підставі Learning Agreements. </w:t>
            </w:r>
          </w:p>
        </w:tc>
        <w:tc>
          <w:tcPr>
            <w:tcW w:w="4844" w:type="dxa"/>
          </w:tcPr>
          <w:p w:rsidR="00A6443C" w:rsidRPr="00A6443C" w:rsidRDefault="00A6443C" w:rsidP="00A6443C">
            <w:pPr>
              <w:jc w:val="both"/>
              <w:rPr>
                <w:rFonts w:ascii="Times New Roman" w:hAnsi="Times New Roman"/>
                <w:sz w:val="24"/>
                <w:szCs w:val="24"/>
                <w:lang w:val="uk-UA"/>
              </w:rPr>
            </w:pPr>
            <w:r w:rsidRPr="00A6443C">
              <w:rPr>
                <w:rFonts w:ascii="Times New Roman" w:hAnsi="Times New Roman"/>
                <w:sz w:val="24"/>
                <w:szCs w:val="24"/>
                <w:lang w:val="uk-UA"/>
              </w:rPr>
              <w:t xml:space="preserve">International credit mobility is regulated by the Regulations on the Procedure for Exercising the Right to Academic Mobility of Participants in the Educational Process of the National University “Zaporizhzhia Polytechnic” </w:t>
            </w:r>
            <w:hyperlink r:id="rId30" w:history="1">
              <w:r w:rsidRPr="00A6443C">
                <w:rPr>
                  <w:rFonts w:ascii="Times New Roman" w:hAnsi="Times New Roman"/>
                  <w:sz w:val="24"/>
                  <w:szCs w:val="24"/>
                  <w:lang w:val="uk-UA"/>
                </w:rPr>
                <w:t>https://zp.edu.ua/uploads/dept_nm/Polozhennia_pro_akademichnu_mobilnist.pdf</w:t>
              </w:r>
            </w:hyperlink>
            <w:r w:rsidRPr="00A6443C">
              <w:rPr>
                <w:rFonts w:ascii="Times New Roman" w:hAnsi="Times New Roman"/>
                <w:sz w:val="24"/>
                <w:szCs w:val="24"/>
                <w:lang w:val="uk-UA"/>
              </w:rPr>
              <w:t>, as well as by international credit mobility agreements of the National University “Zaporizhzhia Polytechnic” (</w:t>
            </w:r>
            <w:hyperlink r:id="rId31" w:history="1">
              <w:r w:rsidRPr="00A6443C">
                <w:rPr>
                  <w:rFonts w:ascii="Times New Roman" w:hAnsi="Times New Roman"/>
                  <w:sz w:val="24"/>
                  <w:szCs w:val="24"/>
                  <w:lang w:val="uk-UA"/>
                </w:rPr>
                <w:t>https://zp.edu.ua/akademichna-mobilnist</w:t>
              </w:r>
            </w:hyperlink>
            <w:r w:rsidRPr="00A6443C">
              <w:rPr>
                <w:rFonts w:ascii="Times New Roman" w:hAnsi="Times New Roman"/>
                <w:sz w:val="24"/>
                <w:szCs w:val="24"/>
                <w:lang w:val="uk-UA"/>
              </w:rPr>
              <w:t>). Students have the opportunity to participate in the Erasmus+ KA1 international credit mobility program, as well as in programs of the German Academic Exchange Service (DAAD).</w:t>
            </w:r>
          </w:p>
          <w:p w:rsidR="00F81858" w:rsidRPr="00A6443C" w:rsidRDefault="00A6443C" w:rsidP="00A6443C">
            <w:pPr>
              <w:jc w:val="both"/>
              <w:rPr>
                <w:rFonts w:ascii="Times New Roman" w:hAnsi="Times New Roman"/>
                <w:sz w:val="24"/>
                <w:szCs w:val="24"/>
                <w:lang w:val="uk-UA"/>
              </w:rPr>
            </w:pPr>
            <w:r w:rsidRPr="00A6443C">
              <w:rPr>
                <w:rFonts w:ascii="Times New Roman" w:hAnsi="Times New Roman"/>
                <w:sz w:val="24"/>
                <w:szCs w:val="24"/>
                <w:lang w:val="uk-UA"/>
              </w:rPr>
              <w:t>The University has inter-institutional agreements under which students studying in the relevant specialty may exercise their right to academic mobility at the following universities: Wrocław University of Science and Technology (Poland), University of Hradec Králové (Czech Republic), Maria Curie-Skłodowska University in Lublin (Poland), University of Economy in Bydgoszcz (Poland), Berlin School of Economics and Law (Germany), International Academy for Education and Training in Germany (IAW Internationale Akademie) (Germany), etc. In particular, credit mobility within the framework of the EU Erasmus+ program is implemented on the basis of Learning Agreements.</w:t>
            </w:r>
          </w:p>
        </w:tc>
      </w:tr>
      <w:tr w:rsidR="000B51F8" w:rsidRPr="004D2B85">
        <w:tc>
          <w:tcPr>
            <w:tcW w:w="10060" w:type="dxa"/>
            <w:gridSpan w:val="2"/>
            <w:vAlign w:val="center"/>
          </w:tcPr>
          <w:p w:rsidR="000B51F8" w:rsidRPr="00FF365A" w:rsidRDefault="000B51F8" w:rsidP="00B17E1E">
            <w:pPr>
              <w:pBdr>
                <w:top w:val="nil"/>
                <w:left w:val="nil"/>
                <w:bottom w:val="nil"/>
                <w:right w:val="nil"/>
                <w:between w:val="nil"/>
              </w:pBdr>
              <w:jc w:val="center"/>
              <w:rPr>
                <w:rFonts w:ascii="Times New Roman" w:eastAsia="Times New Roman" w:hAnsi="Times New Roman" w:cs="Times New Roman"/>
                <w:sz w:val="27"/>
                <w:szCs w:val="27"/>
                <w:lang w:val="uk-UA"/>
              </w:rPr>
            </w:pPr>
            <w:r w:rsidRPr="00FF365A">
              <w:rPr>
                <w:rFonts w:ascii="Times New Roman" w:eastAsia="Times New Roman" w:hAnsi="Times New Roman" w:cs="Times New Roman"/>
                <w:sz w:val="27"/>
                <w:szCs w:val="27"/>
                <w:lang w:val="uk-UA"/>
              </w:rPr>
              <w:t>Навчання</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іноземних</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здобувачів</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вищої</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освіти</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Studies</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of</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International</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Applicants</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for</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Higher</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Education</w:t>
            </w:r>
          </w:p>
        </w:tc>
      </w:tr>
      <w:tr w:rsidR="00F81858" w:rsidRPr="004D2B85">
        <w:tc>
          <w:tcPr>
            <w:tcW w:w="5216" w:type="dxa"/>
          </w:tcPr>
          <w:p w:rsidR="00F81858" w:rsidRPr="00FF365A" w:rsidRDefault="00F81858" w:rsidP="00F818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xml:space="preserve">В рамках діючого законодавства України університет має право здійснювати підготовку іноземних студентів. Навчання іноземних здобувачів вищої освіти регламентовано Положенням про організацію набору та навчання (стажування) іноземців та осіб без громадянства в НУ «Запорізька політехніка» </w:t>
            </w:r>
            <w:hyperlink r:id="rId32" w:history="1">
              <w:r w:rsidRPr="00FF365A">
                <w:rPr>
                  <w:rFonts w:ascii="Times New Roman" w:eastAsia="Times New Roman" w:hAnsi="Times New Roman" w:cs="Times New Roman"/>
                  <w:sz w:val="24"/>
                  <w:szCs w:val="24"/>
                  <w:lang w:val="uk-UA"/>
                </w:rPr>
                <w:t>https://zp.edu.ua/uploads/dept_inter/pol_pro_org_naboru_ta_navch_inozemtsiv.pdf</w:t>
              </w:r>
            </w:hyperlink>
            <w:r w:rsidRPr="00FF365A">
              <w:rPr>
                <w:lang w:val="uk-UA"/>
              </w:rPr>
              <w:t>.</w:t>
            </w:r>
          </w:p>
        </w:tc>
        <w:tc>
          <w:tcPr>
            <w:tcW w:w="4844" w:type="dxa"/>
          </w:tcPr>
          <w:p w:rsidR="00F81858" w:rsidRPr="00FF365A" w:rsidRDefault="00F81858" w:rsidP="00F818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Within the framework of the current legislation of Ukraine, the university has the right to train foreign students. The training of foreign applicants for higher education is regulated by the Regulations on the organization of recruitment and training (internship) of foreigners and stateless persons at the Zaporizhia Polytechnic National University https://zp.edu.ua/uploads/dept_inter/pol_pro_org_naboru_ta_navch_inozemtsiv.pdf.</w:t>
            </w:r>
          </w:p>
        </w:tc>
      </w:tr>
    </w:tbl>
    <w:p w:rsidR="00720D87" w:rsidRPr="00FF365A" w:rsidRDefault="00720D87">
      <w:pPr>
        <w:pBdr>
          <w:top w:val="nil"/>
          <w:left w:val="nil"/>
          <w:bottom w:val="nil"/>
          <w:right w:val="nil"/>
          <w:between w:val="nil"/>
        </w:pBdr>
        <w:spacing w:before="60" w:after="60"/>
        <w:jc w:val="center"/>
        <w:rPr>
          <w:rFonts w:ascii="Times New Roman" w:eastAsia="Times New Roman" w:hAnsi="Times New Roman" w:cs="Times New Roman"/>
          <w:b/>
          <w:sz w:val="28"/>
          <w:szCs w:val="28"/>
          <w:lang w:val="uk-UA"/>
        </w:rPr>
      </w:pPr>
      <w:bookmarkStart w:id="4" w:name="_heading=h.1fob9te" w:colFirst="0" w:colLast="0"/>
      <w:bookmarkEnd w:id="4"/>
    </w:p>
    <w:p w:rsidR="00720D87" w:rsidRPr="00FF365A" w:rsidRDefault="006849AF">
      <w:pPr>
        <w:pBdr>
          <w:top w:val="nil"/>
          <w:left w:val="nil"/>
          <w:bottom w:val="nil"/>
          <w:right w:val="nil"/>
          <w:between w:val="nil"/>
        </w:pBdr>
        <w:spacing w:before="60" w:after="60"/>
        <w:jc w:val="center"/>
        <w:rPr>
          <w:b/>
          <w:sz w:val="22"/>
          <w:szCs w:val="22"/>
          <w:lang w:val="uk-UA"/>
        </w:rPr>
      </w:pPr>
      <w:r w:rsidRPr="00FF365A">
        <w:rPr>
          <w:rFonts w:ascii="Times New Roman" w:eastAsia="Times New Roman" w:hAnsi="Times New Roman" w:cs="Times New Roman"/>
          <w:b/>
          <w:sz w:val="28"/>
          <w:szCs w:val="28"/>
          <w:lang w:val="uk-UA"/>
        </w:rPr>
        <w:t>2.</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ПЕРЕЛІК</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ОСВІТНІХ</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КОМПОНЕНТІВ,</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ЇХ</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ЛОГІЧНА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ПОСЛІДОВНІСТЬ</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LIST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COMPONENTS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AND</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THEIR</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LOGICAL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SEQUENCE</w:t>
      </w:r>
    </w:p>
    <w:p w:rsidR="00720D87" w:rsidRPr="00FF365A" w:rsidRDefault="006849AF">
      <w:pPr>
        <w:pBdr>
          <w:top w:val="nil"/>
          <w:left w:val="nil"/>
          <w:bottom w:val="nil"/>
          <w:right w:val="nil"/>
          <w:between w:val="nil"/>
        </w:pBdr>
        <w:spacing w:before="60" w:after="60"/>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2.1</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Перелік</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освітніх</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компонентів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Components</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of</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educational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programme</w:t>
      </w:r>
    </w:p>
    <w:tbl>
      <w:tblPr>
        <w:tblStyle w:val="affff1"/>
        <w:tblW w:w="10207"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670"/>
        <w:gridCol w:w="1417"/>
        <w:gridCol w:w="1265"/>
        <w:gridCol w:w="862"/>
      </w:tblGrid>
      <w:tr w:rsidR="00720D87" w:rsidRPr="00FF365A" w:rsidTr="0070651A">
        <w:tc>
          <w:tcPr>
            <w:tcW w:w="993" w:type="dxa"/>
            <w:shd w:val="clear" w:color="auto" w:fill="BFBFBF" w:themeFill="background1" w:themeFillShade="BF"/>
            <w:vAlign w:val="center"/>
          </w:tcPr>
          <w:p w:rsidR="00720D87" w:rsidRPr="00FF365A" w:rsidRDefault="006849AF" w:rsidP="00C7350E">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Код</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Code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о/к</w:t>
            </w:r>
          </w:p>
        </w:tc>
        <w:tc>
          <w:tcPr>
            <w:tcW w:w="5670" w:type="dxa"/>
            <w:shd w:val="clear" w:color="auto" w:fill="BFBFBF" w:themeFill="background1" w:themeFillShade="BF"/>
            <w:vAlign w:val="center"/>
          </w:tcPr>
          <w:p w:rsidR="00720D87" w:rsidRPr="00FF365A" w:rsidRDefault="006849AF" w:rsidP="00C7350E">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Освітні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компоненти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(навчальні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дисципліни,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курсові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проекти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(роботи),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практики,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кваліфікаційна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робота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тощо)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Educational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components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EPP/ESP</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(academic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disciplines,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course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projects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(papers),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internships,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qualification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work,</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etc.)</w:t>
            </w:r>
          </w:p>
        </w:tc>
        <w:tc>
          <w:tcPr>
            <w:tcW w:w="1417" w:type="dxa"/>
            <w:shd w:val="clear" w:color="auto" w:fill="BFBFBF" w:themeFill="background1" w:themeFillShade="BF"/>
            <w:vAlign w:val="center"/>
          </w:tcPr>
          <w:p w:rsidR="00720D87" w:rsidRPr="00FF365A" w:rsidRDefault="006849AF" w:rsidP="00C7350E">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Кількість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Кредитів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ЄКТС</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Number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credits</w:t>
            </w:r>
          </w:p>
        </w:tc>
        <w:tc>
          <w:tcPr>
            <w:tcW w:w="2127" w:type="dxa"/>
            <w:gridSpan w:val="2"/>
            <w:shd w:val="clear" w:color="auto" w:fill="BFBFBF" w:themeFill="background1" w:themeFillShade="BF"/>
            <w:vAlign w:val="center"/>
          </w:tcPr>
          <w:p w:rsidR="00720D87" w:rsidRPr="00FF365A" w:rsidRDefault="006849AF" w:rsidP="00C7350E">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Форма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підсумкового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form</w:t>
            </w:r>
          </w:p>
        </w:tc>
      </w:tr>
      <w:tr w:rsidR="00720D87" w:rsidRPr="00FF365A" w:rsidTr="0045113E">
        <w:tc>
          <w:tcPr>
            <w:tcW w:w="993" w:type="dxa"/>
            <w:vAlign w:val="center"/>
          </w:tcPr>
          <w:p w:rsidR="00720D87" w:rsidRPr="00FF365A" w:rsidRDefault="006849AF" w:rsidP="00C7350E">
            <w:pPr>
              <w:pBdr>
                <w:top w:val="nil"/>
                <w:left w:val="nil"/>
                <w:bottom w:val="nil"/>
                <w:right w:val="nil"/>
                <w:between w:val="nil"/>
              </w:pBdr>
              <w:jc w:val="cente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1</w:t>
            </w:r>
          </w:p>
        </w:tc>
        <w:tc>
          <w:tcPr>
            <w:tcW w:w="5670" w:type="dxa"/>
            <w:vAlign w:val="center"/>
          </w:tcPr>
          <w:p w:rsidR="00720D87" w:rsidRPr="00FF365A" w:rsidRDefault="006849AF" w:rsidP="00C7350E">
            <w:pPr>
              <w:pBdr>
                <w:top w:val="nil"/>
                <w:left w:val="nil"/>
                <w:bottom w:val="nil"/>
                <w:right w:val="nil"/>
                <w:between w:val="nil"/>
              </w:pBdr>
              <w:jc w:val="cente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2</w:t>
            </w:r>
          </w:p>
        </w:tc>
        <w:tc>
          <w:tcPr>
            <w:tcW w:w="1417" w:type="dxa"/>
            <w:vAlign w:val="center"/>
          </w:tcPr>
          <w:p w:rsidR="00720D87" w:rsidRPr="00FF365A" w:rsidRDefault="006849AF" w:rsidP="00C7350E">
            <w:pPr>
              <w:pBdr>
                <w:top w:val="nil"/>
                <w:left w:val="nil"/>
                <w:bottom w:val="nil"/>
                <w:right w:val="nil"/>
                <w:between w:val="nil"/>
              </w:pBdr>
              <w:jc w:val="cente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3</w:t>
            </w:r>
          </w:p>
        </w:tc>
        <w:tc>
          <w:tcPr>
            <w:tcW w:w="2127" w:type="dxa"/>
            <w:gridSpan w:val="2"/>
            <w:vAlign w:val="center"/>
          </w:tcPr>
          <w:p w:rsidR="00720D87" w:rsidRPr="00FF365A" w:rsidRDefault="006849AF" w:rsidP="00C7350E">
            <w:pPr>
              <w:pBdr>
                <w:top w:val="nil"/>
                <w:left w:val="nil"/>
                <w:bottom w:val="nil"/>
                <w:right w:val="nil"/>
                <w:between w:val="nil"/>
              </w:pBdr>
              <w:jc w:val="cente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4</w:t>
            </w:r>
          </w:p>
        </w:tc>
      </w:tr>
      <w:tr w:rsidR="00720D87" w:rsidRPr="004D2B85" w:rsidTr="0045113E">
        <w:tc>
          <w:tcPr>
            <w:tcW w:w="10207" w:type="dxa"/>
            <w:gridSpan w:val="5"/>
            <w:vAlign w:val="center"/>
          </w:tcPr>
          <w:p w:rsidR="00720D87" w:rsidRPr="00FF365A" w:rsidRDefault="006849AF" w:rsidP="00C7350E">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Обов’язкові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освітні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компоненти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Compulsory</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educational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components</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of</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the</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educational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and</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professional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program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ОК01</w:t>
            </w:r>
          </w:p>
        </w:tc>
        <w:tc>
          <w:tcPr>
            <w:tcW w:w="5670" w:type="dxa"/>
            <w:vAlign w:val="center"/>
          </w:tcPr>
          <w:p w:rsidR="00A51459" w:rsidRPr="00FF365A" w:rsidRDefault="00A51459" w:rsidP="00C7350E">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Математика для економістів / Mathematics for Economists</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6</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ОК02</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Основи економічного життя суспільства / Fundamentals of Economic Life of Society</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5</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ОК03</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Інформаційно-комунікаційні технології / Information and Communication Technologies</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7</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ОК04</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Мікроекономіка / Microeconomics</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5</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ОК05</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Основи фінансів / Fundamentals of Finance</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ОК06</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Макроекономіка / Macroeconomics</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5</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ОК07</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Філософія / Philosophy</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ОК08</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Основи маркетингу / Fundamentals of Marketing</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rsidR="00A51459" w:rsidRPr="00FF365A" w:rsidRDefault="004D706D"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ОК09</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Основи менеджменту / Fundamentals of Management</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ОК10</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Міжнародна економіка / International Economics</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ОК11</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Політико-правова система України / Political and Legal System of Ukraine</w:t>
            </w:r>
          </w:p>
        </w:tc>
        <w:tc>
          <w:tcPr>
            <w:tcW w:w="1417" w:type="dxa"/>
          </w:tcPr>
          <w:p w:rsidR="00A51459" w:rsidRPr="00FF365A" w:rsidRDefault="00A51459" w:rsidP="00C7350E">
            <w:pPr>
              <w:pStyle w:val="Default"/>
              <w:widowControl w:val="0"/>
              <w:jc w:val="center"/>
              <w:rPr>
                <w:b/>
                <w:bCs/>
                <w:sz w:val="23"/>
                <w:szCs w:val="23"/>
                <w:lang w:val="uk-UA"/>
              </w:rPr>
            </w:pPr>
            <w:r w:rsidRPr="00FF365A">
              <w:rPr>
                <w:w w:val="105"/>
                <w:lang w:val="uk-UA"/>
              </w:rPr>
              <w:t>3</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4D2B85" w:rsidTr="00FF365A">
        <w:tc>
          <w:tcPr>
            <w:tcW w:w="993" w:type="dxa"/>
          </w:tcPr>
          <w:p w:rsidR="00A51459" w:rsidRPr="00FF365A" w:rsidRDefault="00A51459" w:rsidP="00C7350E">
            <w:pPr>
              <w:pStyle w:val="Default"/>
              <w:widowControl w:val="0"/>
              <w:rPr>
                <w:w w:val="105"/>
                <w:lang w:val="uk-UA"/>
              </w:rPr>
            </w:pPr>
            <w:r w:rsidRPr="00FF365A">
              <w:rPr>
                <w:w w:val="105"/>
                <w:lang w:val="uk-UA"/>
              </w:rPr>
              <w:t>ОК12</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Іноземна мова / Foreign Language</w:t>
            </w:r>
          </w:p>
        </w:tc>
        <w:tc>
          <w:tcPr>
            <w:tcW w:w="1417" w:type="dxa"/>
          </w:tcPr>
          <w:p w:rsidR="00A51459" w:rsidRPr="00FF365A" w:rsidRDefault="00A51459" w:rsidP="00C7350E">
            <w:pPr>
              <w:pStyle w:val="Default"/>
              <w:widowControl w:val="0"/>
              <w:jc w:val="center"/>
              <w:rPr>
                <w:b/>
                <w:bCs/>
                <w:sz w:val="23"/>
                <w:szCs w:val="23"/>
                <w:lang w:val="uk-UA"/>
              </w:rPr>
            </w:pPr>
            <w:r w:rsidRPr="00FF365A">
              <w:rPr>
                <w:w w:val="105"/>
                <w:lang w:val="uk-UA"/>
              </w:rPr>
              <w:t>6</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екзамен / Final test,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ОК13</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Історія української культури в європейському контексті / History of Ukrainian Culture in the European Context</w:t>
            </w:r>
          </w:p>
        </w:tc>
        <w:tc>
          <w:tcPr>
            <w:tcW w:w="1417" w:type="dxa"/>
          </w:tcPr>
          <w:p w:rsidR="00A51459" w:rsidRPr="00FF365A" w:rsidRDefault="00A51459" w:rsidP="00C7350E">
            <w:pPr>
              <w:pStyle w:val="Default"/>
              <w:widowControl w:val="0"/>
              <w:jc w:val="center"/>
              <w:rPr>
                <w:sz w:val="23"/>
                <w:szCs w:val="23"/>
                <w:lang w:val="uk-UA"/>
              </w:rPr>
            </w:pPr>
            <w:r w:rsidRPr="00FF365A">
              <w:rPr>
                <w:sz w:val="23"/>
                <w:szCs w:val="23"/>
                <w:lang w:val="uk-UA"/>
              </w:rPr>
              <w:t>3</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ОК14</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Безпека життєдіяльності фахівця з основами охорони праці / Life Safety of a Specialist with Basics of Occupational Safety</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Диф. залік / Graded credit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ОК15</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Історія українського державотворення / History of Ukrainian Statehood</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ОК16</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Українська мова за професійним спрямуванням / Ukrainian Language for Professional Purposes</w:t>
            </w:r>
          </w:p>
        </w:tc>
        <w:tc>
          <w:tcPr>
            <w:tcW w:w="1417" w:type="dxa"/>
          </w:tcPr>
          <w:p w:rsidR="00A51459" w:rsidRPr="00FF365A" w:rsidRDefault="00A51459" w:rsidP="00C7350E">
            <w:pPr>
              <w:pStyle w:val="Default"/>
              <w:widowControl w:val="0"/>
              <w:jc w:val="center"/>
              <w:rPr>
                <w:b/>
                <w:bCs/>
                <w:sz w:val="23"/>
                <w:szCs w:val="23"/>
                <w:lang w:val="uk-UA"/>
              </w:rPr>
            </w:pPr>
            <w:r w:rsidRPr="00FF365A">
              <w:rPr>
                <w:w w:val="105"/>
                <w:lang w:val="uk-UA"/>
              </w:rPr>
              <w:t>3</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ОК17</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Основи наукових досліджень / Fundamentals of Scientific Research</w:t>
            </w:r>
          </w:p>
        </w:tc>
        <w:tc>
          <w:tcPr>
            <w:tcW w:w="1417" w:type="dxa"/>
          </w:tcPr>
          <w:p w:rsidR="00A51459" w:rsidRPr="00FF365A" w:rsidRDefault="00A51459" w:rsidP="00C7350E">
            <w:pPr>
              <w:pStyle w:val="Default"/>
              <w:widowControl w:val="0"/>
              <w:jc w:val="center"/>
              <w:rPr>
                <w:w w:val="105"/>
                <w:lang w:val="uk-UA"/>
              </w:rPr>
            </w:pPr>
            <w:r w:rsidRPr="00FF365A">
              <w:rPr>
                <w:w w:val="105"/>
                <w:lang w:val="uk-UA"/>
              </w:rPr>
              <w:t>4</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ОК18</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Здоров’я зберігаючі технології та співдія функціональному розвитку / Health-Preserving Technologies and Functional Development Cooperation</w:t>
            </w:r>
          </w:p>
        </w:tc>
        <w:tc>
          <w:tcPr>
            <w:tcW w:w="1417" w:type="dxa"/>
          </w:tcPr>
          <w:p w:rsidR="00A51459" w:rsidRPr="00FF365A" w:rsidRDefault="00A51459" w:rsidP="00C7350E">
            <w:pPr>
              <w:pStyle w:val="Default"/>
              <w:widowControl w:val="0"/>
              <w:jc w:val="center"/>
              <w:rPr>
                <w:w w:val="105"/>
                <w:lang w:val="uk-UA"/>
              </w:rPr>
            </w:pPr>
            <w:r w:rsidRPr="00FF365A">
              <w:rPr>
                <w:w w:val="105"/>
                <w:lang w:val="uk-UA"/>
              </w:rPr>
              <w:t>3</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ОК19</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Вступ до спеціальності / Introduction to the Specialty</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ОК20</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Економіка підприємства / Enterprise Economics</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4D2B85" w:rsidTr="00FF365A">
        <w:tc>
          <w:tcPr>
            <w:tcW w:w="993" w:type="dxa"/>
          </w:tcPr>
          <w:p w:rsidR="00A51459" w:rsidRPr="00FF365A" w:rsidRDefault="00A51459" w:rsidP="00C7350E">
            <w:pPr>
              <w:pStyle w:val="Default"/>
              <w:widowControl w:val="0"/>
              <w:rPr>
                <w:w w:val="105"/>
                <w:lang w:val="uk-UA"/>
              </w:rPr>
            </w:pPr>
            <w:r w:rsidRPr="00FF365A">
              <w:rPr>
                <w:w w:val="105"/>
                <w:lang w:val="uk-UA"/>
              </w:rPr>
              <w:t>ОК21</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Бухгалтерський облік / Accounting</w:t>
            </w:r>
          </w:p>
        </w:tc>
        <w:tc>
          <w:tcPr>
            <w:tcW w:w="1417" w:type="dxa"/>
          </w:tcPr>
          <w:p w:rsidR="00A51459" w:rsidRPr="00FF365A" w:rsidRDefault="00A51459" w:rsidP="00C7350E">
            <w:pPr>
              <w:pStyle w:val="Default"/>
              <w:widowControl w:val="0"/>
              <w:jc w:val="center"/>
              <w:rPr>
                <w:bCs/>
                <w:sz w:val="23"/>
                <w:szCs w:val="23"/>
                <w:lang w:val="uk-UA"/>
              </w:rPr>
            </w:pPr>
            <w:r w:rsidRPr="00FF365A">
              <w:rPr>
                <w:lang w:val="uk-UA"/>
              </w:rPr>
              <w:t>9</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екзамен / Final test, Exam</w:t>
            </w:r>
          </w:p>
        </w:tc>
      </w:tr>
      <w:tr w:rsidR="00A51459" w:rsidRPr="004D2B85" w:rsidTr="00FF365A">
        <w:tc>
          <w:tcPr>
            <w:tcW w:w="993" w:type="dxa"/>
          </w:tcPr>
          <w:p w:rsidR="00A51459" w:rsidRPr="00FF365A" w:rsidRDefault="00A51459" w:rsidP="00C7350E">
            <w:pPr>
              <w:pStyle w:val="Default"/>
              <w:widowControl w:val="0"/>
              <w:rPr>
                <w:w w:val="105"/>
                <w:lang w:val="uk-UA"/>
              </w:rPr>
            </w:pPr>
            <w:r w:rsidRPr="00FF365A">
              <w:rPr>
                <w:w w:val="105"/>
                <w:lang w:val="uk-UA"/>
              </w:rPr>
              <w:t>ОК22</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 xml:space="preserve">Облік у галузях економіки / Accounting in the </w:t>
            </w:r>
            <w:r w:rsidRPr="00FF365A">
              <w:rPr>
                <w:rFonts w:ascii="Times New Roman" w:eastAsia="Times New Roman" w:hAnsi="Times New Roman" w:cs="Times New Roman"/>
                <w:bCs/>
                <w:sz w:val="24"/>
                <w:szCs w:val="24"/>
                <w:lang w:val="uk-UA"/>
              </w:rPr>
              <w:lastRenderedPageBreak/>
              <w:t>Branches of Economy</w:t>
            </w:r>
          </w:p>
        </w:tc>
        <w:tc>
          <w:tcPr>
            <w:tcW w:w="1417" w:type="dxa"/>
          </w:tcPr>
          <w:p w:rsidR="00A51459" w:rsidRPr="00FF365A" w:rsidRDefault="00A51459" w:rsidP="00C7350E">
            <w:pPr>
              <w:pStyle w:val="Default"/>
              <w:widowControl w:val="0"/>
              <w:jc w:val="center"/>
              <w:rPr>
                <w:bCs/>
                <w:sz w:val="23"/>
                <w:szCs w:val="23"/>
                <w:lang w:val="uk-UA"/>
              </w:rPr>
            </w:pPr>
            <w:r w:rsidRPr="00FF365A">
              <w:rPr>
                <w:bCs/>
                <w:sz w:val="23"/>
                <w:szCs w:val="23"/>
                <w:lang w:val="uk-UA"/>
              </w:rPr>
              <w:lastRenderedPageBreak/>
              <w:t>7</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 xml:space="preserve">Залік, екзамен / </w:t>
            </w:r>
            <w:r w:rsidRPr="00FF365A">
              <w:rPr>
                <w:rFonts w:ascii="Times New Roman" w:eastAsia="Times New Roman" w:hAnsi="Times New Roman" w:cs="Times New Roman"/>
                <w:sz w:val="24"/>
                <w:szCs w:val="24"/>
                <w:lang w:val="uk-UA"/>
              </w:rPr>
              <w:lastRenderedPageBreak/>
              <w:t>Final test,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lastRenderedPageBreak/>
              <w:t>ОК23</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Облік у бюджетних установах / Accounting in Budgetary Institutions</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ОК24</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Статистика / Statistics</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4D2B85" w:rsidTr="00FF365A">
        <w:tc>
          <w:tcPr>
            <w:tcW w:w="993" w:type="dxa"/>
          </w:tcPr>
          <w:p w:rsidR="00A51459" w:rsidRPr="00FF365A" w:rsidRDefault="00A51459" w:rsidP="00C7350E">
            <w:pPr>
              <w:pStyle w:val="Default"/>
              <w:widowControl w:val="0"/>
              <w:rPr>
                <w:w w:val="105"/>
                <w:lang w:val="uk-UA"/>
              </w:rPr>
            </w:pPr>
            <w:r w:rsidRPr="00FF365A">
              <w:rPr>
                <w:w w:val="105"/>
                <w:lang w:val="uk-UA"/>
              </w:rPr>
              <w:t>ОК25</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Аналіз господарської діяльності / Analysis of Economic Activity</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5</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КР / Final test, Term paper</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ОК26</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Фінансовий облік I / Financial Accounting I</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5</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4D2B85" w:rsidTr="00FF365A">
        <w:tc>
          <w:tcPr>
            <w:tcW w:w="993" w:type="dxa"/>
          </w:tcPr>
          <w:p w:rsidR="00A51459" w:rsidRPr="00FF365A" w:rsidRDefault="00A51459" w:rsidP="00C7350E">
            <w:pPr>
              <w:pStyle w:val="Default"/>
              <w:widowControl w:val="0"/>
              <w:rPr>
                <w:w w:val="105"/>
                <w:lang w:val="uk-UA"/>
              </w:rPr>
            </w:pPr>
            <w:r w:rsidRPr="00FF365A">
              <w:rPr>
                <w:w w:val="105"/>
                <w:lang w:val="uk-UA"/>
              </w:rPr>
              <w:t>ОК27</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Фінансовий облік II / Financial Accounting II</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6</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КР / Final test, Term paper</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ОК28</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Облік і аудит у банках / Accounting and Auditing in Banks</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ОК29</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Аудит / Auditing</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3,5</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ОК30</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Звітність підприємства / Enterprise Reporting</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4D2B85" w:rsidTr="00FF365A">
        <w:tc>
          <w:tcPr>
            <w:tcW w:w="993" w:type="dxa"/>
          </w:tcPr>
          <w:p w:rsidR="00A51459" w:rsidRPr="00FF365A" w:rsidRDefault="00A51459" w:rsidP="00C7350E">
            <w:pPr>
              <w:pStyle w:val="Default"/>
              <w:widowControl w:val="0"/>
              <w:rPr>
                <w:w w:val="105"/>
                <w:lang w:val="uk-UA"/>
              </w:rPr>
            </w:pPr>
            <w:r w:rsidRPr="00FF365A">
              <w:rPr>
                <w:w w:val="105"/>
                <w:lang w:val="uk-UA"/>
              </w:rPr>
              <w:t>ОК31</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Облік і звітність в оподаткуванні / Accounting and Reporting in Taxation</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7</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КР / Final test, Term paper</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ОК32</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Інформаційні системи і технології в обліку та аудиті / Information Systems and Technologies in Accounting and Auditing</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ОК33</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Управлінський облік / Management Accounting</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ОК34</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Теорія бухгалтерського обліку / Theory of Accounting</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5</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ОК35</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Функціональний курс іноземної мови / Functional Course of Foreign Language</w:t>
            </w:r>
          </w:p>
        </w:tc>
        <w:tc>
          <w:tcPr>
            <w:tcW w:w="1417" w:type="dxa"/>
          </w:tcPr>
          <w:p w:rsidR="00A51459" w:rsidRPr="00FF365A" w:rsidRDefault="00A51459" w:rsidP="00C7350E">
            <w:pPr>
              <w:pStyle w:val="Default"/>
              <w:widowControl w:val="0"/>
              <w:jc w:val="center"/>
              <w:rPr>
                <w:lang w:val="uk-UA"/>
              </w:rPr>
            </w:pPr>
            <w:r w:rsidRPr="00FF365A">
              <w:rPr>
                <w:lang w:val="uk-UA"/>
              </w:rPr>
              <w:t>3</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ОК36</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Економіко-математичні моделі в економіці / Economic and Mathematical Models in Economics</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ОК37</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Податкова система / Tax System</w:t>
            </w:r>
          </w:p>
        </w:tc>
        <w:tc>
          <w:tcPr>
            <w:tcW w:w="1417" w:type="dxa"/>
          </w:tcPr>
          <w:p w:rsidR="00A51459" w:rsidRPr="00FF365A" w:rsidRDefault="00A51459" w:rsidP="00C7350E">
            <w:pPr>
              <w:pStyle w:val="Default"/>
              <w:widowControl w:val="0"/>
              <w:jc w:val="center"/>
              <w:rPr>
                <w:lang w:val="uk-UA"/>
              </w:rPr>
            </w:pPr>
            <w:r w:rsidRPr="00FF365A">
              <w:rPr>
                <w:lang w:val="uk-UA"/>
              </w:rPr>
              <w:t>4</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ОК38</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Навчальна (ознайомча) практика / Introductory Internship</w:t>
            </w:r>
          </w:p>
        </w:tc>
        <w:tc>
          <w:tcPr>
            <w:tcW w:w="1417" w:type="dxa"/>
          </w:tcPr>
          <w:p w:rsidR="00A51459" w:rsidRPr="00FF365A" w:rsidRDefault="00A51459" w:rsidP="00C7350E">
            <w:pPr>
              <w:pStyle w:val="Default"/>
              <w:widowControl w:val="0"/>
              <w:jc w:val="center"/>
              <w:rPr>
                <w:b/>
                <w:bCs/>
                <w:sz w:val="23"/>
                <w:szCs w:val="23"/>
                <w:lang w:val="uk-UA"/>
              </w:rPr>
            </w:pPr>
            <w:r w:rsidRPr="00FF365A">
              <w:rPr>
                <w:w w:val="105"/>
                <w:lang w:val="uk-UA"/>
              </w:rPr>
              <w:t>3</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Диф. залік / Graded credit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ОК39</w:t>
            </w:r>
          </w:p>
        </w:tc>
        <w:tc>
          <w:tcPr>
            <w:tcW w:w="5670" w:type="dxa"/>
          </w:tcPr>
          <w:p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Виробнича практика / Industrial Internship</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Диф. залік / Graded credit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ОК40</w:t>
            </w:r>
          </w:p>
        </w:tc>
        <w:tc>
          <w:tcPr>
            <w:tcW w:w="5670" w:type="dxa"/>
          </w:tcPr>
          <w:p w:rsidR="00A51459" w:rsidRPr="00FF365A" w:rsidRDefault="00A51459" w:rsidP="00C7350E">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bCs/>
                <w:sz w:val="24"/>
                <w:szCs w:val="24"/>
                <w:lang w:val="uk-UA"/>
              </w:rPr>
              <w:t>Виробнича (фахова) практика / Professional Internship</w:t>
            </w:r>
          </w:p>
        </w:tc>
        <w:tc>
          <w:tcPr>
            <w:tcW w:w="1417" w:type="dxa"/>
          </w:tcPr>
          <w:p w:rsidR="00A51459" w:rsidRPr="00FF365A" w:rsidRDefault="00A51459" w:rsidP="00C7350E">
            <w:pPr>
              <w:pStyle w:val="Default"/>
              <w:widowControl w:val="0"/>
              <w:jc w:val="center"/>
              <w:rPr>
                <w:b/>
                <w:bCs/>
                <w:sz w:val="23"/>
                <w:szCs w:val="23"/>
                <w:lang w:val="uk-UA"/>
              </w:rPr>
            </w:pPr>
            <w:r w:rsidRPr="00FF365A">
              <w:rPr>
                <w:lang w:val="uk-UA"/>
              </w:rPr>
              <w:t>4,5</w:t>
            </w:r>
          </w:p>
        </w:tc>
        <w:tc>
          <w:tcPr>
            <w:tcW w:w="2127" w:type="dxa"/>
            <w:gridSpan w:val="2"/>
          </w:tcPr>
          <w:p w:rsidR="00A51459" w:rsidRPr="00FF365A" w:rsidRDefault="00A51459" w:rsidP="00A51459">
            <w:pP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Диф. залік / Graded credit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ОК41</w:t>
            </w:r>
          </w:p>
        </w:tc>
        <w:tc>
          <w:tcPr>
            <w:tcW w:w="5670" w:type="dxa"/>
          </w:tcPr>
          <w:p w:rsidR="00A51459" w:rsidRPr="00FF365A" w:rsidRDefault="00A51459" w:rsidP="00EB2236">
            <w:pPr>
              <w:pStyle w:val="affff6"/>
              <w:rPr>
                <w:bCs/>
                <w:lang w:val="uk-UA" w:eastAsia="ru-RU"/>
              </w:rPr>
            </w:pPr>
            <w:r w:rsidRPr="00FF365A">
              <w:rPr>
                <w:bCs/>
                <w:lang w:val="uk-UA" w:eastAsia="ru-RU"/>
              </w:rPr>
              <w:t>Основи національного спротиву / Fundamentals of National Resistance</w:t>
            </w:r>
          </w:p>
        </w:tc>
        <w:tc>
          <w:tcPr>
            <w:tcW w:w="1417" w:type="dxa"/>
          </w:tcPr>
          <w:p w:rsidR="00A51459" w:rsidRPr="00FF365A" w:rsidRDefault="00A51459" w:rsidP="00C7350E">
            <w:pPr>
              <w:pStyle w:val="Default"/>
              <w:widowControl w:val="0"/>
              <w:jc w:val="center"/>
              <w:rPr>
                <w:lang w:val="uk-UA"/>
              </w:rPr>
            </w:pPr>
            <w:r w:rsidRPr="00FF365A">
              <w:rPr>
                <w:lang w:val="uk-UA"/>
              </w:rPr>
              <w:t>5</w:t>
            </w:r>
          </w:p>
        </w:tc>
        <w:tc>
          <w:tcPr>
            <w:tcW w:w="2127" w:type="dxa"/>
            <w:gridSpan w:val="2"/>
          </w:tcPr>
          <w:p w:rsidR="00A51459" w:rsidRPr="00FF365A" w:rsidRDefault="00A51459" w:rsidP="00A51459">
            <w:pP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Диф. залік / Graded credit</w:t>
            </w:r>
          </w:p>
        </w:tc>
      </w:tr>
      <w:tr w:rsidR="00A51459" w:rsidRPr="00FF365A" w:rsidTr="00FF365A">
        <w:tc>
          <w:tcPr>
            <w:tcW w:w="993" w:type="dxa"/>
          </w:tcPr>
          <w:p w:rsidR="00A51459" w:rsidRPr="00FF365A" w:rsidRDefault="00A51459" w:rsidP="00C7350E">
            <w:pPr>
              <w:pStyle w:val="Default"/>
              <w:widowControl w:val="0"/>
              <w:rPr>
                <w:w w:val="105"/>
                <w:lang w:val="uk-UA"/>
              </w:rPr>
            </w:pPr>
            <w:r w:rsidRPr="00FF365A">
              <w:rPr>
                <w:w w:val="105"/>
                <w:lang w:val="uk-UA"/>
              </w:rPr>
              <w:t>ОК42</w:t>
            </w:r>
          </w:p>
        </w:tc>
        <w:tc>
          <w:tcPr>
            <w:tcW w:w="5670" w:type="dxa"/>
          </w:tcPr>
          <w:p w:rsidR="00A51459" w:rsidRPr="00FF365A" w:rsidRDefault="00A51459" w:rsidP="00C7350E">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bCs/>
                <w:sz w:val="24"/>
                <w:szCs w:val="24"/>
                <w:lang w:val="uk-UA"/>
              </w:rPr>
              <w:t>Кваліфікаційний екзамен / Qualification Examination</w:t>
            </w:r>
          </w:p>
        </w:tc>
        <w:tc>
          <w:tcPr>
            <w:tcW w:w="1417" w:type="dxa"/>
            <w:vAlign w:val="center"/>
          </w:tcPr>
          <w:p w:rsidR="00A51459" w:rsidRPr="00FF365A" w:rsidRDefault="00A51459" w:rsidP="00C7350E">
            <w:pPr>
              <w:pStyle w:val="Default"/>
              <w:jc w:val="center"/>
              <w:rPr>
                <w:lang w:val="uk-UA" w:eastAsia="uk-UA"/>
              </w:rPr>
            </w:pPr>
            <w:r w:rsidRPr="00FF365A">
              <w:rPr>
                <w:lang w:val="uk-UA" w:eastAsia="uk-UA"/>
              </w:rPr>
              <w:t>3</w:t>
            </w:r>
          </w:p>
        </w:tc>
        <w:tc>
          <w:tcPr>
            <w:tcW w:w="2127" w:type="dxa"/>
            <w:gridSpan w:val="2"/>
            <w:vAlign w:val="center"/>
          </w:tcPr>
          <w:p w:rsidR="00A51459" w:rsidRPr="00FF365A" w:rsidRDefault="00A51459" w:rsidP="00C7350E">
            <w:pPr>
              <w:pBdr>
                <w:top w:val="nil"/>
                <w:left w:val="nil"/>
                <w:bottom w:val="nil"/>
                <w:right w:val="nil"/>
                <w:between w:val="nil"/>
              </w:pBd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570B89" w:rsidRPr="00FF365A" w:rsidTr="00570B89">
        <w:tc>
          <w:tcPr>
            <w:tcW w:w="6663" w:type="dxa"/>
            <w:gridSpan w:val="2"/>
          </w:tcPr>
          <w:p w:rsidR="00570B89" w:rsidRPr="00FF365A" w:rsidRDefault="00570B89" w:rsidP="00C7350E">
            <w:pPr>
              <w:pBdr>
                <w:top w:val="nil"/>
                <w:left w:val="nil"/>
                <w:bottom w:val="nil"/>
                <w:right w:val="nil"/>
                <w:between w:val="nil"/>
              </w:pBdr>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Загальний</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обсяг</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обов’язкових</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освітніх</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компонентів</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Total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number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compulsory</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components</w:t>
            </w:r>
          </w:p>
        </w:tc>
        <w:tc>
          <w:tcPr>
            <w:tcW w:w="2682" w:type="dxa"/>
            <w:gridSpan w:val="2"/>
            <w:tcBorders>
              <w:right w:val="single" w:sz="4" w:space="0" w:color="auto"/>
            </w:tcBorders>
            <w:vAlign w:val="center"/>
          </w:tcPr>
          <w:p w:rsidR="00570B89" w:rsidRPr="00FF365A" w:rsidRDefault="009D061E" w:rsidP="00C7350E">
            <w:pPr>
              <w:pBdr>
                <w:top w:val="nil"/>
                <w:left w:val="nil"/>
                <w:bottom w:val="nil"/>
                <w:right w:val="nil"/>
                <w:between w:val="nil"/>
              </w:pBdr>
              <w:jc w:val="center"/>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180</w:t>
            </w:r>
          </w:p>
        </w:tc>
        <w:tc>
          <w:tcPr>
            <w:tcW w:w="862" w:type="dxa"/>
            <w:tcBorders>
              <w:left w:val="single" w:sz="4" w:space="0" w:color="auto"/>
            </w:tcBorders>
            <w:vAlign w:val="center"/>
          </w:tcPr>
          <w:p w:rsidR="00570B89" w:rsidRPr="00FF365A" w:rsidRDefault="00570B89" w:rsidP="00570B89">
            <w:pPr>
              <w:pBdr>
                <w:top w:val="nil"/>
                <w:left w:val="nil"/>
                <w:bottom w:val="nil"/>
                <w:right w:val="nil"/>
                <w:between w:val="nil"/>
              </w:pBdr>
              <w:jc w:val="center"/>
              <w:rPr>
                <w:rFonts w:ascii="Times New Roman" w:eastAsia="Times New Roman" w:hAnsi="Times New Roman" w:cs="Times New Roman"/>
                <w:b/>
                <w:sz w:val="24"/>
                <w:szCs w:val="24"/>
                <w:lang w:val="uk-UA"/>
              </w:rPr>
            </w:pPr>
          </w:p>
        </w:tc>
      </w:tr>
      <w:tr w:rsidR="00570B89" w:rsidRPr="004D2B85" w:rsidTr="00570B89">
        <w:tc>
          <w:tcPr>
            <w:tcW w:w="9345" w:type="dxa"/>
            <w:gridSpan w:val="4"/>
            <w:tcBorders>
              <w:right w:val="single" w:sz="4" w:space="0" w:color="auto"/>
            </w:tcBorders>
            <w:vAlign w:val="center"/>
          </w:tcPr>
          <w:p w:rsidR="00570B89" w:rsidRPr="00FF365A" w:rsidRDefault="00570B89" w:rsidP="00C7350E">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Вибіркові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освітні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компоненти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/Elective</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educational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components</w:t>
            </w:r>
          </w:p>
        </w:tc>
        <w:tc>
          <w:tcPr>
            <w:tcW w:w="862" w:type="dxa"/>
            <w:tcBorders>
              <w:left w:val="single" w:sz="4" w:space="0" w:color="auto"/>
            </w:tcBorders>
            <w:vAlign w:val="center"/>
          </w:tcPr>
          <w:p w:rsidR="00570B89" w:rsidRPr="00FF365A" w:rsidRDefault="00570B89" w:rsidP="00570B89">
            <w:pPr>
              <w:pBdr>
                <w:top w:val="nil"/>
                <w:left w:val="nil"/>
                <w:bottom w:val="nil"/>
                <w:right w:val="nil"/>
                <w:between w:val="nil"/>
              </w:pBdr>
              <w:jc w:val="center"/>
              <w:rPr>
                <w:rFonts w:ascii="Times New Roman" w:eastAsia="Times New Roman" w:hAnsi="Times New Roman" w:cs="Times New Roman"/>
                <w:sz w:val="28"/>
                <w:szCs w:val="28"/>
                <w:lang w:val="uk-UA"/>
              </w:rPr>
            </w:pPr>
          </w:p>
        </w:tc>
      </w:tr>
      <w:tr w:rsidR="001A65C9" w:rsidRPr="00FF365A" w:rsidTr="00B86D4F">
        <w:tc>
          <w:tcPr>
            <w:tcW w:w="6663" w:type="dxa"/>
            <w:gridSpan w:val="2"/>
          </w:tcPr>
          <w:p w:rsidR="001A65C9" w:rsidRPr="00FF365A" w:rsidRDefault="001A65C9" w:rsidP="00C7350E">
            <w:pPr>
              <w:pBdr>
                <w:top w:val="nil"/>
                <w:left w:val="nil"/>
                <w:bottom w:val="nil"/>
                <w:right w:val="nil"/>
                <w:between w:val="nil"/>
              </w:pBdr>
              <w:rPr>
                <w:rFonts w:ascii="Times New Roman" w:hAnsi="Times New Roman"/>
                <w:sz w:val="24"/>
                <w:szCs w:val="24"/>
                <w:lang w:val="uk-UA"/>
              </w:rPr>
            </w:pPr>
            <w:r w:rsidRPr="00FF365A">
              <w:rPr>
                <w:rFonts w:ascii="Times New Roman" w:hAnsi="Times New Roman"/>
                <w:sz w:val="24"/>
                <w:szCs w:val="24"/>
                <w:lang w:val="uk-UA"/>
              </w:rPr>
              <w:t>Дисципліни з кафедрального та факультетського (галузевого) переліку для освітніх програм першого рівня вищої освіти / Courses from the departmental and faculty (field-specific) list for first-level higher education programs</w:t>
            </w:r>
          </w:p>
        </w:tc>
        <w:tc>
          <w:tcPr>
            <w:tcW w:w="1417" w:type="dxa"/>
            <w:vAlign w:val="center"/>
          </w:tcPr>
          <w:p w:rsidR="001A65C9" w:rsidRPr="004D706D" w:rsidRDefault="001A65C9" w:rsidP="00C7350E">
            <w:pPr>
              <w:pBdr>
                <w:top w:val="nil"/>
                <w:left w:val="nil"/>
                <w:bottom w:val="nil"/>
                <w:right w:val="nil"/>
                <w:between w:val="nil"/>
              </w:pBdr>
              <w:jc w:val="center"/>
              <w:rPr>
                <w:rFonts w:ascii="Times New Roman" w:eastAsia="Times New Roman" w:hAnsi="Times New Roman" w:cs="Times New Roman"/>
                <w:sz w:val="24"/>
                <w:szCs w:val="24"/>
                <w:highlight w:val="yellow"/>
                <w:lang w:val="uk-UA"/>
              </w:rPr>
            </w:pPr>
            <w:r w:rsidRPr="004D706D">
              <w:rPr>
                <w:rFonts w:ascii="Times New Roman" w:eastAsia="Times New Roman" w:hAnsi="Times New Roman" w:cs="Times New Roman"/>
                <w:sz w:val="24"/>
                <w:szCs w:val="24"/>
                <w:highlight w:val="yellow"/>
                <w:lang w:val="uk-UA"/>
              </w:rPr>
              <w:t>42</w:t>
            </w:r>
          </w:p>
        </w:tc>
        <w:tc>
          <w:tcPr>
            <w:tcW w:w="1265" w:type="dxa"/>
            <w:tcBorders>
              <w:right w:val="single" w:sz="4" w:space="0" w:color="auto"/>
            </w:tcBorders>
            <w:vAlign w:val="center"/>
          </w:tcPr>
          <w:p w:rsidR="001A65C9" w:rsidRPr="00FF365A" w:rsidRDefault="001A65C9" w:rsidP="00C7350E">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Залік / Final test</w:t>
            </w:r>
          </w:p>
        </w:tc>
        <w:tc>
          <w:tcPr>
            <w:tcW w:w="862" w:type="dxa"/>
            <w:tcBorders>
              <w:left w:val="single" w:sz="4" w:space="0" w:color="auto"/>
            </w:tcBorders>
            <w:vAlign w:val="center"/>
          </w:tcPr>
          <w:p w:rsidR="001A65C9" w:rsidRPr="00FF365A" w:rsidRDefault="001A65C9" w:rsidP="00C7350E">
            <w:pPr>
              <w:pBdr>
                <w:top w:val="nil"/>
                <w:left w:val="nil"/>
                <w:bottom w:val="nil"/>
                <w:right w:val="nil"/>
                <w:between w:val="nil"/>
              </w:pBdr>
              <w:rPr>
                <w:rFonts w:ascii="Times New Roman" w:eastAsia="Times New Roman" w:hAnsi="Times New Roman" w:cs="Times New Roman"/>
                <w:sz w:val="24"/>
                <w:szCs w:val="24"/>
                <w:lang w:val="uk-UA"/>
              </w:rPr>
            </w:pPr>
          </w:p>
        </w:tc>
      </w:tr>
      <w:tr w:rsidR="001A65C9" w:rsidRPr="00FF365A" w:rsidTr="00B86D4F">
        <w:tc>
          <w:tcPr>
            <w:tcW w:w="6663" w:type="dxa"/>
            <w:gridSpan w:val="2"/>
          </w:tcPr>
          <w:p w:rsidR="001A65C9" w:rsidRPr="00FF365A" w:rsidRDefault="001A65C9" w:rsidP="004D706D">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xml:space="preserve">Дисципліни із загальноуніверситетського переліку для освітніх програм </w:t>
            </w:r>
            <w:r w:rsidR="004D706D">
              <w:rPr>
                <w:rFonts w:ascii="Times New Roman" w:eastAsia="Times New Roman" w:hAnsi="Times New Roman" w:cs="Times New Roman"/>
                <w:sz w:val="24"/>
                <w:szCs w:val="24"/>
                <w:lang w:val="uk-UA"/>
              </w:rPr>
              <w:t>першого</w:t>
            </w:r>
            <w:r w:rsidRPr="00FF365A">
              <w:rPr>
                <w:rFonts w:ascii="Times New Roman" w:eastAsia="Times New Roman" w:hAnsi="Times New Roman" w:cs="Times New Roman"/>
                <w:sz w:val="24"/>
                <w:szCs w:val="24"/>
                <w:lang w:val="uk-UA"/>
              </w:rPr>
              <w:t xml:space="preserve"> рівня вищої освіти / </w:t>
            </w:r>
            <w:r w:rsidR="004D706D" w:rsidRPr="004D706D">
              <w:rPr>
                <w:rFonts w:ascii="Times New Roman" w:eastAsia="Times New Roman" w:hAnsi="Times New Roman" w:cs="Times New Roman"/>
                <w:sz w:val="24"/>
                <w:szCs w:val="24"/>
                <w:lang w:val="uk-UA"/>
              </w:rPr>
              <w:t>Courses from the university-wide list for first-level higher education programs</w:t>
            </w:r>
          </w:p>
        </w:tc>
        <w:tc>
          <w:tcPr>
            <w:tcW w:w="1417" w:type="dxa"/>
            <w:vAlign w:val="center"/>
          </w:tcPr>
          <w:p w:rsidR="001A65C9" w:rsidRPr="004D706D" w:rsidRDefault="001A65C9" w:rsidP="00C7350E">
            <w:pPr>
              <w:pBdr>
                <w:top w:val="nil"/>
                <w:left w:val="nil"/>
                <w:bottom w:val="nil"/>
                <w:right w:val="nil"/>
                <w:between w:val="nil"/>
              </w:pBdr>
              <w:jc w:val="center"/>
              <w:rPr>
                <w:rFonts w:ascii="Times New Roman" w:eastAsia="Times New Roman" w:hAnsi="Times New Roman" w:cs="Times New Roman"/>
                <w:sz w:val="24"/>
                <w:szCs w:val="24"/>
                <w:highlight w:val="yellow"/>
                <w:lang w:val="uk-UA"/>
              </w:rPr>
            </w:pPr>
            <w:r w:rsidRPr="004D706D">
              <w:rPr>
                <w:rFonts w:ascii="Times New Roman" w:eastAsia="Times New Roman" w:hAnsi="Times New Roman" w:cs="Times New Roman"/>
                <w:sz w:val="24"/>
                <w:szCs w:val="24"/>
                <w:highlight w:val="yellow"/>
                <w:lang w:val="uk-UA"/>
              </w:rPr>
              <w:t>18</w:t>
            </w:r>
          </w:p>
        </w:tc>
        <w:tc>
          <w:tcPr>
            <w:tcW w:w="1265" w:type="dxa"/>
            <w:tcBorders>
              <w:right w:val="single" w:sz="4" w:space="0" w:color="auto"/>
            </w:tcBorders>
            <w:vAlign w:val="center"/>
          </w:tcPr>
          <w:p w:rsidR="001A65C9" w:rsidRPr="00FF365A" w:rsidRDefault="001A65C9" w:rsidP="00C7350E">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Залік / Final test</w:t>
            </w:r>
          </w:p>
        </w:tc>
        <w:tc>
          <w:tcPr>
            <w:tcW w:w="862" w:type="dxa"/>
            <w:tcBorders>
              <w:left w:val="single" w:sz="4" w:space="0" w:color="auto"/>
            </w:tcBorders>
            <w:vAlign w:val="center"/>
          </w:tcPr>
          <w:p w:rsidR="001A65C9" w:rsidRPr="00FF365A" w:rsidRDefault="001A65C9" w:rsidP="00C7350E">
            <w:pPr>
              <w:pBdr>
                <w:top w:val="nil"/>
                <w:left w:val="nil"/>
                <w:bottom w:val="nil"/>
                <w:right w:val="nil"/>
                <w:between w:val="nil"/>
              </w:pBdr>
              <w:rPr>
                <w:rFonts w:ascii="Times New Roman" w:eastAsia="Times New Roman" w:hAnsi="Times New Roman" w:cs="Times New Roman"/>
                <w:sz w:val="24"/>
                <w:szCs w:val="24"/>
                <w:lang w:val="uk-UA"/>
              </w:rPr>
            </w:pPr>
          </w:p>
        </w:tc>
      </w:tr>
      <w:tr w:rsidR="00570B89" w:rsidRPr="00FF365A" w:rsidTr="00570B89">
        <w:tc>
          <w:tcPr>
            <w:tcW w:w="6663" w:type="dxa"/>
            <w:gridSpan w:val="2"/>
          </w:tcPr>
          <w:p w:rsidR="00570B89" w:rsidRPr="00FF365A" w:rsidRDefault="00570B89" w:rsidP="00C7350E">
            <w:pPr>
              <w:pBdr>
                <w:top w:val="nil"/>
                <w:left w:val="nil"/>
                <w:bottom w:val="nil"/>
                <w:right w:val="nil"/>
                <w:between w:val="nil"/>
              </w:pBdr>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Загальний</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обсяг</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вибіркових</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освітніх</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компонентів</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Total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volume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elective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components</w:t>
            </w:r>
          </w:p>
        </w:tc>
        <w:tc>
          <w:tcPr>
            <w:tcW w:w="2682" w:type="dxa"/>
            <w:gridSpan w:val="2"/>
            <w:tcBorders>
              <w:right w:val="single" w:sz="4" w:space="0" w:color="auto"/>
            </w:tcBorders>
            <w:vAlign w:val="center"/>
          </w:tcPr>
          <w:p w:rsidR="00570B89" w:rsidRPr="00FF365A" w:rsidRDefault="009D061E" w:rsidP="00C7350E">
            <w:pPr>
              <w:pBdr>
                <w:top w:val="nil"/>
                <w:left w:val="nil"/>
                <w:bottom w:val="nil"/>
                <w:right w:val="nil"/>
                <w:between w:val="nil"/>
              </w:pBdr>
              <w:jc w:val="center"/>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60</w:t>
            </w:r>
          </w:p>
        </w:tc>
        <w:tc>
          <w:tcPr>
            <w:tcW w:w="862" w:type="dxa"/>
            <w:tcBorders>
              <w:left w:val="single" w:sz="4" w:space="0" w:color="auto"/>
            </w:tcBorders>
            <w:vAlign w:val="center"/>
          </w:tcPr>
          <w:p w:rsidR="00570B89" w:rsidRPr="00FF365A" w:rsidRDefault="00570B89" w:rsidP="00570B89">
            <w:pPr>
              <w:pBdr>
                <w:top w:val="nil"/>
                <w:left w:val="nil"/>
                <w:bottom w:val="nil"/>
                <w:right w:val="nil"/>
                <w:between w:val="nil"/>
              </w:pBdr>
              <w:jc w:val="center"/>
              <w:rPr>
                <w:rFonts w:ascii="Times New Roman" w:eastAsia="Times New Roman" w:hAnsi="Times New Roman" w:cs="Times New Roman"/>
                <w:b/>
                <w:sz w:val="24"/>
                <w:szCs w:val="24"/>
                <w:lang w:val="uk-UA"/>
              </w:rPr>
            </w:pPr>
          </w:p>
        </w:tc>
      </w:tr>
      <w:tr w:rsidR="00570B89" w:rsidRPr="00FF365A" w:rsidTr="00570B89">
        <w:tc>
          <w:tcPr>
            <w:tcW w:w="6663" w:type="dxa"/>
            <w:gridSpan w:val="2"/>
          </w:tcPr>
          <w:p w:rsidR="00570B89" w:rsidRPr="00FF365A" w:rsidRDefault="00570B89" w:rsidP="00C7350E">
            <w:pPr>
              <w:pBdr>
                <w:top w:val="nil"/>
                <w:left w:val="nil"/>
                <w:bottom w:val="nil"/>
                <w:right w:val="nil"/>
                <w:between w:val="nil"/>
              </w:pBdr>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Загальний</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обсяг</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ОПП</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Total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volume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EPP</w:t>
            </w:r>
          </w:p>
        </w:tc>
        <w:tc>
          <w:tcPr>
            <w:tcW w:w="2682" w:type="dxa"/>
            <w:gridSpan w:val="2"/>
            <w:tcBorders>
              <w:right w:val="single" w:sz="4" w:space="0" w:color="auto"/>
            </w:tcBorders>
            <w:vAlign w:val="center"/>
          </w:tcPr>
          <w:p w:rsidR="00570B89" w:rsidRPr="00FF365A" w:rsidRDefault="00570B89" w:rsidP="00C7350E">
            <w:pPr>
              <w:pBdr>
                <w:top w:val="nil"/>
                <w:left w:val="nil"/>
                <w:bottom w:val="nil"/>
                <w:right w:val="nil"/>
                <w:between w:val="nil"/>
              </w:pBdr>
              <w:jc w:val="center"/>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240</w:t>
            </w:r>
          </w:p>
        </w:tc>
        <w:tc>
          <w:tcPr>
            <w:tcW w:w="862" w:type="dxa"/>
            <w:tcBorders>
              <w:left w:val="single" w:sz="4" w:space="0" w:color="auto"/>
            </w:tcBorders>
            <w:vAlign w:val="center"/>
          </w:tcPr>
          <w:p w:rsidR="00570B89" w:rsidRPr="00FF365A" w:rsidRDefault="00570B89" w:rsidP="00570B89">
            <w:pPr>
              <w:pBdr>
                <w:top w:val="nil"/>
                <w:left w:val="nil"/>
                <w:bottom w:val="nil"/>
                <w:right w:val="nil"/>
                <w:between w:val="nil"/>
              </w:pBdr>
              <w:jc w:val="center"/>
              <w:rPr>
                <w:rFonts w:ascii="Times New Roman" w:eastAsia="Times New Roman" w:hAnsi="Times New Roman" w:cs="Times New Roman"/>
                <w:b/>
                <w:sz w:val="24"/>
                <w:szCs w:val="24"/>
                <w:lang w:val="uk-UA"/>
              </w:rPr>
            </w:pPr>
          </w:p>
        </w:tc>
      </w:tr>
    </w:tbl>
    <w:p w:rsidR="00440564" w:rsidRPr="00FF365A" w:rsidRDefault="00440564">
      <w:pPr>
        <w:pBdr>
          <w:top w:val="nil"/>
          <w:left w:val="nil"/>
          <w:bottom w:val="nil"/>
          <w:right w:val="nil"/>
          <w:between w:val="nil"/>
        </w:pBdr>
        <w:spacing w:before="60" w:after="60"/>
        <w:jc w:val="center"/>
        <w:rPr>
          <w:lang w:val="uk-UA"/>
        </w:rPr>
        <w:sectPr w:rsidR="00440564" w:rsidRPr="00FF365A">
          <w:headerReference w:type="default" r:id="rId33"/>
          <w:footerReference w:type="default" r:id="rId34"/>
          <w:footerReference w:type="first" r:id="rId35"/>
          <w:pgSz w:w="11906" w:h="16838"/>
          <w:pgMar w:top="709" w:right="1134" w:bottom="851" w:left="1134" w:header="567" w:footer="0" w:gutter="0"/>
          <w:pgNumType w:start="1"/>
          <w:cols w:space="720"/>
          <w:titlePg/>
        </w:sectPr>
      </w:pPr>
    </w:p>
    <w:p w:rsidR="00440564" w:rsidRPr="00FF365A" w:rsidRDefault="00A51459">
      <w:pPr>
        <w:pBdr>
          <w:top w:val="nil"/>
          <w:left w:val="nil"/>
          <w:bottom w:val="nil"/>
          <w:right w:val="nil"/>
          <w:between w:val="nil"/>
        </w:pBdr>
        <w:spacing w:before="60" w:after="60"/>
        <w:jc w:val="center"/>
        <w:rPr>
          <w:lang w:val="uk-UA"/>
        </w:rPr>
      </w:pPr>
      <w:r w:rsidRPr="00FF365A">
        <w:rPr>
          <w:rFonts w:ascii="Times New Roman" w:eastAsia="Times New Roman" w:hAnsi="Times New Roman" w:cs="Times New Roman"/>
          <w:b/>
          <w:sz w:val="28"/>
          <w:szCs w:val="28"/>
          <w:lang w:val="uk-UA"/>
        </w:rPr>
        <w:lastRenderedPageBreak/>
        <w:t>2.2 Структурно-логічна схема освітньої програми / Structural and logical scheme of the educational program</w:t>
      </w:r>
    </w:p>
    <w:p w:rsidR="00440564" w:rsidRPr="00FF365A" w:rsidRDefault="00D27E59">
      <w:pPr>
        <w:pBdr>
          <w:top w:val="nil"/>
          <w:left w:val="nil"/>
          <w:bottom w:val="nil"/>
          <w:right w:val="nil"/>
          <w:between w:val="nil"/>
        </w:pBdr>
        <w:spacing w:before="60" w:after="60"/>
        <w:jc w:val="center"/>
        <w:rPr>
          <w:lang w:val="uk-UA"/>
        </w:rPr>
        <w:sectPr w:rsidR="00440564" w:rsidRPr="00FF365A" w:rsidSect="00A51459">
          <w:pgSz w:w="16838" w:h="11906" w:orient="landscape" w:code="9"/>
          <w:pgMar w:top="709" w:right="851" w:bottom="851" w:left="709" w:header="567" w:footer="0" w:gutter="0"/>
          <w:pgNumType w:start="1"/>
          <w:cols w:space="720"/>
          <w:titlePg/>
        </w:sectPr>
      </w:pPr>
      <w:r>
        <w:rPr>
          <w:noProof/>
          <w:lang w:val="uk-UA" w:eastAsia="zh-CN"/>
        </w:rPr>
        <w:pict>
          <v:group id="_x0000_s1026" style="position:absolute;left:0;text-align:left;margin-left:-1.65pt;margin-top:-.15pt;width:795.25pt;height:503.55pt;z-index:251659264" coordorigin="615,761" coordsize="15905,10071">
            <v:shapetype id="_x0000_t202" coordsize="21600,21600" o:spt="202" path="m,l,21600r21600,l21600,xe">
              <v:stroke joinstyle="miter"/>
              <v:path gradientshapeok="t" o:connecttype="rect"/>
            </v:shapetype>
            <v:shape id="_x0000_s1027" type="#_x0000_t202" style="position:absolute;left:615;top:1871;width:315;height:945" stroked="f">
              <v:textbox style="layout-flow:vertical;mso-layout-flow-alt:bottom-to-top;mso-next-textbox:#_x0000_s1027" inset=".5mm,.3mm,.5mm,.3mm">
                <w:txbxContent>
                  <w:p w:rsidR="00603E5A" w:rsidRPr="0000496D" w:rsidRDefault="00603E5A" w:rsidP="00440564">
                    <w:pPr>
                      <w:rPr>
                        <w:rFonts w:ascii="Times New Roman" w:hAnsi="Times New Roman"/>
                      </w:rPr>
                    </w:pPr>
                    <w:r>
                      <w:rPr>
                        <w:rFonts w:ascii="Times New Roman" w:hAnsi="Times New Roman"/>
                      </w:rPr>
                      <w:t xml:space="preserve">2 семестр </w:t>
                    </w:r>
                  </w:p>
                </w:txbxContent>
              </v:textbox>
            </v:shape>
            <v:shape id="_x0000_s1028" type="#_x0000_t202" style="position:absolute;left:615;top:3011;width:315;height:945" stroked="f">
              <v:textbox style="layout-flow:vertical;mso-layout-flow-alt:bottom-to-top;mso-next-textbox:#_x0000_s1028" inset=".5mm,.3mm,.5mm,.3mm">
                <w:txbxContent>
                  <w:p w:rsidR="00603E5A" w:rsidRPr="0000496D" w:rsidRDefault="00603E5A" w:rsidP="00440564">
                    <w:pPr>
                      <w:rPr>
                        <w:rFonts w:ascii="Times New Roman" w:hAnsi="Times New Roman"/>
                      </w:rPr>
                    </w:pPr>
                    <w:r>
                      <w:rPr>
                        <w:rFonts w:ascii="Times New Roman" w:hAnsi="Times New Roman"/>
                      </w:rPr>
                      <w:t xml:space="preserve">3 семестр </w:t>
                    </w:r>
                  </w:p>
                </w:txbxContent>
              </v:textbox>
            </v:shape>
            <v:shape id="_x0000_s1029" type="#_x0000_t202" style="position:absolute;left:615;top:4196;width:315;height:945" stroked="f">
              <v:textbox style="layout-flow:vertical;mso-layout-flow-alt:bottom-to-top;mso-next-textbox:#_x0000_s1029" inset=".5mm,.3mm,.5mm,.3mm">
                <w:txbxContent>
                  <w:p w:rsidR="00603E5A" w:rsidRPr="0000496D" w:rsidRDefault="00603E5A" w:rsidP="00440564">
                    <w:pPr>
                      <w:rPr>
                        <w:rFonts w:ascii="Times New Roman" w:hAnsi="Times New Roman"/>
                      </w:rPr>
                    </w:pPr>
                    <w:r>
                      <w:rPr>
                        <w:rFonts w:ascii="Times New Roman" w:hAnsi="Times New Roman"/>
                      </w:rPr>
                      <w:t xml:space="preserve">4 семестр </w:t>
                    </w:r>
                  </w:p>
                </w:txbxContent>
              </v:textbox>
            </v:shape>
            <v:shape id="_x0000_s1030" type="#_x0000_t202" style="position:absolute;left:615;top:5411;width:315;height:945" stroked="f">
              <v:textbox style="layout-flow:vertical;mso-layout-flow-alt:bottom-to-top;mso-next-textbox:#_x0000_s1030" inset=".5mm,.3mm,.5mm,.3mm">
                <w:txbxContent>
                  <w:p w:rsidR="00603E5A" w:rsidRPr="0000496D" w:rsidRDefault="00603E5A" w:rsidP="00440564">
                    <w:pPr>
                      <w:rPr>
                        <w:rFonts w:ascii="Times New Roman" w:hAnsi="Times New Roman"/>
                      </w:rPr>
                    </w:pPr>
                    <w:r>
                      <w:rPr>
                        <w:rFonts w:ascii="Times New Roman" w:hAnsi="Times New Roman"/>
                      </w:rPr>
                      <w:t xml:space="preserve">5 семестр </w:t>
                    </w:r>
                  </w:p>
                </w:txbxContent>
              </v:textbox>
            </v:shape>
            <v:shape id="_x0000_s1031" type="#_x0000_t202" style="position:absolute;left:615;top:6743;width:315;height:945" stroked="f">
              <v:textbox style="layout-flow:vertical;mso-layout-flow-alt:bottom-to-top;mso-next-textbox:#_x0000_s1031" inset=".5mm,.3mm,.5mm,.3mm">
                <w:txbxContent>
                  <w:p w:rsidR="00603E5A" w:rsidRPr="0000496D" w:rsidRDefault="00603E5A" w:rsidP="00440564">
                    <w:pPr>
                      <w:rPr>
                        <w:rFonts w:ascii="Times New Roman" w:hAnsi="Times New Roman"/>
                      </w:rPr>
                    </w:pPr>
                    <w:r>
                      <w:rPr>
                        <w:rFonts w:ascii="Times New Roman" w:hAnsi="Times New Roman"/>
                      </w:rPr>
                      <w:t xml:space="preserve">6 семестр </w:t>
                    </w:r>
                  </w:p>
                </w:txbxContent>
              </v:textbox>
            </v:shape>
            <v:shape id="_x0000_s1032" type="#_x0000_t202" style="position:absolute;left:615;top:761;width:315;height:945" stroked="f">
              <v:textbox style="layout-flow:vertical;mso-layout-flow-alt:bottom-to-top;mso-next-textbox:#_x0000_s1032" inset=".5mm,.3mm,.5mm,.3mm">
                <w:txbxContent>
                  <w:p w:rsidR="00603E5A" w:rsidRPr="0000496D" w:rsidRDefault="00603E5A" w:rsidP="00440564">
                    <w:pPr>
                      <w:rPr>
                        <w:rFonts w:ascii="Times New Roman" w:hAnsi="Times New Roman"/>
                      </w:rPr>
                    </w:pPr>
                    <w:r>
                      <w:rPr>
                        <w:rFonts w:ascii="Times New Roman" w:hAnsi="Times New Roman"/>
                      </w:rPr>
                      <w:t xml:space="preserve">1 семестр </w:t>
                    </w:r>
                  </w:p>
                </w:txbxContent>
              </v:textbox>
            </v:shape>
            <v:shape id="_x0000_s1033" type="#_x0000_t202" style="position:absolute;left:615;top:8171;width:315;height:945" stroked="f">
              <v:textbox style="layout-flow:vertical;mso-layout-flow-alt:bottom-to-top;mso-next-textbox:#_x0000_s1033" inset=".5mm,.3mm,.5mm,.3mm">
                <w:txbxContent>
                  <w:p w:rsidR="00603E5A" w:rsidRPr="0000496D" w:rsidRDefault="00603E5A" w:rsidP="00440564">
                    <w:pPr>
                      <w:rPr>
                        <w:rFonts w:ascii="Times New Roman" w:hAnsi="Times New Roman"/>
                      </w:rPr>
                    </w:pPr>
                    <w:r>
                      <w:rPr>
                        <w:rFonts w:ascii="Times New Roman" w:hAnsi="Times New Roman"/>
                      </w:rPr>
                      <w:t xml:space="preserve">7 семестр </w:t>
                    </w:r>
                  </w:p>
                </w:txbxContent>
              </v:textbox>
            </v:shape>
            <v:shape id="_x0000_s1034" type="#_x0000_t202" style="position:absolute;left:615;top:9656;width:315;height:1060" stroked="f">
              <v:textbox style="layout-flow:vertical;mso-layout-flow-alt:bottom-to-top;mso-next-textbox:#_x0000_s1034" inset=".5mm,.3mm,.5mm,.3mm">
                <w:txbxContent>
                  <w:p w:rsidR="00603E5A" w:rsidRPr="0000496D" w:rsidRDefault="00603E5A" w:rsidP="00440564">
                    <w:pPr>
                      <w:rPr>
                        <w:rFonts w:ascii="Times New Roman" w:hAnsi="Times New Roman"/>
                      </w:rPr>
                    </w:pPr>
                    <w:r>
                      <w:rPr>
                        <w:rFonts w:ascii="Times New Roman" w:hAnsi="Times New Roman"/>
                      </w:rPr>
                      <w:t xml:space="preserve">8 семестр </w:t>
                    </w:r>
                  </w:p>
                </w:txbxContent>
              </v:textbox>
            </v:shape>
            <v:shape id="_x0000_s1035" type="#_x0000_t202" style="position:absolute;left:14565;top:851;width:1680;height:660">
              <v:textbox style="mso-next-textbox:#_x0000_s1035"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 xml:space="preserve">ОК01 </w:t>
                    </w:r>
                    <w:r w:rsidRPr="0000496D">
                      <w:rPr>
                        <w:rFonts w:ascii="Times New Roman" w:eastAsia="Times New Roman" w:hAnsi="Times New Roman"/>
                        <w:sz w:val="18"/>
                        <w:szCs w:val="18"/>
                      </w:rPr>
                      <w:t>Математика</w:t>
                    </w:r>
                    <w:r w:rsidRPr="0000496D">
                      <w:rPr>
                        <w:rFonts w:ascii="Times New Roman" w:eastAsia="Times New Roman" w:hAnsi="Times New Roman"/>
                        <w:sz w:val="18"/>
                        <w:szCs w:val="18"/>
                        <w:lang w:val="en-US"/>
                      </w:rPr>
                      <w:t xml:space="preserve"> </w:t>
                    </w:r>
                    <w:r w:rsidRPr="0000496D">
                      <w:rPr>
                        <w:rFonts w:ascii="Times New Roman" w:eastAsia="Times New Roman" w:hAnsi="Times New Roman"/>
                        <w:sz w:val="18"/>
                        <w:szCs w:val="18"/>
                      </w:rPr>
                      <w:t>для</w:t>
                    </w:r>
                    <w:r w:rsidRPr="0000496D">
                      <w:rPr>
                        <w:rFonts w:ascii="Times New Roman" w:eastAsia="Times New Roman" w:hAnsi="Times New Roman"/>
                        <w:sz w:val="18"/>
                        <w:szCs w:val="18"/>
                        <w:lang w:val="en-US"/>
                      </w:rPr>
                      <w:t xml:space="preserve"> </w:t>
                    </w:r>
                    <w:r w:rsidRPr="0000496D">
                      <w:rPr>
                        <w:rFonts w:ascii="Times New Roman" w:eastAsia="Times New Roman" w:hAnsi="Times New Roman"/>
                        <w:sz w:val="18"/>
                        <w:szCs w:val="18"/>
                      </w:rPr>
                      <w:t>економістів</w:t>
                    </w:r>
                  </w:p>
                </w:txbxContent>
              </v:textbox>
            </v:shape>
            <v:shape id="_x0000_s1036" type="#_x0000_t202" style="position:absolute;left:12780;top:851;width:1680;height:660">
              <v:textbox style="mso-next-textbox:#_x0000_s1036"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 xml:space="preserve">ОК02 </w:t>
                    </w:r>
                    <w:r w:rsidRPr="0000496D">
                      <w:rPr>
                        <w:rFonts w:ascii="Times New Roman" w:eastAsia="Times New Roman" w:hAnsi="Times New Roman"/>
                        <w:bCs/>
                        <w:sz w:val="18"/>
                        <w:szCs w:val="18"/>
                      </w:rPr>
                      <w:t>Основи</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економічного</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життя</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суспільства</w:t>
                    </w:r>
                  </w:p>
                </w:txbxContent>
              </v:textbox>
            </v:shape>
            <v:shape id="_x0000_s1037" type="#_x0000_t202" style="position:absolute;left:7365;top:851;width:1680;height:660">
              <v:textbox style="mso-next-textbox:#_x0000_s1037"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 xml:space="preserve">ОК11 </w:t>
                    </w:r>
                    <w:r w:rsidRPr="0000496D">
                      <w:rPr>
                        <w:rFonts w:ascii="Times New Roman" w:eastAsia="Times New Roman" w:hAnsi="Times New Roman"/>
                        <w:bCs/>
                        <w:sz w:val="18"/>
                        <w:szCs w:val="18"/>
                      </w:rPr>
                      <w:t>Політико</w:t>
                    </w:r>
                    <w:r w:rsidRPr="0000496D">
                      <w:rPr>
                        <w:rFonts w:ascii="Times New Roman" w:eastAsia="Times New Roman" w:hAnsi="Times New Roman"/>
                        <w:bCs/>
                        <w:sz w:val="18"/>
                        <w:szCs w:val="18"/>
                        <w:lang w:val="en-US"/>
                      </w:rPr>
                      <w:t>-</w:t>
                    </w:r>
                    <w:r w:rsidRPr="0000496D">
                      <w:rPr>
                        <w:rFonts w:ascii="Times New Roman" w:eastAsia="Times New Roman" w:hAnsi="Times New Roman"/>
                        <w:bCs/>
                        <w:sz w:val="18"/>
                        <w:szCs w:val="18"/>
                      </w:rPr>
                      <w:t>правова</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система</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України</w:t>
                    </w:r>
                  </w:p>
                </w:txbxContent>
              </v:textbox>
            </v:shape>
            <v:shape id="_x0000_s1038" type="#_x0000_t202" style="position:absolute;left:10980;top:851;width:1680;height:660">
              <v:textbox style="mso-next-textbox:#_x0000_s1038"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ОК12</w:t>
                    </w:r>
                    <w:r w:rsidRPr="0000496D">
                      <w:rPr>
                        <w:rFonts w:ascii="Times New Roman" w:eastAsia="Times New Roman" w:hAnsi="Times New Roman"/>
                        <w:bCs/>
                        <w:sz w:val="18"/>
                        <w:szCs w:val="18"/>
                      </w:rPr>
                      <w:t xml:space="preserve"> Іноземна мова</w:t>
                    </w:r>
                  </w:p>
                </w:txbxContent>
              </v:textbox>
            </v:shape>
            <v:shape id="_x0000_s1039" type="#_x0000_t202" style="position:absolute;left:5550;top:851;width:1680;height:660">
              <v:textbox style="mso-next-textbox:#_x0000_s1039"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ОК15</w:t>
                    </w:r>
                    <w:r w:rsidRPr="0000496D">
                      <w:rPr>
                        <w:rFonts w:ascii="Times New Roman" w:eastAsia="Times New Roman" w:hAnsi="Times New Roman"/>
                        <w:bCs/>
                        <w:sz w:val="18"/>
                        <w:szCs w:val="18"/>
                      </w:rPr>
                      <w:t xml:space="preserve"> Історія українського державотворення</w:t>
                    </w:r>
                  </w:p>
                </w:txbxContent>
              </v:textbox>
            </v:shape>
            <v:shape id="_x0000_s1040" type="#_x0000_t202" style="position:absolute;left:9119;top:851;width:1680;height:660">
              <v:textbox style="mso-next-textbox:#_x0000_s1040"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ОК16</w:t>
                    </w:r>
                    <w:r w:rsidRPr="0000496D">
                      <w:rPr>
                        <w:rFonts w:ascii="Times New Roman" w:eastAsia="Times New Roman" w:hAnsi="Times New Roman"/>
                        <w:bCs/>
                        <w:sz w:val="18"/>
                        <w:szCs w:val="18"/>
                      </w:rPr>
                      <w:t xml:space="preserve"> Українська</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мова</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за</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професійним</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спрямуванням</w:t>
                    </w:r>
                  </w:p>
                </w:txbxContent>
              </v:textbox>
            </v:shape>
            <v:shape id="_x0000_s1041" type="#_x0000_t202" style="position:absolute;left:3735;top:851;width:1680;height:660">
              <v:textbox style="mso-next-textbox:#_x0000_s1041"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ОК18</w:t>
                    </w:r>
                    <w:r w:rsidRPr="0000496D">
                      <w:rPr>
                        <w:rFonts w:ascii="Times New Roman" w:eastAsia="Times New Roman" w:hAnsi="Times New Roman"/>
                        <w:bCs/>
                        <w:sz w:val="18"/>
                        <w:szCs w:val="18"/>
                      </w:rPr>
                      <w:t xml:space="preserve"> Здоров</w:t>
                    </w:r>
                    <w:r w:rsidRPr="000E57CE">
                      <w:rPr>
                        <w:rFonts w:ascii="Times New Roman" w:eastAsia="Times New Roman" w:hAnsi="Times New Roman"/>
                        <w:bCs/>
                        <w:sz w:val="18"/>
                        <w:szCs w:val="18"/>
                      </w:rPr>
                      <w:t>’</w:t>
                    </w:r>
                    <w:r w:rsidRPr="0000496D">
                      <w:rPr>
                        <w:rFonts w:ascii="Times New Roman" w:eastAsia="Times New Roman" w:hAnsi="Times New Roman"/>
                        <w:bCs/>
                        <w:sz w:val="18"/>
                        <w:szCs w:val="18"/>
                      </w:rPr>
                      <w:t>я</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зберігаючі</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технології</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та</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співдія</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функціональному</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розвитку</w:t>
                    </w:r>
                  </w:p>
                </w:txbxContent>
              </v:textbox>
            </v:shape>
            <v:shape id="_x0000_s1042" type="#_x0000_t202" style="position:absolute;left:1920;top:851;width:1680;height:660">
              <v:textbox style="mso-next-textbox:#_x0000_s1042"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ОК19</w:t>
                    </w:r>
                    <w:r w:rsidRPr="0000496D">
                      <w:rPr>
                        <w:rFonts w:ascii="Times New Roman" w:eastAsia="Times New Roman" w:hAnsi="Times New Roman"/>
                        <w:bCs/>
                        <w:sz w:val="18"/>
                        <w:szCs w:val="18"/>
                      </w:rPr>
                      <w:t xml:space="preserve"> Вступ</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до</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спеціальності</w:t>
                    </w:r>
                  </w:p>
                </w:txbxContent>
              </v:textbox>
            </v:shape>
            <v:shape id="_x0000_s1043" type="#_x0000_t202" style="position:absolute;left:3737;top:9791;width:1680;height:660">
              <v:textbox style="mso-next-textbox:#_x0000_s1043"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ОК23</w:t>
                    </w:r>
                    <w:r w:rsidRPr="0000496D">
                      <w:rPr>
                        <w:rFonts w:ascii="Times New Roman" w:eastAsia="Times New Roman" w:hAnsi="Times New Roman"/>
                        <w:bCs/>
                        <w:sz w:val="18"/>
                        <w:szCs w:val="18"/>
                      </w:rPr>
                      <w:t xml:space="preserve"> Облік</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у</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бюджетних</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установах</w:t>
                    </w:r>
                  </w:p>
                </w:txbxContent>
              </v:textbox>
            </v:shape>
            <v:shape id="_x0000_s1044" type="#_x0000_t202" style="position:absolute;left:1922;top:9791;width:1680;height:660">
              <v:textbox style="mso-next-textbox:#_x0000_s1044"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ОК29</w:t>
                    </w:r>
                    <w:r w:rsidRPr="0000496D">
                      <w:rPr>
                        <w:rFonts w:ascii="Times New Roman" w:eastAsia="Times New Roman" w:hAnsi="Times New Roman"/>
                        <w:bCs/>
                        <w:sz w:val="18"/>
                        <w:szCs w:val="18"/>
                      </w:rPr>
                      <w:t xml:space="preserve"> Аудит</w:t>
                    </w:r>
                  </w:p>
                </w:txbxContent>
              </v:textbox>
            </v:shape>
            <v:shape id="_x0000_s1045" type="#_x0000_t202" style="position:absolute;left:5552;top:9791;width:1397;height:660">
              <v:textbox style="mso-next-textbox:#_x0000_s1045"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ОК31</w:t>
                    </w:r>
                    <w:r w:rsidRPr="0000496D">
                      <w:rPr>
                        <w:rFonts w:ascii="Times New Roman" w:eastAsia="Times New Roman" w:hAnsi="Times New Roman"/>
                        <w:bCs/>
                        <w:sz w:val="18"/>
                        <w:szCs w:val="18"/>
                      </w:rPr>
                      <w:t xml:space="preserve"> Облік</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і</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звітність</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в</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оподаткуванні</w:t>
                    </w:r>
                  </w:p>
                </w:txbxContent>
              </v:textbox>
            </v:shape>
            <v:shape id="_x0000_s1046" type="#_x0000_t202" style="position:absolute;left:9420;top:9791;width:1680;height:660">
              <v:textbox style="mso-next-textbox:#_x0000_s1046"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ОК35</w:t>
                    </w:r>
                    <w:r w:rsidRPr="0000496D">
                      <w:rPr>
                        <w:rFonts w:ascii="Times New Roman" w:eastAsia="Times New Roman" w:hAnsi="Times New Roman"/>
                        <w:bCs/>
                        <w:sz w:val="18"/>
                        <w:szCs w:val="18"/>
                      </w:rPr>
                      <w:t xml:space="preserve"> Функціональний</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курс</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іноземної</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мови</w:t>
                    </w:r>
                  </w:p>
                </w:txbxContent>
              </v:textbox>
            </v:shape>
            <v:shape id="_x0000_s1047" type="#_x0000_t202" style="position:absolute;left:11233;top:9821;width:1680;height:660">
              <v:textbox style="mso-next-textbox:#_x0000_s1047"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ОК40</w:t>
                    </w:r>
                    <w:r w:rsidRPr="0000496D">
                      <w:rPr>
                        <w:rFonts w:ascii="Times New Roman" w:eastAsia="Times New Roman" w:hAnsi="Times New Roman"/>
                        <w:bCs/>
                        <w:sz w:val="18"/>
                        <w:szCs w:val="18"/>
                      </w:rPr>
                      <w:t xml:space="preserve"> Виробнича</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фахова</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практика</w:t>
                    </w:r>
                  </w:p>
                </w:txbxContent>
              </v:textbox>
            </v:shape>
            <v:shape id="_x0000_s1048" type="#_x0000_t202" style="position:absolute;left:7544;top:9824;width:1680;height:660">
              <v:textbox style="mso-next-textbox:#_x0000_s1048"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 xml:space="preserve">ОК42 </w:t>
                    </w:r>
                    <w:r w:rsidRPr="0000496D">
                      <w:rPr>
                        <w:rFonts w:ascii="Times New Roman" w:eastAsia="Times New Roman" w:hAnsi="Times New Roman"/>
                        <w:bCs/>
                        <w:sz w:val="18"/>
                        <w:szCs w:val="18"/>
                      </w:rPr>
                      <w:t>Кваліфікаційний екзамен</w:t>
                    </w:r>
                  </w:p>
                </w:txbxContent>
              </v:textbox>
            </v:shape>
            <v:shape id="_x0000_s1049" type="#_x0000_t202" style="position:absolute;left:13951;top:9791;width:1110;height:660">
              <v:textbox style="mso-next-textbox:#_x0000_s1049" inset=".5mm,.3mm,.5mm,.3mm">
                <w:txbxContent>
                  <w:p w:rsidR="00603E5A" w:rsidRPr="0000496D" w:rsidRDefault="00603E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12</w:t>
                    </w:r>
                  </w:p>
                </w:txbxContent>
              </v:textbox>
            </v:shape>
            <v:shape id="_x0000_s1050" type="#_x0000_t202" style="position:absolute;left:15166;top:9791;width:1110;height:660">
              <v:textbox style="mso-next-textbox:#_x0000_s1050" inset=".5mm,.3mm,.5mm,.3mm">
                <w:txbxContent>
                  <w:p w:rsidR="00603E5A" w:rsidRPr="0000496D" w:rsidRDefault="00603E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13</w:t>
                    </w:r>
                  </w:p>
                </w:txbxContent>
              </v:textbox>
            </v:shape>
            <v:shape id="_x0000_s1051" type="#_x0000_t202" style="position:absolute;left:8460;top:2065;width:1845;height:660">
              <v:textbox style="mso-next-textbox:#_x0000_s1051"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 xml:space="preserve">ОК03 </w:t>
                    </w:r>
                    <w:r w:rsidRPr="0000496D">
                      <w:rPr>
                        <w:rFonts w:ascii="Times New Roman" w:eastAsia="Times New Roman" w:hAnsi="Times New Roman"/>
                        <w:bCs/>
                        <w:sz w:val="18"/>
                        <w:szCs w:val="18"/>
                      </w:rPr>
                      <w:t>Інформаційно</w:t>
                    </w:r>
                    <w:r w:rsidRPr="0000496D">
                      <w:rPr>
                        <w:rFonts w:ascii="Times New Roman" w:eastAsia="Times New Roman" w:hAnsi="Times New Roman"/>
                        <w:bCs/>
                        <w:sz w:val="18"/>
                        <w:szCs w:val="18"/>
                        <w:lang w:val="en-US"/>
                      </w:rPr>
                      <w:t>-</w:t>
                    </w:r>
                    <w:r w:rsidRPr="0000496D">
                      <w:rPr>
                        <w:rFonts w:ascii="Times New Roman" w:eastAsia="Times New Roman" w:hAnsi="Times New Roman"/>
                        <w:bCs/>
                        <w:sz w:val="18"/>
                        <w:szCs w:val="18"/>
                      </w:rPr>
                      <w:t>комунікаційні</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технології</w:t>
                    </w:r>
                  </w:p>
                </w:txbxContent>
              </v:textbox>
            </v:shape>
            <v:shape id="_x0000_s1052" type="#_x0000_t202" style="position:absolute;left:12585;top:2066;width:1680;height:660">
              <v:textbox style="mso-next-textbox:#_x0000_s1052"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ОК04</w:t>
                    </w:r>
                    <w:r w:rsidRPr="0000496D">
                      <w:rPr>
                        <w:rFonts w:ascii="Times New Roman" w:eastAsia="Times New Roman" w:hAnsi="Times New Roman"/>
                        <w:bCs/>
                        <w:sz w:val="18"/>
                        <w:szCs w:val="18"/>
                      </w:rPr>
                      <w:t xml:space="preserve"> Мікроекономіка</w:t>
                    </w:r>
                  </w:p>
                </w:txbxContent>
              </v:textbox>
            </v:shape>
            <v:shape id="_x0000_s1053" type="#_x0000_t202" style="position:absolute;left:10695;top:2051;width:1680;height:660">
              <v:textbox style="mso-next-textbox:#_x0000_s1053"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ОК12</w:t>
                    </w:r>
                    <w:r w:rsidRPr="0000496D">
                      <w:rPr>
                        <w:rFonts w:ascii="Times New Roman" w:eastAsia="Times New Roman" w:hAnsi="Times New Roman"/>
                        <w:bCs/>
                        <w:sz w:val="18"/>
                        <w:szCs w:val="18"/>
                      </w:rPr>
                      <w:t xml:space="preserve"> Іноземна мова</w:t>
                    </w:r>
                  </w:p>
                </w:txbxContent>
              </v:textbox>
            </v:shape>
            <v:shape id="_x0000_s1054" type="#_x0000_t202" style="position:absolute;left:3765;top:2066;width:2070;height:660">
              <v:textbox style="mso-next-textbox:#_x0000_s1054"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ОК13</w:t>
                    </w:r>
                    <w:r w:rsidRPr="0000496D">
                      <w:rPr>
                        <w:rFonts w:ascii="Times New Roman" w:eastAsia="Times New Roman" w:hAnsi="Times New Roman"/>
                        <w:bCs/>
                        <w:sz w:val="18"/>
                        <w:szCs w:val="18"/>
                      </w:rPr>
                      <w:t xml:space="preserve"> Історія</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української</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культури</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в</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європейському</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контексті</w:t>
                    </w:r>
                  </w:p>
                </w:txbxContent>
              </v:textbox>
            </v:shape>
            <v:shape id="_x0000_s1055" type="#_x0000_t202" style="position:absolute;left:6255;top:2065;width:1680;height:660">
              <v:textbox style="mso-next-textbox:#_x0000_s1055"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ОК17</w:t>
                    </w:r>
                    <w:r w:rsidRPr="0000496D">
                      <w:rPr>
                        <w:rFonts w:ascii="Times New Roman" w:eastAsia="Times New Roman" w:hAnsi="Times New Roman"/>
                        <w:bCs/>
                        <w:sz w:val="18"/>
                        <w:szCs w:val="18"/>
                      </w:rPr>
                      <w:t xml:space="preserve"> Основи</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наукових</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досліджень</w:t>
                    </w:r>
                  </w:p>
                </w:txbxContent>
              </v:textbox>
            </v:shape>
            <v:shape id="_x0000_s1056" type="#_x0000_t202" style="position:absolute;left:1920;top:2066;width:1680;height:660">
              <v:textbox style="mso-next-textbox:#_x0000_s1056"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ОК34</w:t>
                    </w:r>
                    <w:r w:rsidRPr="0000496D">
                      <w:rPr>
                        <w:rFonts w:ascii="Times New Roman" w:eastAsia="Times New Roman" w:hAnsi="Times New Roman"/>
                        <w:bCs/>
                        <w:sz w:val="18"/>
                        <w:szCs w:val="18"/>
                      </w:rPr>
                      <w:t xml:space="preserve"> Теорія</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бухгалтерського</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обліку</w:t>
                    </w:r>
                  </w:p>
                </w:txbxContent>
              </v:textbox>
            </v:shape>
            <v:shape id="_x0000_s1057" type="#_x0000_t202" style="position:absolute;left:14355;top:2066;width:1680;height:660">
              <v:textbox style="mso-next-textbox:#_x0000_s1057"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ОК38</w:t>
                    </w:r>
                    <w:r w:rsidRPr="0000496D">
                      <w:rPr>
                        <w:rFonts w:ascii="Times New Roman" w:eastAsia="Times New Roman" w:hAnsi="Times New Roman"/>
                        <w:bCs/>
                        <w:sz w:val="18"/>
                        <w:szCs w:val="18"/>
                      </w:rPr>
                      <w:t xml:space="preserve"> Навчальна</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ознайомча</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практика</w:t>
                    </w:r>
                  </w:p>
                </w:txbxContent>
              </v:textbox>
            </v:shape>
            <v:shape id="_x0000_s1058" type="#_x0000_t202" style="position:absolute;left:6255;top:3206;width:1530;height:660">
              <v:textbox style="mso-next-textbox:#_x0000_s1058"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ОК05</w:t>
                    </w:r>
                    <w:r w:rsidRPr="0000496D">
                      <w:rPr>
                        <w:rFonts w:ascii="Times New Roman" w:eastAsia="Times New Roman" w:hAnsi="Times New Roman"/>
                        <w:bCs/>
                        <w:sz w:val="18"/>
                        <w:szCs w:val="18"/>
                      </w:rPr>
                      <w:t xml:space="preserve"> Основи</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фінансів</w:t>
                    </w:r>
                  </w:p>
                </w:txbxContent>
              </v:textbox>
            </v:shape>
            <v:shape id="_x0000_s1059" type="#_x0000_t202" style="position:absolute;left:11100;top:3206;width:1680;height:660">
              <v:textbox style="mso-next-textbox:#_x0000_s1059"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ОК06</w:t>
                    </w:r>
                    <w:r w:rsidRPr="0000496D">
                      <w:rPr>
                        <w:rFonts w:ascii="Times New Roman" w:eastAsia="Times New Roman" w:hAnsi="Times New Roman"/>
                        <w:bCs/>
                        <w:sz w:val="18"/>
                        <w:szCs w:val="18"/>
                      </w:rPr>
                      <w:t xml:space="preserve"> Макроекономіка</w:t>
                    </w:r>
                  </w:p>
                </w:txbxContent>
              </v:textbox>
            </v:shape>
            <v:shape id="_x0000_s1060" type="#_x0000_t202" style="position:absolute;left:3735;top:3191;width:2265;height:660">
              <v:textbox style="mso-next-textbox:#_x0000_s1060"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ОК14</w:t>
                    </w:r>
                    <w:r w:rsidRPr="0000496D">
                      <w:rPr>
                        <w:rFonts w:ascii="Times New Roman" w:eastAsia="Times New Roman" w:hAnsi="Times New Roman"/>
                        <w:bCs/>
                        <w:sz w:val="18"/>
                        <w:szCs w:val="18"/>
                      </w:rPr>
                      <w:t>Безпека</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життєдіяльності</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фахівця</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з</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основами</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охорони</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прац</w:t>
                    </w:r>
                  </w:p>
                </w:txbxContent>
              </v:textbox>
            </v:shape>
            <v:shape id="_x0000_s1061" type="#_x0000_t202" style="position:absolute;left:9388;top:3206;width:1411;height:660">
              <v:textbox style="mso-next-textbox:#_x0000_s1061"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ОК20</w:t>
                    </w:r>
                    <w:r w:rsidRPr="0000496D">
                      <w:rPr>
                        <w:rFonts w:ascii="Times New Roman" w:eastAsia="Times New Roman" w:hAnsi="Times New Roman"/>
                        <w:bCs/>
                        <w:sz w:val="18"/>
                        <w:szCs w:val="18"/>
                      </w:rPr>
                      <w:t xml:space="preserve"> Економіка підприємства</w:t>
                    </w:r>
                  </w:p>
                </w:txbxContent>
              </v:textbox>
            </v:shape>
            <v:shape id="_x0000_s1062" type="#_x0000_t202" style="position:absolute;left:1920;top:3191;width:1680;height:660">
              <v:textbox style="mso-next-textbox:#_x0000_s1062"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ОК21</w:t>
                    </w:r>
                    <w:r w:rsidRPr="0000496D">
                      <w:rPr>
                        <w:rFonts w:ascii="Times New Roman" w:eastAsia="Times New Roman" w:hAnsi="Times New Roman"/>
                        <w:bCs/>
                        <w:sz w:val="18"/>
                        <w:szCs w:val="18"/>
                      </w:rPr>
                      <w:t xml:space="preserve"> Бухгалтерський облік</w:t>
                    </w:r>
                  </w:p>
                </w:txbxContent>
              </v:textbox>
            </v:shape>
            <v:shape id="_x0000_s1063" type="#_x0000_t202" style="position:absolute;left:12915;top:3191;width:1005;height:660">
              <v:textbox style="mso-next-textbox:#_x0000_s1063" inset=".5mm,.3mm,.5mm,.3mm">
                <w:txbxContent>
                  <w:p w:rsidR="00603E5A" w:rsidRPr="0000496D" w:rsidRDefault="00603E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1</w:t>
                    </w:r>
                  </w:p>
                </w:txbxContent>
              </v:textbox>
            </v:shape>
            <v:shape id="_x0000_s1064" type="#_x0000_t202" style="position:absolute;left:14025;top:3191;width:1005;height:660">
              <v:textbox style="mso-next-textbox:#_x0000_s1064" inset=".5mm,.3mm,.5mm,.3mm">
                <w:txbxContent>
                  <w:p w:rsidR="00603E5A" w:rsidRPr="0000496D" w:rsidRDefault="00603E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2</w:t>
                    </w:r>
                  </w:p>
                </w:txbxContent>
              </v:textbox>
            </v:shape>
            <v:shape id="_x0000_s1065" type="#_x0000_t202" style="position:absolute;left:15135;top:3191;width:1005;height:660">
              <v:textbox style="mso-next-textbox:#_x0000_s1065" inset=".5mm,.3mm,.5mm,.3mm">
                <w:txbxContent>
                  <w:p w:rsidR="00603E5A" w:rsidRPr="0000496D" w:rsidRDefault="00603E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3</w:t>
                    </w:r>
                  </w:p>
                </w:txbxContent>
              </v:textbox>
            </v:shape>
            <v:shape id="_x0000_s1066" type="#_x0000_t202" style="position:absolute;left:3736;top:4286;width:1680;height:660">
              <v:textbox style="mso-next-textbox:#_x0000_s1066"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ОК07</w:t>
                    </w:r>
                    <w:r w:rsidRPr="0000496D">
                      <w:rPr>
                        <w:rFonts w:ascii="Times New Roman" w:eastAsia="Times New Roman" w:hAnsi="Times New Roman"/>
                        <w:bCs/>
                        <w:sz w:val="18"/>
                        <w:szCs w:val="18"/>
                      </w:rPr>
                      <w:t xml:space="preserve"> Філософія</w:t>
                    </w:r>
                  </w:p>
                </w:txbxContent>
              </v:textbox>
            </v:shape>
            <v:shape id="_x0000_s1067" type="#_x0000_t202" style="position:absolute;left:8265;top:4286;width:1575;height:660">
              <v:textbox style="mso-next-textbox:#_x0000_s1067"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ОК08</w:t>
                    </w:r>
                    <w:r w:rsidRPr="0000496D">
                      <w:rPr>
                        <w:rFonts w:ascii="Times New Roman" w:eastAsia="Times New Roman" w:hAnsi="Times New Roman"/>
                        <w:bCs/>
                        <w:sz w:val="18"/>
                        <w:szCs w:val="18"/>
                      </w:rPr>
                      <w:t xml:space="preserve"> Основи</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маркетингу</w:t>
                    </w:r>
                  </w:p>
                </w:txbxContent>
              </v:textbox>
            </v:shape>
            <v:shape id="_x0000_s1068" type="#_x0000_t202" style="position:absolute;left:1920;top:4286;width:1680;height:660">
              <v:textbox style="mso-next-textbox:#_x0000_s1068"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ОК21</w:t>
                    </w:r>
                    <w:r w:rsidRPr="0000496D">
                      <w:rPr>
                        <w:rFonts w:ascii="Times New Roman" w:eastAsia="Times New Roman" w:hAnsi="Times New Roman"/>
                        <w:bCs/>
                        <w:sz w:val="18"/>
                        <w:szCs w:val="18"/>
                      </w:rPr>
                      <w:t xml:space="preserve"> Бухгалтерський облік</w:t>
                    </w:r>
                  </w:p>
                </w:txbxContent>
              </v:textbox>
            </v:shape>
            <v:shape id="_x0000_s1069" type="#_x0000_t202" style="position:absolute;left:11445;top:4286;width:1680;height:660">
              <v:textbox style="mso-next-textbox:#_x0000_s1069"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ОК24</w:t>
                    </w:r>
                    <w:r w:rsidRPr="0000496D">
                      <w:rPr>
                        <w:rFonts w:ascii="Times New Roman" w:eastAsia="Times New Roman" w:hAnsi="Times New Roman"/>
                        <w:bCs/>
                        <w:sz w:val="18"/>
                        <w:szCs w:val="18"/>
                      </w:rPr>
                      <w:t xml:space="preserve"> Статистика</w:t>
                    </w:r>
                  </w:p>
                </w:txbxContent>
              </v:textbox>
            </v:shape>
            <v:shape id="_x0000_s1070" type="#_x0000_t202" style="position:absolute;left:13245;top:4286;width:1680;height:660">
              <v:textbox style="mso-next-textbox:#_x0000_s1070"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ОК36</w:t>
                    </w:r>
                    <w:r w:rsidRPr="0000496D">
                      <w:rPr>
                        <w:rFonts w:ascii="Times New Roman" w:eastAsia="Times New Roman" w:hAnsi="Times New Roman"/>
                        <w:bCs/>
                        <w:sz w:val="18"/>
                        <w:szCs w:val="18"/>
                      </w:rPr>
                      <w:t xml:space="preserve"> Економіко</w:t>
                    </w:r>
                    <w:r w:rsidRPr="000E57CE">
                      <w:rPr>
                        <w:rFonts w:ascii="Times New Roman" w:eastAsia="Times New Roman" w:hAnsi="Times New Roman"/>
                        <w:bCs/>
                        <w:sz w:val="18"/>
                        <w:szCs w:val="18"/>
                      </w:rPr>
                      <w:t>-</w:t>
                    </w:r>
                    <w:r w:rsidRPr="0000496D">
                      <w:rPr>
                        <w:rFonts w:ascii="Times New Roman" w:eastAsia="Times New Roman" w:hAnsi="Times New Roman"/>
                        <w:bCs/>
                        <w:sz w:val="18"/>
                        <w:szCs w:val="18"/>
                      </w:rPr>
                      <w:t>математичні</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моделі</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в</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економіці</w:t>
                    </w:r>
                  </w:p>
                </w:txbxContent>
              </v:textbox>
            </v:shape>
            <v:shape id="_x0000_s1071" type="#_x0000_t202" style="position:absolute;left:5551;top:4286;width:1680;height:660">
              <v:textbox style="mso-next-textbox:#_x0000_s1071"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ОК41</w:t>
                    </w:r>
                    <w:r w:rsidRPr="0000496D">
                      <w:rPr>
                        <w:rFonts w:ascii="Times New Roman" w:eastAsia="Times New Roman" w:hAnsi="Times New Roman"/>
                        <w:bCs/>
                        <w:sz w:val="18"/>
                        <w:szCs w:val="18"/>
                      </w:rPr>
                      <w:t xml:space="preserve"> Основи національного спротиву</w:t>
                    </w:r>
                  </w:p>
                </w:txbxContent>
              </v:textbox>
            </v:shape>
            <v:shape id="_x0000_s1072" type="#_x0000_t202" style="position:absolute;left:15060;top:4286;width:1080;height:660">
              <v:textbox style="mso-next-textbox:#_x0000_s1072" inset=".5mm,.3mm,.5mm,.3mm">
                <w:txbxContent>
                  <w:p w:rsidR="00603E5A" w:rsidRPr="0000496D" w:rsidRDefault="00603E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4</w:t>
                    </w:r>
                  </w:p>
                </w:txbxContent>
              </v:textbox>
            </v:shape>
            <v:shape id="_x0000_s1073" type="#_x0000_t202" style="position:absolute;left:8354;top:5502;width:1680;height:660">
              <v:textbox style="mso-next-textbox:#_x0000_s1073"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ОК09</w:t>
                    </w:r>
                    <w:r w:rsidRPr="0000496D">
                      <w:rPr>
                        <w:rFonts w:ascii="Times New Roman" w:eastAsia="Times New Roman" w:hAnsi="Times New Roman"/>
                        <w:bCs/>
                        <w:sz w:val="18"/>
                        <w:szCs w:val="18"/>
                      </w:rPr>
                      <w:t xml:space="preserve"> Основи</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менеджменту</w:t>
                    </w:r>
                  </w:p>
                </w:txbxContent>
              </v:textbox>
            </v:shape>
            <v:shape id="_x0000_s1074" type="#_x0000_t202" style="position:absolute;left:10365;top:5501;width:1680;height:660">
              <v:textbox style="mso-next-textbox:#_x0000_s1074"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ОК10</w:t>
                    </w:r>
                    <w:r w:rsidRPr="0000496D">
                      <w:rPr>
                        <w:rFonts w:ascii="Times New Roman" w:eastAsia="Times New Roman" w:hAnsi="Times New Roman"/>
                        <w:bCs/>
                        <w:sz w:val="18"/>
                        <w:szCs w:val="18"/>
                      </w:rPr>
                      <w:t xml:space="preserve"> Міжнародна економіка</w:t>
                    </w:r>
                  </w:p>
                </w:txbxContent>
              </v:textbox>
            </v:shape>
            <v:shape id="_x0000_s1075" type="#_x0000_t202" style="position:absolute;left:12150;top:5501;width:1680;height:660">
              <v:textbox style="mso-next-textbox:#_x0000_s1075"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ОК25</w:t>
                    </w:r>
                    <w:r w:rsidRPr="0000496D">
                      <w:rPr>
                        <w:rFonts w:ascii="Times New Roman" w:eastAsia="Times New Roman" w:hAnsi="Times New Roman"/>
                        <w:bCs/>
                        <w:sz w:val="18"/>
                        <w:szCs w:val="18"/>
                      </w:rPr>
                      <w:t xml:space="preserve"> Аналіз</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господарської</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діяльності</w:t>
                    </w:r>
                  </w:p>
                </w:txbxContent>
              </v:textbox>
            </v:shape>
            <v:shape id="_x0000_s1076" type="#_x0000_t202" style="position:absolute;left:1920;top:5501;width:1680;height:660">
              <v:textbox style="mso-next-textbox:#_x0000_s1076"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ОК26</w:t>
                    </w:r>
                    <w:r w:rsidRPr="0000496D">
                      <w:rPr>
                        <w:rFonts w:ascii="Times New Roman" w:eastAsia="Times New Roman" w:hAnsi="Times New Roman"/>
                        <w:bCs/>
                        <w:sz w:val="18"/>
                        <w:szCs w:val="18"/>
                      </w:rPr>
                      <w:t xml:space="preserve"> Фінансовий</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облік</w:t>
                    </w:r>
                    <w:r w:rsidRPr="0000496D">
                      <w:rPr>
                        <w:rFonts w:ascii="Times New Roman" w:eastAsia="Times New Roman" w:hAnsi="Times New Roman"/>
                        <w:bCs/>
                        <w:sz w:val="18"/>
                        <w:szCs w:val="18"/>
                        <w:lang w:val="en-US"/>
                      </w:rPr>
                      <w:t xml:space="preserve"> I</w:t>
                    </w:r>
                  </w:p>
                </w:txbxContent>
              </v:textbox>
            </v:shape>
            <v:shape id="_x0000_s1077" type="#_x0000_t202" style="position:absolute;left:13920;top:5501;width:1110;height:660">
              <v:textbox style="mso-next-textbox:#_x0000_s1077" inset=".5mm,.3mm,.5mm,.3mm">
                <w:txbxContent>
                  <w:p w:rsidR="00603E5A" w:rsidRPr="0000496D" w:rsidRDefault="00603E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5</w:t>
                    </w:r>
                  </w:p>
                </w:txbxContent>
              </v:textbox>
            </v:shape>
            <v:shape id="_x0000_s1078" type="#_x0000_t202" style="position:absolute;left:15135;top:5501;width:1110;height:660">
              <v:textbox style="mso-next-textbox:#_x0000_s1078" inset=".5mm,.3mm,.5mm,.3mm">
                <w:txbxContent>
                  <w:p w:rsidR="00603E5A" w:rsidRPr="0000496D" w:rsidRDefault="00603E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6</w:t>
                    </w:r>
                  </w:p>
                </w:txbxContent>
              </v:textbox>
            </v:shape>
            <v:shape id="_x0000_s1079" type="#_x0000_t202" style="position:absolute;left:3735;top:6821;width:1680;height:570">
              <v:textbox style="mso-next-textbox:#_x0000_s1079"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ОК22</w:t>
                    </w:r>
                    <w:r w:rsidRPr="0000496D">
                      <w:rPr>
                        <w:rFonts w:ascii="Times New Roman" w:eastAsia="Times New Roman" w:hAnsi="Times New Roman"/>
                        <w:bCs/>
                        <w:sz w:val="18"/>
                        <w:szCs w:val="18"/>
                      </w:rPr>
                      <w:t xml:space="preserve"> Облік</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у</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галузях</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економіки</w:t>
                    </w:r>
                  </w:p>
                </w:txbxContent>
              </v:textbox>
            </v:shape>
            <v:shape id="_x0000_s1080" type="#_x0000_t202" style="position:absolute;left:1921;top:6821;width:1680;height:570">
              <v:textbox style="mso-next-textbox:#_x0000_s1080"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ОК27</w:t>
                    </w:r>
                    <w:r w:rsidRPr="0000496D">
                      <w:rPr>
                        <w:rFonts w:ascii="Times New Roman" w:eastAsia="Times New Roman" w:hAnsi="Times New Roman"/>
                        <w:bCs/>
                        <w:sz w:val="18"/>
                        <w:szCs w:val="18"/>
                      </w:rPr>
                      <w:t xml:space="preserve"> Фінансовий</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облік</w:t>
                    </w:r>
                    <w:r w:rsidRPr="0000496D">
                      <w:rPr>
                        <w:rFonts w:ascii="Times New Roman" w:eastAsia="Times New Roman" w:hAnsi="Times New Roman"/>
                        <w:bCs/>
                        <w:sz w:val="18"/>
                        <w:szCs w:val="18"/>
                        <w:lang w:val="en-US"/>
                      </w:rPr>
                      <w:t xml:space="preserve"> II</w:t>
                    </w:r>
                  </w:p>
                </w:txbxContent>
              </v:textbox>
            </v:shape>
            <v:shape id="_x0000_s1081" type="#_x0000_t202" style="position:absolute;left:5550;top:6821;width:1680;height:570">
              <v:textbox style="mso-next-textbox:#_x0000_s1081"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ОК28</w:t>
                    </w:r>
                    <w:r w:rsidRPr="0000496D">
                      <w:rPr>
                        <w:rFonts w:ascii="Times New Roman" w:eastAsia="Times New Roman" w:hAnsi="Times New Roman"/>
                        <w:bCs/>
                        <w:sz w:val="18"/>
                        <w:szCs w:val="18"/>
                      </w:rPr>
                      <w:t xml:space="preserve"> Облік</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і</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аудит</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у</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банках</w:t>
                    </w:r>
                  </w:p>
                </w:txbxContent>
              </v:textbox>
            </v:shape>
            <v:shape id="_x0000_s1082" type="#_x0000_t202" style="position:absolute;left:7365;top:6821;width:1680;height:570">
              <v:textbox style="mso-next-textbox:#_x0000_s1082"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ОК37</w:t>
                    </w:r>
                    <w:r w:rsidRPr="0000496D">
                      <w:rPr>
                        <w:rFonts w:ascii="Times New Roman" w:eastAsia="Times New Roman" w:hAnsi="Times New Roman"/>
                        <w:bCs/>
                        <w:sz w:val="18"/>
                        <w:szCs w:val="18"/>
                      </w:rPr>
                      <w:t xml:space="preserve"> Податкова система</w:t>
                    </w:r>
                  </w:p>
                </w:txbxContent>
              </v:textbox>
            </v:shape>
            <v:shape id="_x0000_s1083" type="#_x0000_t202" style="position:absolute;left:11040;top:6821;width:1680;height:660">
              <v:textbox style="mso-next-textbox:#_x0000_s1083"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ОК39</w:t>
                    </w:r>
                    <w:r w:rsidRPr="0000496D">
                      <w:rPr>
                        <w:rFonts w:ascii="Times New Roman" w:eastAsia="Times New Roman" w:hAnsi="Times New Roman"/>
                        <w:bCs/>
                        <w:sz w:val="18"/>
                        <w:szCs w:val="18"/>
                      </w:rPr>
                      <w:t xml:space="preserve"> Виробнича практика</w:t>
                    </w:r>
                  </w:p>
                </w:txbxContent>
              </v:textbox>
            </v:shape>
            <v:shape id="_x0000_s1084" type="#_x0000_t202" style="position:absolute;left:13950;top:6821;width:1110;height:660">
              <v:textbox style="mso-next-textbox:#_x0000_s1084" inset=".5mm,.3mm,.5mm,.3mm">
                <w:txbxContent>
                  <w:p w:rsidR="00603E5A" w:rsidRPr="0000496D" w:rsidRDefault="00603E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7</w:t>
                    </w:r>
                  </w:p>
                </w:txbxContent>
              </v:textbox>
            </v:shape>
            <v:shape id="_x0000_s1085" type="#_x0000_t202" style="position:absolute;left:15135;top:6821;width:1110;height:660">
              <v:textbox style="mso-next-textbox:#_x0000_s1085" inset=".5mm,.3mm,.5mm,.3mm">
                <w:txbxContent>
                  <w:p w:rsidR="00603E5A" w:rsidRPr="0000496D" w:rsidRDefault="00603E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8</w:t>
                    </w:r>
                  </w:p>
                </w:txbxContent>
              </v:textbox>
            </v:shape>
            <v:shape id="_x0000_s1086" type="#_x0000_t202" style="position:absolute;left:3735;top:8231;width:1680;height:660">
              <v:textbox style="mso-next-textbox:#_x0000_s1086"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ОК22</w:t>
                    </w:r>
                    <w:r w:rsidRPr="0000496D">
                      <w:rPr>
                        <w:rFonts w:ascii="Times New Roman" w:eastAsia="Times New Roman" w:hAnsi="Times New Roman"/>
                        <w:bCs/>
                        <w:sz w:val="18"/>
                        <w:szCs w:val="18"/>
                      </w:rPr>
                      <w:t xml:space="preserve"> Облік</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у</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галузях</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економіки</w:t>
                    </w:r>
                  </w:p>
                </w:txbxContent>
              </v:textbox>
            </v:shape>
            <v:shape id="_x0000_s1087" type="#_x0000_t202" style="position:absolute;left:7366;top:8231;width:1680;height:660">
              <v:textbox style="mso-next-textbox:#_x0000_s1087"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ОК30</w:t>
                    </w:r>
                    <w:r w:rsidRPr="0000496D">
                      <w:rPr>
                        <w:rFonts w:ascii="Times New Roman" w:eastAsia="Times New Roman" w:hAnsi="Times New Roman"/>
                        <w:bCs/>
                        <w:sz w:val="18"/>
                        <w:szCs w:val="18"/>
                      </w:rPr>
                      <w:t xml:space="preserve"> Звітність підприємства</w:t>
                    </w:r>
                  </w:p>
                </w:txbxContent>
              </v:textbox>
            </v:shape>
            <v:shape id="_x0000_s1088" type="#_x0000_t202" style="position:absolute;left:5550;top:8231;width:1680;height:660">
              <v:textbox style="mso-next-textbox:#_x0000_s1088"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 xml:space="preserve">ОК31 </w:t>
                    </w:r>
                    <w:r w:rsidRPr="0000496D">
                      <w:rPr>
                        <w:rFonts w:ascii="Times New Roman" w:eastAsia="Times New Roman" w:hAnsi="Times New Roman"/>
                        <w:bCs/>
                        <w:sz w:val="18"/>
                        <w:szCs w:val="18"/>
                      </w:rPr>
                      <w:t>Облік</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і</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звітність</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в</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оподаткуванні</w:t>
                    </w:r>
                  </w:p>
                </w:txbxContent>
              </v:textbox>
            </v:shape>
            <v:shape id="_x0000_s1089" type="#_x0000_t202" style="position:absolute;left:9195;top:8231;width:1680;height:660">
              <v:textbox style="mso-next-textbox:#_x0000_s1089"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ОК32</w:t>
                    </w:r>
                    <w:r w:rsidRPr="0000496D">
                      <w:rPr>
                        <w:rFonts w:ascii="Times New Roman" w:eastAsia="Times New Roman" w:hAnsi="Times New Roman"/>
                        <w:bCs/>
                        <w:sz w:val="18"/>
                        <w:szCs w:val="18"/>
                      </w:rPr>
                      <w:t xml:space="preserve"> Інформаційні</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системи</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і</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технології</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в</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обліку</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та</w:t>
                    </w:r>
                    <w:r w:rsidRPr="000E57CE">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аудиті</w:t>
                    </w:r>
                  </w:p>
                </w:txbxContent>
              </v:textbox>
            </v:shape>
            <v:shape id="_x0000_s1090" type="#_x0000_t202" style="position:absolute;left:1921;top:8231;width:1680;height:660">
              <v:textbox style="mso-next-textbox:#_x0000_s1090" inset=".5mm,.3mm,.5mm,.3mm">
                <w:txbxContent>
                  <w:p w:rsidR="00603E5A" w:rsidRPr="0000496D" w:rsidRDefault="00603E5A" w:rsidP="00440564">
                    <w:pPr>
                      <w:jc w:val="center"/>
                      <w:rPr>
                        <w:rFonts w:ascii="Times New Roman" w:hAnsi="Times New Roman"/>
                      </w:rPr>
                    </w:pPr>
                    <w:r w:rsidRPr="0000496D">
                      <w:rPr>
                        <w:rFonts w:ascii="Times New Roman" w:hAnsi="Times New Roman"/>
                        <w:w w:val="105"/>
                        <w:sz w:val="18"/>
                        <w:szCs w:val="18"/>
                      </w:rPr>
                      <w:t>ОК33</w:t>
                    </w:r>
                    <w:r w:rsidRPr="0000496D">
                      <w:rPr>
                        <w:rFonts w:ascii="Times New Roman" w:eastAsia="Times New Roman" w:hAnsi="Times New Roman"/>
                        <w:bCs/>
                        <w:sz w:val="18"/>
                        <w:szCs w:val="18"/>
                      </w:rPr>
                      <w:t xml:space="preserve"> Управлінський облік</w:t>
                    </w:r>
                  </w:p>
                </w:txbxContent>
              </v:textbox>
            </v:shape>
            <v:shape id="_x0000_s1091" type="#_x0000_t202" style="position:absolute;left:12720;top:8261;width:1110;height:660">
              <v:textbox style="mso-next-textbox:#_x0000_s1091" inset=".5mm,.3mm,.5mm,.3mm">
                <w:txbxContent>
                  <w:p w:rsidR="00603E5A" w:rsidRPr="0000496D" w:rsidRDefault="00603E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9</w:t>
                    </w:r>
                  </w:p>
                </w:txbxContent>
              </v:textbox>
            </v:shape>
            <v:shape id="_x0000_s1092" type="#_x0000_t202" style="position:absolute;left:13920;top:8261;width:1110;height:660">
              <v:textbox style="mso-next-textbox:#_x0000_s1092" inset=".5mm,.3mm,.5mm,.3mm">
                <w:txbxContent>
                  <w:p w:rsidR="00603E5A" w:rsidRPr="0000496D" w:rsidRDefault="00603E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10</w:t>
                    </w:r>
                  </w:p>
                </w:txbxContent>
              </v:textbox>
            </v:shape>
            <v:shape id="_x0000_s1093" type="#_x0000_t202" style="position:absolute;left:15135;top:8261;width:1110;height:660">
              <v:textbox style="mso-next-textbox:#_x0000_s1093" inset=".5mm,.3mm,.5mm,.3mm">
                <w:txbxContent>
                  <w:p w:rsidR="00603E5A" w:rsidRPr="0000496D" w:rsidRDefault="00603E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11</w:t>
                    </w:r>
                  </w:p>
                </w:txbxContent>
              </v:textbox>
            </v:shape>
            <v:shapetype id="_x0000_t32" coordsize="21600,21600" o:spt="32" o:oned="t" path="m,l21600,21600e" filled="f">
              <v:path arrowok="t" fillok="f" o:connecttype="none"/>
              <o:lock v:ext="edit" shapetype="t"/>
            </v:shapetype>
            <v:shape id="_x0000_s1094" type="#_x0000_t32" style="position:absolute;left:16245;top:1511;width:0;height:3705" o:connectortype="straight"/>
            <v:shape id="_x0000_s1095" type="#_x0000_t32" style="position:absolute;left:12285;top:4001;width:3960;height:1;flip:x" o:connectortype="straight"/>
            <v:shape id="_x0000_s1096" type="#_x0000_t32" style="position:absolute;left:12285;top:4001;width:0;height:285" o:connectortype="straight">
              <v:stroke endarrow="block"/>
            </v:shape>
            <v:shape id="_x0000_s1097" type="#_x0000_t32" style="position:absolute;left:14175;top:4001;width:0;height:285" o:connectortype="straight">
              <v:stroke endarrow="block"/>
            </v:shape>
            <v:shape id="_x0000_s1098" type="#_x0000_t32" style="position:absolute;left:13635;top:5216;width:2610;height:1;flip:x" o:connectortype="straight"/>
            <v:shape id="_x0000_s1099" type="#_x0000_t32" style="position:absolute;left:13635;top:5216;width:0;height:285" o:connectortype="straight">
              <v:stroke endarrow="block"/>
            </v:shape>
            <v:shape id="_x0000_s1100" type="#_x0000_t32" style="position:absolute;left:13560;top:1511;width:0;height:135" o:connectortype="straight"/>
            <v:shape id="_x0000_s1101" type="#_x0000_t32" style="position:absolute;left:13560;top:1646;width:2580;height:0" o:connectortype="straight"/>
            <v:shape id="_x0000_s1102" type="#_x0000_t32" style="position:absolute;left:16140;top:1646;width:0;height:1425" o:connectortype="straight"/>
            <v:shape id="_x0000_s1103" type="#_x0000_t32" style="position:absolute;left:10740;top:3071;width:5400;height:0;flip:x" o:connectortype="straight"/>
            <v:shape id="_x0000_s1104" type="#_x0000_t32" style="position:absolute;left:10740;top:3086;width:0;height:120" o:connectortype="straight">
              <v:stroke endarrow="block"/>
            </v:shape>
            <v:shape id="_x0000_s1105" type="#_x0000_t32" style="position:absolute;left:12120;top:3071;width:0;height:120" o:connectortype="straight">
              <v:stroke endarrow="block"/>
            </v:shape>
            <v:shape id="_x0000_s1106" type="#_x0000_t32" style="position:absolute;left:11010;top:3071;width:0;height:2430" o:connectortype="straight">
              <v:stroke endarrow="block"/>
            </v:shape>
            <v:shape id="_x0000_s1107" type="#_x0000_t32" style="position:absolute;left:13830;top:1646;width:0;height:420" o:connectortype="straight">
              <v:stroke endarrow="block"/>
            </v:shape>
            <v:shape id="_x0000_s1108" type="#_x0000_t32" style="position:absolute;left:1815;top:1181;width:105;height:0;flip:x" o:connectortype="straight"/>
            <v:shape id="_x0000_s1109" type="#_x0000_t32" style="position:absolute;left:1815;top:1181;width:3;height:8490" o:connectortype="straight"/>
            <v:shape id="_x0000_s1110" type="#_x0000_t32" style="position:absolute;left:1815;top:3551;width:105;height:0" o:connectortype="straight">
              <v:stroke endarrow="block"/>
            </v:shape>
            <v:shape id="_x0000_s1111" type="#_x0000_t32" style="position:absolute;left:1815;top:2186;width:105;height:0" o:connectortype="straight">
              <v:stroke endarrow="block"/>
            </v:shape>
            <v:shape id="_x0000_s1112" type="#_x0000_t32" style="position:absolute;left:1813;top:4406;width:105;height:0" o:connectortype="straight">
              <v:stroke endarrow="block"/>
            </v:shape>
            <v:shape id="_x0000_s1113" type="#_x0000_t32" style="position:absolute;left:1817;top:5590;width:105;height:1" o:connectortype="straight">
              <v:stroke endarrow="block"/>
            </v:shape>
            <v:shape id="_x0000_s1114" type="#_x0000_t32" style="position:absolute;left:1815;top:6671;width:5730;height:0" o:connectortype="straight"/>
            <v:shape id="_x0000_s1115" type="#_x0000_t32" style="position:absolute;left:2670;top:6746;width:0;height:75" o:connectortype="straight">
              <v:stroke endarrow="block"/>
            </v:shape>
            <v:shape id="_x0000_s1116" type="#_x0000_t32" style="position:absolute;left:4500;top:6746;width:0;height:75" o:connectortype="straight">
              <v:stroke endarrow="block"/>
            </v:shape>
            <v:shape id="_x0000_s1117" type="#_x0000_t32" style="position:absolute;left:6000;top:6671;width:1;height:150" o:connectortype="straight">
              <v:stroke endarrow="block"/>
            </v:shape>
            <v:shape id="_x0000_s1118" type="#_x0000_t32" style="position:absolute;left:7544;top:6671;width:1;height:150" o:connectortype="straight">
              <v:stroke endarrow="block"/>
            </v:shape>
            <v:shape id="_x0000_s1119" type="#_x0000_t32" style="position:absolute;left:1816;top:8081;width:8024;height:0" o:connectortype="straight"/>
            <v:shape id="_x0000_s1120" type="#_x0000_t32" style="position:absolute;left:3345;top:8156;width:0;height:75" o:connectortype="straight">
              <v:stroke endarrow="block"/>
            </v:shape>
            <v:shape id="_x0000_s1121" type="#_x0000_t32" style="position:absolute;left:4501;top:8156;width:0;height:75" o:connectortype="straight">
              <v:stroke endarrow="block"/>
            </v:shape>
            <v:shape id="_x0000_s1122" type="#_x0000_t32" style="position:absolute;left:6346;top:8081;width:1;height:150" o:connectortype="straight">
              <v:stroke endarrow="block"/>
            </v:shape>
            <v:shape id="_x0000_s1123" type="#_x0000_t32" style="position:absolute;left:8265;top:8081;width:1;height:150" o:connectortype="straight">
              <v:stroke endarrow="block"/>
            </v:shape>
            <v:shape id="_x0000_s1124" type="#_x0000_t32" style="position:absolute;left:9840;top:8081;width:1;height:150" o:connectortype="straight">
              <v:stroke endarrow="block"/>
            </v:shape>
            <v:shape id="_x0000_s1125" type="#_x0000_t32" style="position:absolute;left:1818;top:9671;width:3928;height:0" o:connectortype="straight"/>
            <v:shape id="_x0000_s1126" type="#_x0000_t32" style="position:absolute;left:2584;top:9746;width:0;height:75" o:connectortype="straight">
              <v:stroke endarrow="block"/>
            </v:shape>
            <v:shape id="_x0000_s1127" type="#_x0000_t32" style="position:absolute;left:4414;top:9746;width:0;height:75" o:connectortype="straight">
              <v:stroke endarrow="block"/>
            </v:shape>
            <v:shape id="_x0000_s1128" type="#_x0000_t32" style="position:absolute;left:5745;top:9671;width:1;height:150" o:connectortype="straight">
              <v:stroke endarrow="block"/>
            </v:shape>
            <v:shape id="_x0000_s1129" type="#_x0000_t32" style="position:absolute;left:11820;top:761;width:0;height:90;flip:y" o:connectortype="straight"/>
            <v:shape id="_x0000_s1130" type="#_x0000_t32" style="position:absolute;left:11820;top:761;width:4530;height:0" o:connectortype="straight"/>
            <v:shape id="_x0000_s1131" type="#_x0000_t32" style="position:absolute;left:16350;top:761;width:0;height:9855" o:connectortype="straight"/>
            <v:shape id="_x0000_s1132" type="#_x0000_t32" style="position:absolute;left:10290;top:10616;width:6061;height:0;flip:x" o:connectortype="straight"/>
            <v:shape id="_x0000_s1133" type="#_x0000_t32" style="position:absolute;left:10290;top:10451;width:0;height:165;flip:y" o:connectortype="straight">
              <v:stroke endarrow="block"/>
            </v:shape>
            <v:shape id="_x0000_s1134" type="#_x0000_t32" style="position:absolute;left:10139;top:2711;width:0;height:105" o:connectortype="straight"/>
            <v:shape id="_x0000_s1135" type="#_x0000_t32" style="position:absolute;left:10139;top:2830;width:736;height:1" o:connectortype="straight"/>
            <v:shape id="_x0000_s1136" type="#_x0000_t32" style="position:absolute;left:10875;top:2830;width:0;height:1171" o:connectortype="straight" strokecolor="#00b0f0"/>
            <v:shape id="_x0000_s1137" type="#_x0000_t32" style="position:absolute;left:10290;top:4002;width:585;height:0" o:connectortype="straight"/>
            <v:shape id="_x0000_s1138" type="#_x0000_t32" style="position:absolute;left:10290;top:4002;width:0;height:4259" o:connectortype="straight">
              <v:stroke endarrow="block"/>
            </v:shape>
            <v:shape id="_x0000_s1139" type="#_x0000_t32" style="position:absolute;left:8895;top:7961;width:1365;height:0;flip:x" o:connectortype="straight"/>
            <v:shape id="_x0000_s1140" type="#_x0000_t32" style="position:absolute;left:8895;top:7991;width:0;height:270" o:connectortype="straight">
              <v:stroke endarrow="block"/>
            </v:shape>
            <v:shape id="_x0000_s1141" type="#_x0000_t32" style="position:absolute;left:13380;top:2726;width:0;height:270" o:connectortype="straight"/>
            <v:shape id="_x0000_s1142" type="#_x0000_t32" style="position:absolute;left:9165;top:2996;width:4215;height:0;flip:x" o:connectortype="straight" strokecolor="red"/>
            <v:shape id="_x0000_s1143" type="#_x0000_t32" style="position:absolute;left:9165;top:2996;width:0;height:1110" o:connectortype="straight"/>
            <v:shape id="_x0000_s1144" type="#_x0000_t32" style="position:absolute;left:9165;top:4106;width:780;height:1" o:connectortype="straight"/>
            <v:shape id="_x0000_s1145" type="#_x0000_t32" style="position:absolute;left:9945;top:4107;width:0;height:1395" o:connectortype="straight">
              <v:stroke endarrow="block"/>
            </v:shape>
            <v:shape id="_x0000_s1146" type="#_x0000_t32" style="position:absolute;left:9945;top:5321;width:2430;height:0;flip:x" o:connectortype="straight" strokecolor="red"/>
            <v:shape id="_x0000_s1147" type="#_x0000_t32" style="position:absolute;left:12375;top:5321;width:0;height:180" o:connectortype="straight">
              <v:stroke endarrow="block"/>
            </v:shape>
            <v:shape id="_x0000_s1148" type="#_x0000_t32" style="position:absolute;left:10515;top:2996;width:15;height:210" o:connectortype="straight">
              <v:stroke endarrow="block"/>
            </v:shape>
            <v:shape id="_x0000_s1149" type="#_x0000_t32" style="position:absolute;left:9735;top:4106;width:15;height:180" o:connectortype="straight">
              <v:stroke endarrow="block"/>
            </v:shape>
            <v:shape id="_x0000_s1150" type="#_x0000_t32" style="position:absolute;left:7860;top:2726;width:0;height:1380" o:connectortype="straight"/>
            <v:shape id="_x0000_s1151" type="#_x0000_t32" style="position:absolute;left:7860;top:4106;width:285;height:1" o:connectortype="straight"/>
            <v:shape id="_x0000_s1152" type="#_x0000_t32" style="position:absolute;left:8145;top:4106;width:0;height:2250" o:connectortype="straight"/>
            <v:shape id="_x0000_s1153" type="#_x0000_t32" style="position:absolute;left:8148;top:6356;width:3387;height:0" o:connectortype="straight" strokecolor="#e36c0a"/>
            <v:shape id="_x0000_s1154" type="#_x0000_t32" style="position:absolute;left:11535;top:6356;width:3;height:465" o:connectortype="straight">
              <v:stroke endarrow="block"/>
            </v:shape>
            <v:shape id="_x0000_s1155" type="#_x0000_t32" style="position:absolute;left:10441;top:6356;width:0;height:1605" o:connectortype="straight"/>
            <v:shape id="_x0000_s1156" type="#_x0000_t32" style="position:absolute;left:10440;top:7961;width:1101;height:0" o:connectortype="straight"/>
            <v:shape id="_x0000_s1157" type="#_x0000_t32" style="position:absolute;left:11541;top:7976;width:0;height:1860" o:connectortype="straight">
              <v:stroke endarrow="block"/>
            </v:shape>
            <v:shape id="_x0000_s1158" type="#_x0000_t32" style="position:absolute;left:1725;top:2516;width:195;height:0;flip:x" o:connectortype="straight" strokecolor="red"/>
            <v:shape id="_x0000_s1159" type="#_x0000_t32" style="position:absolute;left:1723;top:2516;width:4;height:7320" o:connectortype="straight"/>
            <v:shape id="_x0000_s1160" type="#_x0000_t32" style="position:absolute;left:1725;top:7961;width:5895;height:0" o:connectortype="straight"/>
            <v:shape id="_x0000_s1161" type="#_x0000_t32" style="position:absolute;left:7620;top:7961;width:0;height:270" o:connectortype="straight" strokecolor="red">
              <v:stroke endarrow="block"/>
            </v:shape>
            <v:shape id="_x0000_s1162" type="#_x0000_t32" style="position:absolute;left:2385;top:7961;width:0;height:270" o:connectortype="straight" strokecolor="red">
              <v:stroke endarrow="block"/>
            </v:shape>
            <v:shape id="_x0000_s1163" type="#_x0000_t32" style="position:absolute;left:1722;top:6926;width:196;height:0" o:connectortype="straight" strokecolor="red">
              <v:stroke endarrow="block"/>
            </v:shape>
            <v:shape id="_x0000_s1164" type="#_x0000_t32" style="position:absolute;left:1723;top:5741;width:196;height:0" o:connectortype="straight" strokecolor="red">
              <v:stroke endarrow="block"/>
            </v:shape>
            <v:shape id="_x0000_s1165" type="#_x0000_t32" style="position:absolute;left:1725;top:4586;width:196;height:0" o:connectortype="straight" strokecolor="red">
              <v:stroke endarrow="block"/>
            </v:shape>
            <v:shape id="_x0000_s1166" type="#_x0000_t32" style="position:absolute;left:1727;top:9836;width:196;height:0" o:connectortype="straight">
              <v:stroke endarrow="block"/>
            </v:shape>
            <v:shape id="_x0000_s1167" type="#_x0000_t32" style="position:absolute;left:15405;top:2726;width:0;height:105" o:connectortype="straight"/>
            <v:shape id="_x0000_s1168" type="#_x0000_t32" style="position:absolute;left:15405;top:2831;width:1020;height:0" o:connectortype="straight" strokecolor="#00b050"/>
            <v:shape id="_x0000_s1169" type="#_x0000_t32" style="position:absolute;left:16425;top:2831;width:0;height:6753" o:connectortype="straight"/>
            <v:shape id="_x0000_s1170" type="#_x0000_t32" style="position:absolute;left:12661;top:9582;width:3765;height:14;flip:y" o:connectortype="straight" strokecolor="#00b050"/>
            <v:shape id="_x0000_s1171" type="#_x0000_t32" style="position:absolute;left:12450;top:6476;width:3975;height:1" o:connectortype="straight" strokecolor="#00b050"/>
            <v:shape id="_x0000_s1172" type="#_x0000_t32" style="position:absolute;left:12450;top:6476;width:0;height:345" o:connectortype="straight">
              <v:stroke endarrow="block"/>
            </v:shape>
            <v:shape id="_x0000_s1173" type="#_x0000_t32" style="position:absolute;left:12661;top:9612;width:0;height:209" o:connectortype="straight">
              <v:stroke endarrow="block"/>
            </v:shape>
            <v:shape id="_x0000_s1174" type="#_x0000_t32" style="position:absolute;left:5745;top:1511;width:0;height:554" o:connectortype="straight">
              <v:stroke endarrow="block"/>
            </v:shape>
            <v:shape id="_x0000_s1175" type="#_x0000_t32" style="position:absolute;left:6090;top:2819;width:0;height:1470" o:connectortype="straight">
              <v:stroke endarrow="block"/>
            </v:shape>
            <v:shape id="_x0000_s1176" type="#_x0000_t32" style="position:absolute;left:8145;top:1512;width:3;height:134" o:connectortype="straight"/>
            <v:shape id="_x0000_s1177" type="#_x0000_t32" style="position:absolute;left:8145;top:1646;width:4770;height:0" o:connectortype="straight"/>
            <v:shape id="_x0000_s1178" type="#_x0000_t32" style="position:absolute;left:12915;top:1646;width:0;height:419" o:connectortype="straight">
              <v:stroke endarrow="block"/>
            </v:shape>
            <v:shape id="_x0000_s1179" type="#_x0000_t32" style="position:absolute;left:8265;top:1646;width:1;height:1650" o:connectortype="straight"/>
            <v:shape id="_x0000_s1180" type="#_x0000_t32" style="position:absolute;left:5670;top:2831;width:420;height:1;flip:x" o:connectortype="straight"/>
            <v:shape id="_x0000_s1181" type="#_x0000_t32" style="position:absolute;left:5670;top:2725;width:0;height:104;flip:y" o:connectortype="straight"/>
            <v:shape id="_x0000_s1182" type="#_x0000_t32" style="position:absolute;left:8265;top:3296;width:1123;height:0" o:connectortype="straight" strokecolor="#00b0f0">
              <v:stroke endarrow="block"/>
            </v:shape>
            <v:shape id="_x0000_s1183" type="#_x0000_t32" style="position:absolute;left:11895;top:1515;width:0;height:554" o:connectortype="straight" strokecolor="#00b050">
              <v:stroke endarrow="block"/>
            </v:shape>
            <v:shape id="_x0000_s1184" type="#_x0000_t32" style="position:absolute;left:7621;top:3851;width:0;height:2610" o:connectortype="straight"/>
            <v:shape id="_x0000_s1185" type="#_x0000_t32" style="position:absolute;left:7094;top:6461;width:2101;height:1" o:connectortype="straight"/>
            <v:shape id="_x0000_s1186" type="#_x0000_t32" style="position:absolute;left:7785;top:6476;width:0;height:345" o:connectortype="straight">
              <v:stroke endarrow="block"/>
            </v:shape>
            <v:shape id="_x0000_s1187" type="#_x0000_t32" style="position:absolute;left:9195;top:6476;width:0;height:1365" o:connectortype="straight"/>
            <v:shape id="_x0000_s1188" type="#_x0000_t32" style="position:absolute;left:3165;top:7841;width:6030;height:0;flip:x" o:connectortype="straight"/>
            <v:shape id="_x0000_s1189" type="#_x0000_t32" style="position:absolute;left:3165;top:7841;width:1;height:390" o:connectortype="straight" strokecolor="#00b050">
              <v:stroke endarrow="block"/>
            </v:shape>
            <v:shape id="_x0000_s1190" type="#_x0000_t32" style="position:absolute;left:7094;top:6461;width:0;height:360" o:connectortype="straight" strokecolor="#00b050">
              <v:stroke endarrow="block"/>
            </v:shape>
            <v:shape id="_x0000_s1191" type="#_x0000_t32" style="position:absolute;left:7785;top:7841;width:1;height:420" o:connectortype="straight" strokecolor="#00b050">
              <v:stroke endarrow="block"/>
            </v:shape>
            <v:shape id="_x0000_s1192" type="#_x0000_t32" style="position:absolute;left:11232;top:3866;width:0;height:1635" o:connectortype="straight" strokecolor="#00b0f0">
              <v:stroke endarrow="block"/>
            </v:shape>
            <v:shape id="_x0000_s1193" type="#_x0000_t32" style="position:absolute;left:10440;top:3866;width:1;height:1350" o:connectortype="straight" strokecolor="#7030a0"/>
            <v:shape id="_x0000_s1194" type="#_x0000_t32" style="position:absolute;left:10139;top:5216;width:2446;height:1" o:connectortype="straight" strokecolor="#7030a0"/>
            <v:shape id="_x0000_s1195" type="#_x0000_t32" style="position:absolute;left:12585;top:5216;width:0;height:285" o:connectortype="straight">
              <v:stroke endarrow="block"/>
            </v:shape>
            <v:shape id="_x0000_s1196" type="#_x0000_t32" style="position:absolute;left:10139;top:5216;width:0;height:2475" o:connectortype="straight" strokecolor="#7030a0"/>
            <v:shape id="_x0000_s1197" type="#_x0000_t32" style="position:absolute;left:3031;top:7691;width:7108;height:0;flip:x" o:connectortype="straight" strokecolor="#7030a0"/>
            <v:shape id="_x0000_s1198" type="#_x0000_t32" style="position:absolute;left:3031;top:7691;width:0;height:540" o:connectortype="straight" strokecolor="#7030a0">
              <v:stroke endarrow="block"/>
            </v:shape>
            <v:shape id="_x0000_s1199" type="#_x0000_t32" style="position:absolute;left:5250;top:7691;width:0;height:540" o:connectortype="straight" strokecolor="#7030a0">
              <v:stroke endarrow="block"/>
            </v:shape>
            <v:shape id="_x0000_s1200" type="#_x0000_t32" style="position:absolute;left:1620;top:4796;width:301;height:0;flip:x" o:connectortype="straight" strokecolor="#00b050"/>
            <v:shape id="_x0000_s1201" type="#_x0000_t32" style="position:absolute;left:1617;top:3701;width:3;height:5865;flip:x" o:connectortype="straight"/>
            <v:shape id="_x0000_s1202" type="#_x0000_t32" style="position:absolute;left:1621;top:9582;width:4380;height:0" o:connectortype="straight"/>
            <v:shape id="_x0000_s1203" type="#_x0000_t32" style="position:absolute;left:6002;top:9584;width:0;height:240" o:connectortype="straight" strokecolor="#00b050">
              <v:stroke endarrow="block"/>
            </v:shape>
            <v:shape id="_x0000_s1204" type="#_x0000_t32" style="position:absolute;left:4711;top:9581;width:0;height:240" o:connectortype="straight" strokecolor="#00b050">
              <v:stroke endarrow="block"/>
            </v:shape>
            <v:shape id="_x0000_s1205" type="#_x0000_t32" style="position:absolute;left:2896;top:9596;width:0;height:240" o:connectortype="straight" strokecolor="#00b050">
              <v:stroke endarrow="block"/>
            </v:shape>
            <v:shape id="_x0000_s1206" type="#_x0000_t32" style="position:absolute;left:1620;top:7553;width:6315;height:0" o:connectortype="straight" strokecolor="#00b050"/>
            <v:shape id="_x0000_s1207" type="#_x0000_t32" style="position:absolute;left:7935;top:7556;width:0;height:705" o:connectortype="straight" strokecolor="#00b050">
              <v:stroke endarrow="block"/>
            </v:shape>
            <v:shape id="_x0000_s1208" type="#_x0000_t32" style="position:absolute;left:2745;top:7391;width:0;height:162;flip:y" o:connectortype="straight">
              <v:stroke endarrow="block"/>
            </v:shape>
            <v:shape id="_x0000_s1209" type="#_x0000_t32" style="position:absolute;left:4501;top:7391;width:0;height:162;flip:y" o:connectortype="straight">
              <v:stroke endarrow="block"/>
            </v:shape>
            <v:shape id="_x0000_s1210" type="#_x0000_t32" style="position:absolute;left:1618;top:5846;width:301;height:15;flip:y" o:connectortype="straight" strokecolor="#00b050">
              <v:stroke endarrow="block"/>
            </v:shape>
            <v:shape id="_x0000_s1211" type="#_x0000_t32" style="position:absolute;left:6495;top:7553;width:0;height:705" o:connectortype="straight" strokecolor="#00b050">
              <v:stroke endarrow="block"/>
            </v:shape>
            <v:shape id="_x0000_s1212" type="#_x0000_t32" style="position:absolute;left:1617;top:3701;width:301;height:0;flip:x" o:connectortype="straight" strokecolor="#00b050"/>
            <v:shape id="_x0000_s1213" type="#_x0000_t32" style="position:absolute;left:12780;top:4946;width:0;height:556" o:connectortype="straight">
              <v:stroke endarrow="block"/>
            </v:shape>
            <v:shape id="_x0000_s1214" type="#_x0000_t32" style="position:absolute;left:13500;top:4946;width:0;height:556" o:connectortype="straight">
              <v:stroke endarrow="block"/>
            </v:shape>
            <v:shape id="_x0000_s1215" type="#_x0000_t32" style="position:absolute;left:9045;top:4946;width:0;height:555" o:connectortype="straight">
              <v:stroke endarrow="block"/>
            </v:shape>
            <v:shape id="_x0000_s1216" type="#_x0000_t32" style="position:absolute;left:9045;top:5126;width:1754;height:0" o:connectortype="straight" strokecolor="#00b050"/>
            <v:shape id="_x0000_s1217" type="#_x0000_t32" style="position:absolute;left:10799;top:5126;width:0;height:375" o:connectortype="straight" strokecolor="#00b050">
              <v:stroke endarrow="block"/>
            </v:shape>
            <v:shape id="_x0000_s1218" type="#_x0000_t32" style="position:absolute;left:3900;top:5846;width:4454;height:0;flip:x" o:connectortype="straight" strokecolor="red"/>
            <v:shape id="_x0000_s1219" type="#_x0000_t32" style="position:absolute;left:3900;top:5846;width:0;height:720" o:connectortype="straight"/>
            <v:shape id="_x0000_s1220" type="#_x0000_t32" style="position:absolute;left:1503;top:6566;width:2400;height:0;flip:x" o:connectortype="straight" strokecolor="red"/>
            <v:shape id="_x0000_s1221" type="#_x0000_t32" style="position:absolute;left:1503;top:6566;width:0;height:1695" o:connectortype="straight"/>
            <v:shape id="_x0000_s1222" type="#_x0000_t32" style="position:absolute;left:1503;top:8261;width:417;height:0" o:connectortype="straight" strokecolor="red">
              <v:stroke endarrow="block"/>
            </v:shape>
            <v:shape id="_x0000_s1223" type="#_x0000_t32" style="position:absolute;left:9046;top:6162;width:0;height:104" o:connectortype="straight"/>
            <v:shape id="_x0000_s1224" type="#_x0000_t32" style="position:absolute;left:9046;top:6266;width:2654;height:1" o:connectortype="straight" strokecolor="red"/>
            <v:shape id="_x0000_s1225" type="#_x0000_t32" style="position:absolute;left:11700;top:6266;width:0;height:555" o:connectortype="straight">
              <v:stroke endarrow="block"/>
            </v:shape>
            <v:shape id="_x0000_s1226" type="#_x0000_t32" style="position:absolute;left:12912;top:6158;width:3;height:1530" o:connectortype="straight" strokecolor="red"/>
            <v:shape id="_x0000_s1227" type="#_x0000_t32" style="position:absolute;left:12585;top:7691;width:330;height:0;flip:x" o:connectortype="straight"/>
            <v:shape id="_x0000_s1228" type="#_x0000_t32" style="position:absolute;left:12585;top:7691;width:0;height:1335" o:connectortype="straight"/>
            <v:shape id="_x0000_s1229" type="#_x0000_t32" style="position:absolute;left:3345;top:9026;width:9240;height:0;flip:x" o:connectortype="straight" strokecolor="red"/>
            <v:shape id="_x0000_s1230" type="#_x0000_t32" style="position:absolute;left:3345;top:8891;width:0;height:135;flip:y" o:connectortype="straight">
              <v:stroke endarrow="block"/>
            </v:shape>
            <v:shape id="_x0000_s1231" type="#_x0000_t32" style="position:absolute;left:3435;top:9026;width:15;height:765;flip:x" o:connectortype="straight" strokecolor="red">
              <v:stroke endarrow="block"/>
            </v:shape>
            <v:shape id="_x0000_s1232" type="#_x0000_t32" style="position:absolute;left:8895;top:8891;width:0;height:120;flip:y" o:connectortype="straight">
              <v:stroke endarrow="block"/>
            </v:shape>
            <v:shape id="_x0000_s1233" type="#_x0000_t32" style="position:absolute;left:1395;top:6011;width:525;height:0;flip:x" o:connectortype="straight" strokecolor="#00b0f0"/>
            <v:shape id="_x0000_s1234" type="#_x0000_t32" style="position:absolute;left:1395;top:6011;width:1;height:3960" o:connectortype="straight"/>
            <v:shape id="_x0000_s1235" type="#_x0000_t32" style="position:absolute;left:1396;top:9971;width:527;height:0" o:connectortype="straight">
              <v:stroke endarrow="block"/>
            </v:shape>
            <v:shape id="_x0000_s1236" type="#_x0000_t32" style="position:absolute;left:1395;top:7049;width:527;height:1" o:connectortype="straight" strokecolor="#00b0f0">
              <v:stroke endarrow="block"/>
            </v:shape>
            <v:shape id="_x0000_s1237" type="#_x0000_t32" style="position:absolute;left:3600;top:6011;width:525;height:0;flip:x" o:connectortype="straight" strokecolor="#00b0f0"/>
            <v:shape id="_x0000_s1238" type="#_x0000_t32" style="position:absolute;left:4128;top:6011;width:0;height:735" o:connectortype="straight" strokecolor="#00b0f0">
              <v:stroke endarrow="block"/>
            </v:shape>
            <v:shape id="_x0000_s1239" type="#_x0000_t32" style="position:absolute;left:1395;top:9131;width:6315;height:0" o:connectortype="straight" strokecolor="#00b0f0"/>
            <v:shape id="_x0000_s1240" type="#_x0000_t32" style="position:absolute;left:7710;top:8891;width:0;height:240;flip:y" o:connectortype="straight" strokecolor="#00b0f0">
              <v:stroke endarrow="block"/>
            </v:shape>
            <v:shape id="_x0000_s1241" type="#_x0000_t32" style="position:absolute;left:1260;top:7226;width:662;height:15;flip:x" o:connectortype="straight" strokecolor="#00b050"/>
            <v:shape id="_x0000_s1242" type="#_x0000_t32" style="position:absolute;left:1260;top:7226;width:1;height:2835" o:connectortype="straight"/>
            <v:shape id="_x0000_s1243" type="#_x0000_t32" style="position:absolute;left:1261;top:10061;width:660;height:0" o:connectortype="straight">
              <v:stroke endarrow="block"/>
            </v:shape>
            <v:shape id="_x0000_s1244" type="#_x0000_t32" style="position:absolute;left:1261;top:9431;width:6600;height:0" o:connectortype="straight" strokecolor="#00b050"/>
            <v:shape id="_x0000_s1245" type="#_x0000_t32" style="position:absolute;left:7860;top:8891;width:1;height:540;flip:y" o:connectortype="straight" strokecolor="#00b050">
              <v:stroke endarrow="block"/>
            </v:shape>
            <v:shape id="_x0000_s1246" type="#_x0000_t32" style="position:absolute;left:8460;top:7391;width:0;height:162" o:connectortype="straight"/>
            <v:shape id="_x0000_s1247" type="#_x0000_t32" style="position:absolute;left:8460;top:7553;width:2520;height:3;flip:y" o:connectortype="straight" strokecolor="#938953"/>
            <v:shape id="_x0000_s1248" type="#_x0000_t32" style="position:absolute;left:10983;top:7553;width:0;height:1708" o:connectortype="straight" strokecolor="#938953"/>
            <v:shape id="_x0000_s1249" type="#_x0000_t32" style="position:absolute;left:3165;top:9259;width:7818;height:2;flip:y" o:connectortype="straight" strokecolor="#938953"/>
            <v:shape id="_x0000_s1250" type="#_x0000_t32" style="position:absolute;left:7019;top:8891;width:0;height:370;flip:y" o:connectortype="straight" strokecolor="#938953">
              <v:stroke endarrow="block"/>
            </v:shape>
            <v:shape id="_x0000_s1251" type="#_x0000_t32" style="position:absolute;left:3166;top:9261;width:0;height:530" o:connectortype="straight" strokecolor="#938953">
              <v:stroke endarrow="block"/>
            </v:shape>
            <v:shape id="_x0000_s1252" type="#_x0000_t32" style="position:absolute;left:11820;top:7481;width:0;height:2355" o:connectortype="straight" strokecolor="#00b050">
              <v:stroke endarrow="block"/>
            </v:shape>
            <v:shape id="_x0000_s1253" type="#_x0000_t32" style="position:absolute;left:6346;top:6356;width:1;height:465;flip:x y" o:connectortype="straight" strokecolor="#00b050"/>
            <v:shape id="_x0000_s1254" type="#_x0000_t32" style="position:absolute;left:1164;top:6356;width:5182;height:0;flip:x" o:connectortype="straight" strokecolor="#00b050"/>
            <v:shape id="_x0000_s1255" type="#_x0000_t32" style="position:absolute;left:1164;top:6356;width:0;height:3818" o:connectortype="straight"/>
            <v:shape id="_x0000_s1256" type="#_x0000_t32" style="position:absolute;left:1164;top:10174;width:754;height:0" o:connectortype="straight">
              <v:stroke endarrow="block"/>
            </v:shape>
            <v:shape id="_x0000_s1257" type="#_x0000_t32" style="position:absolute;left:8148;top:8891;width:0;height:780" o:connectortype="straight"/>
            <v:shape id="_x0000_s1258" type="#_x0000_t32" style="position:absolute;left:7368;top:9671;width:780;height:0;flip:x" o:connectortype="straight"/>
            <v:shape id="_x0000_s1259" type="#_x0000_t32" style="position:absolute;left:7368;top:9671;width:0;height:1045" o:connectortype="straight"/>
            <v:shape id="_x0000_s1260" type="#_x0000_t32" style="position:absolute;left:3165;top:10716;width:4203;height:0;flip:x" o:connectortype="straight"/>
            <v:shape id="_x0000_s1261" type="#_x0000_t32" style="position:absolute;left:3166;top:10451;width:1;height:265;flip:y" o:connectortype="straight">
              <v:stroke endarrow="block"/>
            </v:shape>
            <v:shape id="_x0000_s1262" type="#_x0000_t32" style="position:absolute;left:7935;top:9671;width:1;height:165" o:connectortype="straight">
              <v:stroke endarrow="block"/>
            </v:shape>
            <v:shape id="_x0000_s1263" type="#_x0000_t32" style="position:absolute;left:10034;top:8891;width:0;height:675" o:connectortype="straight"/>
            <v:shape id="_x0000_s1264" type="#_x0000_t32" style="position:absolute;left:7230;top:9566;width:2804;height:0;flip:x" o:connectortype="straight" strokecolor="red"/>
            <v:shape id="_x0000_s1265" type="#_x0000_t32" style="position:absolute;left:7231;top:9584;width:0;height:1032" o:connectortype="straight"/>
            <v:shape id="_x0000_s1266" type="#_x0000_t32" style="position:absolute;left:3435;top:10616;width:3796;height:0;flip:x" o:connectortype="straight"/>
            <v:shape id="_x0000_s1267" type="#_x0000_t32" style="position:absolute;left:3435;top:10481;width:0;height:135;flip:y" o:connectortype="straight">
              <v:stroke endarrow="block"/>
            </v:shape>
            <v:shape id="_x0000_s1268" type="#_x0000_t32" style="position:absolute;left:1025;top:6096;width:898;height:0;flip:x" o:connectortype="straight" strokecolor="#c00000"/>
            <v:shape id="_x0000_s1269" type="#_x0000_t32" style="position:absolute;left:1025;top:6096;width:0;height:4736" o:connectortype="straight"/>
            <v:shape id="_x0000_s1270" type="#_x0000_t32" style="position:absolute;left:1020;top:7329;width:898;height:0;flip:x" o:connectortype="straight" strokecolor="#c00000"/>
            <v:shape id="_x0000_s1271" type="#_x0000_t32" style="position:absolute;left:1020;top:10290;width:898;height:0;flip:x" o:connectortype="straight" strokecolor="#c00000"/>
            <v:shape id="_x0000_s1272" type="#_x0000_t32" style="position:absolute;left:1019;top:8573;width:898;height:0;flip:x" o:connectortype="straight" strokecolor="#c00000"/>
            <v:shape id="_x0000_s1273" type="#_x0000_t32" style="position:absolute;left:6175;top:10451;width:11;height:380" o:connectortype="straight" strokecolor="#c00000"/>
            <v:shape id="_x0000_s1274" type="#_x0000_t32" style="position:absolute;left:1019;top:10831;width:15501;height:0" o:connectortype="straight"/>
            <v:shape id="_x0000_s1275" type="#_x0000_t32" style="position:absolute;left:8265;top:10484;width:0;height:348;flip:y" o:connectortype="straight">
              <v:stroke endarrow="block"/>
            </v:shape>
            <v:shape id="_x0000_s1276" type="#_x0000_t32" style="position:absolute;left:13125;top:6158;width:0;height:109" o:connectortype="straight"/>
            <v:shape id="_x0000_s1277" type="#_x0000_t32" style="position:absolute;left:13125;top:6267;width:3395;height:0" o:connectortype="straight" strokecolor="#c00000"/>
            <v:shape id="_x0000_s1278" type="#_x0000_t32" style="position:absolute;left:16520;top:6267;width:0;height:4564" o:connectortype="straight"/>
          </v:group>
        </w:pict>
      </w:r>
    </w:p>
    <w:p w:rsidR="00720D87" w:rsidRPr="00FF365A" w:rsidRDefault="006849AF">
      <w:pPr>
        <w:pBdr>
          <w:top w:val="nil"/>
          <w:left w:val="nil"/>
          <w:bottom w:val="nil"/>
          <w:right w:val="nil"/>
          <w:between w:val="nil"/>
        </w:pBdr>
        <w:spacing w:before="60" w:after="60"/>
        <w:jc w:val="center"/>
        <w:rPr>
          <w:rFonts w:ascii="Times New Roman" w:eastAsia="Times New Roman" w:hAnsi="Times New Roman" w:cs="Times New Roman"/>
          <w:b/>
          <w:sz w:val="22"/>
          <w:szCs w:val="22"/>
          <w:lang w:val="uk-UA"/>
        </w:rPr>
      </w:pPr>
      <w:bookmarkStart w:id="5" w:name="_heading=h.l99ek2umlbvr" w:colFirst="0" w:colLast="0"/>
      <w:bookmarkEnd w:id="5"/>
      <w:r w:rsidRPr="00FF365A">
        <w:rPr>
          <w:rFonts w:ascii="Times New Roman" w:eastAsia="Times New Roman" w:hAnsi="Times New Roman" w:cs="Times New Roman"/>
          <w:b/>
          <w:sz w:val="28"/>
          <w:szCs w:val="28"/>
          <w:lang w:val="uk-UA"/>
        </w:rPr>
        <w:lastRenderedPageBreak/>
        <w:t>3</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ФОРМА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АТЕСТАЦІЇ</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ЗДОБУВАЧІВ</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ВИЩОЇ</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ОСВІТИ</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FORM</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ATTESTATION</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FOR</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DEGREE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PURSUERS</w:t>
      </w:r>
    </w:p>
    <w:p w:rsidR="00720D87" w:rsidRPr="00FF365A" w:rsidRDefault="00720D87">
      <w:pPr>
        <w:pBdr>
          <w:top w:val="nil"/>
          <w:left w:val="nil"/>
          <w:bottom w:val="nil"/>
          <w:right w:val="nil"/>
          <w:between w:val="nil"/>
        </w:pBdr>
        <w:spacing w:before="60" w:after="60"/>
        <w:rPr>
          <w:rFonts w:ascii="Times New Roman" w:eastAsia="Times New Roman" w:hAnsi="Times New Roman" w:cs="Times New Roman"/>
          <w:sz w:val="28"/>
          <w:szCs w:val="28"/>
          <w:lang w:val="uk-UA"/>
        </w:rPr>
      </w:pPr>
    </w:p>
    <w:tbl>
      <w:tblPr>
        <w:tblStyle w:val="affff2"/>
        <w:tblW w:w="10257" w:type="dxa"/>
        <w:tblInd w:w="-226" w:type="dxa"/>
        <w:tblLayout w:type="fixed"/>
        <w:tblLook w:val="0000" w:firstRow="0" w:lastRow="0" w:firstColumn="0" w:lastColumn="0" w:noHBand="0" w:noVBand="0"/>
      </w:tblPr>
      <w:tblGrid>
        <w:gridCol w:w="2807"/>
        <w:gridCol w:w="7450"/>
      </w:tblGrid>
      <w:tr w:rsidR="00720D87" w:rsidRPr="004D2B85" w:rsidTr="00714CAA">
        <w:tc>
          <w:tcPr>
            <w:tcW w:w="28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20D87" w:rsidRPr="00FF365A" w:rsidRDefault="006849AF">
            <w:pPr>
              <w:pBdr>
                <w:top w:val="nil"/>
                <w:left w:val="nil"/>
                <w:bottom w:val="nil"/>
                <w:right w:val="nil"/>
                <w:between w:val="nil"/>
              </w:pBdr>
              <w:spacing w:before="60" w:after="60"/>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Форми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атестації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здобувачів</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вищої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Forms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attestation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higher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students</w:t>
            </w:r>
          </w:p>
        </w:tc>
        <w:tc>
          <w:tcPr>
            <w:tcW w:w="7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D87" w:rsidRPr="00FF365A" w:rsidRDefault="006849AF" w:rsidP="00254E69">
            <w:pPr>
              <w:pStyle w:val="affff6"/>
              <w:rPr>
                <w:lang w:val="uk-UA"/>
              </w:rPr>
            </w:pPr>
            <w:r w:rsidRPr="00FF365A">
              <w:rPr>
                <w:lang w:val="uk-UA"/>
              </w:rPr>
              <w:t>Атестація</w:t>
            </w:r>
            <w:r w:rsidR="006615A0" w:rsidRPr="00FF365A">
              <w:rPr>
                <w:lang w:val="uk-UA"/>
              </w:rPr>
              <w:t xml:space="preserve"> </w:t>
            </w:r>
            <w:r w:rsidRPr="00FF365A">
              <w:rPr>
                <w:lang w:val="uk-UA"/>
              </w:rPr>
              <w:t>здійснюється</w:t>
            </w:r>
            <w:r w:rsidR="006615A0" w:rsidRPr="00FF365A">
              <w:rPr>
                <w:lang w:val="uk-UA"/>
              </w:rPr>
              <w:t xml:space="preserve"> </w:t>
            </w:r>
            <w:r w:rsidRPr="00FF365A">
              <w:rPr>
                <w:lang w:val="uk-UA"/>
              </w:rPr>
              <w:t>у</w:t>
            </w:r>
            <w:r w:rsidR="006615A0" w:rsidRPr="00FF365A">
              <w:rPr>
                <w:lang w:val="uk-UA"/>
              </w:rPr>
              <w:t xml:space="preserve"> </w:t>
            </w:r>
            <w:r w:rsidRPr="00FF365A">
              <w:rPr>
                <w:lang w:val="uk-UA"/>
              </w:rPr>
              <w:t>формі</w:t>
            </w:r>
            <w:r w:rsidR="006615A0" w:rsidRPr="00FF365A">
              <w:rPr>
                <w:lang w:val="uk-UA"/>
              </w:rPr>
              <w:t xml:space="preserve"> </w:t>
            </w:r>
            <w:r w:rsidR="00B62FA0" w:rsidRPr="00FF365A">
              <w:rPr>
                <w:lang w:val="uk-UA"/>
              </w:rPr>
              <w:t>кваліфікаційного</w:t>
            </w:r>
            <w:r w:rsidR="006615A0" w:rsidRPr="00FF365A">
              <w:rPr>
                <w:lang w:val="uk-UA"/>
              </w:rPr>
              <w:t xml:space="preserve"> </w:t>
            </w:r>
            <w:r w:rsidR="00B62FA0" w:rsidRPr="00FF365A">
              <w:rPr>
                <w:lang w:val="uk-UA"/>
              </w:rPr>
              <w:t>екзамену</w:t>
            </w:r>
            <w:r w:rsidRPr="00FF365A">
              <w:rPr>
                <w:lang w:val="uk-UA"/>
              </w:rPr>
              <w:t>.</w:t>
            </w:r>
            <w:r w:rsidR="006615A0" w:rsidRPr="00FF365A">
              <w:rPr>
                <w:lang w:val="uk-UA"/>
              </w:rPr>
              <w:t xml:space="preserve"> </w:t>
            </w:r>
            <w:r w:rsidRPr="00FF365A">
              <w:rPr>
                <w:lang w:val="uk-UA"/>
              </w:rPr>
              <w:t>/</w:t>
            </w:r>
            <w:r w:rsidR="006615A0" w:rsidRPr="00FF365A">
              <w:rPr>
                <w:lang w:val="uk-UA"/>
              </w:rPr>
              <w:t xml:space="preserve"> </w:t>
            </w:r>
            <w:r w:rsidR="00A51459" w:rsidRPr="00FF365A">
              <w:rPr>
                <w:lang w:val="uk-UA"/>
              </w:rPr>
              <w:t>Attestation is conducted in the form of a qualification examination.</w:t>
            </w:r>
          </w:p>
        </w:tc>
      </w:tr>
      <w:tr w:rsidR="00720D87" w:rsidRPr="004D2B85" w:rsidTr="00714CAA">
        <w:tc>
          <w:tcPr>
            <w:tcW w:w="280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720D87" w:rsidRPr="00FF365A" w:rsidRDefault="006849AF">
            <w:pPr>
              <w:pBdr>
                <w:top w:val="nil"/>
                <w:left w:val="nil"/>
                <w:bottom w:val="nil"/>
                <w:right w:val="nil"/>
                <w:between w:val="nil"/>
              </w:pBdr>
              <w:spacing w:before="60" w:after="60"/>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Документ,</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що</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видається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основі</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успішного</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проходження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атестації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Document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issued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upon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successful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completion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attestation</w:t>
            </w:r>
          </w:p>
        </w:tc>
        <w:tc>
          <w:tcPr>
            <w:tcW w:w="74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1459" w:rsidRPr="00FF365A" w:rsidRDefault="00A51459" w:rsidP="00A51459">
            <w:pPr>
              <w:pBdr>
                <w:top w:val="nil"/>
                <w:left w:val="nil"/>
                <w:bottom w:val="nil"/>
                <w:right w:val="nil"/>
                <w:between w:val="nil"/>
              </w:pBdr>
              <w:spacing w:before="60" w:after="60"/>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НУ «Запорізька політехніка» на підставі рішення екзаменаційної комісії присуджує особі, яка продемонструвала відповідність результатів навчання вимогам ОПП «Облік і аудит», освітній ступінь бакалавра та видає диплом бакалавра.</w:t>
            </w:r>
          </w:p>
          <w:p w:rsidR="00720D87" w:rsidRPr="00FF365A" w:rsidRDefault="00A51459" w:rsidP="00254E69">
            <w:pPr>
              <w:spacing w:before="60" w:after="60"/>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Based on the decision of the Examination Committee, the National University “Zaporizhzhia Polytechnic” awards the bachelor’s degree and issues a bachelor’s diploma to a person who has demonstrated that their learning outcomes meet the requirements of the Educational and Professional Program “Accounting and Auditing.”</w:t>
            </w:r>
          </w:p>
        </w:tc>
      </w:tr>
    </w:tbl>
    <w:p w:rsidR="007B3851" w:rsidRPr="00FF365A" w:rsidRDefault="007B3851">
      <w:pPr>
        <w:pBdr>
          <w:top w:val="nil"/>
          <w:left w:val="nil"/>
          <w:bottom w:val="nil"/>
          <w:right w:val="nil"/>
          <w:between w:val="nil"/>
        </w:pBdr>
        <w:spacing w:before="60" w:after="60"/>
        <w:jc w:val="center"/>
        <w:rPr>
          <w:rFonts w:ascii="Times New Roman" w:eastAsia="Times New Roman" w:hAnsi="Times New Roman" w:cs="Times New Roman"/>
          <w:b/>
          <w:sz w:val="28"/>
          <w:szCs w:val="28"/>
          <w:lang w:val="uk-UA"/>
        </w:rPr>
        <w:sectPr w:rsidR="007B3851" w:rsidRPr="00FF365A">
          <w:pgSz w:w="11906" w:h="16838"/>
          <w:pgMar w:top="1418" w:right="1134" w:bottom="851" w:left="1134" w:header="720" w:footer="709" w:gutter="0"/>
          <w:cols w:space="720"/>
        </w:sectPr>
      </w:pPr>
    </w:p>
    <w:p w:rsidR="00720D87" w:rsidRPr="00FF365A" w:rsidRDefault="006849AF">
      <w:pPr>
        <w:pBdr>
          <w:top w:val="nil"/>
          <w:left w:val="nil"/>
          <w:bottom w:val="nil"/>
          <w:right w:val="nil"/>
          <w:between w:val="nil"/>
        </w:pBdr>
        <w:spacing w:before="60" w:after="60"/>
        <w:jc w:val="center"/>
        <w:rPr>
          <w:rFonts w:ascii="Times New Roman" w:eastAsia="Times New Roman" w:hAnsi="Times New Roman" w:cs="Times New Roman"/>
          <w:b/>
          <w:sz w:val="22"/>
          <w:szCs w:val="22"/>
          <w:lang w:val="uk-UA"/>
        </w:rPr>
      </w:pPr>
      <w:r w:rsidRPr="00FF365A">
        <w:rPr>
          <w:rFonts w:ascii="Times New Roman" w:eastAsia="Times New Roman" w:hAnsi="Times New Roman" w:cs="Times New Roman"/>
          <w:b/>
          <w:sz w:val="28"/>
          <w:szCs w:val="28"/>
          <w:lang w:val="uk-UA"/>
        </w:rPr>
        <w:lastRenderedPageBreak/>
        <w:t>6</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МАТРИЦЯ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ВІДПОВІДНОСТІ</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КОМПЕТЕНТНОСТЕЙ</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ВИПУСКНИКА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ОСВІТНІМ</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КОМПОНЕНТАМ</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ОСВІТНЬОЇ</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ПРОГРАМИ</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MATRIX</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CORRESPONDENCE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BETWEEN</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GRADUATE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COMPETENCIES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AND</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COMPONENTS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PROGRAMME</w:t>
      </w:r>
    </w:p>
    <w:tbl>
      <w:tblPr>
        <w:tblW w:w="157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45"/>
        <w:gridCol w:w="346"/>
        <w:gridCol w:w="345"/>
        <w:gridCol w:w="346"/>
        <w:gridCol w:w="345"/>
        <w:gridCol w:w="346"/>
        <w:gridCol w:w="345"/>
        <w:gridCol w:w="346"/>
        <w:gridCol w:w="345"/>
        <w:gridCol w:w="346"/>
        <w:gridCol w:w="345"/>
        <w:gridCol w:w="346"/>
        <w:gridCol w:w="345"/>
        <w:gridCol w:w="346"/>
        <w:gridCol w:w="346"/>
        <w:gridCol w:w="345"/>
        <w:gridCol w:w="346"/>
        <w:gridCol w:w="345"/>
        <w:gridCol w:w="346"/>
        <w:gridCol w:w="345"/>
        <w:gridCol w:w="346"/>
        <w:gridCol w:w="345"/>
        <w:gridCol w:w="346"/>
        <w:gridCol w:w="345"/>
        <w:gridCol w:w="346"/>
        <w:gridCol w:w="345"/>
        <w:gridCol w:w="346"/>
        <w:gridCol w:w="346"/>
        <w:gridCol w:w="345"/>
        <w:gridCol w:w="346"/>
        <w:gridCol w:w="345"/>
        <w:gridCol w:w="346"/>
        <w:gridCol w:w="345"/>
        <w:gridCol w:w="346"/>
        <w:gridCol w:w="345"/>
        <w:gridCol w:w="346"/>
        <w:gridCol w:w="345"/>
        <w:gridCol w:w="346"/>
        <w:gridCol w:w="345"/>
        <w:gridCol w:w="346"/>
        <w:gridCol w:w="346"/>
        <w:gridCol w:w="346"/>
      </w:tblGrid>
      <w:tr w:rsidR="009D061E" w:rsidRPr="00FF365A" w:rsidTr="009D061E">
        <w:trPr>
          <w:cantSplit/>
          <w:trHeight w:val="1294"/>
        </w:trPr>
        <w:tc>
          <w:tcPr>
            <w:tcW w:w="1242"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ОК01/CC01</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ОК02/CC02</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ОК03/CC03</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ОК04/CC04</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ОК05/CC05</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ОК06/CC06</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ОК07/CC07</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ОК08/CC08</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ОК09/CC09</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ОК10/CC10</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ОК11/CC11</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ОК12/CC12</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ОК13/CC13</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ОК14/CC14</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ОК15/CC15</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ОК16/CC16</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ОК17/CC17</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ОК18/CC18</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ОК19/CC19</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ОК20/CC20</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ОК21/CC21</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ОК22/CC22</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ОК23/CC23</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ОК24/CC24</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ОК25/CC25</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ОК26/CC26</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ОК27/CC27</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ОК28/CC28</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ОК29/CC29</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ОК30/CC30</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ОК31/CC31</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ОК32/CC32</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ОК33/CC33</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ОК34/CC34</w:t>
            </w:r>
          </w:p>
        </w:tc>
        <w:tc>
          <w:tcPr>
            <w:tcW w:w="345" w:type="dxa"/>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ОК35/CC35</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ОК36/CC36</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ОК37/CC37</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ОК38/CC38</w:t>
            </w:r>
          </w:p>
        </w:tc>
        <w:tc>
          <w:tcPr>
            <w:tcW w:w="345"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ОК39/CC39</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ОК40/CC40</w:t>
            </w:r>
          </w:p>
        </w:tc>
        <w:tc>
          <w:tcPr>
            <w:tcW w:w="346" w:type="dxa"/>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ОК41/CC41</w:t>
            </w:r>
          </w:p>
        </w:tc>
        <w:tc>
          <w:tcPr>
            <w:tcW w:w="346" w:type="dxa"/>
            <w:shd w:val="clear" w:color="auto" w:fill="auto"/>
            <w:textDirection w:val="btLr"/>
          </w:tcPr>
          <w:p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ОК42/CC42</w:t>
            </w: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ЗК1/GC1</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ЗК2/GC2</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ЗК3/GC3</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ЗК4/GC4</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ЗК5/GC5</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1A0744"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ЗК6/GC6</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1A0744"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ЗК7/GC7</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ЗК8/GC8</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ЗК9/GC9</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ЗК10/GC10</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ЗК11/GC11</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ЗК12/GC12</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tcPr>
          <w:p w:rsidR="009D061E" w:rsidRPr="00FF365A" w:rsidRDefault="001A0744"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ЗК13/GC13</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ЗК14/GC14</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tcPr>
          <w:p w:rsidR="009D061E" w:rsidRPr="00FF365A" w:rsidRDefault="001A0744"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ЗК15/GC15</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ЗК16/GC16</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tcPr>
          <w:p w:rsidR="009D061E" w:rsidRPr="00FF365A" w:rsidRDefault="001A0744"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ЗК17/GC17</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tcPr>
          <w:p w:rsidR="009D061E" w:rsidRPr="00FF365A" w:rsidRDefault="001A0744"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СК01/SC01</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СК02/SC02</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СК03/SC03</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СК04/SC04</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СК05/SC05</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СК06/SC06</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СК07/SC07</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СК08/SC08</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СК09/SC09</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СК10/SC10</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r w:rsidR="009D061E" w:rsidRPr="00FF365A" w:rsidTr="009D061E">
        <w:tc>
          <w:tcPr>
            <w:tcW w:w="1242" w:type="dxa"/>
            <w:shd w:val="clear" w:color="auto" w:fill="auto"/>
          </w:tcPr>
          <w:p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СК11/SC11</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5"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c>
          <w:tcPr>
            <w:tcW w:w="346" w:type="dxa"/>
          </w:tcPr>
          <w:p w:rsidR="009D061E" w:rsidRPr="00FF365A" w:rsidRDefault="009D061E" w:rsidP="007B3851">
            <w:pPr>
              <w:pStyle w:val="Default"/>
              <w:widowControl w:val="0"/>
              <w:jc w:val="center"/>
              <w:rPr>
                <w:rFonts w:cs="Times New Roman"/>
                <w:bCs/>
                <w:sz w:val="20"/>
                <w:szCs w:val="20"/>
                <w:lang w:val="uk-UA"/>
              </w:rPr>
            </w:pPr>
          </w:p>
        </w:tc>
        <w:tc>
          <w:tcPr>
            <w:tcW w:w="346" w:type="dxa"/>
            <w:shd w:val="clear" w:color="auto" w:fill="auto"/>
          </w:tcPr>
          <w:p w:rsidR="009D061E" w:rsidRPr="00FF365A" w:rsidRDefault="009D061E" w:rsidP="007B3851">
            <w:pPr>
              <w:pStyle w:val="Default"/>
              <w:widowControl w:val="0"/>
              <w:jc w:val="center"/>
              <w:rPr>
                <w:rFonts w:cs="Times New Roman"/>
                <w:bCs/>
                <w:sz w:val="20"/>
                <w:szCs w:val="20"/>
                <w:lang w:val="uk-UA"/>
              </w:rPr>
            </w:pPr>
          </w:p>
        </w:tc>
      </w:tr>
    </w:tbl>
    <w:p w:rsidR="00720D87" w:rsidRPr="00FF365A" w:rsidRDefault="006849AF">
      <w:pPr>
        <w:pBdr>
          <w:top w:val="nil"/>
          <w:left w:val="nil"/>
          <w:bottom w:val="nil"/>
          <w:right w:val="nil"/>
          <w:between w:val="nil"/>
        </w:pBdr>
        <w:spacing w:before="60" w:after="60"/>
        <w:jc w:val="center"/>
        <w:rPr>
          <w:rFonts w:ascii="Times New Roman" w:eastAsia="Times New Roman" w:hAnsi="Times New Roman" w:cs="Times New Roman"/>
          <w:b/>
          <w:sz w:val="28"/>
          <w:szCs w:val="28"/>
          <w:lang w:val="uk-UA"/>
        </w:rPr>
      </w:pPr>
      <w:r w:rsidRPr="00FF365A">
        <w:rPr>
          <w:lang w:val="uk-UA"/>
        </w:rPr>
        <w:br w:type="page"/>
      </w:r>
    </w:p>
    <w:p w:rsidR="00720D87" w:rsidRPr="00FF365A" w:rsidRDefault="006849AF">
      <w:pPr>
        <w:pBdr>
          <w:top w:val="nil"/>
          <w:left w:val="nil"/>
          <w:bottom w:val="nil"/>
          <w:right w:val="nil"/>
          <w:between w:val="nil"/>
        </w:pBdr>
        <w:spacing w:before="60" w:after="60"/>
        <w:jc w:val="center"/>
        <w:rPr>
          <w:rFonts w:ascii="Times New Roman" w:eastAsia="Times New Roman" w:hAnsi="Times New Roman" w:cs="Times New Roman"/>
          <w:b/>
          <w:sz w:val="22"/>
          <w:szCs w:val="22"/>
          <w:lang w:val="uk-UA"/>
        </w:rPr>
      </w:pPr>
      <w:r w:rsidRPr="00FF365A">
        <w:rPr>
          <w:rFonts w:ascii="Times New Roman" w:eastAsia="Times New Roman" w:hAnsi="Times New Roman" w:cs="Times New Roman"/>
          <w:b/>
          <w:sz w:val="28"/>
          <w:szCs w:val="28"/>
          <w:lang w:val="uk-UA"/>
        </w:rPr>
        <w:lastRenderedPageBreak/>
        <w:t>7</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МАТРИЦЯ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ВІДПОВІДНОСТІ</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ПРОГРАМНИХ</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РЕЗУЛЬТАТІВ</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НАВЧАННЯ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(ПРН)</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ОСВІТНІМ</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КОМПОНЕНТАМ</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ОСВІТНЬОЇ</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ПРОГРАМИ</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MATRIX</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CORRESPONDENCE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BETWEEN</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LEARNING</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OUTCOMES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AND</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COMPONENTS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PROGRAMME</w:t>
      </w:r>
    </w:p>
    <w:tbl>
      <w:tblPr>
        <w:tblW w:w="158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41"/>
        <w:gridCol w:w="342"/>
        <w:gridCol w:w="341"/>
        <w:gridCol w:w="342"/>
        <w:gridCol w:w="342"/>
        <w:gridCol w:w="341"/>
        <w:gridCol w:w="342"/>
        <w:gridCol w:w="341"/>
        <w:gridCol w:w="342"/>
        <w:gridCol w:w="342"/>
        <w:gridCol w:w="341"/>
        <w:gridCol w:w="342"/>
        <w:gridCol w:w="341"/>
        <w:gridCol w:w="342"/>
        <w:gridCol w:w="342"/>
        <w:gridCol w:w="341"/>
        <w:gridCol w:w="342"/>
        <w:gridCol w:w="341"/>
        <w:gridCol w:w="342"/>
        <w:gridCol w:w="342"/>
        <w:gridCol w:w="341"/>
        <w:gridCol w:w="342"/>
        <w:gridCol w:w="342"/>
        <w:gridCol w:w="341"/>
        <w:gridCol w:w="342"/>
        <w:gridCol w:w="341"/>
        <w:gridCol w:w="342"/>
        <w:gridCol w:w="342"/>
        <w:gridCol w:w="341"/>
        <w:gridCol w:w="342"/>
        <w:gridCol w:w="341"/>
        <w:gridCol w:w="342"/>
        <w:gridCol w:w="342"/>
        <w:gridCol w:w="341"/>
        <w:gridCol w:w="342"/>
        <w:gridCol w:w="341"/>
        <w:gridCol w:w="342"/>
        <w:gridCol w:w="342"/>
        <w:gridCol w:w="341"/>
        <w:gridCol w:w="342"/>
        <w:gridCol w:w="342"/>
        <w:gridCol w:w="342"/>
      </w:tblGrid>
      <w:tr w:rsidR="009D061E" w:rsidRPr="00FF365A" w:rsidTr="001A0744">
        <w:trPr>
          <w:cantSplit/>
          <w:trHeight w:val="1134"/>
        </w:trPr>
        <w:tc>
          <w:tcPr>
            <w:tcW w:w="1526"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ОК01/CC01</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ОК02/CC02</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ОК03/CC03</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ОК04/CC04</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ОК05/CC05</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ОК06/CC06</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ОК07/CC07</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ОК08/CC08</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ОК09/CC09</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ОК10/CC10</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ОК11/CC11</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ОК12/CC12</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ОК13/CC13</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ОК14/CC14</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ОК15/CC15</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ОК16/CC16</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ОК17/CC17</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ОК18/CC18</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ОК19/CC19</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ОК20/CC20</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ОК21/CC21</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ОК22/CC22</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ОК23/CC23</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ОК24/CC24</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ОК25/CC25</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ОК26/CC26</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ОК27/CC27</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ОК28/CC28</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ОК29/CC29</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ОК30/CC30</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ОК31/CC31</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ОК32/CC32</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ОК33/CC33</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ОК34/CC34</w:t>
            </w:r>
          </w:p>
        </w:tc>
        <w:tc>
          <w:tcPr>
            <w:tcW w:w="342" w:type="dxa"/>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ОК35/CC35</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ОК36/CC36</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ОК37/CC37</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ОК38/CC38</w:t>
            </w:r>
          </w:p>
        </w:tc>
        <w:tc>
          <w:tcPr>
            <w:tcW w:w="341"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ОК39/CC39</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ОК40/CC40</w:t>
            </w:r>
          </w:p>
        </w:tc>
        <w:tc>
          <w:tcPr>
            <w:tcW w:w="342" w:type="dxa"/>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ОК41/CC41</w:t>
            </w:r>
          </w:p>
        </w:tc>
        <w:tc>
          <w:tcPr>
            <w:tcW w:w="342" w:type="dxa"/>
            <w:shd w:val="clear" w:color="auto" w:fill="auto"/>
            <w:textDirection w:val="btLr"/>
          </w:tcPr>
          <w:p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ОК42/CC42</w:t>
            </w: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ПРН1/PLO1</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ПРН2/PLO2</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ПРН3/PLO3</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ПРН4/PLO4</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ПРН5/PLO5</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ПРН6/PLO6</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ПРН7/PLO7</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ПРН8/PLO8</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ПРН9/PLO9</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ПРН10/PLO10</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ПРН11/PLO11</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ПРН12/PLO12</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ПРН13/PLO13</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ПРН14/PLO14</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ПРН15/PLO15</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ПРН16/PLO16</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ПРН17/PLO17</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1A0744"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ПРН18/PLO18</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ПРН19/PLO19</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ПРН20/PLO20</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ПРН21/PLO21</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ПРН22/PLO22</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1A0744"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r>
      <w:tr w:rsidR="009D061E" w:rsidRPr="00FF365A" w:rsidTr="001A0744">
        <w:tc>
          <w:tcPr>
            <w:tcW w:w="1526" w:type="dxa"/>
            <w:shd w:val="clear" w:color="auto" w:fill="auto"/>
          </w:tcPr>
          <w:p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ПРН23/PLO23</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r>
      <w:tr w:rsidR="009D061E" w:rsidRPr="00FF365A" w:rsidTr="001A0744">
        <w:tc>
          <w:tcPr>
            <w:tcW w:w="1526" w:type="dxa"/>
            <w:shd w:val="clear" w:color="auto" w:fill="auto"/>
          </w:tcPr>
          <w:p w:rsidR="009D061E" w:rsidRPr="00FF365A" w:rsidRDefault="00F146ED" w:rsidP="00D15CC5">
            <w:pPr>
              <w:rPr>
                <w:rFonts w:ascii="Times New Roman" w:hAnsi="Times New Roman" w:cs="Times New Roman"/>
                <w:lang w:val="uk-UA"/>
              </w:rPr>
            </w:pPr>
            <w:r w:rsidRPr="00FF365A">
              <w:rPr>
                <w:rStyle w:val="ad"/>
                <w:rFonts w:ascii="Times New Roman" w:hAnsi="Times New Roman" w:cs="Times New Roman"/>
                <w:b w:val="0"/>
                <w:lang w:val="uk-UA"/>
              </w:rPr>
              <w:t>ПРН24/PLO24</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1"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2" w:type="dxa"/>
            <w:shd w:val="clear" w:color="auto" w:fill="auto"/>
            <w:vAlign w:val="center"/>
          </w:tcPr>
          <w:p w:rsidR="009D061E" w:rsidRPr="00FF365A" w:rsidRDefault="009D061E" w:rsidP="00D15CC5">
            <w:pPr>
              <w:pStyle w:val="Default"/>
              <w:widowControl w:val="0"/>
              <w:jc w:val="center"/>
              <w:rPr>
                <w:rFonts w:cs="Times New Roman"/>
                <w:bCs/>
                <w:sz w:val="20"/>
                <w:szCs w:val="20"/>
                <w:lang w:val="uk-UA"/>
              </w:rPr>
            </w:pPr>
          </w:p>
        </w:tc>
        <w:tc>
          <w:tcPr>
            <w:tcW w:w="342" w:type="dxa"/>
          </w:tcPr>
          <w:p w:rsidR="009D061E" w:rsidRPr="00FF365A" w:rsidRDefault="001A0744"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shd w:val="clear" w:color="auto" w:fill="auto"/>
          </w:tcPr>
          <w:p w:rsidR="009D061E" w:rsidRPr="00FF365A" w:rsidRDefault="009D061E" w:rsidP="00D15CC5">
            <w:pPr>
              <w:pStyle w:val="Default"/>
              <w:widowControl w:val="0"/>
              <w:jc w:val="center"/>
              <w:rPr>
                <w:rFonts w:cs="Times New Roman"/>
                <w:bCs/>
                <w:sz w:val="20"/>
                <w:szCs w:val="20"/>
                <w:lang w:val="uk-UA"/>
              </w:rPr>
            </w:pPr>
          </w:p>
        </w:tc>
      </w:tr>
      <w:tr w:rsidR="00F146ED" w:rsidRPr="00FF365A" w:rsidTr="001A0744">
        <w:tc>
          <w:tcPr>
            <w:tcW w:w="1526" w:type="dxa"/>
            <w:shd w:val="clear" w:color="auto" w:fill="auto"/>
          </w:tcPr>
          <w:p w:rsidR="00F146ED" w:rsidRPr="008906F2" w:rsidRDefault="00F146ED" w:rsidP="00F146ED">
            <w:pPr>
              <w:rPr>
                <w:rStyle w:val="ad"/>
                <w:rFonts w:ascii="Times New Roman" w:hAnsi="Times New Roman" w:cs="Times New Roman"/>
                <w:b w:val="0"/>
                <w:lang w:val="uk-UA"/>
              </w:rPr>
            </w:pPr>
            <w:r w:rsidRPr="008906F2">
              <w:rPr>
                <w:rStyle w:val="ad"/>
                <w:rFonts w:ascii="Times New Roman" w:hAnsi="Times New Roman" w:cs="Times New Roman"/>
                <w:b w:val="0"/>
                <w:lang w:val="uk-UA"/>
              </w:rPr>
              <w:t>ПРН25/PLO25</w:t>
            </w: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vAlign w:val="center"/>
          </w:tcPr>
          <w:p w:rsidR="00F146ED" w:rsidRPr="008906F2" w:rsidRDefault="00F146ED" w:rsidP="00D15CC5">
            <w:pPr>
              <w:pStyle w:val="Default"/>
              <w:widowControl w:val="0"/>
              <w:jc w:val="center"/>
              <w:rPr>
                <w:rFonts w:cs="Times New Roman"/>
                <w:bCs/>
                <w:sz w:val="20"/>
                <w:szCs w:val="20"/>
                <w:highlight w:val="green"/>
                <w:lang w:val="uk-UA"/>
              </w:rPr>
            </w:pPr>
          </w:p>
        </w:tc>
        <w:tc>
          <w:tcPr>
            <w:tcW w:w="341" w:type="dxa"/>
            <w:shd w:val="clear" w:color="auto" w:fill="auto"/>
            <w:vAlign w:val="center"/>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shd w:val="clear" w:color="auto" w:fill="auto"/>
            <w:vAlign w:val="center"/>
          </w:tcPr>
          <w:p w:rsidR="00F146ED" w:rsidRPr="008906F2" w:rsidRDefault="00F146ED" w:rsidP="00D15CC5">
            <w:pPr>
              <w:pStyle w:val="Default"/>
              <w:widowControl w:val="0"/>
              <w:jc w:val="center"/>
              <w:rPr>
                <w:rFonts w:cs="Times New Roman"/>
                <w:bCs/>
                <w:sz w:val="20"/>
                <w:szCs w:val="20"/>
                <w:highlight w:val="green"/>
                <w:lang w:val="uk-UA"/>
              </w:rPr>
            </w:pPr>
          </w:p>
        </w:tc>
        <w:tc>
          <w:tcPr>
            <w:tcW w:w="342" w:type="dxa"/>
          </w:tcPr>
          <w:p w:rsidR="00F146ED" w:rsidRPr="00FF365A" w:rsidRDefault="00F146ED" w:rsidP="00D15CC5">
            <w:pPr>
              <w:pStyle w:val="Default"/>
              <w:widowControl w:val="0"/>
              <w:jc w:val="center"/>
              <w:rPr>
                <w:rFonts w:cs="Times New Roman"/>
                <w:bCs/>
                <w:sz w:val="20"/>
                <w:szCs w:val="20"/>
                <w:lang w:val="uk-UA"/>
              </w:rPr>
            </w:pPr>
            <w:r w:rsidRPr="008906F2">
              <w:rPr>
                <w:rFonts w:cs="Times New Roman"/>
                <w:bCs/>
                <w:sz w:val="20"/>
                <w:szCs w:val="20"/>
                <w:highlight w:val="green"/>
                <w:lang w:val="uk-UA"/>
              </w:rPr>
              <w:t>+</w:t>
            </w:r>
          </w:p>
        </w:tc>
        <w:tc>
          <w:tcPr>
            <w:tcW w:w="342" w:type="dxa"/>
            <w:shd w:val="clear" w:color="auto" w:fill="auto"/>
          </w:tcPr>
          <w:p w:rsidR="00F146ED" w:rsidRPr="00FF365A" w:rsidRDefault="00F146ED" w:rsidP="00D15CC5">
            <w:pPr>
              <w:pStyle w:val="Default"/>
              <w:widowControl w:val="0"/>
              <w:jc w:val="center"/>
              <w:rPr>
                <w:rFonts w:cs="Times New Roman"/>
                <w:bCs/>
                <w:sz w:val="20"/>
                <w:szCs w:val="20"/>
                <w:lang w:val="uk-UA"/>
              </w:rPr>
            </w:pPr>
          </w:p>
        </w:tc>
      </w:tr>
    </w:tbl>
    <w:p w:rsidR="00603E5A" w:rsidRDefault="00603E5A">
      <w:pPr>
        <w:pBdr>
          <w:top w:val="nil"/>
          <w:left w:val="nil"/>
          <w:bottom w:val="nil"/>
          <w:right w:val="nil"/>
          <w:between w:val="nil"/>
        </w:pBdr>
        <w:spacing w:before="60" w:after="60"/>
        <w:jc w:val="center"/>
        <w:rPr>
          <w:rFonts w:ascii="Times New Roman" w:eastAsia="Times New Roman" w:hAnsi="Times New Roman" w:cs="Times New Roman"/>
          <w:sz w:val="28"/>
          <w:szCs w:val="28"/>
          <w:lang w:val="uk-UA"/>
        </w:rPr>
      </w:pPr>
    </w:p>
    <w:p w:rsidR="00603E5A" w:rsidRDefault="00603E5A">
      <w:pP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rsidR="00603E5A" w:rsidRPr="002126CA" w:rsidRDefault="00603E5A" w:rsidP="00603E5A">
      <w:pPr>
        <w:widowControl w:val="0"/>
        <w:pBdr>
          <w:top w:val="nil"/>
          <w:left w:val="nil"/>
          <w:bottom w:val="nil"/>
          <w:right w:val="nil"/>
          <w:between w:val="nil"/>
        </w:pBdr>
        <w:shd w:val="clear" w:color="auto" w:fill="FFFFFF"/>
        <w:jc w:val="center"/>
        <w:rPr>
          <w:rFonts w:ascii="Times New Roman" w:hAnsi="Times New Roman"/>
          <w:b/>
          <w:caps/>
          <w:color w:val="000000"/>
          <w:sz w:val="28"/>
          <w:szCs w:val="28"/>
          <w:lang w:val="uk-UA"/>
        </w:rPr>
      </w:pPr>
      <w:r w:rsidRPr="00F039F3">
        <w:rPr>
          <w:rFonts w:ascii="Times New Roman" w:hAnsi="Times New Roman"/>
          <w:b/>
          <w:caps/>
          <w:color w:val="000000"/>
          <w:sz w:val="28"/>
          <w:szCs w:val="28"/>
          <w:lang w:val="uk-UA"/>
        </w:rPr>
        <w:lastRenderedPageBreak/>
        <w:t>8 Матриця відповідності ПРОГРАМНИХ результатів навчання та компетентностей</w:t>
      </w:r>
      <w:r>
        <w:rPr>
          <w:rFonts w:ascii="Times New Roman" w:hAnsi="Times New Roman"/>
          <w:b/>
          <w:caps/>
          <w:color w:val="000000"/>
          <w:sz w:val="28"/>
          <w:szCs w:val="28"/>
          <w:lang w:val="uk-UA"/>
        </w:rPr>
        <w:t xml:space="preserve"> </w:t>
      </w:r>
      <w:r w:rsidRPr="002E11DB">
        <w:rPr>
          <w:rStyle w:val="a5"/>
          <w:rFonts w:eastAsia="Arial"/>
          <w:b/>
          <w:bCs/>
          <w:color w:val="000000"/>
          <w:lang w:val="fr-FR" w:eastAsia="fr-FR"/>
        </w:rPr>
        <w:t>/</w:t>
      </w:r>
      <w:r>
        <w:rPr>
          <w:rStyle w:val="a5"/>
          <w:rFonts w:eastAsia="Arial"/>
          <w:b/>
          <w:bCs/>
          <w:color w:val="000000"/>
          <w:lang w:val="uk-UA" w:eastAsia="fr-FR"/>
        </w:rPr>
        <w:t xml:space="preserve"> </w:t>
      </w:r>
      <w:r w:rsidRPr="00AD5286">
        <w:rPr>
          <w:rFonts w:ascii="Times New Roman" w:hAnsi="Times New Roman"/>
          <w:b/>
          <w:caps/>
          <w:color w:val="000000"/>
          <w:sz w:val="28"/>
          <w:szCs w:val="28"/>
        </w:rPr>
        <w:t>MATRIX</w:t>
      </w:r>
      <w:r w:rsidRPr="00AD5286">
        <w:rPr>
          <w:rFonts w:ascii="Times New Roman" w:hAnsi="Times New Roman"/>
          <w:b/>
          <w:caps/>
          <w:color w:val="000000"/>
          <w:sz w:val="28"/>
          <w:szCs w:val="28"/>
          <w:lang w:val="uk-UA"/>
        </w:rPr>
        <w:t xml:space="preserve"> </w:t>
      </w:r>
      <w:r w:rsidRPr="00AD5286">
        <w:rPr>
          <w:rFonts w:ascii="Times New Roman" w:hAnsi="Times New Roman"/>
          <w:b/>
          <w:caps/>
          <w:color w:val="000000"/>
          <w:sz w:val="28"/>
          <w:szCs w:val="28"/>
        </w:rPr>
        <w:t>OF</w:t>
      </w:r>
      <w:r w:rsidRPr="00AD5286">
        <w:rPr>
          <w:rFonts w:ascii="Times New Roman" w:hAnsi="Times New Roman"/>
          <w:b/>
          <w:caps/>
          <w:color w:val="000000"/>
          <w:sz w:val="28"/>
          <w:szCs w:val="28"/>
          <w:lang w:val="uk-UA"/>
        </w:rPr>
        <w:t xml:space="preserve"> </w:t>
      </w:r>
      <w:r w:rsidRPr="00AD5286">
        <w:rPr>
          <w:rFonts w:ascii="Times New Roman" w:hAnsi="Times New Roman"/>
          <w:b/>
          <w:caps/>
          <w:color w:val="000000"/>
          <w:sz w:val="28"/>
          <w:szCs w:val="28"/>
        </w:rPr>
        <w:t>CORRESPONDENCE</w:t>
      </w:r>
      <w:r w:rsidRPr="00AD5286">
        <w:rPr>
          <w:rFonts w:ascii="Times New Roman" w:hAnsi="Times New Roman"/>
          <w:b/>
          <w:caps/>
          <w:color w:val="000000"/>
          <w:sz w:val="28"/>
          <w:szCs w:val="28"/>
          <w:lang w:val="uk-UA"/>
        </w:rPr>
        <w:t xml:space="preserve"> </w:t>
      </w:r>
      <w:r w:rsidRPr="00AD5286">
        <w:rPr>
          <w:rFonts w:ascii="Times New Roman" w:hAnsi="Times New Roman"/>
          <w:b/>
          <w:caps/>
          <w:color w:val="000000"/>
          <w:sz w:val="28"/>
          <w:szCs w:val="28"/>
        </w:rPr>
        <w:t>BETWEEN</w:t>
      </w:r>
      <w:r w:rsidRPr="00AD5286">
        <w:rPr>
          <w:rFonts w:ascii="Times New Roman" w:hAnsi="Times New Roman"/>
          <w:b/>
          <w:caps/>
          <w:color w:val="000000"/>
          <w:sz w:val="28"/>
          <w:szCs w:val="28"/>
          <w:lang w:val="uk-UA"/>
        </w:rPr>
        <w:t xml:space="preserve"> </w:t>
      </w:r>
      <w:r w:rsidRPr="00AD5286">
        <w:rPr>
          <w:rFonts w:ascii="Times New Roman" w:hAnsi="Times New Roman"/>
          <w:b/>
          <w:caps/>
          <w:color w:val="000000"/>
          <w:sz w:val="28"/>
          <w:szCs w:val="28"/>
        </w:rPr>
        <w:t>PROGRAM</w:t>
      </w:r>
      <w:r w:rsidRPr="00AD5286">
        <w:rPr>
          <w:rFonts w:ascii="Times New Roman" w:hAnsi="Times New Roman"/>
          <w:b/>
          <w:caps/>
          <w:color w:val="000000"/>
          <w:sz w:val="28"/>
          <w:szCs w:val="28"/>
          <w:lang w:val="uk-UA"/>
        </w:rPr>
        <w:t xml:space="preserve"> </w:t>
      </w:r>
      <w:r w:rsidRPr="00AD5286">
        <w:rPr>
          <w:rFonts w:ascii="Times New Roman" w:hAnsi="Times New Roman"/>
          <w:b/>
          <w:caps/>
          <w:color w:val="000000"/>
          <w:sz w:val="28"/>
          <w:szCs w:val="28"/>
        </w:rPr>
        <w:t>LEARNING</w:t>
      </w:r>
      <w:r w:rsidRPr="00AD5286">
        <w:rPr>
          <w:rFonts w:ascii="Times New Roman" w:hAnsi="Times New Roman"/>
          <w:b/>
          <w:caps/>
          <w:color w:val="000000"/>
          <w:sz w:val="28"/>
          <w:szCs w:val="28"/>
          <w:lang w:val="uk-UA"/>
        </w:rPr>
        <w:t xml:space="preserve"> </w:t>
      </w:r>
      <w:r w:rsidRPr="00AD5286">
        <w:rPr>
          <w:rFonts w:ascii="Times New Roman" w:hAnsi="Times New Roman"/>
          <w:b/>
          <w:caps/>
          <w:color w:val="000000"/>
          <w:sz w:val="28"/>
          <w:szCs w:val="28"/>
        </w:rPr>
        <w:t>OUTCOMES</w:t>
      </w:r>
      <w:r w:rsidRPr="00AD5286">
        <w:rPr>
          <w:rFonts w:ascii="Times New Roman" w:hAnsi="Times New Roman"/>
          <w:b/>
          <w:caps/>
          <w:color w:val="000000"/>
          <w:sz w:val="28"/>
          <w:szCs w:val="28"/>
          <w:lang w:val="uk-UA"/>
        </w:rPr>
        <w:t xml:space="preserve"> </w:t>
      </w:r>
      <w:r w:rsidRPr="00AD5286">
        <w:rPr>
          <w:rFonts w:ascii="Times New Roman" w:hAnsi="Times New Roman"/>
          <w:b/>
          <w:caps/>
          <w:color w:val="000000"/>
          <w:sz w:val="28"/>
          <w:szCs w:val="28"/>
        </w:rPr>
        <w:t>AND</w:t>
      </w:r>
      <w:r w:rsidRPr="00AD5286">
        <w:rPr>
          <w:rFonts w:ascii="Times New Roman" w:hAnsi="Times New Roman"/>
          <w:b/>
          <w:caps/>
          <w:color w:val="000000"/>
          <w:sz w:val="28"/>
          <w:szCs w:val="28"/>
          <w:lang w:val="uk-UA"/>
        </w:rPr>
        <w:t xml:space="preserve"> </w:t>
      </w:r>
      <w:r w:rsidRPr="00AD5286">
        <w:rPr>
          <w:rFonts w:ascii="Times New Roman" w:hAnsi="Times New Roman"/>
          <w:b/>
          <w:caps/>
          <w:color w:val="000000"/>
          <w:sz w:val="28"/>
          <w:szCs w:val="28"/>
        </w:rPr>
        <w:t>COMPETENCIES</w:t>
      </w:r>
    </w:p>
    <w:tbl>
      <w:tblPr>
        <w:tblOverlap w:val="never"/>
        <w:tblW w:w="15835"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CellMar>
          <w:left w:w="10" w:type="dxa"/>
          <w:right w:w="10" w:type="dxa"/>
        </w:tblCellMar>
        <w:tblLook w:val="04A0" w:firstRow="1" w:lastRow="0" w:firstColumn="1" w:lastColumn="0" w:noHBand="0" w:noVBand="1"/>
      </w:tblPr>
      <w:tblGrid>
        <w:gridCol w:w="6088"/>
        <w:gridCol w:w="505"/>
        <w:gridCol w:w="325"/>
        <w:gridCol w:w="325"/>
        <w:gridCol w:w="325"/>
        <w:gridCol w:w="325"/>
        <w:gridCol w:w="329"/>
        <w:gridCol w:w="329"/>
        <w:gridCol w:w="330"/>
        <w:gridCol w:w="329"/>
        <w:gridCol w:w="329"/>
        <w:gridCol w:w="332"/>
        <w:gridCol w:w="331"/>
        <w:gridCol w:w="330"/>
        <w:gridCol w:w="329"/>
        <w:gridCol w:w="333"/>
        <w:gridCol w:w="331"/>
        <w:gridCol w:w="330"/>
        <w:gridCol w:w="336"/>
        <w:gridCol w:w="322"/>
        <w:gridCol w:w="329"/>
        <w:gridCol w:w="329"/>
        <w:gridCol w:w="329"/>
        <w:gridCol w:w="329"/>
        <w:gridCol w:w="329"/>
        <w:gridCol w:w="329"/>
        <w:gridCol w:w="329"/>
        <w:gridCol w:w="329"/>
        <w:gridCol w:w="329"/>
        <w:gridCol w:w="328"/>
        <w:gridCol w:w="33"/>
      </w:tblGrid>
      <w:tr w:rsidR="00AD5286" w:rsidRPr="00AD5286" w:rsidTr="00AD5286">
        <w:trPr>
          <w:trHeight w:val="234"/>
        </w:trPr>
        <w:tc>
          <w:tcPr>
            <w:tcW w:w="6088" w:type="dxa"/>
            <w:vMerge w:val="restart"/>
            <w:shd w:val="clear" w:color="auto" w:fill="BFBFBF" w:themeFill="background1" w:themeFillShade="BF"/>
          </w:tcPr>
          <w:p w:rsidR="00935033" w:rsidRPr="00AD5286" w:rsidRDefault="00935033" w:rsidP="00935033">
            <w:pPr>
              <w:pStyle w:val="2f"/>
              <w:jc w:val="center"/>
              <w:rPr>
                <w:sz w:val="18"/>
                <w:szCs w:val="18"/>
              </w:rPr>
            </w:pPr>
            <w:r w:rsidRPr="00AD5286">
              <w:rPr>
                <w:rStyle w:val="Bodytext75ptBold"/>
                <w:sz w:val="18"/>
                <w:szCs w:val="18"/>
              </w:rPr>
              <w:t>Програмні результати навчання</w:t>
            </w:r>
          </w:p>
        </w:tc>
        <w:tc>
          <w:tcPr>
            <w:tcW w:w="9747" w:type="dxa"/>
            <w:gridSpan w:val="30"/>
            <w:shd w:val="clear" w:color="auto" w:fill="BFBFBF" w:themeFill="background1" w:themeFillShade="BF"/>
          </w:tcPr>
          <w:p w:rsidR="00935033" w:rsidRPr="00AD5286" w:rsidRDefault="00935033" w:rsidP="00935033">
            <w:pPr>
              <w:pStyle w:val="2f"/>
              <w:shd w:val="clear" w:color="auto" w:fill="auto"/>
              <w:jc w:val="center"/>
              <w:rPr>
                <w:sz w:val="18"/>
                <w:szCs w:val="18"/>
              </w:rPr>
            </w:pPr>
            <w:r w:rsidRPr="00AD5286">
              <w:rPr>
                <w:rStyle w:val="Bodytext75ptBold"/>
                <w:sz w:val="18"/>
                <w:szCs w:val="18"/>
              </w:rPr>
              <w:t>Компетентності</w:t>
            </w:r>
          </w:p>
        </w:tc>
      </w:tr>
      <w:tr w:rsidR="00935033" w:rsidRPr="00AD5286" w:rsidTr="00AD5286">
        <w:trPr>
          <w:trHeight w:val="207"/>
        </w:trPr>
        <w:tc>
          <w:tcPr>
            <w:tcW w:w="6088" w:type="dxa"/>
            <w:vMerge/>
            <w:shd w:val="clear" w:color="auto" w:fill="BFBFBF" w:themeFill="background1" w:themeFillShade="BF"/>
          </w:tcPr>
          <w:p w:rsidR="00935033" w:rsidRPr="00AD5286" w:rsidRDefault="00935033" w:rsidP="00935033">
            <w:pPr>
              <w:pStyle w:val="2f"/>
              <w:jc w:val="center"/>
              <w:rPr>
                <w:sz w:val="18"/>
                <w:szCs w:val="18"/>
              </w:rPr>
            </w:pPr>
          </w:p>
        </w:tc>
        <w:tc>
          <w:tcPr>
            <w:tcW w:w="505" w:type="dxa"/>
            <w:vMerge w:val="restart"/>
            <w:shd w:val="clear" w:color="auto" w:fill="BFBFBF" w:themeFill="background1" w:themeFillShade="BF"/>
            <w:textDirection w:val="btLr"/>
          </w:tcPr>
          <w:p w:rsidR="00935033" w:rsidRPr="00AD5286" w:rsidRDefault="00935033" w:rsidP="00935033">
            <w:pPr>
              <w:pStyle w:val="2f"/>
              <w:shd w:val="clear" w:color="auto" w:fill="auto"/>
              <w:jc w:val="center"/>
              <w:rPr>
                <w:sz w:val="18"/>
                <w:szCs w:val="18"/>
              </w:rPr>
            </w:pPr>
            <w:r w:rsidRPr="00AD5286">
              <w:rPr>
                <w:rStyle w:val="Bodytext75ptBold"/>
                <w:sz w:val="18"/>
                <w:szCs w:val="18"/>
              </w:rPr>
              <w:t>Інтегральна компетентність</w:t>
            </w:r>
          </w:p>
        </w:tc>
        <w:tc>
          <w:tcPr>
            <w:tcW w:w="5598" w:type="dxa"/>
            <w:gridSpan w:val="17"/>
            <w:shd w:val="clear" w:color="auto" w:fill="BFBFBF" w:themeFill="background1" w:themeFillShade="BF"/>
          </w:tcPr>
          <w:p w:rsidR="00935033" w:rsidRPr="00AD5286" w:rsidRDefault="00935033" w:rsidP="00935033">
            <w:pPr>
              <w:jc w:val="center"/>
              <w:rPr>
                <w:sz w:val="18"/>
                <w:szCs w:val="18"/>
              </w:rPr>
            </w:pPr>
            <w:r w:rsidRPr="00AD5286">
              <w:rPr>
                <w:rStyle w:val="Bodytext75ptBold"/>
                <w:rFonts w:eastAsia="Courier New"/>
                <w:sz w:val="18"/>
                <w:szCs w:val="18"/>
              </w:rPr>
              <w:t>Загальні компетентності</w:t>
            </w:r>
          </w:p>
        </w:tc>
        <w:tc>
          <w:tcPr>
            <w:tcW w:w="3644" w:type="dxa"/>
            <w:gridSpan w:val="12"/>
            <w:shd w:val="clear" w:color="auto" w:fill="BFBFBF" w:themeFill="background1" w:themeFillShade="BF"/>
            <w:vAlign w:val="bottom"/>
          </w:tcPr>
          <w:p w:rsidR="00935033" w:rsidRPr="00AD5286" w:rsidRDefault="00935033" w:rsidP="00935033">
            <w:pPr>
              <w:pStyle w:val="2f"/>
              <w:shd w:val="clear" w:color="auto" w:fill="auto"/>
              <w:jc w:val="center"/>
              <w:rPr>
                <w:sz w:val="18"/>
                <w:szCs w:val="18"/>
              </w:rPr>
            </w:pPr>
            <w:r w:rsidRPr="00AD5286">
              <w:rPr>
                <w:rStyle w:val="Bodytext75ptBold"/>
                <w:sz w:val="18"/>
                <w:szCs w:val="18"/>
              </w:rPr>
              <w:t>Спеціальні фахові компетентності</w:t>
            </w:r>
          </w:p>
        </w:tc>
      </w:tr>
      <w:tr w:rsidR="00AD5286" w:rsidRPr="00AD5286" w:rsidTr="00AD5286">
        <w:trPr>
          <w:cantSplit/>
          <w:trHeight w:val="1134"/>
        </w:trPr>
        <w:tc>
          <w:tcPr>
            <w:tcW w:w="6088" w:type="dxa"/>
            <w:vMerge/>
            <w:shd w:val="clear" w:color="auto" w:fill="BFBFBF" w:themeFill="background1" w:themeFillShade="BF"/>
          </w:tcPr>
          <w:p w:rsidR="00935033" w:rsidRPr="00AD5286" w:rsidRDefault="00935033" w:rsidP="00935033">
            <w:pPr>
              <w:pStyle w:val="2f"/>
              <w:shd w:val="clear" w:color="auto" w:fill="auto"/>
              <w:jc w:val="center"/>
              <w:rPr>
                <w:sz w:val="18"/>
                <w:szCs w:val="18"/>
              </w:rPr>
            </w:pPr>
          </w:p>
        </w:tc>
        <w:tc>
          <w:tcPr>
            <w:tcW w:w="505" w:type="dxa"/>
            <w:vMerge/>
            <w:shd w:val="clear" w:color="auto" w:fill="BFBFBF" w:themeFill="background1" w:themeFillShade="BF"/>
            <w:textDirection w:val="btLr"/>
          </w:tcPr>
          <w:p w:rsidR="00935033" w:rsidRPr="00AD5286" w:rsidRDefault="00935033" w:rsidP="00935033">
            <w:pPr>
              <w:jc w:val="center"/>
              <w:rPr>
                <w:sz w:val="18"/>
                <w:szCs w:val="18"/>
              </w:rPr>
            </w:pPr>
          </w:p>
        </w:tc>
        <w:tc>
          <w:tcPr>
            <w:tcW w:w="325"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ЗК1/GC1</w:t>
            </w:r>
          </w:p>
        </w:tc>
        <w:tc>
          <w:tcPr>
            <w:tcW w:w="325"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ЗК2/GC2</w:t>
            </w:r>
          </w:p>
        </w:tc>
        <w:tc>
          <w:tcPr>
            <w:tcW w:w="325"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ЗК3/GC3</w:t>
            </w:r>
          </w:p>
        </w:tc>
        <w:tc>
          <w:tcPr>
            <w:tcW w:w="325"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ЗК4/GC4</w:t>
            </w:r>
          </w:p>
        </w:tc>
        <w:tc>
          <w:tcPr>
            <w:tcW w:w="329"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ЗК5/GC5</w:t>
            </w:r>
          </w:p>
        </w:tc>
        <w:tc>
          <w:tcPr>
            <w:tcW w:w="329"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ЗК6/GC6</w:t>
            </w:r>
          </w:p>
        </w:tc>
        <w:tc>
          <w:tcPr>
            <w:tcW w:w="330"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ЗК7/GC7</w:t>
            </w:r>
          </w:p>
        </w:tc>
        <w:tc>
          <w:tcPr>
            <w:tcW w:w="329"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ЗК8/GC8</w:t>
            </w:r>
          </w:p>
        </w:tc>
        <w:tc>
          <w:tcPr>
            <w:tcW w:w="329"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ЗК9/GC9</w:t>
            </w:r>
          </w:p>
        </w:tc>
        <w:tc>
          <w:tcPr>
            <w:tcW w:w="332"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ЗК10/GC10</w:t>
            </w:r>
          </w:p>
        </w:tc>
        <w:tc>
          <w:tcPr>
            <w:tcW w:w="331"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ЗК11/GC11</w:t>
            </w:r>
          </w:p>
        </w:tc>
        <w:tc>
          <w:tcPr>
            <w:tcW w:w="330"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ЗК12/GC12</w:t>
            </w:r>
          </w:p>
        </w:tc>
        <w:tc>
          <w:tcPr>
            <w:tcW w:w="329"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ЗК13/GC13</w:t>
            </w:r>
          </w:p>
        </w:tc>
        <w:tc>
          <w:tcPr>
            <w:tcW w:w="333"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ЗК14/GC14</w:t>
            </w:r>
          </w:p>
        </w:tc>
        <w:tc>
          <w:tcPr>
            <w:tcW w:w="331"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ЗК15/GC15</w:t>
            </w:r>
          </w:p>
        </w:tc>
        <w:tc>
          <w:tcPr>
            <w:tcW w:w="330"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ЗК16/GC16</w:t>
            </w:r>
          </w:p>
        </w:tc>
        <w:tc>
          <w:tcPr>
            <w:tcW w:w="336"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ЗК17/GC17</w:t>
            </w:r>
          </w:p>
        </w:tc>
        <w:tc>
          <w:tcPr>
            <w:tcW w:w="322"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СК01/SC01</w:t>
            </w:r>
          </w:p>
        </w:tc>
        <w:tc>
          <w:tcPr>
            <w:tcW w:w="329"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СК02/SC02</w:t>
            </w:r>
          </w:p>
        </w:tc>
        <w:tc>
          <w:tcPr>
            <w:tcW w:w="329"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СК03/SC03</w:t>
            </w:r>
          </w:p>
        </w:tc>
        <w:tc>
          <w:tcPr>
            <w:tcW w:w="329"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СК04/SC04</w:t>
            </w:r>
          </w:p>
        </w:tc>
        <w:tc>
          <w:tcPr>
            <w:tcW w:w="329"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СК05/SC05</w:t>
            </w:r>
          </w:p>
        </w:tc>
        <w:tc>
          <w:tcPr>
            <w:tcW w:w="329"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СК06/SC06</w:t>
            </w:r>
          </w:p>
        </w:tc>
        <w:tc>
          <w:tcPr>
            <w:tcW w:w="329"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СК07/SC07</w:t>
            </w:r>
          </w:p>
        </w:tc>
        <w:tc>
          <w:tcPr>
            <w:tcW w:w="329"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СК08/SC08</w:t>
            </w:r>
          </w:p>
        </w:tc>
        <w:tc>
          <w:tcPr>
            <w:tcW w:w="329"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СК09/SC09</w:t>
            </w:r>
          </w:p>
        </w:tc>
        <w:tc>
          <w:tcPr>
            <w:tcW w:w="329" w:type="dxa"/>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СК10/SC10</w:t>
            </w:r>
          </w:p>
        </w:tc>
        <w:tc>
          <w:tcPr>
            <w:tcW w:w="361" w:type="dxa"/>
            <w:gridSpan w:val="2"/>
            <w:shd w:val="clear" w:color="auto" w:fill="BFBFBF" w:themeFill="background1" w:themeFillShade="BF"/>
            <w:textDirection w:val="btLr"/>
          </w:tcPr>
          <w:p w:rsidR="00935033" w:rsidRPr="00AD5286" w:rsidRDefault="00935033" w:rsidP="00935033">
            <w:pPr>
              <w:pStyle w:val="2f"/>
              <w:shd w:val="clear" w:color="auto" w:fill="auto"/>
              <w:jc w:val="center"/>
              <w:rPr>
                <w:rStyle w:val="Bodytext75pt"/>
                <w:sz w:val="18"/>
                <w:szCs w:val="18"/>
              </w:rPr>
            </w:pPr>
            <w:r w:rsidRPr="00AD5286">
              <w:rPr>
                <w:rStyle w:val="Bodytext75pt"/>
                <w:sz w:val="18"/>
                <w:szCs w:val="18"/>
              </w:rPr>
              <w:t>СК11/SC11</w:t>
            </w:r>
          </w:p>
        </w:tc>
      </w:tr>
      <w:tr w:rsidR="00AD5286" w:rsidRPr="00AD5286" w:rsidTr="00AD5286">
        <w:tc>
          <w:tcPr>
            <w:tcW w:w="6088" w:type="dxa"/>
            <w:shd w:val="clear" w:color="auto" w:fill="BFBFBF" w:themeFill="background1" w:themeFillShade="BF"/>
            <w:vAlign w:val="center"/>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ПРН1/PLO1</w:t>
            </w:r>
            <w:r w:rsidRPr="00AD5286">
              <w:rPr>
                <w:rStyle w:val="Bodytext75pt"/>
                <w:sz w:val="18"/>
                <w:szCs w:val="18"/>
              </w:rPr>
              <w:t>. Знати та розуміти економічні категорії, закони, причинно- наслідкові та функціональні зв'язки, які існують між процесами та явищами на різних рівнях економічних систем.</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i/>
                <w:iCs/>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i/>
                <w:iCs/>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i/>
                <w:iCs/>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r>
      <w:tr w:rsidR="00AD5286" w:rsidRPr="00AD5286" w:rsidTr="00AD5286">
        <w:tc>
          <w:tcPr>
            <w:tcW w:w="6088" w:type="dxa"/>
            <w:shd w:val="clear" w:color="auto" w:fill="BFBFBF" w:themeFill="background1" w:themeFillShade="BF"/>
            <w:vAlign w:val="bottom"/>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ПРН2/PLO2</w:t>
            </w:r>
            <w:r w:rsidRPr="00AD5286">
              <w:rPr>
                <w:rStyle w:val="Bodytext75pt"/>
                <w:sz w:val="18"/>
                <w:szCs w:val="18"/>
              </w:rPr>
              <w:t>. Розуміти місце і значення облікової, 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i/>
                <w:iCs/>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i/>
                <w:iCs/>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i/>
                <w:iCs/>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61" w:type="dxa"/>
            <w:gridSpan w:val="2"/>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r>
      <w:tr w:rsidR="00AD5286" w:rsidRPr="00AD5286" w:rsidTr="00AD5286">
        <w:tc>
          <w:tcPr>
            <w:tcW w:w="6088" w:type="dxa"/>
            <w:shd w:val="clear" w:color="auto" w:fill="BFBFBF" w:themeFill="background1" w:themeFillShade="BF"/>
            <w:vAlign w:val="center"/>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ПРН3/PLO3</w:t>
            </w:r>
            <w:r w:rsidRPr="00AD5286">
              <w:rPr>
                <w:rStyle w:val="Bodytext75pt"/>
                <w:sz w:val="18"/>
                <w:szCs w:val="18"/>
              </w:rPr>
              <w:t>. Визначати сутність об’єктів обліку, аналізу, контролю, аудиту, оподаткування та розуміти їх роль і місце в господарській діяльності.</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i/>
                <w:iCs/>
                <w:sz w:val="18"/>
                <w:szCs w:val="18"/>
              </w:rPr>
              <w:t>+</w:t>
            </w: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i/>
                <w:iCs/>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i/>
                <w:iCs/>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r>
      <w:tr w:rsidR="00AD5286" w:rsidRPr="00AD5286" w:rsidTr="00AD5286">
        <w:tc>
          <w:tcPr>
            <w:tcW w:w="6088" w:type="dxa"/>
            <w:shd w:val="clear" w:color="auto" w:fill="BFBFBF" w:themeFill="background1" w:themeFillShade="BF"/>
            <w:vAlign w:val="bottom"/>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ПРН4/PLO4</w:t>
            </w:r>
            <w:r w:rsidRPr="00AD5286">
              <w:rPr>
                <w:rStyle w:val="Bodytext75pt"/>
                <w:sz w:val="18"/>
                <w:szCs w:val="18"/>
              </w:rPr>
              <w:t>. Формувати й аналізувати фінансову, управлінську, податкову і статистичну звітність підприємств та правильно інтерпретувати отриману інформацію для прийняття управлінських рішень.</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i/>
                <w:iCs/>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Constantia"/>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i/>
                <w:iCs/>
                <w:sz w:val="18"/>
                <w:szCs w:val="18"/>
              </w:rPr>
              <w:t>+</w:t>
            </w: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i/>
                <w:iCs/>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r>
      <w:tr w:rsidR="00AD5286" w:rsidRPr="00AD5286" w:rsidTr="00AD5286">
        <w:tc>
          <w:tcPr>
            <w:tcW w:w="6088" w:type="dxa"/>
            <w:shd w:val="clear" w:color="auto" w:fill="BFBFBF" w:themeFill="background1" w:themeFillShade="BF"/>
            <w:vAlign w:val="center"/>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ПРН5/PLO5</w:t>
            </w:r>
            <w:r w:rsidRPr="00AD5286">
              <w:rPr>
                <w:rStyle w:val="Bodytext75pt"/>
                <w:sz w:val="18"/>
                <w:szCs w:val="18"/>
              </w:rPr>
              <w:t>. Володіти методичним</w:t>
            </w:r>
            <w:r w:rsidR="00AD5286" w:rsidRPr="00AD5286">
              <w:rPr>
                <w:rStyle w:val="Bodytext75pt"/>
                <w:sz w:val="18"/>
                <w:szCs w:val="18"/>
              </w:rPr>
              <w:t xml:space="preserve"> інструментарієм обліку, аналізу, контролю, аудиту та оподаткування господарської діяльності</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i/>
                <w:iCs/>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i/>
                <w:iCs/>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r>
      <w:tr w:rsidR="00AD5286" w:rsidRPr="00AD5286" w:rsidTr="00AD5286">
        <w:tc>
          <w:tcPr>
            <w:tcW w:w="6088" w:type="dxa"/>
            <w:shd w:val="clear" w:color="auto" w:fill="BFBFBF" w:themeFill="background1" w:themeFillShade="BF"/>
            <w:vAlign w:val="center"/>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ПРН6/PLO6</w:t>
            </w:r>
            <w:r w:rsidRPr="00AD5286">
              <w:rPr>
                <w:rStyle w:val="Bodytext75pt"/>
                <w:sz w:val="18"/>
                <w:szCs w:val="18"/>
              </w:rPr>
              <w:t>.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r>
      <w:tr w:rsidR="00AD5286" w:rsidRPr="00AD5286" w:rsidTr="00AD5286">
        <w:tc>
          <w:tcPr>
            <w:tcW w:w="6088" w:type="dxa"/>
            <w:shd w:val="clear" w:color="auto" w:fill="BFBFBF" w:themeFill="background1" w:themeFillShade="BF"/>
            <w:vAlign w:val="center"/>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ПРН7/PLO7</w:t>
            </w:r>
            <w:r w:rsidRPr="00AD5286">
              <w:rPr>
                <w:rStyle w:val="Bodytext75pt"/>
                <w:sz w:val="18"/>
                <w:szCs w:val="18"/>
              </w:rPr>
              <w:t>. Знати механізми функціонування бюджетної і податкової систем України та враховувати їх особливості з мстою організації обліку, вибору системи оподаткування та формування звітності на підприємствах.</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r>
      <w:tr w:rsidR="00AD5286" w:rsidRPr="00AD5286" w:rsidTr="00AD5286">
        <w:tc>
          <w:tcPr>
            <w:tcW w:w="6088" w:type="dxa"/>
            <w:shd w:val="clear" w:color="auto" w:fill="BFBFBF" w:themeFill="background1" w:themeFillShade="BF"/>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ПРН8/PLO8</w:t>
            </w:r>
            <w:r w:rsidRPr="00AD5286">
              <w:rPr>
                <w:rStyle w:val="Bodytext75pt"/>
                <w:sz w:val="18"/>
                <w:szCs w:val="18"/>
              </w:rPr>
              <w:t>. Розуміти організаційно- економічний механізм управління підприємством та оцінювати ефективність прийняття рішень 3 використанням обліково-аналітичної</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r>
      <w:tr w:rsidR="00AD5286" w:rsidRPr="00AD5286" w:rsidTr="00AD5286">
        <w:tc>
          <w:tcPr>
            <w:tcW w:w="6088" w:type="dxa"/>
            <w:shd w:val="clear" w:color="auto" w:fill="BFBFBF" w:themeFill="background1" w:themeFillShade="BF"/>
            <w:vAlign w:val="center"/>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ПРН9/PLO9</w:t>
            </w:r>
            <w:r w:rsidRPr="00AD5286">
              <w:rPr>
                <w:rStyle w:val="Bodytext75pt"/>
                <w:sz w:val="18"/>
                <w:szCs w:val="18"/>
              </w:rPr>
              <w:t>. Ідснтифіковувати та оцінювати ризики господарської діяльності підприємств</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r>
      <w:tr w:rsidR="00AD5286" w:rsidRPr="00AD5286" w:rsidTr="00AD5286">
        <w:tc>
          <w:tcPr>
            <w:tcW w:w="6088" w:type="dxa"/>
            <w:shd w:val="clear" w:color="auto" w:fill="BFBFBF" w:themeFill="background1" w:themeFillShade="BF"/>
            <w:vAlign w:val="center"/>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ПРН10/PLO10</w:t>
            </w:r>
            <w:r w:rsidRPr="00AD5286">
              <w:rPr>
                <w:rStyle w:val="Bodytext75pt"/>
                <w:sz w:val="18"/>
                <w:szCs w:val="18"/>
              </w:rPr>
              <w:t>. Розуміти теоретичні засади аудиту та вміти застосовувати його методи і процедури.</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r>
      <w:tr w:rsidR="00AD5286" w:rsidRPr="00AD5286" w:rsidTr="00AD5286">
        <w:tc>
          <w:tcPr>
            <w:tcW w:w="6088" w:type="dxa"/>
            <w:shd w:val="clear" w:color="auto" w:fill="BFBFBF" w:themeFill="background1" w:themeFillShade="BF"/>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ПРН11/PLO11</w:t>
            </w:r>
            <w:r w:rsidRPr="00AD5286">
              <w:rPr>
                <w:rStyle w:val="Bodytext75pt"/>
                <w:sz w:val="18"/>
                <w:szCs w:val="18"/>
              </w:rPr>
              <w:t>. Визначати напрями підвищення ефективності формування фінансових ресурсів, їх розподілу та контролю використання на рівні підприємств власності</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r>
      <w:tr w:rsidR="00AD5286" w:rsidRPr="00AD5286" w:rsidTr="00AD5286">
        <w:tc>
          <w:tcPr>
            <w:tcW w:w="6088" w:type="dxa"/>
            <w:shd w:val="clear" w:color="auto" w:fill="BFBFBF" w:themeFill="background1" w:themeFillShade="BF"/>
            <w:vAlign w:val="bottom"/>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ПРН12/PLO12</w:t>
            </w:r>
            <w:r w:rsidRPr="00AD5286">
              <w:rPr>
                <w:rStyle w:val="Bodytext75pt"/>
                <w:sz w:val="18"/>
                <w:szCs w:val="18"/>
              </w:rPr>
              <w:t>. Застосовувати спеціалізовані інформаційні системи і комп’ютерні технології для обліку, аналізу, контролю, аудиту та оподаткування.</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r>
      <w:tr w:rsidR="00AD5286" w:rsidRPr="00AD5286" w:rsidTr="00AD5286">
        <w:tc>
          <w:tcPr>
            <w:tcW w:w="6088" w:type="dxa"/>
            <w:shd w:val="clear" w:color="auto" w:fill="BFBFBF" w:themeFill="background1" w:themeFillShade="BF"/>
            <w:vAlign w:val="bottom"/>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lastRenderedPageBreak/>
              <w:t>ПРН13/PLO13</w:t>
            </w:r>
            <w:r w:rsidRPr="00AD5286">
              <w:rPr>
                <w:rStyle w:val="Bodytext75pt"/>
                <w:sz w:val="18"/>
                <w:szCs w:val="18"/>
              </w:rPr>
              <w:t>. Усвідомлювати особливості функціонування підприємств у сучасних умовах господарювання та демонструвати розуміння їх ринкового позиціонування.</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2"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r>
      <w:tr w:rsidR="00AD5286" w:rsidRPr="00AD5286" w:rsidTr="00AD5286">
        <w:tc>
          <w:tcPr>
            <w:tcW w:w="6088" w:type="dxa"/>
            <w:shd w:val="clear" w:color="auto" w:fill="BFBFBF" w:themeFill="background1" w:themeFillShade="BF"/>
            <w:vAlign w:val="center"/>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ПРН14/PLO14</w:t>
            </w:r>
            <w:r w:rsidRPr="00AD5286">
              <w:rPr>
                <w:rStyle w:val="Bodytext75pt"/>
                <w:sz w:val="18"/>
                <w:szCs w:val="18"/>
              </w:rPr>
              <w:t>. Вміти застосовувати скономіко-матсматичні методи в обраній професії.</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2"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r>
      <w:tr w:rsidR="00AD5286" w:rsidRPr="00AD5286" w:rsidTr="00AD5286">
        <w:tc>
          <w:tcPr>
            <w:tcW w:w="6088" w:type="dxa"/>
            <w:shd w:val="clear" w:color="auto" w:fill="BFBFBF" w:themeFill="background1" w:themeFillShade="BF"/>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ПРН15/PLO15</w:t>
            </w:r>
            <w:r w:rsidRPr="00AD5286">
              <w:rPr>
                <w:rStyle w:val="Bodytext75pt"/>
                <w:sz w:val="18"/>
                <w:szCs w:val="18"/>
              </w:rPr>
              <w:t>. Володіти загальнонауковими та спеціальними методами дослідження соціально-економічних явищ і господарських процесів на</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r>
      <w:tr w:rsidR="00AD5286" w:rsidRPr="00AD5286" w:rsidTr="00AD5286">
        <w:tc>
          <w:tcPr>
            <w:tcW w:w="6088" w:type="dxa"/>
            <w:shd w:val="clear" w:color="auto" w:fill="BFBFBF" w:themeFill="background1" w:themeFillShade="BF"/>
            <w:vAlign w:val="center"/>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ПРН16/PLO16</w:t>
            </w:r>
            <w:r w:rsidRPr="00AD5286">
              <w:rPr>
                <w:rStyle w:val="Bodytext75pt"/>
                <w:sz w:val="18"/>
                <w:szCs w:val="18"/>
              </w:rPr>
              <w:t>. Володіти та застосовувати знання державної та іноземної мови для формування ділових паперів і спілкування у професійній діяльності.</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61" w:type="dxa"/>
            <w:gridSpan w:val="2"/>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r>
      <w:tr w:rsidR="00AD5286" w:rsidRPr="00AD5286" w:rsidTr="00AD5286">
        <w:tc>
          <w:tcPr>
            <w:tcW w:w="6088" w:type="dxa"/>
            <w:shd w:val="clear" w:color="auto" w:fill="BFBFBF" w:themeFill="background1" w:themeFillShade="BF"/>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ПРН17/PLO17</w:t>
            </w:r>
            <w:r w:rsidRPr="00AD5286">
              <w:rPr>
                <w:rStyle w:val="Bodytext75pt"/>
                <w:sz w:val="18"/>
                <w:szCs w:val="18"/>
              </w:rPr>
              <w:t>. Вміти працювати як самостійно, так і в команді, проявляти лідерські якості та відповідальність у роботі, дотримуватися стичних принципів, поважати індивідуальне та</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2"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AD5286" w:rsidP="002E2DD9">
            <w:pPr>
              <w:pStyle w:val="2f"/>
              <w:jc w:val="center"/>
              <w:rPr>
                <w:rStyle w:val="Bodytext75pt"/>
                <w:sz w:val="18"/>
                <w:szCs w:val="18"/>
              </w:rPr>
            </w:pPr>
            <w:r w:rsidRPr="00AD5286">
              <w:rPr>
                <w:rStyle w:val="Bodytext75pt"/>
                <w:sz w:val="18"/>
                <w:szCs w:val="18"/>
              </w:rPr>
              <w:t>+</w:t>
            </w: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61" w:type="dxa"/>
            <w:gridSpan w:val="2"/>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r>
      <w:tr w:rsidR="00AD5286" w:rsidRPr="00AD5286" w:rsidTr="00AD5286">
        <w:tc>
          <w:tcPr>
            <w:tcW w:w="6088" w:type="dxa"/>
            <w:shd w:val="clear" w:color="auto" w:fill="BFBFBF" w:themeFill="background1" w:themeFillShade="BF"/>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ПРН18/PLO18</w:t>
            </w:r>
            <w:r w:rsidRPr="00AD5286">
              <w:rPr>
                <w:rStyle w:val="Bodytext75pt"/>
                <w:sz w:val="18"/>
                <w:szCs w:val="18"/>
              </w:rPr>
              <w:t>. Аналізувати розвиток систем, моделей і методів бухгалтерського обліку на національному та міжнародному рівнях з мстою обгрунтування доцільності їх запровадження на підприємстві.</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2"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61" w:type="dxa"/>
            <w:gridSpan w:val="2"/>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r>
      <w:tr w:rsidR="00AD5286" w:rsidRPr="00AD5286" w:rsidTr="00AD5286">
        <w:trPr>
          <w:gridAfter w:val="1"/>
          <w:wAfter w:w="33" w:type="dxa"/>
        </w:trPr>
        <w:tc>
          <w:tcPr>
            <w:tcW w:w="6088" w:type="dxa"/>
            <w:shd w:val="clear" w:color="auto" w:fill="BFBFBF" w:themeFill="background1" w:themeFillShade="BF"/>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ПРН19/PLO19</w:t>
            </w:r>
            <w:r w:rsidRPr="00AD5286">
              <w:rPr>
                <w:rStyle w:val="Bodytext75pt"/>
                <w:sz w:val="18"/>
                <w:szCs w:val="18"/>
              </w:rPr>
              <w:t>. Дотримуватися здорового способу життя, безпеки життєдіяльності співробітників та здійснювати заходи щодо збереження навколишнього</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2"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8"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r>
      <w:tr w:rsidR="00AD5286" w:rsidRPr="00AD5286" w:rsidTr="00AD5286">
        <w:trPr>
          <w:gridAfter w:val="1"/>
          <w:wAfter w:w="33" w:type="dxa"/>
        </w:trPr>
        <w:tc>
          <w:tcPr>
            <w:tcW w:w="6088" w:type="dxa"/>
            <w:shd w:val="clear" w:color="auto" w:fill="BFBFBF" w:themeFill="background1" w:themeFillShade="BF"/>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ПРН20/PLO20</w:t>
            </w:r>
            <w:r w:rsidRPr="00AD5286">
              <w:rPr>
                <w:rStyle w:val="Bodytext75pt"/>
                <w:sz w:val="18"/>
                <w:szCs w:val="18"/>
              </w:rPr>
              <w:t>. Виконувати професійні функції з урахуванням вимог соціальної відповідальності, трудової дисципліни, планування та управління часом.</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5"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2"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AD5286" w:rsidP="002E2DD9">
            <w:pPr>
              <w:pStyle w:val="2f"/>
              <w:jc w:val="center"/>
              <w:rPr>
                <w:rStyle w:val="Bodytext75pt"/>
                <w:sz w:val="18"/>
                <w:szCs w:val="18"/>
              </w:rPr>
            </w:pPr>
            <w:r w:rsidRPr="00AD5286">
              <w:rPr>
                <w:rStyle w:val="Bodytext75pt"/>
                <w:sz w:val="18"/>
                <w:szCs w:val="18"/>
              </w:rPr>
              <w:t>+</w:t>
            </w:r>
          </w:p>
        </w:tc>
        <w:tc>
          <w:tcPr>
            <w:tcW w:w="336"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8"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r>
      <w:tr w:rsidR="00AD5286" w:rsidRPr="00AD5286" w:rsidTr="00AD5286">
        <w:trPr>
          <w:gridAfter w:val="1"/>
          <w:wAfter w:w="33" w:type="dxa"/>
        </w:trPr>
        <w:tc>
          <w:tcPr>
            <w:tcW w:w="6088" w:type="dxa"/>
            <w:shd w:val="clear" w:color="auto" w:fill="BFBFBF" w:themeFill="background1" w:themeFillShade="BF"/>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ПРН21/PLO21</w:t>
            </w:r>
            <w:r w:rsidRPr="00AD5286">
              <w:rPr>
                <w:rStyle w:val="Bodytext75pt"/>
                <w:sz w:val="18"/>
                <w:szCs w:val="18"/>
              </w:rPr>
              <w:t>.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33"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1" w:type="dxa"/>
            <w:shd w:val="clear" w:color="auto" w:fill="BFBFBF" w:themeFill="background1" w:themeFillShade="BF"/>
            <w:vAlign w:val="center"/>
          </w:tcPr>
          <w:p w:rsidR="00935033" w:rsidRPr="00AD5286" w:rsidRDefault="00935033" w:rsidP="002E2DD9">
            <w:pPr>
              <w:jc w:val="center"/>
              <w:rPr>
                <w:rStyle w:val="Bodytext75pt"/>
                <w:rFonts w:eastAsia="Courier New"/>
                <w:sz w:val="18"/>
                <w:szCs w:val="18"/>
              </w:rPr>
            </w:pPr>
          </w:p>
        </w:tc>
        <w:tc>
          <w:tcPr>
            <w:tcW w:w="330" w:type="dxa"/>
            <w:shd w:val="clear" w:color="auto" w:fill="BFBFBF" w:themeFill="background1" w:themeFillShade="BF"/>
            <w:vAlign w:val="center"/>
          </w:tcPr>
          <w:p w:rsidR="00935033" w:rsidRPr="00AD5286" w:rsidRDefault="00AD5286" w:rsidP="002E2DD9">
            <w:pPr>
              <w:pStyle w:val="2f"/>
              <w:jc w:val="center"/>
              <w:rPr>
                <w:rStyle w:val="Bodytext75pt"/>
                <w:sz w:val="18"/>
                <w:szCs w:val="18"/>
              </w:rPr>
            </w:pPr>
            <w:r w:rsidRPr="00AD5286">
              <w:rPr>
                <w:rStyle w:val="Bodytext75pt"/>
                <w:sz w:val="18"/>
                <w:szCs w:val="18"/>
              </w:rPr>
              <w:t>+</w:t>
            </w:r>
          </w:p>
        </w:tc>
        <w:tc>
          <w:tcPr>
            <w:tcW w:w="336" w:type="dxa"/>
            <w:shd w:val="clear" w:color="auto" w:fill="BFBFBF" w:themeFill="background1" w:themeFillShade="BF"/>
            <w:vAlign w:val="center"/>
          </w:tcPr>
          <w:p w:rsidR="00935033" w:rsidRPr="00AD5286" w:rsidRDefault="00AD5286" w:rsidP="002E2DD9">
            <w:pPr>
              <w:pStyle w:val="2f"/>
              <w:jc w:val="center"/>
              <w:rPr>
                <w:rStyle w:val="Bodytext75pt"/>
                <w:sz w:val="18"/>
                <w:szCs w:val="18"/>
              </w:rPr>
            </w:pPr>
            <w:r w:rsidRPr="00AD5286">
              <w:rPr>
                <w:rStyle w:val="Bodytext75pt"/>
                <w:sz w:val="18"/>
                <w:szCs w:val="18"/>
              </w:rPr>
              <w:t>+</w:t>
            </w: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28"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r>
      <w:tr w:rsidR="00AD5286" w:rsidRPr="00AD5286" w:rsidTr="00AD5286">
        <w:trPr>
          <w:gridAfter w:val="1"/>
          <w:wAfter w:w="33" w:type="dxa"/>
        </w:trPr>
        <w:tc>
          <w:tcPr>
            <w:tcW w:w="6088" w:type="dxa"/>
            <w:shd w:val="clear" w:color="auto" w:fill="BFBFBF" w:themeFill="background1" w:themeFillShade="BF"/>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ПРН22/PLO22</w:t>
            </w:r>
            <w:r w:rsidRPr="00AD5286">
              <w:rPr>
                <w:rStyle w:val="Bodytext75pt"/>
                <w:sz w:val="18"/>
                <w:szCs w:val="18"/>
              </w:rPr>
              <w:t>. Розуміти і реалізувати свої права і обов’язки як члена суспільства, усвідомлювати цінності вільного демократичного суспільства, верховенства права, прав і свобод людини і громадянина в Україні.</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3"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6"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8"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r>
      <w:tr w:rsidR="00AD5286" w:rsidRPr="00AD5286" w:rsidTr="00AD5286">
        <w:trPr>
          <w:gridAfter w:val="1"/>
          <w:wAfter w:w="33" w:type="dxa"/>
        </w:trPr>
        <w:tc>
          <w:tcPr>
            <w:tcW w:w="6088" w:type="dxa"/>
            <w:shd w:val="clear" w:color="auto" w:fill="BFBFBF" w:themeFill="background1" w:themeFillShade="BF"/>
          </w:tcPr>
          <w:p w:rsidR="00935033" w:rsidRPr="00AD5286" w:rsidRDefault="00935033" w:rsidP="002E2DD9">
            <w:pPr>
              <w:pStyle w:val="2f"/>
              <w:shd w:val="clear" w:color="auto" w:fill="auto"/>
              <w:rPr>
                <w:rStyle w:val="Bodytext75pt"/>
                <w:sz w:val="18"/>
                <w:szCs w:val="18"/>
              </w:rPr>
            </w:pPr>
            <w:r w:rsidRPr="00AD5286">
              <w:rPr>
                <w:rStyle w:val="Bodytext75pt"/>
                <w:bCs/>
                <w:sz w:val="18"/>
                <w:szCs w:val="18"/>
              </w:rPr>
              <w:t>ПРН23/PLO23</w:t>
            </w:r>
            <w:r w:rsidRPr="00AD5286">
              <w:rPr>
                <w:rStyle w:val="Bodytext75pt"/>
                <w:sz w:val="18"/>
                <w:szCs w:val="18"/>
              </w:rPr>
              <w:t>.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3"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r w:rsidRPr="00AD5286">
              <w:rPr>
                <w:rStyle w:val="Bodytext75pt"/>
                <w:rFonts w:eastAsia="Sylfaen"/>
                <w:sz w:val="18"/>
                <w:szCs w:val="18"/>
              </w:rPr>
              <w:t>+</w:t>
            </w:r>
          </w:p>
        </w:tc>
        <w:tc>
          <w:tcPr>
            <w:tcW w:w="330" w:type="dxa"/>
            <w:shd w:val="clear" w:color="auto" w:fill="BFBFBF" w:themeFill="background1" w:themeFillShade="BF"/>
            <w:vAlign w:val="center"/>
          </w:tcPr>
          <w:p w:rsidR="00935033" w:rsidRPr="00AD5286" w:rsidRDefault="00AD5286" w:rsidP="002E2DD9">
            <w:pPr>
              <w:pStyle w:val="2f"/>
              <w:shd w:val="clear" w:color="auto" w:fill="auto"/>
              <w:jc w:val="center"/>
              <w:rPr>
                <w:rStyle w:val="Bodytext75pt"/>
                <w:sz w:val="18"/>
                <w:szCs w:val="18"/>
              </w:rPr>
            </w:pPr>
            <w:r w:rsidRPr="00AD5286">
              <w:rPr>
                <w:rStyle w:val="Bodytext75pt"/>
                <w:sz w:val="18"/>
                <w:szCs w:val="18"/>
              </w:rPr>
              <w:t>+</w:t>
            </w:r>
          </w:p>
        </w:tc>
        <w:tc>
          <w:tcPr>
            <w:tcW w:w="336"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8"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r>
      <w:tr w:rsidR="00AD5286" w:rsidRPr="00AD5286" w:rsidTr="00AD5286">
        <w:trPr>
          <w:gridAfter w:val="1"/>
          <w:wAfter w:w="33" w:type="dxa"/>
        </w:trPr>
        <w:tc>
          <w:tcPr>
            <w:tcW w:w="6088" w:type="dxa"/>
            <w:shd w:val="clear" w:color="auto" w:fill="BFBFBF" w:themeFill="background1" w:themeFillShade="BF"/>
          </w:tcPr>
          <w:p w:rsidR="00935033" w:rsidRPr="00AD5286" w:rsidRDefault="00935033" w:rsidP="002E2DD9">
            <w:pPr>
              <w:pStyle w:val="2f"/>
              <w:shd w:val="clear" w:color="auto" w:fill="auto"/>
              <w:rPr>
                <w:rStyle w:val="Bodytext75pt"/>
                <w:sz w:val="18"/>
                <w:szCs w:val="18"/>
                <w:lang w:val="ru-RU"/>
              </w:rPr>
            </w:pPr>
            <w:r w:rsidRPr="00AD5286">
              <w:rPr>
                <w:rStyle w:val="Bodytext75pt"/>
                <w:bCs/>
                <w:sz w:val="18"/>
                <w:szCs w:val="18"/>
              </w:rPr>
              <w:t>ПРН24/PLO24</w:t>
            </w:r>
            <w:r w:rsidRPr="00AD5286">
              <w:rPr>
                <w:rStyle w:val="Bodytext75pt"/>
                <w:sz w:val="18"/>
                <w:szCs w:val="18"/>
              </w:rPr>
              <w:t>. Оволодіти культурологічним понятійно-категоріальним апаратом, розуміти сутність взаємозв’язків, виокремлювати основні закономірності формування та етапи розвитку національної та європейської культури від давнини до сучасності, розпізнавати імена видатних діячів духовної культури людства, надавати характеристику творчій діяльності видатних майстрів мистецтва.</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3"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rFonts w:eastAsia="Sylfaen"/>
                <w:sz w:val="18"/>
                <w:szCs w:val="18"/>
              </w:rPr>
            </w:pPr>
          </w:p>
        </w:tc>
        <w:tc>
          <w:tcPr>
            <w:tcW w:w="330" w:type="dxa"/>
            <w:shd w:val="clear" w:color="auto" w:fill="BFBFBF" w:themeFill="background1" w:themeFillShade="BF"/>
            <w:vAlign w:val="center"/>
          </w:tcPr>
          <w:p w:rsidR="00935033" w:rsidRPr="00AD5286" w:rsidRDefault="00AD5286" w:rsidP="002E2DD9">
            <w:pPr>
              <w:pStyle w:val="2f"/>
              <w:shd w:val="clear" w:color="auto" w:fill="auto"/>
              <w:jc w:val="center"/>
              <w:rPr>
                <w:rStyle w:val="Bodytext75pt"/>
                <w:sz w:val="18"/>
                <w:szCs w:val="18"/>
              </w:rPr>
            </w:pPr>
            <w:r w:rsidRPr="00AD5286">
              <w:rPr>
                <w:rStyle w:val="Bodytext75pt"/>
                <w:sz w:val="18"/>
                <w:szCs w:val="18"/>
              </w:rPr>
              <w:t>+</w:t>
            </w:r>
          </w:p>
        </w:tc>
        <w:tc>
          <w:tcPr>
            <w:tcW w:w="336"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8"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r>
      <w:tr w:rsidR="00AD5286" w:rsidRPr="00935033" w:rsidTr="00AD5286">
        <w:trPr>
          <w:gridAfter w:val="1"/>
          <w:wAfter w:w="33" w:type="dxa"/>
        </w:trPr>
        <w:tc>
          <w:tcPr>
            <w:tcW w:w="6088" w:type="dxa"/>
            <w:shd w:val="clear" w:color="auto" w:fill="BFBFBF" w:themeFill="background1" w:themeFillShade="BF"/>
          </w:tcPr>
          <w:p w:rsidR="00935033" w:rsidRPr="00AD5286" w:rsidRDefault="00935033" w:rsidP="002E2DD9">
            <w:pPr>
              <w:pStyle w:val="2f"/>
              <w:shd w:val="clear" w:color="auto" w:fill="auto"/>
              <w:rPr>
                <w:rStyle w:val="Bodytext75pt"/>
                <w:bCs/>
                <w:sz w:val="18"/>
                <w:szCs w:val="18"/>
                <w:lang w:val="ru-RU"/>
              </w:rPr>
            </w:pPr>
            <w:r w:rsidRPr="00AD5286">
              <w:rPr>
                <w:rStyle w:val="Bodytext75pt"/>
                <w:bCs/>
                <w:sz w:val="18"/>
                <w:szCs w:val="18"/>
              </w:rPr>
              <w:t xml:space="preserve">ПРН25/PLO25. </w:t>
            </w:r>
            <w:r w:rsidRPr="00AD5286">
              <w:rPr>
                <w:rStyle w:val="Bodytext75pt"/>
                <w:sz w:val="18"/>
                <w:szCs w:val="18"/>
              </w:rPr>
              <w:t>Застосовувати правові, безпекові та громадянські засади національного спротиву для відповідальної поведінки в умовах воєнних, надзвичайних і кризових ситуацій, дотримуючись вимог законодавства, норм безпеки та прав людини</w:t>
            </w:r>
          </w:p>
        </w:tc>
        <w:tc>
          <w:tcPr>
            <w:tcW w:w="50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5"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2"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0"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3"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sz w:val="18"/>
                <w:szCs w:val="18"/>
              </w:rPr>
            </w:pPr>
          </w:p>
        </w:tc>
        <w:tc>
          <w:tcPr>
            <w:tcW w:w="331" w:type="dxa"/>
            <w:shd w:val="clear" w:color="auto" w:fill="BFBFBF" w:themeFill="background1" w:themeFillShade="BF"/>
            <w:vAlign w:val="center"/>
          </w:tcPr>
          <w:p w:rsidR="00935033" w:rsidRPr="00AD5286" w:rsidRDefault="00935033" w:rsidP="002E2DD9">
            <w:pPr>
              <w:pStyle w:val="2f"/>
              <w:shd w:val="clear" w:color="auto" w:fill="auto"/>
              <w:jc w:val="center"/>
              <w:rPr>
                <w:rStyle w:val="Bodytext75pt"/>
                <w:rFonts w:eastAsia="Sylfaen"/>
                <w:sz w:val="18"/>
                <w:szCs w:val="18"/>
              </w:rPr>
            </w:pPr>
          </w:p>
        </w:tc>
        <w:tc>
          <w:tcPr>
            <w:tcW w:w="330" w:type="dxa"/>
            <w:shd w:val="clear" w:color="auto" w:fill="BFBFBF" w:themeFill="background1" w:themeFillShade="BF"/>
            <w:vAlign w:val="center"/>
          </w:tcPr>
          <w:p w:rsidR="00935033" w:rsidRPr="00AD5286" w:rsidRDefault="00AD5286" w:rsidP="002E2DD9">
            <w:pPr>
              <w:pStyle w:val="2f"/>
              <w:shd w:val="clear" w:color="auto" w:fill="auto"/>
              <w:jc w:val="center"/>
              <w:rPr>
                <w:rStyle w:val="Bodytext75pt"/>
                <w:sz w:val="18"/>
                <w:szCs w:val="18"/>
              </w:rPr>
            </w:pPr>
            <w:r w:rsidRPr="00AD5286">
              <w:rPr>
                <w:rStyle w:val="Bodytext75pt"/>
                <w:sz w:val="18"/>
                <w:szCs w:val="18"/>
              </w:rPr>
              <w:t>+</w:t>
            </w:r>
          </w:p>
        </w:tc>
        <w:tc>
          <w:tcPr>
            <w:tcW w:w="336" w:type="dxa"/>
            <w:shd w:val="clear" w:color="auto" w:fill="BFBFBF" w:themeFill="background1" w:themeFillShade="BF"/>
            <w:vAlign w:val="center"/>
          </w:tcPr>
          <w:p w:rsidR="00935033" w:rsidRPr="00935033" w:rsidRDefault="00AD5286" w:rsidP="002E2DD9">
            <w:pPr>
              <w:pStyle w:val="2f"/>
              <w:shd w:val="clear" w:color="auto" w:fill="auto"/>
              <w:jc w:val="center"/>
              <w:rPr>
                <w:rStyle w:val="Bodytext75pt"/>
                <w:sz w:val="18"/>
                <w:szCs w:val="18"/>
              </w:rPr>
            </w:pPr>
            <w:r w:rsidRPr="00AD5286">
              <w:rPr>
                <w:rStyle w:val="Bodytext75pt"/>
                <w:sz w:val="18"/>
                <w:szCs w:val="18"/>
              </w:rPr>
              <w:t>+</w:t>
            </w:r>
          </w:p>
        </w:tc>
        <w:tc>
          <w:tcPr>
            <w:tcW w:w="322" w:type="dxa"/>
            <w:shd w:val="clear" w:color="auto" w:fill="BFBFBF" w:themeFill="background1" w:themeFillShade="BF"/>
            <w:vAlign w:val="center"/>
          </w:tcPr>
          <w:p w:rsidR="00935033" w:rsidRPr="00935033"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935033"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935033"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935033"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935033"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935033"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935033"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935033"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935033" w:rsidRDefault="00935033" w:rsidP="002E2DD9">
            <w:pPr>
              <w:pStyle w:val="2f"/>
              <w:shd w:val="clear" w:color="auto" w:fill="auto"/>
              <w:jc w:val="center"/>
              <w:rPr>
                <w:rStyle w:val="Bodytext75pt"/>
                <w:sz w:val="18"/>
                <w:szCs w:val="18"/>
              </w:rPr>
            </w:pPr>
          </w:p>
        </w:tc>
        <w:tc>
          <w:tcPr>
            <w:tcW w:w="329" w:type="dxa"/>
            <w:shd w:val="clear" w:color="auto" w:fill="BFBFBF" w:themeFill="background1" w:themeFillShade="BF"/>
            <w:vAlign w:val="center"/>
          </w:tcPr>
          <w:p w:rsidR="00935033" w:rsidRPr="00935033" w:rsidRDefault="00935033" w:rsidP="002E2DD9">
            <w:pPr>
              <w:pStyle w:val="2f"/>
              <w:shd w:val="clear" w:color="auto" w:fill="auto"/>
              <w:jc w:val="center"/>
              <w:rPr>
                <w:rStyle w:val="Bodytext75pt"/>
                <w:sz w:val="18"/>
                <w:szCs w:val="18"/>
              </w:rPr>
            </w:pPr>
          </w:p>
        </w:tc>
        <w:tc>
          <w:tcPr>
            <w:tcW w:w="328" w:type="dxa"/>
            <w:shd w:val="clear" w:color="auto" w:fill="BFBFBF" w:themeFill="background1" w:themeFillShade="BF"/>
            <w:vAlign w:val="center"/>
          </w:tcPr>
          <w:p w:rsidR="00935033" w:rsidRPr="00935033" w:rsidRDefault="00935033" w:rsidP="002E2DD9">
            <w:pPr>
              <w:pStyle w:val="2f"/>
              <w:shd w:val="clear" w:color="auto" w:fill="auto"/>
              <w:jc w:val="center"/>
              <w:rPr>
                <w:rStyle w:val="Bodytext75pt"/>
                <w:sz w:val="18"/>
                <w:szCs w:val="18"/>
              </w:rPr>
            </w:pPr>
          </w:p>
        </w:tc>
      </w:tr>
    </w:tbl>
    <w:p w:rsidR="00603E5A" w:rsidRPr="00FF365A" w:rsidRDefault="00603E5A">
      <w:pPr>
        <w:pBdr>
          <w:top w:val="nil"/>
          <w:left w:val="nil"/>
          <w:bottom w:val="nil"/>
          <w:right w:val="nil"/>
          <w:between w:val="nil"/>
        </w:pBdr>
        <w:spacing w:before="60" w:after="60"/>
        <w:jc w:val="center"/>
        <w:rPr>
          <w:rFonts w:ascii="Times New Roman" w:eastAsia="Times New Roman" w:hAnsi="Times New Roman" w:cs="Times New Roman"/>
          <w:sz w:val="28"/>
          <w:szCs w:val="28"/>
          <w:lang w:val="uk-UA"/>
        </w:rPr>
      </w:pPr>
    </w:p>
    <w:p w:rsidR="00251642" w:rsidRPr="00FF365A" w:rsidRDefault="00251642">
      <w:pPr>
        <w:pBdr>
          <w:top w:val="nil"/>
          <w:left w:val="nil"/>
          <w:bottom w:val="nil"/>
          <w:right w:val="nil"/>
          <w:between w:val="nil"/>
        </w:pBdr>
        <w:spacing w:before="60" w:after="60"/>
        <w:jc w:val="center"/>
        <w:rPr>
          <w:rFonts w:ascii="Times New Roman" w:eastAsia="Times New Roman" w:hAnsi="Times New Roman" w:cs="Times New Roman"/>
          <w:sz w:val="28"/>
          <w:szCs w:val="28"/>
          <w:lang w:val="uk-UA"/>
        </w:rPr>
      </w:pPr>
    </w:p>
    <w:p w:rsidR="00720D87" w:rsidRPr="00FF365A" w:rsidRDefault="00720D87">
      <w:pPr>
        <w:widowControl w:val="0"/>
        <w:pBdr>
          <w:top w:val="single" w:sz="4" w:space="31" w:color="FFFFFF"/>
          <w:left w:val="single" w:sz="4" w:space="31" w:color="FFFFFF"/>
          <w:bottom w:val="single" w:sz="4" w:space="31" w:color="FFFFFF"/>
          <w:right w:val="single" w:sz="4" w:space="31" w:color="FFFFFF"/>
          <w:between w:val="nil"/>
        </w:pBdr>
        <w:spacing w:line="256" w:lineRule="auto"/>
        <w:rPr>
          <w:rFonts w:ascii="Times New Roman" w:eastAsia="Times New Roman" w:hAnsi="Times New Roman" w:cs="Times New Roman"/>
          <w:sz w:val="24"/>
          <w:szCs w:val="24"/>
          <w:lang w:val="uk-UA"/>
        </w:rPr>
        <w:sectPr w:rsidR="00720D87" w:rsidRPr="00FF365A" w:rsidSect="007B3851">
          <w:pgSz w:w="16838" w:h="11906" w:orient="landscape"/>
          <w:pgMar w:top="1134" w:right="851" w:bottom="1134" w:left="1418" w:header="720" w:footer="709" w:gutter="0"/>
          <w:cols w:space="720"/>
          <w:docGrid w:linePitch="272"/>
        </w:sectPr>
      </w:pPr>
    </w:p>
    <w:p w:rsidR="00720D87" w:rsidRPr="00FF365A" w:rsidRDefault="00D35A44">
      <w:pPr>
        <w:pBdr>
          <w:top w:val="nil"/>
          <w:left w:val="nil"/>
          <w:bottom w:val="nil"/>
          <w:right w:val="nil"/>
          <w:between w:val="nil"/>
        </w:pBdr>
        <w:spacing w:before="60" w:after="60"/>
        <w:jc w:val="center"/>
        <w:rPr>
          <w:rFonts w:ascii="Times New Roman" w:eastAsia="Times New Roman" w:hAnsi="Times New Roman" w:cs="Times New Roman"/>
          <w:b/>
          <w:sz w:val="22"/>
          <w:szCs w:val="22"/>
          <w:lang w:val="uk-UA"/>
        </w:rPr>
      </w:pPr>
      <w:r>
        <w:rPr>
          <w:rFonts w:ascii="Times New Roman" w:eastAsia="Times New Roman" w:hAnsi="Times New Roman" w:cs="Times New Roman"/>
          <w:b/>
          <w:sz w:val="28"/>
          <w:szCs w:val="28"/>
          <w:lang w:val="uk-UA"/>
        </w:rPr>
        <w:lastRenderedPageBreak/>
        <w:t>9</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ПЕРЕЛІК</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НОРМАТИВНИХ</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ДОКУМЕНТІВ,</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НА</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ЯКИХ</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БАЗУЄТЬСЯ</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ОСВІТНЯ</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ПРОГРАМА</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LIST</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REGULATORY</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DOCUMENTS</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UNDERLYING</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006849AF" w:rsidRPr="00FF365A">
        <w:rPr>
          <w:rFonts w:ascii="Times New Roman" w:eastAsia="Times New Roman" w:hAnsi="Times New Roman" w:cs="Times New Roman"/>
          <w:b/>
          <w:sz w:val="28"/>
          <w:szCs w:val="28"/>
          <w:lang w:val="uk-UA"/>
        </w:rPr>
        <w:t>PROGRAMME</w:t>
      </w:r>
    </w:p>
    <w:p w:rsidR="00720D87" w:rsidRPr="00FF365A" w:rsidRDefault="00720D87">
      <w:pPr>
        <w:pBdr>
          <w:top w:val="nil"/>
          <w:left w:val="nil"/>
          <w:bottom w:val="nil"/>
          <w:right w:val="nil"/>
          <w:between w:val="nil"/>
        </w:pBdr>
        <w:spacing w:before="60" w:after="60"/>
        <w:jc w:val="center"/>
        <w:rPr>
          <w:rFonts w:ascii="Times New Roman" w:eastAsia="Times New Roman" w:hAnsi="Times New Roman" w:cs="Times New Roman"/>
          <w:sz w:val="28"/>
          <w:szCs w:val="28"/>
          <w:lang w:val="uk-UA"/>
        </w:rPr>
      </w:pPr>
    </w:p>
    <w:p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Стандарт</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вищої</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перший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E61E87" w:rsidRPr="00FF365A">
        <w:rPr>
          <w:rFonts w:ascii="Times New Roman" w:eastAsia="Times New Roman" w:hAnsi="Times New Roman" w:cs="Times New Roman"/>
          <w:sz w:val="28"/>
          <w:szCs w:val="28"/>
          <w:lang w:val="uk-UA"/>
        </w:rPr>
        <w:t>бакалав</w:t>
      </w:r>
      <w:r w:rsidRPr="00FF365A">
        <w:rPr>
          <w:rFonts w:ascii="Times New Roman" w:eastAsia="Times New Roman" w:hAnsi="Times New Roman" w:cs="Times New Roman"/>
          <w:sz w:val="28"/>
          <w:szCs w:val="28"/>
          <w:lang w:val="uk-UA"/>
        </w:rPr>
        <w:t>рський)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рівень,</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галузь</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знань</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07</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«Управління</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та</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адміністрування»</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071</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«Облік</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і</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оподаткування»:</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Міністерство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науки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Київ,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20</w:t>
      </w:r>
      <w:r w:rsidR="00E61E87" w:rsidRPr="00FF365A">
        <w:rPr>
          <w:rFonts w:ascii="Times New Roman" w:eastAsia="Times New Roman" w:hAnsi="Times New Roman" w:cs="Times New Roman"/>
          <w:sz w:val="28"/>
          <w:szCs w:val="28"/>
          <w:lang w:val="uk-UA"/>
        </w:rPr>
        <w:t>18</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C9181E"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00254E69" w:rsidRPr="00FF365A">
        <w:rPr>
          <w:rFonts w:ascii="Times New Roman" w:hAnsi="Times New Roman"/>
          <w:sz w:val="28"/>
          <w:szCs w:val="28"/>
          <w:lang w:val="uk-UA"/>
        </w:rPr>
        <w:t>https://mon.gov.ua/static-objects/mon/sites/1/vyshcha/standarty/071.pdf</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00DA3259"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p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Наказ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від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28.06.2022</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210</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затвердження</w:t>
      </w:r>
      <w:r w:rsidR="006615A0" w:rsidRPr="00FF365A">
        <w:rPr>
          <w:rFonts w:ascii="Times New Roman" w:eastAsia="Times New Roman" w:hAnsi="Times New Roman" w:cs="Times New Roman"/>
          <w:sz w:val="28"/>
          <w:szCs w:val="28"/>
          <w:lang w:val="uk-UA"/>
        </w:rPr>
        <w:t xml:space="preserve"> </w:t>
      </w:r>
      <w:r w:rsidR="004D706D">
        <w:rPr>
          <w:rFonts w:ascii="Times New Roman" w:eastAsia="Times New Roman" w:hAnsi="Times New Roman" w:cs="Times New Roman"/>
          <w:sz w:val="28"/>
          <w:szCs w:val="28"/>
          <w:lang w:val="uk-UA"/>
        </w:rPr>
        <w:t>«</w:t>
      </w:r>
      <w:r w:rsidRPr="00FF365A">
        <w:rPr>
          <w:rFonts w:ascii="Times New Roman" w:eastAsia="Times New Roman" w:hAnsi="Times New Roman" w:cs="Times New Roman"/>
          <w:sz w:val="28"/>
          <w:szCs w:val="28"/>
          <w:lang w:val="uk-UA"/>
        </w:rPr>
        <w:t>Порядку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реалізації</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права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академічну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мобільність</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учасників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освітнього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процесу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Національного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університету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«Запорізька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політехніка»»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Національний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університет</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«Запорізька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політехніка».</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Запоріжжя,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2022.</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18</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с.</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6615A0" w:rsidRPr="00FF365A">
        <w:rPr>
          <w:rFonts w:ascii="Times New Roman" w:eastAsia="Times New Roman" w:hAnsi="Times New Roman" w:cs="Times New Roman"/>
          <w:sz w:val="28"/>
          <w:szCs w:val="28"/>
          <w:lang w:val="uk-UA"/>
        </w:rPr>
        <w:t xml:space="preserve"> </w:t>
      </w:r>
      <w:hyperlink r:id="rId36">
        <w:r w:rsidRPr="00FF365A">
          <w:rPr>
            <w:rFonts w:ascii="Times New Roman" w:eastAsia="Times New Roman" w:hAnsi="Times New Roman" w:cs="Times New Roman"/>
            <w:sz w:val="28"/>
            <w:szCs w:val="28"/>
            <w:lang w:val="uk-UA"/>
          </w:rPr>
          <w:t>https://zp.edu.ua/uploads/pubdocs/2022/Nakaz_N210_vid_28.06.22.pdf</w:t>
        </w:r>
      </w:hyperlink>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p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Положення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організацію</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набору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та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навчання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(стажування)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іноземців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та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осіб</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без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громадянства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Національному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університеті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«Запорізька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політехніка»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Національний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університет</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«Запорізька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політехніка».</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Запоріжжя,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2020.</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4</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с.</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https://zp.edu.ua/uploads/dept_inter/pol_pro_org_naboru_ta_navch_inozemtsiv.pdf.</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p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вищу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Закон</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від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01.07.2014</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1556-VII</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(поточна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редакція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станом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22.09.2025)</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Київ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Верховна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Рада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База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даних</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«Законодавство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6615A0" w:rsidRPr="00FF365A">
        <w:rPr>
          <w:rFonts w:ascii="Times New Roman" w:eastAsia="Times New Roman" w:hAnsi="Times New Roman" w:cs="Times New Roman"/>
          <w:sz w:val="28"/>
          <w:szCs w:val="28"/>
          <w:lang w:val="uk-UA"/>
        </w:rPr>
        <w:t xml:space="preserve"> </w:t>
      </w:r>
      <w:hyperlink r:id="rId37" w:anchor="Text">
        <w:r w:rsidRPr="00FF365A">
          <w:rPr>
            <w:rFonts w:ascii="Times New Roman" w:eastAsia="Times New Roman" w:hAnsi="Times New Roman" w:cs="Times New Roman"/>
            <w:sz w:val="28"/>
            <w:szCs w:val="28"/>
            <w:lang w:val="uk-UA"/>
          </w:rPr>
          <w:t>https://zakon.rada.gov.ua/laws/show/1556-18#Text</w:t>
        </w:r>
      </w:hyperlink>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p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34"/>
          <w:szCs w:val="34"/>
          <w:lang w:val="uk-UA"/>
        </w:rPr>
      </w:pP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Закон</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від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05.09.2017</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2145-VIII</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Київ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Верховна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Рада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БД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«Законодавство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https://zakon.rada.gov.ua/go/2145-19.</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p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34"/>
          <w:szCs w:val="34"/>
          <w:lang w:val="uk-UA"/>
        </w:rPr>
      </w:pP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внесення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змін</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переліку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галузей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знань</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спеціальностей,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якими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здійснюється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підготовка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здобувачів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вищої</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та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фахової</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передвищої</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Постанова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Кабінету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Міністрів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від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30.08.2024</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1021</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Київ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КМУ.</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https://zakon.rada.gov.ua/laws/show/1021-2024-%D0%BF#Text.</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p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34"/>
          <w:szCs w:val="34"/>
          <w:lang w:val="uk-UA"/>
        </w:rPr>
      </w:pP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затвердження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Ліцензійних</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умов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провадження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освітньої</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діяльності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Постанова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Кабінету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Міністрів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від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30.12.2015</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1187</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(чинна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Київ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КМУ.</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https://zakon.rada.gov.ua/go/1187-2015-%D0%BF.</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p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34"/>
          <w:szCs w:val="34"/>
          <w:lang w:val="uk-UA"/>
        </w:rPr>
      </w:pP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затвердження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Положення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акредитацію</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освітніх</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програм,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якими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здійснюється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підготовка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здобувачів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вищої</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Наказ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Міністерства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науки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від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15.05.2024</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686</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(зареєстровано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Мін’юсті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04.07.2024</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1013/42358;</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набрання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чинності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01.08.2024)</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Київ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МОН</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2024.</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https://zakon.rada.gov.ua/laws/show/z1013-24#n7.</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sectPr w:rsidR="00720D87" w:rsidRPr="00FF365A" w:rsidSect="0045113E">
      <w:pgSz w:w="11906" w:h="16838"/>
      <w:pgMar w:top="1418" w:right="849" w:bottom="851" w:left="1134"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E59" w:rsidRDefault="00D27E59">
      <w:r>
        <w:separator/>
      </w:r>
    </w:p>
  </w:endnote>
  <w:endnote w:type="continuationSeparator" w:id="0">
    <w:p w:rsidR="00D27E59" w:rsidRDefault="00D2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MT">
    <w:altName w:val="Arial"/>
    <w:charset w:val="01"/>
    <w:family w:val="swiss"/>
    <w:pitch w:val="variable"/>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5A" w:rsidRDefault="00D27E59">
    <w:pPr>
      <w:widowControl w:val="0"/>
      <w:pBdr>
        <w:top w:val="single" w:sz="4" w:space="31" w:color="FFFFFF"/>
        <w:left w:val="single" w:sz="4" w:space="31" w:color="FFFFFF"/>
        <w:bottom w:val="single" w:sz="4" w:space="31" w:color="FFFFFF"/>
        <w:right w:val="single" w:sz="4" w:space="31" w:color="FFFFFF"/>
        <w:between w:val="nil"/>
      </w:pBdr>
      <w:tabs>
        <w:tab w:val="center" w:pos="4677"/>
        <w:tab w:val="right" w:pos="9355"/>
      </w:tabs>
      <w:spacing w:after="160" w:line="256" w:lineRule="auto"/>
      <w:rPr>
        <w:color w:val="000000"/>
        <w:sz w:val="22"/>
        <w:szCs w:val="22"/>
      </w:rPr>
    </w:pPr>
    <w:r>
      <w:rPr>
        <w:noProof/>
      </w:rPr>
      <w:pict>
        <v:rect id="Прямоугольник 46" o:spid="_x0000_s2049" style="position:absolute;margin-left:236.9pt;margin-top:-1.1pt;width:7.95pt;height:14.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eZpwIAABcFAAAOAAAAZHJzL2Uyb0RvYy54bWysVM2O0zAQviPxDpbv3SQl6TbRpqv9oQhp&#10;gZUWHsC1ncYisYPtNl0QEhJXJB6Bh+CC+NlnSN+IsdN2u8ABIXJwbM/48zcz3/joeFVXaMm1EUrm&#10;ODoIMeKSKibkPMcvnk8HY4yMJZKRSkme42tu8PHk/r2jtsn4UJWqYlwjAJEma5scl9Y2WRAYWvKa&#10;mAPVcAnGQumaWFjqecA0aQG9roJhGI6CVmnWaEW5MbB73hvxxOMXBaf2WVEYblGVY+Bm/aj9OHNj&#10;MDki2VyTphR0Q4P8A4uaCAmX7qDOiSVoocVvULWgWhlV2AOq6kAVhaDcxwDRROEv0VyVpOE+FkiO&#10;aXZpMv8Plj5dXmokGNQOI0lqKFH3af1u/bH73t2s33efu5vu2/pD96P70n1F8cglrG1MBueumkvt&#10;QjbNhaIvDZLqrCRyzk+0Vm3JCQOakfMP7hxwCwNH0ax9ohjcRxZW+dytCl07QMgKWvkSXe9KxFcW&#10;UdiMwjAdJRhRMEXjB0mU+BtItj3caGMfcVUjN8mxBgV4cLK8MNaRIdnWxZNXlWBTUVV+oeezs0qj&#10;JQG1TP23QTf7bpV0zlK5Yz1ivwMc4Q5nc2x99d+k0TAOT4fpYDoaHw7iaZwM0sNwPAij9DQdhXEa&#10;n0/fOoJRnJWCMS4vhORbJUbx31V60xO9hrwWUZvjNBkmPvY77M1+kKH//hRkLSw0ZiXqHI93TiRz&#10;dX0oGYRNMktE1c+Du/R9liEH27/PileBK3wvILuarQDFqWGm2DXoQSuoF/QovCYwKZV+jVELnZlj&#10;82pBNMeoeixBU2kUh66V/SJORik8MXrfMtu3EEkBKscWo356Zvv2XzRazEu4KfI5kuoEdFgIr5Fb&#10;Vhv1Qvf5YDYvhWvv/bX3un3PJj8BAAD//wMAUEsDBBQABgAIAAAAIQAMsCER4AAAAAkBAAAPAAAA&#10;ZHJzL2Rvd25yZXYueG1sTI/NTsMwEITvSLyDtUhcUOtgqiYN2VSoggM3+iPo0YmXODS2o9hpw9tj&#10;TnAczWjmm2I9mY6dafCtswj38wQY2dqp1jYIh/3LLAPmg7RKds4Swjd5WJfXV4XMlbvYLZ13oWGx&#10;xPpcIugQ+pxzX2sy0s9dTzZ6n24wMkQ5NFwN8hLLTcdFkiy5ka2NC1r2tNFUn3ajQdi/fYRjpl+b&#10;avM1irv2YE7P/B3x9mZ6egQWaAp/YfjFj+hQRqbKjVZ51iEs0oeIHhBmQgCLgUW2SoFVCGKZAi8L&#10;/v9B+QMAAP//AwBQSwECLQAUAAYACAAAACEAtoM4kv4AAADhAQAAEwAAAAAAAAAAAAAAAAAAAAAA&#10;W0NvbnRlbnRfVHlwZXNdLnhtbFBLAQItABQABgAIAAAAIQA4/SH/1gAAAJQBAAALAAAAAAAAAAAA&#10;AAAAAC8BAABfcmVscy8ucmVsc1BLAQItABQABgAIAAAAIQCjfceZpwIAABcFAAAOAAAAAAAAAAAA&#10;AAAAAC4CAABkcnMvZTJvRG9jLnhtbFBLAQItABQABgAIAAAAIQAMsCER4AAAAAkBAAAPAAAAAAAA&#10;AAAAAAAAAAEFAABkcnMvZG93bnJldi54bWxQSwUGAAAAAAQABADzAAAADgYAAAAA&#10;" stroked="f">
          <v:textbox style="mso-next-textbox:#Прямоугольник 46" inset="2.53889mm,1.2694mm,2.53889mm,1.2694mm">
            <w:txbxContent>
              <w:p w:rsidR="00603E5A" w:rsidRDefault="00603E5A">
                <w:pPr>
                  <w:spacing w:after="160" w:line="255" w:lineRule="auto"/>
                  <w:textDirection w:val="btLr"/>
                </w:pPr>
                <w:r>
                  <w:rPr>
                    <w:rFonts w:ascii="Arial" w:eastAsia="Arial" w:hAnsi="Arial" w:cs="Arial"/>
                    <w:color w:val="000000"/>
                    <w:sz w:val="28"/>
                  </w:rPr>
                  <w:t>!PAGE!2</w:t>
                </w:r>
              </w:p>
              <w:p w:rsidR="00603E5A" w:rsidRDefault="00603E5A">
                <w:pPr>
                  <w:spacing w:after="160" w:line="255" w:lineRule="auto"/>
                  <w:textDirection w:val="btLr"/>
                </w:pPr>
              </w:p>
            </w:txbxContent>
          </v:textbox>
          <w10:wrap type="square"/>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5A" w:rsidRDefault="00603E5A">
    <w:pPr>
      <w:pBdr>
        <w:top w:val="nil"/>
        <w:left w:val="nil"/>
        <w:bottom w:val="nil"/>
        <w:right w:val="nil"/>
        <w:between w:val="nil"/>
      </w:pBdr>
      <w:tabs>
        <w:tab w:val="center" w:pos="4819"/>
        <w:tab w:val="right" w:pos="9639"/>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5A" w:rsidRDefault="00603E5A">
    <w:pPr>
      <w:widowControl w:val="0"/>
      <w:pBdr>
        <w:top w:val="single" w:sz="4" w:space="31" w:color="FFFFFF"/>
        <w:left w:val="single" w:sz="4" w:space="31" w:color="FFFFFF"/>
        <w:bottom w:val="single" w:sz="4" w:space="31" w:color="FFFFFF"/>
        <w:right w:val="single" w:sz="4" w:space="31" w:color="FFFFFF"/>
        <w:between w:val="nil"/>
      </w:pBdr>
      <w:tabs>
        <w:tab w:val="center" w:pos="4677"/>
        <w:tab w:val="right" w:pos="9355"/>
      </w:tabs>
      <w:spacing w:after="160" w:line="256" w:lineRule="auto"/>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E59" w:rsidRDefault="00D27E59">
      <w:r>
        <w:separator/>
      </w:r>
    </w:p>
  </w:footnote>
  <w:footnote w:type="continuationSeparator" w:id="0">
    <w:p w:rsidR="00D27E59" w:rsidRDefault="00D27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5A" w:rsidRDefault="00603E5A">
    <w:pPr>
      <w:pBdr>
        <w:top w:val="nil"/>
        <w:left w:val="nil"/>
        <w:bottom w:val="nil"/>
        <w:right w:val="nil"/>
        <w:between w:val="nil"/>
      </w:pBdr>
      <w:tabs>
        <w:tab w:val="center" w:pos="4677"/>
        <w:tab w:val="right" w:pos="9355"/>
      </w:tabs>
      <w:spacing w:after="160" w:line="256" w:lineRule="auto"/>
      <w:jc w:val="right"/>
      <w:rPr>
        <w:rFonts w:ascii="Times New Roman" w:eastAsia="Times New Roman" w:hAnsi="Times New Roman" w:cs="Times New Roman"/>
        <w:color w:val="000000"/>
        <w:sz w:val="22"/>
        <w:szCs w:val="22"/>
      </w:rPr>
    </w:pPr>
  </w:p>
  <w:p w:rsidR="00603E5A" w:rsidRDefault="00603E5A">
    <w:pPr>
      <w:pBdr>
        <w:top w:val="nil"/>
        <w:left w:val="nil"/>
        <w:bottom w:val="nil"/>
        <w:right w:val="nil"/>
        <w:between w:val="nil"/>
      </w:pBdr>
      <w:tabs>
        <w:tab w:val="center" w:pos="4677"/>
        <w:tab w:val="right" w:pos="9355"/>
      </w:tabs>
      <w:spacing w:after="160" w:line="256" w:lineRule="auto"/>
      <w:rPr>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5A" w:rsidRDefault="00603E5A">
    <w:pPr>
      <w:pBdr>
        <w:top w:val="nil"/>
        <w:left w:val="nil"/>
        <w:bottom w:val="nil"/>
        <w:right w:val="nil"/>
        <w:between w:val="nil"/>
      </w:pBdr>
      <w:tabs>
        <w:tab w:val="center" w:pos="4677"/>
        <w:tab w:val="right" w:pos="9355"/>
      </w:tabs>
      <w:spacing w:after="160" w:line="256" w:lineRule="auto"/>
      <w:jc w:val="right"/>
      <w:rPr>
        <w:rFonts w:ascii="Times New Roman" w:eastAsia="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BC3"/>
    <w:multiLevelType w:val="multilevel"/>
    <w:tmpl w:val="CAB8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52180"/>
    <w:multiLevelType w:val="multilevel"/>
    <w:tmpl w:val="C3C2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E4A81"/>
    <w:multiLevelType w:val="hybridMultilevel"/>
    <w:tmpl w:val="AE6CDD92"/>
    <w:lvl w:ilvl="0" w:tplc="BD9234F6">
      <w:start w:val="1"/>
      <w:numFmt w:val="decimal"/>
      <w:lvlText w:val="ЗК%1."/>
      <w:lvlJc w:val="left"/>
      <w:pPr>
        <w:tabs>
          <w:tab w:val="num" w:pos="-76"/>
        </w:tabs>
        <w:ind w:left="644" w:hanging="360"/>
      </w:pPr>
      <w:rPr>
        <w:rFonts w:hint="default"/>
        <w:sz w:val="24"/>
        <w:szCs w:val="24"/>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033A6F05"/>
    <w:multiLevelType w:val="multilevel"/>
    <w:tmpl w:val="A5C4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B738C8"/>
    <w:multiLevelType w:val="hybridMultilevel"/>
    <w:tmpl w:val="099CFC00"/>
    <w:lvl w:ilvl="0" w:tplc="413E6B78">
      <w:start w:val="1"/>
      <w:numFmt w:val="decimal"/>
      <w:lvlText w:val="PLO%1. "/>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734AA4"/>
    <w:multiLevelType w:val="hybridMultilevel"/>
    <w:tmpl w:val="6BC83130"/>
    <w:lvl w:ilvl="0" w:tplc="8CD661B0">
      <w:start w:val="1"/>
      <w:numFmt w:val="decimal"/>
      <w:lvlText w:val="ПРН%1."/>
      <w:lvlJc w:val="left"/>
      <w:pPr>
        <w:tabs>
          <w:tab w:val="num" w:pos="454"/>
        </w:tabs>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60C1DC0"/>
    <w:multiLevelType w:val="hybridMultilevel"/>
    <w:tmpl w:val="14403598"/>
    <w:lvl w:ilvl="0" w:tplc="050E2620">
      <w:start w:val="1"/>
      <w:numFmt w:val="decimal"/>
      <w:lvlText w:val="PLO%1. "/>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9360DA4"/>
    <w:multiLevelType w:val="multilevel"/>
    <w:tmpl w:val="E51C1C50"/>
    <w:styleLink w:val="3"/>
    <w:lvl w:ilvl="0">
      <w:start w:val="1"/>
      <w:numFmt w:val="decimal"/>
      <w:lvlText w:val="ПРН%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4456C7"/>
    <w:multiLevelType w:val="multilevel"/>
    <w:tmpl w:val="BE50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7B57F1"/>
    <w:multiLevelType w:val="multilevel"/>
    <w:tmpl w:val="DCAC4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6E36D3"/>
    <w:multiLevelType w:val="hybridMultilevel"/>
    <w:tmpl w:val="194A9988"/>
    <w:lvl w:ilvl="0" w:tplc="29BEABF2">
      <w:start w:val="1"/>
      <w:numFmt w:val="decimal"/>
      <w:lvlText w:val="SC%1."/>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2CB3249"/>
    <w:multiLevelType w:val="multilevel"/>
    <w:tmpl w:val="BCB6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28749B"/>
    <w:multiLevelType w:val="hybridMultilevel"/>
    <w:tmpl w:val="DE260082"/>
    <w:lvl w:ilvl="0" w:tplc="F6AAA1C4">
      <w:start w:val="1"/>
      <w:numFmt w:val="decimal"/>
      <w:lvlText w:val="ПРН%1. "/>
      <w:lvlJc w:val="left"/>
      <w:pPr>
        <w:tabs>
          <w:tab w:val="num" w:pos="-360"/>
        </w:tabs>
        <w:ind w:left="360" w:hanging="360"/>
      </w:pPr>
      <w:rPr>
        <w:rFonts w:hint="default"/>
        <w:sz w:val="24"/>
        <w:szCs w:val="24"/>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1B97211A"/>
    <w:multiLevelType w:val="hybridMultilevel"/>
    <w:tmpl w:val="F6D86AEC"/>
    <w:lvl w:ilvl="0" w:tplc="39FA78C2">
      <w:start w:val="1"/>
      <w:numFmt w:val="decimal"/>
      <w:lvlText w:val="СК%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2B3716D"/>
    <w:multiLevelType w:val="multilevel"/>
    <w:tmpl w:val="6C46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7C07A2"/>
    <w:multiLevelType w:val="multilevel"/>
    <w:tmpl w:val="16286B72"/>
    <w:styleLink w:val="4"/>
    <w:lvl w:ilvl="0">
      <w:start w:val="1"/>
      <w:numFmt w:val="decimal"/>
      <w:lvlText w:val="PLO%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24FF7CAA"/>
    <w:multiLevelType w:val="multilevel"/>
    <w:tmpl w:val="8D4C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096C3F"/>
    <w:multiLevelType w:val="multilevel"/>
    <w:tmpl w:val="0A8E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181D42"/>
    <w:multiLevelType w:val="multilevel"/>
    <w:tmpl w:val="7CAC7414"/>
    <w:styleLink w:val="2"/>
    <w:lvl w:ilvl="0">
      <w:start w:val="1"/>
      <w:numFmt w:val="decimal"/>
      <w:lvlText w:val="SC%1"/>
      <w:lvlJc w:val="left"/>
      <w:pPr>
        <w:ind w:left="0" w:firstLine="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3DBB7DD4"/>
    <w:multiLevelType w:val="multilevel"/>
    <w:tmpl w:val="E9A8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843AF9"/>
    <w:multiLevelType w:val="multilevel"/>
    <w:tmpl w:val="B54E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B83D0F"/>
    <w:multiLevelType w:val="hybridMultilevel"/>
    <w:tmpl w:val="66CCFDBA"/>
    <w:lvl w:ilvl="0" w:tplc="17E2A5A6">
      <w:start w:val="1"/>
      <w:numFmt w:val="decimal"/>
      <w:lvlText w:val="GC%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85EAC"/>
    <w:multiLevelType w:val="multilevel"/>
    <w:tmpl w:val="2AE2A5B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4B013192"/>
    <w:multiLevelType w:val="multilevel"/>
    <w:tmpl w:val="FC2A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0C7B5E"/>
    <w:multiLevelType w:val="hybridMultilevel"/>
    <w:tmpl w:val="124673F8"/>
    <w:lvl w:ilvl="0" w:tplc="050E3CEA">
      <w:start w:val="1"/>
      <w:numFmt w:val="decimal"/>
      <w:lvlText w:val="ПРН%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2375A17"/>
    <w:multiLevelType w:val="multilevel"/>
    <w:tmpl w:val="FDE2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215E92"/>
    <w:multiLevelType w:val="hybridMultilevel"/>
    <w:tmpl w:val="8DF09D7A"/>
    <w:lvl w:ilvl="0" w:tplc="F15E2D60">
      <w:start w:val="1"/>
      <w:numFmt w:val="decimal"/>
      <w:lvlText w:val="SC%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884BE2"/>
    <w:multiLevelType w:val="multilevel"/>
    <w:tmpl w:val="D026C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3247A5"/>
    <w:multiLevelType w:val="multilevel"/>
    <w:tmpl w:val="15FE1532"/>
    <w:styleLink w:val="1"/>
    <w:lvl w:ilvl="0">
      <w:start w:val="1"/>
      <w:numFmt w:val="decimal"/>
      <w:lvlText w:val="SC%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6D9E04AA"/>
    <w:multiLevelType w:val="multilevel"/>
    <w:tmpl w:val="5BFA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854EFF"/>
    <w:multiLevelType w:val="multilevel"/>
    <w:tmpl w:val="B54E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42060A"/>
    <w:multiLevelType w:val="multilevel"/>
    <w:tmpl w:val="AE8CC2C4"/>
    <w:lvl w:ilvl="0">
      <w:start w:val="1"/>
      <w:numFmt w:val="decimal"/>
      <w:lvlText w:val="%1."/>
      <w:lvlJc w:val="left"/>
      <w:pPr>
        <w:ind w:left="1260" w:hanging="360"/>
      </w:pPr>
      <w:rPr>
        <w:rFonts w:ascii="Times New Roman" w:eastAsia="Times New Roman" w:hAnsi="Times New Roman" w:cs="Times New Roman"/>
        <w:b w:val="0"/>
        <w:sz w:val="28"/>
        <w:szCs w:val="28"/>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2">
    <w:nsid w:val="74A24F08"/>
    <w:multiLevelType w:val="multilevel"/>
    <w:tmpl w:val="5E32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7042BB"/>
    <w:multiLevelType w:val="multilevel"/>
    <w:tmpl w:val="A0AC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
  </w:num>
  <w:num w:numId="3">
    <w:abstractNumId w:val="13"/>
  </w:num>
  <w:num w:numId="4">
    <w:abstractNumId w:val="12"/>
  </w:num>
  <w:num w:numId="5">
    <w:abstractNumId w:val="22"/>
  </w:num>
  <w:num w:numId="6">
    <w:abstractNumId w:val="21"/>
  </w:num>
  <w:num w:numId="7">
    <w:abstractNumId w:val="26"/>
  </w:num>
  <w:num w:numId="8">
    <w:abstractNumId w:val="10"/>
  </w:num>
  <w:num w:numId="9">
    <w:abstractNumId w:val="28"/>
  </w:num>
  <w:num w:numId="10">
    <w:abstractNumId w:val="18"/>
  </w:num>
  <w:num w:numId="11">
    <w:abstractNumId w:val="7"/>
  </w:num>
  <w:num w:numId="12">
    <w:abstractNumId w:val="4"/>
  </w:num>
  <w:num w:numId="13">
    <w:abstractNumId w:val="6"/>
  </w:num>
  <w:num w:numId="14">
    <w:abstractNumId w:val="15"/>
  </w:num>
  <w:num w:numId="15">
    <w:abstractNumId w:val="19"/>
  </w:num>
  <w:num w:numId="16">
    <w:abstractNumId w:val="24"/>
  </w:num>
  <w:num w:numId="17">
    <w:abstractNumId w:val="5"/>
  </w:num>
  <w:num w:numId="18">
    <w:abstractNumId w:val="27"/>
  </w:num>
  <w:num w:numId="19">
    <w:abstractNumId w:val="14"/>
  </w:num>
  <w:num w:numId="20">
    <w:abstractNumId w:val="29"/>
  </w:num>
  <w:num w:numId="21">
    <w:abstractNumId w:val="9"/>
  </w:num>
  <w:num w:numId="22">
    <w:abstractNumId w:val="0"/>
  </w:num>
  <w:num w:numId="23">
    <w:abstractNumId w:val="23"/>
  </w:num>
  <w:num w:numId="24">
    <w:abstractNumId w:val="16"/>
  </w:num>
  <w:num w:numId="25">
    <w:abstractNumId w:val="30"/>
  </w:num>
  <w:num w:numId="26">
    <w:abstractNumId w:val="8"/>
  </w:num>
  <w:num w:numId="27">
    <w:abstractNumId w:val="32"/>
  </w:num>
  <w:num w:numId="28">
    <w:abstractNumId w:val="17"/>
  </w:num>
  <w:num w:numId="29">
    <w:abstractNumId w:val="25"/>
  </w:num>
  <w:num w:numId="30">
    <w:abstractNumId w:val="1"/>
  </w:num>
  <w:num w:numId="31">
    <w:abstractNumId w:val="33"/>
  </w:num>
  <w:num w:numId="32">
    <w:abstractNumId w:val="3"/>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0D87"/>
    <w:rsid w:val="000102F1"/>
    <w:rsid w:val="000337BB"/>
    <w:rsid w:val="00055343"/>
    <w:rsid w:val="000808CD"/>
    <w:rsid w:val="000932D4"/>
    <w:rsid w:val="000B51F8"/>
    <w:rsid w:val="000E57CE"/>
    <w:rsid w:val="000F122E"/>
    <w:rsid w:val="00120FF1"/>
    <w:rsid w:val="00157973"/>
    <w:rsid w:val="001A0744"/>
    <w:rsid w:val="001A65C9"/>
    <w:rsid w:val="001C72ED"/>
    <w:rsid w:val="00203009"/>
    <w:rsid w:val="002124CD"/>
    <w:rsid w:val="002344C7"/>
    <w:rsid w:val="00236FB4"/>
    <w:rsid w:val="00237E00"/>
    <w:rsid w:val="00246F2C"/>
    <w:rsid w:val="00251642"/>
    <w:rsid w:val="00254E69"/>
    <w:rsid w:val="002637DA"/>
    <w:rsid w:val="002664DE"/>
    <w:rsid w:val="0027448C"/>
    <w:rsid w:val="0027482A"/>
    <w:rsid w:val="00274A47"/>
    <w:rsid w:val="00297EC6"/>
    <w:rsid w:val="002B5115"/>
    <w:rsid w:val="002B7DF1"/>
    <w:rsid w:val="002C7B47"/>
    <w:rsid w:val="002E3E14"/>
    <w:rsid w:val="002E734C"/>
    <w:rsid w:val="002E78C5"/>
    <w:rsid w:val="003420BE"/>
    <w:rsid w:val="00357EBE"/>
    <w:rsid w:val="00367951"/>
    <w:rsid w:val="003740CD"/>
    <w:rsid w:val="00392DE5"/>
    <w:rsid w:val="00396AAD"/>
    <w:rsid w:val="003A5A58"/>
    <w:rsid w:val="003B45C1"/>
    <w:rsid w:val="004255B1"/>
    <w:rsid w:val="00440564"/>
    <w:rsid w:val="004437B6"/>
    <w:rsid w:val="00443A41"/>
    <w:rsid w:val="0045113E"/>
    <w:rsid w:val="0045428C"/>
    <w:rsid w:val="00497AB9"/>
    <w:rsid w:val="004A5FED"/>
    <w:rsid w:val="004B3676"/>
    <w:rsid w:val="004B36D4"/>
    <w:rsid w:val="004C4FC8"/>
    <w:rsid w:val="004D2B85"/>
    <w:rsid w:val="004D706D"/>
    <w:rsid w:val="004F1B7F"/>
    <w:rsid w:val="0051663F"/>
    <w:rsid w:val="005239E4"/>
    <w:rsid w:val="00530654"/>
    <w:rsid w:val="005309AE"/>
    <w:rsid w:val="00550EC2"/>
    <w:rsid w:val="00570B89"/>
    <w:rsid w:val="005B593A"/>
    <w:rsid w:val="005B6B37"/>
    <w:rsid w:val="005C2700"/>
    <w:rsid w:val="005E4F36"/>
    <w:rsid w:val="00603E5A"/>
    <w:rsid w:val="006105CD"/>
    <w:rsid w:val="006158BE"/>
    <w:rsid w:val="00630C91"/>
    <w:rsid w:val="00647CAB"/>
    <w:rsid w:val="006615A0"/>
    <w:rsid w:val="00666FCA"/>
    <w:rsid w:val="006849AF"/>
    <w:rsid w:val="00685629"/>
    <w:rsid w:val="006B6116"/>
    <w:rsid w:val="006C210E"/>
    <w:rsid w:val="006E45B7"/>
    <w:rsid w:val="006F03FE"/>
    <w:rsid w:val="0070651A"/>
    <w:rsid w:val="00714CAA"/>
    <w:rsid w:val="00720D87"/>
    <w:rsid w:val="0072375F"/>
    <w:rsid w:val="007354E6"/>
    <w:rsid w:val="007A6E5A"/>
    <w:rsid w:val="007B3851"/>
    <w:rsid w:val="007D53E5"/>
    <w:rsid w:val="007D7014"/>
    <w:rsid w:val="007E6A40"/>
    <w:rsid w:val="008109EC"/>
    <w:rsid w:val="0088481A"/>
    <w:rsid w:val="008906F2"/>
    <w:rsid w:val="008B7C58"/>
    <w:rsid w:val="008C55FB"/>
    <w:rsid w:val="00935033"/>
    <w:rsid w:val="00940475"/>
    <w:rsid w:val="009745B9"/>
    <w:rsid w:val="009C5A14"/>
    <w:rsid w:val="009D061E"/>
    <w:rsid w:val="009E5CC3"/>
    <w:rsid w:val="00A50FE0"/>
    <w:rsid w:val="00A51459"/>
    <w:rsid w:val="00A5628C"/>
    <w:rsid w:val="00A57CCB"/>
    <w:rsid w:val="00A6443C"/>
    <w:rsid w:val="00A67BFC"/>
    <w:rsid w:val="00A7081B"/>
    <w:rsid w:val="00A86A39"/>
    <w:rsid w:val="00AA2588"/>
    <w:rsid w:val="00AA7BB6"/>
    <w:rsid w:val="00AC6AC4"/>
    <w:rsid w:val="00AD3B29"/>
    <w:rsid w:val="00AD5286"/>
    <w:rsid w:val="00B109C7"/>
    <w:rsid w:val="00B17E1E"/>
    <w:rsid w:val="00B31330"/>
    <w:rsid w:val="00B433C3"/>
    <w:rsid w:val="00B4523D"/>
    <w:rsid w:val="00B54E18"/>
    <w:rsid w:val="00B62FA0"/>
    <w:rsid w:val="00B66414"/>
    <w:rsid w:val="00B86D4F"/>
    <w:rsid w:val="00B95A89"/>
    <w:rsid w:val="00BA16B2"/>
    <w:rsid w:val="00BA7D59"/>
    <w:rsid w:val="00BD210E"/>
    <w:rsid w:val="00BE7B28"/>
    <w:rsid w:val="00BF7255"/>
    <w:rsid w:val="00C0124B"/>
    <w:rsid w:val="00C02377"/>
    <w:rsid w:val="00C06E04"/>
    <w:rsid w:val="00C30634"/>
    <w:rsid w:val="00C6049B"/>
    <w:rsid w:val="00C7350E"/>
    <w:rsid w:val="00C811D5"/>
    <w:rsid w:val="00C90F70"/>
    <w:rsid w:val="00C9181E"/>
    <w:rsid w:val="00CB00B4"/>
    <w:rsid w:val="00CB423E"/>
    <w:rsid w:val="00D15CC5"/>
    <w:rsid w:val="00D16AAC"/>
    <w:rsid w:val="00D27E59"/>
    <w:rsid w:val="00D32B7F"/>
    <w:rsid w:val="00D35A44"/>
    <w:rsid w:val="00D41F12"/>
    <w:rsid w:val="00D621ED"/>
    <w:rsid w:val="00D73F8F"/>
    <w:rsid w:val="00D76898"/>
    <w:rsid w:val="00D77D49"/>
    <w:rsid w:val="00D82F86"/>
    <w:rsid w:val="00D97BB4"/>
    <w:rsid w:val="00DA3259"/>
    <w:rsid w:val="00DA3B03"/>
    <w:rsid w:val="00DE3210"/>
    <w:rsid w:val="00DE7DDF"/>
    <w:rsid w:val="00E3541A"/>
    <w:rsid w:val="00E61E87"/>
    <w:rsid w:val="00E93B21"/>
    <w:rsid w:val="00EB02D9"/>
    <w:rsid w:val="00EB2236"/>
    <w:rsid w:val="00EB798D"/>
    <w:rsid w:val="00EC0695"/>
    <w:rsid w:val="00EE2038"/>
    <w:rsid w:val="00EF2309"/>
    <w:rsid w:val="00F146ED"/>
    <w:rsid w:val="00F2353B"/>
    <w:rsid w:val="00F505F4"/>
    <w:rsid w:val="00F77CF5"/>
    <w:rsid w:val="00F81858"/>
    <w:rsid w:val="00F94704"/>
    <w:rsid w:val="00FB2191"/>
    <w:rsid w:val="00FC166C"/>
    <w:rsid w:val="00FC65F7"/>
    <w:rsid w:val="00FF365A"/>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171"/>
        <o:r id="V:Rule2" type="connector" idref="#_x0000_s1211"/>
        <o:r id="V:Rule3" type="connector" idref="#_x0000_s1195"/>
        <o:r id="V:Rule4" type="connector" idref="#_x0000_s1213"/>
        <o:r id="V:Rule5" type="connector" idref="#_x0000_s1108"/>
        <o:r id="V:Rule6" type="connector" idref="#_x0000_s1111"/>
        <o:r id="V:Rule7" type="connector" idref="#_x0000_s1278"/>
        <o:r id="V:Rule8" type="connector" idref="#_x0000_s1174"/>
        <o:r id="V:Rule9" type="connector" idref="#_x0000_s1273"/>
        <o:r id="V:Rule10" type="connector" idref="#_x0000_s1147"/>
        <o:r id="V:Rule11" type="connector" idref="#_x0000_s1153"/>
        <o:r id="V:Rule12" type="connector" idref="#_x0000_s1101"/>
        <o:r id="V:Rule13" type="connector" idref="#_x0000_s1172"/>
        <o:r id="V:Rule14" type="connector" idref="#_x0000_s1240"/>
        <o:r id="V:Rule15" type="connector" idref="#_x0000_s1176"/>
        <o:r id="V:Rule16" type="connector" idref="#_x0000_s1226"/>
        <o:r id="V:Rule17" type="connector" idref="#_x0000_s1109"/>
        <o:r id="V:Rule18" type="connector" idref="#_x0000_s1098"/>
        <o:r id="V:Rule19" type="connector" idref="#_x0000_s1238"/>
        <o:r id="V:Rule20" type="connector" idref="#_x0000_s1102"/>
        <o:r id="V:Rule21" type="connector" idref="#_x0000_s1117"/>
        <o:r id="V:Rule22" type="connector" idref="#_x0000_s1127"/>
        <o:r id="V:Rule23" type="connector" idref="#_x0000_s1241"/>
        <o:r id="V:Rule24" type="connector" idref="#_x0000_s1193"/>
        <o:r id="V:Rule25" type="connector" idref="#_x0000_s1132"/>
        <o:r id="V:Rule26" type="connector" idref="#_x0000_s1217"/>
        <o:r id="V:Rule27" type="connector" idref="#_x0000_s1115"/>
        <o:r id="V:Rule28" type="connector" idref="#_x0000_s1223"/>
        <o:r id="V:Rule29" type="connector" idref="#_x0000_s1275"/>
        <o:r id="V:Rule30" type="connector" idref="#_x0000_s1104"/>
        <o:r id="V:Rule31" type="connector" idref="#_x0000_s1129"/>
        <o:r id="V:Rule32" type="connector" idref="#_x0000_s1252"/>
        <o:r id="V:Rule33" type="connector" idref="#_x0000_s1167"/>
        <o:r id="V:Rule34" type="connector" idref="#_x0000_s1145"/>
        <o:r id="V:Rule35" type="connector" idref="#_x0000_s1260"/>
        <o:r id="V:Rule36" type="connector" idref="#_x0000_s1131"/>
        <o:r id="V:Rule37" type="connector" idref="#_x0000_s1175"/>
        <o:r id="V:Rule38" type="connector" idref="#_x0000_s1271"/>
        <o:r id="V:Rule39" type="connector" idref="#_x0000_s1154"/>
        <o:r id="V:Rule40" type="connector" idref="#_x0000_s1251"/>
        <o:r id="V:Rule41" type="connector" idref="#_x0000_s1126"/>
        <o:r id="V:Rule42" type="connector" idref="#_x0000_s1169"/>
        <o:r id="V:Rule43" type="connector" idref="#_x0000_s1133"/>
        <o:r id="V:Rule44" type="connector" idref="#_x0000_s1114"/>
        <o:r id="V:Rule45" type="connector" idref="#_x0000_s1162"/>
        <o:r id="V:Rule46" type="connector" idref="#_x0000_s1203"/>
        <o:r id="V:Rule47" type="connector" idref="#_x0000_s1135"/>
        <o:r id="V:Rule48" type="connector" idref="#_x0000_s1159"/>
        <o:r id="V:Rule49" type="connector" idref="#_x0000_s1118"/>
        <o:r id="V:Rule50" type="connector" idref="#_x0000_s1269"/>
        <o:r id="V:Rule51" type="connector" idref="#_x0000_s1225"/>
        <o:r id="V:Rule52" type="connector" idref="#_x0000_s1274"/>
        <o:r id="V:Rule53" type="connector" idref="#_x0000_s1198"/>
        <o:r id="V:Rule54" type="connector" idref="#_x0000_s1178"/>
        <o:r id="V:Rule55" type="connector" idref="#_x0000_s1116"/>
        <o:r id="V:Rule56" type="connector" idref="#_x0000_s1210"/>
        <o:r id="V:Rule57" type="connector" idref="#_x0000_s1250"/>
        <o:r id="V:Rule58" type="connector" idref="#_x0000_s1181"/>
        <o:r id="V:Rule59" type="connector" idref="#_x0000_s1107"/>
        <o:r id="V:Rule60" type="connector" idref="#_x0000_s1128"/>
        <o:r id="V:Rule61" type="connector" idref="#_x0000_s1188"/>
        <o:r id="V:Rule62" type="connector" idref="#_x0000_s1122"/>
        <o:r id="V:Rule63" type="connector" idref="#_x0000_s1197"/>
        <o:r id="V:Rule64" type="connector" idref="#_x0000_s1150"/>
        <o:r id="V:Rule65" type="connector" idref="#_x0000_s1202"/>
        <o:r id="V:Rule66" type="connector" idref="#_x0000_s1157"/>
        <o:r id="V:Rule67" type="connector" idref="#_x0000_s1256"/>
        <o:r id="V:Rule68" type="connector" idref="#_x0000_s1229"/>
        <o:r id="V:Rule69" type="connector" idref="#_x0000_s1105"/>
        <o:r id="V:Rule70" type="connector" idref="#_x0000_s1262"/>
        <o:r id="V:Rule71" type="connector" idref="#_x0000_s1180"/>
        <o:r id="V:Rule72" type="connector" idref="#_x0000_s1149"/>
        <o:r id="V:Rule73" type="connector" idref="#_x0000_s1123"/>
        <o:r id="V:Rule74" type="connector" idref="#_x0000_s1235"/>
        <o:r id="V:Rule75" type="connector" idref="#_x0000_s1237"/>
        <o:r id="V:Rule76" type="connector" idref="#_x0000_s1139"/>
        <o:r id="V:Rule77" type="connector" idref="#_x0000_s1189"/>
        <o:r id="V:Rule78" type="connector" idref="#_x0000_s1207"/>
        <o:r id="V:Rule79" type="connector" idref="#_x0000_s1247"/>
        <o:r id="V:Rule80" type="connector" idref="#_x0000_s1215"/>
        <o:r id="V:Rule81" type="connector" idref="#_x0000_s1199"/>
        <o:r id="V:Rule82" type="connector" idref="#_x0000_s1161"/>
        <o:r id="V:Rule83" type="connector" idref="#_x0000_s1148"/>
        <o:r id="V:Rule84" type="connector" idref="#_x0000_s1257"/>
        <o:r id="V:Rule85" type="connector" idref="#_x0000_s1254"/>
        <o:r id="V:Rule86" type="connector" idref="#_x0000_s1164"/>
        <o:r id="V:Rule87" type="connector" idref="#_x0000_s1134"/>
        <o:r id="V:Rule88" type="connector" idref="#_x0000_s1177"/>
        <o:r id="V:Rule89" type="connector" idref="#_x0000_s1220"/>
        <o:r id="V:Rule90" type="connector" idref="#_x0000_s1261"/>
        <o:r id="V:Rule91" type="connector" idref="#_x0000_s1255"/>
        <o:r id="V:Rule92" type="connector" idref="#_x0000_s1244"/>
        <o:r id="V:Rule93" type="connector" idref="#_x0000_s1112"/>
        <o:r id="V:Rule94" type="connector" idref="#_x0000_s1160"/>
        <o:r id="V:Rule95" type="connector" idref="#_x0000_s1249"/>
        <o:r id="V:Rule96" type="connector" idref="#_x0000_s1124"/>
        <o:r id="V:Rule97" type="connector" idref="#_x0000_s1245"/>
        <o:r id="V:Rule98" type="connector" idref="#_x0000_s1276"/>
        <o:r id="V:Rule99" type="connector" idref="#_x0000_s1144"/>
        <o:r id="V:Rule100" type="connector" idref="#_x0000_s1230"/>
        <o:r id="V:Rule101" type="connector" idref="#_x0000_s1204"/>
        <o:r id="V:Rule102" type="connector" idref="#_x0000_s1214"/>
        <o:r id="V:Rule103" type="connector" idref="#_x0000_s1166"/>
        <o:r id="V:Rule104" type="connector" idref="#_x0000_s1205"/>
        <o:r id="V:Rule105" type="connector" idref="#_x0000_s1200"/>
        <o:r id="V:Rule106" type="connector" idref="#_x0000_s1113"/>
        <o:r id="V:Rule107" type="connector" idref="#_x0000_s1165"/>
        <o:r id="V:Rule108" type="connector" idref="#_x0000_s1168"/>
        <o:r id="V:Rule109" type="connector" idref="#_x0000_s1259"/>
        <o:r id="V:Rule110" type="connector" idref="#_x0000_s1253"/>
        <o:r id="V:Rule111" type="connector" idref="#_x0000_s1258"/>
        <o:r id="V:Rule112" type="connector" idref="#_x0000_s1100"/>
        <o:r id="V:Rule113" type="connector" idref="#_x0000_s1156"/>
        <o:r id="V:Rule114" type="connector" idref="#_x0000_s1194"/>
        <o:r id="V:Rule115" type="connector" idref="#_x0000_s1152"/>
        <o:r id="V:Rule116" type="connector" idref="#_x0000_s1158"/>
        <o:r id="V:Rule117" type="connector" idref="#_x0000_s1221"/>
        <o:r id="V:Rule118" type="connector" idref="#_x0000_s1206"/>
        <o:r id="V:Rule119" type="connector" idref="#_x0000_s1231"/>
        <o:r id="V:Rule120" type="connector" idref="#_x0000_s1232"/>
        <o:r id="V:Rule121" type="connector" idref="#_x0000_s1248"/>
        <o:r id="V:Rule122" type="connector" idref="#_x0000_s1141"/>
        <o:r id="V:Rule123" type="connector" idref="#_x0000_s1209"/>
        <o:r id="V:Rule124" type="connector" idref="#_x0000_s1268"/>
        <o:r id="V:Rule125" type="connector" idref="#_x0000_s1094"/>
        <o:r id="V:Rule126" type="connector" idref="#_x0000_s1163"/>
        <o:r id="V:Rule127" type="connector" idref="#_x0000_s1182"/>
        <o:r id="V:Rule128" type="connector" idref="#_x0000_s1201"/>
        <o:r id="V:Rule129" type="connector" idref="#_x0000_s1186"/>
        <o:r id="V:Rule130" type="connector" idref="#_x0000_s1170"/>
        <o:r id="V:Rule131" type="connector" idref="#_x0000_s1137"/>
        <o:r id="V:Rule132" type="connector" idref="#_x0000_s1233"/>
        <o:r id="V:Rule133" type="connector" idref="#_x0000_s1146"/>
        <o:r id="V:Rule134" type="connector" idref="#_x0000_s1184"/>
        <o:r id="V:Rule135" type="connector" idref="#_x0000_s1263"/>
        <o:r id="V:Rule136" type="connector" idref="#_x0000_s1246"/>
        <o:r id="V:Rule137" type="connector" idref="#_x0000_s1218"/>
        <o:r id="V:Rule138" type="connector" idref="#_x0000_s1095"/>
        <o:r id="V:Rule139" type="connector" idref="#_x0000_s1130"/>
        <o:r id="V:Rule140" type="connector" idref="#_x0000_s1119"/>
        <o:r id="V:Rule141" type="connector" idref="#_x0000_s1103"/>
        <o:r id="V:Rule142" type="connector" idref="#_x0000_s1272"/>
        <o:r id="V:Rule143" type="connector" idref="#_x0000_s1185"/>
        <o:r id="V:Rule144" type="connector" idref="#_x0000_s1212"/>
        <o:r id="V:Rule145" type="connector" idref="#_x0000_s1234"/>
        <o:r id="V:Rule146" type="connector" idref="#_x0000_s1183"/>
        <o:r id="V:Rule147" type="connector" idref="#_x0000_s1265"/>
        <o:r id="V:Rule148" type="connector" idref="#_x0000_s1190"/>
        <o:r id="V:Rule149" type="connector" idref="#_x0000_s1097"/>
        <o:r id="V:Rule150" type="connector" idref="#_x0000_s1239"/>
        <o:r id="V:Rule151" type="connector" idref="#_x0000_s1121"/>
        <o:r id="V:Rule152" type="connector" idref="#_x0000_s1243"/>
        <o:r id="V:Rule153" type="connector" idref="#_x0000_s1208"/>
        <o:r id="V:Rule154" type="connector" idref="#_x0000_s1228"/>
        <o:r id="V:Rule155" type="connector" idref="#_x0000_s1096"/>
        <o:r id="V:Rule156" type="connector" idref="#_x0000_s1151"/>
        <o:r id="V:Rule157" type="connector" idref="#_x0000_s1099"/>
        <o:r id="V:Rule158" type="connector" idref="#_x0000_s1242"/>
        <o:r id="V:Rule159" type="connector" idref="#_x0000_s1277"/>
        <o:r id="V:Rule160" type="connector" idref="#_x0000_s1216"/>
        <o:r id="V:Rule161" type="connector" idref="#_x0000_s1222"/>
        <o:r id="V:Rule162" type="connector" idref="#_x0000_s1227"/>
        <o:r id="V:Rule163" type="connector" idref="#_x0000_s1270"/>
        <o:r id="V:Rule164" type="connector" idref="#_x0000_s1106"/>
        <o:r id="V:Rule165" type="connector" idref="#_x0000_s1264"/>
        <o:r id="V:Rule166" type="connector" idref="#_x0000_s1140"/>
        <o:r id="V:Rule167" type="connector" idref="#_x0000_s1142"/>
        <o:r id="V:Rule168" type="connector" idref="#_x0000_s1267"/>
        <o:r id="V:Rule169" type="connector" idref="#_x0000_s1196"/>
        <o:r id="V:Rule170" type="connector" idref="#_x0000_s1236"/>
        <o:r id="V:Rule171" type="connector" idref="#_x0000_s1191"/>
        <o:r id="V:Rule172" type="connector" idref="#_x0000_s1173"/>
        <o:r id="V:Rule173" type="connector" idref="#_x0000_s1143"/>
        <o:r id="V:Rule174" type="connector" idref="#_x0000_s1219"/>
        <o:r id="V:Rule175" type="connector" idref="#_x0000_s1136"/>
        <o:r id="V:Rule176" type="connector" idref="#_x0000_s1224"/>
        <o:r id="V:Rule177" type="connector" idref="#_x0000_s1266"/>
        <o:r id="V:Rule178" type="connector" idref="#_x0000_s1110"/>
        <o:r id="V:Rule179" type="connector" idref="#_x0000_s1179"/>
        <o:r id="V:Rule180" type="connector" idref="#_x0000_s1120"/>
        <o:r id="V:Rule181" type="connector" idref="#_x0000_s1187"/>
        <o:r id="V:Rule182" type="connector" idref="#_x0000_s1138"/>
        <o:r id="V:Rule183" type="connector" idref="#_x0000_s1192"/>
        <o:r id="V:Rule184" type="connector" idref="#_x0000_s1155"/>
        <o:r id="V:Rule185" type="connector" idref="#_x0000_s11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8BE"/>
  </w:style>
  <w:style w:type="paragraph" w:styleId="10">
    <w:name w:val="heading 1"/>
    <w:basedOn w:val="a"/>
    <w:next w:val="a"/>
    <w:uiPriority w:val="9"/>
    <w:qFormat/>
    <w:rsid w:val="005B593A"/>
    <w:pPr>
      <w:keepNext/>
      <w:widowControl w:val="0"/>
      <w:pBdr>
        <w:top w:val="nil"/>
        <w:left w:val="nil"/>
        <w:bottom w:val="nil"/>
        <w:right w:val="nil"/>
        <w:between w:val="nil"/>
      </w:pBdr>
      <w:tabs>
        <w:tab w:val="left" w:pos="720"/>
      </w:tabs>
      <w:spacing w:before="240" w:after="60"/>
      <w:ind w:left="720" w:hanging="720"/>
      <w:outlineLvl w:val="0"/>
    </w:pPr>
    <w:rPr>
      <w:rFonts w:ascii="Arial" w:eastAsia="Arial" w:hAnsi="Arial" w:cs="Arial"/>
      <w:b/>
      <w:color w:val="000000"/>
      <w:sz w:val="32"/>
      <w:szCs w:val="32"/>
    </w:rPr>
  </w:style>
  <w:style w:type="paragraph" w:styleId="20">
    <w:name w:val="heading 2"/>
    <w:basedOn w:val="a"/>
    <w:next w:val="a"/>
    <w:uiPriority w:val="9"/>
    <w:semiHidden/>
    <w:unhideWhenUsed/>
    <w:qFormat/>
    <w:rsid w:val="005B593A"/>
    <w:pPr>
      <w:pageBreakBefore/>
      <w:widowControl w:val="0"/>
      <w:pBdr>
        <w:top w:val="nil"/>
        <w:left w:val="nil"/>
        <w:bottom w:val="nil"/>
        <w:right w:val="nil"/>
        <w:between w:val="nil"/>
      </w:pBdr>
      <w:shd w:val="clear" w:color="auto" w:fill="FFFFFF"/>
      <w:tabs>
        <w:tab w:val="left" w:pos="1134"/>
        <w:tab w:val="left" w:pos="1440"/>
      </w:tabs>
      <w:ind w:left="1440" w:hanging="720"/>
      <w:jc w:val="center"/>
      <w:outlineLvl w:val="1"/>
    </w:pPr>
    <w:rPr>
      <w:rFonts w:ascii="Times New Roman" w:eastAsia="Times New Roman" w:hAnsi="Times New Roman" w:cs="Times New Roman"/>
      <w:color w:val="000000"/>
      <w:sz w:val="28"/>
      <w:szCs w:val="28"/>
    </w:rPr>
  </w:style>
  <w:style w:type="paragraph" w:styleId="30">
    <w:name w:val="heading 3"/>
    <w:basedOn w:val="a"/>
    <w:next w:val="a"/>
    <w:uiPriority w:val="9"/>
    <w:semiHidden/>
    <w:unhideWhenUsed/>
    <w:qFormat/>
    <w:rsid w:val="005B593A"/>
    <w:pPr>
      <w:keepNext/>
      <w:keepLines/>
      <w:pBdr>
        <w:top w:val="nil"/>
        <w:left w:val="nil"/>
        <w:bottom w:val="nil"/>
        <w:right w:val="nil"/>
        <w:between w:val="nil"/>
      </w:pBdr>
      <w:spacing w:before="280" w:after="80"/>
      <w:outlineLvl w:val="2"/>
    </w:pPr>
    <w:rPr>
      <w:rFonts w:ascii="Times New Roman" w:eastAsia="Times New Roman" w:hAnsi="Times New Roman" w:cs="Times New Roman"/>
      <w:b/>
      <w:color w:val="000000"/>
      <w:sz w:val="28"/>
      <w:szCs w:val="28"/>
    </w:rPr>
  </w:style>
  <w:style w:type="paragraph" w:styleId="40">
    <w:name w:val="heading 4"/>
    <w:basedOn w:val="a"/>
    <w:next w:val="a"/>
    <w:uiPriority w:val="9"/>
    <w:semiHidden/>
    <w:unhideWhenUsed/>
    <w:qFormat/>
    <w:rsid w:val="005B593A"/>
    <w:pPr>
      <w:keepNext/>
      <w:keepLines/>
      <w:pBdr>
        <w:top w:val="nil"/>
        <w:left w:val="nil"/>
        <w:bottom w:val="nil"/>
        <w:right w:val="nil"/>
        <w:between w:val="nil"/>
      </w:pBdr>
      <w:spacing w:before="240" w:after="40"/>
      <w:outlineLvl w:val="3"/>
    </w:pPr>
    <w:rPr>
      <w:rFonts w:ascii="Times New Roman" w:eastAsia="Times New Roman" w:hAnsi="Times New Roman" w:cs="Times New Roman"/>
      <w:b/>
      <w:color w:val="000000"/>
      <w:sz w:val="24"/>
      <w:szCs w:val="24"/>
    </w:rPr>
  </w:style>
  <w:style w:type="paragraph" w:styleId="5">
    <w:name w:val="heading 5"/>
    <w:basedOn w:val="a"/>
    <w:next w:val="a"/>
    <w:uiPriority w:val="9"/>
    <w:semiHidden/>
    <w:unhideWhenUsed/>
    <w:qFormat/>
    <w:rsid w:val="005B593A"/>
    <w:pPr>
      <w:keepNext/>
      <w:keepLines/>
      <w:pBdr>
        <w:top w:val="nil"/>
        <w:left w:val="nil"/>
        <w:bottom w:val="nil"/>
        <w:right w:val="nil"/>
        <w:between w:val="nil"/>
      </w:pBdr>
      <w:spacing w:before="220" w:after="40"/>
      <w:outlineLvl w:val="4"/>
    </w:pPr>
    <w:rPr>
      <w:rFonts w:ascii="Times New Roman" w:eastAsia="Times New Roman" w:hAnsi="Times New Roman" w:cs="Times New Roman"/>
      <w:b/>
      <w:color w:val="000000"/>
      <w:sz w:val="22"/>
      <w:szCs w:val="22"/>
    </w:rPr>
  </w:style>
  <w:style w:type="paragraph" w:styleId="6">
    <w:name w:val="heading 6"/>
    <w:basedOn w:val="a"/>
    <w:next w:val="a"/>
    <w:uiPriority w:val="9"/>
    <w:semiHidden/>
    <w:unhideWhenUsed/>
    <w:qFormat/>
    <w:rsid w:val="005B593A"/>
    <w:pPr>
      <w:pBdr>
        <w:top w:val="nil"/>
        <w:left w:val="nil"/>
        <w:bottom w:val="nil"/>
        <w:right w:val="nil"/>
        <w:between w:val="nil"/>
      </w:pBdr>
      <w:tabs>
        <w:tab w:val="left" w:pos="4320"/>
      </w:tabs>
      <w:spacing w:before="240" w:after="60"/>
      <w:ind w:left="4320" w:hanging="720"/>
      <w:outlineLvl w:val="5"/>
    </w:pPr>
    <w:rPr>
      <w:b/>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5B593A"/>
    <w:tblPr>
      <w:tblCellMar>
        <w:top w:w="100" w:type="dxa"/>
        <w:left w:w="100" w:type="dxa"/>
        <w:bottom w:w="100" w:type="dxa"/>
        <w:right w:w="100" w:type="dxa"/>
      </w:tblCellMar>
    </w:tblPr>
  </w:style>
  <w:style w:type="paragraph" w:styleId="a3">
    <w:name w:val="Title"/>
    <w:basedOn w:val="a"/>
    <w:next w:val="a"/>
    <w:uiPriority w:val="10"/>
    <w:qFormat/>
    <w:rsid w:val="005B593A"/>
    <w:pPr>
      <w:keepNext/>
      <w:keepLines/>
      <w:spacing w:before="480" w:after="120"/>
    </w:pPr>
    <w:rPr>
      <w:b/>
      <w:sz w:val="72"/>
      <w:szCs w:val="72"/>
    </w:rPr>
  </w:style>
  <w:style w:type="table" w:customStyle="1" w:styleId="TableNormal0">
    <w:name w:val="TableNormal"/>
    <w:rsid w:val="005B593A"/>
    <w:tblPr>
      <w:tblCellMar>
        <w:top w:w="100" w:type="dxa"/>
        <w:left w:w="100" w:type="dxa"/>
        <w:bottom w:w="100" w:type="dxa"/>
        <w:right w:w="100" w:type="dxa"/>
      </w:tblCellMar>
    </w:tblPr>
  </w:style>
  <w:style w:type="table" w:customStyle="1" w:styleId="TableNormal1">
    <w:name w:val="TableNormal"/>
    <w:rsid w:val="005B593A"/>
    <w:tblPr>
      <w:tblCellMar>
        <w:top w:w="100" w:type="dxa"/>
        <w:left w:w="100" w:type="dxa"/>
        <w:bottom w:w="100" w:type="dxa"/>
        <w:right w:w="100" w:type="dxa"/>
      </w:tblCellMar>
    </w:tblPr>
  </w:style>
  <w:style w:type="numbering" w:customStyle="1" w:styleId="WWOutlineListStyle">
    <w:name w:val="WW_OutlineListStyle"/>
    <w:basedOn w:val="a2"/>
    <w:rsid w:val="005B593A"/>
  </w:style>
  <w:style w:type="paragraph" w:customStyle="1" w:styleId="11">
    <w:name w:val="Звичайний1"/>
    <w:rsid w:val="005B593A"/>
    <w:pPr>
      <w:suppressAutoHyphens/>
      <w:spacing w:after="160" w:line="256" w:lineRule="auto"/>
    </w:pPr>
    <w:rPr>
      <w:sz w:val="22"/>
      <w:szCs w:val="22"/>
    </w:rPr>
  </w:style>
  <w:style w:type="character" w:customStyle="1" w:styleId="a4">
    <w:name w:val="Шрифт абзацу за замовчуванням"/>
    <w:rsid w:val="005B593A"/>
  </w:style>
  <w:style w:type="character" w:customStyle="1" w:styleId="a5">
    <w:name w:val="Основной текст_"/>
    <w:rsid w:val="005B593A"/>
    <w:rPr>
      <w:rFonts w:ascii="Times New Roman" w:eastAsia="Times New Roman" w:hAnsi="Times New Roman" w:cs="Times New Roman"/>
      <w:color w:val="232325"/>
      <w:sz w:val="28"/>
      <w:szCs w:val="28"/>
    </w:rPr>
  </w:style>
  <w:style w:type="character" w:customStyle="1" w:styleId="31">
    <w:name w:val="Основной текст (3)_"/>
    <w:rsid w:val="005B593A"/>
    <w:rPr>
      <w:rFonts w:ascii="Times New Roman" w:eastAsia="Times New Roman" w:hAnsi="Times New Roman" w:cs="Times New Roman"/>
      <w:b/>
      <w:bCs/>
      <w:color w:val="232325"/>
    </w:rPr>
  </w:style>
  <w:style w:type="paragraph" w:customStyle="1" w:styleId="12">
    <w:name w:val="Основной текст1"/>
    <w:basedOn w:val="11"/>
    <w:rsid w:val="005B593A"/>
    <w:pPr>
      <w:widowControl w:val="0"/>
      <w:spacing w:after="0" w:line="240" w:lineRule="auto"/>
    </w:pPr>
    <w:rPr>
      <w:rFonts w:ascii="Times New Roman" w:eastAsia="Times New Roman" w:hAnsi="Times New Roman"/>
      <w:color w:val="232325"/>
      <w:sz w:val="28"/>
      <w:szCs w:val="28"/>
    </w:rPr>
  </w:style>
  <w:style w:type="paragraph" w:customStyle="1" w:styleId="32">
    <w:name w:val="Основной текст (3)"/>
    <w:basedOn w:val="11"/>
    <w:rsid w:val="005B593A"/>
    <w:pPr>
      <w:widowControl w:val="0"/>
      <w:spacing w:after="60" w:line="240" w:lineRule="auto"/>
      <w:jc w:val="center"/>
    </w:pPr>
    <w:rPr>
      <w:rFonts w:ascii="Times New Roman" w:eastAsia="Times New Roman" w:hAnsi="Times New Roman"/>
      <w:b/>
      <w:bCs/>
      <w:color w:val="232325"/>
    </w:rPr>
  </w:style>
  <w:style w:type="paragraph" w:customStyle="1" w:styleId="13">
    <w:name w:val="Абзац списку1"/>
    <w:basedOn w:val="11"/>
    <w:rsid w:val="005B593A"/>
    <w:pPr>
      <w:ind w:left="720"/>
    </w:pPr>
  </w:style>
  <w:style w:type="character" w:customStyle="1" w:styleId="21">
    <w:name w:val="Основной текст (2)_"/>
    <w:rsid w:val="005B593A"/>
    <w:rPr>
      <w:rFonts w:ascii="Arial" w:eastAsia="Arial" w:hAnsi="Arial" w:cs="Arial"/>
      <w:color w:val="302F32"/>
      <w:sz w:val="19"/>
      <w:szCs w:val="19"/>
    </w:rPr>
  </w:style>
  <w:style w:type="paragraph" w:customStyle="1" w:styleId="22">
    <w:name w:val="Основной текст (2)"/>
    <w:basedOn w:val="11"/>
    <w:rsid w:val="005B593A"/>
    <w:pPr>
      <w:widowControl w:val="0"/>
      <w:spacing w:after="0" w:line="276" w:lineRule="auto"/>
    </w:pPr>
    <w:rPr>
      <w:rFonts w:ascii="Arial" w:eastAsia="Arial" w:hAnsi="Arial" w:cs="Arial"/>
      <w:color w:val="302F32"/>
      <w:sz w:val="19"/>
      <w:szCs w:val="19"/>
    </w:rPr>
  </w:style>
  <w:style w:type="paragraph" w:customStyle="1" w:styleId="Default">
    <w:name w:val="Default"/>
    <w:rsid w:val="005B593A"/>
    <w:pPr>
      <w:suppressAutoHyphens/>
      <w:autoSpaceDE w:val="0"/>
    </w:pPr>
    <w:rPr>
      <w:rFonts w:ascii="Times New Roman" w:hAnsi="Times New Roman"/>
      <w:color w:val="000000"/>
      <w:sz w:val="24"/>
      <w:szCs w:val="24"/>
    </w:rPr>
  </w:style>
  <w:style w:type="character" w:customStyle="1" w:styleId="rvts0">
    <w:name w:val="rvts0"/>
    <w:rsid w:val="005B593A"/>
  </w:style>
  <w:style w:type="paragraph" w:customStyle="1" w:styleId="a6">
    <w:name w:val="Нормальний текст"/>
    <w:rsid w:val="005B593A"/>
    <w:pPr>
      <w:pBdr>
        <w:top w:val="single" w:sz="2" w:space="31" w:color="FFFFFF" w:shadow="1"/>
        <w:left w:val="single" w:sz="2" w:space="31" w:color="FFFFFF" w:shadow="1"/>
        <w:bottom w:val="single" w:sz="2" w:space="31" w:color="FFFFFF" w:shadow="1"/>
        <w:right w:val="single" w:sz="2" w:space="31" w:color="FFFFFF" w:shadow="1"/>
      </w:pBdr>
      <w:suppressAutoHyphens/>
      <w:spacing w:before="120"/>
      <w:ind w:firstLine="567"/>
    </w:pPr>
    <w:rPr>
      <w:rFonts w:ascii="Century Gothic" w:eastAsia="Arial Unicode MS" w:hAnsi="Century Gothic" w:cs="Arial Unicode MS"/>
      <w:color w:val="000000"/>
      <w:sz w:val="26"/>
      <w:szCs w:val="26"/>
    </w:rPr>
  </w:style>
  <w:style w:type="paragraph" w:customStyle="1" w:styleId="a7">
    <w:name w:val="Назва документа"/>
    <w:next w:val="a6"/>
    <w:rsid w:val="005B593A"/>
    <w:pPr>
      <w:keepNext/>
      <w:keepLines/>
      <w:pBdr>
        <w:top w:val="single" w:sz="2" w:space="31" w:color="FFFFFF" w:shadow="1"/>
        <w:left w:val="single" w:sz="2" w:space="31" w:color="FFFFFF" w:shadow="1"/>
        <w:bottom w:val="single" w:sz="2" w:space="31" w:color="FFFFFF" w:shadow="1"/>
        <w:right w:val="single" w:sz="2" w:space="31" w:color="FFFFFF" w:shadow="1"/>
      </w:pBdr>
      <w:suppressAutoHyphens/>
      <w:spacing w:before="240" w:after="240"/>
      <w:jc w:val="center"/>
    </w:pPr>
    <w:rPr>
      <w:rFonts w:ascii="Century Gothic" w:eastAsia="Arial Unicode MS" w:hAnsi="Century Gothic" w:cs="Arial Unicode MS"/>
      <w:b/>
      <w:bCs/>
      <w:color w:val="000000"/>
      <w:sz w:val="26"/>
      <w:szCs w:val="26"/>
    </w:rPr>
  </w:style>
  <w:style w:type="character" w:customStyle="1" w:styleId="a8">
    <w:name w:val="Другое_"/>
    <w:rsid w:val="005B593A"/>
    <w:rPr>
      <w:rFonts w:ascii="Arial" w:eastAsia="Arial" w:hAnsi="Arial" w:cs="Arial"/>
      <w:color w:val="302F32"/>
      <w:sz w:val="19"/>
      <w:szCs w:val="19"/>
    </w:rPr>
  </w:style>
  <w:style w:type="paragraph" w:customStyle="1" w:styleId="a9">
    <w:name w:val="Другое"/>
    <w:basedOn w:val="11"/>
    <w:rsid w:val="005B593A"/>
    <w:pPr>
      <w:widowControl w:val="0"/>
      <w:spacing w:after="0" w:line="240" w:lineRule="auto"/>
    </w:pPr>
    <w:rPr>
      <w:rFonts w:ascii="Arial" w:eastAsia="Arial" w:hAnsi="Arial" w:cs="Arial"/>
      <w:color w:val="302F32"/>
      <w:sz w:val="19"/>
      <w:szCs w:val="19"/>
    </w:rPr>
  </w:style>
  <w:style w:type="character" w:customStyle="1" w:styleId="50">
    <w:name w:val="Основной текст (5)_"/>
    <w:rsid w:val="005B593A"/>
    <w:rPr>
      <w:rFonts w:ascii="Times New Roman" w:eastAsia="Times New Roman" w:hAnsi="Times New Roman" w:cs="Times New Roman"/>
      <w:b/>
      <w:bCs/>
      <w:sz w:val="36"/>
      <w:szCs w:val="36"/>
    </w:rPr>
  </w:style>
  <w:style w:type="paragraph" w:customStyle="1" w:styleId="51">
    <w:name w:val="Основной текст (5)"/>
    <w:basedOn w:val="11"/>
    <w:rsid w:val="005B593A"/>
    <w:pPr>
      <w:widowControl w:val="0"/>
      <w:spacing w:after="200" w:line="240" w:lineRule="auto"/>
      <w:jc w:val="center"/>
    </w:pPr>
    <w:rPr>
      <w:rFonts w:ascii="Times New Roman" w:eastAsia="Times New Roman" w:hAnsi="Times New Roman"/>
      <w:b/>
      <w:bCs/>
      <w:sz w:val="36"/>
      <w:szCs w:val="36"/>
    </w:rPr>
  </w:style>
  <w:style w:type="character" w:customStyle="1" w:styleId="14">
    <w:name w:val="Заголовок 1 Знак"/>
    <w:rsid w:val="005B593A"/>
    <w:rPr>
      <w:rFonts w:ascii="Arial" w:hAnsi="Arial" w:cs="Arial"/>
      <w:b/>
      <w:bCs/>
      <w:kern w:val="3"/>
      <w:position w:val="0"/>
      <w:sz w:val="32"/>
      <w:szCs w:val="32"/>
      <w:vertAlign w:val="baseline"/>
      <w:lang w:val="ru-RU" w:eastAsia="zh-CN" w:bidi="ar-SA"/>
    </w:rPr>
  </w:style>
  <w:style w:type="character" w:customStyle="1" w:styleId="23">
    <w:name w:val="Заголовок 2 Знак"/>
    <w:rsid w:val="005B593A"/>
    <w:rPr>
      <w:position w:val="0"/>
      <w:sz w:val="28"/>
      <w:vertAlign w:val="baseline"/>
      <w:lang w:val="uk-UA" w:eastAsia="zh-CN" w:bidi="ar-SA"/>
    </w:rPr>
  </w:style>
  <w:style w:type="character" w:customStyle="1" w:styleId="33">
    <w:name w:val="Заголовок 3 Знак"/>
    <w:rsid w:val="005B593A"/>
    <w:rPr>
      <w:rFonts w:ascii="Times New Roman" w:eastAsia="Times New Roman" w:hAnsi="Times New Roman" w:cs="Times New Roman"/>
      <w:b/>
      <w:sz w:val="28"/>
      <w:szCs w:val="28"/>
      <w:lang w:val="ru-RU" w:eastAsia="en-GB"/>
    </w:rPr>
  </w:style>
  <w:style w:type="character" w:customStyle="1" w:styleId="41">
    <w:name w:val="Заголовок 4 Знак"/>
    <w:rsid w:val="005B593A"/>
    <w:rPr>
      <w:rFonts w:ascii="Times New Roman" w:eastAsia="Times New Roman" w:hAnsi="Times New Roman" w:cs="Times New Roman"/>
      <w:b/>
      <w:sz w:val="24"/>
      <w:szCs w:val="24"/>
      <w:lang w:val="ru-RU" w:eastAsia="en-GB"/>
    </w:rPr>
  </w:style>
  <w:style w:type="character" w:customStyle="1" w:styleId="52">
    <w:name w:val="Заголовок 5 Знак"/>
    <w:rsid w:val="005B593A"/>
    <w:rPr>
      <w:rFonts w:ascii="Times New Roman" w:eastAsia="Times New Roman" w:hAnsi="Times New Roman" w:cs="Times New Roman"/>
      <w:b/>
      <w:lang w:val="ru-RU" w:eastAsia="en-GB"/>
    </w:rPr>
  </w:style>
  <w:style w:type="character" w:customStyle="1" w:styleId="60">
    <w:name w:val="Заголовок 6 Знак"/>
    <w:rsid w:val="005B593A"/>
    <w:rPr>
      <w:rFonts w:ascii="Calibri" w:hAnsi="Calibri" w:cs="Calibri"/>
      <w:b/>
      <w:bCs/>
      <w:position w:val="0"/>
      <w:sz w:val="22"/>
      <w:szCs w:val="22"/>
      <w:vertAlign w:val="baseline"/>
      <w:lang w:val="uk-UA" w:eastAsia="zh-CN" w:bidi="ar-SA"/>
    </w:rPr>
  </w:style>
  <w:style w:type="paragraph" w:customStyle="1" w:styleId="15">
    <w:name w:val="Назва1"/>
    <w:basedOn w:val="11"/>
    <w:next w:val="11"/>
    <w:rsid w:val="005B593A"/>
    <w:pPr>
      <w:keepNext/>
      <w:keepLines/>
      <w:spacing w:before="480" w:after="120" w:line="240" w:lineRule="auto"/>
    </w:pPr>
    <w:rPr>
      <w:rFonts w:ascii="Times New Roman" w:eastAsia="Times New Roman" w:hAnsi="Times New Roman"/>
      <w:b/>
      <w:sz w:val="72"/>
      <w:szCs w:val="72"/>
      <w:lang w:eastAsia="en-GB"/>
    </w:rPr>
  </w:style>
  <w:style w:type="character" w:customStyle="1" w:styleId="aa">
    <w:name w:val="Назва Знак"/>
    <w:rsid w:val="005B593A"/>
    <w:rPr>
      <w:rFonts w:ascii="Times New Roman" w:eastAsia="Times New Roman" w:hAnsi="Times New Roman" w:cs="Times New Roman"/>
      <w:b/>
      <w:sz w:val="72"/>
      <w:szCs w:val="72"/>
      <w:lang w:val="ru-RU" w:eastAsia="en-GB"/>
    </w:rPr>
  </w:style>
  <w:style w:type="paragraph" w:customStyle="1" w:styleId="16">
    <w:name w:val="Звичайний1"/>
    <w:rsid w:val="005B593A"/>
    <w:pPr>
      <w:widowControl w:val="0"/>
      <w:suppressAutoHyphens/>
      <w:autoSpaceDE w:val="0"/>
      <w:spacing w:line="1" w:lineRule="atLeast"/>
      <w:ind w:left="-1" w:hanging="1"/>
      <w:textAlignment w:val="top"/>
      <w:outlineLvl w:val="0"/>
    </w:pPr>
    <w:rPr>
      <w:rFonts w:ascii="Times New Roman" w:eastAsia="Times New Roman" w:hAnsi="Times New Roman"/>
      <w:position w:val="-1"/>
      <w:lang w:eastAsia="zh-CN"/>
    </w:rPr>
  </w:style>
  <w:style w:type="character" w:customStyle="1" w:styleId="17">
    <w:name w:val="Шрифт абзацу за замовчуванням1"/>
    <w:rsid w:val="005B593A"/>
    <w:rPr>
      <w:w w:val="100"/>
      <w:position w:val="0"/>
      <w:vertAlign w:val="baseline"/>
      <w:em w:val="none"/>
    </w:rPr>
  </w:style>
  <w:style w:type="character" w:customStyle="1" w:styleId="WW8Num1z0">
    <w:name w:val="WW8Num1z0"/>
    <w:rsid w:val="005B593A"/>
    <w:rPr>
      <w:w w:val="100"/>
      <w:position w:val="0"/>
      <w:vertAlign w:val="baseline"/>
      <w:em w:val="none"/>
    </w:rPr>
  </w:style>
  <w:style w:type="character" w:customStyle="1" w:styleId="WW8Num1z1">
    <w:name w:val="WW8Num1z1"/>
    <w:rsid w:val="005B593A"/>
    <w:rPr>
      <w:w w:val="100"/>
      <w:position w:val="0"/>
      <w:vertAlign w:val="baseline"/>
      <w:em w:val="none"/>
    </w:rPr>
  </w:style>
  <w:style w:type="character" w:customStyle="1" w:styleId="WW8Num1z2">
    <w:name w:val="WW8Num1z2"/>
    <w:rsid w:val="005B593A"/>
    <w:rPr>
      <w:w w:val="100"/>
      <w:position w:val="0"/>
      <w:vertAlign w:val="baseline"/>
      <w:em w:val="none"/>
    </w:rPr>
  </w:style>
  <w:style w:type="character" w:customStyle="1" w:styleId="WW8Num1z3">
    <w:name w:val="WW8Num1z3"/>
    <w:rsid w:val="005B593A"/>
    <w:rPr>
      <w:w w:val="100"/>
      <w:position w:val="0"/>
      <w:vertAlign w:val="baseline"/>
      <w:em w:val="none"/>
    </w:rPr>
  </w:style>
  <w:style w:type="character" w:customStyle="1" w:styleId="WW8Num1z4">
    <w:name w:val="WW8Num1z4"/>
    <w:rsid w:val="005B593A"/>
    <w:rPr>
      <w:w w:val="100"/>
      <w:position w:val="0"/>
      <w:vertAlign w:val="baseline"/>
      <w:em w:val="none"/>
    </w:rPr>
  </w:style>
  <w:style w:type="character" w:customStyle="1" w:styleId="WW8Num1z5">
    <w:name w:val="WW8Num1z5"/>
    <w:rsid w:val="005B593A"/>
    <w:rPr>
      <w:w w:val="100"/>
      <w:position w:val="0"/>
      <w:vertAlign w:val="baseline"/>
      <w:em w:val="none"/>
    </w:rPr>
  </w:style>
  <w:style w:type="character" w:customStyle="1" w:styleId="WW8Num1z6">
    <w:name w:val="WW8Num1z6"/>
    <w:rsid w:val="005B593A"/>
    <w:rPr>
      <w:w w:val="100"/>
      <w:position w:val="0"/>
      <w:vertAlign w:val="baseline"/>
      <w:em w:val="none"/>
    </w:rPr>
  </w:style>
  <w:style w:type="character" w:customStyle="1" w:styleId="WW8Num1z7">
    <w:name w:val="WW8Num1z7"/>
    <w:rsid w:val="005B593A"/>
    <w:rPr>
      <w:w w:val="100"/>
      <w:position w:val="0"/>
      <w:vertAlign w:val="baseline"/>
      <w:em w:val="none"/>
    </w:rPr>
  </w:style>
  <w:style w:type="character" w:customStyle="1" w:styleId="WW8Num1z8">
    <w:name w:val="WW8Num1z8"/>
    <w:rsid w:val="005B593A"/>
    <w:rPr>
      <w:w w:val="100"/>
      <w:position w:val="0"/>
      <w:vertAlign w:val="baseline"/>
      <w:em w:val="none"/>
    </w:rPr>
  </w:style>
  <w:style w:type="character" w:customStyle="1" w:styleId="WW8Num2z0">
    <w:name w:val="WW8Num2z0"/>
    <w:rsid w:val="005B593A"/>
    <w:rPr>
      <w:rFonts w:ascii="Times New Roman" w:hAnsi="Times New Roman" w:cs="Times New Roman"/>
      <w:w w:val="100"/>
      <w:position w:val="0"/>
      <w:sz w:val="28"/>
      <w:szCs w:val="28"/>
      <w:vertAlign w:val="baseline"/>
      <w:em w:val="none"/>
    </w:rPr>
  </w:style>
  <w:style w:type="character" w:customStyle="1" w:styleId="WW8Num3z0">
    <w:name w:val="WW8Num3z0"/>
    <w:rsid w:val="005B593A"/>
    <w:rPr>
      <w:rFonts w:ascii="Symbol" w:hAnsi="Symbol" w:cs="Symbol"/>
      <w:w w:val="100"/>
      <w:position w:val="0"/>
      <w:sz w:val="28"/>
      <w:szCs w:val="28"/>
      <w:vertAlign w:val="baseline"/>
      <w:em w:val="none"/>
    </w:rPr>
  </w:style>
  <w:style w:type="character" w:customStyle="1" w:styleId="WW8Num4z0">
    <w:name w:val="WW8Num4z0"/>
    <w:rsid w:val="005B593A"/>
    <w:rPr>
      <w:w w:val="100"/>
      <w:position w:val="0"/>
      <w:sz w:val="28"/>
      <w:szCs w:val="28"/>
      <w:vertAlign w:val="baseline"/>
      <w:em w:val="none"/>
      <w:lang w:val="uk-UA" w:eastAsia="uk-UA"/>
    </w:rPr>
  </w:style>
  <w:style w:type="character" w:customStyle="1" w:styleId="WW8Num5z0">
    <w:name w:val="WW8Num5z0"/>
    <w:rsid w:val="005B593A"/>
    <w:rPr>
      <w:b/>
      <w:bCs/>
      <w:w w:val="100"/>
      <w:position w:val="0"/>
      <w:sz w:val="28"/>
      <w:szCs w:val="28"/>
      <w:vertAlign w:val="baseline"/>
      <w:em w:val="none"/>
    </w:rPr>
  </w:style>
  <w:style w:type="character" w:customStyle="1" w:styleId="WW8Num6z0">
    <w:name w:val="WW8Num6z0"/>
    <w:rsid w:val="005B593A"/>
    <w:rPr>
      <w:rFonts w:ascii="Times New Roman" w:hAnsi="Times New Roman" w:cs="Times New Roman"/>
      <w:w w:val="100"/>
      <w:position w:val="0"/>
      <w:sz w:val="28"/>
      <w:szCs w:val="28"/>
      <w:vertAlign w:val="baseline"/>
      <w:em w:val="none"/>
      <w:lang w:val="uk-UA"/>
    </w:rPr>
  </w:style>
  <w:style w:type="character" w:customStyle="1" w:styleId="WW8Num2z1">
    <w:name w:val="WW8Num2z1"/>
    <w:rsid w:val="005B593A"/>
    <w:rPr>
      <w:w w:val="100"/>
      <w:position w:val="0"/>
      <w:vertAlign w:val="baseline"/>
      <w:em w:val="none"/>
    </w:rPr>
  </w:style>
  <w:style w:type="character" w:customStyle="1" w:styleId="WW8Num2z2">
    <w:name w:val="WW8Num2z2"/>
    <w:rsid w:val="005B593A"/>
    <w:rPr>
      <w:w w:val="100"/>
      <w:position w:val="0"/>
      <w:vertAlign w:val="baseline"/>
      <w:em w:val="none"/>
    </w:rPr>
  </w:style>
  <w:style w:type="character" w:customStyle="1" w:styleId="WW8Num2z3">
    <w:name w:val="WW8Num2z3"/>
    <w:rsid w:val="005B593A"/>
    <w:rPr>
      <w:w w:val="100"/>
      <w:position w:val="0"/>
      <w:vertAlign w:val="baseline"/>
      <w:em w:val="none"/>
    </w:rPr>
  </w:style>
  <w:style w:type="character" w:customStyle="1" w:styleId="WW8Num2z4">
    <w:name w:val="WW8Num2z4"/>
    <w:rsid w:val="005B593A"/>
    <w:rPr>
      <w:w w:val="100"/>
      <w:position w:val="0"/>
      <w:vertAlign w:val="baseline"/>
      <w:em w:val="none"/>
    </w:rPr>
  </w:style>
  <w:style w:type="character" w:customStyle="1" w:styleId="WW8Num2z5">
    <w:name w:val="WW8Num2z5"/>
    <w:rsid w:val="005B593A"/>
    <w:rPr>
      <w:w w:val="100"/>
      <w:position w:val="0"/>
      <w:vertAlign w:val="baseline"/>
      <w:em w:val="none"/>
    </w:rPr>
  </w:style>
  <w:style w:type="character" w:customStyle="1" w:styleId="WW8Num2z6">
    <w:name w:val="WW8Num2z6"/>
    <w:rsid w:val="005B593A"/>
    <w:rPr>
      <w:w w:val="100"/>
      <w:position w:val="0"/>
      <w:vertAlign w:val="baseline"/>
      <w:em w:val="none"/>
    </w:rPr>
  </w:style>
  <w:style w:type="character" w:customStyle="1" w:styleId="WW8Num2z7">
    <w:name w:val="WW8Num2z7"/>
    <w:rsid w:val="005B593A"/>
    <w:rPr>
      <w:w w:val="100"/>
      <w:position w:val="0"/>
      <w:vertAlign w:val="baseline"/>
      <w:em w:val="none"/>
    </w:rPr>
  </w:style>
  <w:style w:type="character" w:customStyle="1" w:styleId="WW8Num2z8">
    <w:name w:val="WW8Num2z8"/>
    <w:rsid w:val="005B593A"/>
    <w:rPr>
      <w:w w:val="100"/>
      <w:position w:val="0"/>
      <w:vertAlign w:val="baseline"/>
      <w:em w:val="none"/>
    </w:rPr>
  </w:style>
  <w:style w:type="character" w:customStyle="1" w:styleId="WW8Num3z3">
    <w:name w:val="WW8Num3z3"/>
    <w:rsid w:val="005B593A"/>
    <w:rPr>
      <w:rFonts w:ascii="Times New Roman" w:hAnsi="Times New Roman" w:cs="Times New Roman"/>
      <w:b w:val="0"/>
      <w:bCs/>
      <w:i w:val="0"/>
      <w:iCs w:val="0"/>
      <w:caps w:val="0"/>
      <w:smallCaps w:val="0"/>
      <w:strike w:val="0"/>
      <w:dstrike w:val="0"/>
      <w:color w:val="000000"/>
      <w:spacing w:val="0"/>
      <w:w w:val="100"/>
      <w:position w:val="0"/>
      <w:sz w:val="28"/>
      <w:szCs w:val="28"/>
      <w:u w:val="none"/>
      <w:vertAlign w:val="baseline"/>
      <w:em w:val="none"/>
    </w:rPr>
  </w:style>
  <w:style w:type="character" w:customStyle="1" w:styleId="WW8Num3z4">
    <w:name w:val="WW8Num3z4"/>
    <w:rsid w:val="005B593A"/>
    <w:rPr>
      <w:rFonts w:ascii="Arial" w:hAnsi="Arial" w:cs="Arial"/>
      <w:b/>
      <w:bCs/>
      <w:i w:val="0"/>
      <w:iCs w:val="0"/>
      <w:caps w:val="0"/>
      <w:smallCaps w:val="0"/>
      <w:strike w:val="0"/>
      <w:dstrike w:val="0"/>
      <w:color w:val="000000"/>
      <w:spacing w:val="0"/>
      <w:w w:val="100"/>
      <w:position w:val="0"/>
      <w:sz w:val="22"/>
      <w:szCs w:val="22"/>
      <w:u w:val="none"/>
      <w:vertAlign w:val="baseline"/>
      <w:em w:val="none"/>
    </w:rPr>
  </w:style>
  <w:style w:type="character" w:customStyle="1" w:styleId="WW8Num4z1">
    <w:name w:val="WW8Num4z1"/>
    <w:rsid w:val="005B593A"/>
    <w:rPr>
      <w:w w:val="100"/>
      <w:position w:val="0"/>
      <w:vertAlign w:val="baseline"/>
      <w:em w:val="none"/>
    </w:rPr>
  </w:style>
  <w:style w:type="character" w:customStyle="1" w:styleId="WW8Num4z2">
    <w:name w:val="WW8Num4z2"/>
    <w:rsid w:val="005B593A"/>
    <w:rPr>
      <w:w w:val="100"/>
      <w:position w:val="0"/>
      <w:vertAlign w:val="baseline"/>
      <w:em w:val="none"/>
    </w:rPr>
  </w:style>
  <w:style w:type="character" w:customStyle="1" w:styleId="WW8Num4z3">
    <w:name w:val="WW8Num4z3"/>
    <w:rsid w:val="005B593A"/>
    <w:rPr>
      <w:w w:val="100"/>
      <w:position w:val="0"/>
      <w:vertAlign w:val="baseline"/>
      <w:em w:val="none"/>
    </w:rPr>
  </w:style>
  <w:style w:type="character" w:customStyle="1" w:styleId="WW8Num4z4">
    <w:name w:val="WW8Num4z4"/>
    <w:rsid w:val="005B593A"/>
    <w:rPr>
      <w:w w:val="100"/>
      <w:position w:val="0"/>
      <w:vertAlign w:val="baseline"/>
      <w:em w:val="none"/>
    </w:rPr>
  </w:style>
  <w:style w:type="character" w:customStyle="1" w:styleId="WW8Num4z5">
    <w:name w:val="WW8Num4z5"/>
    <w:rsid w:val="005B593A"/>
    <w:rPr>
      <w:w w:val="100"/>
      <w:position w:val="0"/>
      <w:vertAlign w:val="baseline"/>
      <w:em w:val="none"/>
    </w:rPr>
  </w:style>
  <w:style w:type="character" w:customStyle="1" w:styleId="WW8Num4z6">
    <w:name w:val="WW8Num4z6"/>
    <w:rsid w:val="005B593A"/>
    <w:rPr>
      <w:w w:val="100"/>
      <w:position w:val="0"/>
      <w:vertAlign w:val="baseline"/>
      <w:em w:val="none"/>
    </w:rPr>
  </w:style>
  <w:style w:type="character" w:customStyle="1" w:styleId="WW8Num4z7">
    <w:name w:val="WW8Num4z7"/>
    <w:rsid w:val="005B593A"/>
    <w:rPr>
      <w:w w:val="100"/>
      <w:position w:val="0"/>
      <w:vertAlign w:val="baseline"/>
      <w:em w:val="none"/>
    </w:rPr>
  </w:style>
  <w:style w:type="character" w:customStyle="1" w:styleId="WW8Num4z8">
    <w:name w:val="WW8Num4z8"/>
    <w:rsid w:val="005B593A"/>
    <w:rPr>
      <w:w w:val="100"/>
      <w:position w:val="0"/>
      <w:vertAlign w:val="baseline"/>
      <w:em w:val="none"/>
    </w:rPr>
  </w:style>
  <w:style w:type="character" w:customStyle="1" w:styleId="WW8Num5z1">
    <w:name w:val="WW8Num5z1"/>
    <w:rsid w:val="005B593A"/>
    <w:rPr>
      <w:rFonts w:ascii="Courier New" w:hAnsi="Courier New" w:cs="Courier New"/>
      <w:w w:val="100"/>
      <w:position w:val="0"/>
      <w:sz w:val="20"/>
      <w:vertAlign w:val="baseline"/>
      <w:em w:val="none"/>
    </w:rPr>
  </w:style>
  <w:style w:type="character" w:customStyle="1" w:styleId="WW8Num5z2">
    <w:name w:val="WW8Num5z2"/>
    <w:rsid w:val="005B593A"/>
    <w:rPr>
      <w:rFonts w:ascii="Wingdings" w:hAnsi="Wingdings" w:cs="Wingdings"/>
      <w:w w:val="100"/>
      <w:position w:val="0"/>
      <w:sz w:val="20"/>
      <w:vertAlign w:val="baseline"/>
      <w:em w:val="none"/>
    </w:rPr>
  </w:style>
  <w:style w:type="character" w:customStyle="1" w:styleId="WW8Num6z1">
    <w:name w:val="WW8Num6z1"/>
    <w:rsid w:val="005B593A"/>
    <w:rPr>
      <w:w w:val="100"/>
      <w:position w:val="0"/>
      <w:vertAlign w:val="baseline"/>
      <w:em w:val="none"/>
    </w:rPr>
  </w:style>
  <w:style w:type="character" w:customStyle="1" w:styleId="WW8Num6z2">
    <w:name w:val="WW8Num6z2"/>
    <w:rsid w:val="005B593A"/>
    <w:rPr>
      <w:w w:val="100"/>
      <w:position w:val="0"/>
      <w:vertAlign w:val="baseline"/>
      <w:em w:val="none"/>
    </w:rPr>
  </w:style>
  <w:style w:type="character" w:customStyle="1" w:styleId="WW8Num6z3">
    <w:name w:val="WW8Num6z3"/>
    <w:rsid w:val="005B593A"/>
    <w:rPr>
      <w:w w:val="100"/>
      <w:position w:val="0"/>
      <w:vertAlign w:val="baseline"/>
      <w:em w:val="none"/>
    </w:rPr>
  </w:style>
  <w:style w:type="character" w:customStyle="1" w:styleId="WW8Num6z4">
    <w:name w:val="WW8Num6z4"/>
    <w:rsid w:val="005B593A"/>
    <w:rPr>
      <w:w w:val="100"/>
      <w:position w:val="0"/>
      <w:vertAlign w:val="baseline"/>
      <w:em w:val="none"/>
    </w:rPr>
  </w:style>
  <w:style w:type="character" w:customStyle="1" w:styleId="WW8Num6z5">
    <w:name w:val="WW8Num6z5"/>
    <w:rsid w:val="005B593A"/>
    <w:rPr>
      <w:w w:val="100"/>
      <w:position w:val="0"/>
      <w:vertAlign w:val="baseline"/>
      <w:em w:val="none"/>
    </w:rPr>
  </w:style>
  <w:style w:type="character" w:customStyle="1" w:styleId="WW8Num6z6">
    <w:name w:val="WW8Num6z6"/>
    <w:rsid w:val="005B593A"/>
    <w:rPr>
      <w:w w:val="100"/>
      <w:position w:val="0"/>
      <w:vertAlign w:val="baseline"/>
      <w:em w:val="none"/>
    </w:rPr>
  </w:style>
  <w:style w:type="character" w:customStyle="1" w:styleId="WW8Num6z7">
    <w:name w:val="WW8Num6z7"/>
    <w:rsid w:val="005B593A"/>
    <w:rPr>
      <w:w w:val="100"/>
      <w:position w:val="0"/>
      <w:vertAlign w:val="baseline"/>
      <w:em w:val="none"/>
    </w:rPr>
  </w:style>
  <w:style w:type="character" w:customStyle="1" w:styleId="WW8Num6z8">
    <w:name w:val="WW8Num6z8"/>
    <w:rsid w:val="005B593A"/>
    <w:rPr>
      <w:w w:val="100"/>
      <w:position w:val="0"/>
      <w:vertAlign w:val="baseline"/>
      <w:em w:val="none"/>
    </w:rPr>
  </w:style>
  <w:style w:type="character" w:customStyle="1" w:styleId="WW8Num7z0">
    <w:name w:val="WW8Num7z0"/>
    <w:rsid w:val="005B593A"/>
    <w:rPr>
      <w:w w:val="100"/>
      <w:position w:val="0"/>
      <w:sz w:val="28"/>
      <w:szCs w:val="28"/>
      <w:vertAlign w:val="baseline"/>
      <w:em w:val="none"/>
      <w:lang w:val="uk-UA"/>
    </w:rPr>
  </w:style>
  <w:style w:type="character" w:customStyle="1" w:styleId="WW8Num7z1">
    <w:name w:val="WW8Num7z1"/>
    <w:rsid w:val="005B593A"/>
    <w:rPr>
      <w:w w:val="100"/>
      <w:position w:val="0"/>
      <w:vertAlign w:val="baseline"/>
      <w:em w:val="none"/>
    </w:rPr>
  </w:style>
  <w:style w:type="character" w:customStyle="1" w:styleId="WW8Num7z2">
    <w:name w:val="WW8Num7z2"/>
    <w:rsid w:val="005B593A"/>
    <w:rPr>
      <w:w w:val="100"/>
      <w:position w:val="0"/>
      <w:vertAlign w:val="baseline"/>
      <w:em w:val="none"/>
    </w:rPr>
  </w:style>
  <w:style w:type="character" w:customStyle="1" w:styleId="WW8Num7z3">
    <w:name w:val="WW8Num7z3"/>
    <w:rsid w:val="005B593A"/>
    <w:rPr>
      <w:w w:val="100"/>
      <w:position w:val="0"/>
      <w:vertAlign w:val="baseline"/>
      <w:em w:val="none"/>
    </w:rPr>
  </w:style>
  <w:style w:type="character" w:customStyle="1" w:styleId="WW8Num7z4">
    <w:name w:val="WW8Num7z4"/>
    <w:rsid w:val="005B593A"/>
    <w:rPr>
      <w:w w:val="100"/>
      <w:position w:val="0"/>
      <w:vertAlign w:val="baseline"/>
      <w:em w:val="none"/>
    </w:rPr>
  </w:style>
  <w:style w:type="character" w:customStyle="1" w:styleId="WW8Num7z5">
    <w:name w:val="WW8Num7z5"/>
    <w:rsid w:val="005B593A"/>
    <w:rPr>
      <w:w w:val="100"/>
      <w:position w:val="0"/>
      <w:vertAlign w:val="baseline"/>
      <w:em w:val="none"/>
    </w:rPr>
  </w:style>
  <w:style w:type="character" w:customStyle="1" w:styleId="WW8Num7z6">
    <w:name w:val="WW8Num7z6"/>
    <w:rsid w:val="005B593A"/>
    <w:rPr>
      <w:w w:val="100"/>
      <w:position w:val="0"/>
      <w:vertAlign w:val="baseline"/>
      <w:em w:val="none"/>
    </w:rPr>
  </w:style>
  <w:style w:type="character" w:customStyle="1" w:styleId="WW8Num7z7">
    <w:name w:val="WW8Num7z7"/>
    <w:rsid w:val="005B593A"/>
    <w:rPr>
      <w:w w:val="100"/>
      <w:position w:val="0"/>
      <w:vertAlign w:val="baseline"/>
      <w:em w:val="none"/>
    </w:rPr>
  </w:style>
  <w:style w:type="character" w:customStyle="1" w:styleId="WW8Num7z8">
    <w:name w:val="WW8Num7z8"/>
    <w:rsid w:val="005B593A"/>
    <w:rPr>
      <w:w w:val="100"/>
      <w:position w:val="0"/>
      <w:vertAlign w:val="baseline"/>
      <w:em w:val="none"/>
    </w:rPr>
  </w:style>
  <w:style w:type="character" w:customStyle="1" w:styleId="WW8Num8z0">
    <w:name w:val="WW8Num8z0"/>
    <w:rsid w:val="005B593A"/>
    <w:rPr>
      <w:rFonts w:ascii="Symbol" w:hAnsi="Symbol" w:cs="Symbol"/>
      <w:w w:val="100"/>
      <w:position w:val="0"/>
      <w:vertAlign w:val="baseline"/>
      <w:em w:val="none"/>
    </w:rPr>
  </w:style>
  <w:style w:type="character" w:customStyle="1" w:styleId="WW8Num8z1">
    <w:name w:val="WW8Num8z1"/>
    <w:rsid w:val="005B593A"/>
    <w:rPr>
      <w:rFonts w:ascii="Courier New" w:hAnsi="Courier New" w:cs="Courier New"/>
      <w:w w:val="100"/>
      <w:position w:val="0"/>
      <w:vertAlign w:val="baseline"/>
      <w:em w:val="none"/>
    </w:rPr>
  </w:style>
  <w:style w:type="character" w:customStyle="1" w:styleId="WW8Num8z2">
    <w:name w:val="WW8Num8z2"/>
    <w:rsid w:val="005B593A"/>
    <w:rPr>
      <w:rFonts w:ascii="Wingdings" w:hAnsi="Wingdings" w:cs="Wingdings"/>
      <w:w w:val="100"/>
      <w:position w:val="0"/>
      <w:vertAlign w:val="baseline"/>
      <w:em w:val="none"/>
    </w:rPr>
  </w:style>
  <w:style w:type="character" w:customStyle="1" w:styleId="WW8Num9z0">
    <w:name w:val="WW8Num9z0"/>
    <w:rsid w:val="005B593A"/>
    <w:rPr>
      <w:b/>
      <w:bCs/>
      <w:w w:val="100"/>
      <w:position w:val="0"/>
      <w:sz w:val="28"/>
      <w:szCs w:val="28"/>
      <w:vertAlign w:val="baseline"/>
      <w:em w:val="none"/>
    </w:rPr>
  </w:style>
  <w:style w:type="character" w:customStyle="1" w:styleId="WW8Num9z1">
    <w:name w:val="WW8Num9z1"/>
    <w:rsid w:val="005B593A"/>
    <w:rPr>
      <w:w w:val="100"/>
      <w:position w:val="0"/>
      <w:vertAlign w:val="baseline"/>
      <w:em w:val="none"/>
    </w:rPr>
  </w:style>
  <w:style w:type="character" w:customStyle="1" w:styleId="WW8Num9z2">
    <w:name w:val="WW8Num9z2"/>
    <w:rsid w:val="005B593A"/>
    <w:rPr>
      <w:w w:val="100"/>
      <w:position w:val="0"/>
      <w:vertAlign w:val="baseline"/>
      <w:em w:val="none"/>
    </w:rPr>
  </w:style>
  <w:style w:type="character" w:customStyle="1" w:styleId="WW8Num9z3">
    <w:name w:val="WW8Num9z3"/>
    <w:rsid w:val="005B593A"/>
    <w:rPr>
      <w:w w:val="100"/>
      <w:position w:val="0"/>
      <w:vertAlign w:val="baseline"/>
      <w:em w:val="none"/>
    </w:rPr>
  </w:style>
  <w:style w:type="character" w:customStyle="1" w:styleId="WW8Num9z4">
    <w:name w:val="WW8Num9z4"/>
    <w:rsid w:val="005B593A"/>
    <w:rPr>
      <w:w w:val="100"/>
      <w:position w:val="0"/>
      <w:vertAlign w:val="baseline"/>
      <w:em w:val="none"/>
    </w:rPr>
  </w:style>
  <w:style w:type="character" w:customStyle="1" w:styleId="WW8Num9z5">
    <w:name w:val="WW8Num9z5"/>
    <w:rsid w:val="005B593A"/>
    <w:rPr>
      <w:w w:val="100"/>
      <w:position w:val="0"/>
      <w:vertAlign w:val="baseline"/>
      <w:em w:val="none"/>
    </w:rPr>
  </w:style>
  <w:style w:type="character" w:customStyle="1" w:styleId="WW8Num9z6">
    <w:name w:val="WW8Num9z6"/>
    <w:rsid w:val="005B593A"/>
    <w:rPr>
      <w:w w:val="100"/>
      <w:position w:val="0"/>
      <w:vertAlign w:val="baseline"/>
      <w:em w:val="none"/>
    </w:rPr>
  </w:style>
  <w:style w:type="character" w:customStyle="1" w:styleId="WW8Num9z7">
    <w:name w:val="WW8Num9z7"/>
    <w:rsid w:val="005B593A"/>
    <w:rPr>
      <w:w w:val="100"/>
      <w:position w:val="0"/>
      <w:vertAlign w:val="baseline"/>
      <w:em w:val="none"/>
    </w:rPr>
  </w:style>
  <w:style w:type="character" w:customStyle="1" w:styleId="WW8Num9z8">
    <w:name w:val="WW8Num9z8"/>
    <w:rsid w:val="005B593A"/>
    <w:rPr>
      <w:w w:val="100"/>
      <w:position w:val="0"/>
      <w:vertAlign w:val="baseline"/>
      <w:em w:val="none"/>
    </w:rPr>
  </w:style>
  <w:style w:type="character" w:customStyle="1" w:styleId="WW8Num10z0">
    <w:name w:val="WW8Num10z0"/>
    <w:rsid w:val="005B593A"/>
    <w:rPr>
      <w:w w:val="100"/>
      <w:position w:val="0"/>
      <w:vertAlign w:val="baseline"/>
      <w:em w:val="none"/>
    </w:rPr>
  </w:style>
  <w:style w:type="character" w:customStyle="1" w:styleId="WW8Num10z1">
    <w:name w:val="WW8Num10z1"/>
    <w:rsid w:val="005B593A"/>
    <w:rPr>
      <w:w w:val="100"/>
      <w:position w:val="0"/>
      <w:vertAlign w:val="baseline"/>
      <w:em w:val="none"/>
    </w:rPr>
  </w:style>
  <w:style w:type="character" w:customStyle="1" w:styleId="WW8Num10z2">
    <w:name w:val="WW8Num10z2"/>
    <w:rsid w:val="005B593A"/>
    <w:rPr>
      <w:w w:val="100"/>
      <w:position w:val="0"/>
      <w:vertAlign w:val="baseline"/>
      <w:em w:val="none"/>
    </w:rPr>
  </w:style>
  <w:style w:type="character" w:customStyle="1" w:styleId="WW8Num10z3">
    <w:name w:val="WW8Num10z3"/>
    <w:rsid w:val="005B593A"/>
    <w:rPr>
      <w:w w:val="100"/>
      <w:position w:val="0"/>
      <w:vertAlign w:val="baseline"/>
      <w:em w:val="none"/>
    </w:rPr>
  </w:style>
  <w:style w:type="character" w:customStyle="1" w:styleId="WW8Num10z4">
    <w:name w:val="WW8Num10z4"/>
    <w:rsid w:val="005B593A"/>
    <w:rPr>
      <w:w w:val="100"/>
      <w:position w:val="0"/>
      <w:vertAlign w:val="baseline"/>
      <w:em w:val="none"/>
    </w:rPr>
  </w:style>
  <w:style w:type="character" w:customStyle="1" w:styleId="WW8Num10z5">
    <w:name w:val="WW8Num10z5"/>
    <w:rsid w:val="005B593A"/>
    <w:rPr>
      <w:w w:val="100"/>
      <w:position w:val="0"/>
      <w:vertAlign w:val="baseline"/>
      <w:em w:val="none"/>
    </w:rPr>
  </w:style>
  <w:style w:type="character" w:customStyle="1" w:styleId="WW8Num10z6">
    <w:name w:val="WW8Num10z6"/>
    <w:rsid w:val="005B593A"/>
    <w:rPr>
      <w:w w:val="100"/>
      <w:position w:val="0"/>
      <w:vertAlign w:val="baseline"/>
      <w:em w:val="none"/>
    </w:rPr>
  </w:style>
  <w:style w:type="character" w:customStyle="1" w:styleId="WW8Num10z7">
    <w:name w:val="WW8Num10z7"/>
    <w:rsid w:val="005B593A"/>
    <w:rPr>
      <w:w w:val="100"/>
      <w:position w:val="0"/>
      <w:vertAlign w:val="baseline"/>
      <w:em w:val="none"/>
    </w:rPr>
  </w:style>
  <w:style w:type="character" w:customStyle="1" w:styleId="WW8Num10z8">
    <w:name w:val="WW8Num10z8"/>
    <w:rsid w:val="005B593A"/>
    <w:rPr>
      <w:w w:val="100"/>
      <w:position w:val="0"/>
      <w:vertAlign w:val="baseline"/>
      <w:em w:val="none"/>
    </w:rPr>
  </w:style>
  <w:style w:type="character" w:customStyle="1" w:styleId="WW8Num11z0">
    <w:name w:val="WW8Num11z0"/>
    <w:rsid w:val="005B593A"/>
    <w:rPr>
      <w:w w:val="100"/>
      <w:position w:val="0"/>
      <w:sz w:val="28"/>
      <w:vertAlign w:val="baseline"/>
      <w:em w:val="none"/>
    </w:rPr>
  </w:style>
  <w:style w:type="character" w:customStyle="1" w:styleId="WW8Num11z1">
    <w:name w:val="WW8Num11z1"/>
    <w:rsid w:val="005B593A"/>
    <w:rPr>
      <w:w w:val="100"/>
      <w:position w:val="0"/>
      <w:vertAlign w:val="baseline"/>
      <w:em w:val="none"/>
    </w:rPr>
  </w:style>
  <w:style w:type="character" w:customStyle="1" w:styleId="WW8Num11z2">
    <w:name w:val="WW8Num11z2"/>
    <w:rsid w:val="005B593A"/>
    <w:rPr>
      <w:w w:val="100"/>
      <w:position w:val="0"/>
      <w:vertAlign w:val="baseline"/>
      <w:em w:val="none"/>
    </w:rPr>
  </w:style>
  <w:style w:type="character" w:customStyle="1" w:styleId="WW8Num11z3">
    <w:name w:val="WW8Num11z3"/>
    <w:rsid w:val="005B593A"/>
    <w:rPr>
      <w:w w:val="100"/>
      <w:position w:val="0"/>
      <w:vertAlign w:val="baseline"/>
      <w:em w:val="none"/>
    </w:rPr>
  </w:style>
  <w:style w:type="character" w:customStyle="1" w:styleId="WW8Num11z4">
    <w:name w:val="WW8Num11z4"/>
    <w:rsid w:val="005B593A"/>
    <w:rPr>
      <w:w w:val="100"/>
      <w:position w:val="0"/>
      <w:vertAlign w:val="baseline"/>
      <w:em w:val="none"/>
    </w:rPr>
  </w:style>
  <w:style w:type="character" w:customStyle="1" w:styleId="WW8Num11z5">
    <w:name w:val="WW8Num11z5"/>
    <w:rsid w:val="005B593A"/>
    <w:rPr>
      <w:w w:val="100"/>
      <w:position w:val="0"/>
      <w:vertAlign w:val="baseline"/>
      <w:em w:val="none"/>
    </w:rPr>
  </w:style>
  <w:style w:type="character" w:customStyle="1" w:styleId="WW8Num11z6">
    <w:name w:val="WW8Num11z6"/>
    <w:rsid w:val="005B593A"/>
    <w:rPr>
      <w:w w:val="100"/>
      <w:position w:val="0"/>
      <w:vertAlign w:val="baseline"/>
      <w:em w:val="none"/>
    </w:rPr>
  </w:style>
  <w:style w:type="character" w:customStyle="1" w:styleId="WW8Num11z7">
    <w:name w:val="WW8Num11z7"/>
    <w:rsid w:val="005B593A"/>
    <w:rPr>
      <w:w w:val="100"/>
      <w:position w:val="0"/>
      <w:vertAlign w:val="baseline"/>
      <w:em w:val="none"/>
    </w:rPr>
  </w:style>
  <w:style w:type="character" w:customStyle="1" w:styleId="WW8Num11z8">
    <w:name w:val="WW8Num11z8"/>
    <w:rsid w:val="005B593A"/>
    <w:rPr>
      <w:w w:val="100"/>
      <w:position w:val="0"/>
      <w:vertAlign w:val="baseline"/>
      <w:em w:val="none"/>
    </w:rPr>
  </w:style>
  <w:style w:type="character" w:customStyle="1" w:styleId="cntsl">
    <w:name w:val="cnt_sl"/>
    <w:rsid w:val="005B593A"/>
    <w:rPr>
      <w:w w:val="100"/>
      <w:position w:val="0"/>
      <w:vertAlign w:val="baseline"/>
      <w:em w:val="none"/>
    </w:rPr>
  </w:style>
  <w:style w:type="character" w:customStyle="1" w:styleId="hps">
    <w:name w:val="hps"/>
    <w:rsid w:val="005B593A"/>
    <w:rPr>
      <w:w w:val="100"/>
      <w:position w:val="0"/>
      <w:vertAlign w:val="baseline"/>
      <w:em w:val="none"/>
    </w:rPr>
  </w:style>
  <w:style w:type="character" w:customStyle="1" w:styleId="ab">
    <w:name w:val="Верхний колонтитул Знак"/>
    <w:rsid w:val="005B593A"/>
    <w:rPr>
      <w:w w:val="100"/>
      <w:position w:val="0"/>
      <w:vertAlign w:val="baseline"/>
      <w:em w:val="none"/>
    </w:rPr>
  </w:style>
  <w:style w:type="character" w:customStyle="1" w:styleId="24">
    <w:name w:val="Основной текст 2 Знак"/>
    <w:rsid w:val="005B593A"/>
    <w:rPr>
      <w:w w:val="100"/>
      <w:position w:val="0"/>
      <w:sz w:val="28"/>
      <w:szCs w:val="28"/>
      <w:shd w:val="clear" w:color="auto" w:fill="FFFFFF"/>
      <w:vertAlign w:val="baseline"/>
      <w:em w:val="none"/>
      <w:lang w:val="uk-UA"/>
    </w:rPr>
  </w:style>
  <w:style w:type="character" w:customStyle="1" w:styleId="FontStyle41">
    <w:name w:val="Font Style41"/>
    <w:rsid w:val="005B593A"/>
    <w:rPr>
      <w:rFonts w:ascii="Times New Roman" w:hAnsi="Times New Roman" w:cs="Times New Roman"/>
      <w:b/>
      <w:bCs/>
      <w:w w:val="100"/>
      <w:position w:val="0"/>
      <w:sz w:val="26"/>
      <w:szCs w:val="26"/>
      <w:vertAlign w:val="baseline"/>
      <w:em w:val="none"/>
    </w:rPr>
  </w:style>
  <w:style w:type="character" w:customStyle="1" w:styleId="FontStyle47">
    <w:name w:val="Font Style47"/>
    <w:rsid w:val="005B593A"/>
    <w:rPr>
      <w:rFonts w:ascii="Times New Roman" w:hAnsi="Times New Roman" w:cs="Times New Roman"/>
      <w:w w:val="100"/>
      <w:position w:val="0"/>
      <w:sz w:val="26"/>
      <w:szCs w:val="26"/>
      <w:vertAlign w:val="baseline"/>
      <w:em w:val="none"/>
    </w:rPr>
  </w:style>
  <w:style w:type="character" w:customStyle="1" w:styleId="140">
    <w:name w:val="Выделить 14"/>
    <w:rsid w:val="005B593A"/>
    <w:rPr>
      <w:rFonts w:ascii="Times New Roman" w:hAnsi="Times New Roman" w:cs="Times New Roman"/>
      <w:b/>
      <w:w w:val="100"/>
      <w:position w:val="0"/>
      <w:sz w:val="28"/>
      <w:vertAlign w:val="baseline"/>
      <w:em w:val="none"/>
    </w:rPr>
  </w:style>
  <w:style w:type="character" w:customStyle="1" w:styleId="18">
    <w:name w:val="Гіперпосилання1"/>
    <w:rsid w:val="005B593A"/>
    <w:rPr>
      <w:color w:val="0000FF"/>
      <w:w w:val="100"/>
      <w:position w:val="0"/>
      <w:u w:val="single"/>
      <w:vertAlign w:val="baseline"/>
      <w:em w:val="none"/>
    </w:rPr>
  </w:style>
  <w:style w:type="character" w:customStyle="1" w:styleId="longtext">
    <w:name w:val="long_text"/>
    <w:rsid w:val="005B593A"/>
    <w:rPr>
      <w:w w:val="100"/>
      <w:position w:val="0"/>
      <w:vertAlign w:val="baseline"/>
      <w:em w:val="none"/>
    </w:rPr>
  </w:style>
  <w:style w:type="character" w:customStyle="1" w:styleId="ac">
    <w:name w:val="Основной текст Знак"/>
    <w:rsid w:val="005B593A"/>
    <w:rPr>
      <w:w w:val="100"/>
      <w:position w:val="0"/>
      <w:vertAlign w:val="baseline"/>
      <w:em w:val="none"/>
    </w:rPr>
  </w:style>
  <w:style w:type="character" w:customStyle="1" w:styleId="tocnumber">
    <w:name w:val="tocnumber"/>
    <w:rsid w:val="005B593A"/>
    <w:rPr>
      <w:w w:val="100"/>
      <w:position w:val="0"/>
      <w:vertAlign w:val="baseline"/>
      <w:em w:val="none"/>
    </w:rPr>
  </w:style>
  <w:style w:type="character" w:customStyle="1" w:styleId="toctext">
    <w:name w:val="toctext"/>
    <w:rsid w:val="005B593A"/>
    <w:rPr>
      <w:w w:val="100"/>
      <w:position w:val="0"/>
      <w:vertAlign w:val="baseline"/>
      <w:em w:val="none"/>
    </w:rPr>
  </w:style>
  <w:style w:type="character" w:styleId="ad">
    <w:name w:val="Strong"/>
    <w:uiPriority w:val="22"/>
    <w:qFormat/>
    <w:rsid w:val="005B593A"/>
    <w:rPr>
      <w:b/>
      <w:bCs/>
      <w:w w:val="100"/>
      <w:position w:val="0"/>
      <w:vertAlign w:val="baseline"/>
      <w:em w:val="none"/>
    </w:rPr>
  </w:style>
  <w:style w:type="character" w:customStyle="1" w:styleId="ae">
    <w:name w:val="Текст выноски Знак"/>
    <w:rsid w:val="005B593A"/>
    <w:rPr>
      <w:rFonts w:ascii="Tahoma" w:hAnsi="Tahoma" w:cs="Tahoma"/>
      <w:w w:val="100"/>
      <w:position w:val="0"/>
      <w:sz w:val="16"/>
      <w:szCs w:val="16"/>
      <w:vertAlign w:val="baseline"/>
      <w:em w:val="none"/>
    </w:rPr>
  </w:style>
  <w:style w:type="character" w:customStyle="1" w:styleId="atn">
    <w:name w:val="atn"/>
    <w:rsid w:val="005B593A"/>
    <w:rPr>
      <w:w w:val="100"/>
      <w:position w:val="0"/>
      <w:vertAlign w:val="baseline"/>
      <w:em w:val="none"/>
    </w:rPr>
  </w:style>
  <w:style w:type="character" w:customStyle="1" w:styleId="af">
    <w:name w:val="Нижний колонтитул Знак"/>
    <w:rsid w:val="005B593A"/>
    <w:rPr>
      <w:w w:val="100"/>
      <w:position w:val="0"/>
      <w:vertAlign w:val="baseline"/>
      <w:em w:val="none"/>
    </w:rPr>
  </w:style>
  <w:style w:type="character" w:customStyle="1" w:styleId="HTML">
    <w:name w:val="Стандартный HTML Знак"/>
    <w:rsid w:val="005B593A"/>
    <w:rPr>
      <w:rFonts w:ascii="Courier New" w:hAnsi="Courier New" w:cs="Courier New"/>
      <w:w w:val="100"/>
      <w:position w:val="0"/>
      <w:vertAlign w:val="baseline"/>
      <w:em w:val="none"/>
    </w:rPr>
  </w:style>
  <w:style w:type="character" w:customStyle="1" w:styleId="af0">
    <w:name w:val="Текст Знак"/>
    <w:rsid w:val="005B593A"/>
    <w:rPr>
      <w:rFonts w:ascii="Courier New" w:hAnsi="Courier New" w:cs="Courier New"/>
      <w:w w:val="100"/>
      <w:position w:val="0"/>
      <w:vertAlign w:val="baseline"/>
      <w:em w:val="none"/>
    </w:rPr>
  </w:style>
  <w:style w:type="character" w:customStyle="1" w:styleId="19">
    <w:name w:val="Номер сторінки1"/>
    <w:rsid w:val="005B593A"/>
    <w:rPr>
      <w:w w:val="100"/>
      <w:position w:val="0"/>
      <w:vertAlign w:val="baseline"/>
      <w:em w:val="none"/>
    </w:rPr>
  </w:style>
  <w:style w:type="character" w:customStyle="1" w:styleId="st">
    <w:name w:val="st"/>
    <w:rsid w:val="005B593A"/>
    <w:rPr>
      <w:w w:val="100"/>
      <w:position w:val="0"/>
      <w:vertAlign w:val="baseline"/>
      <w:em w:val="none"/>
    </w:rPr>
  </w:style>
  <w:style w:type="character" w:customStyle="1" w:styleId="spelle">
    <w:name w:val="spelle"/>
    <w:rsid w:val="005B593A"/>
    <w:rPr>
      <w:w w:val="100"/>
      <w:position w:val="0"/>
      <w:vertAlign w:val="baseline"/>
      <w:em w:val="none"/>
    </w:rPr>
  </w:style>
  <w:style w:type="character" w:customStyle="1" w:styleId="1a">
    <w:name w:val="Виділення1"/>
    <w:rsid w:val="005B593A"/>
    <w:rPr>
      <w:i/>
      <w:iCs/>
      <w:w w:val="100"/>
      <w:position w:val="0"/>
      <w:vertAlign w:val="baseline"/>
      <w:em w:val="none"/>
    </w:rPr>
  </w:style>
  <w:style w:type="character" w:customStyle="1" w:styleId="34">
    <w:name w:val="Заголовок №3_"/>
    <w:rsid w:val="005B593A"/>
    <w:rPr>
      <w:rFonts w:ascii="Arial" w:hAnsi="Arial" w:cs="Arial"/>
      <w:b/>
      <w:bCs/>
      <w:w w:val="100"/>
      <w:position w:val="0"/>
      <w:sz w:val="27"/>
      <w:szCs w:val="27"/>
      <w:shd w:val="clear" w:color="auto" w:fill="FFFFFF"/>
      <w:vertAlign w:val="baseline"/>
      <w:em w:val="none"/>
      <w:lang w:bidi="ar-SA"/>
    </w:rPr>
  </w:style>
  <w:style w:type="character" w:customStyle="1" w:styleId="1b">
    <w:name w:val="Знак Знак1"/>
    <w:rsid w:val="005B593A"/>
    <w:rPr>
      <w:w w:val="100"/>
      <w:position w:val="0"/>
      <w:vertAlign w:val="baseline"/>
      <w:em w:val="none"/>
      <w:lang w:val="ru-RU" w:bidi="ar-SA"/>
    </w:rPr>
  </w:style>
  <w:style w:type="character" w:customStyle="1" w:styleId="7">
    <w:name w:val="Основной текст (7)_"/>
    <w:rsid w:val="005B593A"/>
    <w:rPr>
      <w:rFonts w:ascii="Arial" w:hAnsi="Arial" w:cs="Arial"/>
      <w:b/>
      <w:bCs/>
      <w:i/>
      <w:iCs/>
      <w:w w:val="100"/>
      <w:position w:val="0"/>
      <w:shd w:val="clear" w:color="auto" w:fill="FFFFFF"/>
      <w:vertAlign w:val="baseline"/>
      <w:em w:val="none"/>
      <w:lang w:bidi="ar-SA"/>
    </w:rPr>
  </w:style>
  <w:style w:type="character" w:customStyle="1" w:styleId="70">
    <w:name w:val="Основной текст (7) + Не полужирный"/>
    <w:rsid w:val="005B593A"/>
    <w:rPr>
      <w:rFonts w:ascii="Arial" w:hAnsi="Arial" w:cs="Arial"/>
      <w:b w:val="0"/>
      <w:bCs w:val="0"/>
      <w:i w:val="0"/>
      <w:iCs w:val="0"/>
      <w:w w:val="100"/>
      <w:position w:val="0"/>
      <w:shd w:val="clear" w:color="auto" w:fill="FFFFFF"/>
      <w:vertAlign w:val="baseline"/>
      <w:em w:val="none"/>
    </w:rPr>
  </w:style>
  <w:style w:type="character" w:customStyle="1" w:styleId="af1">
    <w:name w:val="Основной текст + Полужирный"/>
    <w:rsid w:val="005B593A"/>
    <w:rPr>
      <w:rFonts w:ascii="Arial" w:hAnsi="Arial" w:cs="Arial"/>
      <w:b/>
      <w:bCs/>
      <w:i/>
      <w:iCs/>
      <w:w w:val="100"/>
      <w:position w:val="0"/>
      <w:shd w:val="clear" w:color="auto" w:fill="FFFFFF"/>
      <w:vertAlign w:val="baseline"/>
      <w:em w:val="none"/>
    </w:rPr>
  </w:style>
  <w:style w:type="character" w:customStyle="1" w:styleId="42">
    <w:name w:val="Заголовок №4_"/>
    <w:rsid w:val="005B593A"/>
    <w:rPr>
      <w:rFonts w:ascii="Arial" w:hAnsi="Arial" w:cs="Arial"/>
      <w:b/>
      <w:bCs/>
      <w:w w:val="100"/>
      <w:position w:val="0"/>
      <w:shd w:val="clear" w:color="auto" w:fill="FFFFFF"/>
      <w:vertAlign w:val="baseline"/>
      <w:em w:val="none"/>
      <w:lang w:bidi="ar-SA"/>
    </w:rPr>
  </w:style>
  <w:style w:type="character" w:customStyle="1" w:styleId="8">
    <w:name w:val="Основной текст (8)_"/>
    <w:rsid w:val="005B593A"/>
    <w:rPr>
      <w:rFonts w:ascii="Arial" w:hAnsi="Arial" w:cs="Arial"/>
      <w:w w:val="100"/>
      <w:position w:val="0"/>
      <w:sz w:val="19"/>
      <w:szCs w:val="19"/>
      <w:shd w:val="clear" w:color="auto" w:fill="FFFFFF"/>
      <w:vertAlign w:val="baseline"/>
      <w:em w:val="none"/>
      <w:lang w:bidi="ar-SA"/>
    </w:rPr>
  </w:style>
  <w:style w:type="character" w:customStyle="1" w:styleId="80">
    <w:name w:val="Основной текст (8) + Курсив"/>
    <w:rsid w:val="005B593A"/>
    <w:rPr>
      <w:rFonts w:ascii="Arial" w:hAnsi="Arial" w:cs="Arial"/>
      <w:i/>
      <w:iCs/>
      <w:w w:val="100"/>
      <w:position w:val="0"/>
      <w:sz w:val="19"/>
      <w:szCs w:val="19"/>
      <w:shd w:val="clear" w:color="auto" w:fill="FFFFFF"/>
      <w:vertAlign w:val="baseline"/>
      <w:em w:val="none"/>
    </w:rPr>
  </w:style>
  <w:style w:type="character" w:customStyle="1" w:styleId="82">
    <w:name w:val="Основной текст (8) + Курсив2"/>
    <w:rsid w:val="005B593A"/>
    <w:rPr>
      <w:rFonts w:ascii="Arial" w:hAnsi="Arial" w:cs="Arial"/>
      <w:i/>
      <w:iCs/>
      <w:w w:val="100"/>
      <w:position w:val="0"/>
      <w:sz w:val="19"/>
      <w:szCs w:val="19"/>
      <w:shd w:val="clear" w:color="auto" w:fill="FFFFFF"/>
      <w:vertAlign w:val="baseline"/>
      <w:em w:val="none"/>
    </w:rPr>
  </w:style>
  <w:style w:type="character" w:customStyle="1" w:styleId="81">
    <w:name w:val="Основной текст (8) + Курсив1"/>
    <w:rsid w:val="005B593A"/>
    <w:rPr>
      <w:rFonts w:ascii="Arial" w:hAnsi="Arial" w:cs="Arial"/>
      <w:i/>
      <w:iCs/>
      <w:w w:val="100"/>
      <w:position w:val="0"/>
      <w:sz w:val="19"/>
      <w:szCs w:val="19"/>
      <w:shd w:val="clear" w:color="auto" w:fill="FFFFFF"/>
      <w:vertAlign w:val="baseline"/>
      <w:em w:val="none"/>
    </w:rPr>
  </w:style>
  <w:style w:type="character" w:customStyle="1" w:styleId="420">
    <w:name w:val="Заголовок №42"/>
    <w:rsid w:val="005B593A"/>
    <w:rPr>
      <w:rFonts w:ascii="Arial" w:hAnsi="Arial" w:cs="Arial"/>
      <w:b/>
      <w:bCs/>
      <w:w w:val="100"/>
      <w:position w:val="0"/>
      <w:sz w:val="22"/>
      <w:szCs w:val="22"/>
      <w:shd w:val="clear" w:color="auto" w:fill="FFFFFF"/>
      <w:vertAlign w:val="baseline"/>
      <w:em w:val="none"/>
    </w:rPr>
  </w:style>
  <w:style w:type="character" w:customStyle="1" w:styleId="25">
    <w:name w:val="Основной текст + Полужирный2"/>
    <w:rsid w:val="005B593A"/>
    <w:rPr>
      <w:rFonts w:ascii="Times New Roman" w:hAnsi="Times New Roman" w:cs="Arial"/>
      <w:b/>
      <w:bCs/>
      <w:w w:val="100"/>
      <w:position w:val="0"/>
      <w:sz w:val="27"/>
      <w:szCs w:val="27"/>
      <w:shd w:val="clear" w:color="auto" w:fill="FFFFFF"/>
      <w:vertAlign w:val="baseline"/>
      <w:em w:val="none"/>
    </w:rPr>
  </w:style>
  <w:style w:type="character" w:customStyle="1" w:styleId="1c">
    <w:name w:val="Переглянуте гіперпосилання1"/>
    <w:rsid w:val="005B593A"/>
    <w:rPr>
      <w:color w:val="800080"/>
      <w:w w:val="100"/>
      <w:position w:val="0"/>
      <w:u w:val="single"/>
      <w:vertAlign w:val="baseline"/>
      <w:em w:val="none"/>
    </w:rPr>
  </w:style>
  <w:style w:type="character" w:customStyle="1" w:styleId="af2">
    <w:name w:val="Знак Знак"/>
    <w:rsid w:val="005B593A"/>
    <w:rPr>
      <w:rFonts w:ascii="Tahoma" w:hAnsi="Tahoma" w:cs="Tahoma"/>
      <w:w w:val="100"/>
      <w:position w:val="0"/>
      <w:sz w:val="16"/>
      <w:szCs w:val="16"/>
      <w:vertAlign w:val="baseline"/>
      <w:em w:val="none"/>
      <w:lang w:bidi="ar-SA"/>
    </w:rPr>
  </w:style>
  <w:style w:type="character" w:customStyle="1" w:styleId="rvts23">
    <w:name w:val="rvts23"/>
    <w:rsid w:val="005B593A"/>
    <w:rPr>
      <w:w w:val="100"/>
      <w:position w:val="0"/>
      <w:vertAlign w:val="baseline"/>
      <w:em w:val="none"/>
    </w:rPr>
  </w:style>
  <w:style w:type="character" w:customStyle="1" w:styleId="rvts9">
    <w:name w:val="rvts9"/>
    <w:rsid w:val="005B593A"/>
    <w:rPr>
      <w:w w:val="100"/>
      <w:position w:val="0"/>
      <w:vertAlign w:val="baseline"/>
      <w:em w:val="none"/>
    </w:rPr>
  </w:style>
  <w:style w:type="character" w:customStyle="1" w:styleId="163LucidaSansUnicode10">
    <w:name w:val="Основной текст (163) + Lucida Sans Unicode10"/>
    <w:rsid w:val="005B593A"/>
    <w:rPr>
      <w:rFonts w:ascii="Lucida Sans Unicode" w:hAnsi="Lucida Sans Unicode" w:cs="Lucida Sans Unicode"/>
      <w:strike w:val="0"/>
      <w:dstrike w:val="0"/>
      <w:spacing w:val="-10"/>
      <w:w w:val="100"/>
      <w:position w:val="0"/>
      <w:sz w:val="20"/>
      <w:szCs w:val="20"/>
      <w:u w:val="none"/>
      <w:vertAlign w:val="baseline"/>
      <w:em w:val="none"/>
    </w:rPr>
  </w:style>
  <w:style w:type="character" w:customStyle="1" w:styleId="163LucidaSansUnicode9">
    <w:name w:val="Основной текст (163) + Lucida Sans Unicode9"/>
    <w:rsid w:val="005B593A"/>
    <w:rPr>
      <w:rFonts w:ascii="Lucida Sans Unicode" w:hAnsi="Lucida Sans Unicode" w:cs="Lucida Sans Unicode"/>
      <w:i/>
      <w:iCs/>
      <w:strike w:val="0"/>
      <w:dstrike w:val="0"/>
      <w:spacing w:val="-20"/>
      <w:w w:val="100"/>
      <w:position w:val="0"/>
      <w:sz w:val="23"/>
      <w:szCs w:val="23"/>
      <w:u w:val="none"/>
      <w:vertAlign w:val="baseline"/>
      <w:em w:val="none"/>
    </w:rPr>
  </w:style>
  <w:style w:type="character" w:customStyle="1" w:styleId="rvts64">
    <w:name w:val="rvts64"/>
    <w:rsid w:val="005B593A"/>
    <w:rPr>
      <w:w w:val="100"/>
      <w:position w:val="0"/>
      <w:vertAlign w:val="baseline"/>
      <w:em w:val="none"/>
    </w:rPr>
  </w:style>
  <w:style w:type="character" w:customStyle="1" w:styleId="dat0">
    <w:name w:val="dat0"/>
    <w:rsid w:val="005B593A"/>
    <w:rPr>
      <w:w w:val="100"/>
      <w:position w:val="0"/>
      <w:vertAlign w:val="baseline"/>
      <w:em w:val="none"/>
    </w:rPr>
  </w:style>
  <w:style w:type="paragraph" w:customStyle="1" w:styleId="Heading">
    <w:name w:val="Heading"/>
    <w:basedOn w:val="16"/>
    <w:next w:val="1d"/>
    <w:rsid w:val="005B593A"/>
    <w:pPr>
      <w:keepNext/>
      <w:spacing w:before="240" w:after="120"/>
    </w:pPr>
    <w:rPr>
      <w:rFonts w:ascii="Liberation Sans" w:eastAsia="Microsoft YaHei" w:hAnsi="Liberation Sans" w:cs="Lucida Sans"/>
      <w:sz w:val="28"/>
      <w:szCs w:val="28"/>
    </w:rPr>
  </w:style>
  <w:style w:type="paragraph" w:customStyle="1" w:styleId="1d">
    <w:name w:val="Основний текст1"/>
    <w:basedOn w:val="16"/>
    <w:rsid w:val="005B593A"/>
    <w:pPr>
      <w:spacing w:after="120"/>
    </w:pPr>
  </w:style>
  <w:style w:type="paragraph" w:styleId="af3">
    <w:name w:val="List"/>
    <w:basedOn w:val="1d"/>
    <w:rsid w:val="005B593A"/>
  </w:style>
  <w:style w:type="paragraph" w:customStyle="1" w:styleId="1e">
    <w:name w:val="Назва об'єкта1"/>
    <w:basedOn w:val="16"/>
    <w:rsid w:val="005B593A"/>
    <w:pPr>
      <w:suppressLineNumbers/>
      <w:spacing w:before="120" w:after="120"/>
    </w:pPr>
    <w:rPr>
      <w:i/>
      <w:iCs/>
      <w:sz w:val="24"/>
      <w:szCs w:val="24"/>
    </w:rPr>
  </w:style>
  <w:style w:type="paragraph" w:customStyle="1" w:styleId="Index">
    <w:name w:val="Index"/>
    <w:basedOn w:val="16"/>
    <w:rsid w:val="005B593A"/>
    <w:pPr>
      <w:suppressLineNumbers/>
    </w:pPr>
  </w:style>
  <w:style w:type="paragraph" w:customStyle="1" w:styleId="HeaderandFooter">
    <w:name w:val="Header and Footer"/>
    <w:basedOn w:val="16"/>
    <w:rsid w:val="005B593A"/>
    <w:pPr>
      <w:suppressLineNumbers/>
      <w:tabs>
        <w:tab w:val="center" w:pos="4819"/>
        <w:tab w:val="right" w:pos="9638"/>
      </w:tabs>
    </w:pPr>
  </w:style>
  <w:style w:type="paragraph" w:customStyle="1" w:styleId="1f">
    <w:name w:val="Верхній колонтитул1"/>
    <w:basedOn w:val="16"/>
    <w:rsid w:val="005B593A"/>
    <w:pPr>
      <w:tabs>
        <w:tab w:val="center" w:pos="4677"/>
        <w:tab w:val="right" w:pos="9355"/>
      </w:tabs>
    </w:pPr>
  </w:style>
  <w:style w:type="paragraph" w:customStyle="1" w:styleId="1f0">
    <w:name w:val="Нижній колонтитул1"/>
    <w:basedOn w:val="16"/>
    <w:rsid w:val="005B593A"/>
    <w:pPr>
      <w:tabs>
        <w:tab w:val="center" w:pos="4677"/>
        <w:tab w:val="right" w:pos="9355"/>
      </w:tabs>
    </w:pPr>
  </w:style>
  <w:style w:type="paragraph" w:customStyle="1" w:styleId="210">
    <w:name w:val="Основний текст 21"/>
    <w:basedOn w:val="16"/>
    <w:rsid w:val="005B593A"/>
    <w:pPr>
      <w:shd w:val="clear" w:color="auto" w:fill="FFFFFF"/>
      <w:tabs>
        <w:tab w:val="left" w:pos="1134"/>
      </w:tabs>
      <w:autoSpaceDE/>
      <w:spacing w:after="120" w:line="480" w:lineRule="auto"/>
      <w:ind w:left="0" w:firstLine="709"/>
      <w:jc w:val="both"/>
    </w:pPr>
    <w:rPr>
      <w:sz w:val="28"/>
      <w:szCs w:val="28"/>
      <w:lang w:val="uk-UA"/>
    </w:rPr>
  </w:style>
  <w:style w:type="character" w:customStyle="1" w:styleId="26">
    <w:name w:val="Основний текст 2 Знак"/>
    <w:rsid w:val="005B593A"/>
    <w:rPr>
      <w:rFonts w:ascii="Times New Roman" w:eastAsia="Times New Roman" w:hAnsi="Times New Roman" w:cs="Times New Roman"/>
      <w:position w:val="0"/>
      <w:sz w:val="28"/>
      <w:szCs w:val="28"/>
      <w:shd w:val="clear" w:color="auto" w:fill="FFFFFF"/>
      <w:vertAlign w:val="baseline"/>
      <w:lang w:val="uk-UA" w:eastAsia="zh-CN"/>
    </w:rPr>
  </w:style>
  <w:style w:type="paragraph" w:customStyle="1" w:styleId="211">
    <w:name w:val="Зміст 21"/>
    <w:basedOn w:val="16"/>
    <w:next w:val="16"/>
    <w:rsid w:val="005B593A"/>
    <w:pPr>
      <w:shd w:val="clear" w:color="auto" w:fill="FFFFFF"/>
      <w:autoSpaceDE/>
      <w:spacing w:line="288" w:lineRule="auto"/>
      <w:ind w:left="0" w:firstLine="709"/>
      <w:jc w:val="both"/>
    </w:pPr>
    <w:rPr>
      <w:sz w:val="28"/>
      <w:szCs w:val="28"/>
      <w:lang w:val="uk-UA"/>
    </w:rPr>
  </w:style>
  <w:style w:type="paragraph" w:customStyle="1" w:styleId="Iauiue">
    <w:name w:val="Iau?iue"/>
    <w:rsid w:val="005B593A"/>
    <w:pPr>
      <w:suppressAutoHyphens/>
      <w:overflowPunct w:val="0"/>
      <w:autoSpaceDE w:val="0"/>
      <w:spacing w:line="1" w:lineRule="atLeast"/>
      <w:ind w:left="-1" w:hanging="1"/>
      <w:outlineLvl w:val="0"/>
    </w:pPr>
    <w:rPr>
      <w:rFonts w:ascii="Times New Roman" w:eastAsia="Times New Roman" w:hAnsi="Times New Roman"/>
      <w:position w:val="-1"/>
      <w:lang w:eastAsia="zh-CN"/>
    </w:rPr>
  </w:style>
  <w:style w:type="paragraph" w:customStyle="1" w:styleId="310">
    <w:name w:val="Основний текст з відступом 31"/>
    <w:basedOn w:val="16"/>
    <w:rsid w:val="005B593A"/>
    <w:pPr>
      <w:widowControl/>
      <w:tabs>
        <w:tab w:val="left" w:pos="2694"/>
      </w:tabs>
      <w:autoSpaceDE/>
      <w:ind w:left="0" w:firstLine="709"/>
      <w:jc w:val="both"/>
    </w:pPr>
    <w:rPr>
      <w:sz w:val="24"/>
      <w:lang w:val="uk-UA"/>
    </w:rPr>
  </w:style>
  <w:style w:type="character" w:customStyle="1" w:styleId="35">
    <w:name w:val="Основний текст з відступом 3 Знак"/>
    <w:rsid w:val="005B593A"/>
    <w:rPr>
      <w:rFonts w:ascii="Times New Roman" w:eastAsia="Times New Roman" w:hAnsi="Times New Roman" w:cs="Times New Roman"/>
      <w:position w:val="0"/>
      <w:sz w:val="24"/>
      <w:szCs w:val="20"/>
      <w:vertAlign w:val="baseline"/>
      <w:lang w:val="uk-UA" w:eastAsia="zh-CN"/>
    </w:rPr>
  </w:style>
  <w:style w:type="paragraph" w:customStyle="1" w:styleId="1f1">
    <w:name w:val="Текст у виносці1"/>
    <w:basedOn w:val="16"/>
    <w:rsid w:val="005B593A"/>
    <w:rPr>
      <w:rFonts w:ascii="Tahoma" w:hAnsi="Tahoma" w:cs="Tahoma"/>
      <w:sz w:val="16"/>
      <w:szCs w:val="16"/>
    </w:rPr>
  </w:style>
  <w:style w:type="character" w:customStyle="1" w:styleId="af4">
    <w:name w:val="Текст у виносці Знак"/>
    <w:rsid w:val="005B593A"/>
    <w:rPr>
      <w:rFonts w:ascii="Tahoma" w:eastAsia="Times New Roman" w:hAnsi="Tahoma" w:cs="Tahoma"/>
      <w:position w:val="0"/>
      <w:sz w:val="16"/>
      <w:szCs w:val="16"/>
      <w:vertAlign w:val="baseline"/>
      <w:lang w:val="ru-RU" w:eastAsia="zh-CN"/>
    </w:rPr>
  </w:style>
  <w:style w:type="paragraph" w:customStyle="1" w:styleId="HTML1">
    <w:name w:val="Стандартний HTML1"/>
    <w:basedOn w:val="16"/>
    <w:rsid w:val="005B5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0">
    <w:name w:val="Стандартний HTML Знак"/>
    <w:rsid w:val="005B593A"/>
    <w:rPr>
      <w:rFonts w:ascii="Courier New" w:eastAsia="Times New Roman" w:hAnsi="Courier New" w:cs="Courier New"/>
      <w:position w:val="-1"/>
      <w:sz w:val="20"/>
      <w:szCs w:val="20"/>
      <w:vertAlign w:val="baseline"/>
      <w:lang w:val="ru-RU" w:eastAsia="zh-CN"/>
    </w:rPr>
  </w:style>
  <w:style w:type="paragraph" w:customStyle="1" w:styleId="1f2">
    <w:name w:val="Текст1"/>
    <w:basedOn w:val="16"/>
    <w:rsid w:val="005B593A"/>
    <w:pPr>
      <w:widowControl/>
      <w:autoSpaceDE/>
    </w:pPr>
    <w:rPr>
      <w:rFonts w:ascii="Courier New" w:hAnsi="Courier New" w:cs="Courier New"/>
    </w:rPr>
  </w:style>
  <w:style w:type="paragraph" w:customStyle="1" w:styleId="af5">
    <w:name w:val="Îáû÷íûé"/>
    <w:rsid w:val="005B593A"/>
    <w:pPr>
      <w:suppressAutoHyphens/>
      <w:spacing w:line="1" w:lineRule="atLeast"/>
      <w:ind w:left="-1" w:hanging="1"/>
      <w:textAlignment w:val="top"/>
      <w:outlineLvl w:val="0"/>
    </w:pPr>
    <w:rPr>
      <w:rFonts w:ascii="Times New Roman" w:eastAsia="Times New Roman" w:hAnsi="Times New Roman"/>
      <w:position w:val="-1"/>
      <w:lang w:eastAsia="zh-CN"/>
    </w:rPr>
  </w:style>
  <w:style w:type="paragraph" w:customStyle="1" w:styleId="af6">
    <w:name w:val="Обычный с отступом"/>
    <w:basedOn w:val="16"/>
    <w:rsid w:val="005B593A"/>
    <w:pPr>
      <w:widowControl/>
      <w:autoSpaceDE/>
      <w:spacing w:before="120"/>
      <w:ind w:left="0" w:firstLine="720"/>
      <w:jc w:val="both"/>
    </w:pPr>
    <w:rPr>
      <w:i/>
      <w:sz w:val="28"/>
      <w:szCs w:val="28"/>
      <w:lang w:val="uk-UA"/>
    </w:rPr>
  </w:style>
  <w:style w:type="paragraph" w:customStyle="1" w:styleId="1f3">
    <w:name w:val="Абзац списку1"/>
    <w:basedOn w:val="16"/>
    <w:rsid w:val="005B593A"/>
    <w:pPr>
      <w:widowControl/>
      <w:autoSpaceDE/>
      <w:spacing w:after="200" w:line="276" w:lineRule="auto"/>
      <w:ind w:left="720" w:firstLine="0"/>
    </w:pPr>
    <w:rPr>
      <w:rFonts w:ascii="Calibri" w:eastAsia="Calibri" w:hAnsi="Calibri"/>
      <w:sz w:val="22"/>
      <w:szCs w:val="22"/>
    </w:rPr>
  </w:style>
  <w:style w:type="paragraph" w:customStyle="1" w:styleId="1f4">
    <w:name w:val="Абзац списка1"/>
    <w:basedOn w:val="16"/>
    <w:rsid w:val="005B593A"/>
    <w:pPr>
      <w:widowControl/>
      <w:autoSpaceDE/>
      <w:spacing w:after="200" w:line="276" w:lineRule="auto"/>
      <w:ind w:left="720" w:firstLine="0"/>
    </w:pPr>
    <w:rPr>
      <w:rFonts w:ascii="Calibri" w:eastAsia="Calibri" w:hAnsi="Calibri"/>
      <w:sz w:val="22"/>
      <w:szCs w:val="22"/>
    </w:rPr>
  </w:style>
  <w:style w:type="paragraph" w:customStyle="1" w:styleId="a20">
    <w:name w:val="a2"/>
    <w:basedOn w:val="16"/>
    <w:rsid w:val="005B593A"/>
    <w:pPr>
      <w:widowControl/>
      <w:autoSpaceDE/>
      <w:spacing w:before="100" w:after="100"/>
    </w:pPr>
    <w:rPr>
      <w:sz w:val="24"/>
      <w:szCs w:val="24"/>
    </w:rPr>
  </w:style>
  <w:style w:type="paragraph" w:customStyle="1" w:styleId="a30">
    <w:name w:val="a3"/>
    <w:basedOn w:val="16"/>
    <w:rsid w:val="005B593A"/>
    <w:pPr>
      <w:widowControl/>
      <w:autoSpaceDE/>
      <w:spacing w:before="100" w:after="100"/>
    </w:pPr>
    <w:rPr>
      <w:sz w:val="24"/>
      <w:szCs w:val="24"/>
    </w:rPr>
  </w:style>
  <w:style w:type="paragraph" w:customStyle="1" w:styleId="a40">
    <w:name w:val="a4"/>
    <w:basedOn w:val="16"/>
    <w:rsid w:val="005B593A"/>
    <w:pPr>
      <w:widowControl/>
      <w:autoSpaceDE/>
      <w:spacing w:before="100" w:after="100"/>
    </w:pPr>
    <w:rPr>
      <w:sz w:val="24"/>
      <w:szCs w:val="24"/>
    </w:rPr>
  </w:style>
  <w:style w:type="paragraph" w:customStyle="1" w:styleId="a50">
    <w:name w:val="a5"/>
    <w:basedOn w:val="16"/>
    <w:rsid w:val="005B593A"/>
    <w:pPr>
      <w:widowControl/>
      <w:autoSpaceDE/>
      <w:spacing w:before="100" w:after="100"/>
    </w:pPr>
    <w:rPr>
      <w:sz w:val="24"/>
      <w:szCs w:val="24"/>
    </w:rPr>
  </w:style>
  <w:style w:type="paragraph" w:customStyle="1" w:styleId="311">
    <w:name w:val="Основной текст (3)1"/>
    <w:basedOn w:val="16"/>
    <w:rsid w:val="005B593A"/>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6">
    <w:name w:val="Заголовок №3"/>
    <w:basedOn w:val="16"/>
    <w:rsid w:val="005B593A"/>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71">
    <w:name w:val="Основной текст (7)"/>
    <w:basedOn w:val="16"/>
    <w:rsid w:val="005B593A"/>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0">
    <w:name w:val="Заголовок №41"/>
    <w:basedOn w:val="16"/>
    <w:rsid w:val="005B593A"/>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6"/>
    <w:rsid w:val="005B593A"/>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5">
    <w:name w:val="Обычный (веб)1"/>
    <w:basedOn w:val="16"/>
    <w:rsid w:val="005B593A"/>
    <w:pPr>
      <w:widowControl/>
      <w:autoSpaceDE/>
      <w:spacing w:before="100" w:after="100"/>
    </w:pPr>
    <w:rPr>
      <w:sz w:val="24"/>
      <w:szCs w:val="24"/>
    </w:rPr>
  </w:style>
  <w:style w:type="paragraph" w:customStyle="1" w:styleId="rvps17">
    <w:name w:val="rvps17"/>
    <w:basedOn w:val="16"/>
    <w:rsid w:val="005B593A"/>
    <w:pPr>
      <w:widowControl/>
      <w:autoSpaceDE/>
      <w:spacing w:before="100" w:after="100"/>
    </w:pPr>
    <w:rPr>
      <w:sz w:val="24"/>
      <w:szCs w:val="24"/>
    </w:rPr>
  </w:style>
  <w:style w:type="paragraph" w:customStyle="1" w:styleId="rvps7">
    <w:name w:val="rvps7"/>
    <w:basedOn w:val="16"/>
    <w:rsid w:val="005B593A"/>
    <w:pPr>
      <w:widowControl/>
      <w:autoSpaceDE/>
      <w:spacing w:before="100" w:after="100"/>
    </w:pPr>
    <w:rPr>
      <w:sz w:val="24"/>
      <w:szCs w:val="24"/>
    </w:rPr>
  </w:style>
  <w:style w:type="paragraph" w:customStyle="1" w:styleId="rvps6">
    <w:name w:val="rvps6"/>
    <w:basedOn w:val="16"/>
    <w:rsid w:val="005B593A"/>
    <w:pPr>
      <w:widowControl/>
      <w:autoSpaceDE/>
      <w:spacing w:before="100" w:after="100"/>
    </w:pPr>
    <w:rPr>
      <w:sz w:val="24"/>
      <w:szCs w:val="24"/>
    </w:rPr>
  </w:style>
  <w:style w:type="paragraph" w:customStyle="1" w:styleId="TableContents">
    <w:name w:val="Table Contents"/>
    <w:basedOn w:val="16"/>
    <w:rsid w:val="005B593A"/>
    <w:pPr>
      <w:suppressLineNumbers/>
    </w:pPr>
  </w:style>
  <w:style w:type="paragraph" w:customStyle="1" w:styleId="TableHeading">
    <w:name w:val="Table Heading"/>
    <w:basedOn w:val="TableContents"/>
    <w:rsid w:val="005B593A"/>
    <w:pPr>
      <w:jc w:val="center"/>
    </w:pPr>
    <w:rPr>
      <w:b/>
      <w:bCs/>
    </w:rPr>
  </w:style>
  <w:style w:type="paragraph" w:customStyle="1" w:styleId="FrameContents">
    <w:name w:val="Frame Contents"/>
    <w:basedOn w:val="16"/>
    <w:rsid w:val="005B593A"/>
  </w:style>
  <w:style w:type="character" w:customStyle="1" w:styleId="1f6">
    <w:name w:val="Незакрита згадка1"/>
    <w:rsid w:val="005B593A"/>
    <w:rPr>
      <w:color w:val="605E5C"/>
      <w:w w:val="100"/>
      <w:position w:val="0"/>
      <w:shd w:val="clear" w:color="auto" w:fill="E1DFDD"/>
      <w:vertAlign w:val="baseline"/>
      <w:em w:val="none"/>
    </w:rPr>
  </w:style>
  <w:style w:type="paragraph" w:customStyle="1" w:styleId="1f7">
    <w:name w:val="Підзаголовок1"/>
    <w:basedOn w:val="11"/>
    <w:next w:val="11"/>
    <w:rsid w:val="005B593A"/>
    <w:pPr>
      <w:keepNext/>
      <w:keepLines/>
      <w:spacing w:before="360" w:after="80" w:line="240" w:lineRule="auto"/>
    </w:pPr>
    <w:rPr>
      <w:rFonts w:ascii="Georgia" w:eastAsia="Georgia" w:hAnsi="Georgia" w:cs="Georgia"/>
      <w:i/>
      <w:color w:val="666666"/>
      <w:sz w:val="48"/>
      <w:szCs w:val="48"/>
      <w:lang w:eastAsia="en-GB"/>
    </w:rPr>
  </w:style>
  <w:style w:type="character" w:customStyle="1" w:styleId="af7">
    <w:name w:val="Підзаголовок Знак"/>
    <w:rsid w:val="005B593A"/>
    <w:rPr>
      <w:rFonts w:ascii="Georgia" w:eastAsia="Georgia" w:hAnsi="Georgia" w:cs="Georgia"/>
      <w:i/>
      <w:color w:val="666666"/>
      <w:sz w:val="48"/>
      <w:szCs w:val="48"/>
      <w:lang w:val="ru-RU" w:eastAsia="en-GB"/>
    </w:rPr>
  </w:style>
  <w:style w:type="paragraph" w:customStyle="1" w:styleId="1f8">
    <w:name w:val="Текст примітки1"/>
    <w:basedOn w:val="11"/>
    <w:rsid w:val="005B593A"/>
    <w:pPr>
      <w:spacing w:after="0" w:line="240" w:lineRule="auto"/>
    </w:pPr>
    <w:rPr>
      <w:rFonts w:ascii="Times New Roman" w:eastAsia="Times New Roman" w:hAnsi="Times New Roman"/>
      <w:sz w:val="20"/>
      <w:szCs w:val="20"/>
      <w:lang w:eastAsia="en-GB"/>
    </w:rPr>
  </w:style>
  <w:style w:type="character" w:customStyle="1" w:styleId="af8">
    <w:name w:val="Текст примітки Знак"/>
    <w:rsid w:val="005B593A"/>
    <w:rPr>
      <w:rFonts w:ascii="Times New Roman" w:eastAsia="Times New Roman" w:hAnsi="Times New Roman" w:cs="Times New Roman"/>
      <w:sz w:val="20"/>
      <w:szCs w:val="20"/>
      <w:lang w:val="ru-RU" w:eastAsia="en-GB"/>
    </w:rPr>
  </w:style>
  <w:style w:type="character" w:customStyle="1" w:styleId="1f9">
    <w:name w:val="Знак примітки1"/>
    <w:rsid w:val="005B593A"/>
    <w:rPr>
      <w:sz w:val="16"/>
      <w:szCs w:val="16"/>
    </w:rPr>
  </w:style>
  <w:style w:type="paragraph" w:customStyle="1" w:styleId="1fa">
    <w:name w:val="Звичайний (веб)1"/>
    <w:basedOn w:val="11"/>
    <w:rsid w:val="005B593A"/>
    <w:pPr>
      <w:spacing w:before="100" w:after="100" w:line="240" w:lineRule="auto"/>
    </w:pPr>
    <w:rPr>
      <w:rFonts w:ascii="Times New Roman" w:eastAsia="Times New Roman" w:hAnsi="Times New Roman"/>
      <w:sz w:val="24"/>
      <w:szCs w:val="24"/>
      <w:lang w:val="en-GB" w:eastAsia="en-GB"/>
    </w:rPr>
  </w:style>
  <w:style w:type="paragraph" w:customStyle="1" w:styleId="1fb">
    <w:name w:val="Тема примітки1"/>
    <w:basedOn w:val="1f8"/>
    <w:next w:val="1f8"/>
    <w:rsid w:val="005B593A"/>
    <w:rPr>
      <w:b/>
      <w:bCs/>
    </w:rPr>
  </w:style>
  <w:style w:type="character" w:customStyle="1" w:styleId="af9">
    <w:name w:val="Тема примітки Знак"/>
    <w:rsid w:val="005B593A"/>
    <w:rPr>
      <w:rFonts w:ascii="Times New Roman" w:eastAsia="Times New Roman" w:hAnsi="Times New Roman" w:cs="Times New Roman"/>
      <w:b/>
      <w:bCs/>
      <w:sz w:val="20"/>
      <w:szCs w:val="20"/>
      <w:lang w:val="ru-RU" w:eastAsia="en-GB"/>
    </w:rPr>
  </w:style>
  <w:style w:type="character" w:customStyle="1" w:styleId="27">
    <w:name w:val="Основной текст (2) + Полужирный"/>
    <w:rsid w:val="005B593A"/>
    <w:rPr>
      <w:rFonts w:ascii="Times New Roman" w:eastAsia="Times New Roman" w:hAnsi="Times New Roman" w:cs="Times New Roman"/>
      <w:b/>
      <w:bCs/>
      <w:i w:val="0"/>
      <w:iCs w:val="0"/>
      <w:strike w:val="0"/>
      <w:dstrike w:val="0"/>
      <w:color w:val="000000"/>
      <w:spacing w:val="0"/>
      <w:w w:val="100"/>
      <w:position w:val="0"/>
      <w:sz w:val="22"/>
      <w:szCs w:val="22"/>
      <w:u w:val="none"/>
      <w:vertAlign w:val="baseline"/>
      <w:lang w:val="uk-UA" w:eastAsia="uk-UA" w:bidi="uk-UA"/>
    </w:rPr>
  </w:style>
  <w:style w:type="character" w:customStyle="1" w:styleId="28">
    <w:name w:val="Гіперпосилання2"/>
    <w:rsid w:val="005B593A"/>
    <w:rPr>
      <w:color w:val="0000FF"/>
      <w:u w:val="single"/>
    </w:rPr>
  </w:style>
  <w:style w:type="paragraph" w:customStyle="1" w:styleId="1fc">
    <w:name w:val="Текст виноски1"/>
    <w:basedOn w:val="11"/>
    <w:rsid w:val="005B593A"/>
    <w:rPr>
      <w:sz w:val="20"/>
      <w:szCs w:val="20"/>
    </w:rPr>
  </w:style>
  <w:style w:type="character" w:customStyle="1" w:styleId="1fd">
    <w:name w:val="Знак виноски1"/>
    <w:rsid w:val="005B593A"/>
    <w:rPr>
      <w:position w:val="0"/>
      <w:vertAlign w:val="superscript"/>
    </w:rPr>
  </w:style>
  <w:style w:type="paragraph" w:customStyle="1" w:styleId="29">
    <w:name w:val="Верхній колонтитул2"/>
    <w:basedOn w:val="11"/>
    <w:rsid w:val="005B593A"/>
    <w:pPr>
      <w:tabs>
        <w:tab w:val="center" w:pos="4677"/>
        <w:tab w:val="right" w:pos="9355"/>
      </w:tabs>
    </w:pPr>
  </w:style>
  <w:style w:type="paragraph" w:customStyle="1" w:styleId="2a">
    <w:name w:val="Нижній колонтитул2"/>
    <w:basedOn w:val="11"/>
    <w:rsid w:val="005B593A"/>
    <w:pPr>
      <w:tabs>
        <w:tab w:val="center" w:pos="4677"/>
        <w:tab w:val="right" w:pos="9355"/>
      </w:tabs>
    </w:pPr>
  </w:style>
  <w:style w:type="character" w:customStyle="1" w:styleId="afa">
    <w:name w:val="Незакрита згадка"/>
    <w:rsid w:val="005B593A"/>
    <w:rPr>
      <w:color w:val="605E5C"/>
      <w:shd w:val="clear" w:color="auto" w:fill="E1DFDD"/>
    </w:rPr>
  </w:style>
  <w:style w:type="character" w:customStyle="1" w:styleId="2b">
    <w:name w:val="Переглянуте гіперпосилання2"/>
    <w:rsid w:val="005B593A"/>
    <w:rPr>
      <w:color w:val="954F72"/>
      <w:u w:val="single"/>
    </w:rPr>
  </w:style>
  <w:style w:type="character" w:customStyle="1" w:styleId="43">
    <w:name w:val="Основной текст (4)_"/>
    <w:rsid w:val="005B593A"/>
    <w:rPr>
      <w:rFonts w:ascii="Arial" w:eastAsia="Arial" w:hAnsi="Arial" w:cs="Arial"/>
      <w:color w:val="212529"/>
      <w:sz w:val="17"/>
      <w:szCs w:val="17"/>
    </w:rPr>
  </w:style>
  <w:style w:type="paragraph" w:customStyle="1" w:styleId="44">
    <w:name w:val="Основной текст (4)"/>
    <w:basedOn w:val="11"/>
    <w:rsid w:val="005B593A"/>
    <w:pPr>
      <w:widowControl w:val="0"/>
      <w:spacing w:after="0" w:line="240" w:lineRule="auto"/>
      <w:jc w:val="center"/>
    </w:pPr>
    <w:rPr>
      <w:rFonts w:ascii="Arial" w:eastAsia="Arial" w:hAnsi="Arial" w:cs="Arial"/>
      <w:color w:val="212529"/>
      <w:sz w:val="17"/>
      <w:szCs w:val="17"/>
      <w:lang w:val="uk-UA"/>
    </w:rPr>
  </w:style>
  <w:style w:type="character" w:customStyle="1" w:styleId="afb">
    <w:name w:val="Верхній колонтитул Знак"/>
    <w:rsid w:val="005B593A"/>
    <w:rPr>
      <w:sz w:val="22"/>
      <w:szCs w:val="22"/>
      <w:lang w:val="en-US" w:eastAsia="en-US"/>
    </w:rPr>
  </w:style>
  <w:style w:type="character" w:customStyle="1" w:styleId="2c">
    <w:name w:val="Заголовок №2_"/>
    <w:rsid w:val="005B593A"/>
    <w:rPr>
      <w:rFonts w:ascii="Arial" w:eastAsia="Arial" w:hAnsi="Arial" w:cs="Arial"/>
      <w:b/>
      <w:bCs/>
      <w:u w:val="single"/>
    </w:rPr>
  </w:style>
  <w:style w:type="paragraph" w:customStyle="1" w:styleId="2d">
    <w:name w:val="Заголовок №2"/>
    <w:basedOn w:val="11"/>
    <w:rsid w:val="005B593A"/>
    <w:pPr>
      <w:widowControl w:val="0"/>
      <w:spacing w:after="0" w:line="240" w:lineRule="auto"/>
      <w:jc w:val="center"/>
      <w:outlineLvl w:val="1"/>
    </w:pPr>
    <w:rPr>
      <w:rFonts w:ascii="Arial" w:eastAsia="Arial" w:hAnsi="Arial" w:cs="Arial"/>
      <w:b/>
      <w:bCs/>
      <w:sz w:val="20"/>
      <w:szCs w:val="20"/>
      <w:u w:val="single"/>
      <w:lang w:val="uk-UA"/>
    </w:rPr>
  </w:style>
  <w:style w:type="paragraph" w:styleId="afc">
    <w:name w:val="Body Text"/>
    <w:basedOn w:val="11"/>
    <w:link w:val="1fe"/>
    <w:uiPriority w:val="99"/>
    <w:rsid w:val="005B593A"/>
    <w:pPr>
      <w:widowControl w:val="0"/>
      <w:spacing w:after="0" w:line="276" w:lineRule="auto"/>
    </w:pPr>
    <w:rPr>
      <w:rFonts w:ascii="Arial" w:eastAsia="Arial" w:hAnsi="Arial" w:cs="Arial"/>
      <w:color w:val="000000"/>
      <w:sz w:val="20"/>
      <w:szCs w:val="20"/>
    </w:rPr>
  </w:style>
  <w:style w:type="paragraph" w:styleId="afd">
    <w:name w:val="header"/>
    <w:link w:val="1ff"/>
    <w:uiPriority w:val="99"/>
    <w:unhideWhenUsed/>
    <w:rsid w:val="005B593A"/>
    <w:pPr>
      <w:tabs>
        <w:tab w:val="center" w:pos="4819"/>
        <w:tab w:val="right" w:pos="9639"/>
      </w:tabs>
    </w:pPr>
  </w:style>
  <w:style w:type="character" w:customStyle="1" w:styleId="1ff">
    <w:name w:val="Верхний колонтитул Знак1"/>
    <w:basedOn w:val="a0"/>
    <w:link w:val="afd"/>
    <w:uiPriority w:val="99"/>
    <w:rsid w:val="005B593A"/>
  </w:style>
  <w:style w:type="paragraph" w:styleId="afe">
    <w:name w:val="footer"/>
    <w:link w:val="1ff0"/>
    <w:uiPriority w:val="99"/>
    <w:unhideWhenUsed/>
    <w:rsid w:val="005B593A"/>
    <w:pPr>
      <w:tabs>
        <w:tab w:val="center" w:pos="4819"/>
        <w:tab w:val="right" w:pos="9639"/>
      </w:tabs>
    </w:pPr>
  </w:style>
  <w:style w:type="character" w:customStyle="1" w:styleId="1ff0">
    <w:name w:val="Нижний колонтитул Знак1"/>
    <w:basedOn w:val="a0"/>
    <w:link w:val="afe"/>
    <w:uiPriority w:val="99"/>
    <w:rsid w:val="005B593A"/>
  </w:style>
  <w:style w:type="table" w:customStyle="1" w:styleId="aff">
    <w:basedOn w:val="TableNormal1"/>
    <w:rsid w:val="005B593A"/>
    <w:tblPr>
      <w:tblStyleRowBandSize w:val="1"/>
      <w:tblStyleColBandSize w:val="1"/>
      <w:tblCellMar>
        <w:top w:w="0" w:type="dxa"/>
        <w:left w:w="100" w:type="dxa"/>
        <w:bottom w:w="0" w:type="dxa"/>
        <w:right w:w="100" w:type="dxa"/>
      </w:tblCellMar>
    </w:tblPr>
  </w:style>
  <w:style w:type="table" w:customStyle="1" w:styleId="aff0">
    <w:basedOn w:val="TableNormal1"/>
    <w:rsid w:val="005B593A"/>
    <w:tblPr>
      <w:tblStyleRowBandSize w:val="1"/>
      <w:tblStyleColBandSize w:val="1"/>
      <w:tblCellMar>
        <w:top w:w="0" w:type="dxa"/>
        <w:left w:w="100" w:type="dxa"/>
        <w:bottom w:w="0" w:type="dxa"/>
        <w:right w:w="100" w:type="dxa"/>
      </w:tblCellMar>
    </w:tblPr>
  </w:style>
  <w:style w:type="table" w:customStyle="1" w:styleId="aff1">
    <w:basedOn w:val="TableNormal1"/>
    <w:rsid w:val="005B593A"/>
    <w:tblPr>
      <w:tblStyleRowBandSize w:val="1"/>
      <w:tblStyleColBandSize w:val="1"/>
      <w:tblCellMar>
        <w:top w:w="0" w:type="dxa"/>
        <w:left w:w="100" w:type="dxa"/>
        <w:bottom w:w="0" w:type="dxa"/>
        <w:right w:w="100" w:type="dxa"/>
      </w:tblCellMar>
    </w:tblPr>
  </w:style>
  <w:style w:type="table" w:customStyle="1" w:styleId="aff2">
    <w:basedOn w:val="TableNormal1"/>
    <w:rsid w:val="005B593A"/>
    <w:tblPr>
      <w:tblStyleRowBandSize w:val="1"/>
      <w:tblStyleColBandSize w:val="1"/>
      <w:tblCellMar>
        <w:top w:w="0" w:type="dxa"/>
        <w:left w:w="100" w:type="dxa"/>
        <w:bottom w:w="0" w:type="dxa"/>
        <w:right w:w="100" w:type="dxa"/>
      </w:tblCellMar>
    </w:tblPr>
  </w:style>
  <w:style w:type="table" w:customStyle="1" w:styleId="aff3">
    <w:basedOn w:val="TableNormal1"/>
    <w:rsid w:val="005B593A"/>
    <w:tblPr>
      <w:tblStyleRowBandSize w:val="1"/>
      <w:tblStyleColBandSize w:val="1"/>
      <w:tblCellMar>
        <w:top w:w="0" w:type="dxa"/>
        <w:left w:w="100" w:type="dxa"/>
        <w:bottom w:w="0" w:type="dxa"/>
        <w:right w:w="100" w:type="dxa"/>
      </w:tblCellMar>
    </w:tblPr>
  </w:style>
  <w:style w:type="table" w:customStyle="1" w:styleId="aff4">
    <w:basedOn w:val="TableNormal1"/>
    <w:rsid w:val="005B593A"/>
    <w:tblPr>
      <w:tblStyleRowBandSize w:val="1"/>
      <w:tblStyleColBandSize w:val="1"/>
      <w:tblCellMar>
        <w:top w:w="0" w:type="dxa"/>
        <w:left w:w="100" w:type="dxa"/>
        <w:bottom w:w="0" w:type="dxa"/>
        <w:right w:w="100" w:type="dxa"/>
      </w:tblCellMar>
    </w:tblPr>
  </w:style>
  <w:style w:type="table" w:customStyle="1" w:styleId="aff5">
    <w:basedOn w:val="TableNormal1"/>
    <w:rsid w:val="005B593A"/>
    <w:tblPr>
      <w:tblStyleRowBandSize w:val="1"/>
      <w:tblStyleColBandSize w:val="1"/>
      <w:tblCellMar>
        <w:top w:w="0" w:type="dxa"/>
        <w:left w:w="100" w:type="dxa"/>
        <w:bottom w:w="0" w:type="dxa"/>
        <w:right w:w="100" w:type="dxa"/>
      </w:tblCellMar>
    </w:tblPr>
  </w:style>
  <w:style w:type="table" w:customStyle="1" w:styleId="aff6">
    <w:basedOn w:val="TableNormal1"/>
    <w:rsid w:val="005B593A"/>
    <w:tblPr>
      <w:tblStyleRowBandSize w:val="1"/>
      <w:tblStyleColBandSize w:val="1"/>
      <w:tblCellMar>
        <w:top w:w="0" w:type="dxa"/>
        <w:left w:w="100" w:type="dxa"/>
        <w:bottom w:w="0" w:type="dxa"/>
        <w:right w:w="100" w:type="dxa"/>
      </w:tblCellMar>
    </w:tblPr>
  </w:style>
  <w:style w:type="table" w:customStyle="1" w:styleId="aff7">
    <w:basedOn w:val="TableNormal1"/>
    <w:rsid w:val="005B593A"/>
    <w:tblPr>
      <w:tblStyleRowBandSize w:val="1"/>
      <w:tblStyleColBandSize w:val="1"/>
      <w:tblCellMar>
        <w:top w:w="0" w:type="dxa"/>
        <w:left w:w="100" w:type="dxa"/>
        <w:bottom w:w="0" w:type="dxa"/>
        <w:right w:w="100" w:type="dxa"/>
      </w:tblCellMar>
    </w:tblPr>
  </w:style>
  <w:style w:type="table" w:customStyle="1" w:styleId="aff8">
    <w:basedOn w:val="TableNormal1"/>
    <w:rsid w:val="005B593A"/>
    <w:tblPr>
      <w:tblStyleRowBandSize w:val="1"/>
      <w:tblStyleColBandSize w:val="1"/>
      <w:tblCellMar>
        <w:top w:w="0" w:type="dxa"/>
        <w:left w:w="100" w:type="dxa"/>
        <w:bottom w:w="0" w:type="dxa"/>
        <w:right w:w="100" w:type="dxa"/>
      </w:tblCellMar>
    </w:tblPr>
  </w:style>
  <w:style w:type="paragraph" w:styleId="aff9">
    <w:name w:val="No Spacing"/>
    <w:link w:val="affa"/>
    <w:uiPriority w:val="1"/>
    <w:qFormat/>
    <w:rsid w:val="00FE52CD"/>
  </w:style>
  <w:style w:type="table" w:styleId="affb">
    <w:name w:val="Table Grid"/>
    <w:basedOn w:val="a1"/>
    <w:uiPriority w:val="59"/>
    <w:rsid w:val="00897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Звичайний 1"/>
    <w:basedOn w:val="aff9"/>
    <w:link w:val="1ff2"/>
    <w:qFormat/>
    <w:rsid w:val="00C4402F"/>
    <w:pPr>
      <w:spacing w:before="60" w:after="60"/>
    </w:pPr>
    <w:rPr>
      <w:rFonts w:ascii="Times New Roman" w:hAnsi="Times New Roman" w:cs="Times New Roman"/>
      <w:color w:val="000000"/>
      <w:sz w:val="28"/>
    </w:rPr>
  </w:style>
  <w:style w:type="paragraph" w:customStyle="1" w:styleId="2e">
    <w:name w:val="Звичайний 2"/>
    <w:rsid w:val="00C4402F"/>
    <w:pPr>
      <w:widowControl w:val="0"/>
      <w:tabs>
        <w:tab w:val="left" w:pos="0"/>
      </w:tabs>
      <w:spacing w:before="60" w:after="60" w:line="276" w:lineRule="auto"/>
    </w:pPr>
    <w:rPr>
      <w:rFonts w:ascii="Times New Roman" w:hAnsi="Times New Roman" w:cs="Times New Roman"/>
      <w:b/>
      <w:sz w:val="28"/>
    </w:rPr>
  </w:style>
  <w:style w:type="character" w:customStyle="1" w:styleId="affa">
    <w:name w:val="Без интервала Знак"/>
    <w:basedOn w:val="a0"/>
    <w:link w:val="aff9"/>
    <w:uiPriority w:val="1"/>
    <w:rsid w:val="00C4402F"/>
  </w:style>
  <w:style w:type="character" w:customStyle="1" w:styleId="1ff2">
    <w:name w:val="Звичайний 1 Знак"/>
    <w:basedOn w:val="affa"/>
    <w:link w:val="1ff1"/>
    <w:rsid w:val="00C4402F"/>
    <w:rPr>
      <w:rFonts w:ascii="Times New Roman" w:hAnsi="Times New Roman" w:cs="Times New Roman"/>
      <w:color w:val="000000"/>
      <w:sz w:val="28"/>
    </w:rPr>
  </w:style>
  <w:style w:type="character" w:styleId="affc">
    <w:name w:val="Hyperlink"/>
    <w:basedOn w:val="a0"/>
    <w:uiPriority w:val="99"/>
    <w:unhideWhenUsed/>
    <w:rsid w:val="00AC219E"/>
    <w:rPr>
      <w:color w:val="0000FF" w:themeColor="hyperlink"/>
      <w:u w:val="single"/>
    </w:rPr>
  </w:style>
  <w:style w:type="table" w:customStyle="1" w:styleId="affd">
    <w:basedOn w:val="TableNormal1"/>
    <w:rsid w:val="005B593A"/>
    <w:tblPr>
      <w:tblStyleRowBandSize w:val="1"/>
      <w:tblStyleColBandSize w:val="1"/>
      <w:tblCellMar>
        <w:top w:w="0" w:type="dxa"/>
        <w:left w:w="100" w:type="dxa"/>
        <w:bottom w:w="0" w:type="dxa"/>
        <w:right w:w="100" w:type="dxa"/>
      </w:tblCellMar>
    </w:tblPr>
  </w:style>
  <w:style w:type="table" w:customStyle="1" w:styleId="affe">
    <w:basedOn w:val="TableNormal1"/>
    <w:rsid w:val="005B593A"/>
    <w:tblPr>
      <w:tblStyleRowBandSize w:val="1"/>
      <w:tblStyleColBandSize w:val="1"/>
      <w:tblCellMar>
        <w:top w:w="0" w:type="dxa"/>
        <w:left w:w="100" w:type="dxa"/>
        <w:bottom w:w="0" w:type="dxa"/>
        <w:right w:w="100" w:type="dxa"/>
      </w:tblCellMar>
    </w:tblPr>
  </w:style>
  <w:style w:type="table" w:customStyle="1" w:styleId="afff">
    <w:basedOn w:val="TableNormal1"/>
    <w:rsid w:val="005B593A"/>
    <w:tblPr>
      <w:tblStyleRowBandSize w:val="1"/>
      <w:tblStyleColBandSize w:val="1"/>
      <w:tblCellMar>
        <w:top w:w="0" w:type="dxa"/>
        <w:left w:w="100" w:type="dxa"/>
        <w:bottom w:w="0" w:type="dxa"/>
        <w:right w:w="100" w:type="dxa"/>
      </w:tblCellMar>
    </w:tblPr>
  </w:style>
  <w:style w:type="table" w:customStyle="1" w:styleId="afff0">
    <w:basedOn w:val="TableNormal1"/>
    <w:rsid w:val="005B593A"/>
    <w:tblPr>
      <w:tblStyleRowBandSize w:val="1"/>
      <w:tblStyleColBandSize w:val="1"/>
      <w:tblCellMar>
        <w:top w:w="0" w:type="dxa"/>
        <w:left w:w="100" w:type="dxa"/>
        <w:bottom w:w="0" w:type="dxa"/>
        <w:right w:w="100" w:type="dxa"/>
      </w:tblCellMar>
    </w:tblPr>
  </w:style>
  <w:style w:type="table" w:customStyle="1" w:styleId="afff1">
    <w:basedOn w:val="TableNormal1"/>
    <w:rsid w:val="005B593A"/>
    <w:tblPr>
      <w:tblStyleRowBandSize w:val="1"/>
      <w:tblStyleColBandSize w:val="1"/>
      <w:tblCellMar>
        <w:top w:w="0" w:type="dxa"/>
        <w:left w:w="108" w:type="dxa"/>
        <w:bottom w:w="0" w:type="dxa"/>
        <w:right w:w="108" w:type="dxa"/>
      </w:tblCellMar>
    </w:tblPr>
  </w:style>
  <w:style w:type="table" w:customStyle="1" w:styleId="afff2">
    <w:basedOn w:val="TableNormal1"/>
    <w:rsid w:val="005B593A"/>
    <w:tblPr>
      <w:tblStyleRowBandSize w:val="1"/>
      <w:tblStyleColBandSize w:val="1"/>
      <w:tblCellMar>
        <w:top w:w="0" w:type="dxa"/>
        <w:left w:w="108" w:type="dxa"/>
        <w:bottom w:w="0" w:type="dxa"/>
        <w:right w:w="108" w:type="dxa"/>
      </w:tblCellMar>
    </w:tblPr>
  </w:style>
  <w:style w:type="table" w:customStyle="1" w:styleId="afff3">
    <w:basedOn w:val="TableNormal1"/>
    <w:rsid w:val="005B593A"/>
    <w:tblPr>
      <w:tblStyleRowBandSize w:val="1"/>
      <w:tblStyleColBandSize w:val="1"/>
      <w:tblCellMar>
        <w:top w:w="0" w:type="dxa"/>
        <w:left w:w="108" w:type="dxa"/>
        <w:bottom w:w="0" w:type="dxa"/>
        <w:right w:w="108" w:type="dxa"/>
      </w:tblCellMar>
    </w:tblPr>
  </w:style>
  <w:style w:type="table" w:customStyle="1" w:styleId="afff4">
    <w:basedOn w:val="TableNormal1"/>
    <w:rsid w:val="005B593A"/>
    <w:tblPr>
      <w:tblStyleRowBandSize w:val="1"/>
      <w:tblStyleColBandSize w:val="1"/>
      <w:tblCellMar>
        <w:top w:w="0" w:type="dxa"/>
        <w:left w:w="100" w:type="dxa"/>
        <w:bottom w:w="0" w:type="dxa"/>
        <w:right w:w="100" w:type="dxa"/>
      </w:tblCellMar>
    </w:tblPr>
  </w:style>
  <w:style w:type="table" w:customStyle="1" w:styleId="afff5">
    <w:basedOn w:val="TableNormal1"/>
    <w:rsid w:val="005B593A"/>
    <w:tblPr>
      <w:tblStyleRowBandSize w:val="1"/>
      <w:tblStyleColBandSize w:val="1"/>
      <w:tblCellMar>
        <w:top w:w="0" w:type="dxa"/>
        <w:left w:w="100" w:type="dxa"/>
        <w:bottom w:w="0" w:type="dxa"/>
        <w:right w:w="100" w:type="dxa"/>
      </w:tblCellMar>
    </w:tblPr>
  </w:style>
  <w:style w:type="table" w:customStyle="1" w:styleId="afff6">
    <w:basedOn w:val="TableNormal1"/>
    <w:rsid w:val="005B593A"/>
    <w:tblPr>
      <w:tblStyleRowBandSize w:val="1"/>
      <w:tblStyleColBandSize w:val="1"/>
      <w:tblCellMar>
        <w:top w:w="0" w:type="dxa"/>
        <w:left w:w="100" w:type="dxa"/>
        <w:bottom w:w="0" w:type="dxa"/>
        <w:right w:w="100" w:type="dxa"/>
      </w:tblCellMar>
    </w:tblPr>
  </w:style>
  <w:style w:type="paragraph" w:styleId="afff7">
    <w:name w:val="Balloon Text"/>
    <w:link w:val="1ff3"/>
    <w:uiPriority w:val="99"/>
    <w:semiHidden/>
    <w:unhideWhenUsed/>
    <w:rsid w:val="00DA1310"/>
    <w:rPr>
      <w:rFonts w:ascii="Tahoma" w:hAnsi="Tahoma" w:cs="Tahoma"/>
      <w:sz w:val="16"/>
      <w:szCs w:val="16"/>
    </w:rPr>
  </w:style>
  <w:style w:type="character" w:customStyle="1" w:styleId="1ff3">
    <w:name w:val="Текст выноски Знак1"/>
    <w:basedOn w:val="a0"/>
    <w:link w:val="afff7"/>
    <w:uiPriority w:val="99"/>
    <w:semiHidden/>
    <w:rsid w:val="00DA1310"/>
    <w:rPr>
      <w:rFonts w:ascii="Tahoma" w:hAnsi="Tahoma" w:cs="Tahoma"/>
      <w:sz w:val="16"/>
      <w:szCs w:val="16"/>
    </w:rPr>
  </w:style>
  <w:style w:type="character" w:customStyle="1" w:styleId="is-markup">
    <w:name w:val="is-markup"/>
    <w:basedOn w:val="a0"/>
    <w:rsid w:val="00573854"/>
  </w:style>
  <w:style w:type="paragraph" w:styleId="afff8">
    <w:name w:val="Subtitle"/>
    <w:basedOn w:val="a"/>
    <w:next w:val="a"/>
    <w:uiPriority w:val="11"/>
    <w:qFormat/>
    <w:rsid w:val="005B593A"/>
    <w:pPr>
      <w:keepNext/>
      <w:keepLines/>
      <w:spacing w:before="360" w:after="80"/>
    </w:pPr>
    <w:rPr>
      <w:rFonts w:ascii="Georgia" w:eastAsia="Georgia" w:hAnsi="Georgia" w:cs="Georgia"/>
      <w:i/>
      <w:color w:val="666666"/>
      <w:sz w:val="48"/>
      <w:szCs w:val="48"/>
    </w:rPr>
  </w:style>
  <w:style w:type="table" w:customStyle="1" w:styleId="afff9">
    <w:basedOn w:val="TableNormal0"/>
    <w:rsid w:val="005B593A"/>
    <w:tblPr>
      <w:tblStyleRowBandSize w:val="1"/>
      <w:tblStyleColBandSize w:val="1"/>
      <w:tblCellMar>
        <w:top w:w="0" w:type="dxa"/>
        <w:left w:w="100" w:type="dxa"/>
        <w:bottom w:w="0" w:type="dxa"/>
        <w:right w:w="100" w:type="dxa"/>
      </w:tblCellMar>
    </w:tblPr>
  </w:style>
  <w:style w:type="table" w:customStyle="1" w:styleId="afffa">
    <w:basedOn w:val="TableNormal0"/>
    <w:rsid w:val="005B593A"/>
    <w:tblPr>
      <w:tblStyleRowBandSize w:val="1"/>
      <w:tblStyleColBandSize w:val="1"/>
      <w:tblCellMar>
        <w:top w:w="0" w:type="dxa"/>
        <w:left w:w="100" w:type="dxa"/>
        <w:bottom w:w="0" w:type="dxa"/>
        <w:right w:w="100" w:type="dxa"/>
      </w:tblCellMar>
    </w:tblPr>
  </w:style>
  <w:style w:type="table" w:customStyle="1" w:styleId="afffb">
    <w:basedOn w:val="TableNormal0"/>
    <w:rsid w:val="005B593A"/>
    <w:tblPr>
      <w:tblStyleRowBandSize w:val="1"/>
      <w:tblStyleColBandSize w:val="1"/>
      <w:tblCellMar>
        <w:top w:w="0" w:type="dxa"/>
        <w:left w:w="100" w:type="dxa"/>
        <w:bottom w:w="0" w:type="dxa"/>
        <w:right w:w="100" w:type="dxa"/>
      </w:tblCellMar>
    </w:tblPr>
  </w:style>
  <w:style w:type="table" w:customStyle="1" w:styleId="afffc">
    <w:basedOn w:val="TableNormal0"/>
    <w:rsid w:val="005B593A"/>
    <w:tblPr>
      <w:tblStyleRowBandSize w:val="1"/>
      <w:tblStyleColBandSize w:val="1"/>
      <w:tblCellMar>
        <w:top w:w="0" w:type="dxa"/>
        <w:left w:w="100" w:type="dxa"/>
        <w:bottom w:w="0" w:type="dxa"/>
        <w:right w:w="100" w:type="dxa"/>
      </w:tblCellMar>
    </w:tblPr>
  </w:style>
  <w:style w:type="table" w:customStyle="1" w:styleId="afffd">
    <w:basedOn w:val="TableNormal0"/>
    <w:rsid w:val="005B593A"/>
    <w:tblPr>
      <w:tblStyleRowBandSize w:val="1"/>
      <w:tblStyleColBandSize w:val="1"/>
      <w:tblCellMar>
        <w:top w:w="0" w:type="dxa"/>
        <w:left w:w="108" w:type="dxa"/>
        <w:bottom w:w="0" w:type="dxa"/>
        <w:right w:w="108" w:type="dxa"/>
      </w:tblCellMar>
    </w:tblPr>
  </w:style>
  <w:style w:type="table" w:customStyle="1" w:styleId="afffe">
    <w:basedOn w:val="TableNormal0"/>
    <w:rsid w:val="005B593A"/>
    <w:tblPr>
      <w:tblStyleRowBandSize w:val="1"/>
      <w:tblStyleColBandSize w:val="1"/>
      <w:tblCellMar>
        <w:top w:w="0" w:type="dxa"/>
        <w:left w:w="108" w:type="dxa"/>
        <w:bottom w:w="0" w:type="dxa"/>
        <w:right w:w="108" w:type="dxa"/>
      </w:tblCellMar>
    </w:tblPr>
  </w:style>
  <w:style w:type="table" w:customStyle="1" w:styleId="affff">
    <w:basedOn w:val="TableNormal0"/>
    <w:rsid w:val="005B593A"/>
    <w:tblPr>
      <w:tblStyleRowBandSize w:val="1"/>
      <w:tblStyleColBandSize w:val="1"/>
      <w:tblCellMar>
        <w:top w:w="0" w:type="dxa"/>
        <w:left w:w="108" w:type="dxa"/>
        <w:bottom w:w="0" w:type="dxa"/>
        <w:right w:w="108" w:type="dxa"/>
      </w:tblCellMar>
    </w:tblPr>
  </w:style>
  <w:style w:type="table" w:customStyle="1" w:styleId="affff0">
    <w:basedOn w:val="TableNormal0"/>
    <w:rsid w:val="005B593A"/>
    <w:tblPr>
      <w:tblStyleRowBandSize w:val="1"/>
      <w:tblStyleColBandSize w:val="1"/>
      <w:tblCellMar>
        <w:top w:w="0" w:type="dxa"/>
        <w:left w:w="108" w:type="dxa"/>
        <w:bottom w:w="0" w:type="dxa"/>
        <w:right w:w="108" w:type="dxa"/>
      </w:tblCellMar>
    </w:tblPr>
  </w:style>
  <w:style w:type="table" w:customStyle="1" w:styleId="affff1">
    <w:basedOn w:val="TableNormal0"/>
    <w:rsid w:val="005B593A"/>
    <w:tblPr>
      <w:tblStyleRowBandSize w:val="1"/>
      <w:tblStyleColBandSize w:val="1"/>
      <w:tblCellMar>
        <w:top w:w="0" w:type="dxa"/>
        <w:left w:w="108" w:type="dxa"/>
        <w:bottom w:w="0" w:type="dxa"/>
        <w:right w:w="108" w:type="dxa"/>
      </w:tblCellMar>
    </w:tblPr>
  </w:style>
  <w:style w:type="table" w:customStyle="1" w:styleId="affff2">
    <w:basedOn w:val="TableNormal0"/>
    <w:rsid w:val="005B593A"/>
    <w:tblPr>
      <w:tblStyleRowBandSize w:val="1"/>
      <w:tblStyleColBandSize w:val="1"/>
      <w:tblCellMar>
        <w:top w:w="0" w:type="dxa"/>
        <w:left w:w="100" w:type="dxa"/>
        <w:bottom w:w="0" w:type="dxa"/>
        <w:right w:w="100" w:type="dxa"/>
      </w:tblCellMar>
    </w:tblPr>
  </w:style>
  <w:style w:type="table" w:customStyle="1" w:styleId="affff3">
    <w:basedOn w:val="TableNormal0"/>
    <w:rsid w:val="005B593A"/>
    <w:tblPr>
      <w:tblStyleRowBandSize w:val="1"/>
      <w:tblStyleColBandSize w:val="1"/>
      <w:tblCellMar>
        <w:top w:w="0" w:type="dxa"/>
        <w:left w:w="100" w:type="dxa"/>
        <w:bottom w:w="0" w:type="dxa"/>
        <w:right w:w="100" w:type="dxa"/>
      </w:tblCellMar>
    </w:tblPr>
  </w:style>
  <w:style w:type="table" w:customStyle="1" w:styleId="affff4">
    <w:basedOn w:val="TableNormal0"/>
    <w:rsid w:val="005B593A"/>
    <w:tblPr>
      <w:tblStyleRowBandSize w:val="1"/>
      <w:tblStyleColBandSize w:val="1"/>
      <w:tblCellMar>
        <w:top w:w="0" w:type="dxa"/>
        <w:left w:w="100" w:type="dxa"/>
        <w:bottom w:w="0" w:type="dxa"/>
        <w:right w:w="100" w:type="dxa"/>
      </w:tblCellMar>
    </w:tblPr>
  </w:style>
  <w:style w:type="character" w:styleId="affff5">
    <w:name w:val="FollowedHyperlink"/>
    <w:basedOn w:val="a0"/>
    <w:uiPriority w:val="99"/>
    <w:semiHidden/>
    <w:unhideWhenUsed/>
    <w:rsid w:val="00C9181E"/>
    <w:rPr>
      <w:color w:val="800080" w:themeColor="followedHyperlink"/>
      <w:u w:val="single"/>
    </w:rPr>
  </w:style>
  <w:style w:type="character" w:customStyle="1" w:styleId="UnresolvedMention">
    <w:name w:val="Unresolved Mention"/>
    <w:basedOn w:val="a0"/>
    <w:uiPriority w:val="99"/>
    <w:semiHidden/>
    <w:unhideWhenUsed/>
    <w:rsid w:val="00C9181E"/>
    <w:rPr>
      <w:color w:val="605E5C"/>
      <w:shd w:val="clear" w:color="auto" w:fill="E1DFDD"/>
    </w:rPr>
  </w:style>
  <w:style w:type="paragraph" w:customStyle="1" w:styleId="TableParagraph">
    <w:name w:val="Table Paragraph"/>
    <w:basedOn w:val="a"/>
    <w:uiPriority w:val="1"/>
    <w:qFormat/>
    <w:rsid w:val="00DE3210"/>
    <w:pPr>
      <w:widowControl w:val="0"/>
      <w:autoSpaceDE w:val="0"/>
      <w:autoSpaceDN w:val="0"/>
    </w:pPr>
    <w:rPr>
      <w:rFonts w:ascii="Arial MT" w:eastAsia="Arial MT" w:hAnsi="Arial MT" w:cs="Arial MT"/>
      <w:sz w:val="22"/>
      <w:szCs w:val="22"/>
      <w:lang w:val="uk-UA" w:eastAsia="en-US"/>
    </w:rPr>
  </w:style>
  <w:style w:type="paragraph" w:styleId="affff6">
    <w:name w:val="Normal (Web)"/>
    <w:basedOn w:val="a"/>
    <w:uiPriority w:val="99"/>
    <w:unhideWhenUsed/>
    <w:rsid w:val="005309AE"/>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rsid w:val="005309AE"/>
  </w:style>
  <w:style w:type="paragraph" w:customStyle="1" w:styleId="affff7">
    <w:name w:val="Таблиця"/>
    <w:basedOn w:val="a"/>
    <w:link w:val="affff8"/>
    <w:qFormat/>
    <w:rsid w:val="00B17E1E"/>
    <w:pPr>
      <w:jc w:val="both"/>
    </w:pPr>
    <w:rPr>
      <w:rFonts w:cs="Times New Roman"/>
      <w:sz w:val="24"/>
      <w:lang w:val="uk-UA" w:eastAsia="en-US"/>
    </w:rPr>
  </w:style>
  <w:style w:type="character" w:customStyle="1" w:styleId="affff8">
    <w:name w:val="Таблиця Знак"/>
    <w:link w:val="affff7"/>
    <w:qFormat/>
    <w:locked/>
    <w:rsid w:val="00B17E1E"/>
    <w:rPr>
      <w:rFonts w:cs="Times New Roman"/>
      <w:sz w:val="24"/>
      <w:lang w:val="uk-UA" w:eastAsia="en-US"/>
    </w:rPr>
  </w:style>
  <w:style w:type="paragraph" w:styleId="affff9">
    <w:name w:val="List Paragraph"/>
    <w:basedOn w:val="a"/>
    <w:uiPriority w:val="34"/>
    <w:qFormat/>
    <w:rsid w:val="004C4FC8"/>
    <w:pPr>
      <w:ind w:left="720"/>
      <w:contextualSpacing/>
    </w:pPr>
  </w:style>
  <w:style w:type="numbering" w:customStyle="1" w:styleId="1">
    <w:name w:val="Текущий список1"/>
    <w:uiPriority w:val="99"/>
    <w:rsid w:val="00C811D5"/>
    <w:pPr>
      <w:numPr>
        <w:numId w:val="9"/>
      </w:numPr>
    </w:pPr>
  </w:style>
  <w:style w:type="numbering" w:customStyle="1" w:styleId="2">
    <w:name w:val="Текущий список2"/>
    <w:uiPriority w:val="99"/>
    <w:rsid w:val="00C811D5"/>
    <w:pPr>
      <w:numPr>
        <w:numId w:val="10"/>
      </w:numPr>
    </w:pPr>
  </w:style>
  <w:style w:type="numbering" w:customStyle="1" w:styleId="3">
    <w:name w:val="Текущий список3"/>
    <w:uiPriority w:val="99"/>
    <w:rsid w:val="00C811D5"/>
    <w:pPr>
      <w:numPr>
        <w:numId w:val="11"/>
      </w:numPr>
    </w:pPr>
  </w:style>
  <w:style w:type="numbering" w:customStyle="1" w:styleId="4">
    <w:name w:val="Текущий список4"/>
    <w:uiPriority w:val="99"/>
    <w:rsid w:val="00BF7255"/>
    <w:pPr>
      <w:numPr>
        <w:numId w:val="14"/>
      </w:numPr>
    </w:pPr>
  </w:style>
  <w:style w:type="character" w:styleId="affffa">
    <w:name w:val="Emphasis"/>
    <w:basedOn w:val="a0"/>
    <w:uiPriority w:val="20"/>
    <w:qFormat/>
    <w:rsid w:val="006158BE"/>
    <w:rPr>
      <w:i/>
      <w:iCs/>
    </w:rPr>
  </w:style>
  <w:style w:type="character" w:customStyle="1" w:styleId="1fe">
    <w:name w:val="Основной текст Знак1"/>
    <w:link w:val="afc"/>
    <w:uiPriority w:val="99"/>
    <w:rsid w:val="00D76898"/>
    <w:rPr>
      <w:rFonts w:ascii="Arial" w:eastAsia="Arial" w:hAnsi="Arial" w:cs="Arial"/>
      <w:color w:val="000000"/>
    </w:rPr>
  </w:style>
  <w:style w:type="character" w:customStyle="1" w:styleId="fontstyle01">
    <w:name w:val="fontstyle01"/>
    <w:rsid w:val="00F81858"/>
    <w:rPr>
      <w:rFonts w:ascii="TimesNewRoman" w:hAnsi="TimesNewRoman" w:hint="default"/>
      <w:b w:val="0"/>
      <w:bCs w:val="0"/>
      <w:i w:val="0"/>
      <w:iCs w:val="0"/>
      <w:color w:val="000000"/>
      <w:sz w:val="28"/>
      <w:szCs w:val="28"/>
    </w:rPr>
  </w:style>
  <w:style w:type="character" w:customStyle="1" w:styleId="Bodytext">
    <w:name w:val="Body text_"/>
    <w:basedOn w:val="a0"/>
    <w:link w:val="2f"/>
    <w:rsid w:val="00935033"/>
    <w:rPr>
      <w:rFonts w:ascii="Times New Roman" w:eastAsia="Times New Roman" w:hAnsi="Times New Roman" w:cs="Times New Roman"/>
      <w:shd w:val="clear" w:color="auto" w:fill="FFFFFF"/>
    </w:rPr>
  </w:style>
  <w:style w:type="character" w:customStyle="1" w:styleId="Bodytext75ptBold">
    <w:name w:val="Body text + 7;5 pt;Bold"/>
    <w:basedOn w:val="Bodytext"/>
    <w:rsid w:val="00935033"/>
    <w:rPr>
      <w:rFonts w:ascii="Times New Roman" w:eastAsia="Times New Roman" w:hAnsi="Times New Roman" w:cs="Times New Roman"/>
      <w:b/>
      <w:bCs/>
      <w:color w:val="000000"/>
      <w:spacing w:val="0"/>
      <w:w w:val="100"/>
      <w:position w:val="0"/>
      <w:sz w:val="15"/>
      <w:szCs w:val="15"/>
      <w:shd w:val="clear" w:color="auto" w:fill="FFFFFF"/>
      <w:lang w:val="uk-UA" w:eastAsia="uk-UA" w:bidi="uk-UA"/>
    </w:rPr>
  </w:style>
  <w:style w:type="character" w:customStyle="1" w:styleId="Bodytext75pt">
    <w:name w:val="Body text + 7;5 pt"/>
    <w:basedOn w:val="Bodytext"/>
    <w:rsid w:val="00935033"/>
    <w:rPr>
      <w:rFonts w:ascii="Times New Roman" w:eastAsia="Times New Roman" w:hAnsi="Times New Roman" w:cs="Times New Roman"/>
      <w:color w:val="000000"/>
      <w:spacing w:val="0"/>
      <w:w w:val="100"/>
      <w:position w:val="0"/>
      <w:sz w:val="15"/>
      <w:szCs w:val="15"/>
      <w:shd w:val="clear" w:color="auto" w:fill="FFFFFF"/>
      <w:lang w:val="uk-UA" w:eastAsia="uk-UA" w:bidi="uk-UA"/>
    </w:rPr>
  </w:style>
  <w:style w:type="paragraph" w:customStyle="1" w:styleId="2f">
    <w:name w:val="Основной текст2"/>
    <w:basedOn w:val="a"/>
    <w:link w:val="Bodytext"/>
    <w:rsid w:val="00935033"/>
    <w:pPr>
      <w:widowControl w:val="0"/>
      <w:shd w:val="clear" w:color="auto" w:fill="FFFFFF"/>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TableNormal">
    <w:name w:val="3"/>
    <w:pPr>
      <w:numPr>
        <w:numId w:val="11"/>
      </w:numPr>
    </w:pPr>
  </w:style>
  <w:style w:type="numbering" w:customStyle="1" w:styleId="a3">
    <w:name w:val="4"/>
    <w:pPr>
      <w:numPr>
        <w:numId w:val="14"/>
      </w:numPr>
    </w:pPr>
  </w:style>
  <w:style w:type="numbering" w:customStyle="1" w:styleId="TableNormal0">
    <w:name w:val="2"/>
    <w:pPr>
      <w:numPr>
        <w:numId w:val="10"/>
      </w:numPr>
    </w:pPr>
  </w:style>
  <w:style w:type="numbering" w:customStyle="1" w:styleId="TableNormal1">
    <w:name w:val="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71126">
      <w:bodyDiv w:val="1"/>
      <w:marLeft w:val="0"/>
      <w:marRight w:val="0"/>
      <w:marTop w:val="0"/>
      <w:marBottom w:val="0"/>
      <w:divBdr>
        <w:top w:val="none" w:sz="0" w:space="0" w:color="auto"/>
        <w:left w:val="none" w:sz="0" w:space="0" w:color="auto"/>
        <w:bottom w:val="none" w:sz="0" w:space="0" w:color="auto"/>
        <w:right w:val="none" w:sz="0" w:space="0" w:color="auto"/>
      </w:divBdr>
    </w:div>
    <w:div w:id="305404073">
      <w:bodyDiv w:val="1"/>
      <w:marLeft w:val="0"/>
      <w:marRight w:val="0"/>
      <w:marTop w:val="0"/>
      <w:marBottom w:val="0"/>
      <w:divBdr>
        <w:top w:val="none" w:sz="0" w:space="0" w:color="auto"/>
        <w:left w:val="none" w:sz="0" w:space="0" w:color="auto"/>
        <w:bottom w:val="none" w:sz="0" w:space="0" w:color="auto"/>
        <w:right w:val="none" w:sz="0" w:space="0" w:color="auto"/>
      </w:divBdr>
    </w:div>
    <w:div w:id="363404344">
      <w:bodyDiv w:val="1"/>
      <w:marLeft w:val="0"/>
      <w:marRight w:val="0"/>
      <w:marTop w:val="0"/>
      <w:marBottom w:val="0"/>
      <w:divBdr>
        <w:top w:val="none" w:sz="0" w:space="0" w:color="auto"/>
        <w:left w:val="none" w:sz="0" w:space="0" w:color="auto"/>
        <w:bottom w:val="none" w:sz="0" w:space="0" w:color="auto"/>
        <w:right w:val="none" w:sz="0" w:space="0" w:color="auto"/>
      </w:divBdr>
    </w:div>
    <w:div w:id="553850125">
      <w:bodyDiv w:val="1"/>
      <w:marLeft w:val="0"/>
      <w:marRight w:val="0"/>
      <w:marTop w:val="0"/>
      <w:marBottom w:val="0"/>
      <w:divBdr>
        <w:top w:val="none" w:sz="0" w:space="0" w:color="auto"/>
        <w:left w:val="none" w:sz="0" w:space="0" w:color="auto"/>
        <w:bottom w:val="none" w:sz="0" w:space="0" w:color="auto"/>
        <w:right w:val="none" w:sz="0" w:space="0" w:color="auto"/>
      </w:divBdr>
    </w:div>
    <w:div w:id="638459671">
      <w:bodyDiv w:val="1"/>
      <w:marLeft w:val="0"/>
      <w:marRight w:val="0"/>
      <w:marTop w:val="0"/>
      <w:marBottom w:val="0"/>
      <w:divBdr>
        <w:top w:val="none" w:sz="0" w:space="0" w:color="auto"/>
        <w:left w:val="none" w:sz="0" w:space="0" w:color="auto"/>
        <w:bottom w:val="none" w:sz="0" w:space="0" w:color="auto"/>
        <w:right w:val="none" w:sz="0" w:space="0" w:color="auto"/>
      </w:divBdr>
    </w:div>
    <w:div w:id="727849386">
      <w:bodyDiv w:val="1"/>
      <w:marLeft w:val="0"/>
      <w:marRight w:val="0"/>
      <w:marTop w:val="0"/>
      <w:marBottom w:val="0"/>
      <w:divBdr>
        <w:top w:val="none" w:sz="0" w:space="0" w:color="auto"/>
        <w:left w:val="none" w:sz="0" w:space="0" w:color="auto"/>
        <w:bottom w:val="none" w:sz="0" w:space="0" w:color="auto"/>
        <w:right w:val="none" w:sz="0" w:space="0" w:color="auto"/>
      </w:divBdr>
    </w:div>
    <w:div w:id="804540565">
      <w:bodyDiv w:val="1"/>
      <w:marLeft w:val="0"/>
      <w:marRight w:val="0"/>
      <w:marTop w:val="0"/>
      <w:marBottom w:val="0"/>
      <w:divBdr>
        <w:top w:val="none" w:sz="0" w:space="0" w:color="auto"/>
        <w:left w:val="none" w:sz="0" w:space="0" w:color="auto"/>
        <w:bottom w:val="none" w:sz="0" w:space="0" w:color="auto"/>
        <w:right w:val="none" w:sz="0" w:space="0" w:color="auto"/>
      </w:divBdr>
    </w:div>
    <w:div w:id="835995264">
      <w:bodyDiv w:val="1"/>
      <w:marLeft w:val="0"/>
      <w:marRight w:val="0"/>
      <w:marTop w:val="0"/>
      <w:marBottom w:val="0"/>
      <w:divBdr>
        <w:top w:val="none" w:sz="0" w:space="0" w:color="auto"/>
        <w:left w:val="none" w:sz="0" w:space="0" w:color="auto"/>
        <w:bottom w:val="none" w:sz="0" w:space="0" w:color="auto"/>
        <w:right w:val="none" w:sz="0" w:space="0" w:color="auto"/>
      </w:divBdr>
    </w:div>
    <w:div w:id="852302500">
      <w:bodyDiv w:val="1"/>
      <w:marLeft w:val="0"/>
      <w:marRight w:val="0"/>
      <w:marTop w:val="0"/>
      <w:marBottom w:val="0"/>
      <w:divBdr>
        <w:top w:val="none" w:sz="0" w:space="0" w:color="auto"/>
        <w:left w:val="none" w:sz="0" w:space="0" w:color="auto"/>
        <w:bottom w:val="none" w:sz="0" w:space="0" w:color="auto"/>
        <w:right w:val="none" w:sz="0" w:space="0" w:color="auto"/>
      </w:divBdr>
    </w:div>
    <w:div w:id="894705489">
      <w:bodyDiv w:val="1"/>
      <w:marLeft w:val="0"/>
      <w:marRight w:val="0"/>
      <w:marTop w:val="0"/>
      <w:marBottom w:val="0"/>
      <w:divBdr>
        <w:top w:val="none" w:sz="0" w:space="0" w:color="auto"/>
        <w:left w:val="none" w:sz="0" w:space="0" w:color="auto"/>
        <w:bottom w:val="none" w:sz="0" w:space="0" w:color="auto"/>
        <w:right w:val="none" w:sz="0" w:space="0" w:color="auto"/>
      </w:divBdr>
    </w:div>
    <w:div w:id="942106384">
      <w:bodyDiv w:val="1"/>
      <w:marLeft w:val="0"/>
      <w:marRight w:val="0"/>
      <w:marTop w:val="0"/>
      <w:marBottom w:val="0"/>
      <w:divBdr>
        <w:top w:val="none" w:sz="0" w:space="0" w:color="auto"/>
        <w:left w:val="none" w:sz="0" w:space="0" w:color="auto"/>
        <w:bottom w:val="none" w:sz="0" w:space="0" w:color="auto"/>
        <w:right w:val="none" w:sz="0" w:space="0" w:color="auto"/>
      </w:divBdr>
    </w:div>
    <w:div w:id="992490639">
      <w:bodyDiv w:val="1"/>
      <w:marLeft w:val="0"/>
      <w:marRight w:val="0"/>
      <w:marTop w:val="0"/>
      <w:marBottom w:val="0"/>
      <w:divBdr>
        <w:top w:val="none" w:sz="0" w:space="0" w:color="auto"/>
        <w:left w:val="none" w:sz="0" w:space="0" w:color="auto"/>
        <w:bottom w:val="none" w:sz="0" w:space="0" w:color="auto"/>
        <w:right w:val="none" w:sz="0" w:space="0" w:color="auto"/>
      </w:divBdr>
    </w:div>
    <w:div w:id="1020933989">
      <w:bodyDiv w:val="1"/>
      <w:marLeft w:val="0"/>
      <w:marRight w:val="0"/>
      <w:marTop w:val="0"/>
      <w:marBottom w:val="0"/>
      <w:divBdr>
        <w:top w:val="none" w:sz="0" w:space="0" w:color="auto"/>
        <w:left w:val="none" w:sz="0" w:space="0" w:color="auto"/>
        <w:bottom w:val="none" w:sz="0" w:space="0" w:color="auto"/>
        <w:right w:val="none" w:sz="0" w:space="0" w:color="auto"/>
      </w:divBdr>
    </w:div>
    <w:div w:id="1028530691">
      <w:bodyDiv w:val="1"/>
      <w:marLeft w:val="0"/>
      <w:marRight w:val="0"/>
      <w:marTop w:val="0"/>
      <w:marBottom w:val="0"/>
      <w:divBdr>
        <w:top w:val="none" w:sz="0" w:space="0" w:color="auto"/>
        <w:left w:val="none" w:sz="0" w:space="0" w:color="auto"/>
        <w:bottom w:val="none" w:sz="0" w:space="0" w:color="auto"/>
        <w:right w:val="none" w:sz="0" w:space="0" w:color="auto"/>
      </w:divBdr>
      <w:divsChild>
        <w:div w:id="2061316748">
          <w:marLeft w:val="0"/>
          <w:marRight w:val="0"/>
          <w:marTop w:val="0"/>
          <w:marBottom w:val="0"/>
          <w:divBdr>
            <w:top w:val="none" w:sz="0" w:space="0" w:color="auto"/>
            <w:left w:val="none" w:sz="0" w:space="0" w:color="auto"/>
            <w:bottom w:val="none" w:sz="0" w:space="0" w:color="auto"/>
            <w:right w:val="none" w:sz="0" w:space="0" w:color="auto"/>
          </w:divBdr>
          <w:divsChild>
            <w:div w:id="866141789">
              <w:marLeft w:val="0"/>
              <w:marRight w:val="0"/>
              <w:marTop w:val="0"/>
              <w:marBottom w:val="0"/>
              <w:divBdr>
                <w:top w:val="none" w:sz="0" w:space="0" w:color="auto"/>
                <w:left w:val="none" w:sz="0" w:space="0" w:color="auto"/>
                <w:bottom w:val="none" w:sz="0" w:space="0" w:color="auto"/>
                <w:right w:val="none" w:sz="0" w:space="0" w:color="auto"/>
              </w:divBdr>
              <w:divsChild>
                <w:div w:id="1117067130">
                  <w:marLeft w:val="0"/>
                  <w:marRight w:val="0"/>
                  <w:marTop w:val="0"/>
                  <w:marBottom w:val="0"/>
                  <w:divBdr>
                    <w:top w:val="none" w:sz="0" w:space="0" w:color="auto"/>
                    <w:left w:val="none" w:sz="0" w:space="0" w:color="auto"/>
                    <w:bottom w:val="none" w:sz="0" w:space="0" w:color="auto"/>
                    <w:right w:val="none" w:sz="0" w:space="0" w:color="auto"/>
                  </w:divBdr>
                  <w:divsChild>
                    <w:div w:id="1702435363">
                      <w:marLeft w:val="0"/>
                      <w:marRight w:val="0"/>
                      <w:marTop w:val="0"/>
                      <w:marBottom w:val="0"/>
                      <w:divBdr>
                        <w:top w:val="none" w:sz="0" w:space="0" w:color="auto"/>
                        <w:left w:val="none" w:sz="0" w:space="0" w:color="auto"/>
                        <w:bottom w:val="none" w:sz="0" w:space="0" w:color="auto"/>
                        <w:right w:val="none" w:sz="0" w:space="0" w:color="auto"/>
                      </w:divBdr>
                      <w:divsChild>
                        <w:div w:id="1730151834">
                          <w:marLeft w:val="0"/>
                          <w:marRight w:val="0"/>
                          <w:marTop w:val="0"/>
                          <w:marBottom w:val="0"/>
                          <w:divBdr>
                            <w:top w:val="none" w:sz="0" w:space="0" w:color="auto"/>
                            <w:left w:val="none" w:sz="0" w:space="0" w:color="auto"/>
                            <w:bottom w:val="none" w:sz="0" w:space="0" w:color="auto"/>
                            <w:right w:val="none" w:sz="0" w:space="0" w:color="auto"/>
                          </w:divBdr>
                          <w:divsChild>
                            <w:div w:id="344139898">
                              <w:marLeft w:val="0"/>
                              <w:marRight w:val="0"/>
                              <w:marTop w:val="0"/>
                              <w:marBottom w:val="0"/>
                              <w:divBdr>
                                <w:top w:val="none" w:sz="0" w:space="0" w:color="auto"/>
                                <w:left w:val="none" w:sz="0" w:space="0" w:color="auto"/>
                                <w:bottom w:val="none" w:sz="0" w:space="0" w:color="auto"/>
                                <w:right w:val="none" w:sz="0" w:space="0" w:color="auto"/>
                              </w:divBdr>
                              <w:divsChild>
                                <w:div w:id="1415055971">
                                  <w:marLeft w:val="0"/>
                                  <w:marRight w:val="0"/>
                                  <w:marTop w:val="0"/>
                                  <w:marBottom w:val="0"/>
                                  <w:divBdr>
                                    <w:top w:val="none" w:sz="0" w:space="0" w:color="auto"/>
                                    <w:left w:val="none" w:sz="0" w:space="0" w:color="auto"/>
                                    <w:bottom w:val="none" w:sz="0" w:space="0" w:color="auto"/>
                                    <w:right w:val="none" w:sz="0" w:space="0" w:color="auto"/>
                                  </w:divBdr>
                                  <w:divsChild>
                                    <w:div w:id="1984233894">
                                      <w:marLeft w:val="0"/>
                                      <w:marRight w:val="0"/>
                                      <w:marTop w:val="0"/>
                                      <w:marBottom w:val="0"/>
                                      <w:divBdr>
                                        <w:top w:val="none" w:sz="0" w:space="0" w:color="auto"/>
                                        <w:left w:val="none" w:sz="0" w:space="0" w:color="auto"/>
                                        <w:bottom w:val="none" w:sz="0" w:space="0" w:color="auto"/>
                                        <w:right w:val="none" w:sz="0" w:space="0" w:color="auto"/>
                                      </w:divBdr>
                                      <w:divsChild>
                                        <w:div w:id="6282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472209">
      <w:bodyDiv w:val="1"/>
      <w:marLeft w:val="0"/>
      <w:marRight w:val="0"/>
      <w:marTop w:val="0"/>
      <w:marBottom w:val="0"/>
      <w:divBdr>
        <w:top w:val="none" w:sz="0" w:space="0" w:color="auto"/>
        <w:left w:val="none" w:sz="0" w:space="0" w:color="auto"/>
        <w:bottom w:val="none" w:sz="0" w:space="0" w:color="auto"/>
        <w:right w:val="none" w:sz="0" w:space="0" w:color="auto"/>
      </w:divBdr>
    </w:div>
    <w:div w:id="1189759295">
      <w:bodyDiv w:val="1"/>
      <w:marLeft w:val="0"/>
      <w:marRight w:val="0"/>
      <w:marTop w:val="0"/>
      <w:marBottom w:val="0"/>
      <w:divBdr>
        <w:top w:val="none" w:sz="0" w:space="0" w:color="auto"/>
        <w:left w:val="none" w:sz="0" w:space="0" w:color="auto"/>
        <w:bottom w:val="none" w:sz="0" w:space="0" w:color="auto"/>
        <w:right w:val="none" w:sz="0" w:space="0" w:color="auto"/>
      </w:divBdr>
    </w:div>
    <w:div w:id="1209993513">
      <w:bodyDiv w:val="1"/>
      <w:marLeft w:val="0"/>
      <w:marRight w:val="0"/>
      <w:marTop w:val="0"/>
      <w:marBottom w:val="0"/>
      <w:divBdr>
        <w:top w:val="none" w:sz="0" w:space="0" w:color="auto"/>
        <w:left w:val="none" w:sz="0" w:space="0" w:color="auto"/>
        <w:bottom w:val="none" w:sz="0" w:space="0" w:color="auto"/>
        <w:right w:val="none" w:sz="0" w:space="0" w:color="auto"/>
      </w:divBdr>
    </w:div>
    <w:div w:id="1349409409">
      <w:bodyDiv w:val="1"/>
      <w:marLeft w:val="0"/>
      <w:marRight w:val="0"/>
      <w:marTop w:val="0"/>
      <w:marBottom w:val="0"/>
      <w:divBdr>
        <w:top w:val="none" w:sz="0" w:space="0" w:color="auto"/>
        <w:left w:val="none" w:sz="0" w:space="0" w:color="auto"/>
        <w:bottom w:val="none" w:sz="0" w:space="0" w:color="auto"/>
        <w:right w:val="none" w:sz="0" w:space="0" w:color="auto"/>
      </w:divBdr>
    </w:div>
    <w:div w:id="1368873875">
      <w:bodyDiv w:val="1"/>
      <w:marLeft w:val="0"/>
      <w:marRight w:val="0"/>
      <w:marTop w:val="0"/>
      <w:marBottom w:val="0"/>
      <w:divBdr>
        <w:top w:val="none" w:sz="0" w:space="0" w:color="auto"/>
        <w:left w:val="none" w:sz="0" w:space="0" w:color="auto"/>
        <w:bottom w:val="none" w:sz="0" w:space="0" w:color="auto"/>
        <w:right w:val="none" w:sz="0" w:space="0" w:color="auto"/>
      </w:divBdr>
    </w:div>
    <w:div w:id="1378243334">
      <w:bodyDiv w:val="1"/>
      <w:marLeft w:val="0"/>
      <w:marRight w:val="0"/>
      <w:marTop w:val="0"/>
      <w:marBottom w:val="0"/>
      <w:divBdr>
        <w:top w:val="none" w:sz="0" w:space="0" w:color="auto"/>
        <w:left w:val="none" w:sz="0" w:space="0" w:color="auto"/>
        <w:bottom w:val="none" w:sz="0" w:space="0" w:color="auto"/>
        <w:right w:val="none" w:sz="0" w:space="0" w:color="auto"/>
      </w:divBdr>
    </w:div>
    <w:div w:id="1378705947">
      <w:bodyDiv w:val="1"/>
      <w:marLeft w:val="0"/>
      <w:marRight w:val="0"/>
      <w:marTop w:val="0"/>
      <w:marBottom w:val="0"/>
      <w:divBdr>
        <w:top w:val="none" w:sz="0" w:space="0" w:color="auto"/>
        <w:left w:val="none" w:sz="0" w:space="0" w:color="auto"/>
        <w:bottom w:val="none" w:sz="0" w:space="0" w:color="auto"/>
        <w:right w:val="none" w:sz="0" w:space="0" w:color="auto"/>
      </w:divBdr>
    </w:div>
    <w:div w:id="1459030877">
      <w:bodyDiv w:val="1"/>
      <w:marLeft w:val="0"/>
      <w:marRight w:val="0"/>
      <w:marTop w:val="0"/>
      <w:marBottom w:val="0"/>
      <w:divBdr>
        <w:top w:val="none" w:sz="0" w:space="0" w:color="auto"/>
        <w:left w:val="none" w:sz="0" w:space="0" w:color="auto"/>
        <w:bottom w:val="none" w:sz="0" w:space="0" w:color="auto"/>
        <w:right w:val="none" w:sz="0" w:space="0" w:color="auto"/>
      </w:divBdr>
    </w:div>
    <w:div w:id="1469467549">
      <w:bodyDiv w:val="1"/>
      <w:marLeft w:val="0"/>
      <w:marRight w:val="0"/>
      <w:marTop w:val="0"/>
      <w:marBottom w:val="0"/>
      <w:divBdr>
        <w:top w:val="none" w:sz="0" w:space="0" w:color="auto"/>
        <w:left w:val="none" w:sz="0" w:space="0" w:color="auto"/>
        <w:bottom w:val="none" w:sz="0" w:space="0" w:color="auto"/>
        <w:right w:val="none" w:sz="0" w:space="0" w:color="auto"/>
      </w:divBdr>
    </w:div>
    <w:div w:id="1499997942">
      <w:bodyDiv w:val="1"/>
      <w:marLeft w:val="0"/>
      <w:marRight w:val="0"/>
      <w:marTop w:val="0"/>
      <w:marBottom w:val="0"/>
      <w:divBdr>
        <w:top w:val="none" w:sz="0" w:space="0" w:color="auto"/>
        <w:left w:val="none" w:sz="0" w:space="0" w:color="auto"/>
        <w:bottom w:val="none" w:sz="0" w:space="0" w:color="auto"/>
        <w:right w:val="none" w:sz="0" w:space="0" w:color="auto"/>
      </w:divBdr>
    </w:div>
    <w:div w:id="1516768399">
      <w:bodyDiv w:val="1"/>
      <w:marLeft w:val="0"/>
      <w:marRight w:val="0"/>
      <w:marTop w:val="0"/>
      <w:marBottom w:val="0"/>
      <w:divBdr>
        <w:top w:val="none" w:sz="0" w:space="0" w:color="auto"/>
        <w:left w:val="none" w:sz="0" w:space="0" w:color="auto"/>
        <w:bottom w:val="none" w:sz="0" w:space="0" w:color="auto"/>
        <w:right w:val="none" w:sz="0" w:space="0" w:color="auto"/>
      </w:divBdr>
      <w:divsChild>
        <w:div w:id="1013919439">
          <w:marLeft w:val="0"/>
          <w:marRight w:val="0"/>
          <w:marTop w:val="0"/>
          <w:marBottom w:val="0"/>
          <w:divBdr>
            <w:top w:val="none" w:sz="0" w:space="0" w:color="auto"/>
            <w:left w:val="none" w:sz="0" w:space="0" w:color="auto"/>
            <w:bottom w:val="none" w:sz="0" w:space="0" w:color="auto"/>
            <w:right w:val="none" w:sz="0" w:space="0" w:color="auto"/>
          </w:divBdr>
          <w:divsChild>
            <w:div w:id="1499617344">
              <w:marLeft w:val="0"/>
              <w:marRight w:val="0"/>
              <w:marTop w:val="0"/>
              <w:marBottom w:val="0"/>
              <w:divBdr>
                <w:top w:val="none" w:sz="0" w:space="0" w:color="auto"/>
                <w:left w:val="none" w:sz="0" w:space="0" w:color="auto"/>
                <w:bottom w:val="none" w:sz="0" w:space="0" w:color="auto"/>
                <w:right w:val="none" w:sz="0" w:space="0" w:color="auto"/>
              </w:divBdr>
              <w:divsChild>
                <w:div w:id="1537499605">
                  <w:marLeft w:val="0"/>
                  <w:marRight w:val="0"/>
                  <w:marTop w:val="0"/>
                  <w:marBottom w:val="0"/>
                  <w:divBdr>
                    <w:top w:val="none" w:sz="0" w:space="0" w:color="auto"/>
                    <w:left w:val="none" w:sz="0" w:space="0" w:color="auto"/>
                    <w:bottom w:val="none" w:sz="0" w:space="0" w:color="auto"/>
                    <w:right w:val="none" w:sz="0" w:space="0" w:color="auto"/>
                  </w:divBdr>
                  <w:divsChild>
                    <w:div w:id="617299264">
                      <w:marLeft w:val="0"/>
                      <w:marRight w:val="0"/>
                      <w:marTop w:val="0"/>
                      <w:marBottom w:val="0"/>
                      <w:divBdr>
                        <w:top w:val="none" w:sz="0" w:space="0" w:color="auto"/>
                        <w:left w:val="none" w:sz="0" w:space="0" w:color="auto"/>
                        <w:bottom w:val="none" w:sz="0" w:space="0" w:color="auto"/>
                        <w:right w:val="none" w:sz="0" w:space="0" w:color="auto"/>
                      </w:divBdr>
                      <w:divsChild>
                        <w:div w:id="1907108084">
                          <w:marLeft w:val="0"/>
                          <w:marRight w:val="0"/>
                          <w:marTop w:val="0"/>
                          <w:marBottom w:val="0"/>
                          <w:divBdr>
                            <w:top w:val="none" w:sz="0" w:space="0" w:color="auto"/>
                            <w:left w:val="none" w:sz="0" w:space="0" w:color="auto"/>
                            <w:bottom w:val="none" w:sz="0" w:space="0" w:color="auto"/>
                            <w:right w:val="none" w:sz="0" w:space="0" w:color="auto"/>
                          </w:divBdr>
                          <w:divsChild>
                            <w:div w:id="18270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44599">
      <w:bodyDiv w:val="1"/>
      <w:marLeft w:val="0"/>
      <w:marRight w:val="0"/>
      <w:marTop w:val="0"/>
      <w:marBottom w:val="0"/>
      <w:divBdr>
        <w:top w:val="none" w:sz="0" w:space="0" w:color="auto"/>
        <w:left w:val="none" w:sz="0" w:space="0" w:color="auto"/>
        <w:bottom w:val="none" w:sz="0" w:space="0" w:color="auto"/>
        <w:right w:val="none" w:sz="0" w:space="0" w:color="auto"/>
      </w:divBdr>
    </w:div>
    <w:div w:id="1623612182">
      <w:bodyDiv w:val="1"/>
      <w:marLeft w:val="0"/>
      <w:marRight w:val="0"/>
      <w:marTop w:val="0"/>
      <w:marBottom w:val="0"/>
      <w:divBdr>
        <w:top w:val="none" w:sz="0" w:space="0" w:color="auto"/>
        <w:left w:val="none" w:sz="0" w:space="0" w:color="auto"/>
        <w:bottom w:val="none" w:sz="0" w:space="0" w:color="auto"/>
        <w:right w:val="none" w:sz="0" w:space="0" w:color="auto"/>
      </w:divBdr>
    </w:div>
    <w:div w:id="1624573009">
      <w:bodyDiv w:val="1"/>
      <w:marLeft w:val="0"/>
      <w:marRight w:val="0"/>
      <w:marTop w:val="0"/>
      <w:marBottom w:val="0"/>
      <w:divBdr>
        <w:top w:val="none" w:sz="0" w:space="0" w:color="auto"/>
        <w:left w:val="none" w:sz="0" w:space="0" w:color="auto"/>
        <w:bottom w:val="none" w:sz="0" w:space="0" w:color="auto"/>
        <w:right w:val="none" w:sz="0" w:space="0" w:color="auto"/>
      </w:divBdr>
    </w:div>
    <w:div w:id="1838114446">
      <w:bodyDiv w:val="1"/>
      <w:marLeft w:val="0"/>
      <w:marRight w:val="0"/>
      <w:marTop w:val="0"/>
      <w:marBottom w:val="0"/>
      <w:divBdr>
        <w:top w:val="none" w:sz="0" w:space="0" w:color="auto"/>
        <w:left w:val="none" w:sz="0" w:space="0" w:color="auto"/>
        <w:bottom w:val="none" w:sz="0" w:space="0" w:color="auto"/>
        <w:right w:val="none" w:sz="0" w:space="0" w:color="auto"/>
      </w:divBdr>
    </w:div>
    <w:div w:id="1861431936">
      <w:bodyDiv w:val="1"/>
      <w:marLeft w:val="0"/>
      <w:marRight w:val="0"/>
      <w:marTop w:val="0"/>
      <w:marBottom w:val="0"/>
      <w:divBdr>
        <w:top w:val="none" w:sz="0" w:space="0" w:color="auto"/>
        <w:left w:val="none" w:sz="0" w:space="0" w:color="auto"/>
        <w:bottom w:val="none" w:sz="0" w:space="0" w:color="auto"/>
        <w:right w:val="none" w:sz="0" w:space="0" w:color="auto"/>
      </w:divBdr>
    </w:div>
    <w:div w:id="1937253999">
      <w:bodyDiv w:val="1"/>
      <w:marLeft w:val="0"/>
      <w:marRight w:val="0"/>
      <w:marTop w:val="0"/>
      <w:marBottom w:val="0"/>
      <w:divBdr>
        <w:top w:val="none" w:sz="0" w:space="0" w:color="auto"/>
        <w:left w:val="none" w:sz="0" w:space="0" w:color="auto"/>
        <w:bottom w:val="none" w:sz="0" w:space="0" w:color="auto"/>
        <w:right w:val="none" w:sz="0" w:space="0" w:color="auto"/>
      </w:divBdr>
    </w:div>
    <w:div w:id="2036347987">
      <w:bodyDiv w:val="1"/>
      <w:marLeft w:val="0"/>
      <w:marRight w:val="0"/>
      <w:marTop w:val="0"/>
      <w:marBottom w:val="0"/>
      <w:divBdr>
        <w:top w:val="none" w:sz="0" w:space="0" w:color="auto"/>
        <w:left w:val="none" w:sz="0" w:space="0" w:color="auto"/>
        <w:bottom w:val="none" w:sz="0" w:space="0" w:color="auto"/>
        <w:right w:val="none" w:sz="0" w:space="0" w:color="auto"/>
      </w:divBdr>
    </w:div>
    <w:div w:id="207323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talogop.zp.edu.ua/EduProgs.php" TargetMode="External"/><Relationship Id="rId18" Type="http://schemas.openxmlformats.org/officeDocument/2006/relationships/hyperlink" Target="http://eir.zp.edu.ua/" TargetMode="External"/><Relationship Id="rId26" Type="http://schemas.openxmlformats.org/officeDocument/2006/relationships/hyperlink" Target="https://zp.edu.ua/uploads/pubdocs/2022/Nakaz_N210_vid_28.06.22.pdf"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zp.edu.ua/department/komp-juterni-sistemi-ta-merezhi/"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e-library.zp.edu.ua/" TargetMode="External"/><Relationship Id="rId25" Type="http://schemas.openxmlformats.org/officeDocument/2006/relationships/hyperlink" Target="http://portal.zp.edu.ua/"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p.edu.ua/department/komp-juterni-sistemi-ta-merezhi/" TargetMode="External"/><Relationship Id="rId20" Type="http://schemas.openxmlformats.org/officeDocument/2006/relationships/hyperlink" Target="https://zp.edu.ua/" TargetMode="External"/><Relationship Id="rId29" Type="http://schemas.openxmlformats.org/officeDocument/2006/relationships/hyperlink" Target="https://zp.edu.ua/akademichna-mobilni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eir.zp.edu.ua/" TargetMode="External"/><Relationship Id="rId32" Type="http://schemas.openxmlformats.org/officeDocument/2006/relationships/hyperlink" Target="https://zp.edu.ua/uploads/dept_inter/pol_pro_org_naboru_ta_navch_inozemtsiv.pdf" TargetMode="External"/><Relationship Id="rId37" Type="http://schemas.openxmlformats.org/officeDocument/2006/relationships/hyperlink" Target="https://zakon.rada.gov.ua/laws/show/1556-18" TargetMode="External"/><Relationship Id="rId5" Type="http://schemas.microsoft.com/office/2007/relationships/stylesWithEffects" Target="stylesWithEffects.xml"/><Relationship Id="rId15" Type="http://schemas.openxmlformats.org/officeDocument/2006/relationships/hyperlink" Target="https://zp.edu.ua." TargetMode="External"/><Relationship Id="rId23" Type="http://schemas.openxmlformats.org/officeDocument/2006/relationships/hyperlink" Target="http://e-library.zp.edu.ua/" TargetMode="External"/><Relationship Id="rId28" Type="http://schemas.openxmlformats.org/officeDocument/2006/relationships/hyperlink" Target="https://zp.edu.ua/uploads/dept_nm/Polozhennia_pro_akademichnu_mobilnist.pdf" TargetMode="External"/><Relationship Id="rId36" Type="http://schemas.openxmlformats.org/officeDocument/2006/relationships/hyperlink" Target="https://zp.edu.ua/uploads/pubdocs/2022/Nakaz_N210_vid_28.06.22.pdf" TargetMode="External"/><Relationship Id="rId10" Type="http://schemas.openxmlformats.org/officeDocument/2006/relationships/image" Target="media/image1.png"/><Relationship Id="rId19" Type="http://schemas.openxmlformats.org/officeDocument/2006/relationships/hyperlink" Target="http://portal.zp.edu.ua/" TargetMode="External"/><Relationship Id="rId31" Type="http://schemas.openxmlformats.org/officeDocument/2006/relationships/hyperlink" Target="https://zp.edu.ua/akademichna-mobilnis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catalogop.zp.edu.ua/EduProgs.php" TargetMode="External"/><Relationship Id="rId22" Type="http://schemas.openxmlformats.org/officeDocument/2006/relationships/hyperlink" Target="https://moodle.zp.edu.ua/" TargetMode="External"/><Relationship Id="rId27" Type="http://schemas.openxmlformats.org/officeDocument/2006/relationships/hyperlink" Target="https://zp.edu.ua/uploads/pubdocs/2022/Nakaz_N210_vid_28.06.22.pdf" TargetMode="External"/><Relationship Id="rId30" Type="http://schemas.openxmlformats.org/officeDocument/2006/relationships/hyperlink" Target="https://zp.edu.ua/uploads/dept_nm/Polozhennia_pro_akademichnu_mobilnist.pdf" TargetMode="Externa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4ov0WZfp3Sl0vUNTiO0xmLcJ9g==">CgMxLjAaJQoBMBIgCh4IB0IaCg9UaW1lcyBOZXcgUm9tYW4SB0d1bmdzdWgaJQoBMRIgCh4IB0IaCg9UaW1lcyBOZXcgUm9tYW4SB0d1bmdzdWgaJQoBMhIgCh4IB0IaCg9UaW1lcyBOZXcgUm9tYW4SB0d1bmdzdWgaJQoBMxIgCh4IB0IaCg9UaW1lcyBOZXcgUm9tYW4SB0d1bmdzdWgyDmguM29vbGNsdzdzMnphMgppZC4zMGowemxsMghoLmdqZGd4czIJaC4xZm9iOXRlMg5oLmw5OWVrMnVtbGJ2cjIOaC55YWNkMDl2MnV6cnA4AHIhMU5KWm1PVE9ZYVhCTzRjRlphRUVyMGN0cUIxblFycVo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5B45500-9107-41D8-9B63-87178C803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26</Pages>
  <Words>11540</Words>
  <Characters>65781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 Windows</cp:lastModifiedBy>
  <cp:revision>26</cp:revision>
  <cp:lastPrinted>2025-10-19T12:34:00Z</cp:lastPrinted>
  <dcterms:created xsi:type="dcterms:W3CDTF">2026-05-12T07:48:00Z</dcterms:created>
  <dcterms:modified xsi:type="dcterms:W3CDTF">2026-07-03T07:20:00Z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9920fc13-ea7b-44be-a769-d86fa2deeeee</vt:lpwstr>
  </property>
</Properties>
</file>