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8A97C" w14:textId="77777777" w:rsidR="008F4FFD" w:rsidRDefault="00F178FC">
      <w:pPr>
        <w:widowControl w:val="0"/>
        <w:pBdr>
          <w:top w:val="nil"/>
          <w:left w:val="nil"/>
          <w:bottom w:val="nil"/>
          <w:right w:val="nil"/>
          <w:between w:val="nil"/>
        </w:pBdr>
        <w:spacing w:line="276" w:lineRule="auto"/>
        <w:rPr>
          <w:rFonts w:ascii="Arial" w:eastAsia="Arial" w:hAnsi="Arial" w:cs="Arial"/>
          <w:sz w:val="22"/>
          <w:szCs w:val="22"/>
        </w:rPr>
      </w:pPr>
      <w:bookmarkStart w:id="0" w:name="_GoBack"/>
      <w:bookmarkEnd w:id="0"/>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tbl>
      <w:tblPr>
        <w:tblStyle w:val="130"/>
        <w:tblW w:w="8646" w:type="dxa"/>
        <w:tblInd w:w="317" w:type="dxa"/>
        <w:tblLayout w:type="fixed"/>
        <w:tblLook w:val="0000" w:firstRow="0" w:lastRow="0" w:firstColumn="0" w:lastColumn="0" w:noHBand="0" w:noVBand="0"/>
      </w:tblPr>
      <w:tblGrid>
        <w:gridCol w:w="3402"/>
        <w:gridCol w:w="1842"/>
        <w:gridCol w:w="3402"/>
      </w:tblGrid>
      <w:tr w:rsidR="008F4FFD" w14:paraId="3FF05869" w14:textId="77777777">
        <w:trPr>
          <w:trHeight w:val="1454"/>
        </w:trPr>
        <w:tc>
          <w:tcPr>
            <w:tcW w:w="3402" w:type="dxa"/>
            <w:tcMar>
              <w:top w:w="0" w:type="dxa"/>
              <w:left w:w="108" w:type="dxa"/>
              <w:bottom w:w="0" w:type="dxa"/>
              <w:right w:w="108" w:type="dxa"/>
            </w:tcMar>
          </w:tcPr>
          <w:p w14:paraId="1CDAD1A4" w14:textId="77777777" w:rsidR="008F4FFD" w:rsidRDefault="008F4FFD">
            <w:pPr>
              <w:pBdr>
                <w:top w:val="nil"/>
                <w:left w:val="nil"/>
                <w:bottom w:val="nil"/>
                <w:right w:val="nil"/>
                <w:between w:val="nil"/>
              </w:pBdr>
              <w:spacing w:line="276" w:lineRule="auto"/>
              <w:jc w:val="center"/>
              <w:rPr>
                <w:rFonts w:ascii="Times New Roman" w:eastAsia="Times New Roman" w:hAnsi="Times New Roman" w:cs="Times New Roman"/>
                <w:sz w:val="26"/>
                <w:szCs w:val="26"/>
              </w:rPr>
            </w:pPr>
            <w:bookmarkStart w:id="1" w:name="_heading=h.3oolclw7s2za" w:colFirst="0" w:colLast="0"/>
            <w:bookmarkEnd w:id="1"/>
          </w:p>
          <w:p w14:paraId="11A94105" w14:textId="77777777" w:rsidR="008F4FFD" w:rsidRDefault="00F178FC">
            <w:pPr>
              <w:pBdr>
                <w:top w:val="nil"/>
                <w:left w:val="nil"/>
                <w:bottom w:val="nil"/>
                <w:right w:val="nil"/>
                <w:between w:val="nil"/>
              </w:pBdr>
              <w:spacing w:line="276" w:lineRule="auto"/>
              <w:jc w:val="center"/>
              <w:rPr>
                <w:sz w:val="22"/>
                <w:szCs w:val="22"/>
              </w:rPr>
            </w:pPr>
            <w:r>
              <w:rPr>
                <w:rFonts w:ascii="Times New Roman" w:eastAsia="Times New Roman" w:hAnsi="Times New Roman" w:cs="Times New Roman"/>
                <w:sz w:val="26"/>
                <w:szCs w:val="26"/>
              </w:rPr>
              <w:t>National University</w:t>
            </w:r>
          </w:p>
          <w:p w14:paraId="25301863" w14:textId="77777777" w:rsidR="008F4FFD" w:rsidRDefault="00F178FC">
            <w:pPr>
              <w:pBdr>
                <w:top w:val="nil"/>
                <w:left w:val="nil"/>
                <w:bottom w:val="nil"/>
                <w:right w:val="nil"/>
                <w:between w:val="nil"/>
              </w:pBdr>
              <w:spacing w:line="276" w:lineRule="auto"/>
              <w:jc w:val="center"/>
              <w:rPr>
                <w:sz w:val="22"/>
                <w:szCs w:val="22"/>
              </w:rPr>
            </w:pPr>
            <w:r>
              <w:rPr>
                <w:rFonts w:ascii="Times New Roman" w:eastAsia="Times New Roman" w:hAnsi="Times New Roman" w:cs="Times New Roman"/>
                <w:sz w:val="26"/>
                <w:szCs w:val="26"/>
              </w:rPr>
              <w:t>Zaporizhzhia Polytechnic</w:t>
            </w:r>
          </w:p>
        </w:tc>
        <w:tc>
          <w:tcPr>
            <w:tcW w:w="1842" w:type="dxa"/>
            <w:tcMar>
              <w:top w:w="0" w:type="dxa"/>
              <w:left w:w="108" w:type="dxa"/>
              <w:bottom w:w="0" w:type="dxa"/>
              <w:right w:w="108" w:type="dxa"/>
            </w:tcMar>
          </w:tcPr>
          <w:p w14:paraId="412450F3" w14:textId="77777777" w:rsidR="008F4FFD" w:rsidRDefault="00F178FC">
            <w:pPr>
              <w:pBdr>
                <w:top w:val="nil"/>
                <w:left w:val="nil"/>
                <w:bottom w:val="nil"/>
                <w:right w:val="nil"/>
                <w:between w:val="nil"/>
              </w:pBdr>
              <w:spacing w:line="276" w:lineRule="auto"/>
              <w:rPr>
                <w:sz w:val="22"/>
                <w:szCs w:val="22"/>
              </w:rPr>
            </w:pPr>
            <w:r>
              <w:rPr>
                <w:noProof/>
                <w:lang w:val="uk-UA"/>
              </w:rPr>
              <w:drawing>
                <wp:anchor distT="0" distB="0" distL="114300" distR="114300" simplePos="0" relativeHeight="251658240" behindDoc="0" locked="0" layoutInCell="1" hidden="0" allowOverlap="1" wp14:anchorId="3257202F" wp14:editId="537A83DD">
                  <wp:simplePos x="0" y="0"/>
                  <wp:positionH relativeFrom="column">
                    <wp:posOffset>109862</wp:posOffset>
                  </wp:positionH>
                  <wp:positionV relativeFrom="paragraph">
                    <wp:posOffset>0</wp:posOffset>
                  </wp:positionV>
                  <wp:extent cx="898526" cy="898526"/>
                  <wp:effectExtent l="0" t="0" r="0" b="0"/>
                  <wp:wrapSquare wrapText="bothSides" distT="0" distB="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98526" cy="898526"/>
                          </a:xfrm>
                          <a:prstGeom prst="rect">
                            <a:avLst/>
                          </a:prstGeom>
                          <a:ln/>
                        </pic:spPr>
                      </pic:pic>
                    </a:graphicData>
                  </a:graphic>
                </wp:anchor>
              </w:drawing>
            </w:r>
          </w:p>
        </w:tc>
        <w:tc>
          <w:tcPr>
            <w:tcW w:w="3402" w:type="dxa"/>
            <w:tcMar>
              <w:top w:w="0" w:type="dxa"/>
              <w:left w:w="108" w:type="dxa"/>
              <w:bottom w:w="0" w:type="dxa"/>
              <w:right w:w="108" w:type="dxa"/>
            </w:tcMar>
          </w:tcPr>
          <w:p w14:paraId="294262F4" w14:textId="77777777" w:rsidR="008F4FFD" w:rsidRDefault="008F4FFD">
            <w:pPr>
              <w:pBdr>
                <w:top w:val="nil"/>
                <w:left w:val="nil"/>
                <w:bottom w:val="nil"/>
                <w:right w:val="nil"/>
                <w:between w:val="nil"/>
              </w:pBdr>
              <w:spacing w:line="276" w:lineRule="auto"/>
              <w:jc w:val="center"/>
              <w:rPr>
                <w:rFonts w:ascii="Times New Roman" w:eastAsia="Times New Roman" w:hAnsi="Times New Roman" w:cs="Times New Roman"/>
                <w:sz w:val="26"/>
                <w:szCs w:val="26"/>
              </w:rPr>
            </w:pPr>
          </w:p>
          <w:p w14:paraId="72DAFAF6" w14:textId="77777777" w:rsidR="008F4FFD" w:rsidRDefault="00F178FC">
            <w:pPr>
              <w:pBdr>
                <w:top w:val="nil"/>
                <w:left w:val="nil"/>
                <w:bottom w:val="nil"/>
                <w:right w:val="nil"/>
                <w:between w:val="nil"/>
              </w:pBd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Національний університет </w:t>
            </w:r>
          </w:p>
          <w:p w14:paraId="55DAA4C7" w14:textId="77777777" w:rsidR="008F4FFD" w:rsidRDefault="00F178FC">
            <w:pPr>
              <w:pBdr>
                <w:top w:val="nil"/>
                <w:left w:val="nil"/>
                <w:bottom w:val="nil"/>
                <w:right w:val="nil"/>
                <w:between w:val="nil"/>
              </w:pBd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«Запорізька політехніка»</w:t>
            </w:r>
          </w:p>
        </w:tc>
      </w:tr>
    </w:tbl>
    <w:p w14:paraId="027C8020" w14:textId="77777777" w:rsidR="008F4FFD" w:rsidRDefault="00F178FC">
      <w:pPr>
        <w:pBdr>
          <w:top w:val="nil"/>
          <w:left w:val="nil"/>
          <w:bottom w:val="nil"/>
          <w:right w:val="nil"/>
          <w:between w:val="nil"/>
        </w:pBdr>
        <w:spacing w:line="256" w:lineRule="auto"/>
        <w:ind w:left="4111" w:firstLine="141"/>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Введено в дію наказом ректора</w:t>
      </w:r>
    </w:p>
    <w:p w14:paraId="7D4C0624" w14:textId="77777777" w:rsidR="008F4FFD" w:rsidRDefault="00F178FC">
      <w:pPr>
        <w:pBdr>
          <w:top w:val="nil"/>
          <w:left w:val="nil"/>
          <w:bottom w:val="nil"/>
          <w:right w:val="nil"/>
          <w:between w:val="nil"/>
        </w:pBdr>
        <w:spacing w:line="256" w:lineRule="auto"/>
        <w:ind w:left="4111" w:firstLine="141"/>
        <w:rPr>
          <w:sz w:val="22"/>
          <w:szCs w:val="22"/>
        </w:rPr>
      </w:pPr>
      <w:r>
        <w:rPr>
          <w:rFonts w:ascii="Times New Roman" w:eastAsia="Times New Roman" w:hAnsi="Times New Roman" w:cs="Times New Roman"/>
          <w:sz w:val="24"/>
          <w:szCs w:val="24"/>
        </w:rPr>
        <w:t>НУ «Запорізька політехніка» /</w:t>
      </w:r>
      <w:r>
        <w:rPr>
          <w:sz w:val="24"/>
          <w:szCs w:val="24"/>
        </w:rPr>
        <w:t xml:space="preserve"> </w:t>
      </w:r>
    </w:p>
    <w:p w14:paraId="68948DF6" w14:textId="77777777" w:rsidR="008F4FFD" w:rsidRDefault="00F178FC">
      <w:pPr>
        <w:pBdr>
          <w:top w:val="nil"/>
          <w:left w:val="nil"/>
          <w:bottom w:val="nil"/>
          <w:right w:val="nil"/>
          <w:between w:val="nil"/>
        </w:pBdr>
        <w:spacing w:line="256" w:lineRule="auto"/>
        <w:ind w:left="4111" w:firstLine="141"/>
        <w:rPr>
          <w:sz w:val="22"/>
          <w:szCs w:val="22"/>
        </w:rPr>
      </w:pPr>
      <w:r>
        <w:rPr>
          <w:rFonts w:ascii="Times New Roman" w:eastAsia="Times New Roman" w:hAnsi="Times New Roman" w:cs="Times New Roman"/>
          <w:sz w:val="24"/>
          <w:szCs w:val="24"/>
        </w:rPr>
        <w:t>Put into effect by the order of the Rector</w:t>
      </w:r>
    </w:p>
    <w:p w14:paraId="26170317" w14:textId="16CBFC17" w:rsidR="008F4FFD" w:rsidRDefault="00F178FC">
      <w:pPr>
        <w:pBdr>
          <w:top w:val="nil"/>
          <w:left w:val="nil"/>
          <w:bottom w:val="nil"/>
          <w:right w:val="nil"/>
          <w:between w:val="nil"/>
        </w:pBdr>
        <w:spacing w:line="256" w:lineRule="auto"/>
        <w:ind w:left="4111" w:firstLine="141"/>
        <w:rPr>
          <w:sz w:val="22"/>
          <w:szCs w:val="22"/>
        </w:rPr>
      </w:pPr>
      <w:r>
        <w:rPr>
          <w:rFonts w:ascii="Times New Roman" w:eastAsia="Times New Roman" w:hAnsi="Times New Roman" w:cs="Times New Roman"/>
          <w:sz w:val="24"/>
          <w:szCs w:val="24"/>
        </w:rPr>
        <w:t xml:space="preserve">of the </w:t>
      </w:r>
      <w:r w:rsidR="003E30F1">
        <w:rPr>
          <w:rFonts w:ascii="Times New Roman" w:eastAsia="Times New Roman" w:hAnsi="Times New Roman" w:cs="Times New Roman"/>
          <w:sz w:val="24"/>
          <w:szCs w:val="24"/>
        </w:rPr>
        <w:t xml:space="preserve">National University Zaporizhzhia Polytechnic </w:t>
      </w:r>
    </w:p>
    <w:p w14:paraId="5BDE5256" w14:textId="241A7317" w:rsidR="008F4FFD" w:rsidRDefault="00F178FC">
      <w:pPr>
        <w:pBdr>
          <w:top w:val="nil"/>
          <w:left w:val="nil"/>
          <w:bottom w:val="nil"/>
          <w:right w:val="nil"/>
          <w:between w:val="nil"/>
        </w:pBdr>
        <w:spacing w:line="256" w:lineRule="auto"/>
        <w:ind w:left="4111" w:firstLine="141"/>
        <w:rPr>
          <w:sz w:val="22"/>
          <w:szCs w:val="22"/>
        </w:rPr>
      </w:pPr>
      <w:r>
        <w:rPr>
          <w:rFonts w:ascii="Times New Roman" w:eastAsia="Times New Roman" w:hAnsi="Times New Roman" w:cs="Times New Roman"/>
          <w:sz w:val="24"/>
          <w:szCs w:val="24"/>
        </w:rPr>
        <w:t xml:space="preserve">від / dated </w:t>
      </w:r>
    </w:p>
    <w:p w14:paraId="7B0983EE" w14:textId="77777777" w:rsidR="008F4FFD" w:rsidRDefault="00F178FC">
      <w:pPr>
        <w:pBdr>
          <w:top w:val="nil"/>
          <w:left w:val="nil"/>
          <w:bottom w:val="nil"/>
          <w:right w:val="nil"/>
          <w:between w:val="nil"/>
        </w:pBdr>
        <w:spacing w:line="256" w:lineRule="auto"/>
        <w:ind w:left="4111" w:firstLine="141"/>
        <w:rPr>
          <w:sz w:val="22"/>
          <w:szCs w:val="22"/>
        </w:rPr>
      </w:pPr>
      <w:r>
        <w:rPr>
          <w:rFonts w:ascii="Times New Roman" w:eastAsia="Times New Roman" w:hAnsi="Times New Roman" w:cs="Times New Roman"/>
          <w:sz w:val="24"/>
          <w:szCs w:val="24"/>
        </w:rPr>
        <w:t>Ректор / Rector</w:t>
      </w:r>
    </w:p>
    <w:p w14:paraId="371747BC" w14:textId="77777777" w:rsidR="008F4FFD" w:rsidRDefault="00F178FC">
      <w:pPr>
        <w:pBdr>
          <w:top w:val="nil"/>
          <w:left w:val="nil"/>
          <w:bottom w:val="nil"/>
          <w:right w:val="nil"/>
          <w:between w:val="nil"/>
        </w:pBdr>
        <w:spacing w:line="256" w:lineRule="auto"/>
        <w:ind w:left="4111" w:firstLine="141"/>
        <w:rPr>
          <w:sz w:val="22"/>
          <w:szCs w:val="22"/>
        </w:rPr>
      </w:pPr>
      <w:r>
        <w:rPr>
          <w:rFonts w:ascii="Times New Roman" w:eastAsia="Times New Roman" w:hAnsi="Times New Roman" w:cs="Times New Roman"/>
          <w:sz w:val="24"/>
          <w:szCs w:val="24"/>
        </w:rPr>
        <w:t xml:space="preserve">________Віктор </w:t>
      </w:r>
      <w:r>
        <w:rPr>
          <w:rFonts w:ascii="Times New Roman" w:eastAsia="Times New Roman" w:hAnsi="Times New Roman" w:cs="Times New Roman"/>
          <w:smallCaps/>
          <w:sz w:val="24"/>
          <w:szCs w:val="24"/>
        </w:rPr>
        <w:t xml:space="preserve">ГРЕШТА </w:t>
      </w:r>
      <w:r>
        <w:rPr>
          <w:rFonts w:ascii="Times New Roman" w:eastAsia="Times New Roman" w:hAnsi="Times New Roman" w:cs="Times New Roman"/>
          <w:sz w:val="24"/>
          <w:szCs w:val="24"/>
        </w:rPr>
        <w:t xml:space="preserve"> / Victor GRESHTA </w:t>
      </w:r>
    </w:p>
    <w:p w14:paraId="1327BDF5" w14:textId="77777777" w:rsidR="008F4FFD" w:rsidRDefault="008F4FFD">
      <w:pPr>
        <w:ind w:left="4111" w:hanging="283"/>
        <w:rPr>
          <w:rFonts w:ascii="Times New Roman" w:eastAsia="Times New Roman" w:hAnsi="Times New Roman" w:cs="Times New Roman"/>
          <w:sz w:val="28"/>
          <w:szCs w:val="28"/>
        </w:rPr>
      </w:pPr>
    </w:p>
    <w:p w14:paraId="76AF1E7E" w14:textId="77777777" w:rsidR="008F4FFD" w:rsidRDefault="00F178FC">
      <w:pPr>
        <w:widowControl w:val="0"/>
        <w:pBdr>
          <w:top w:val="nil"/>
          <w:left w:val="nil"/>
          <w:bottom w:val="nil"/>
          <w:right w:val="nil"/>
          <w:between w:val="nil"/>
        </w:pBdr>
        <w:jc w:val="center"/>
        <w:rPr>
          <w:rFonts w:ascii="Times New Roman" w:eastAsia="Times New Roman" w:hAnsi="Times New Roman" w:cs="Times New Roman"/>
          <w:b/>
          <w:bCs/>
          <w:smallCaps/>
          <w:sz w:val="26"/>
          <w:szCs w:val="26"/>
        </w:rPr>
      </w:pPr>
      <w:r>
        <w:rPr>
          <w:rFonts w:ascii="Times New Roman" w:eastAsia="Times New Roman" w:hAnsi="Times New Roman" w:cs="Times New Roman"/>
          <w:b/>
          <w:bCs/>
          <w:smallCaps/>
          <w:sz w:val="26"/>
          <w:szCs w:val="26"/>
        </w:rPr>
        <w:t xml:space="preserve"> </w:t>
      </w:r>
    </w:p>
    <w:p w14:paraId="3731B458" w14:textId="1C41B268" w:rsidR="008F4FFD" w:rsidRDefault="00017B1C" w:rsidP="0045118A">
      <w:pPr>
        <w:pBdr>
          <w:top w:val="nil"/>
          <w:left w:val="nil"/>
          <w:bottom w:val="nil"/>
          <w:right w:val="nil"/>
          <w:between w:val="nil"/>
        </w:pBdr>
        <w:jc w:val="center"/>
        <w:rPr>
          <w:rFonts w:ascii="Times New Roman" w:eastAsia="Times New Roman" w:hAnsi="Times New Roman" w:cs="Times New Roman"/>
          <w:b/>
          <w:bCs/>
          <w:sz w:val="26"/>
          <w:szCs w:val="26"/>
        </w:rPr>
      </w:pPr>
      <w:r w:rsidRPr="0045118A">
        <w:rPr>
          <w:rFonts w:ascii="Times New Roman" w:eastAsia="Times New Roman" w:hAnsi="Times New Roman" w:cs="Times New Roman"/>
          <w:b/>
          <w:bCs/>
          <w:sz w:val="26"/>
          <w:szCs w:val="26"/>
        </w:rPr>
        <w:t xml:space="preserve">Транспортні технології </w:t>
      </w:r>
      <w:r w:rsidR="0045118A" w:rsidRPr="0045118A">
        <w:rPr>
          <w:rFonts w:ascii="Times New Roman" w:eastAsia="Times New Roman" w:hAnsi="Times New Roman" w:cs="Times New Roman"/>
          <w:b/>
          <w:bCs/>
          <w:sz w:val="26"/>
          <w:szCs w:val="26"/>
        </w:rPr>
        <w:t>(</w:t>
      </w:r>
      <w:r w:rsidRPr="0045118A">
        <w:rPr>
          <w:rFonts w:ascii="Times New Roman" w:eastAsia="Times New Roman" w:hAnsi="Times New Roman" w:cs="Times New Roman"/>
          <w:b/>
          <w:bCs/>
          <w:sz w:val="26"/>
          <w:szCs w:val="26"/>
        </w:rPr>
        <w:t>на залізничному транспорті</w:t>
      </w:r>
      <w:r w:rsidR="0045118A" w:rsidRPr="0045118A">
        <w:rPr>
          <w:rFonts w:ascii="Times New Roman" w:eastAsia="Times New Roman" w:hAnsi="Times New Roman" w:cs="Times New Roman"/>
          <w:b/>
          <w:bCs/>
          <w:sz w:val="26"/>
          <w:szCs w:val="26"/>
        </w:rPr>
        <w:t>)</w:t>
      </w:r>
      <w:r w:rsidRPr="000A6F26">
        <w:rPr>
          <w:rFonts w:ascii="Times New Roman" w:eastAsia="Times New Roman" w:hAnsi="Times New Roman" w:cs="Times New Roman"/>
          <w:b/>
          <w:bCs/>
          <w:sz w:val="26"/>
          <w:szCs w:val="26"/>
          <w:lang w:val="ru-RU"/>
        </w:rPr>
        <w:t xml:space="preserve"> </w:t>
      </w:r>
      <w:r w:rsidR="00F178FC">
        <w:rPr>
          <w:rFonts w:ascii="Times New Roman" w:eastAsia="Times New Roman" w:hAnsi="Times New Roman" w:cs="Times New Roman"/>
          <w:b/>
          <w:bCs/>
          <w:sz w:val="26"/>
          <w:szCs w:val="26"/>
        </w:rPr>
        <w:t>/</w:t>
      </w:r>
    </w:p>
    <w:p w14:paraId="08E07574" w14:textId="74246B77" w:rsidR="008F4FFD" w:rsidRDefault="00017B1C">
      <w:pPr>
        <w:pBdr>
          <w:top w:val="nil"/>
          <w:left w:val="nil"/>
          <w:bottom w:val="nil"/>
          <w:right w:val="nil"/>
          <w:between w:val="nil"/>
        </w:pBdr>
        <w:jc w:val="center"/>
        <w:rPr>
          <w:rFonts w:ascii="Times New Roman" w:eastAsia="Times New Roman" w:hAnsi="Times New Roman" w:cs="Times New Roman"/>
          <w:b/>
          <w:bCs/>
          <w:sz w:val="26"/>
          <w:szCs w:val="26"/>
        </w:rPr>
      </w:pPr>
      <w:r w:rsidRPr="00017B1C">
        <w:rPr>
          <w:rFonts w:ascii="Times New Roman" w:eastAsia="Times New Roman" w:hAnsi="Times New Roman" w:cs="Times New Roman"/>
          <w:b/>
          <w:bCs/>
          <w:sz w:val="26"/>
          <w:szCs w:val="26"/>
        </w:rPr>
        <w:t>Transport Technologies (on Railway Transport)</w:t>
      </w:r>
    </w:p>
    <w:p w14:paraId="2606A2AF" w14:textId="77777777" w:rsidR="008F4FFD" w:rsidRDefault="008F4FFD">
      <w:pPr>
        <w:pBdr>
          <w:top w:val="nil"/>
          <w:left w:val="nil"/>
          <w:bottom w:val="nil"/>
          <w:right w:val="nil"/>
          <w:between w:val="nil"/>
        </w:pBdr>
        <w:jc w:val="center"/>
        <w:rPr>
          <w:rFonts w:ascii="Times New Roman" w:eastAsia="Times New Roman" w:hAnsi="Times New Roman" w:cs="Times New Roman"/>
          <w:b/>
          <w:bCs/>
          <w:sz w:val="26"/>
          <w:szCs w:val="26"/>
        </w:rPr>
      </w:pPr>
    </w:p>
    <w:p w14:paraId="679BC83F" w14:textId="77777777" w:rsidR="008F4FFD" w:rsidRDefault="00F178FC">
      <w:pPr>
        <w:pBdr>
          <w:top w:val="nil"/>
          <w:left w:val="nil"/>
          <w:bottom w:val="nil"/>
          <w:right w:val="nil"/>
          <w:between w:val="nil"/>
        </w:pBdr>
        <w:spacing w:line="256"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ОСВІТНЬО-ПРОФЕСІЙНА ПРОГРАМА /</w:t>
      </w:r>
    </w:p>
    <w:p w14:paraId="5E5E0D53" w14:textId="77777777" w:rsidR="008F4FFD" w:rsidRDefault="00F178FC">
      <w:pPr>
        <w:pBdr>
          <w:top w:val="nil"/>
          <w:left w:val="nil"/>
          <w:bottom w:val="nil"/>
          <w:right w:val="nil"/>
          <w:between w:val="nil"/>
        </w:pBdr>
        <w:spacing w:line="256"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EDUCATIONAL AND PROFESSIONAL PROGRAM</w:t>
      </w:r>
    </w:p>
    <w:p w14:paraId="59320D55" w14:textId="1C9D2B51" w:rsidR="008F4FFD" w:rsidRDefault="00F178FC">
      <w:pPr>
        <w:pBdr>
          <w:top w:val="nil"/>
          <w:left w:val="nil"/>
          <w:bottom w:val="nil"/>
          <w:right w:val="nil"/>
          <w:between w:val="nil"/>
        </w:pBdr>
        <w:spacing w:line="256"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рівень вищої освіти – </w:t>
      </w:r>
      <w:r w:rsidR="00017B1C">
        <w:rPr>
          <w:rFonts w:ascii="Times New Roman" w:eastAsia="Times New Roman" w:hAnsi="Times New Roman" w:cs="Times New Roman"/>
          <w:b/>
          <w:bCs/>
          <w:sz w:val="26"/>
          <w:szCs w:val="26"/>
          <w:lang w:val="uk-UA"/>
        </w:rPr>
        <w:t>другий</w:t>
      </w:r>
      <w:r>
        <w:rPr>
          <w:rFonts w:ascii="Times New Roman" w:eastAsia="Times New Roman" w:hAnsi="Times New Roman" w:cs="Times New Roman"/>
          <w:b/>
          <w:bCs/>
          <w:sz w:val="26"/>
          <w:szCs w:val="26"/>
        </w:rPr>
        <w:t xml:space="preserve"> / </w:t>
      </w:r>
    </w:p>
    <w:p w14:paraId="70364A18" w14:textId="2BBBFF0D" w:rsidR="008F4FFD" w:rsidRPr="00871FA6" w:rsidRDefault="00F178FC">
      <w:pPr>
        <w:pBdr>
          <w:top w:val="nil"/>
          <w:left w:val="nil"/>
          <w:bottom w:val="nil"/>
          <w:right w:val="nil"/>
          <w:between w:val="nil"/>
        </w:pBdr>
        <w:spacing w:line="256" w:lineRule="auto"/>
        <w:jc w:val="center"/>
        <w:rPr>
          <w:rFonts w:ascii="Times New Roman" w:eastAsia="Times New Roman" w:hAnsi="Times New Roman" w:cs="Times New Roman"/>
          <w:b/>
          <w:bCs/>
          <w:sz w:val="26"/>
          <w:szCs w:val="26"/>
          <w:lang w:val="en-US"/>
        </w:rPr>
      </w:pPr>
      <w:r>
        <w:rPr>
          <w:rFonts w:ascii="Times New Roman" w:eastAsia="Times New Roman" w:hAnsi="Times New Roman" w:cs="Times New Roman"/>
          <w:b/>
          <w:bCs/>
          <w:sz w:val="26"/>
          <w:szCs w:val="26"/>
        </w:rPr>
        <w:t xml:space="preserve">level of higher </w:t>
      </w:r>
      <w:r w:rsidRPr="00871FA6">
        <w:rPr>
          <w:rFonts w:ascii="Times New Roman" w:eastAsia="Times New Roman" w:hAnsi="Times New Roman" w:cs="Times New Roman"/>
          <w:b/>
          <w:bCs/>
          <w:sz w:val="26"/>
          <w:szCs w:val="26"/>
        </w:rPr>
        <w:t xml:space="preserve">education – </w:t>
      </w:r>
      <w:r w:rsidR="00017B1C" w:rsidRPr="00871FA6">
        <w:rPr>
          <w:rFonts w:ascii="Times New Roman" w:eastAsia="Times New Roman" w:hAnsi="Times New Roman" w:cs="Times New Roman"/>
          <w:b/>
          <w:bCs/>
          <w:sz w:val="26"/>
          <w:szCs w:val="26"/>
          <w:lang w:val="en-US"/>
        </w:rPr>
        <w:t>second</w:t>
      </w:r>
    </w:p>
    <w:p w14:paraId="28042E93" w14:textId="77777777" w:rsidR="00663630" w:rsidRPr="00871FA6" w:rsidRDefault="00663630">
      <w:pPr>
        <w:pBdr>
          <w:top w:val="nil"/>
          <w:left w:val="nil"/>
          <w:bottom w:val="nil"/>
          <w:right w:val="nil"/>
          <w:between w:val="nil"/>
        </w:pBdr>
        <w:spacing w:line="256" w:lineRule="auto"/>
        <w:jc w:val="center"/>
        <w:rPr>
          <w:rFonts w:ascii="Times New Roman" w:eastAsia="Times New Roman" w:hAnsi="Times New Roman" w:cs="Times New Roman"/>
          <w:b/>
          <w:bCs/>
          <w:sz w:val="26"/>
          <w:szCs w:val="26"/>
          <w:lang w:val="uk-UA"/>
        </w:rPr>
      </w:pPr>
    </w:p>
    <w:p w14:paraId="6DC58136" w14:textId="77777777" w:rsidR="008F4FFD" w:rsidRPr="00871FA6" w:rsidRDefault="008F4FFD">
      <w:pPr>
        <w:pBdr>
          <w:top w:val="nil"/>
          <w:left w:val="nil"/>
          <w:bottom w:val="nil"/>
          <w:right w:val="nil"/>
          <w:between w:val="nil"/>
        </w:pBdr>
        <w:spacing w:line="256" w:lineRule="auto"/>
        <w:jc w:val="center"/>
        <w:rPr>
          <w:rFonts w:ascii="Times New Roman" w:eastAsia="Times New Roman" w:hAnsi="Times New Roman" w:cs="Times New Roman"/>
          <w:b/>
          <w:bCs/>
          <w:sz w:val="26"/>
          <w:szCs w:val="26"/>
        </w:rPr>
      </w:pPr>
    </w:p>
    <w:tbl>
      <w:tblPr>
        <w:tblStyle w:val="120"/>
        <w:tblW w:w="10171"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2"/>
        <w:gridCol w:w="2543"/>
        <w:gridCol w:w="2543"/>
        <w:gridCol w:w="2543"/>
      </w:tblGrid>
      <w:tr w:rsidR="001B5DCB" w:rsidRPr="00871FA6" w14:paraId="28AF99F7" w14:textId="77777777" w:rsidTr="00017B1C">
        <w:tc>
          <w:tcPr>
            <w:tcW w:w="2542" w:type="dxa"/>
            <w:tcMar>
              <w:top w:w="0" w:type="dxa"/>
              <w:left w:w="108" w:type="dxa"/>
              <w:bottom w:w="0" w:type="dxa"/>
              <w:right w:w="108" w:type="dxa"/>
            </w:tcMar>
          </w:tcPr>
          <w:p w14:paraId="5BDF38E3" w14:textId="55F7EF4B" w:rsidR="001B5DCB" w:rsidRPr="00871FA6" w:rsidRDefault="00D47BA4" w:rsidP="00663630">
            <w:pPr>
              <w:widowControl w:val="0"/>
              <w:pBdr>
                <w:top w:val="nil"/>
                <w:left w:val="nil"/>
                <w:bottom w:val="nil"/>
                <w:right w:val="nil"/>
                <w:between w:val="nil"/>
              </w:pBdr>
              <w:rPr>
                <w:rFonts w:ascii="Times New Roman" w:eastAsia="Times New Roman" w:hAnsi="Times New Roman" w:cs="Times New Roman"/>
                <w:b/>
                <w:bCs/>
              </w:rPr>
            </w:pPr>
            <w:r w:rsidRPr="00871FA6">
              <w:rPr>
                <w:rFonts w:ascii="Times New Roman" w:eastAsia="Times New Roman" w:hAnsi="Times New Roman" w:cs="Times New Roman"/>
                <w:b/>
                <w:bCs/>
              </w:rPr>
              <w:t xml:space="preserve">Галузь </w:t>
            </w:r>
            <w:r w:rsidR="001B5DCB" w:rsidRPr="00871FA6">
              <w:rPr>
                <w:rFonts w:ascii="Times New Roman" w:eastAsia="Times New Roman" w:hAnsi="Times New Roman" w:cs="Times New Roman"/>
                <w:b/>
                <w:bCs/>
              </w:rPr>
              <w:t>знань</w:t>
            </w:r>
          </w:p>
        </w:tc>
        <w:tc>
          <w:tcPr>
            <w:tcW w:w="2543" w:type="dxa"/>
            <w:tcMar>
              <w:top w:w="0" w:type="dxa"/>
              <w:left w:w="108" w:type="dxa"/>
              <w:bottom w:w="0" w:type="dxa"/>
              <w:right w:w="108" w:type="dxa"/>
            </w:tcMar>
          </w:tcPr>
          <w:p w14:paraId="3264AB50" w14:textId="77777777" w:rsidR="001B5DCB" w:rsidRPr="00871FA6" w:rsidRDefault="001B5DCB" w:rsidP="001B5DCB">
            <w:pPr>
              <w:widowControl w:val="0"/>
              <w:pBdr>
                <w:top w:val="nil"/>
                <w:left w:val="nil"/>
                <w:bottom w:val="nil"/>
                <w:right w:val="nil"/>
                <w:between w:val="nil"/>
              </w:pBdr>
              <w:rPr>
                <w:rFonts w:ascii="Times New Roman" w:hAnsi="Times New Roman" w:cs="Times New Roman"/>
                <w:lang w:val="uk-UA"/>
              </w:rPr>
            </w:pPr>
            <w:r w:rsidRPr="00871FA6">
              <w:rPr>
                <w:rFonts w:ascii="Times New Roman" w:hAnsi="Times New Roman" w:cs="Times New Roman"/>
                <w:lang w:val="en-US"/>
              </w:rPr>
              <w:t>J</w:t>
            </w:r>
            <w:r w:rsidRPr="00871FA6">
              <w:rPr>
                <w:rFonts w:ascii="Times New Roman" w:hAnsi="Times New Roman" w:cs="Times New Roman"/>
              </w:rPr>
              <w:t xml:space="preserve"> Транспорт та послуги</w:t>
            </w:r>
          </w:p>
          <w:p w14:paraId="1D96479D" w14:textId="77777777" w:rsidR="001B5DCB" w:rsidRPr="00871FA6" w:rsidRDefault="001B5DCB" w:rsidP="00663630">
            <w:pPr>
              <w:widowControl w:val="0"/>
              <w:pBdr>
                <w:top w:val="nil"/>
                <w:left w:val="nil"/>
                <w:bottom w:val="nil"/>
                <w:right w:val="nil"/>
                <w:between w:val="nil"/>
              </w:pBdr>
              <w:rPr>
                <w:rFonts w:ascii="Times New Roman" w:eastAsia="Times New Roman" w:hAnsi="Times New Roman" w:cs="Times New Roman"/>
                <w:lang w:val="uk-UA"/>
              </w:rPr>
            </w:pPr>
          </w:p>
        </w:tc>
        <w:tc>
          <w:tcPr>
            <w:tcW w:w="2543" w:type="dxa"/>
            <w:tcMar>
              <w:top w:w="0" w:type="dxa"/>
              <w:left w:w="108" w:type="dxa"/>
              <w:bottom w:w="0" w:type="dxa"/>
              <w:right w:w="108" w:type="dxa"/>
            </w:tcMar>
          </w:tcPr>
          <w:p w14:paraId="29462223" w14:textId="1AFAD74B" w:rsidR="001B5DCB" w:rsidRPr="00871FA6" w:rsidRDefault="001B5DCB" w:rsidP="00663630">
            <w:pPr>
              <w:widowControl w:val="0"/>
              <w:pBdr>
                <w:top w:val="nil"/>
                <w:left w:val="nil"/>
                <w:bottom w:val="nil"/>
                <w:right w:val="nil"/>
                <w:between w:val="nil"/>
              </w:pBdr>
              <w:rPr>
                <w:rFonts w:ascii="Times New Roman" w:eastAsia="Times New Roman" w:hAnsi="Times New Roman" w:cs="Times New Roman"/>
                <w:b/>
                <w:bCs/>
              </w:rPr>
            </w:pPr>
            <w:r w:rsidRPr="00871FA6">
              <w:rPr>
                <w:rFonts w:ascii="Times New Roman" w:eastAsia="Times New Roman" w:hAnsi="Times New Roman" w:cs="Times New Roman"/>
                <w:b/>
                <w:bCs/>
              </w:rPr>
              <w:t>Field of Knowledge</w:t>
            </w:r>
          </w:p>
        </w:tc>
        <w:tc>
          <w:tcPr>
            <w:tcW w:w="2543" w:type="dxa"/>
            <w:tcMar>
              <w:top w:w="0" w:type="dxa"/>
              <w:left w:w="108" w:type="dxa"/>
              <w:bottom w:w="0" w:type="dxa"/>
              <w:right w:w="108" w:type="dxa"/>
            </w:tcMar>
          </w:tcPr>
          <w:p w14:paraId="3890B2DB" w14:textId="77777777" w:rsidR="001B5DCB" w:rsidRPr="00871FA6" w:rsidRDefault="001B5DCB" w:rsidP="001B5DCB">
            <w:pPr>
              <w:widowControl w:val="0"/>
              <w:pBdr>
                <w:top w:val="nil"/>
                <w:left w:val="nil"/>
                <w:bottom w:val="nil"/>
                <w:right w:val="nil"/>
                <w:between w:val="nil"/>
              </w:pBdr>
              <w:rPr>
                <w:rFonts w:ascii="Times New Roman" w:eastAsia="Times New Roman" w:hAnsi="Times New Roman" w:cs="Times New Roman"/>
              </w:rPr>
            </w:pPr>
            <w:r w:rsidRPr="00871FA6">
              <w:rPr>
                <w:rFonts w:ascii="Times New Roman" w:hAnsi="Times New Roman" w:cs="Times New Roman"/>
                <w:lang w:val="en-US"/>
              </w:rPr>
              <w:t>J</w:t>
            </w:r>
            <w:r w:rsidRPr="00871FA6">
              <w:rPr>
                <w:rFonts w:ascii="Times New Roman" w:hAnsi="Times New Roman" w:cs="Times New Roman"/>
              </w:rPr>
              <w:t xml:space="preserve"> </w:t>
            </w:r>
            <w:r w:rsidRPr="00871FA6">
              <w:rPr>
                <w:rFonts w:ascii="Times New Roman" w:eastAsia="Times New Roman" w:hAnsi="Times New Roman" w:cs="Times New Roman"/>
              </w:rPr>
              <w:t xml:space="preserve">Transport </w:t>
            </w:r>
            <w:r w:rsidRPr="00871FA6">
              <w:rPr>
                <w:rFonts w:ascii="Times New Roman" w:eastAsia="Times New Roman" w:hAnsi="Times New Roman" w:cs="Times New Roman"/>
                <w:lang w:val="en-US"/>
              </w:rPr>
              <w:t xml:space="preserve">and </w:t>
            </w:r>
            <w:r w:rsidRPr="00871FA6">
              <w:rPr>
                <w:rFonts w:ascii="Times New Roman" w:eastAsia="Times New Roman" w:hAnsi="Times New Roman" w:cs="Times New Roman"/>
              </w:rPr>
              <w:t>Services</w:t>
            </w:r>
          </w:p>
          <w:p w14:paraId="029852DD" w14:textId="77777777" w:rsidR="001B5DCB" w:rsidRPr="00871FA6" w:rsidRDefault="001B5DCB" w:rsidP="00663630">
            <w:pPr>
              <w:widowControl w:val="0"/>
              <w:pBdr>
                <w:top w:val="nil"/>
                <w:left w:val="nil"/>
                <w:bottom w:val="nil"/>
                <w:right w:val="nil"/>
                <w:between w:val="nil"/>
              </w:pBdr>
            </w:pPr>
          </w:p>
        </w:tc>
      </w:tr>
      <w:tr w:rsidR="001B5DCB" w:rsidRPr="00871FA6" w14:paraId="21138AB8" w14:textId="77777777" w:rsidTr="00017B1C">
        <w:tc>
          <w:tcPr>
            <w:tcW w:w="2542" w:type="dxa"/>
            <w:tcMar>
              <w:top w:w="0" w:type="dxa"/>
              <w:left w:w="108" w:type="dxa"/>
              <w:bottom w:w="0" w:type="dxa"/>
              <w:right w:w="108" w:type="dxa"/>
            </w:tcMar>
          </w:tcPr>
          <w:p w14:paraId="777F1F41" w14:textId="64D642F4" w:rsidR="001B5DCB" w:rsidRPr="00871FA6" w:rsidRDefault="00D47BA4" w:rsidP="001B5DCB">
            <w:pPr>
              <w:widowControl w:val="0"/>
              <w:pBdr>
                <w:top w:val="nil"/>
                <w:left w:val="nil"/>
                <w:bottom w:val="nil"/>
                <w:right w:val="nil"/>
                <w:between w:val="nil"/>
              </w:pBdr>
              <w:rPr>
                <w:rFonts w:ascii="Times New Roman" w:eastAsia="Times New Roman" w:hAnsi="Times New Roman" w:cs="Times New Roman"/>
                <w:b/>
                <w:bCs/>
              </w:rPr>
            </w:pPr>
            <w:r w:rsidRPr="00871FA6">
              <w:rPr>
                <w:rFonts w:ascii="Times New Roman" w:eastAsia="Times New Roman" w:hAnsi="Times New Roman" w:cs="Times New Roman"/>
                <w:b/>
                <w:bCs/>
              </w:rPr>
              <w:t>Спеціальність</w:t>
            </w:r>
          </w:p>
          <w:p w14:paraId="222058C7" w14:textId="77777777" w:rsidR="001B5DCB" w:rsidRPr="00871FA6" w:rsidRDefault="001B5DCB" w:rsidP="00663630">
            <w:pPr>
              <w:widowControl w:val="0"/>
              <w:pBdr>
                <w:top w:val="nil"/>
                <w:left w:val="nil"/>
                <w:bottom w:val="nil"/>
                <w:right w:val="nil"/>
                <w:between w:val="nil"/>
              </w:pBdr>
              <w:rPr>
                <w:rFonts w:ascii="Times New Roman" w:eastAsia="Times New Roman" w:hAnsi="Times New Roman" w:cs="Times New Roman"/>
                <w:b/>
                <w:bCs/>
              </w:rPr>
            </w:pPr>
          </w:p>
        </w:tc>
        <w:tc>
          <w:tcPr>
            <w:tcW w:w="2543" w:type="dxa"/>
            <w:tcMar>
              <w:top w:w="0" w:type="dxa"/>
              <w:left w:w="108" w:type="dxa"/>
              <w:bottom w:w="0" w:type="dxa"/>
              <w:right w:w="108" w:type="dxa"/>
            </w:tcMar>
          </w:tcPr>
          <w:p w14:paraId="499BF9E9" w14:textId="77777777" w:rsidR="001B5DCB" w:rsidRPr="00871FA6" w:rsidRDefault="001B5DCB" w:rsidP="001B5DCB">
            <w:pPr>
              <w:widowControl w:val="0"/>
              <w:pBdr>
                <w:top w:val="nil"/>
                <w:left w:val="nil"/>
                <w:bottom w:val="nil"/>
                <w:right w:val="nil"/>
                <w:between w:val="nil"/>
              </w:pBdr>
              <w:rPr>
                <w:rFonts w:ascii="Times New Roman" w:hAnsi="Times New Roman" w:cs="Times New Roman"/>
                <w:lang w:val="uk-UA"/>
              </w:rPr>
            </w:pPr>
            <w:r w:rsidRPr="00871FA6">
              <w:rPr>
                <w:rFonts w:ascii="Times New Roman" w:hAnsi="Times New Roman" w:cs="Times New Roman"/>
                <w:lang w:val="uk-UA"/>
              </w:rPr>
              <w:t>J7 Залізничний транспорт</w:t>
            </w:r>
          </w:p>
          <w:p w14:paraId="4DFA8A6E" w14:textId="77777777" w:rsidR="001B5DCB" w:rsidRPr="00871FA6" w:rsidRDefault="001B5DCB" w:rsidP="001B5DCB">
            <w:pPr>
              <w:widowControl w:val="0"/>
              <w:pBdr>
                <w:top w:val="nil"/>
                <w:left w:val="nil"/>
                <w:bottom w:val="nil"/>
                <w:right w:val="nil"/>
                <w:between w:val="nil"/>
              </w:pBdr>
              <w:rPr>
                <w:rFonts w:ascii="Times New Roman" w:hAnsi="Times New Roman" w:cs="Times New Roman"/>
                <w:lang w:val="en-US"/>
              </w:rPr>
            </w:pPr>
          </w:p>
        </w:tc>
        <w:tc>
          <w:tcPr>
            <w:tcW w:w="2543" w:type="dxa"/>
            <w:tcMar>
              <w:top w:w="0" w:type="dxa"/>
              <w:left w:w="108" w:type="dxa"/>
              <w:bottom w:w="0" w:type="dxa"/>
              <w:right w:w="108" w:type="dxa"/>
            </w:tcMar>
          </w:tcPr>
          <w:p w14:paraId="74EEB1E8" w14:textId="77777777" w:rsidR="001B5DCB" w:rsidRPr="00871FA6" w:rsidRDefault="001B5DCB" w:rsidP="001B5DCB">
            <w:pPr>
              <w:widowControl w:val="0"/>
              <w:pBdr>
                <w:top w:val="nil"/>
                <w:left w:val="nil"/>
                <w:bottom w:val="nil"/>
                <w:right w:val="nil"/>
                <w:between w:val="nil"/>
              </w:pBdr>
            </w:pPr>
            <w:r w:rsidRPr="00871FA6">
              <w:rPr>
                <w:rFonts w:ascii="Times New Roman" w:eastAsia="Times New Roman" w:hAnsi="Times New Roman" w:cs="Times New Roman"/>
                <w:b/>
                <w:bCs/>
              </w:rPr>
              <w:t>Specialty</w:t>
            </w:r>
          </w:p>
          <w:p w14:paraId="1F9D8A62" w14:textId="77777777" w:rsidR="001B5DCB" w:rsidRPr="00871FA6" w:rsidRDefault="001B5DCB" w:rsidP="00663630">
            <w:pPr>
              <w:widowControl w:val="0"/>
              <w:pBdr>
                <w:top w:val="nil"/>
                <w:left w:val="nil"/>
                <w:bottom w:val="nil"/>
                <w:right w:val="nil"/>
                <w:between w:val="nil"/>
              </w:pBdr>
              <w:rPr>
                <w:rFonts w:ascii="Times New Roman" w:eastAsia="Times New Roman" w:hAnsi="Times New Roman" w:cs="Times New Roman"/>
                <w:b/>
                <w:bCs/>
              </w:rPr>
            </w:pPr>
          </w:p>
        </w:tc>
        <w:tc>
          <w:tcPr>
            <w:tcW w:w="2543" w:type="dxa"/>
            <w:tcMar>
              <w:top w:w="0" w:type="dxa"/>
              <w:left w:w="108" w:type="dxa"/>
              <w:bottom w:w="0" w:type="dxa"/>
              <w:right w:w="108" w:type="dxa"/>
            </w:tcMar>
          </w:tcPr>
          <w:p w14:paraId="30DD7CC7" w14:textId="77777777" w:rsidR="001B5DCB" w:rsidRPr="00871FA6" w:rsidRDefault="001B5DCB" w:rsidP="001B5DCB">
            <w:pPr>
              <w:widowControl w:val="0"/>
              <w:pBdr>
                <w:top w:val="nil"/>
                <w:left w:val="nil"/>
                <w:bottom w:val="nil"/>
                <w:right w:val="nil"/>
                <w:between w:val="nil"/>
              </w:pBdr>
              <w:rPr>
                <w:rFonts w:ascii="Times New Roman" w:hAnsi="Times New Roman" w:cs="Times New Roman"/>
                <w:lang w:val="uk-UA"/>
              </w:rPr>
            </w:pPr>
            <w:r w:rsidRPr="00871FA6">
              <w:rPr>
                <w:rFonts w:ascii="Times New Roman" w:hAnsi="Times New Roman" w:cs="Times New Roman"/>
                <w:lang w:val="uk-UA"/>
              </w:rPr>
              <w:t>J7 Railway Transport</w:t>
            </w:r>
          </w:p>
          <w:p w14:paraId="79D2A512" w14:textId="77777777" w:rsidR="001B5DCB" w:rsidRPr="00871FA6" w:rsidRDefault="001B5DCB" w:rsidP="001B5DCB">
            <w:pPr>
              <w:widowControl w:val="0"/>
              <w:pBdr>
                <w:top w:val="nil"/>
                <w:left w:val="nil"/>
                <w:bottom w:val="nil"/>
                <w:right w:val="nil"/>
                <w:between w:val="nil"/>
              </w:pBdr>
              <w:rPr>
                <w:rFonts w:ascii="Times New Roman" w:hAnsi="Times New Roman" w:cs="Times New Roman"/>
                <w:lang w:val="en-US"/>
              </w:rPr>
            </w:pPr>
          </w:p>
        </w:tc>
      </w:tr>
      <w:tr w:rsidR="001B5DCB" w:rsidRPr="00871FA6" w14:paraId="05AF7279" w14:textId="77777777" w:rsidTr="00017B1C">
        <w:tc>
          <w:tcPr>
            <w:tcW w:w="2542" w:type="dxa"/>
            <w:tcMar>
              <w:top w:w="0" w:type="dxa"/>
              <w:left w:w="108" w:type="dxa"/>
              <w:bottom w:w="0" w:type="dxa"/>
              <w:right w:w="108" w:type="dxa"/>
            </w:tcMar>
          </w:tcPr>
          <w:p w14:paraId="6853259F" w14:textId="6B918B0B" w:rsidR="001B5DCB" w:rsidRPr="00871FA6" w:rsidRDefault="00D47BA4" w:rsidP="001B5DCB">
            <w:pPr>
              <w:widowControl w:val="0"/>
              <w:pBdr>
                <w:top w:val="nil"/>
                <w:left w:val="nil"/>
                <w:bottom w:val="nil"/>
                <w:right w:val="nil"/>
                <w:between w:val="nil"/>
              </w:pBdr>
              <w:rPr>
                <w:rFonts w:ascii="Times New Roman" w:eastAsia="Times New Roman" w:hAnsi="Times New Roman" w:cs="Times New Roman"/>
                <w:b/>
                <w:bCs/>
              </w:rPr>
            </w:pPr>
            <w:r w:rsidRPr="00871FA6">
              <w:rPr>
                <w:rFonts w:ascii="Times New Roman" w:eastAsia="Times New Roman" w:hAnsi="Times New Roman" w:cs="Times New Roman"/>
                <w:b/>
                <w:bCs/>
              </w:rPr>
              <w:t xml:space="preserve">Спеціалізація </w:t>
            </w:r>
            <w:r w:rsidR="001B5DCB" w:rsidRPr="00871FA6">
              <w:rPr>
                <w:rFonts w:ascii="Times New Roman" w:eastAsia="Times New Roman" w:hAnsi="Times New Roman" w:cs="Times New Roman"/>
                <w:b/>
                <w:bCs/>
              </w:rPr>
              <w:t>(предметна спеціальність, вид)</w:t>
            </w:r>
          </w:p>
        </w:tc>
        <w:tc>
          <w:tcPr>
            <w:tcW w:w="2543" w:type="dxa"/>
            <w:tcMar>
              <w:top w:w="0" w:type="dxa"/>
              <w:left w:w="108" w:type="dxa"/>
              <w:bottom w:w="0" w:type="dxa"/>
              <w:right w:w="108" w:type="dxa"/>
            </w:tcMar>
          </w:tcPr>
          <w:p w14:paraId="58D73B5F" w14:textId="4525EFCE" w:rsidR="001B5DCB" w:rsidRPr="00871FA6" w:rsidRDefault="00017B1C" w:rsidP="001B5DCB">
            <w:pPr>
              <w:widowControl w:val="0"/>
              <w:pBdr>
                <w:top w:val="nil"/>
                <w:left w:val="nil"/>
                <w:bottom w:val="nil"/>
                <w:right w:val="nil"/>
                <w:between w:val="nil"/>
              </w:pBdr>
              <w:rPr>
                <w:rFonts w:ascii="Times New Roman" w:hAnsi="Times New Roman" w:cs="Times New Roman"/>
                <w:lang w:val="uk-UA"/>
              </w:rPr>
            </w:pPr>
            <w:r w:rsidRPr="00871FA6">
              <w:rPr>
                <w:rFonts w:ascii="Times New Roman" w:hAnsi="Times New Roman" w:cs="Times New Roman"/>
                <w:lang w:val="uk-UA"/>
              </w:rPr>
              <w:t>-</w:t>
            </w:r>
          </w:p>
        </w:tc>
        <w:tc>
          <w:tcPr>
            <w:tcW w:w="2543" w:type="dxa"/>
            <w:tcMar>
              <w:top w:w="0" w:type="dxa"/>
              <w:left w:w="108" w:type="dxa"/>
              <w:bottom w:w="0" w:type="dxa"/>
              <w:right w:w="108" w:type="dxa"/>
            </w:tcMar>
          </w:tcPr>
          <w:p w14:paraId="540D99F5" w14:textId="28878027" w:rsidR="001B5DCB" w:rsidRPr="00871FA6" w:rsidRDefault="001B5DCB" w:rsidP="001B5DCB">
            <w:pPr>
              <w:widowControl w:val="0"/>
              <w:pBdr>
                <w:top w:val="nil"/>
                <w:left w:val="nil"/>
                <w:bottom w:val="nil"/>
                <w:right w:val="nil"/>
                <w:between w:val="nil"/>
              </w:pBdr>
              <w:rPr>
                <w:rFonts w:ascii="Times New Roman" w:eastAsia="Times New Roman" w:hAnsi="Times New Roman" w:cs="Times New Roman"/>
                <w:b/>
                <w:bCs/>
              </w:rPr>
            </w:pPr>
            <w:r w:rsidRPr="00871FA6">
              <w:rPr>
                <w:rFonts w:ascii="Times New Roman" w:eastAsia="Times New Roman" w:hAnsi="Times New Roman" w:cs="Times New Roman"/>
                <w:b/>
                <w:bCs/>
              </w:rPr>
              <w:t>Specialization (Subject Specialization, Type)</w:t>
            </w:r>
          </w:p>
        </w:tc>
        <w:tc>
          <w:tcPr>
            <w:tcW w:w="2543" w:type="dxa"/>
            <w:tcMar>
              <w:top w:w="0" w:type="dxa"/>
              <w:left w:w="108" w:type="dxa"/>
              <w:bottom w:w="0" w:type="dxa"/>
              <w:right w:w="108" w:type="dxa"/>
            </w:tcMar>
          </w:tcPr>
          <w:p w14:paraId="28D81BCE" w14:textId="5B6D7D96" w:rsidR="001B5DCB" w:rsidRPr="00871FA6" w:rsidRDefault="00017B1C" w:rsidP="001B5DCB">
            <w:pPr>
              <w:widowControl w:val="0"/>
              <w:pBdr>
                <w:top w:val="nil"/>
                <w:left w:val="nil"/>
                <w:bottom w:val="nil"/>
                <w:right w:val="nil"/>
                <w:between w:val="nil"/>
              </w:pBdr>
              <w:rPr>
                <w:rFonts w:ascii="Times New Roman" w:hAnsi="Times New Roman" w:cs="Times New Roman"/>
                <w:lang w:val="uk-UA"/>
              </w:rPr>
            </w:pPr>
            <w:r w:rsidRPr="00871FA6">
              <w:rPr>
                <w:rFonts w:ascii="Times New Roman" w:hAnsi="Times New Roman" w:cs="Times New Roman"/>
                <w:lang w:val="uk-UA"/>
              </w:rPr>
              <w:t>-</w:t>
            </w:r>
          </w:p>
        </w:tc>
      </w:tr>
      <w:tr w:rsidR="008F4FFD" w14:paraId="3B8182C1" w14:textId="77777777" w:rsidTr="00017B1C">
        <w:tc>
          <w:tcPr>
            <w:tcW w:w="2542" w:type="dxa"/>
            <w:tcMar>
              <w:top w:w="0" w:type="dxa"/>
              <w:left w:w="108" w:type="dxa"/>
              <w:bottom w:w="0" w:type="dxa"/>
              <w:right w:w="108" w:type="dxa"/>
            </w:tcMar>
          </w:tcPr>
          <w:p w14:paraId="4F6C0D55" w14:textId="35A5D8AD" w:rsidR="008F4FFD" w:rsidRPr="00871FA6" w:rsidRDefault="00D47BA4">
            <w:pPr>
              <w:widowControl w:val="0"/>
              <w:pBdr>
                <w:top w:val="nil"/>
                <w:left w:val="nil"/>
                <w:bottom w:val="nil"/>
                <w:right w:val="nil"/>
                <w:between w:val="nil"/>
              </w:pBdr>
              <w:rPr>
                <w:rFonts w:ascii="Times New Roman" w:eastAsia="Times New Roman" w:hAnsi="Times New Roman" w:cs="Times New Roman"/>
                <w:b/>
                <w:bCs/>
              </w:rPr>
            </w:pPr>
            <w:r w:rsidRPr="00871FA6">
              <w:rPr>
                <w:rFonts w:ascii="Times New Roman" w:eastAsia="Times New Roman" w:hAnsi="Times New Roman" w:cs="Times New Roman"/>
                <w:b/>
                <w:bCs/>
              </w:rPr>
              <w:t xml:space="preserve">Освітня </w:t>
            </w:r>
          </w:p>
          <w:p w14:paraId="7F484FB7" w14:textId="77777777" w:rsidR="008F4FFD" w:rsidRPr="00871FA6" w:rsidRDefault="00F178FC">
            <w:pPr>
              <w:widowControl w:val="0"/>
              <w:pBdr>
                <w:top w:val="nil"/>
                <w:left w:val="nil"/>
                <w:bottom w:val="nil"/>
                <w:right w:val="nil"/>
                <w:between w:val="nil"/>
              </w:pBdr>
              <w:rPr>
                <w:rFonts w:ascii="Times New Roman" w:eastAsia="Times New Roman" w:hAnsi="Times New Roman" w:cs="Times New Roman"/>
                <w:b/>
                <w:bCs/>
              </w:rPr>
            </w:pPr>
            <w:r w:rsidRPr="00871FA6">
              <w:rPr>
                <w:rFonts w:ascii="Times New Roman" w:eastAsia="Times New Roman" w:hAnsi="Times New Roman" w:cs="Times New Roman"/>
                <w:b/>
                <w:bCs/>
              </w:rPr>
              <w:t>кваліфікація</w:t>
            </w:r>
          </w:p>
        </w:tc>
        <w:tc>
          <w:tcPr>
            <w:tcW w:w="2543" w:type="dxa"/>
            <w:tcMar>
              <w:top w:w="0" w:type="dxa"/>
              <w:left w:w="108" w:type="dxa"/>
              <w:bottom w:w="0" w:type="dxa"/>
              <w:right w:w="108" w:type="dxa"/>
            </w:tcMar>
          </w:tcPr>
          <w:p w14:paraId="14271785" w14:textId="6627F619" w:rsidR="008F4FFD" w:rsidRPr="00871FA6" w:rsidRDefault="00017B1C">
            <w:pPr>
              <w:widowControl w:val="0"/>
              <w:pBdr>
                <w:top w:val="nil"/>
                <w:left w:val="nil"/>
                <w:bottom w:val="nil"/>
                <w:right w:val="nil"/>
                <w:between w:val="nil"/>
              </w:pBdr>
              <w:rPr>
                <w:rFonts w:ascii="Times New Roman" w:eastAsia="Times New Roman" w:hAnsi="Times New Roman" w:cs="Times New Roman"/>
                <w:lang w:val="uk-UA"/>
              </w:rPr>
            </w:pPr>
            <w:r w:rsidRPr="00871FA6">
              <w:rPr>
                <w:rFonts w:ascii="Times New Roman" w:eastAsia="Times New Roman" w:hAnsi="Times New Roman" w:cs="Times New Roman"/>
                <w:lang w:val="uk-UA"/>
              </w:rPr>
              <w:t>Магістр</w:t>
            </w:r>
            <w:r w:rsidRPr="00871FA6">
              <w:rPr>
                <w:rFonts w:ascii="Times New Roman" w:eastAsia="Times New Roman" w:hAnsi="Times New Roman" w:cs="Times New Roman"/>
              </w:rPr>
              <w:t xml:space="preserve"> залізничного транспорту</w:t>
            </w:r>
          </w:p>
        </w:tc>
        <w:tc>
          <w:tcPr>
            <w:tcW w:w="2543" w:type="dxa"/>
            <w:tcMar>
              <w:top w:w="0" w:type="dxa"/>
              <w:left w:w="108" w:type="dxa"/>
              <w:bottom w:w="0" w:type="dxa"/>
              <w:right w:w="108" w:type="dxa"/>
            </w:tcMar>
          </w:tcPr>
          <w:p w14:paraId="3ABDFC7E" w14:textId="77777777" w:rsidR="008F4FFD" w:rsidRPr="00871FA6" w:rsidRDefault="00F178FC">
            <w:pPr>
              <w:widowControl w:val="0"/>
              <w:pBdr>
                <w:top w:val="nil"/>
                <w:left w:val="nil"/>
                <w:bottom w:val="nil"/>
                <w:right w:val="nil"/>
                <w:between w:val="nil"/>
              </w:pBdr>
            </w:pPr>
            <w:r w:rsidRPr="00871FA6">
              <w:rPr>
                <w:rFonts w:ascii="Times New Roman" w:eastAsia="Times New Roman" w:hAnsi="Times New Roman" w:cs="Times New Roman"/>
                <w:b/>
                <w:bCs/>
              </w:rPr>
              <w:t>Educational Qualification</w:t>
            </w:r>
          </w:p>
        </w:tc>
        <w:tc>
          <w:tcPr>
            <w:tcW w:w="2543" w:type="dxa"/>
            <w:tcMar>
              <w:top w:w="0" w:type="dxa"/>
              <w:left w:w="108" w:type="dxa"/>
              <w:bottom w:w="0" w:type="dxa"/>
              <w:right w:w="108" w:type="dxa"/>
            </w:tcMar>
          </w:tcPr>
          <w:p w14:paraId="11FD3FB3" w14:textId="6B4779DC" w:rsidR="008F4FFD" w:rsidRDefault="00017B1C" w:rsidP="006B0875">
            <w:pPr>
              <w:widowControl w:val="0"/>
              <w:pBdr>
                <w:top w:val="nil"/>
                <w:left w:val="nil"/>
                <w:bottom w:val="nil"/>
                <w:right w:val="nil"/>
                <w:between w:val="nil"/>
              </w:pBdr>
              <w:rPr>
                <w:rFonts w:ascii="Times New Roman" w:eastAsia="Times New Roman" w:hAnsi="Times New Roman" w:cs="Times New Roman"/>
              </w:rPr>
            </w:pPr>
            <w:r w:rsidRPr="00871FA6">
              <w:rPr>
                <w:rFonts w:ascii="Times New Roman" w:eastAsia="Times New Roman" w:hAnsi="Times New Roman" w:cs="Times New Roman"/>
              </w:rPr>
              <w:t>Master of Railway Transport</w:t>
            </w:r>
          </w:p>
        </w:tc>
      </w:tr>
      <w:tr w:rsidR="008F4FFD" w14:paraId="1F7E5312" w14:textId="77777777" w:rsidTr="00017B1C">
        <w:tc>
          <w:tcPr>
            <w:tcW w:w="2542" w:type="dxa"/>
            <w:tcMar>
              <w:top w:w="0" w:type="dxa"/>
              <w:left w:w="108" w:type="dxa"/>
              <w:bottom w:w="0" w:type="dxa"/>
              <w:right w:w="108" w:type="dxa"/>
            </w:tcMar>
          </w:tcPr>
          <w:p w14:paraId="7281FFF3" w14:textId="727D8A07" w:rsidR="008F4FFD" w:rsidRDefault="00D47BA4">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 xml:space="preserve">Професійна </w:t>
            </w:r>
            <w:r w:rsidR="00F178FC">
              <w:rPr>
                <w:rFonts w:ascii="Times New Roman" w:eastAsia="Times New Roman" w:hAnsi="Times New Roman" w:cs="Times New Roman"/>
                <w:b/>
                <w:bCs/>
              </w:rPr>
              <w:t>кваліфікація</w:t>
            </w:r>
          </w:p>
        </w:tc>
        <w:tc>
          <w:tcPr>
            <w:tcW w:w="2543" w:type="dxa"/>
            <w:tcMar>
              <w:top w:w="0" w:type="dxa"/>
              <w:left w:w="108" w:type="dxa"/>
              <w:bottom w:w="0" w:type="dxa"/>
              <w:right w:w="108" w:type="dxa"/>
            </w:tcMar>
          </w:tcPr>
          <w:p w14:paraId="00450551" w14:textId="77777777" w:rsidR="008F4FFD" w:rsidRDefault="008F4FFD">
            <w:pPr>
              <w:widowControl w:val="0"/>
              <w:pBdr>
                <w:top w:val="nil"/>
                <w:left w:val="nil"/>
                <w:bottom w:val="nil"/>
                <w:right w:val="nil"/>
                <w:between w:val="nil"/>
              </w:pBdr>
              <w:rPr>
                <w:rFonts w:ascii="Times New Roman" w:eastAsia="Times New Roman" w:hAnsi="Times New Roman" w:cs="Times New Roman"/>
              </w:rPr>
            </w:pPr>
          </w:p>
        </w:tc>
        <w:tc>
          <w:tcPr>
            <w:tcW w:w="2543" w:type="dxa"/>
            <w:tcMar>
              <w:top w:w="0" w:type="dxa"/>
              <w:left w:w="108" w:type="dxa"/>
              <w:bottom w:w="0" w:type="dxa"/>
              <w:right w:w="108" w:type="dxa"/>
            </w:tcMar>
          </w:tcPr>
          <w:p w14:paraId="72E9A799" w14:textId="77777777" w:rsidR="008F4FFD" w:rsidRDefault="00F178FC">
            <w:pPr>
              <w:widowControl w:val="0"/>
              <w:pBdr>
                <w:top w:val="nil"/>
                <w:left w:val="nil"/>
                <w:bottom w:val="nil"/>
                <w:right w:val="nil"/>
                <w:between w:val="nil"/>
              </w:pBdr>
            </w:pPr>
            <w:r>
              <w:rPr>
                <w:rFonts w:ascii="Times New Roman" w:eastAsia="Times New Roman" w:hAnsi="Times New Roman" w:cs="Times New Roman"/>
                <w:b/>
                <w:bCs/>
              </w:rPr>
              <w:t>Professional Qualification</w:t>
            </w:r>
          </w:p>
        </w:tc>
        <w:tc>
          <w:tcPr>
            <w:tcW w:w="2543" w:type="dxa"/>
            <w:tcMar>
              <w:top w:w="0" w:type="dxa"/>
              <w:left w:w="108" w:type="dxa"/>
              <w:bottom w:w="0" w:type="dxa"/>
              <w:right w:w="108" w:type="dxa"/>
            </w:tcMar>
          </w:tcPr>
          <w:p w14:paraId="08CF9B1D" w14:textId="77777777" w:rsidR="008F4FFD" w:rsidRDefault="008F4FFD">
            <w:pPr>
              <w:widowControl w:val="0"/>
              <w:pBdr>
                <w:top w:val="nil"/>
                <w:left w:val="nil"/>
                <w:bottom w:val="nil"/>
                <w:right w:val="nil"/>
                <w:between w:val="nil"/>
              </w:pBdr>
              <w:rPr>
                <w:rFonts w:ascii="Times New Roman" w:eastAsia="Times New Roman" w:hAnsi="Times New Roman" w:cs="Times New Roman"/>
              </w:rPr>
            </w:pPr>
          </w:p>
        </w:tc>
      </w:tr>
    </w:tbl>
    <w:p w14:paraId="4C45A178" w14:textId="77777777" w:rsidR="008F4FFD" w:rsidRDefault="008F4F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113"/>
        <w:tblW w:w="6639" w:type="dxa"/>
        <w:tblInd w:w="3742" w:type="dxa"/>
        <w:tblLayout w:type="fixed"/>
        <w:tblLook w:val="0000" w:firstRow="0" w:lastRow="0" w:firstColumn="0" w:lastColumn="0" w:noHBand="0" w:noVBand="0"/>
      </w:tblPr>
      <w:tblGrid>
        <w:gridCol w:w="6639"/>
      </w:tblGrid>
      <w:tr w:rsidR="008F4FFD" w14:paraId="73C5E052" w14:textId="77777777">
        <w:tc>
          <w:tcPr>
            <w:tcW w:w="6639" w:type="dxa"/>
            <w:tcMar>
              <w:top w:w="0" w:type="dxa"/>
              <w:left w:w="108" w:type="dxa"/>
              <w:bottom w:w="0" w:type="dxa"/>
              <w:right w:w="108" w:type="dxa"/>
            </w:tcMar>
          </w:tcPr>
          <w:p w14:paraId="265060D2" w14:textId="77777777" w:rsidR="008F4FFD" w:rsidRDefault="008F4FFD">
            <w:pPr>
              <w:pBdr>
                <w:top w:val="nil"/>
                <w:left w:val="nil"/>
                <w:bottom w:val="nil"/>
                <w:right w:val="nil"/>
                <w:between w:val="nil"/>
              </w:pBdr>
              <w:spacing w:line="256" w:lineRule="auto"/>
              <w:rPr>
                <w:rFonts w:ascii="Times New Roman" w:eastAsia="Times New Roman" w:hAnsi="Times New Roman" w:cs="Times New Roman"/>
                <w:b/>
                <w:bCs/>
                <w:sz w:val="26"/>
                <w:szCs w:val="26"/>
              </w:rPr>
            </w:pPr>
          </w:p>
          <w:p w14:paraId="1F16AB0A" w14:textId="5C326238" w:rsidR="008F4FFD" w:rsidRDefault="00F178FC">
            <w:pPr>
              <w:pBdr>
                <w:top w:val="nil"/>
                <w:left w:val="nil"/>
                <w:bottom w:val="nil"/>
                <w:right w:val="nil"/>
                <w:between w:val="nil"/>
              </w:pBdr>
              <w:spacing w:line="256" w:lineRule="auto"/>
              <w:ind w:hanging="27"/>
              <w:rPr>
                <w:sz w:val="22"/>
                <w:szCs w:val="22"/>
              </w:rPr>
            </w:pPr>
            <w:r>
              <w:rPr>
                <w:rFonts w:ascii="Times New Roman" w:eastAsia="Times New Roman" w:hAnsi="Times New Roman" w:cs="Times New Roman"/>
                <w:sz w:val="24"/>
                <w:szCs w:val="24"/>
              </w:rPr>
              <w:t xml:space="preserve">Схвалено вченою радою НУ «Запорізька політехніка /  </w:t>
            </w:r>
            <w:r>
              <w:rPr>
                <w:rFonts w:ascii="Arial" w:eastAsia="Arial" w:hAnsi="Arial" w:cs="Arial"/>
                <w:sz w:val="24"/>
                <w:szCs w:val="24"/>
              </w:rPr>
              <w:t xml:space="preserve">    </w:t>
            </w:r>
            <w:r>
              <w:rPr>
                <w:rFonts w:ascii="Times New Roman" w:eastAsia="Times New Roman" w:hAnsi="Times New Roman" w:cs="Times New Roman"/>
                <w:sz w:val="24"/>
                <w:szCs w:val="24"/>
              </w:rPr>
              <w:t xml:space="preserve">Approved by the Academic Council </w:t>
            </w:r>
            <w:r w:rsidR="003E30F1">
              <w:rPr>
                <w:rFonts w:ascii="Times New Roman" w:eastAsia="Times New Roman" w:hAnsi="Times New Roman" w:cs="Times New Roman"/>
                <w:sz w:val="24"/>
                <w:szCs w:val="24"/>
              </w:rPr>
              <w:t xml:space="preserve">National University Zaporizhzhia Polytechnic </w:t>
            </w:r>
          </w:p>
          <w:p w14:paraId="43AC61B2" w14:textId="54E82176" w:rsidR="008F4FFD" w:rsidRDefault="00F178FC">
            <w:pPr>
              <w:pBdr>
                <w:top w:val="nil"/>
                <w:left w:val="nil"/>
                <w:bottom w:val="nil"/>
                <w:right w:val="nil"/>
                <w:between w:val="nil"/>
              </w:pBdr>
              <w:spacing w:line="256" w:lineRule="auto"/>
              <w:ind w:hanging="27"/>
              <w:rPr>
                <w:sz w:val="22"/>
                <w:szCs w:val="22"/>
              </w:rPr>
            </w:pPr>
            <w:r>
              <w:rPr>
                <w:rFonts w:ascii="Times New Roman" w:eastAsia="Times New Roman" w:hAnsi="Times New Roman" w:cs="Times New Roman"/>
                <w:sz w:val="24"/>
                <w:szCs w:val="24"/>
              </w:rPr>
              <w:t>(протокол / minutes № від / dated</w:t>
            </w:r>
            <w:r w:rsidR="008B3113">
              <w:rPr>
                <w:rFonts w:ascii="Times New Roman" w:eastAsia="Times New Roman" w:hAnsi="Times New Roman" w:cs="Times New Roman"/>
                <w:sz w:val="24"/>
                <w:szCs w:val="24"/>
                <w:lang w:val="uk-UA"/>
              </w:rPr>
              <w:t xml:space="preserve">                202</w:t>
            </w:r>
            <w:r w:rsidR="0086569A">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р.)</w:t>
            </w:r>
          </w:p>
          <w:p w14:paraId="472CB2F2" w14:textId="77777777" w:rsidR="008F4FFD" w:rsidRDefault="00F178FC">
            <w:pPr>
              <w:pBdr>
                <w:top w:val="nil"/>
                <w:left w:val="nil"/>
                <w:bottom w:val="nil"/>
                <w:right w:val="nil"/>
                <w:between w:val="nil"/>
              </w:pBdr>
              <w:spacing w:line="256" w:lineRule="auto"/>
              <w:ind w:hanging="27"/>
              <w:rPr>
                <w:sz w:val="22"/>
                <w:szCs w:val="22"/>
              </w:rPr>
            </w:pPr>
            <w:r>
              <w:rPr>
                <w:rFonts w:ascii="Times New Roman" w:eastAsia="Times New Roman" w:hAnsi="Times New Roman" w:cs="Times New Roman"/>
                <w:sz w:val="24"/>
                <w:szCs w:val="24"/>
              </w:rPr>
              <w:t xml:space="preserve">Голова вченої ради / Chair of the Academic Council </w:t>
            </w:r>
          </w:p>
          <w:p w14:paraId="18D9BA1E" w14:textId="77777777" w:rsidR="008F4FFD" w:rsidRDefault="00F178FC">
            <w:pPr>
              <w:pBdr>
                <w:top w:val="nil"/>
                <w:left w:val="nil"/>
                <w:bottom w:val="nil"/>
                <w:right w:val="nil"/>
                <w:between w:val="nil"/>
              </w:pBdr>
              <w:spacing w:line="256" w:lineRule="auto"/>
              <w:ind w:hanging="27"/>
              <w:rPr>
                <w:sz w:val="22"/>
                <w:szCs w:val="22"/>
              </w:rPr>
            </w:pPr>
            <w:r>
              <w:rPr>
                <w:rFonts w:ascii="Times New Roman" w:eastAsia="Times New Roman" w:hAnsi="Times New Roman" w:cs="Times New Roman"/>
                <w:sz w:val="24"/>
                <w:szCs w:val="24"/>
              </w:rPr>
              <w:t xml:space="preserve">_______Володимир </w:t>
            </w:r>
            <w:r>
              <w:rPr>
                <w:rFonts w:ascii="Times New Roman" w:eastAsia="Times New Roman" w:hAnsi="Times New Roman" w:cs="Times New Roman"/>
                <w:smallCaps/>
                <w:sz w:val="24"/>
                <w:szCs w:val="24"/>
              </w:rPr>
              <w:t>БАХРУШИН</w:t>
            </w:r>
            <w:r>
              <w:rPr>
                <w:rFonts w:ascii="Times New Roman" w:eastAsia="Times New Roman" w:hAnsi="Times New Roman" w:cs="Times New Roman"/>
                <w:sz w:val="24"/>
                <w:szCs w:val="24"/>
              </w:rPr>
              <w:t>/Volodymyr BAKHRUSHYN</w:t>
            </w:r>
          </w:p>
        </w:tc>
      </w:tr>
    </w:tbl>
    <w:p w14:paraId="093B9850" w14:textId="45048EF9" w:rsidR="008F4FFD" w:rsidRDefault="008F4FFD">
      <w:pPr>
        <w:widowControl w:val="0"/>
        <w:pBdr>
          <w:top w:val="nil"/>
          <w:left w:val="nil"/>
          <w:bottom w:val="nil"/>
          <w:right w:val="nil"/>
          <w:between w:val="nil"/>
        </w:pBdr>
        <w:ind w:right="1"/>
        <w:jc w:val="center"/>
        <w:rPr>
          <w:rFonts w:ascii="Times New Roman" w:eastAsia="Times New Roman" w:hAnsi="Times New Roman" w:cs="Times New Roman"/>
          <w:sz w:val="26"/>
          <w:szCs w:val="26"/>
        </w:rPr>
      </w:pPr>
    </w:p>
    <w:p w14:paraId="5AEDB44E" w14:textId="77777777" w:rsidR="00017B1C" w:rsidRDefault="00017B1C">
      <w:pPr>
        <w:widowControl w:val="0"/>
        <w:pBdr>
          <w:top w:val="nil"/>
          <w:left w:val="nil"/>
          <w:bottom w:val="nil"/>
          <w:right w:val="nil"/>
          <w:between w:val="nil"/>
        </w:pBdr>
        <w:ind w:right="1"/>
        <w:jc w:val="center"/>
        <w:rPr>
          <w:rFonts w:ascii="Times New Roman" w:eastAsia="Times New Roman" w:hAnsi="Times New Roman" w:cs="Times New Roman"/>
          <w:sz w:val="26"/>
          <w:szCs w:val="26"/>
        </w:rPr>
      </w:pPr>
    </w:p>
    <w:p w14:paraId="43C8CCFA" w14:textId="77777777" w:rsidR="008F4FFD" w:rsidRDefault="00F178FC">
      <w:pPr>
        <w:widowControl w:val="0"/>
        <w:pBdr>
          <w:top w:val="nil"/>
          <w:left w:val="nil"/>
          <w:bottom w:val="nil"/>
          <w:right w:val="nil"/>
          <w:between w:val="nil"/>
        </w:pBdr>
        <w:ind w:right="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Запоріжжя / Zaporizhzhia</w:t>
      </w:r>
    </w:p>
    <w:p w14:paraId="5B47CEA2" w14:textId="61A1D92A" w:rsidR="00017B1C" w:rsidRDefault="00F178FC">
      <w:pPr>
        <w:widowControl w:val="0"/>
        <w:pBdr>
          <w:top w:val="nil"/>
          <w:left w:val="nil"/>
          <w:bottom w:val="nil"/>
          <w:right w:val="nil"/>
          <w:between w:val="nil"/>
        </w:pBdr>
        <w:ind w:right="1"/>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rPr>
        <w:t>202</w:t>
      </w:r>
      <w:r w:rsidR="0086569A">
        <w:rPr>
          <w:rFonts w:ascii="Times New Roman" w:eastAsia="Times New Roman" w:hAnsi="Times New Roman" w:cs="Times New Roman"/>
          <w:sz w:val="26"/>
          <w:szCs w:val="26"/>
          <w:lang w:val="uk-UA"/>
        </w:rPr>
        <w:t>6</w:t>
      </w:r>
    </w:p>
    <w:p w14:paraId="5FA8FE9F" w14:textId="77777777" w:rsidR="00017B1C" w:rsidRDefault="00017B1C">
      <w:pPr>
        <w:widowControl w:val="0"/>
        <w:pBdr>
          <w:top w:val="nil"/>
          <w:left w:val="nil"/>
          <w:bottom w:val="nil"/>
          <w:right w:val="nil"/>
          <w:between w:val="nil"/>
        </w:pBdr>
        <w:ind w:right="1"/>
        <w:jc w:val="center"/>
        <w:rPr>
          <w:rFonts w:ascii="Times New Roman" w:eastAsia="Times New Roman" w:hAnsi="Times New Roman" w:cs="Times New Roman"/>
          <w:sz w:val="26"/>
          <w:szCs w:val="26"/>
          <w:lang w:val="uk-UA"/>
        </w:rPr>
      </w:pPr>
    </w:p>
    <w:p w14:paraId="72A1D20F" w14:textId="77777777" w:rsidR="00017B1C" w:rsidRPr="0027227E" w:rsidRDefault="00017B1C" w:rsidP="00017B1C">
      <w:pPr>
        <w:spacing w:line="276" w:lineRule="auto"/>
        <w:jc w:val="center"/>
        <w:rPr>
          <w:rFonts w:ascii="Times New Roman" w:hAnsi="Times New Roman"/>
          <w:i/>
          <w:iCs/>
          <w:sz w:val="18"/>
          <w:szCs w:val="18"/>
          <w:lang w:val="uk-UA"/>
        </w:rPr>
      </w:pPr>
      <w:r w:rsidRPr="0027227E">
        <w:rPr>
          <w:rFonts w:ascii="Times New Roman" w:hAnsi="Times New Roman"/>
          <w:i/>
          <w:iCs/>
          <w:sz w:val="18"/>
          <w:szCs w:val="18"/>
          <w:lang w:val="uk-UA"/>
        </w:rPr>
        <w:t>У разі наявності в описі освітньої програми будь-яких розбіжностей, перевагу має текст українською мовою / In case of any differences in interpretation of the information in the educational programme, the Ukrainian text shall prevail</w:t>
      </w:r>
    </w:p>
    <w:p w14:paraId="096C779A" w14:textId="6CCF16C2" w:rsidR="008F4FFD" w:rsidRDefault="00F178FC">
      <w:pPr>
        <w:widowControl w:val="0"/>
        <w:pBdr>
          <w:top w:val="nil"/>
          <w:left w:val="nil"/>
          <w:bottom w:val="nil"/>
          <w:right w:val="nil"/>
          <w:between w:val="nil"/>
        </w:pBdr>
        <w:ind w:right="1"/>
        <w:jc w:val="center"/>
        <w:rPr>
          <w:rFonts w:ascii="Times New Roman" w:eastAsia="Times New Roman" w:hAnsi="Times New Roman" w:cs="Times New Roman"/>
          <w:sz w:val="26"/>
          <w:szCs w:val="26"/>
        </w:rPr>
      </w:pPr>
      <w:r>
        <w:br w:type="page"/>
      </w:r>
    </w:p>
    <w:p w14:paraId="21350E30" w14:textId="08F687CC" w:rsidR="008F4FFD" w:rsidRDefault="00F178FC">
      <w:pPr>
        <w:widowControl w:val="0"/>
        <w:pBdr>
          <w:top w:val="nil"/>
          <w:left w:val="nil"/>
          <w:bottom w:val="nil"/>
          <w:right w:val="nil"/>
          <w:between w:val="nil"/>
        </w:pBd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ПРЕАМБУЛА</w:t>
      </w:r>
      <w:r w:rsidR="00DE4CC0">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 PREAMBLE</w:t>
      </w:r>
    </w:p>
    <w:p w14:paraId="0B6E069B" w14:textId="748FF44B" w:rsidR="008F4FFD" w:rsidRDefault="008F4FFD">
      <w:pPr>
        <w:widowControl w:val="0"/>
        <w:pBdr>
          <w:top w:val="nil"/>
          <w:left w:val="nil"/>
          <w:bottom w:val="nil"/>
          <w:right w:val="nil"/>
          <w:between w:val="nil"/>
        </w:pBdr>
        <w:jc w:val="center"/>
        <w:rPr>
          <w:rFonts w:ascii="Times New Roman" w:eastAsia="Times New Roman" w:hAnsi="Times New Roman" w:cs="Times New Roman"/>
          <w:b/>
          <w:bCs/>
          <w:sz w:val="24"/>
          <w:szCs w:val="24"/>
        </w:rPr>
      </w:pPr>
    </w:p>
    <w:p w14:paraId="519BE113" w14:textId="77777777" w:rsidR="00A11658" w:rsidRPr="00A11658" w:rsidRDefault="00A11658">
      <w:pPr>
        <w:widowControl w:val="0"/>
        <w:pBdr>
          <w:top w:val="nil"/>
          <w:left w:val="nil"/>
          <w:bottom w:val="nil"/>
          <w:right w:val="nil"/>
          <w:between w:val="nil"/>
        </w:pBdr>
        <w:jc w:val="center"/>
        <w:rPr>
          <w:rFonts w:ascii="Times New Roman" w:eastAsia="Times New Roman" w:hAnsi="Times New Roman" w:cs="Times New Roman"/>
          <w:b/>
          <w:bCs/>
          <w:sz w:val="24"/>
          <w:szCs w:val="24"/>
        </w:rPr>
      </w:pPr>
    </w:p>
    <w:p w14:paraId="3B0013B5" w14:textId="1B8BF605" w:rsidR="00AD3970" w:rsidRPr="00A11658" w:rsidRDefault="00F178FC" w:rsidP="0088585C">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lang w:val="ru-RU"/>
        </w:rPr>
      </w:pPr>
      <w:r w:rsidRPr="000A6F26">
        <w:rPr>
          <w:rFonts w:ascii="Times New Roman" w:eastAsia="Times New Roman" w:hAnsi="Times New Roman" w:cs="Times New Roman"/>
          <w:sz w:val="24"/>
          <w:szCs w:val="24"/>
        </w:rPr>
        <w:t>Освітньо-професійна програма «</w:t>
      </w:r>
      <w:r w:rsidR="00017B1C" w:rsidRPr="000A6F26">
        <w:rPr>
          <w:rFonts w:ascii="Times New Roman" w:eastAsia="Times New Roman" w:hAnsi="Times New Roman" w:cs="Times New Roman"/>
          <w:sz w:val="24"/>
          <w:szCs w:val="24"/>
        </w:rPr>
        <w:t>Транспортні технології (на залізничному транспорті)</w:t>
      </w:r>
      <w:r w:rsidRPr="000A6F26">
        <w:rPr>
          <w:rFonts w:ascii="Times New Roman" w:eastAsia="Times New Roman" w:hAnsi="Times New Roman" w:cs="Times New Roman"/>
          <w:sz w:val="24"/>
          <w:szCs w:val="24"/>
        </w:rPr>
        <w:t xml:space="preserve">» розроблена на </w:t>
      </w:r>
      <w:r w:rsidR="0088585C" w:rsidRPr="000A6F26">
        <w:rPr>
          <w:rFonts w:ascii="Times New Roman" w:eastAsia="Times New Roman" w:hAnsi="Times New Roman" w:cs="Times New Roman"/>
          <w:sz w:val="24"/>
          <w:szCs w:val="24"/>
        </w:rPr>
        <w:t xml:space="preserve">підставі стандарту вищої освіти, затвердженого наказом Міністерства освіти і науки України від 20.11.2020 р. № 1448 «Про затвердження стандарту вищої освіти за спеціальністю </w:t>
      </w:r>
      <w:r w:rsidR="0088585C" w:rsidRPr="00A11658">
        <w:rPr>
          <w:rFonts w:ascii="Times New Roman" w:eastAsia="Times New Roman" w:hAnsi="Times New Roman" w:cs="Times New Roman"/>
          <w:sz w:val="24"/>
          <w:szCs w:val="24"/>
          <w:lang w:val="ru-RU"/>
        </w:rPr>
        <w:t>275 «Транспортні технології (за видами)» для другого (магістерського) рівня вищої освіти»</w:t>
      </w:r>
      <w:r w:rsidRPr="00A11658">
        <w:rPr>
          <w:rFonts w:ascii="Times New Roman" w:eastAsia="Times New Roman" w:hAnsi="Times New Roman" w:cs="Times New Roman"/>
          <w:sz w:val="24"/>
          <w:szCs w:val="24"/>
          <w:lang w:val="ru-RU"/>
        </w:rPr>
        <w:t>.</w:t>
      </w:r>
    </w:p>
    <w:p w14:paraId="01558B4E" w14:textId="631EB52D" w:rsidR="008F4FFD" w:rsidRPr="00A11658" w:rsidRDefault="003E5100" w:rsidP="0088585C">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u w:val="single"/>
        </w:rPr>
      </w:pPr>
      <w:hyperlink r:id="rId9" w:history="1">
        <w:r w:rsidR="0088585C" w:rsidRPr="00A11658">
          <w:rPr>
            <w:rStyle w:val="aff0"/>
            <w:rFonts w:ascii="Times New Roman" w:eastAsia="Times New Roman" w:hAnsi="Times New Roman" w:cs="Times New Roman"/>
            <w:sz w:val="24"/>
            <w:szCs w:val="24"/>
          </w:rPr>
          <w:t>https://mon.gov.ua/static-objects/mon/sites/1/vishcha-osvita/2022/Standarty.Vyshchoyi.Osvity/Zatverdzheni.Standarty/01/31/275-Transp.tekhn-za.vyd-mah.31.01.22.pdf</w:t>
        </w:r>
      </w:hyperlink>
    </w:p>
    <w:p w14:paraId="510BE4E3" w14:textId="77777777" w:rsidR="0088585C" w:rsidRPr="00A11658" w:rsidRDefault="0088585C" w:rsidP="0088585C">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u w:val="single"/>
        </w:rPr>
      </w:pPr>
    </w:p>
    <w:p w14:paraId="49CDDD0B" w14:textId="77777777" w:rsidR="008F4FFD" w:rsidRPr="00A11658" w:rsidRDefault="008F4FFD" w:rsidP="00F178FC">
      <w:pPr>
        <w:widowControl w:val="0"/>
        <w:pBdr>
          <w:top w:val="nil"/>
          <w:left w:val="nil"/>
          <w:bottom w:val="nil"/>
          <w:right w:val="nil"/>
          <w:between w:val="nil"/>
        </w:pBdr>
        <w:spacing w:line="276" w:lineRule="auto"/>
        <w:ind w:firstLine="709"/>
        <w:jc w:val="both"/>
        <w:rPr>
          <w:rFonts w:ascii="Arial" w:eastAsia="Arial" w:hAnsi="Arial" w:cs="Arial"/>
          <w:sz w:val="24"/>
          <w:szCs w:val="24"/>
        </w:rPr>
      </w:pPr>
    </w:p>
    <w:p w14:paraId="66F16411" w14:textId="64613EE3" w:rsidR="008F4FFD" w:rsidRPr="00A11658" w:rsidRDefault="0088585C" w:rsidP="00F178FC">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lang w:val="uk-UA"/>
        </w:rPr>
      </w:pPr>
      <w:r w:rsidRPr="00A11658">
        <w:rPr>
          <w:rFonts w:ascii="Times New Roman" w:eastAsia="Times New Roman" w:hAnsi="Times New Roman" w:cs="Times New Roman"/>
          <w:sz w:val="24"/>
          <w:szCs w:val="24"/>
        </w:rPr>
        <w:t>The Educational and Professional Program "Transport Technologies (in Railway Transport)" was developed on the basis of the Higher Education Standard approved by the Order of the Ministry of Education and Science of Ukraine No. 1448 dated November 20, 2020, "On Approval of the Higher Education Standard for Specialty 275 'Transport Technologies (by Types)' for the Second (Master's) Level of Higher Education"</w:t>
      </w:r>
      <w:r w:rsidRPr="00A11658">
        <w:rPr>
          <w:rFonts w:ascii="Times New Roman" w:eastAsia="Times New Roman" w:hAnsi="Times New Roman" w:cs="Times New Roman"/>
          <w:sz w:val="24"/>
          <w:szCs w:val="24"/>
          <w:lang w:val="uk-UA"/>
        </w:rPr>
        <w:t>.</w:t>
      </w:r>
    </w:p>
    <w:p w14:paraId="7C42560A" w14:textId="77777777" w:rsidR="0088585C" w:rsidRPr="00A11658" w:rsidRDefault="003E5100" w:rsidP="0088585C">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u w:val="single"/>
        </w:rPr>
      </w:pPr>
      <w:hyperlink r:id="rId10" w:history="1">
        <w:r w:rsidR="0088585C" w:rsidRPr="00A11658">
          <w:rPr>
            <w:rStyle w:val="aff0"/>
            <w:rFonts w:ascii="Times New Roman" w:eastAsia="Times New Roman" w:hAnsi="Times New Roman" w:cs="Times New Roman"/>
            <w:sz w:val="24"/>
            <w:szCs w:val="24"/>
          </w:rPr>
          <w:t>https://mon.gov.ua/static-objects/mon/sites/1/vishcha-osvita/2022/Standarty.Vyshchoyi.Osvity/Zatverdzheni.Standarty/01/31/275-Transp.tekhn-za.vyd-mah.31.01.22.pdf</w:t>
        </w:r>
      </w:hyperlink>
    </w:p>
    <w:p w14:paraId="01B686A0" w14:textId="77777777" w:rsidR="0088585C" w:rsidRPr="0088585C" w:rsidRDefault="0088585C" w:rsidP="00F178FC">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8"/>
          <w:szCs w:val="28"/>
          <w:u w:val="single"/>
          <w:lang w:val="uk-UA"/>
        </w:rPr>
      </w:pPr>
    </w:p>
    <w:p w14:paraId="5598D656" w14:textId="77777777" w:rsidR="008F4FFD" w:rsidRDefault="00F178FC">
      <w:pPr>
        <w:widowControl w:val="0"/>
        <w:pBdr>
          <w:top w:val="nil"/>
          <w:left w:val="nil"/>
          <w:bottom w:val="nil"/>
          <w:right w:val="nil"/>
          <w:between w:val="nil"/>
        </w:pBdr>
        <w:spacing w:line="276" w:lineRule="auto"/>
        <w:rPr>
          <w:rFonts w:ascii="Times New Roman" w:eastAsia="Times New Roman" w:hAnsi="Times New Roman" w:cs="Times New Roman"/>
          <w:b/>
          <w:bCs/>
          <w:sz w:val="28"/>
          <w:szCs w:val="28"/>
        </w:rPr>
      </w:pPr>
      <w:r>
        <w:br w:type="page"/>
      </w:r>
    </w:p>
    <w:p w14:paraId="63638C3D" w14:textId="77777777" w:rsidR="008F4FFD" w:rsidRDefault="00F178FC">
      <w:pPr>
        <w:widowControl w:val="0"/>
        <w:pBdr>
          <w:top w:val="nil"/>
          <w:left w:val="nil"/>
          <w:bottom w:val="nil"/>
          <w:right w:val="nil"/>
          <w:between w:val="nil"/>
        </w:pBdr>
        <w:spacing w:line="276" w:lineRule="auto"/>
        <w:jc w:val="center"/>
        <w:rPr>
          <w:rFonts w:ascii="Arial" w:eastAsia="Arial" w:hAnsi="Arial" w:cs="Arial"/>
          <w:sz w:val="19"/>
          <w:szCs w:val="19"/>
        </w:rPr>
      </w:pPr>
      <w:r>
        <w:rPr>
          <w:rFonts w:ascii="Times New Roman" w:eastAsia="Times New Roman" w:hAnsi="Times New Roman" w:cs="Times New Roman"/>
          <w:b/>
          <w:bCs/>
          <w:sz w:val="28"/>
          <w:szCs w:val="28"/>
        </w:rPr>
        <w:lastRenderedPageBreak/>
        <w:t>РОЗРОБЛЕНО / DESIGNED</w:t>
      </w:r>
    </w:p>
    <w:p w14:paraId="7D07E8AF" w14:textId="77777777" w:rsidR="008F4FFD" w:rsidRDefault="008F4FFD">
      <w:pPr>
        <w:widowControl w:val="0"/>
        <w:pBdr>
          <w:top w:val="nil"/>
          <w:left w:val="nil"/>
          <w:bottom w:val="nil"/>
          <w:right w:val="nil"/>
          <w:between w:val="nil"/>
        </w:pBdr>
        <w:spacing w:line="276" w:lineRule="auto"/>
        <w:rPr>
          <w:rFonts w:ascii="Arial" w:eastAsia="Arial" w:hAnsi="Arial" w:cs="Arial"/>
          <w:sz w:val="19"/>
          <w:szCs w:val="19"/>
        </w:rPr>
      </w:pPr>
    </w:p>
    <w:p w14:paraId="33766A53" w14:textId="77777777" w:rsidR="008F4FFD" w:rsidRDefault="00F178FC">
      <w:pPr>
        <w:widowControl w:val="0"/>
        <w:pBdr>
          <w:top w:val="nil"/>
          <w:left w:val="nil"/>
          <w:bottom w:val="nil"/>
          <w:right w:val="nil"/>
          <w:between w:val="nil"/>
        </w:pBdr>
        <w:ind w:firstLine="709"/>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Керівник робочої групи / Head of the project team:</w:t>
      </w:r>
    </w:p>
    <w:p w14:paraId="60D9C998" w14:textId="77777777" w:rsidR="008F4FFD" w:rsidRDefault="008F4FFD">
      <w:pPr>
        <w:widowControl w:val="0"/>
        <w:pBdr>
          <w:top w:val="nil"/>
          <w:left w:val="nil"/>
          <w:bottom w:val="nil"/>
          <w:right w:val="nil"/>
          <w:between w:val="nil"/>
        </w:pBdr>
        <w:ind w:firstLine="709"/>
        <w:rPr>
          <w:rFonts w:ascii="Times New Roman" w:eastAsia="Times New Roman" w:hAnsi="Times New Roman" w:cs="Times New Roman"/>
          <w:i/>
          <w:iCs/>
          <w:sz w:val="26"/>
          <w:szCs w:val="26"/>
        </w:rPr>
      </w:pPr>
    </w:p>
    <w:p w14:paraId="1E17A516" w14:textId="72C6A37F" w:rsidR="008F4FFD" w:rsidRDefault="0018617D">
      <w:pPr>
        <w:widowControl w:val="0"/>
        <w:pBdr>
          <w:top w:val="nil"/>
          <w:left w:val="nil"/>
          <w:bottom w:val="nil"/>
          <w:right w:val="nil"/>
          <w:between w:val="nil"/>
        </w:pBdr>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lang w:val="uk-UA"/>
        </w:rPr>
        <w:t>Сергій</w:t>
      </w:r>
      <w:r w:rsidRPr="0018617D">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ТУРПАК</w:t>
      </w:r>
      <w:r w:rsidR="00F178FC" w:rsidRPr="00F178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д-р техн. наук</w:t>
      </w:r>
      <w:r w:rsidR="00F178FC" w:rsidRPr="00F178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завідувач</w:t>
      </w:r>
      <w:r w:rsidR="00F178FC" w:rsidRPr="00F178FC">
        <w:rPr>
          <w:rFonts w:ascii="Times New Roman" w:eastAsia="Times New Roman" w:hAnsi="Times New Roman" w:cs="Times New Roman"/>
          <w:sz w:val="24"/>
          <w:szCs w:val="24"/>
        </w:rPr>
        <w:t xml:space="preserve"> кафедри </w:t>
      </w:r>
      <w:r>
        <w:rPr>
          <w:rFonts w:ascii="Times New Roman" w:eastAsia="Times New Roman" w:hAnsi="Times New Roman" w:cs="Times New Roman"/>
          <w:sz w:val="24"/>
          <w:szCs w:val="24"/>
          <w:lang w:val="uk-UA"/>
        </w:rPr>
        <w:t>«Транспортні технології»</w:t>
      </w:r>
      <w:r w:rsidR="00F178FC" w:rsidRPr="00F178FC">
        <w:rPr>
          <w:rFonts w:ascii="Times New Roman" w:eastAsia="Times New Roman" w:hAnsi="Times New Roman" w:cs="Times New Roman"/>
          <w:sz w:val="24"/>
          <w:szCs w:val="24"/>
        </w:rPr>
        <w:t xml:space="preserve"> Національн</w:t>
      </w:r>
      <w:r>
        <w:rPr>
          <w:rFonts w:ascii="Times New Roman" w:eastAsia="Times New Roman" w:hAnsi="Times New Roman" w:cs="Times New Roman"/>
          <w:sz w:val="24"/>
          <w:szCs w:val="24"/>
          <w:lang w:val="uk-UA"/>
        </w:rPr>
        <w:t>ого</w:t>
      </w:r>
      <w:r w:rsidR="00F178FC" w:rsidRPr="00F178FC">
        <w:rPr>
          <w:rFonts w:ascii="Times New Roman" w:eastAsia="Times New Roman" w:hAnsi="Times New Roman" w:cs="Times New Roman"/>
          <w:sz w:val="24"/>
          <w:szCs w:val="24"/>
        </w:rPr>
        <w:t xml:space="preserve"> університет</w:t>
      </w:r>
      <w:r>
        <w:rPr>
          <w:rFonts w:ascii="Times New Roman" w:eastAsia="Times New Roman" w:hAnsi="Times New Roman" w:cs="Times New Roman"/>
          <w:sz w:val="24"/>
          <w:szCs w:val="24"/>
          <w:lang w:val="uk-UA"/>
        </w:rPr>
        <w:t>у</w:t>
      </w:r>
      <w:r w:rsidR="00F178FC" w:rsidRPr="00F178FC">
        <w:rPr>
          <w:rFonts w:ascii="Times New Roman" w:eastAsia="Times New Roman" w:hAnsi="Times New Roman" w:cs="Times New Roman"/>
          <w:sz w:val="24"/>
          <w:szCs w:val="24"/>
        </w:rPr>
        <w:t xml:space="preserve"> «Запорізька політехніка»</w:t>
      </w:r>
      <w:r w:rsidR="00F178FC">
        <w:rPr>
          <w:rFonts w:ascii="Times New Roman" w:eastAsia="Times New Roman" w:hAnsi="Times New Roman" w:cs="Times New Roman"/>
          <w:sz w:val="24"/>
          <w:szCs w:val="24"/>
          <w:lang w:val="uk-UA"/>
        </w:rPr>
        <w:t xml:space="preserve"> </w:t>
      </w:r>
      <w:r w:rsidR="00F178FC">
        <w:rPr>
          <w:rFonts w:ascii="Times New Roman" w:eastAsia="Times New Roman" w:hAnsi="Times New Roman" w:cs="Times New Roman"/>
          <w:sz w:val="24"/>
          <w:szCs w:val="24"/>
        </w:rPr>
        <w:t xml:space="preserve">/ </w:t>
      </w:r>
      <w:r w:rsidRPr="0018617D">
        <w:rPr>
          <w:rFonts w:ascii="Times New Roman" w:eastAsia="Times New Roman" w:hAnsi="Times New Roman" w:cs="Times New Roman"/>
          <w:sz w:val="24"/>
          <w:szCs w:val="24"/>
          <w:lang w:val="en-US"/>
        </w:rPr>
        <w:t>Serhii</w:t>
      </w:r>
      <w:r w:rsidRPr="000A6F26">
        <w:rPr>
          <w:rFonts w:ascii="Times New Roman" w:eastAsia="Times New Roman" w:hAnsi="Times New Roman" w:cs="Times New Roman"/>
          <w:sz w:val="24"/>
          <w:szCs w:val="24"/>
        </w:rPr>
        <w:t xml:space="preserve"> </w:t>
      </w:r>
      <w:r w:rsidRPr="0018617D">
        <w:rPr>
          <w:rFonts w:ascii="Times New Roman" w:eastAsia="Times New Roman" w:hAnsi="Times New Roman" w:cs="Times New Roman"/>
          <w:sz w:val="24"/>
          <w:szCs w:val="24"/>
          <w:lang w:val="en-US"/>
        </w:rPr>
        <w:t>TURPAK</w:t>
      </w:r>
      <w:r w:rsidRPr="000A6F26">
        <w:rPr>
          <w:rFonts w:ascii="Times New Roman" w:eastAsia="Times New Roman" w:hAnsi="Times New Roman" w:cs="Times New Roman"/>
          <w:sz w:val="24"/>
          <w:szCs w:val="24"/>
        </w:rPr>
        <w:t xml:space="preserve">, </w:t>
      </w:r>
      <w:r w:rsidRPr="0018617D">
        <w:rPr>
          <w:rFonts w:ascii="Times New Roman" w:eastAsia="Times New Roman" w:hAnsi="Times New Roman" w:cs="Times New Roman"/>
          <w:sz w:val="24"/>
          <w:szCs w:val="24"/>
          <w:lang w:val="en-US"/>
        </w:rPr>
        <w:t>D</w:t>
      </w:r>
      <w:r w:rsidRPr="000A6F26">
        <w:rPr>
          <w:rFonts w:ascii="Times New Roman" w:eastAsia="Times New Roman" w:hAnsi="Times New Roman" w:cs="Times New Roman"/>
          <w:sz w:val="24"/>
          <w:szCs w:val="24"/>
        </w:rPr>
        <w:t>.</w:t>
      </w:r>
      <w:r w:rsidRPr="0018617D">
        <w:rPr>
          <w:rFonts w:ascii="Times New Roman" w:eastAsia="Times New Roman" w:hAnsi="Times New Roman" w:cs="Times New Roman"/>
          <w:sz w:val="24"/>
          <w:szCs w:val="24"/>
          <w:lang w:val="en-US"/>
        </w:rPr>
        <w:t>Sc</w:t>
      </w:r>
      <w:r w:rsidRPr="000A6F26">
        <w:rPr>
          <w:rFonts w:ascii="Times New Roman" w:eastAsia="Times New Roman" w:hAnsi="Times New Roman" w:cs="Times New Roman"/>
          <w:sz w:val="24"/>
          <w:szCs w:val="24"/>
        </w:rPr>
        <w:t>. (</w:t>
      </w:r>
      <w:r w:rsidRPr="0018617D">
        <w:rPr>
          <w:rFonts w:ascii="Times New Roman" w:eastAsia="Times New Roman" w:hAnsi="Times New Roman" w:cs="Times New Roman"/>
          <w:sz w:val="24"/>
          <w:szCs w:val="24"/>
          <w:lang w:val="en-US"/>
        </w:rPr>
        <w:t>Engineering</w:t>
      </w:r>
      <w:r w:rsidRPr="000A6F26">
        <w:rPr>
          <w:rFonts w:ascii="Times New Roman" w:eastAsia="Times New Roman" w:hAnsi="Times New Roman" w:cs="Times New Roman"/>
          <w:sz w:val="24"/>
          <w:szCs w:val="24"/>
        </w:rPr>
        <w:t xml:space="preserve">), </w:t>
      </w:r>
      <w:r w:rsidRPr="0018617D">
        <w:rPr>
          <w:rFonts w:ascii="Times New Roman" w:eastAsia="Times New Roman" w:hAnsi="Times New Roman" w:cs="Times New Roman"/>
          <w:sz w:val="24"/>
          <w:szCs w:val="24"/>
          <w:lang w:val="en-US"/>
        </w:rPr>
        <w:t>Head</w:t>
      </w:r>
      <w:r w:rsidRPr="000A6F26">
        <w:rPr>
          <w:rFonts w:ascii="Times New Roman" w:eastAsia="Times New Roman" w:hAnsi="Times New Roman" w:cs="Times New Roman"/>
          <w:sz w:val="24"/>
          <w:szCs w:val="24"/>
        </w:rPr>
        <w:t xml:space="preserve"> </w:t>
      </w:r>
      <w:r w:rsidRPr="0018617D">
        <w:rPr>
          <w:rFonts w:ascii="Times New Roman" w:eastAsia="Times New Roman" w:hAnsi="Times New Roman" w:cs="Times New Roman"/>
          <w:sz w:val="24"/>
          <w:szCs w:val="24"/>
          <w:lang w:val="en-US"/>
        </w:rPr>
        <w:t>of</w:t>
      </w:r>
      <w:r w:rsidRPr="000A6F26">
        <w:rPr>
          <w:rFonts w:ascii="Times New Roman" w:eastAsia="Times New Roman" w:hAnsi="Times New Roman" w:cs="Times New Roman"/>
          <w:sz w:val="24"/>
          <w:szCs w:val="24"/>
        </w:rPr>
        <w:t xml:space="preserve"> </w:t>
      </w:r>
      <w:r w:rsidRPr="0018617D">
        <w:rPr>
          <w:rFonts w:ascii="Times New Roman" w:eastAsia="Times New Roman" w:hAnsi="Times New Roman" w:cs="Times New Roman"/>
          <w:sz w:val="24"/>
          <w:szCs w:val="24"/>
          <w:lang w:val="en-US"/>
        </w:rPr>
        <w:t>the</w:t>
      </w:r>
      <w:r w:rsidRPr="000A6F26">
        <w:rPr>
          <w:rFonts w:ascii="Times New Roman" w:eastAsia="Times New Roman" w:hAnsi="Times New Roman" w:cs="Times New Roman"/>
          <w:sz w:val="24"/>
          <w:szCs w:val="24"/>
        </w:rPr>
        <w:t xml:space="preserve"> </w:t>
      </w:r>
      <w:r w:rsidRPr="0018617D">
        <w:rPr>
          <w:rFonts w:ascii="Times New Roman" w:eastAsia="Times New Roman" w:hAnsi="Times New Roman" w:cs="Times New Roman"/>
          <w:sz w:val="24"/>
          <w:szCs w:val="24"/>
          <w:lang w:val="en-US"/>
        </w:rPr>
        <w:t>Department</w:t>
      </w:r>
      <w:r w:rsidRPr="000A6F26">
        <w:rPr>
          <w:rFonts w:ascii="Times New Roman" w:eastAsia="Times New Roman" w:hAnsi="Times New Roman" w:cs="Times New Roman"/>
          <w:sz w:val="24"/>
          <w:szCs w:val="24"/>
        </w:rPr>
        <w:t xml:space="preserve"> </w:t>
      </w:r>
      <w:r w:rsidRPr="0018617D">
        <w:rPr>
          <w:rFonts w:ascii="Times New Roman" w:eastAsia="Times New Roman" w:hAnsi="Times New Roman" w:cs="Times New Roman"/>
          <w:sz w:val="24"/>
          <w:szCs w:val="24"/>
          <w:lang w:val="en-US"/>
        </w:rPr>
        <w:t>of</w:t>
      </w:r>
      <w:r w:rsidRPr="000A6F26">
        <w:rPr>
          <w:rFonts w:ascii="Times New Roman" w:eastAsia="Times New Roman" w:hAnsi="Times New Roman" w:cs="Times New Roman"/>
          <w:sz w:val="24"/>
          <w:szCs w:val="24"/>
        </w:rPr>
        <w:t xml:space="preserve"> </w:t>
      </w:r>
      <w:r w:rsidRPr="0018617D">
        <w:rPr>
          <w:rFonts w:ascii="Times New Roman" w:eastAsia="Times New Roman" w:hAnsi="Times New Roman" w:cs="Times New Roman"/>
          <w:sz w:val="24"/>
          <w:szCs w:val="24"/>
          <w:lang w:val="en-US"/>
        </w:rPr>
        <w:t>Transport</w:t>
      </w:r>
      <w:r w:rsidRPr="000A6F26">
        <w:rPr>
          <w:rFonts w:ascii="Times New Roman" w:eastAsia="Times New Roman" w:hAnsi="Times New Roman" w:cs="Times New Roman"/>
          <w:sz w:val="24"/>
          <w:szCs w:val="24"/>
        </w:rPr>
        <w:t xml:space="preserve"> </w:t>
      </w:r>
      <w:r w:rsidRPr="0018617D">
        <w:rPr>
          <w:rFonts w:ascii="Times New Roman" w:eastAsia="Times New Roman" w:hAnsi="Times New Roman" w:cs="Times New Roman"/>
          <w:sz w:val="24"/>
          <w:szCs w:val="24"/>
          <w:lang w:val="en-US"/>
        </w:rPr>
        <w:t>Technologies</w:t>
      </w:r>
      <w:r w:rsidRPr="000A6F26">
        <w:rPr>
          <w:rFonts w:ascii="Times New Roman" w:eastAsia="Times New Roman" w:hAnsi="Times New Roman" w:cs="Times New Roman"/>
          <w:sz w:val="24"/>
          <w:szCs w:val="24"/>
        </w:rPr>
        <w:t xml:space="preserve">, </w:t>
      </w:r>
      <w:r w:rsidR="003E30F1">
        <w:rPr>
          <w:rFonts w:ascii="Times New Roman" w:eastAsia="Times New Roman" w:hAnsi="Times New Roman" w:cs="Times New Roman"/>
          <w:sz w:val="24"/>
          <w:szCs w:val="24"/>
          <w:lang w:val="en-US"/>
        </w:rPr>
        <w:t>National</w:t>
      </w:r>
      <w:r w:rsidR="003E30F1" w:rsidRPr="000A6F26">
        <w:rPr>
          <w:rFonts w:ascii="Times New Roman" w:eastAsia="Times New Roman" w:hAnsi="Times New Roman" w:cs="Times New Roman"/>
          <w:sz w:val="24"/>
          <w:szCs w:val="24"/>
        </w:rPr>
        <w:t xml:space="preserve"> </w:t>
      </w:r>
      <w:r w:rsidR="003E30F1">
        <w:rPr>
          <w:rFonts w:ascii="Times New Roman" w:eastAsia="Times New Roman" w:hAnsi="Times New Roman" w:cs="Times New Roman"/>
          <w:sz w:val="24"/>
          <w:szCs w:val="24"/>
          <w:lang w:val="en-US"/>
        </w:rPr>
        <w:t>Univ</w:t>
      </w:r>
      <w:r w:rsidR="00453406">
        <w:rPr>
          <w:rFonts w:ascii="Times New Roman" w:eastAsia="Times New Roman" w:hAnsi="Times New Roman" w:cs="Times New Roman"/>
          <w:sz w:val="24"/>
          <w:szCs w:val="24"/>
          <w:lang w:val="en-US"/>
        </w:rPr>
        <w:t>ersity</w:t>
      </w:r>
      <w:r w:rsidR="00453406" w:rsidRPr="000A6F26">
        <w:rPr>
          <w:rFonts w:ascii="Times New Roman" w:eastAsia="Times New Roman" w:hAnsi="Times New Roman" w:cs="Times New Roman"/>
          <w:sz w:val="24"/>
          <w:szCs w:val="24"/>
        </w:rPr>
        <w:t xml:space="preserve"> </w:t>
      </w:r>
      <w:r w:rsidR="00453406">
        <w:rPr>
          <w:rFonts w:ascii="Times New Roman" w:eastAsia="Times New Roman" w:hAnsi="Times New Roman" w:cs="Times New Roman"/>
          <w:sz w:val="24"/>
          <w:szCs w:val="24"/>
          <w:lang w:val="en-US"/>
        </w:rPr>
        <w:t>Zaporizhzhia</w:t>
      </w:r>
      <w:r w:rsidR="00453406" w:rsidRPr="000A6F26">
        <w:rPr>
          <w:rFonts w:ascii="Times New Roman" w:eastAsia="Times New Roman" w:hAnsi="Times New Roman" w:cs="Times New Roman"/>
          <w:sz w:val="24"/>
          <w:szCs w:val="24"/>
        </w:rPr>
        <w:t xml:space="preserve"> </w:t>
      </w:r>
      <w:r w:rsidR="00453406">
        <w:rPr>
          <w:rFonts w:ascii="Times New Roman" w:eastAsia="Times New Roman" w:hAnsi="Times New Roman" w:cs="Times New Roman"/>
          <w:sz w:val="24"/>
          <w:szCs w:val="24"/>
          <w:lang w:val="en-US"/>
        </w:rPr>
        <w:t>Polytechnic</w:t>
      </w:r>
      <w:r w:rsidR="003E30F1" w:rsidRPr="000A6F26">
        <w:rPr>
          <w:rFonts w:ascii="Times New Roman" w:eastAsia="Times New Roman" w:hAnsi="Times New Roman" w:cs="Times New Roman"/>
          <w:sz w:val="24"/>
          <w:szCs w:val="24"/>
        </w:rPr>
        <w:t>.</w:t>
      </w:r>
    </w:p>
    <w:p w14:paraId="0C2500CE" w14:textId="77777777" w:rsidR="008F4FFD" w:rsidRDefault="008F4FFD">
      <w:pPr>
        <w:widowControl w:val="0"/>
        <w:pBdr>
          <w:top w:val="nil"/>
          <w:left w:val="nil"/>
          <w:bottom w:val="nil"/>
          <w:right w:val="nil"/>
          <w:between w:val="nil"/>
        </w:pBdr>
        <w:ind w:firstLine="709"/>
        <w:rPr>
          <w:rFonts w:ascii="Times New Roman" w:eastAsia="Times New Roman" w:hAnsi="Times New Roman" w:cs="Times New Roman"/>
          <w:i/>
          <w:iCs/>
          <w:sz w:val="26"/>
          <w:szCs w:val="26"/>
        </w:rPr>
      </w:pPr>
    </w:p>
    <w:p w14:paraId="029CA114" w14:textId="77777777" w:rsidR="008F4FFD" w:rsidRDefault="00F178FC">
      <w:pPr>
        <w:widowControl w:val="0"/>
        <w:pBdr>
          <w:top w:val="nil"/>
          <w:left w:val="nil"/>
          <w:bottom w:val="nil"/>
          <w:right w:val="nil"/>
          <w:between w:val="nil"/>
        </w:pBdr>
        <w:ind w:firstLine="709"/>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Члени робочої групи / Project team members:</w:t>
      </w:r>
    </w:p>
    <w:p w14:paraId="4DDC1F42" w14:textId="77777777" w:rsidR="008F4FFD" w:rsidRDefault="008F4FFD">
      <w:pPr>
        <w:widowControl w:val="0"/>
        <w:pBdr>
          <w:top w:val="nil"/>
          <w:left w:val="nil"/>
          <w:bottom w:val="nil"/>
          <w:right w:val="nil"/>
          <w:between w:val="nil"/>
        </w:pBdr>
        <w:ind w:firstLine="709"/>
        <w:rPr>
          <w:rFonts w:ascii="Times New Roman" w:eastAsia="Times New Roman" w:hAnsi="Times New Roman" w:cs="Times New Roman"/>
          <w:i/>
          <w:iCs/>
          <w:sz w:val="26"/>
          <w:szCs w:val="26"/>
        </w:rPr>
      </w:pPr>
    </w:p>
    <w:p w14:paraId="45E09DBB" w14:textId="556E9B37" w:rsidR="00DE38E7" w:rsidRPr="00453406" w:rsidRDefault="00453406">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lang w:val="uk-UA"/>
        </w:rPr>
      </w:pPr>
      <w:r w:rsidRPr="00453406">
        <w:rPr>
          <w:rFonts w:ascii="Times New Roman" w:eastAsia="Times New Roman" w:hAnsi="Times New Roman" w:cs="Times New Roman"/>
          <w:sz w:val="24"/>
          <w:szCs w:val="24"/>
          <w:lang w:val="uk-UA"/>
        </w:rPr>
        <w:t>Олена ОСТРОГЛЯД, доцент кафедри «Транспортні технології», канд. техн. наук, доцент кафедри транспортних технологій</w:t>
      </w:r>
      <w:r w:rsidR="00DE38E7" w:rsidRPr="00453406">
        <w:rPr>
          <w:rFonts w:ascii="Times New Roman" w:eastAsia="Times New Roman" w:hAnsi="Times New Roman" w:cs="Times New Roman"/>
          <w:sz w:val="24"/>
          <w:szCs w:val="24"/>
          <w:lang w:val="uk-UA"/>
        </w:rPr>
        <w:t>;</w:t>
      </w:r>
    </w:p>
    <w:p w14:paraId="10A7FA27" w14:textId="1479B081" w:rsidR="008F4FFD" w:rsidRPr="00453406" w:rsidRDefault="00DE38E7">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lang w:val="uk-UA"/>
        </w:rPr>
      </w:pPr>
      <w:r w:rsidRPr="00453406">
        <w:rPr>
          <w:rFonts w:ascii="Times New Roman" w:eastAsia="Times New Roman" w:hAnsi="Times New Roman" w:cs="Times New Roman"/>
          <w:sz w:val="24"/>
          <w:szCs w:val="24"/>
          <w:lang w:val="uk-UA"/>
        </w:rPr>
        <w:t>Лариса ВАСИЛЬЄВА</w:t>
      </w:r>
      <w:r w:rsidR="00453406">
        <w:rPr>
          <w:rFonts w:ascii="Times New Roman" w:eastAsia="Times New Roman" w:hAnsi="Times New Roman" w:cs="Times New Roman"/>
          <w:sz w:val="24"/>
          <w:szCs w:val="24"/>
          <w:lang w:val="uk-UA"/>
        </w:rPr>
        <w:t>,</w:t>
      </w:r>
      <w:r w:rsidRPr="00453406">
        <w:rPr>
          <w:rFonts w:ascii="Times New Roman" w:eastAsia="Times New Roman" w:hAnsi="Times New Roman" w:cs="Times New Roman"/>
          <w:sz w:val="24"/>
          <w:szCs w:val="24"/>
          <w:lang w:val="uk-UA"/>
        </w:rPr>
        <w:t xml:space="preserve"> </w:t>
      </w:r>
      <w:r w:rsidR="00453406" w:rsidRPr="00453406">
        <w:rPr>
          <w:rFonts w:ascii="Times New Roman" w:eastAsia="Times New Roman" w:hAnsi="Times New Roman" w:cs="Times New Roman"/>
          <w:sz w:val="24"/>
          <w:szCs w:val="24"/>
          <w:lang w:val="uk-UA"/>
        </w:rPr>
        <w:t>доцент кафедри «Транспортні технології», канд. техн. наук, доцент кафедри транспортних технологій.</w:t>
      </w:r>
    </w:p>
    <w:p w14:paraId="7B44A211" w14:textId="67501869" w:rsidR="008F4FFD" w:rsidRDefault="008F4FFD">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p>
    <w:p w14:paraId="0FE1362E" w14:textId="77777777" w:rsidR="008F4FFD" w:rsidRDefault="00F178FC">
      <w:pPr>
        <w:widowControl w:val="0"/>
        <w:pBdr>
          <w:top w:val="nil"/>
          <w:left w:val="nil"/>
          <w:bottom w:val="nil"/>
          <w:right w:val="nil"/>
          <w:between w:val="nil"/>
        </w:pBdr>
        <w:ind w:firstLine="709"/>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Представники стейкхолдерів/ Stakeholder representatives:</w:t>
      </w:r>
    </w:p>
    <w:p w14:paraId="4DE83B0E" w14:textId="77777777" w:rsidR="008F4FFD" w:rsidRDefault="008F4FFD">
      <w:pPr>
        <w:widowControl w:val="0"/>
        <w:pBdr>
          <w:top w:val="nil"/>
          <w:left w:val="nil"/>
          <w:bottom w:val="nil"/>
          <w:right w:val="nil"/>
          <w:between w:val="nil"/>
        </w:pBdr>
        <w:ind w:firstLine="709"/>
        <w:jc w:val="both"/>
        <w:rPr>
          <w:rFonts w:ascii="Times New Roman" w:eastAsia="Times New Roman" w:hAnsi="Times New Roman" w:cs="Times New Roman"/>
          <w:i/>
          <w:iCs/>
          <w:sz w:val="26"/>
          <w:szCs w:val="26"/>
        </w:rPr>
      </w:pPr>
    </w:p>
    <w:p w14:paraId="610034FD" w14:textId="28695521" w:rsidR="00DE38E7" w:rsidRPr="00D36CC7" w:rsidRDefault="00DE38E7"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DE38E7">
        <w:rPr>
          <w:rFonts w:ascii="Times New Roman" w:eastAsia="Times New Roman" w:hAnsi="Times New Roman" w:cs="Times New Roman"/>
          <w:sz w:val="24"/>
          <w:szCs w:val="24"/>
        </w:rPr>
        <w:tab/>
      </w:r>
      <w:r w:rsidR="00333FD9" w:rsidRPr="00D36CC7">
        <w:rPr>
          <w:rFonts w:ascii="Times New Roman" w:eastAsia="Times New Roman" w:hAnsi="Times New Roman" w:cs="Times New Roman"/>
          <w:sz w:val="24"/>
          <w:szCs w:val="24"/>
        </w:rPr>
        <w:t xml:space="preserve">Олексій </w:t>
      </w:r>
      <w:r w:rsidRPr="00D36CC7">
        <w:rPr>
          <w:rFonts w:ascii="Times New Roman" w:eastAsia="Times New Roman" w:hAnsi="Times New Roman" w:cs="Times New Roman"/>
          <w:sz w:val="24"/>
          <w:szCs w:val="24"/>
        </w:rPr>
        <w:t xml:space="preserve">КУЗЬКІН, </w:t>
      </w:r>
      <w:r w:rsidR="00453406" w:rsidRPr="00D36CC7">
        <w:rPr>
          <w:rFonts w:ascii="Times New Roman" w:eastAsia="Times New Roman" w:hAnsi="Times New Roman" w:cs="Times New Roman"/>
          <w:sz w:val="24"/>
          <w:szCs w:val="24"/>
          <w:lang w:val="uk-UA"/>
        </w:rPr>
        <w:t xml:space="preserve">декан транспортного факультету, </w:t>
      </w:r>
      <w:r w:rsidRPr="00D36CC7">
        <w:rPr>
          <w:rFonts w:ascii="Times New Roman" w:eastAsia="Times New Roman" w:hAnsi="Times New Roman" w:cs="Times New Roman"/>
          <w:sz w:val="24"/>
          <w:szCs w:val="24"/>
        </w:rPr>
        <w:t>д-р техн. наук, професор</w:t>
      </w:r>
      <w:r w:rsidR="00453406" w:rsidRPr="00D36CC7">
        <w:rPr>
          <w:rFonts w:ascii="Times New Roman" w:eastAsia="Times New Roman" w:hAnsi="Times New Roman" w:cs="Times New Roman"/>
          <w:sz w:val="24"/>
          <w:szCs w:val="24"/>
          <w:lang w:val="uk-UA"/>
        </w:rPr>
        <w:t>;</w:t>
      </w:r>
    </w:p>
    <w:p w14:paraId="5FFDAC9E" w14:textId="25752A93" w:rsidR="00DE38E7" w:rsidRPr="00D36CC7" w:rsidRDefault="00DE38E7"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D36CC7">
        <w:rPr>
          <w:rFonts w:ascii="Times New Roman" w:eastAsia="Times New Roman" w:hAnsi="Times New Roman" w:cs="Times New Roman"/>
          <w:sz w:val="24"/>
          <w:szCs w:val="24"/>
        </w:rPr>
        <w:tab/>
      </w:r>
      <w:r w:rsidR="00333FD9" w:rsidRPr="00D36CC7">
        <w:rPr>
          <w:rFonts w:ascii="Times New Roman" w:eastAsia="Times New Roman" w:hAnsi="Times New Roman" w:cs="Times New Roman"/>
          <w:sz w:val="24"/>
          <w:szCs w:val="24"/>
        </w:rPr>
        <w:t xml:space="preserve">Роман </w:t>
      </w:r>
      <w:r w:rsidRPr="00D36CC7">
        <w:rPr>
          <w:rFonts w:ascii="Times New Roman" w:eastAsia="Times New Roman" w:hAnsi="Times New Roman" w:cs="Times New Roman"/>
          <w:sz w:val="24"/>
          <w:szCs w:val="24"/>
        </w:rPr>
        <w:t xml:space="preserve">СУЩЕНКО, </w:t>
      </w:r>
      <w:r w:rsidR="00453406" w:rsidRPr="00D36CC7">
        <w:rPr>
          <w:rFonts w:ascii="Times New Roman" w:eastAsia="Times New Roman" w:hAnsi="Times New Roman" w:cs="Times New Roman"/>
          <w:sz w:val="24"/>
          <w:szCs w:val="24"/>
        </w:rPr>
        <w:t>професор</w:t>
      </w:r>
      <w:r w:rsidR="00453406" w:rsidRPr="00D36CC7">
        <w:rPr>
          <w:rFonts w:ascii="Times New Roman" w:eastAsia="Times New Roman" w:hAnsi="Times New Roman" w:cs="Times New Roman"/>
          <w:sz w:val="24"/>
          <w:szCs w:val="24"/>
          <w:lang w:val="uk-UA"/>
        </w:rPr>
        <w:t xml:space="preserve"> кафедри «Транспортні технології»,</w:t>
      </w:r>
      <w:r w:rsidR="00453406" w:rsidRPr="00D36CC7">
        <w:rPr>
          <w:rFonts w:ascii="Times New Roman" w:eastAsia="Times New Roman" w:hAnsi="Times New Roman" w:cs="Times New Roman"/>
          <w:sz w:val="24"/>
          <w:szCs w:val="24"/>
        </w:rPr>
        <w:t xml:space="preserve"> </w:t>
      </w:r>
      <w:r w:rsidRPr="00D36CC7">
        <w:rPr>
          <w:rFonts w:ascii="Times New Roman" w:eastAsia="Times New Roman" w:hAnsi="Times New Roman" w:cs="Times New Roman"/>
          <w:sz w:val="24"/>
          <w:szCs w:val="24"/>
        </w:rPr>
        <w:t xml:space="preserve">д-р пед. наук, професор </w:t>
      </w:r>
      <w:r w:rsidR="00453406" w:rsidRPr="00D36CC7">
        <w:rPr>
          <w:rFonts w:ascii="Times New Roman" w:eastAsia="Times New Roman" w:hAnsi="Times New Roman" w:cs="Times New Roman"/>
          <w:sz w:val="24"/>
          <w:szCs w:val="24"/>
          <w:lang w:val="uk-UA"/>
        </w:rPr>
        <w:t>кафедри транспортних технологій;</w:t>
      </w:r>
    </w:p>
    <w:p w14:paraId="604C6B27" w14:textId="360361D0" w:rsidR="00781D97" w:rsidRPr="00D36CC7" w:rsidRDefault="00781D97"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D36CC7">
        <w:rPr>
          <w:rFonts w:ascii="Times New Roman" w:eastAsia="Times New Roman" w:hAnsi="Times New Roman" w:cs="Times New Roman"/>
          <w:sz w:val="24"/>
          <w:szCs w:val="24"/>
        </w:rPr>
        <w:t>Євген ТАРАН</w:t>
      </w:r>
      <w:r w:rsidRPr="00D36CC7">
        <w:rPr>
          <w:rFonts w:ascii="Times New Roman" w:eastAsia="Times New Roman" w:hAnsi="Times New Roman" w:cs="Times New Roman"/>
          <w:sz w:val="24"/>
          <w:szCs w:val="24"/>
          <w:lang w:val="uk-UA"/>
        </w:rPr>
        <w:t>,</w:t>
      </w:r>
      <w:r w:rsidRPr="00D36CC7">
        <w:rPr>
          <w:rFonts w:ascii="Times New Roman" w:eastAsia="Times New Roman" w:hAnsi="Times New Roman" w:cs="Times New Roman"/>
          <w:sz w:val="24"/>
          <w:szCs w:val="24"/>
        </w:rPr>
        <w:t xml:space="preserve"> </w:t>
      </w:r>
      <w:r w:rsidRPr="00D36CC7">
        <w:rPr>
          <w:rFonts w:ascii="Times New Roman" w:eastAsia="Times New Roman" w:hAnsi="Times New Roman" w:cs="Times New Roman"/>
          <w:sz w:val="24"/>
          <w:szCs w:val="24"/>
          <w:lang w:val="uk-UA"/>
        </w:rPr>
        <w:t>з</w:t>
      </w:r>
      <w:r w:rsidRPr="00D36CC7">
        <w:rPr>
          <w:rFonts w:ascii="Times New Roman" w:eastAsia="Times New Roman" w:hAnsi="Times New Roman" w:cs="Times New Roman"/>
          <w:sz w:val="24"/>
          <w:szCs w:val="24"/>
        </w:rPr>
        <w:t>аступник начальника цеху транспортного ЛК ПрАТ «ЗЕРЗ» АТ</w:t>
      </w:r>
      <w:r w:rsidRPr="00D36CC7">
        <w:rPr>
          <w:rFonts w:ascii="Times New Roman" w:eastAsia="Times New Roman" w:hAnsi="Times New Roman" w:cs="Times New Roman"/>
          <w:sz w:val="24"/>
          <w:szCs w:val="24"/>
          <w:lang w:val="uk-UA"/>
        </w:rPr>
        <w:t> </w:t>
      </w:r>
      <w:r w:rsidRPr="00D36CC7">
        <w:rPr>
          <w:rFonts w:ascii="Times New Roman" w:eastAsia="Times New Roman" w:hAnsi="Times New Roman" w:cs="Times New Roman"/>
          <w:sz w:val="24"/>
          <w:szCs w:val="24"/>
        </w:rPr>
        <w:t>«Укрзалізниця»</w:t>
      </w:r>
      <w:r w:rsidR="0086569A" w:rsidRPr="00D36CC7">
        <w:rPr>
          <w:rFonts w:ascii="Times New Roman" w:eastAsia="Times New Roman" w:hAnsi="Times New Roman" w:cs="Times New Roman"/>
          <w:sz w:val="24"/>
          <w:szCs w:val="24"/>
          <w:lang w:val="uk-UA"/>
        </w:rPr>
        <w:t>;</w:t>
      </w:r>
      <w:r w:rsidRPr="00D36CC7">
        <w:rPr>
          <w:rFonts w:ascii="Times New Roman" w:eastAsia="Times New Roman" w:hAnsi="Times New Roman" w:cs="Times New Roman"/>
          <w:sz w:val="24"/>
          <w:szCs w:val="24"/>
        </w:rPr>
        <w:t xml:space="preserve"> </w:t>
      </w:r>
    </w:p>
    <w:p w14:paraId="13BF3170" w14:textId="61E17FF5" w:rsidR="00DE38E7" w:rsidRPr="00D36CC7" w:rsidRDefault="00DE38E7"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D36CC7">
        <w:rPr>
          <w:rFonts w:ascii="Times New Roman" w:eastAsia="Times New Roman" w:hAnsi="Times New Roman" w:cs="Times New Roman"/>
          <w:sz w:val="24"/>
          <w:szCs w:val="24"/>
        </w:rPr>
        <w:tab/>
      </w:r>
      <w:r w:rsidR="00333FD9" w:rsidRPr="00D36CC7">
        <w:rPr>
          <w:rFonts w:ascii="Times New Roman" w:eastAsia="Times New Roman" w:hAnsi="Times New Roman" w:cs="Times New Roman"/>
          <w:sz w:val="24"/>
          <w:szCs w:val="24"/>
        </w:rPr>
        <w:t xml:space="preserve">Євген </w:t>
      </w:r>
      <w:r w:rsidRPr="00D36CC7">
        <w:rPr>
          <w:rFonts w:ascii="Times New Roman" w:eastAsia="Times New Roman" w:hAnsi="Times New Roman" w:cs="Times New Roman"/>
          <w:sz w:val="24"/>
          <w:szCs w:val="24"/>
        </w:rPr>
        <w:t>ХАРИТОНОВ, начальник відділу транспорту ТОВ «ЛАУДЕ.УА»</w:t>
      </w:r>
      <w:r w:rsidR="00453406" w:rsidRPr="00D36CC7">
        <w:rPr>
          <w:rFonts w:ascii="Times New Roman" w:eastAsia="Times New Roman" w:hAnsi="Times New Roman" w:cs="Times New Roman"/>
          <w:sz w:val="24"/>
          <w:szCs w:val="24"/>
          <w:lang w:val="uk-UA"/>
        </w:rPr>
        <w:t>;</w:t>
      </w:r>
    </w:p>
    <w:p w14:paraId="28D83EAD" w14:textId="42C5F3AE" w:rsidR="00DE38E7" w:rsidRPr="00D36CC7" w:rsidRDefault="00333FD9"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D36CC7">
        <w:rPr>
          <w:rFonts w:ascii="Times New Roman" w:eastAsia="Times New Roman" w:hAnsi="Times New Roman" w:cs="Times New Roman"/>
          <w:sz w:val="24"/>
          <w:szCs w:val="24"/>
        </w:rPr>
        <w:t xml:space="preserve">Андрій </w:t>
      </w:r>
      <w:r w:rsidR="00DE38E7" w:rsidRPr="00D36CC7">
        <w:rPr>
          <w:rFonts w:ascii="Times New Roman" w:eastAsia="Times New Roman" w:hAnsi="Times New Roman" w:cs="Times New Roman"/>
          <w:sz w:val="24"/>
          <w:szCs w:val="24"/>
        </w:rPr>
        <w:t>РОБОТА, начальник служби вантажної та комерційної роботи на залізничному транспорті ПАТ «Запоріжсталь»</w:t>
      </w:r>
      <w:r w:rsidR="00453406" w:rsidRPr="00D36CC7">
        <w:rPr>
          <w:rFonts w:ascii="Times New Roman" w:eastAsia="Times New Roman" w:hAnsi="Times New Roman" w:cs="Times New Roman"/>
          <w:sz w:val="24"/>
          <w:szCs w:val="24"/>
          <w:lang w:val="uk-UA"/>
        </w:rPr>
        <w:t>;</w:t>
      </w:r>
      <w:r w:rsidR="00DE38E7" w:rsidRPr="00D36CC7">
        <w:rPr>
          <w:rFonts w:ascii="Times New Roman" w:eastAsia="Times New Roman" w:hAnsi="Times New Roman" w:cs="Times New Roman"/>
          <w:sz w:val="24"/>
          <w:szCs w:val="24"/>
        </w:rPr>
        <w:t xml:space="preserve"> </w:t>
      </w:r>
    </w:p>
    <w:p w14:paraId="0AE9340A" w14:textId="130B1A70" w:rsidR="00DE38E7" w:rsidRPr="00D36CC7" w:rsidRDefault="00333FD9"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D36CC7">
        <w:rPr>
          <w:rFonts w:ascii="Times New Roman" w:eastAsia="Times New Roman" w:hAnsi="Times New Roman" w:cs="Times New Roman"/>
          <w:sz w:val="24"/>
          <w:szCs w:val="24"/>
        </w:rPr>
        <w:t xml:space="preserve">Олександр </w:t>
      </w:r>
      <w:r w:rsidR="00DE38E7" w:rsidRPr="00D36CC7">
        <w:rPr>
          <w:rFonts w:ascii="Times New Roman" w:eastAsia="Times New Roman" w:hAnsi="Times New Roman" w:cs="Times New Roman"/>
          <w:sz w:val="24"/>
          <w:szCs w:val="24"/>
        </w:rPr>
        <w:t>КВАСОВ, начальник комерційно-вантажної служби ПрАТ «Дніпроспецсталь»</w:t>
      </w:r>
      <w:r w:rsidR="00453406" w:rsidRPr="00D36CC7">
        <w:rPr>
          <w:rFonts w:ascii="Times New Roman" w:eastAsia="Times New Roman" w:hAnsi="Times New Roman" w:cs="Times New Roman"/>
          <w:sz w:val="24"/>
          <w:szCs w:val="24"/>
          <w:lang w:val="uk-UA"/>
        </w:rPr>
        <w:t>;</w:t>
      </w:r>
    </w:p>
    <w:p w14:paraId="6888179D" w14:textId="49ABE777" w:rsidR="00085D21" w:rsidRPr="00D36CC7" w:rsidRDefault="00085D21"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D36CC7">
        <w:rPr>
          <w:rFonts w:ascii="Times New Roman" w:eastAsia="Times New Roman" w:hAnsi="Times New Roman" w:cs="Times New Roman"/>
          <w:sz w:val="24"/>
          <w:szCs w:val="24"/>
          <w:lang w:val="uk-UA"/>
        </w:rPr>
        <w:t>Олександр МІТЬКІН, випускник, ДРЦО – черговий по Запорізькому регіону АТ </w:t>
      </w:r>
      <w:r w:rsidR="00D36CC7">
        <w:rPr>
          <w:rFonts w:ascii="Times New Roman" w:eastAsia="Times New Roman" w:hAnsi="Times New Roman" w:cs="Times New Roman"/>
          <w:sz w:val="24"/>
          <w:szCs w:val="24"/>
          <w:lang w:val="uk-UA"/>
        </w:rPr>
        <w:t>«</w:t>
      </w:r>
      <w:r w:rsidRPr="00D36CC7">
        <w:rPr>
          <w:rFonts w:ascii="Times New Roman" w:eastAsia="Times New Roman" w:hAnsi="Times New Roman" w:cs="Times New Roman"/>
          <w:sz w:val="24"/>
          <w:szCs w:val="24"/>
          <w:lang w:val="uk-UA"/>
        </w:rPr>
        <w:t>Укрзалізниця</w:t>
      </w:r>
      <w:r w:rsidR="00D36CC7">
        <w:rPr>
          <w:rFonts w:ascii="Times New Roman" w:eastAsia="Times New Roman" w:hAnsi="Times New Roman" w:cs="Times New Roman"/>
          <w:sz w:val="24"/>
          <w:szCs w:val="24"/>
          <w:lang w:val="uk-UA"/>
        </w:rPr>
        <w:t>»;</w:t>
      </w:r>
    </w:p>
    <w:p w14:paraId="34A1C648" w14:textId="2D5D1ABC" w:rsidR="00333FD9" w:rsidRDefault="00333FD9"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D36CC7">
        <w:rPr>
          <w:rFonts w:ascii="Times New Roman" w:eastAsia="Times New Roman" w:hAnsi="Times New Roman" w:cs="Times New Roman"/>
          <w:sz w:val="24"/>
          <w:szCs w:val="24"/>
          <w:lang w:val="uk-UA"/>
        </w:rPr>
        <w:t>Антон КОВАЛЕНКО, випускник, агент комерційний І категорії станції Запоріжжя І АТ «Укрзалізниця»</w:t>
      </w:r>
      <w:r w:rsidR="00781D97" w:rsidRPr="00D36CC7">
        <w:rPr>
          <w:rFonts w:ascii="Times New Roman" w:eastAsia="Times New Roman" w:hAnsi="Times New Roman" w:cs="Times New Roman"/>
          <w:sz w:val="24"/>
          <w:szCs w:val="24"/>
          <w:lang w:val="uk-UA"/>
        </w:rPr>
        <w:t>;</w:t>
      </w:r>
    </w:p>
    <w:p w14:paraId="00ABA616" w14:textId="77777777" w:rsidR="008340EB" w:rsidRPr="00453406" w:rsidRDefault="008340EB" w:rsidP="008340EB">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Вадим КАРНАУХ, випускник;</w:t>
      </w:r>
    </w:p>
    <w:p w14:paraId="1E8EE54D" w14:textId="77777777" w:rsidR="00085D21" w:rsidRPr="00D36CC7" w:rsidRDefault="00085D21"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D36CC7">
        <w:rPr>
          <w:rFonts w:ascii="Times New Roman" w:eastAsia="Times New Roman" w:hAnsi="Times New Roman" w:cs="Times New Roman"/>
          <w:sz w:val="24"/>
          <w:szCs w:val="24"/>
          <w:lang w:val="uk-UA"/>
        </w:rPr>
        <w:t>Анна</w:t>
      </w:r>
      <w:r w:rsidRPr="00D36CC7">
        <w:rPr>
          <w:rFonts w:ascii="Times New Roman" w:eastAsia="Times New Roman" w:hAnsi="Times New Roman" w:cs="Times New Roman"/>
          <w:sz w:val="24"/>
          <w:szCs w:val="24"/>
          <w:lang w:val="uk-UA"/>
        </w:rPr>
        <w:tab/>
        <w:t xml:space="preserve">АВРАМЕНКО, </w:t>
      </w:r>
      <w:r w:rsidRPr="00D36CC7">
        <w:rPr>
          <w:rFonts w:ascii="Times New Roman" w:eastAsia="Times New Roman" w:hAnsi="Times New Roman" w:cs="Times New Roman"/>
          <w:sz w:val="24"/>
          <w:szCs w:val="24"/>
        </w:rPr>
        <w:t>студент</w:t>
      </w:r>
      <w:r w:rsidRPr="00D36CC7">
        <w:rPr>
          <w:rFonts w:ascii="Times New Roman" w:eastAsia="Times New Roman" w:hAnsi="Times New Roman" w:cs="Times New Roman"/>
          <w:sz w:val="24"/>
          <w:szCs w:val="24"/>
          <w:lang w:val="uk-UA"/>
        </w:rPr>
        <w:t>ка</w:t>
      </w:r>
      <w:r w:rsidRPr="00D36CC7">
        <w:rPr>
          <w:rFonts w:ascii="Times New Roman" w:eastAsia="Times New Roman" w:hAnsi="Times New Roman" w:cs="Times New Roman"/>
          <w:sz w:val="24"/>
          <w:szCs w:val="24"/>
        </w:rPr>
        <w:t xml:space="preserve"> групи</w:t>
      </w:r>
      <w:r w:rsidRPr="00D36CC7">
        <w:rPr>
          <w:rFonts w:ascii="Times New Roman" w:eastAsia="Times New Roman" w:hAnsi="Times New Roman" w:cs="Times New Roman"/>
          <w:sz w:val="24"/>
          <w:szCs w:val="24"/>
          <w:lang w:val="uk-UA"/>
        </w:rPr>
        <w:t xml:space="preserve"> Т-315, голова студентського самоврядування транспортного факультету;</w:t>
      </w:r>
    </w:p>
    <w:p w14:paraId="672134FD" w14:textId="35DE3A81" w:rsidR="00085D21" w:rsidRPr="00D36CC7" w:rsidRDefault="00D36CC7"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D36CC7">
        <w:rPr>
          <w:rFonts w:ascii="Times New Roman" w:eastAsia="Times New Roman" w:hAnsi="Times New Roman" w:cs="Times New Roman"/>
          <w:sz w:val="24"/>
          <w:szCs w:val="24"/>
          <w:lang w:val="uk-UA"/>
        </w:rPr>
        <w:t>Владислав КОВАЛЕНКО, студент групи Т-814сп;</w:t>
      </w:r>
      <w:r w:rsidR="00085D21" w:rsidRPr="00D36CC7">
        <w:rPr>
          <w:rFonts w:ascii="Times New Roman" w:eastAsia="Times New Roman" w:hAnsi="Times New Roman" w:cs="Times New Roman"/>
          <w:sz w:val="24"/>
          <w:szCs w:val="24"/>
          <w:lang w:val="uk-UA"/>
        </w:rPr>
        <w:t xml:space="preserve">  </w:t>
      </w:r>
    </w:p>
    <w:p w14:paraId="13719D09" w14:textId="4C4C4E84" w:rsidR="00DE38E7" w:rsidRPr="00D36CC7" w:rsidRDefault="0086569A"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D36CC7">
        <w:rPr>
          <w:rFonts w:ascii="Times New Roman" w:eastAsia="Times New Roman" w:hAnsi="Times New Roman" w:cs="Times New Roman"/>
          <w:sz w:val="24"/>
          <w:szCs w:val="24"/>
          <w:lang w:val="uk-UA"/>
        </w:rPr>
        <w:t>Вадим</w:t>
      </w:r>
      <w:r w:rsidR="00333FD9" w:rsidRPr="00D36CC7">
        <w:rPr>
          <w:rFonts w:ascii="Times New Roman" w:eastAsia="Times New Roman" w:hAnsi="Times New Roman" w:cs="Times New Roman"/>
          <w:sz w:val="24"/>
          <w:szCs w:val="24"/>
        </w:rPr>
        <w:t xml:space="preserve"> </w:t>
      </w:r>
      <w:r w:rsidR="00781D97" w:rsidRPr="00D36CC7">
        <w:rPr>
          <w:rFonts w:ascii="Times New Roman" w:eastAsia="Times New Roman" w:hAnsi="Times New Roman" w:cs="Times New Roman"/>
          <w:sz w:val="24"/>
          <w:szCs w:val="24"/>
          <w:lang w:val="uk-UA"/>
        </w:rPr>
        <w:t>ОЛЕНИЦЯ</w:t>
      </w:r>
      <w:r w:rsidR="00DE38E7" w:rsidRPr="00D36CC7">
        <w:rPr>
          <w:rFonts w:ascii="Times New Roman" w:eastAsia="Times New Roman" w:hAnsi="Times New Roman" w:cs="Times New Roman"/>
          <w:sz w:val="24"/>
          <w:szCs w:val="24"/>
        </w:rPr>
        <w:t>, студент групи Т-81</w:t>
      </w:r>
      <w:r w:rsidRPr="00D36CC7">
        <w:rPr>
          <w:rFonts w:ascii="Times New Roman" w:eastAsia="Times New Roman" w:hAnsi="Times New Roman" w:cs="Times New Roman"/>
          <w:sz w:val="24"/>
          <w:szCs w:val="24"/>
          <w:lang w:val="uk-UA"/>
        </w:rPr>
        <w:t>5</w:t>
      </w:r>
      <w:r w:rsidR="00DE38E7" w:rsidRPr="00D36CC7">
        <w:rPr>
          <w:rFonts w:ascii="Times New Roman" w:eastAsia="Times New Roman" w:hAnsi="Times New Roman" w:cs="Times New Roman"/>
          <w:sz w:val="24"/>
          <w:szCs w:val="24"/>
        </w:rPr>
        <w:t>м</w:t>
      </w:r>
      <w:r w:rsidR="00453406" w:rsidRPr="00D36CC7">
        <w:rPr>
          <w:rFonts w:ascii="Times New Roman" w:eastAsia="Times New Roman" w:hAnsi="Times New Roman" w:cs="Times New Roman"/>
          <w:sz w:val="24"/>
          <w:szCs w:val="24"/>
          <w:lang w:val="uk-UA"/>
        </w:rPr>
        <w:t>;</w:t>
      </w:r>
    </w:p>
    <w:p w14:paraId="650ADD8B" w14:textId="7251D403" w:rsidR="00E32E3B" w:rsidRPr="00453406" w:rsidRDefault="00781D97" w:rsidP="00DE38E7">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D36CC7">
        <w:rPr>
          <w:rFonts w:ascii="Times New Roman" w:eastAsia="Times New Roman" w:hAnsi="Times New Roman" w:cs="Times New Roman"/>
          <w:sz w:val="24"/>
          <w:szCs w:val="24"/>
        </w:rPr>
        <w:t>Ярослав КУБІЧ</w:t>
      </w:r>
      <w:r w:rsidR="00DE38E7" w:rsidRPr="00D36CC7">
        <w:rPr>
          <w:rFonts w:ascii="Times New Roman" w:eastAsia="Times New Roman" w:hAnsi="Times New Roman" w:cs="Times New Roman"/>
          <w:sz w:val="24"/>
          <w:szCs w:val="24"/>
        </w:rPr>
        <w:t>, студент групи Т-81</w:t>
      </w:r>
      <w:r w:rsidRPr="00D36CC7">
        <w:rPr>
          <w:rFonts w:ascii="Times New Roman" w:eastAsia="Times New Roman" w:hAnsi="Times New Roman" w:cs="Times New Roman"/>
          <w:sz w:val="24"/>
          <w:szCs w:val="24"/>
          <w:lang w:val="uk-UA"/>
        </w:rPr>
        <w:t>5</w:t>
      </w:r>
      <w:r w:rsidR="00DE38E7" w:rsidRPr="00D36CC7">
        <w:rPr>
          <w:rFonts w:ascii="Times New Roman" w:eastAsia="Times New Roman" w:hAnsi="Times New Roman" w:cs="Times New Roman"/>
          <w:sz w:val="24"/>
          <w:szCs w:val="24"/>
        </w:rPr>
        <w:t>м</w:t>
      </w:r>
      <w:r w:rsidR="00453406" w:rsidRPr="00D36CC7">
        <w:rPr>
          <w:rFonts w:ascii="Times New Roman" w:eastAsia="Times New Roman" w:hAnsi="Times New Roman" w:cs="Times New Roman"/>
          <w:sz w:val="24"/>
          <w:szCs w:val="24"/>
          <w:lang w:val="uk-UA"/>
        </w:rPr>
        <w:t>.</w:t>
      </w:r>
    </w:p>
    <w:p w14:paraId="612E78B4" w14:textId="2C1CC563" w:rsidR="008F4FFD" w:rsidRDefault="00F178FC">
      <w:pPr>
        <w:widowControl w:val="0"/>
        <w:pBdr>
          <w:top w:val="nil"/>
          <w:left w:val="nil"/>
          <w:bottom w:val="nil"/>
          <w:right w:val="nil"/>
          <w:between w:val="nil"/>
        </w:pBdr>
        <w:ind w:firstLine="709"/>
        <w:jc w:val="both"/>
        <w:rPr>
          <w:lang w:val="ru-RU"/>
        </w:rPr>
      </w:pPr>
      <w:r>
        <w:br w:type="page"/>
      </w:r>
    </w:p>
    <w:p w14:paraId="2600DE0E" w14:textId="77777777" w:rsidR="00FD66B3" w:rsidRPr="00FD66B3" w:rsidRDefault="00FD66B3">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ru-RU"/>
        </w:rPr>
      </w:pPr>
    </w:p>
    <w:p w14:paraId="4ED96B74"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28"/>
          <w:szCs w:val="28"/>
        </w:rPr>
        <w:t>ЛИСТ ПОГОДЖЕННЯ / APPROVAL SHEET</w:t>
      </w:r>
    </w:p>
    <w:p w14:paraId="05FC27B9" w14:textId="77777777" w:rsidR="008F4FFD" w:rsidRDefault="00F178FC">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освітньо-професійної (освітньо-наукової) програми </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educational and professional (educational and scientific) program</w:t>
      </w:r>
    </w:p>
    <w:p w14:paraId="358C8ADF" w14:textId="77777777" w:rsidR="008F4FFD" w:rsidRDefault="008F4FFD">
      <w:pPr>
        <w:pBdr>
          <w:top w:val="nil"/>
          <w:left w:val="nil"/>
          <w:bottom w:val="nil"/>
          <w:right w:val="nil"/>
          <w:between w:val="nil"/>
        </w:pBdr>
        <w:jc w:val="center"/>
        <w:rPr>
          <w:rFonts w:ascii="Times New Roman" w:eastAsia="Times New Roman" w:hAnsi="Times New Roman" w:cs="Times New Roman"/>
          <w:sz w:val="24"/>
          <w:szCs w:val="24"/>
        </w:rPr>
      </w:pPr>
    </w:p>
    <w:tbl>
      <w:tblPr>
        <w:tblStyle w:val="100"/>
        <w:tblW w:w="10100" w:type="dxa"/>
        <w:tblInd w:w="-216" w:type="dxa"/>
        <w:tblLayout w:type="fixed"/>
        <w:tblLook w:val="0000" w:firstRow="0" w:lastRow="0" w:firstColumn="0" w:lastColumn="0" w:noHBand="0" w:noVBand="0"/>
      </w:tblPr>
      <w:tblGrid>
        <w:gridCol w:w="10100"/>
      </w:tblGrid>
      <w:tr w:rsidR="008F4FFD" w14:paraId="5DCC1EE3" w14:textId="77777777">
        <w:trPr>
          <w:trHeight w:val="371"/>
        </w:trPr>
        <w:tc>
          <w:tcPr>
            <w:tcW w:w="10100" w:type="dxa"/>
            <w:tcMar>
              <w:top w:w="0" w:type="dxa"/>
              <w:left w:w="108" w:type="dxa"/>
              <w:bottom w:w="0" w:type="dxa"/>
              <w:right w:w="108" w:type="dxa"/>
            </w:tcMar>
          </w:tcPr>
          <w:p w14:paraId="6BB85C5C" w14:textId="77777777" w:rsidR="008F4FFD" w:rsidRDefault="008F4F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9"/>
              <w:tblW w:w="1002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10"/>
              <w:gridCol w:w="74"/>
              <w:gridCol w:w="4937"/>
            </w:tblGrid>
            <w:tr w:rsidR="008F4FFD" w14:paraId="31197137" w14:textId="77777777">
              <w:tc>
                <w:tcPr>
                  <w:tcW w:w="5084" w:type="dxa"/>
                  <w:gridSpan w:val="2"/>
                </w:tcPr>
                <w:p w14:paraId="1ABC1CFA" w14:textId="77777777" w:rsidR="008F4FFD" w:rsidRDefault="00F178FC">
                  <w:p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ПОГОДЖЕНО / APPROVED</w:t>
                  </w:r>
                </w:p>
              </w:tc>
              <w:tc>
                <w:tcPr>
                  <w:tcW w:w="4937" w:type="dxa"/>
                </w:tcPr>
                <w:p w14:paraId="3DB0577F" w14:textId="77777777" w:rsidR="008F4FFD" w:rsidRDefault="008F4FFD">
                  <w:pPr>
                    <w:pBdr>
                      <w:top w:val="nil"/>
                      <w:left w:val="nil"/>
                      <w:bottom w:val="nil"/>
                      <w:right w:val="nil"/>
                      <w:between w:val="nil"/>
                    </w:pBdr>
                    <w:rPr>
                      <w:rFonts w:ascii="Times New Roman" w:eastAsia="Times New Roman" w:hAnsi="Times New Roman" w:cs="Times New Roman"/>
                      <w:b/>
                      <w:bCs/>
                      <w:sz w:val="28"/>
                      <w:szCs w:val="28"/>
                    </w:rPr>
                  </w:pPr>
                </w:p>
              </w:tc>
            </w:tr>
            <w:tr w:rsidR="008F4FFD" w14:paraId="6990CCA5" w14:textId="77777777">
              <w:tc>
                <w:tcPr>
                  <w:tcW w:w="5084" w:type="dxa"/>
                  <w:gridSpan w:val="2"/>
                </w:tcPr>
                <w:p w14:paraId="381908CC" w14:textId="50059787" w:rsidR="008F4FFD" w:rsidRPr="000B56B0" w:rsidRDefault="00F178FC" w:rsidP="00DE38E7">
                  <w:pPr>
                    <w:pBdr>
                      <w:top w:val="nil"/>
                      <w:left w:val="nil"/>
                      <w:bottom w:val="nil"/>
                      <w:right w:val="nil"/>
                      <w:between w:val="nil"/>
                    </w:pBdr>
                    <w:rPr>
                      <w:rFonts w:ascii="Times New Roman" w:eastAsia="Times New Roman" w:hAnsi="Times New Roman" w:cs="Times New Roman"/>
                      <w:b/>
                      <w:bCs/>
                      <w:sz w:val="24"/>
                      <w:szCs w:val="24"/>
                    </w:rPr>
                  </w:pPr>
                  <w:r w:rsidRPr="000B56B0">
                    <w:rPr>
                      <w:rFonts w:ascii="Times New Roman" w:eastAsia="Times New Roman" w:hAnsi="Times New Roman" w:cs="Times New Roman"/>
                      <w:sz w:val="24"/>
                      <w:szCs w:val="24"/>
                    </w:rPr>
                    <w:t>на засіданні кафедри</w:t>
                  </w:r>
                  <w:r w:rsidRPr="000B56B0">
                    <w:rPr>
                      <w:sz w:val="24"/>
                      <w:szCs w:val="24"/>
                    </w:rPr>
                    <w:t xml:space="preserve"> </w:t>
                  </w:r>
                  <w:r w:rsidRPr="000B56B0">
                    <w:rPr>
                      <w:rFonts w:ascii="Arial" w:eastAsia="Arial" w:hAnsi="Arial" w:cs="Arial"/>
                      <w:b/>
                      <w:bCs/>
                      <w:sz w:val="24"/>
                      <w:szCs w:val="24"/>
                    </w:rPr>
                    <w:t xml:space="preserve">/ </w:t>
                  </w:r>
                  <w:r w:rsidRPr="000B56B0">
                    <w:rPr>
                      <w:rFonts w:ascii="Times New Roman" w:eastAsia="Times New Roman" w:hAnsi="Times New Roman" w:cs="Times New Roman"/>
                      <w:sz w:val="24"/>
                      <w:szCs w:val="24"/>
                    </w:rPr>
                    <w:t xml:space="preserve">at the meeting of the department </w:t>
                  </w:r>
                  <w:r w:rsidR="00DE38E7" w:rsidRPr="000B56B0">
                    <w:rPr>
                      <w:rFonts w:ascii="Times New Roman" w:eastAsia="Times New Roman" w:hAnsi="Times New Roman" w:cs="Times New Roman"/>
                      <w:sz w:val="24"/>
                      <w:szCs w:val="24"/>
                      <w:lang w:val="uk-UA"/>
                    </w:rPr>
                    <w:t>Транспортні технології</w:t>
                  </w:r>
                  <w:r w:rsidRPr="000B56B0">
                    <w:rPr>
                      <w:rFonts w:ascii="Times New Roman" w:eastAsia="Times New Roman" w:hAnsi="Times New Roman" w:cs="Times New Roman"/>
                      <w:sz w:val="24"/>
                      <w:szCs w:val="24"/>
                    </w:rPr>
                    <w:t xml:space="preserve"> / </w:t>
                  </w:r>
                  <w:r w:rsidR="00DE38E7" w:rsidRPr="000B56B0">
                    <w:rPr>
                      <w:rFonts w:ascii="Times New Roman" w:eastAsia="Times New Roman" w:hAnsi="Times New Roman" w:cs="Times New Roman"/>
                      <w:sz w:val="24"/>
                      <w:szCs w:val="24"/>
                    </w:rPr>
                    <w:t>Transport Technologies</w:t>
                  </w:r>
                  <w:r w:rsidR="00E32E3B" w:rsidRPr="000B56B0">
                    <w:rPr>
                      <w:rFonts w:ascii="Times New Roman" w:eastAsia="Times New Roman" w:hAnsi="Times New Roman" w:cs="Times New Roman"/>
                      <w:sz w:val="24"/>
                      <w:szCs w:val="24"/>
                    </w:rPr>
                    <w:t>,</w:t>
                  </w:r>
                </w:p>
              </w:tc>
              <w:tc>
                <w:tcPr>
                  <w:tcW w:w="4937" w:type="dxa"/>
                </w:tcPr>
                <w:p w14:paraId="33734E54" w14:textId="77777777" w:rsidR="008F4FFD" w:rsidRDefault="008F4FFD">
                  <w:pPr>
                    <w:pBdr>
                      <w:top w:val="nil"/>
                      <w:left w:val="nil"/>
                      <w:bottom w:val="nil"/>
                      <w:right w:val="nil"/>
                      <w:between w:val="nil"/>
                    </w:pBdr>
                    <w:rPr>
                      <w:rFonts w:ascii="Times New Roman" w:eastAsia="Times New Roman" w:hAnsi="Times New Roman" w:cs="Times New Roman"/>
                      <w:b/>
                      <w:bCs/>
                      <w:sz w:val="24"/>
                      <w:szCs w:val="24"/>
                    </w:rPr>
                  </w:pPr>
                </w:p>
              </w:tc>
            </w:tr>
            <w:tr w:rsidR="008F4FFD" w14:paraId="06BCC949" w14:textId="77777777">
              <w:tc>
                <w:tcPr>
                  <w:tcW w:w="5084" w:type="dxa"/>
                  <w:gridSpan w:val="2"/>
                </w:tcPr>
                <w:p w14:paraId="7307D7DD" w14:textId="77777777" w:rsidR="008F4FFD" w:rsidRPr="000B56B0" w:rsidRDefault="008F4FFD">
                  <w:pPr>
                    <w:pBdr>
                      <w:top w:val="nil"/>
                      <w:left w:val="nil"/>
                      <w:bottom w:val="nil"/>
                      <w:right w:val="nil"/>
                      <w:between w:val="nil"/>
                    </w:pBdr>
                    <w:rPr>
                      <w:rFonts w:ascii="Times New Roman" w:eastAsia="Times New Roman" w:hAnsi="Times New Roman" w:cs="Times New Roman"/>
                      <w:sz w:val="24"/>
                      <w:szCs w:val="24"/>
                    </w:rPr>
                  </w:pPr>
                </w:p>
                <w:p w14:paraId="0EF13824" w14:textId="77777777" w:rsidR="008F4FFD" w:rsidRPr="000B56B0" w:rsidRDefault="00F178FC">
                  <w:pPr>
                    <w:pBdr>
                      <w:top w:val="nil"/>
                      <w:left w:val="nil"/>
                      <w:bottom w:val="nil"/>
                      <w:right w:val="nil"/>
                      <w:between w:val="nil"/>
                    </w:pBdr>
                    <w:rPr>
                      <w:rFonts w:ascii="Times New Roman" w:eastAsia="Times New Roman" w:hAnsi="Times New Roman" w:cs="Times New Roman"/>
                      <w:sz w:val="24"/>
                      <w:szCs w:val="24"/>
                    </w:rPr>
                  </w:pPr>
                  <w:r w:rsidRPr="000B56B0">
                    <w:rPr>
                      <w:rFonts w:ascii="Times New Roman" w:eastAsia="Times New Roman" w:hAnsi="Times New Roman" w:cs="Times New Roman"/>
                      <w:sz w:val="24"/>
                      <w:szCs w:val="24"/>
                    </w:rPr>
                    <w:t>Протокол / Minutes № ___</w:t>
                  </w:r>
                </w:p>
              </w:tc>
              <w:tc>
                <w:tcPr>
                  <w:tcW w:w="4937" w:type="dxa"/>
                </w:tcPr>
                <w:p w14:paraId="5703847C" w14:textId="77777777" w:rsidR="008F4FFD" w:rsidRDefault="008F4FFD">
                  <w:pPr>
                    <w:pBdr>
                      <w:top w:val="nil"/>
                      <w:left w:val="nil"/>
                      <w:bottom w:val="nil"/>
                      <w:right w:val="nil"/>
                      <w:between w:val="nil"/>
                    </w:pBdr>
                    <w:rPr>
                      <w:rFonts w:ascii="Times New Roman" w:eastAsia="Times New Roman" w:hAnsi="Times New Roman" w:cs="Times New Roman"/>
                      <w:b/>
                      <w:bCs/>
                      <w:sz w:val="24"/>
                      <w:szCs w:val="24"/>
                    </w:rPr>
                  </w:pPr>
                </w:p>
                <w:p w14:paraId="3CFE66DC" w14:textId="268FC81E" w:rsidR="008F4FFD" w:rsidRDefault="00F178FC" w:rsidP="0086569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від / from _________ 202</w:t>
                  </w:r>
                  <w:r w:rsidR="0086569A">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w:t>
                  </w:r>
                </w:p>
              </w:tc>
            </w:tr>
            <w:tr w:rsidR="008F4FFD" w14:paraId="3AF8F594" w14:textId="77777777">
              <w:tc>
                <w:tcPr>
                  <w:tcW w:w="5084" w:type="dxa"/>
                  <w:gridSpan w:val="2"/>
                </w:tcPr>
                <w:p w14:paraId="1382B450" w14:textId="77777777" w:rsidR="008F4FFD" w:rsidRPr="000B56B0" w:rsidRDefault="008F4FFD">
                  <w:pPr>
                    <w:pBdr>
                      <w:top w:val="nil"/>
                      <w:left w:val="nil"/>
                      <w:bottom w:val="nil"/>
                      <w:right w:val="nil"/>
                      <w:between w:val="nil"/>
                    </w:pBdr>
                    <w:rPr>
                      <w:rFonts w:ascii="Times New Roman" w:eastAsia="Times New Roman" w:hAnsi="Times New Roman" w:cs="Times New Roman"/>
                      <w:sz w:val="24"/>
                      <w:szCs w:val="24"/>
                    </w:rPr>
                  </w:pPr>
                </w:p>
              </w:tc>
              <w:tc>
                <w:tcPr>
                  <w:tcW w:w="4937" w:type="dxa"/>
                </w:tcPr>
                <w:p w14:paraId="184C1CC8" w14:textId="77777777" w:rsidR="008F4FFD" w:rsidRDefault="008F4FFD">
                  <w:pPr>
                    <w:pBdr>
                      <w:top w:val="nil"/>
                      <w:left w:val="nil"/>
                      <w:bottom w:val="nil"/>
                      <w:right w:val="nil"/>
                      <w:between w:val="nil"/>
                    </w:pBdr>
                    <w:jc w:val="right"/>
                    <w:rPr>
                      <w:rFonts w:ascii="Times New Roman" w:eastAsia="Times New Roman" w:hAnsi="Times New Roman" w:cs="Times New Roman"/>
                      <w:sz w:val="24"/>
                      <w:szCs w:val="24"/>
                    </w:rPr>
                  </w:pPr>
                </w:p>
              </w:tc>
            </w:tr>
            <w:tr w:rsidR="008F4FFD" w14:paraId="56A2D036" w14:textId="77777777">
              <w:tc>
                <w:tcPr>
                  <w:tcW w:w="5084" w:type="dxa"/>
                  <w:gridSpan w:val="2"/>
                </w:tcPr>
                <w:p w14:paraId="7BF20F32" w14:textId="77777777" w:rsidR="008F4FFD" w:rsidRPr="000B56B0" w:rsidRDefault="00F178FC">
                  <w:pPr>
                    <w:pBdr>
                      <w:top w:val="nil"/>
                      <w:left w:val="nil"/>
                      <w:bottom w:val="nil"/>
                      <w:right w:val="nil"/>
                      <w:between w:val="nil"/>
                    </w:pBdr>
                    <w:rPr>
                      <w:rFonts w:ascii="Times New Roman" w:eastAsia="Times New Roman" w:hAnsi="Times New Roman" w:cs="Times New Roman"/>
                      <w:sz w:val="24"/>
                      <w:szCs w:val="24"/>
                    </w:rPr>
                  </w:pPr>
                  <w:r w:rsidRPr="000B56B0">
                    <w:rPr>
                      <w:rFonts w:ascii="Times New Roman" w:eastAsia="Times New Roman" w:hAnsi="Times New Roman" w:cs="Times New Roman"/>
                      <w:sz w:val="24"/>
                      <w:szCs w:val="24"/>
                    </w:rPr>
                    <w:t>Завідувач кафедри / Head of the Department</w:t>
                  </w:r>
                </w:p>
              </w:tc>
              <w:tc>
                <w:tcPr>
                  <w:tcW w:w="4937" w:type="dxa"/>
                </w:tcPr>
                <w:p w14:paraId="103DE89A" w14:textId="0312689B" w:rsidR="008F4FFD" w:rsidRDefault="00D11A3B">
                  <w:pPr>
                    <w:pBdr>
                      <w:top w:val="nil"/>
                      <w:left w:val="nil"/>
                      <w:bottom w:val="nil"/>
                      <w:right w:val="nil"/>
                      <w:between w:val="nil"/>
                    </w:pBdr>
                    <w:jc w:val="both"/>
                    <w:rPr>
                      <w:sz w:val="24"/>
                      <w:szCs w:val="24"/>
                    </w:rPr>
                  </w:pPr>
                  <w:r>
                    <w:rPr>
                      <w:rFonts w:ascii="Times New Roman" w:eastAsia="Times New Roman" w:hAnsi="Times New Roman" w:cs="Times New Roman"/>
                      <w:sz w:val="24"/>
                      <w:szCs w:val="24"/>
                    </w:rPr>
                    <w:t xml:space="preserve">______________     </w:t>
                  </w:r>
                  <w:r w:rsidR="00DE38E7" w:rsidRPr="00DE38E7">
                    <w:rPr>
                      <w:rFonts w:ascii="Times New Roman" w:eastAsia="Times New Roman" w:hAnsi="Times New Roman" w:cs="Times New Roman"/>
                      <w:sz w:val="24"/>
                      <w:szCs w:val="24"/>
                      <w:lang w:val="uk-UA"/>
                    </w:rPr>
                    <w:t xml:space="preserve">Сергій ТУРПАК </w:t>
                  </w:r>
                  <w:r w:rsidR="00F178FC" w:rsidRPr="00D11A3B">
                    <w:rPr>
                      <w:rFonts w:ascii="Arial" w:eastAsia="Arial" w:hAnsi="Arial" w:cs="Arial"/>
                      <w:bCs/>
                      <w:sz w:val="24"/>
                      <w:szCs w:val="24"/>
                    </w:rPr>
                    <w:t>/</w:t>
                  </w:r>
                </w:p>
                <w:p w14:paraId="3211241A" w14:textId="7443AE83" w:rsidR="008F4FFD" w:rsidRDefault="00D11A3B" w:rsidP="00D11A3B">
                  <w:pPr>
                    <w:pBdr>
                      <w:top w:val="nil"/>
                      <w:left w:val="nil"/>
                      <w:bottom w:val="nil"/>
                      <w:right w:val="nil"/>
                      <w:between w:val="nil"/>
                    </w:pBd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lang w:val="uk-UA"/>
                    </w:rPr>
                    <w:t xml:space="preserve">               </w:t>
                  </w:r>
                  <w:r w:rsidR="00DE38E7" w:rsidRPr="00DE38E7">
                    <w:rPr>
                      <w:rFonts w:ascii="Times New Roman" w:eastAsia="Times New Roman" w:hAnsi="Times New Roman" w:cs="Times New Roman"/>
                      <w:sz w:val="24"/>
                      <w:szCs w:val="24"/>
                      <w:lang w:val="en-US"/>
                    </w:rPr>
                    <w:t>Serhii TURPAK</w:t>
                  </w:r>
                </w:p>
              </w:tc>
            </w:tr>
            <w:tr w:rsidR="008F4FFD" w14:paraId="465E8BB6" w14:textId="77777777">
              <w:tc>
                <w:tcPr>
                  <w:tcW w:w="5084" w:type="dxa"/>
                  <w:gridSpan w:val="2"/>
                </w:tcPr>
                <w:p w14:paraId="3F1A8E7E" w14:textId="77777777" w:rsidR="008F4FFD" w:rsidRPr="000B56B0" w:rsidRDefault="008F4FFD">
                  <w:pPr>
                    <w:pBdr>
                      <w:top w:val="nil"/>
                      <w:left w:val="nil"/>
                      <w:bottom w:val="nil"/>
                      <w:right w:val="nil"/>
                      <w:between w:val="nil"/>
                    </w:pBdr>
                    <w:rPr>
                      <w:rFonts w:ascii="Times New Roman" w:eastAsia="Times New Roman" w:hAnsi="Times New Roman" w:cs="Times New Roman"/>
                      <w:sz w:val="28"/>
                      <w:szCs w:val="28"/>
                    </w:rPr>
                  </w:pPr>
                </w:p>
              </w:tc>
              <w:tc>
                <w:tcPr>
                  <w:tcW w:w="4937" w:type="dxa"/>
                </w:tcPr>
                <w:p w14:paraId="78D960AB" w14:textId="77777777" w:rsidR="008F4FFD" w:rsidRDefault="008F4FFD">
                  <w:pPr>
                    <w:pBdr>
                      <w:top w:val="nil"/>
                      <w:left w:val="nil"/>
                      <w:bottom w:val="nil"/>
                      <w:right w:val="nil"/>
                      <w:between w:val="nil"/>
                    </w:pBdr>
                    <w:rPr>
                      <w:rFonts w:ascii="Times New Roman" w:eastAsia="Times New Roman" w:hAnsi="Times New Roman" w:cs="Times New Roman"/>
                      <w:sz w:val="28"/>
                      <w:szCs w:val="28"/>
                    </w:rPr>
                  </w:pPr>
                </w:p>
              </w:tc>
            </w:tr>
            <w:tr w:rsidR="008F4FFD" w14:paraId="16459DEF" w14:textId="77777777">
              <w:tc>
                <w:tcPr>
                  <w:tcW w:w="10021" w:type="dxa"/>
                  <w:gridSpan w:val="3"/>
                </w:tcPr>
                <w:p w14:paraId="3422AE3E" w14:textId="10C036F7" w:rsidR="008F4FFD" w:rsidRPr="000B56B0" w:rsidRDefault="00F178FC">
                  <w:pPr>
                    <w:pBdr>
                      <w:top w:val="nil"/>
                      <w:left w:val="nil"/>
                      <w:bottom w:val="nil"/>
                      <w:right w:val="nil"/>
                      <w:between w:val="nil"/>
                    </w:pBdr>
                    <w:rPr>
                      <w:rFonts w:ascii="Times New Roman" w:eastAsia="Times New Roman" w:hAnsi="Times New Roman" w:cs="Times New Roman"/>
                      <w:sz w:val="24"/>
                      <w:szCs w:val="24"/>
                    </w:rPr>
                  </w:pPr>
                  <w:r w:rsidRPr="000B56B0">
                    <w:rPr>
                      <w:rFonts w:ascii="Times New Roman" w:eastAsia="Times New Roman" w:hAnsi="Times New Roman" w:cs="Times New Roman"/>
                      <w:sz w:val="24"/>
                      <w:szCs w:val="24"/>
                    </w:rPr>
                    <w:t xml:space="preserve">Науково-методичною комісією </w:t>
                  </w:r>
                  <w:r w:rsidR="00DE38E7" w:rsidRPr="000B56B0">
                    <w:rPr>
                      <w:rFonts w:ascii="Times New Roman" w:eastAsia="Times New Roman" w:hAnsi="Times New Roman" w:cs="Times New Roman"/>
                      <w:sz w:val="24"/>
                      <w:szCs w:val="24"/>
                      <w:lang w:val="uk-UA"/>
                    </w:rPr>
                    <w:t xml:space="preserve">транспортного </w:t>
                  </w:r>
                  <w:r w:rsidRPr="000B56B0">
                    <w:rPr>
                      <w:rFonts w:ascii="Times New Roman" w:eastAsia="Times New Roman" w:hAnsi="Times New Roman" w:cs="Times New Roman"/>
                      <w:sz w:val="24"/>
                      <w:szCs w:val="24"/>
                    </w:rPr>
                    <w:t xml:space="preserve">факультету </w:t>
                  </w:r>
                  <w:r w:rsidRPr="000B56B0">
                    <w:rPr>
                      <w:rFonts w:ascii="Arial" w:eastAsia="Arial" w:hAnsi="Arial" w:cs="Arial"/>
                      <w:b/>
                      <w:bCs/>
                      <w:sz w:val="24"/>
                      <w:szCs w:val="24"/>
                    </w:rPr>
                    <w:t>/</w:t>
                  </w:r>
                </w:p>
                <w:p w14:paraId="3183544B" w14:textId="609B4C49" w:rsidR="008F4FFD" w:rsidRPr="000B56B0" w:rsidRDefault="00DE38E7">
                  <w:pPr>
                    <w:pBdr>
                      <w:top w:val="nil"/>
                      <w:left w:val="nil"/>
                      <w:bottom w:val="nil"/>
                      <w:right w:val="nil"/>
                      <w:between w:val="nil"/>
                    </w:pBdr>
                    <w:rPr>
                      <w:rFonts w:ascii="Times New Roman" w:eastAsia="Times New Roman" w:hAnsi="Times New Roman" w:cs="Times New Roman"/>
                      <w:sz w:val="24"/>
                      <w:szCs w:val="24"/>
                    </w:rPr>
                  </w:pPr>
                  <w:r w:rsidRPr="000B56B0">
                    <w:rPr>
                      <w:rFonts w:ascii="Times New Roman" w:eastAsia="Times New Roman" w:hAnsi="Times New Roman" w:cs="Times New Roman"/>
                      <w:sz w:val="24"/>
                      <w:szCs w:val="24"/>
                    </w:rPr>
                    <w:t>Faculty of Transport</w:t>
                  </w:r>
                </w:p>
              </w:tc>
            </w:tr>
            <w:tr w:rsidR="008F4FFD" w14:paraId="57D29EE4" w14:textId="77777777">
              <w:tc>
                <w:tcPr>
                  <w:tcW w:w="5010" w:type="dxa"/>
                </w:tcPr>
                <w:p w14:paraId="07C8A7C1" w14:textId="77777777" w:rsidR="008F4FFD" w:rsidRPr="000B56B0" w:rsidRDefault="008F4FFD">
                  <w:pPr>
                    <w:pBdr>
                      <w:top w:val="nil"/>
                      <w:left w:val="nil"/>
                      <w:bottom w:val="nil"/>
                      <w:right w:val="nil"/>
                      <w:between w:val="nil"/>
                    </w:pBdr>
                    <w:rPr>
                      <w:rFonts w:ascii="Times New Roman" w:eastAsia="Times New Roman" w:hAnsi="Times New Roman" w:cs="Times New Roman"/>
                      <w:sz w:val="24"/>
                      <w:szCs w:val="24"/>
                    </w:rPr>
                  </w:pPr>
                </w:p>
                <w:p w14:paraId="37D846FE" w14:textId="77777777" w:rsidR="008F4FFD" w:rsidRPr="000B56B0" w:rsidRDefault="00F178FC">
                  <w:pPr>
                    <w:pBdr>
                      <w:top w:val="nil"/>
                      <w:left w:val="nil"/>
                      <w:bottom w:val="nil"/>
                      <w:right w:val="nil"/>
                      <w:between w:val="nil"/>
                    </w:pBdr>
                    <w:rPr>
                      <w:rFonts w:ascii="Times New Roman" w:eastAsia="Times New Roman" w:hAnsi="Times New Roman" w:cs="Times New Roman"/>
                      <w:sz w:val="24"/>
                      <w:szCs w:val="24"/>
                    </w:rPr>
                  </w:pPr>
                  <w:r w:rsidRPr="000B56B0">
                    <w:rPr>
                      <w:rFonts w:ascii="Times New Roman" w:eastAsia="Times New Roman" w:hAnsi="Times New Roman" w:cs="Times New Roman"/>
                      <w:sz w:val="24"/>
                      <w:szCs w:val="24"/>
                    </w:rPr>
                    <w:t>Протокол / Minutes № ___</w:t>
                  </w:r>
                </w:p>
              </w:tc>
              <w:tc>
                <w:tcPr>
                  <w:tcW w:w="5011" w:type="dxa"/>
                  <w:gridSpan w:val="2"/>
                </w:tcPr>
                <w:p w14:paraId="7F285ABB" w14:textId="77777777" w:rsidR="008F4FFD" w:rsidRDefault="008F4FFD">
                  <w:pPr>
                    <w:pBdr>
                      <w:top w:val="nil"/>
                      <w:left w:val="nil"/>
                      <w:bottom w:val="nil"/>
                      <w:right w:val="nil"/>
                      <w:between w:val="nil"/>
                    </w:pBdr>
                    <w:rPr>
                      <w:rFonts w:ascii="Times New Roman" w:eastAsia="Times New Roman" w:hAnsi="Times New Roman" w:cs="Times New Roman"/>
                      <w:b/>
                      <w:bCs/>
                      <w:sz w:val="24"/>
                      <w:szCs w:val="24"/>
                    </w:rPr>
                  </w:pPr>
                </w:p>
                <w:p w14:paraId="4A2DBDAE" w14:textId="276E7737" w:rsidR="008F4FFD" w:rsidRDefault="00F178FC" w:rsidP="0086569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від / from _________ 202</w:t>
                  </w:r>
                  <w:r w:rsidR="0086569A">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р.</w:t>
                  </w:r>
                </w:p>
              </w:tc>
            </w:tr>
            <w:tr w:rsidR="008F4FFD" w14:paraId="606849C7" w14:textId="77777777">
              <w:tc>
                <w:tcPr>
                  <w:tcW w:w="5010" w:type="dxa"/>
                </w:tcPr>
                <w:p w14:paraId="46267322" w14:textId="77777777" w:rsidR="008F4FFD" w:rsidRPr="000B56B0" w:rsidRDefault="008F4FFD">
                  <w:pPr>
                    <w:pBdr>
                      <w:top w:val="nil"/>
                      <w:left w:val="nil"/>
                      <w:bottom w:val="nil"/>
                      <w:right w:val="nil"/>
                      <w:between w:val="nil"/>
                    </w:pBdr>
                    <w:rPr>
                      <w:rFonts w:ascii="Times New Roman" w:eastAsia="Times New Roman" w:hAnsi="Times New Roman" w:cs="Times New Roman"/>
                      <w:sz w:val="24"/>
                      <w:szCs w:val="24"/>
                    </w:rPr>
                  </w:pPr>
                </w:p>
              </w:tc>
              <w:tc>
                <w:tcPr>
                  <w:tcW w:w="5011" w:type="dxa"/>
                  <w:gridSpan w:val="2"/>
                </w:tcPr>
                <w:p w14:paraId="4C1BC52E" w14:textId="77777777" w:rsidR="008F4FFD" w:rsidRDefault="008F4FFD">
                  <w:pPr>
                    <w:pBdr>
                      <w:top w:val="nil"/>
                      <w:left w:val="nil"/>
                      <w:bottom w:val="nil"/>
                      <w:right w:val="nil"/>
                      <w:between w:val="nil"/>
                    </w:pBdr>
                    <w:rPr>
                      <w:rFonts w:ascii="Times New Roman" w:eastAsia="Times New Roman" w:hAnsi="Times New Roman" w:cs="Times New Roman"/>
                      <w:b/>
                      <w:bCs/>
                      <w:sz w:val="24"/>
                      <w:szCs w:val="24"/>
                    </w:rPr>
                  </w:pPr>
                </w:p>
              </w:tc>
            </w:tr>
            <w:tr w:rsidR="008F4FFD" w14:paraId="3F3E3479" w14:textId="77777777">
              <w:tc>
                <w:tcPr>
                  <w:tcW w:w="5010" w:type="dxa"/>
                </w:tcPr>
                <w:p w14:paraId="1BE34FDB" w14:textId="6F0D8D17" w:rsidR="008F4FFD" w:rsidRPr="000B56B0" w:rsidRDefault="00F178FC" w:rsidP="00DE38E7">
                  <w:pPr>
                    <w:pBdr>
                      <w:top w:val="nil"/>
                      <w:left w:val="nil"/>
                      <w:bottom w:val="nil"/>
                      <w:right w:val="nil"/>
                      <w:between w:val="nil"/>
                    </w:pBdr>
                    <w:rPr>
                      <w:rFonts w:ascii="Times New Roman" w:eastAsia="Times New Roman" w:hAnsi="Times New Roman" w:cs="Times New Roman"/>
                      <w:sz w:val="24"/>
                      <w:szCs w:val="24"/>
                    </w:rPr>
                  </w:pPr>
                  <w:r w:rsidRPr="000B56B0">
                    <w:rPr>
                      <w:rFonts w:ascii="Times New Roman" w:eastAsia="Times New Roman" w:hAnsi="Times New Roman" w:cs="Times New Roman"/>
                      <w:sz w:val="24"/>
                      <w:szCs w:val="24"/>
                    </w:rPr>
                    <w:t xml:space="preserve">Голова науково-методичної комісії </w:t>
                  </w:r>
                  <w:r w:rsidR="00DE38E7" w:rsidRPr="000B56B0">
                    <w:rPr>
                      <w:rFonts w:ascii="Times New Roman" w:eastAsia="Times New Roman" w:hAnsi="Times New Roman" w:cs="Times New Roman"/>
                      <w:sz w:val="24"/>
                      <w:szCs w:val="24"/>
                      <w:lang w:val="uk-UA"/>
                    </w:rPr>
                    <w:t xml:space="preserve">транспортного </w:t>
                  </w:r>
                  <w:r w:rsidRPr="000B56B0">
                    <w:rPr>
                      <w:rFonts w:ascii="Times New Roman" w:eastAsia="Times New Roman" w:hAnsi="Times New Roman" w:cs="Times New Roman"/>
                      <w:sz w:val="24"/>
                      <w:szCs w:val="24"/>
                    </w:rPr>
                    <w:t xml:space="preserve">факультету </w:t>
                  </w:r>
                  <w:r w:rsidRPr="000B56B0">
                    <w:rPr>
                      <w:rFonts w:ascii="Arial" w:eastAsia="Arial" w:hAnsi="Arial" w:cs="Arial"/>
                      <w:sz w:val="24"/>
                      <w:szCs w:val="24"/>
                    </w:rPr>
                    <w:t xml:space="preserve">/ </w:t>
                  </w:r>
                  <w:r w:rsidRPr="000B56B0">
                    <w:rPr>
                      <w:rFonts w:ascii="Times New Roman" w:eastAsia="Times New Roman" w:hAnsi="Times New Roman" w:cs="Times New Roman"/>
                      <w:sz w:val="24"/>
                      <w:szCs w:val="24"/>
                    </w:rPr>
                    <w:t xml:space="preserve">Chair of the Scientific and Methodological Commission of the </w:t>
                  </w:r>
                  <w:r w:rsidR="00DE38E7" w:rsidRPr="000B56B0">
                    <w:rPr>
                      <w:rFonts w:ascii="Times New Roman" w:eastAsia="Times New Roman" w:hAnsi="Times New Roman" w:cs="Times New Roman"/>
                      <w:sz w:val="24"/>
                      <w:szCs w:val="24"/>
                    </w:rPr>
                    <w:t>Faculty of Transport</w:t>
                  </w:r>
                </w:p>
              </w:tc>
              <w:tc>
                <w:tcPr>
                  <w:tcW w:w="5011" w:type="dxa"/>
                  <w:gridSpan w:val="2"/>
                </w:tcPr>
                <w:p w14:paraId="7A7B41FF" w14:textId="79CA8A4F" w:rsidR="008F4FFD" w:rsidRPr="00D11A3B" w:rsidRDefault="00E32E3B">
                  <w:pPr>
                    <w:pBdr>
                      <w:top w:val="nil"/>
                      <w:left w:val="nil"/>
                      <w:bottom w:val="nil"/>
                      <w:right w:val="nil"/>
                      <w:between w:val="nil"/>
                    </w:pBdr>
                    <w:jc w:val="both"/>
                    <w:rPr>
                      <w:sz w:val="24"/>
                      <w:szCs w:val="24"/>
                      <w:lang w:val="uk-UA"/>
                    </w:rPr>
                  </w:pPr>
                  <w:r>
                    <w:rPr>
                      <w:rFonts w:ascii="Times New Roman" w:eastAsia="Times New Roman" w:hAnsi="Times New Roman" w:cs="Times New Roman"/>
                      <w:sz w:val="24"/>
                      <w:szCs w:val="24"/>
                    </w:rPr>
                    <w:t xml:space="preserve">______________    </w:t>
                  </w:r>
                  <w:r w:rsidR="00DE38E7">
                    <w:rPr>
                      <w:rFonts w:ascii="Times New Roman" w:eastAsia="Times New Roman" w:hAnsi="Times New Roman" w:cs="Times New Roman"/>
                      <w:sz w:val="24"/>
                      <w:szCs w:val="24"/>
                      <w:lang w:val="uk-UA"/>
                    </w:rPr>
                    <w:t>Олексій КУЗЬКІН</w:t>
                  </w:r>
                  <w:r w:rsidR="00F178FC">
                    <w:rPr>
                      <w:rFonts w:ascii="Times New Roman" w:eastAsia="Times New Roman" w:hAnsi="Times New Roman" w:cs="Times New Roman"/>
                      <w:smallCaps/>
                      <w:sz w:val="24"/>
                      <w:szCs w:val="24"/>
                    </w:rPr>
                    <w:t xml:space="preserve"> </w:t>
                  </w:r>
                  <w:r w:rsidR="00D11A3B" w:rsidRPr="00D11A3B">
                    <w:rPr>
                      <w:rFonts w:ascii="Arial" w:eastAsia="Arial" w:hAnsi="Arial" w:cs="Arial"/>
                      <w:bCs/>
                      <w:sz w:val="24"/>
                      <w:szCs w:val="24"/>
                      <w:lang w:val="uk-UA"/>
                    </w:rPr>
                    <w:t>/</w:t>
                  </w:r>
                </w:p>
                <w:p w14:paraId="659FD1BD" w14:textId="5ADABC61" w:rsidR="008F4FFD" w:rsidRDefault="00453406" w:rsidP="00D11A3B">
                  <w:pPr>
                    <w:pBdr>
                      <w:top w:val="nil"/>
                      <w:left w:val="nil"/>
                      <w:bottom w:val="nil"/>
                      <w:right w:val="nil"/>
                      <w:between w:val="nil"/>
                    </w:pBd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lang w:val="uk-UA"/>
                    </w:rPr>
                    <w:t xml:space="preserve">             </w:t>
                  </w:r>
                  <w:r w:rsidR="00DE38E7" w:rsidRPr="00DE38E7">
                    <w:rPr>
                      <w:rFonts w:ascii="Times New Roman" w:eastAsia="Times New Roman" w:hAnsi="Times New Roman" w:cs="Times New Roman"/>
                      <w:sz w:val="24"/>
                      <w:szCs w:val="24"/>
                    </w:rPr>
                    <w:t>Olexiy KUZKIN</w:t>
                  </w:r>
                </w:p>
              </w:tc>
            </w:tr>
            <w:tr w:rsidR="008F4FFD" w14:paraId="3E208419" w14:textId="77777777">
              <w:tc>
                <w:tcPr>
                  <w:tcW w:w="5010" w:type="dxa"/>
                </w:tcPr>
                <w:p w14:paraId="506FE69D" w14:textId="77777777" w:rsidR="008F4FFD" w:rsidRPr="000B56B0" w:rsidRDefault="008F4FFD">
                  <w:pPr>
                    <w:pBdr>
                      <w:top w:val="nil"/>
                      <w:left w:val="nil"/>
                      <w:bottom w:val="nil"/>
                      <w:right w:val="nil"/>
                      <w:between w:val="nil"/>
                    </w:pBdr>
                    <w:rPr>
                      <w:rFonts w:ascii="Times New Roman" w:eastAsia="Times New Roman" w:hAnsi="Times New Roman" w:cs="Times New Roman"/>
                      <w:sz w:val="28"/>
                      <w:szCs w:val="28"/>
                    </w:rPr>
                  </w:pPr>
                </w:p>
              </w:tc>
              <w:tc>
                <w:tcPr>
                  <w:tcW w:w="5011" w:type="dxa"/>
                  <w:gridSpan w:val="2"/>
                </w:tcPr>
                <w:p w14:paraId="6FEEFB03" w14:textId="77777777" w:rsidR="008F4FFD" w:rsidRDefault="008F4FFD">
                  <w:pPr>
                    <w:pBdr>
                      <w:top w:val="nil"/>
                      <w:left w:val="nil"/>
                      <w:bottom w:val="nil"/>
                      <w:right w:val="nil"/>
                      <w:between w:val="nil"/>
                    </w:pBdr>
                    <w:jc w:val="right"/>
                    <w:rPr>
                      <w:rFonts w:ascii="Times New Roman" w:eastAsia="Times New Roman" w:hAnsi="Times New Roman" w:cs="Times New Roman"/>
                      <w:sz w:val="28"/>
                      <w:szCs w:val="28"/>
                    </w:rPr>
                  </w:pPr>
                </w:p>
              </w:tc>
            </w:tr>
            <w:tr w:rsidR="008F4FFD" w14:paraId="01F1FCBB" w14:textId="77777777">
              <w:tc>
                <w:tcPr>
                  <w:tcW w:w="5010" w:type="dxa"/>
                </w:tcPr>
                <w:p w14:paraId="00787D0A" w14:textId="77777777"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Керівник навчального відділу </w:t>
                  </w:r>
                  <w:r>
                    <w:rPr>
                      <w:rFonts w:ascii="Arial" w:eastAsia="Arial" w:hAnsi="Arial" w:cs="Arial"/>
                      <w:sz w:val="24"/>
                      <w:szCs w:val="24"/>
                    </w:rPr>
                    <w:t>/</w:t>
                  </w:r>
                  <w:r>
                    <w:rPr>
                      <w:rFonts w:ascii="Arial" w:eastAsia="Arial" w:hAnsi="Arial" w:cs="Arial"/>
                      <w:b/>
                      <w:bCs/>
                      <w:sz w:val="24"/>
                      <w:szCs w:val="24"/>
                    </w:rPr>
                    <w:t xml:space="preserve"> </w:t>
                  </w:r>
                  <w:r>
                    <w:rPr>
                      <w:rFonts w:ascii="Times New Roman" w:eastAsia="Times New Roman" w:hAnsi="Times New Roman" w:cs="Times New Roman"/>
                      <w:sz w:val="24"/>
                      <w:szCs w:val="24"/>
                    </w:rPr>
                    <w:t>Head of the Academic Department</w:t>
                  </w:r>
                </w:p>
              </w:tc>
              <w:tc>
                <w:tcPr>
                  <w:tcW w:w="5011" w:type="dxa"/>
                  <w:gridSpan w:val="2"/>
                </w:tcPr>
                <w:p w14:paraId="2961A6D3" w14:textId="6456DD65" w:rsidR="008F4FFD" w:rsidRPr="00D11A3B" w:rsidRDefault="00D11A3B">
                  <w:pPr>
                    <w:pBdr>
                      <w:top w:val="nil"/>
                      <w:left w:val="nil"/>
                      <w:bottom w:val="nil"/>
                      <w:right w:val="nil"/>
                      <w:between w:val="nil"/>
                    </w:pBdr>
                    <w:jc w:val="both"/>
                    <w:rPr>
                      <w:rFonts w:ascii="Arial" w:eastAsia="Arial" w:hAnsi="Arial" w:cs="Arial"/>
                      <w:b/>
                      <w:bCs/>
                      <w:sz w:val="24"/>
                      <w:szCs w:val="24"/>
                      <w:lang w:val="uk-UA"/>
                    </w:rPr>
                  </w:pPr>
                  <w:r>
                    <w:rPr>
                      <w:rFonts w:ascii="Times New Roman" w:eastAsia="Times New Roman" w:hAnsi="Times New Roman" w:cs="Times New Roman"/>
                      <w:sz w:val="24"/>
                      <w:szCs w:val="24"/>
                    </w:rPr>
                    <w:t xml:space="preserve">______________    </w:t>
                  </w:r>
                  <w:r w:rsidR="00F178FC">
                    <w:rPr>
                      <w:rFonts w:ascii="Times New Roman" w:eastAsia="Times New Roman" w:hAnsi="Times New Roman" w:cs="Times New Roman"/>
                      <w:sz w:val="24"/>
                      <w:szCs w:val="24"/>
                    </w:rPr>
                    <w:t>Віталій ШИРОКОБОКОВ</w:t>
                  </w:r>
                  <w:r>
                    <w:rPr>
                      <w:rFonts w:ascii="Times New Roman" w:eastAsia="Times New Roman" w:hAnsi="Times New Roman" w:cs="Times New Roman"/>
                      <w:sz w:val="24"/>
                      <w:szCs w:val="24"/>
                      <w:lang w:val="uk-UA"/>
                    </w:rPr>
                    <w:t xml:space="preserve"> /</w:t>
                  </w:r>
                  <w:r w:rsidR="00F178FC">
                    <w:rPr>
                      <w:rFonts w:ascii="Times New Roman" w:eastAsia="Times New Roman" w:hAnsi="Times New Roman" w:cs="Times New Roman"/>
                      <w:smallCaps/>
                      <w:sz w:val="24"/>
                      <w:szCs w:val="24"/>
                    </w:rPr>
                    <w:t xml:space="preserve"> </w:t>
                  </w:r>
                </w:p>
                <w:p w14:paraId="2249BD5A" w14:textId="3F8E56ED" w:rsidR="008F4FFD" w:rsidRDefault="00D11A3B" w:rsidP="00D11A3B">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                              </w:t>
                  </w:r>
                  <w:r w:rsidR="00F178FC">
                    <w:rPr>
                      <w:rFonts w:ascii="Times New Roman" w:eastAsia="Times New Roman" w:hAnsi="Times New Roman" w:cs="Times New Roman"/>
                      <w:sz w:val="24"/>
                      <w:szCs w:val="24"/>
                    </w:rPr>
                    <w:t>Vitaly SHYROKOBOKOV</w:t>
                  </w:r>
                </w:p>
              </w:tc>
            </w:tr>
            <w:tr w:rsidR="008F4FFD" w14:paraId="3DC798A3" w14:textId="77777777">
              <w:tc>
                <w:tcPr>
                  <w:tcW w:w="5010" w:type="dxa"/>
                </w:tcPr>
                <w:p w14:paraId="3B79314B" w14:textId="77777777" w:rsidR="008F4FFD" w:rsidRDefault="008F4FFD">
                  <w:pPr>
                    <w:pBdr>
                      <w:top w:val="nil"/>
                      <w:left w:val="nil"/>
                      <w:bottom w:val="nil"/>
                      <w:right w:val="nil"/>
                      <w:between w:val="nil"/>
                    </w:pBdr>
                    <w:rPr>
                      <w:rFonts w:ascii="Times New Roman" w:eastAsia="Times New Roman" w:hAnsi="Times New Roman" w:cs="Times New Roman"/>
                      <w:sz w:val="28"/>
                      <w:szCs w:val="28"/>
                    </w:rPr>
                  </w:pPr>
                </w:p>
              </w:tc>
              <w:tc>
                <w:tcPr>
                  <w:tcW w:w="5011" w:type="dxa"/>
                  <w:gridSpan w:val="2"/>
                </w:tcPr>
                <w:p w14:paraId="3364D18B" w14:textId="77777777" w:rsidR="008F4FFD" w:rsidRDefault="008F4FFD">
                  <w:pPr>
                    <w:pBdr>
                      <w:top w:val="nil"/>
                      <w:left w:val="nil"/>
                      <w:bottom w:val="nil"/>
                      <w:right w:val="nil"/>
                      <w:between w:val="nil"/>
                    </w:pBdr>
                    <w:jc w:val="right"/>
                    <w:rPr>
                      <w:rFonts w:ascii="Times New Roman" w:eastAsia="Times New Roman" w:hAnsi="Times New Roman" w:cs="Times New Roman"/>
                      <w:sz w:val="28"/>
                      <w:szCs w:val="28"/>
                    </w:rPr>
                  </w:pPr>
                </w:p>
              </w:tc>
            </w:tr>
            <w:tr w:rsidR="008F4FFD" w14:paraId="15952CFC" w14:textId="77777777">
              <w:tc>
                <w:tcPr>
                  <w:tcW w:w="5010" w:type="dxa"/>
                </w:tcPr>
                <w:p w14:paraId="2D378892" w14:textId="77777777" w:rsidR="008F4FFD" w:rsidRDefault="00F178FC">
                  <w:p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ПОГОДЖЕНО / APPROVED</w:t>
                  </w:r>
                </w:p>
              </w:tc>
              <w:tc>
                <w:tcPr>
                  <w:tcW w:w="5011" w:type="dxa"/>
                  <w:gridSpan w:val="2"/>
                </w:tcPr>
                <w:p w14:paraId="467F1D55" w14:textId="77777777" w:rsidR="008F4FFD" w:rsidRDefault="008F4FFD">
                  <w:pPr>
                    <w:pBdr>
                      <w:top w:val="nil"/>
                      <w:left w:val="nil"/>
                      <w:bottom w:val="nil"/>
                      <w:right w:val="nil"/>
                      <w:between w:val="nil"/>
                    </w:pBdr>
                    <w:jc w:val="right"/>
                    <w:rPr>
                      <w:rFonts w:ascii="Times New Roman" w:eastAsia="Times New Roman" w:hAnsi="Times New Roman" w:cs="Times New Roman"/>
                      <w:sz w:val="28"/>
                      <w:szCs w:val="28"/>
                    </w:rPr>
                  </w:pPr>
                </w:p>
              </w:tc>
            </w:tr>
            <w:tr w:rsidR="008F4FFD" w14:paraId="3179B4CA" w14:textId="77777777">
              <w:tc>
                <w:tcPr>
                  <w:tcW w:w="5010" w:type="dxa"/>
                </w:tcPr>
                <w:p w14:paraId="16EB70A1" w14:textId="77777777"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науково-методичної ради</w:t>
                  </w:r>
                </w:p>
                <w:p w14:paraId="614C82FD" w14:textId="10918262" w:rsidR="008F4FFD" w:rsidRDefault="00F178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НУ «Запорізька політехніка»</w:t>
                  </w:r>
                  <w:r>
                    <w:rPr>
                      <w:rFonts w:ascii="Arial" w:eastAsia="Arial" w:hAnsi="Arial" w:cs="Arial"/>
                      <w:sz w:val="24"/>
                      <w:szCs w:val="24"/>
                    </w:rPr>
                    <w:t xml:space="preserve"> /</w:t>
                  </w:r>
                  <w:r>
                    <w:rPr>
                      <w:rFonts w:ascii="Times New Roman" w:eastAsia="Times New Roman" w:hAnsi="Times New Roman" w:cs="Times New Roman"/>
                      <w:sz w:val="24"/>
                      <w:szCs w:val="24"/>
                    </w:rPr>
                    <w:t xml:space="preserve"> Chair of the Scientific and Methodological Council of </w:t>
                  </w:r>
                  <w:r w:rsidR="003E30F1">
                    <w:rPr>
                      <w:rFonts w:ascii="Times New Roman" w:eastAsia="Times New Roman" w:hAnsi="Times New Roman" w:cs="Times New Roman"/>
                      <w:sz w:val="24"/>
                      <w:szCs w:val="24"/>
                    </w:rPr>
                    <w:t xml:space="preserve">National University Zaporizhzhia Polytechnic </w:t>
                  </w:r>
                </w:p>
              </w:tc>
              <w:tc>
                <w:tcPr>
                  <w:tcW w:w="5011" w:type="dxa"/>
                  <w:gridSpan w:val="2"/>
                </w:tcPr>
                <w:p w14:paraId="4F4A0E15" w14:textId="5D71FA4D" w:rsidR="008F4FFD" w:rsidRPr="00D11A3B" w:rsidRDefault="00F178FC">
                  <w:pPr>
                    <w:pBdr>
                      <w:top w:val="nil"/>
                      <w:left w:val="nil"/>
                      <w:bottom w:val="nil"/>
                      <w:right w:val="nil"/>
                      <w:between w:val="nil"/>
                    </w:pBdr>
                    <w:jc w:val="both"/>
                    <w:rPr>
                      <w:rFonts w:ascii="Arial" w:eastAsia="Arial" w:hAnsi="Arial" w:cs="Arial"/>
                      <w:b/>
                      <w:bCs/>
                      <w:sz w:val="24"/>
                      <w:szCs w:val="24"/>
                      <w:lang w:val="uk-UA"/>
                    </w:rPr>
                  </w:pPr>
                  <w:r>
                    <w:rPr>
                      <w:rFonts w:ascii="Times New Roman" w:eastAsia="Times New Roman" w:hAnsi="Times New Roman" w:cs="Times New Roman"/>
                      <w:sz w:val="24"/>
                      <w:szCs w:val="24"/>
                    </w:rPr>
                    <w:t>_____________      Руслан КУЛИКОВСЬКИЙ</w:t>
                  </w:r>
                  <w:r w:rsidRPr="00D11A3B">
                    <w:rPr>
                      <w:rFonts w:ascii="Times New Roman" w:eastAsia="Times New Roman" w:hAnsi="Times New Roman" w:cs="Times New Roman"/>
                      <w:smallCaps/>
                      <w:sz w:val="24"/>
                      <w:szCs w:val="24"/>
                    </w:rPr>
                    <w:t xml:space="preserve"> </w:t>
                  </w:r>
                  <w:r w:rsidR="00D11A3B" w:rsidRPr="00D11A3B">
                    <w:rPr>
                      <w:rFonts w:ascii="Arial" w:eastAsia="Arial" w:hAnsi="Arial" w:cs="Arial"/>
                      <w:bCs/>
                      <w:sz w:val="24"/>
                      <w:szCs w:val="24"/>
                      <w:lang w:val="uk-UA"/>
                    </w:rPr>
                    <w:t>/</w:t>
                  </w:r>
                </w:p>
                <w:p w14:paraId="670B243A" w14:textId="52A99604" w:rsidR="008F4FFD" w:rsidRDefault="00D11A3B" w:rsidP="00D11A3B">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                          </w:t>
                  </w:r>
                  <w:r w:rsidR="00DE38E7" w:rsidRPr="00DE38E7">
                    <w:rPr>
                      <w:rFonts w:ascii="Times New Roman" w:eastAsia="Times New Roman" w:hAnsi="Times New Roman" w:cs="Times New Roman"/>
                      <w:sz w:val="24"/>
                      <w:szCs w:val="24"/>
                    </w:rPr>
                    <w:t>Ruslan</w:t>
                  </w:r>
                  <w:r w:rsidR="00DE38E7">
                    <w:rPr>
                      <w:rFonts w:ascii="Times New Roman" w:eastAsia="Times New Roman" w:hAnsi="Times New Roman" w:cs="Times New Roman"/>
                      <w:smallCaps/>
                      <w:sz w:val="24"/>
                      <w:szCs w:val="24"/>
                    </w:rPr>
                    <w:t xml:space="preserve"> </w:t>
                  </w:r>
                  <w:r w:rsidR="00F178FC">
                    <w:rPr>
                      <w:rFonts w:ascii="Times New Roman" w:eastAsia="Times New Roman" w:hAnsi="Times New Roman" w:cs="Times New Roman"/>
                      <w:smallCaps/>
                      <w:sz w:val="24"/>
                      <w:szCs w:val="24"/>
                    </w:rPr>
                    <w:t>KULYKOVSCIY</w:t>
                  </w:r>
                </w:p>
              </w:tc>
            </w:tr>
          </w:tbl>
          <w:p w14:paraId="25197C8E" w14:textId="77777777" w:rsidR="008F4FFD" w:rsidRDefault="008F4FFD">
            <w:pPr>
              <w:pBdr>
                <w:top w:val="nil"/>
                <w:left w:val="nil"/>
                <w:bottom w:val="nil"/>
                <w:right w:val="nil"/>
                <w:between w:val="nil"/>
              </w:pBdr>
              <w:rPr>
                <w:rFonts w:ascii="Times New Roman" w:eastAsia="Times New Roman" w:hAnsi="Times New Roman" w:cs="Times New Roman"/>
                <w:b/>
                <w:bCs/>
                <w:sz w:val="22"/>
                <w:szCs w:val="22"/>
              </w:rPr>
            </w:pPr>
          </w:p>
        </w:tc>
      </w:tr>
    </w:tbl>
    <w:p w14:paraId="7AC9D95B" w14:textId="77777777" w:rsidR="008F4FFD" w:rsidRDefault="008F4FFD">
      <w:pPr>
        <w:sectPr w:rsidR="008F4FFD">
          <w:headerReference w:type="default" r:id="rId11"/>
          <w:footerReference w:type="default" r:id="rId12"/>
          <w:pgSz w:w="11906" w:h="16838"/>
          <w:pgMar w:top="851" w:right="851" w:bottom="1134" w:left="1418" w:header="720" w:footer="708" w:gutter="0"/>
          <w:pgNumType w:start="1"/>
          <w:cols w:space="720"/>
          <w:titlePg/>
        </w:sectPr>
      </w:pPr>
      <w:bookmarkStart w:id="2" w:name="bookmark=id.30j0zll" w:colFirst="0" w:colLast="0"/>
      <w:bookmarkStart w:id="3" w:name="_heading=h.gjdgxs" w:colFirst="0" w:colLast="0"/>
      <w:bookmarkEnd w:id="2"/>
      <w:bookmarkEnd w:id="3"/>
    </w:p>
    <w:p w14:paraId="2CA471AB" w14:textId="77777777" w:rsidR="008F4FFD" w:rsidRDefault="00F178FC">
      <w:pPr>
        <w:widowControl w:val="0"/>
        <w:pBdr>
          <w:top w:val="single" w:sz="4" w:space="31" w:color="FFFFFF"/>
          <w:left w:val="single" w:sz="4" w:space="31" w:color="FFFFFF"/>
          <w:bottom w:val="single" w:sz="4" w:space="31" w:color="FFFFFF"/>
          <w:right w:val="single" w:sz="4" w:space="31" w:color="FFFFFF"/>
        </w:pBdr>
        <w:shd w:val="clear" w:color="auto" w:fill="FFFFFF"/>
        <w:tabs>
          <w:tab w:val="left" w:pos="0"/>
        </w:tabs>
        <w:spacing w:line="276" w:lineRule="auto"/>
        <w:jc w:val="center"/>
        <w:rPr>
          <w:sz w:val="22"/>
          <w:szCs w:val="22"/>
        </w:rPr>
      </w:pPr>
      <w:r>
        <w:rPr>
          <w:rFonts w:ascii="Times New Roman" w:eastAsia="Times New Roman" w:hAnsi="Times New Roman" w:cs="Times New Roman"/>
          <w:b/>
          <w:bCs/>
          <w:sz w:val="28"/>
          <w:szCs w:val="28"/>
        </w:rPr>
        <w:lastRenderedPageBreak/>
        <w:t xml:space="preserve">1. ПРОФІЛЬ ОСВІТНЬОЇ ПРОГРАМИ / </w:t>
      </w:r>
      <w:r>
        <w:rPr>
          <w:rFonts w:ascii="Times New Roman" w:eastAsia="Times New Roman" w:hAnsi="Times New Roman" w:cs="Times New Roman"/>
          <w:b/>
          <w:bCs/>
          <w:smallCaps/>
          <w:sz w:val="28"/>
          <w:szCs w:val="28"/>
        </w:rPr>
        <w:t>PROFILE OF THE EDUCATIONAL PROGRAMME</w:t>
      </w:r>
    </w:p>
    <w:tbl>
      <w:tblPr>
        <w:tblStyle w:val="84"/>
        <w:tblW w:w="100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8"/>
        <w:gridCol w:w="940"/>
        <w:gridCol w:w="2037"/>
        <w:gridCol w:w="2864"/>
      </w:tblGrid>
      <w:tr w:rsidR="008F4FFD" w14:paraId="429BC4F5" w14:textId="77777777" w:rsidTr="00AD3970">
        <w:trPr>
          <w:trHeight w:val="340"/>
        </w:trPr>
        <w:tc>
          <w:tcPr>
            <w:tcW w:w="10059" w:type="dxa"/>
            <w:gridSpan w:val="4"/>
            <w:shd w:val="clear" w:color="auto" w:fill="BFBFBF"/>
          </w:tcPr>
          <w:p w14:paraId="708BE9F8" w14:textId="77777777" w:rsidR="008F4FFD" w:rsidRDefault="00F178FC">
            <w:pPr>
              <w:widowControl w:val="0"/>
              <w:tabs>
                <w:tab w:val="left" w:pos="0"/>
              </w:tabs>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1.1 Загальна інформація/ General information</w:t>
            </w:r>
          </w:p>
        </w:tc>
      </w:tr>
      <w:tr w:rsidR="008F4FFD" w14:paraId="773073FF" w14:textId="77777777" w:rsidTr="00D47BA4">
        <w:tc>
          <w:tcPr>
            <w:tcW w:w="4218" w:type="dxa"/>
          </w:tcPr>
          <w:p w14:paraId="6CDFBA33"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Повна назва закладу вищої освіти та навчального підрозділу / Full name of higher education institution and faculty / educational and scientific institute</w:t>
            </w:r>
          </w:p>
        </w:tc>
        <w:tc>
          <w:tcPr>
            <w:tcW w:w="2977" w:type="dxa"/>
            <w:gridSpan w:val="2"/>
          </w:tcPr>
          <w:p w14:paraId="5DF73681"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Національний університет «Запорізька політехніка» /</w:t>
            </w:r>
          </w:p>
          <w:p w14:paraId="6FF2D5FE" w14:textId="1D8B1770" w:rsidR="008F4FFD" w:rsidRPr="00AD3970" w:rsidRDefault="00F178FC"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кафедра</w:t>
            </w:r>
            <w:r w:rsidR="00A11658">
              <w:rPr>
                <w:rFonts w:ascii="Times New Roman" w:eastAsia="Times New Roman" w:hAnsi="Times New Roman" w:cs="Times New Roman"/>
                <w:sz w:val="22"/>
                <w:szCs w:val="22"/>
                <w:lang w:val="uk-UA"/>
              </w:rPr>
              <w:t xml:space="preserve"> </w:t>
            </w:r>
            <w:r w:rsidRPr="00AD3970">
              <w:rPr>
                <w:rFonts w:ascii="Times New Roman" w:eastAsia="Times New Roman" w:hAnsi="Times New Roman" w:cs="Times New Roman"/>
                <w:sz w:val="22"/>
                <w:szCs w:val="22"/>
              </w:rPr>
              <w:t>«</w:t>
            </w:r>
            <w:r w:rsidR="00B758D0">
              <w:rPr>
                <w:rFonts w:ascii="Times New Roman" w:eastAsia="Times New Roman" w:hAnsi="Times New Roman" w:cs="Times New Roman"/>
                <w:sz w:val="22"/>
                <w:szCs w:val="22"/>
                <w:lang w:val="uk-UA"/>
              </w:rPr>
              <w:t>Транспортні технології</w:t>
            </w:r>
            <w:r w:rsidRPr="00AD3970">
              <w:rPr>
                <w:rFonts w:ascii="Times New Roman" w:eastAsia="Times New Roman" w:hAnsi="Times New Roman" w:cs="Times New Roman"/>
                <w:sz w:val="22"/>
                <w:szCs w:val="22"/>
              </w:rPr>
              <w:t>»</w:t>
            </w:r>
          </w:p>
        </w:tc>
        <w:tc>
          <w:tcPr>
            <w:tcW w:w="2864" w:type="dxa"/>
          </w:tcPr>
          <w:p w14:paraId="52085706" w14:textId="73358B31" w:rsidR="008F4FFD" w:rsidRPr="00AD3970" w:rsidRDefault="003E30F1" w:rsidP="00D47BA4">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National University Zaporizhzhia Polytechnic </w:t>
            </w:r>
            <w:r>
              <w:rPr>
                <w:rFonts w:ascii="Times New Roman" w:eastAsia="Times New Roman" w:hAnsi="Times New Roman" w:cs="Times New Roman"/>
                <w:sz w:val="22"/>
                <w:szCs w:val="22"/>
                <w:lang w:val="en-US"/>
              </w:rPr>
              <w:t xml:space="preserve"> </w:t>
            </w:r>
            <w:r w:rsidR="00F178FC" w:rsidRPr="00AD3970">
              <w:rPr>
                <w:rFonts w:ascii="Times New Roman" w:eastAsia="Times New Roman" w:hAnsi="Times New Roman" w:cs="Times New Roman"/>
                <w:sz w:val="22"/>
                <w:szCs w:val="22"/>
              </w:rPr>
              <w:t>/</w:t>
            </w:r>
          </w:p>
          <w:p w14:paraId="24FF74CC" w14:textId="0B7FA551" w:rsidR="008F4FFD" w:rsidRPr="00AD3970" w:rsidRDefault="00F178FC"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The </w:t>
            </w:r>
            <w:r w:rsidR="00B05BA4" w:rsidRPr="00B05BA4">
              <w:rPr>
                <w:rFonts w:ascii="Times New Roman" w:eastAsia="Times New Roman" w:hAnsi="Times New Roman" w:cs="Times New Roman"/>
                <w:sz w:val="22"/>
                <w:szCs w:val="22"/>
              </w:rPr>
              <w:t>Department of</w:t>
            </w:r>
            <w:r w:rsidR="00B05BA4">
              <w:rPr>
                <w:rFonts w:ascii="Times New Roman" w:eastAsia="Times New Roman" w:hAnsi="Times New Roman" w:cs="Times New Roman"/>
                <w:sz w:val="22"/>
                <w:szCs w:val="22"/>
                <w:lang w:val="uk-UA"/>
              </w:rPr>
              <w:t xml:space="preserve"> </w:t>
            </w:r>
            <w:r w:rsidR="00B05BA4" w:rsidRPr="00B05BA4">
              <w:rPr>
                <w:rFonts w:ascii="Times New Roman" w:eastAsia="Times New Roman" w:hAnsi="Times New Roman" w:cs="Times New Roman"/>
                <w:sz w:val="22"/>
                <w:szCs w:val="22"/>
              </w:rPr>
              <w:t>Transport Technologies</w:t>
            </w:r>
          </w:p>
        </w:tc>
      </w:tr>
      <w:tr w:rsidR="008F4FFD" w14:paraId="7EB13656" w14:textId="77777777" w:rsidTr="00D47BA4">
        <w:tc>
          <w:tcPr>
            <w:tcW w:w="4218" w:type="dxa"/>
          </w:tcPr>
          <w:p w14:paraId="18DEFF31"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Офіційна назва освітньо-професійної (освітньо-наукової) програми / Official name of the Educational and Professional (or Educational and Scientific) Program</w:t>
            </w:r>
          </w:p>
        </w:tc>
        <w:tc>
          <w:tcPr>
            <w:tcW w:w="2977" w:type="dxa"/>
            <w:gridSpan w:val="2"/>
          </w:tcPr>
          <w:p w14:paraId="3DF0B086" w14:textId="0DD35FD9" w:rsidR="008F4FFD" w:rsidRPr="00AD3970" w:rsidRDefault="00B05BA4" w:rsidP="00D47BA4">
            <w:pPr>
              <w:pBdr>
                <w:top w:val="nil"/>
                <w:left w:val="nil"/>
                <w:bottom w:val="nil"/>
                <w:right w:val="nil"/>
                <w:between w:val="nil"/>
              </w:pBdr>
              <w:rPr>
                <w:rFonts w:ascii="Times New Roman" w:eastAsia="Times New Roman" w:hAnsi="Times New Roman" w:cs="Times New Roman"/>
                <w:sz w:val="22"/>
                <w:szCs w:val="22"/>
              </w:rPr>
            </w:pPr>
            <w:r w:rsidRPr="00B05BA4">
              <w:rPr>
                <w:rFonts w:ascii="Times New Roman" w:eastAsia="Times New Roman" w:hAnsi="Times New Roman" w:cs="Times New Roman"/>
                <w:sz w:val="22"/>
                <w:szCs w:val="22"/>
              </w:rPr>
              <w:t>Транспортні технології (на залізничному транспорті)</w:t>
            </w:r>
          </w:p>
        </w:tc>
        <w:tc>
          <w:tcPr>
            <w:tcW w:w="2864" w:type="dxa"/>
          </w:tcPr>
          <w:p w14:paraId="55B0E796" w14:textId="5D0E25B2" w:rsidR="008F4FFD" w:rsidRPr="00AD3970" w:rsidRDefault="00B05BA4" w:rsidP="00D47BA4">
            <w:pPr>
              <w:pBdr>
                <w:top w:val="nil"/>
                <w:left w:val="nil"/>
                <w:bottom w:val="nil"/>
                <w:right w:val="nil"/>
                <w:between w:val="nil"/>
              </w:pBdr>
              <w:rPr>
                <w:rFonts w:ascii="Times New Roman" w:eastAsia="Times New Roman" w:hAnsi="Times New Roman" w:cs="Times New Roman"/>
                <w:sz w:val="22"/>
                <w:szCs w:val="22"/>
              </w:rPr>
            </w:pPr>
            <w:r w:rsidRPr="00B05BA4">
              <w:rPr>
                <w:rFonts w:ascii="Times New Roman" w:eastAsia="Times New Roman" w:hAnsi="Times New Roman" w:cs="Times New Roman"/>
                <w:sz w:val="22"/>
                <w:szCs w:val="22"/>
              </w:rPr>
              <w:t>Transport Technologies (on Railway Transport)</w:t>
            </w:r>
          </w:p>
        </w:tc>
      </w:tr>
      <w:tr w:rsidR="00663630" w14:paraId="2DCEF577" w14:textId="77777777" w:rsidTr="00D47BA4">
        <w:trPr>
          <w:trHeight w:val="293"/>
        </w:trPr>
        <w:tc>
          <w:tcPr>
            <w:tcW w:w="4218" w:type="dxa"/>
          </w:tcPr>
          <w:p w14:paraId="6F7E8111" w14:textId="1978714E" w:rsidR="00663630" w:rsidRPr="00AD3970" w:rsidRDefault="00663630"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Галузь знань / Field of Knowledge</w:t>
            </w:r>
          </w:p>
        </w:tc>
        <w:tc>
          <w:tcPr>
            <w:tcW w:w="2977" w:type="dxa"/>
            <w:gridSpan w:val="2"/>
          </w:tcPr>
          <w:p w14:paraId="632A64E1" w14:textId="6BC89CA0" w:rsidR="00663630" w:rsidRPr="00AD3970" w:rsidRDefault="00B05BA4" w:rsidP="00D47BA4">
            <w:pPr>
              <w:pBdr>
                <w:top w:val="nil"/>
                <w:left w:val="nil"/>
                <w:bottom w:val="nil"/>
                <w:right w:val="nil"/>
                <w:between w:val="nil"/>
              </w:pBdr>
              <w:rPr>
                <w:rFonts w:ascii="Times New Roman" w:eastAsia="Times New Roman" w:hAnsi="Times New Roman" w:cs="Times New Roman"/>
                <w:sz w:val="22"/>
                <w:szCs w:val="22"/>
              </w:rPr>
            </w:pPr>
            <w:r w:rsidRPr="00B05BA4">
              <w:rPr>
                <w:rFonts w:ascii="Times New Roman" w:eastAsia="Times New Roman" w:hAnsi="Times New Roman" w:cs="Times New Roman"/>
                <w:sz w:val="22"/>
                <w:szCs w:val="22"/>
              </w:rPr>
              <w:t>J Транспорт та послуги</w:t>
            </w:r>
            <w:r w:rsidRPr="00CD4271">
              <w:rPr>
                <w:rFonts w:ascii="Times New Roman" w:eastAsia="Times New Roman" w:hAnsi="Times New Roman" w:cs="Times New Roman"/>
                <w:sz w:val="22"/>
                <w:szCs w:val="22"/>
              </w:rPr>
              <w:t xml:space="preserve"> </w:t>
            </w:r>
          </w:p>
        </w:tc>
        <w:tc>
          <w:tcPr>
            <w:tcW w:w="2864" w:type="dxa"/>
          </w:tcPr>
          <w:p w14:paraId="6C6D07BE" w14:textId="13294905" w:rsidR="00663630" w:rsidRPr="00AD3970" w:rsidRDefault="00B05BA4" w:rsidP="00D47BA4">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J Transport and Services</w:t>
            </w:r>
          </w:p>
        </w:tc>
      </w:tr>
      <w:tr w:rsidR="00B05BA4" w14:paraId="33BE0894" w14:textId="77777777" w:rsidTr="00D47BA4">
        <w:trPr>
          <w:trHeight w:val="269"/>
        </w:trPr>
        <w:tc>
          <w:tcPr>
            <w:tcW w:w="4218" w:type="dxa"/>
          </w:tcPr>
          <w:p w14:paraId="4BA7E47D" w14:textId="28951963" w:rsidR="00B05BA4" w:rsidRPr="00AD3970" w:rsidRDefault="00B05BA4"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Спеціальність / Specialty</w:t>
            </w:r>
          </w:p>
        </w:tc>
        <w:tc>
          <w:tcPr>
            <w:tcW w:w="2977" w:type="dxa"/>
            <w:gridSpan w:val="2"/>
          </w:tcPr>
          <w:p w14:paraId="02F564D5" w14:textId="77037CE1" w:rsidR="00B05BA4" w:rsidRPr="00CD4271" w:rsidRDefault="00B05BA4" w:rsidP="00D47BA4">
            <w:pPr>
              <w:pBdr>
                <w:top w:val="nil"/>
                <w:left w:val="nil"/>
                <w:bottom w:val="nil"/>
                <w:right w:val="nil"/>
                <w:between w:val="nil"/>
              </w:pBdr>
              <w:rPr>
                <w:rFonts w:ascii="Times New Roman" w:eastAsia="Times New Roman" w:hAnsi="Times New Roman" w:cs="Times New Roman"/>
                <w:sz w:val="22"/>
                <w:szCs w:val="22"/>
              </w:rPr>
            </w:pPr>
            <w:r w:rsidRPr="00B05BA4">
              <w:rPr>
                <w:rFonts w:ascii="Times New Roman" w:eastAsia="Times New Roman" w:hAnsi="Times New Roman" w:cs="Times New Roman"/>
                <w:sz w:val="22"/>
                <w:szCs w:val="22"/>
              </w:rPr>
              <w:t>J7 Залізничний транспорт</w:t>
            </w:r>
          </w:p>
        </w:tc>
        <w:tc>
          <w:tcPr>
            <w:tcW w:w="2864" w:type="dxa"/>
          </w:tcPr>
          <w:p w14:paraId="1B29F58E" w14:textId="7D43883E" w:rsidR="00B05BA4" w:rsidRPr="00B05BA4" w:rsidRDefault="00B05BA4" w:rsidP="00D47BA4">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J7 Railway Transport</w:t>
            </w:r>
          </w:p>
        </w:tc>
      </w:tr>
      <w:tr w:rsidR="008F4FFD" w14:paraId="769DB073" w14:textId="77777777" w:rsidTr="00D47BA4">
        <w:tc>
          <w:tcPr>
            <w:tcW w:w="4218" w:type="dxa"/>
          </w:tcPr>
          <w:p w14:paraId="19A67CCE"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Рівень вищої освіти / Level of Higher Education</w:t>
            </w:r>
          </w:p>
        </w:tc>
        <w:tc>
          <w:tcPr>
            <w:tcW w:w="2977" w:type="dxa"/>
            <w:gridSpan w:val="2"/>
          </w:tcPr>
          <w:p w14:paraId="230E9972" w14:textId="7C3DC909" w:rsidR="008F4FFD" w:rsidRPr="00AD3970" w:rsidRDefault="00F178FC"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НРК України – </w:t>
            </w:r>
            <w:r w:rsidR="00B05BA4">
              <w:rPr>
                <w:rFonts w:ascii="Times New Roman" w:eastAsia="Times New Roman" w:hAnsi="Times New Roman" w:cs="Times New Roman"/>
                <w:sz w:val="22"/>
                <w:szCs w:val="22"/>
                <w:lang w:val="uk-UA"/>
              </w:rPr>
              <w:t>7</w:t>
            </w:r>
            <w:r w:rsidRPr="00AD3970">
              <w:rPr>
                <w:rFonts w:ascii="Times New Roman" w:eastAsia="Times New Roman" w:hAnsi="Times New Roman" w:cs="Times New Roman"/>
                <w:sz w:val="22"/>
                <w:szCs w:val="22"/>
              </w:rPr>
              <w:t xml:space="preserve"> рівень,</w:t>
            </w:r>
          </w:p>
          <w:p w14:paraId="02215D25" w14:textId="08608BB9" w:rsidR="008F4FFD" w:rsidRPr="00AD3970" w:rsidRDefault="00F178FC"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QF-EHEA – </w:t>
            </w:r>
            <w:r w:rsidR="00B05BA4">
              <w:rPr>
                <w:rFonts w:ascii="Times New Roman" w:eastAsia="Times New Roman" w:hAnsi="Times New Roman" w:cs="Times New Roman"/>
                <w:sz w:val="22"/>
                <w:szCs w:val="22"/>
                <w:lang w:val="uk-UA"/>
              </w:rPr>
              <w:t>другий</w:t>
            </w:r>
            <w:r w:rsidRPr="00AD3970">
              <w:rPr>
                <w:rFonts w:ascii="Times New Roman" w:eastAsia="Times New Roman" w:hAnsi="Times New Roman" w:cs="Times New Roman"/>
                <w:sz w:val="22"/>
                <w:szCs w:val="22"/>
              </w:rPr>
              <w:t xml:space="preserve"> цикл;</w:t>
            </w:r>
          </w:p>
          <w:p w14:paraId="54FF06CB" w14:textId="3F4BC793" w:rsidR="008F4FFD" w:rsidRPr="00AD3970" w:rsidRDefault="00F178FC" w:rsidP="00B1154D">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EQF-LLL </w:t>
            </w:r>
            <w:r w:rsidR="00B1154D">
              <w:rPr>
                <w:rFonts w:ascii="Times New Roman" w:eastAsia="Times New Roman" w:hAnsi="Times New Roman" w:cs="Times New Roman"/>
                <w:sz w:val="22"/>
                <w:szCs w:val="22"/>
                <w:lang w:val="uk-UA"/>
              </w:rPr>
              <w:t>–</w:t>
            </w:r>
            <w:r w:rsidRPr="00AD3970">
              <w:rPr>
                <w:rFonts w:ascii="Times New Roman" w:eastAsia="Times New Roman" w:hAnsi="Times New Roman" w:cs="Times New Roman"/>
                <w:sz w:val="22"/>
                <w:szCs w:val="22"/>
              </w:rPr>
              <w:t xml:space="preserve"> </w:t>
            </w:r>
            <w:r w:rsidR="00B05BA4">
              <w:rPr>
                <w:rFonts w:ascii="Times New Roman" w:eastAsia="Times New Roman" w:hAnsi="Times New Roman" w:cs="Times New Roman"/>
                <w:sz w:val="22"/>
                <w:szCs w:val="22"/>
                <w:lang w:val="uk-UA"/>
              </w:rPr>
              <w:t>7</w:t>
            </w:r>
            <w:r w:rsidRPr="00AD3970">
              <w:rPr>
                <w:rFonts w:ascii="Times New Roman" w:eastAsia="Times New Roman" w:hAnsi="Times New Roman" w:cs="Times New Roman"/>
                <w:sz w:val="22"/>
                <w:szCs w:val="22"/>
              </w:rPr>
              <w:t xml:space="preserve"> рівень</w:t>
            </w:r>
          </w:p>
        </w:tc>
        <w:tc>
          <w:tcPr>
            <w:tcW w:w="2864" w:type="dxa"/>
          </w:tcPr>
          <w:p w14:paraId="56B475FC" w14:textId="147932BD" w:rsidR="008F4FFD" w:rsidRPr="00AD3970" w:rsidRDefault="00F178FC"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NQF of Ukraine – </w:t>
            </w:r>
            <w:r w:rsidR="00B05BA4">
              <w:rPr>
                <w:rFonts w:ascii="Times New Roman" w:eastAsia="Times New Roman" w:hAnsi="Times New Roman" w:cs="Times New Roman"/>
                <w:sz w:val="22"/>
                <w:szCs w:val="22"/>
                <w:lang w:val="uk-UA"/>
              </w:rPr>
              <w:t>7</w:t>
            </w:r>
            <w:r w:rsidRPr="00AD3970">
              <w:rPr>
                <w:rFonts w:ascii="Times New Roman" w:eastAsia="Times New Roman" w:hAnsi="Times New Roman" w:cs="Times New Roman"/>
                <w:sz w:val="22"/>
                <w:szCs w:val="22"/>
              </w:rPr>
              <w:t xml:space="preserve"> level,</w:t>
            </w:r>
          </w:p>
          <w:p w14:paraId="641F2607" w14:textId="07AC515D" w:rsidR="008F4FFD" w:rsidRPr="00AD3970" w:rsidRDefault="00F178FC"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QF-EHEA – </w:t>
            </w:r>
            <w:r w:rsidR="00B05BA4">
              <w:rPr>
                <w:rFonts w:ascii="Times New Roman" w:eastAsia="Times New Roman" w:hAnsi="Times New Roman" w:cs="Times New Roman"/>
                <w:sz w:val="22"/>
                <w:szCs w:val="22"/>
                <w:lang w:val="uk-UA"/>
              </w:rPr>
              <w:t>2</w:t>
            </w:r>
            <w:r w:rsidRPr="00AD3970">
              <w:rPr>
                <w:rFonts w:ascii="Times New Roman" w:eastAsia="Times New Roman" w:hAnsi="Times New Roman" w:cs="Times New Roman"/>
                <w:sz w:val="22"/>
                <w:szCs w:val="22"/>
              </w:rPr>
              <w:t xml:space="preserve"> cycle</w:t>
            </w:r>
          </w:p>
          <w:p w14:paraId="1A02C073" w14:textId="6E425A1B" w:rsidR="008F4FFD" w:rsidRPr="00AD3970" w:rsidRDefault="00F178FC"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ЕQF-LLL – </w:t>
            </w:r>
            <w:r w:rsidR="00B05BA4">
              <w:rPr>
                <w:rFonts w:ascii="Times New Roman" w:eastAsia="Times New Roman" w:hAnsi="Times New Roman" w:cs="Times New Roman"/>
                <w:sz w:val="22"/>
                <w:szCs w:val="22"/>
                <w:lang w:val="uk-UA"/>
              </w:rPr>
              <w:t>7</w:t>
            </w:r>
            <w:r w:rsidRPr="00AD3970">
              <w:rPr>
                <w:rFonts w:ascii="Times New Roman" w:eastAsia="Times New Roman" w:hAnsi="Times New Roman" w:cs="Times New Roman"/>
                <w:sz w:val="22"/>
                <w:szCs w:val="22"/>
              </w:rPr>
              <w:t xml:space="preserve"> level</w:t>
            </w:r>
          </w:p>
        </w:tc>
      </w:tr>
      <w:tr w:rsidR="008F4FFD" w14:paraId="4FCDD373" w14:textId="77777777" w:rsidTr="00D47BA4">
        <w:tc>
          <w:tcPr>
            <w:tcW w:w="4218" w:type="dxa"/>
          </w:tcPr>
          <w:p w14:paraId="1A872038"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Ступінь вищої освіти / Degree of Higher Education</w:t>
            </w:r>
          </w:p>
        </w:tc>
        <w:tc>
          <w:tcPr>
            <w:tcW w:w="2977" w:type="dxa"/>
            <w:gridSpan w:val="2"/>
          </w:tcPr>
          <w:p w14:paraId="4CEBC24F" w14:textId="0B837B0F" w:rsidR="008F4FFD" w:rsidRPr="00B05BA4" w:rsidRDefault="00D47BA4" w:rsidP="00D47BA4">
            <w:pPr>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Другий</w:t>
            </w:r>
          </w:p>
        </w:tc>
        <w:tc>
          <w:tcPr>
            <w:tcW w:w="2864" w:type="dxa"/>
          </w:tcPr>
          <w:p w14:paraId="0B8A32DC" w14:textId="2DAB3D82" w:rsidR="008F4FFD" w:rsidRPr="00AD3970" w:rsidRDefault="00D47BA4" w:rsidP="00D47BA4">
            <w:pPr>
              <w:pBdr>
                <w:top w:val="nil"/>
                <w:left w:val="nil"/>
                <w:bottom w:val="nil"/>
                <w:right w:val="nil"/>
                <w:between w:val="nil"/>
              </w:pBdr>
              <w:rPr>
                <w:rFonts w:ascii="Times New Roman" w:eastAsia="Times New Roman" w:hAnsi="Times New Roman" w:cs="Times New Roman"/>
                <w:sz w:val="22"/>
                <w:szCs w:val="22"/>
              </w:rPr>
            </w:pPr>
            <w:r w:rsidRPr="00B05BA4">
              <w:rPr>
                <w:rFonts w:ascii="Times New Roman" w:eastAsia="Times New Roman" w:hAnsi="Times New Roman" w:cs="Times New Roman"/>
                <w:sz w:val="22"/>
                <w:szCs w:val="22"/>
              </w:rPr>
              <w:t>Second</w:t>
            </w:r>
          </w:p>
        </w:tc>
      </w:tr>
      <w:tr w:rsidR="008F4FFD" w14:paraId="5BA5B187" w14:textId="77777777" w:rsidTr="00D47BA4">
        <w:tc>
          <w:tcPr>
            <w:tcW w:w="4218" w:type="dxa"/>
          </w:tcPr>
          <w:p w14:paraId="2635BF17"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Освітня кваліфікація / Educational Qualification</w:t>
            </w:r>
          </w:p>
        </w:tc>
        <w:tc>
          <w:tcPr>
            <w:tcW w:w="2977" w:type="dxa"/>
            <w:gridSpan w:val="2"/>
          </w:tcPr>
          <w:p w14:paraId="76F0A6CD" w14:textId="0ACB194C" w:rsidR="008F4FFD" w:rsidRPr="00AD3970" w:rsidRDefault="00D47BA4" w:rsidP="00D47BA4">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lang w:val="uk-UA"/>
              </w:rPr>
              <w:t xml:space="preserve">Магістр </w:t>
            </w:r>
            <w:r w:rsidR="00B05BA4">
              <w:rPr>
                <w:rFonts w:ascii="Times New Roman" w:eastAsia="Times New Roman" w:hAnsi="Times New Roman" w:cs="Times New Roman"/>
                <w:sz w:val="22"/>
                <w:szCs w:val="22"/>
                <w:lang w:val="uk-UA"/>
              </w:rPr>
              <w:t>залізничного транспорту</w:t>
            </w:r>
            <w:r w:rsidR="00F178FC" w:rsidRPr="00AD3970">
              <w:rPr>
                <w:rFonts w:ascii="Times New Roman" w:eastAsia="Times New Roman" w:hAnsi="Times New Roman" w:cs="Times New Roman"/>
                <w:sz w:val="22"/>
                <w:szCs w:val="22"/>
              </w:rPr>
              <w:t xml:space="preserve"> </w:t>
            </w:r>
          </w:p>
        </w:tc>
        <w:tc>
          <w:tcPr>
            <w:tcW w:w="2864" w:type="dxa"/>
          </w:tcPr>
          <w:p w14:paraId="093BF153" w14:textId="00AADC5F" w:rsidR="008F4FFD" w:rsidRPr="00AD3970" w:rsidRDefault="00B05BA4" w:rsidP="00D47BA4">
            <w:pPr>
              <w:pBdr>
                <w:top w:val="nil"/>
                <w:left w:val="nil"/>
                <w:bottom w:val="nil"/>
                <w:right w:val="nil"/>
                <w:between w:val="nil"/>
              </w:pBdr>
              <w:rPr>
                <w:rFonts w:ascii="Times New Roman" w:eastAsia="Times New Roman" w:hAnsi="Times New Roman" w:cs="Times New Roman"/>
                <w:sz w:val="22"/>
                <w:szCs w:val="22"/>
              </w:rPr>
            </w:pPr>
            <w:r w:rsidRPr="00B05BA4">
              <w:rPr>
                <w:rFonts w:ascii="Times New Roman" w:eastAsia="Times New Roman" w:hAnsi="Times New Roman" w:cs="Times New Roman"/>
                <w:sz w:val="22"/>
                <w:szCs w:val="22"/>
              </w:rPr>
              <w:t>Master of Railway Transport</w:t>
            </w:r>
          </w:p>
        </w:tc>
      </w:tr>
      <w:tr w:rsidR="008F4FFD" w14:paraId="68D74170" w14:textId="77777777" w:rsidTr="00D47BA4">
        <w:tc>
          <w:tcPr>
            <w:tcW w:w="4218" w:type="dxa"/>
          </w:tcPr>
          <w:p w14:paraId="7E98609B"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Тип освітньої програми / Type of the Educational Programme</w:t>
            </w:r>
          </w:p>
        </w:tc>
        <w:tc>
          <w:tcPr>
            <w:tcW w:w="2977" w:type="dxa"/>
            <w:gridSpan w:val="2"/>
          </w:tcPr>
          <w:p w14:paraId="36BF0EF9" w14:textId="1726452D" w:rsidR="008F4FFD" w:rsidRPr="00AD3970" w:rsidRDefault="00D47BA4"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Освітньо</w:t>
            </w:r>
            <w:r w:rsidR="00F178FC" w:rsidRPr="00AD3970">
              <w:rPr>
                <w:rFonts w:ascii="Times New Roman" w:eastAsia="Times New Roman" w:hAnsi="Times New Roman" w:cs="Times New Roman"/>
                <w:sz w:val="22"/>
                <w:szCs w:val="22"/>
              </w:rPr>
              <w:t>-професійна</w:t>
            </w:r>
          </w:p>
        </w:tc>
        <w:tc>
          <w:tcPr>
            <w:tcW w:w="2864" w:type="dxa"/>
          </w:tcPr>
          <w:p w14:paraId="5AAE3940" w14:textId="0BF3CED8" w:rsidR="008F4FFD" w:rsidRPr="00AD3970" w:rsidRDefault="00D47BA4"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Educational </w:t>
            </w:r>
            <w:r w:rsidR="00F178FC" w:rsidRPr="00AD3970">
              <w:rPr>
                <w:rFonts w:ascii="Times New Roman" w:eastAsia="Times New Roman" w:hAnsi="Times New Roman" w:cs="Times New Roman"/>
                <w:sz w:val="22"/>
                <w:szCs w:val="22"/>
              </w:rPr>
              <w:t>and professional</w:t>
            </w:r>
          </w:p>
        </w:tc>
      </w:tr>
      <w:tr w:rsidR="008F4FFD" w14:paraId="3200BA29" w14:textId="77777777" w:rsidTr="00D47BA4">
        <w:tc>
          <w:tcPr>
            <w:tcW w:w="4218" w:type="dxa"/>
          </w:tcPr>
          <w:p w14:paraId="24F642D3"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Тип диплому / Type of diploma</w:t>
            </w:r>
          </w:p>
        </w:tc>
        <w:tc>
          <w:tcPr>
            <w:tcW w:w="2977" w:type="dxa"/>
            <w:gridSpan w:val="2"/>
          </w:tcPr>
          <w:p w14:paraId="166E6A07" w14:textId="402765FC" w:rsidR="008F4FFD" w:rsidRPr="00AD3970" w:rsidRDefault="00D47BA4"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Диплом </w:t>
            </w:r>
            <w:r w:rsidR="00B05BA4">
              <w:rPr>
                <w:rFonts w:ascii="Times New Roman" w:eastAsia="Times New Roman" w:hAnsi="Times New Roman" w:cs="Times New Roman"/>
                <w:sz w:val="22"/>
                <w:szCs w:val="22"/>
                <w:lang w:val="uk-UA"/>
              </w:rPr>
              <w:t>магістра</w:t>
            </w:r>
            <w:r w:rsidR="00F178FC" w:rsidRPr="00AD3970">
              <w:rPr>
                <w:rFonts w:ascii="Times New Roman" w:eastAsia="Times New Roman" w:hAnsi="Times New Roman" w:cs="Times New Roman"/>
                <w:sz w:val="22"/>
                <w:szCs w:val="22"/>
              </w:rPr>
              <w:t>, одиничний</w:t>
            </w:r>
          </w:p>
        </w:tc>
        <w:tc>
          <w:tcPr>
            <w:tcW w:w="2864" w:type="dxa"/>
          </w:tcPr>
          <w:p w14:paraId="24E64C10" w14:textId="6797B50B" w:rsidR="008F4FFD" w:rsidRPr="00AD3970" w:rsidRDefault="00860DCE" w:rsidP="00D47BA4">
            <w:pPr>
              <w:pBdr>
                <w:top w:val="nil"/>
                <w:left w:val="nil"/>
                <w:bottom w:val="nil"/>
                <w:right w:val="nil"/>
                <w:between w:val="nil"/>
              </w:pBdr>
              <w:rPr>
                <w:rFonts w:ascii="Times New Roman" w:eastAsia="Times New Roman" w:hAnsi="Times New Roman" w:cs="Times New Roman"/>
                <w:sz w:val="22"/>
                <w:szCs w:val="22"/>
              </w:rPr>
            </w:pPr>
            <w:r w:rsidRPr="00860DCE">
              <w:rPr>
                <w:rFonts w:ascii="Times New Roman" w:eastAsia="Times New Roman" w:hAnsi="Times New Roman" w:cs="Times New Roman"/>
                <w:sz w:val="22"/>
                <w:szCs w:val="22"/>
              </w:rPr>
              <w:t>Single Master's Degree</w:t>
            </w:r>
          </w:p>
        </w:tc>
      </w:tr>
      <w:tr w:rsidR="008F4FFD" w14:paraId="28EFC519" w14:textId="77777777" w:rsidTr="00D47BA4">
        <w:tc>
          <w:tcPr>
            <w:tcW w:w="4218" w:type="dxa"/>
          </w:tcPr>
          <w:p w14:paraId="60F28126"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Кількість кредитів ЄКТС, необхідних для виконання цієї програми / Number of ECTS credits required for the completion of this programme</w:t>
            </w:r>
          </w:p>
        </w:tc>
        <w:tc>
          <w:tcPr>
            <w:tcW w:w="2977" w:type="dxa"/>
            <w:gridSpan w:val="2"/>
          </w:tcPr>
          <w:p w14:paraId="525168DE" w14:textId="0B1EE25B" w:rsidR="008F4FFD" w:rsidRPr="00AD3970" w:rsidRDefault="00B05BA4" w:rsidP="00D47BA4">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lang w:val="uk-UA"/>
              </w:rPr>
              <w:t>90</w:t>
            </w:r>
            <w:r w:rsidR="00055DF6">
              <w:rPr>
                <w:rFonts w:ascii="Times New Roman" w:eastAsia="Times New Roman" w:hAnsi="Times New Roman" w:cs="Times New Roman"/>
                <w:sz w:val="22"/>
                <w:szCs w:val="22"/>
              </w:rPr>
              <w:t xml:space="preserve"> кредитів ЄКТС</w:t>
            </w:r>
          </w:p>
        </w:tc>
        <w:tc>
          <w:tcPr>
            <w:tcW w:w="2864" w:type="dxa"/>
          </w:tcPr>
          <w:p w14:paraId="1830F33A" w14:textId="3230DEF4" w:rsidR="008F4FFD" w:rsidRPr="00AD3970" w:rsidRDefault="00B05BA4" w:rsidP="00D47BA4">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lang w:val="uk-UA"/>
              </w:rPr>
              <w:t>90</w:t>
            </w:r>
            <w:r w:rsidR="00F178FC" w:rsidRPr="00AD3970">
              <w:rPr>
                <w:rFonts w:ascii="Times New Roman" w:eastAsia="Times New Roman" w:hAnsi="Times New Roman" w:cs="Times New Roman"/>
                <w:sz w:val="22"/>
                <w:szCs w:val="22"/>
              </w:rPr>
              <w:t xml:space="preserve"> credits ECTS</w:t>
            </w:r>
          </w:p>
        </w:tc>
      </w:tr>
      <w:tr w:rsidR="000A1B65" w14:paraId="3BD10A3E" w14:textId="77777777" w:rsidTr="00D47BA4">
        <w:tc>
          <w:tcPr>
            <w:tcW w:w="4218" w:type="dxa"/>
          </w:tcPr>
          <w:p w14:paraId="12D6385D" w14:textId="171294B0" w:rsidR="000A1B65" w:rsidRPr="000A1B65" w:rsidRDefault="000A1B65" w:rsidP="00D47BA4">
            <w:pPr>
              <w:pBdr>
                <w:top w:val="nil"/>
                <w:left w:val="nil"/>
                <w:bottom w:val="nil"/>
                <w:right w:val="nil"/>
                <w:between w:val="nil"/>
              </w:pBdr>
              <w:rPr>
                <w:rFonts w:ascii="Times New Roman" w:eastAsia="Times New Roman" w:hAnsi="Times New Roman" w:cs="Times New Roman"/>
                <w:b/>
                <w:bCs/>
                <w:sz w:val="22"/>
                <w:szCs w:val="22"/>
                <w:lang w:val="uk-UA"/>
              </w:rPr>
            </w:pPr>
            <w:r>
              <w:rPr>
                <w:rFonts w:ascii="Times New Roman" w:eastAsia="Times New Roman" w:hAnsi="Times New Roman" w:cs="Times New Roman"/>
                <w:b/>
                <w:bCs/>
                <w:sz w:val="22"/>
                <w:szCs w:val="22"/>
                <w:lang w:val="uk-UA"/>
              </w:rPr>
              <w:t>Назва кваліфікації/</w:t>
            </w:r>
            <w:r>
              <w:t xml:space="preserve"> </w:t>
            </w:r>
            <w:r w:rsidRPr="000A1B65">
              <w:rPr>
                <w:rFonts w:ascii="Times New Roman" w:eastAsia="Times New Roman" w:hAnsi="Times New Roman" w:cs="Times New Roman"/>
                <w:b/>
                <w:bCs/>
                <w:sz w:val="22"/>
                <w:szCs w:val="22"/>
                <w:lang w:val="uk-UA"/>
              </w:rPr>
              <w:t>Qualification Title</w:t>
            </w:r>
          </w:p>
        </w:tc>
        <w:tc>
          <w:tcPr>
            <w:tcW w:w="2977" w:type="dxa"/>
            <w:gridSpan w:val="2"/>
          </w:tcPr>
          <w:p w14:paraId="3F3D120A" w14:textId="4E29AAB3" w:rsidR="000A1B65" w:rsidRPr="00AD3970" w:rsidRDefault="00D47BA4" w:rsidP="00D47BA4">
            <w:pPr>
              <w:pBdr>
                <w:top w:val="nil"/>
                <w:left w:val="nil"/>
                <w:bottom w:val="nil"/>
                <w:right w:val="nil"/>
                <w:between w:val="nil"/>
              </w:pBdr>
              <w:rPr>
                <w:rFonts w:ascii="Times New Roman" w:eastAsia="Times New Roman" w:hAnsi="Times New Roman" w:cs="Times New Roman"/>
                <w:sz w:val="22"/>
                <w:szCs w:val="22"/>
              </w:rPr>
            </w:pPr>
            <w:r w:rsidRPr="00B05BA4">
              <w:rPr>
                <w:rFonts w:ascii="Times New Roman" w:eastAsia="Times New Roman" w:hAnsi="Times New Roman" w:cs="Times New Roman"/>
                <w:sz w:val="22"/>
                <w:szCs w:val="22"/>
              </w:rPr>
              <w:t xml:space="preserve">Магістр </w:t>
            </w:r>
            <w:r w:rsidR="00B05BA4" w:rsidRPr="00B05BA4">
              <w:rPr>
                <w:rFonts w:ascii="Times New Roman" w:eastAsia="Times New Roman" w:hAnsi="Times New Roman" w:cs="Times New Roman"/>
                <w:sz w:val="22"/>
                <w:szCs w:val="22"/>
              </w:rPr>
              <w:t>залізничного транспорту</w:t>
            </w:r>
          </w:p>
        </w:tc>
        <w:tc>
          <w:tcPr>
            <w:tcW w:w="2864" w:type="dxa"/>
          </w:tcPr>
          <w:p w14:paraId="24E9E3B3" w14:textId="30286234" w:rsidR="000A1B65" w:rsidRPr="00AD3970" w:rsidRDefault="00055DF6" w:rsidP="00D47BA4">
            <w:pPr>
              <w:pBdr>
                <w:top w:val="nil"/>
                <w:left w:val="nil"/>
                <w:bottom w:val="nil"/>
                <w:right w:val="nil"/>
                <w:between w:val="nil"/>
              </w:pBdr>
              <w:rPr>
                <w:rFonts w:ascii="Times New Roman" w:eastAsia="Times New Roman" w:hAnsi="Times New Roman" w:cs="Times New Roman"/>
                <w:sz w:val="22"/>
                <w:szCs w:val="22"/>
              </w:rPr>
            </w:pPr>
            <w:r w:rsidRPr="00055DF6">
              <w:rPr>
                <w:rFonts w:ascii="Times New Roman" w:eastAsia="Times New Roman" w:hAnsi="Times New Roman" w:cs="Times New Roman"/>
                <w:sz w:val="22"/>
                <w:szCs w:val="22"/>
              </w:rPr>
              <w:t>Master of Railway Transport</w:t>
            </w:r>
          </w:p>
        </w:tc>
      </w:tr>
      <w:tr w:rsidR="008F4FFD" w14:paraId="25C390D3" w14:textId="77777777" w:rsidTr="00D47BA4">
        <w:tc>
          <w:tcPr>
            <w:tcW w:w="4218" w:type="dxa"/>
          </w:tcPr>
          <w:p w14:paraId="11691F6F" w14:textId="5FDB761D" w:rsidR="008F4FFD" w:rsidRPr="00AD3970" w:rsidRDefault="00F178FC" w:rsidP="00860DCE">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Форми здобуття освіти за цією освітньою програмою та розрахункові строки виконання освітньої програми за кожною з них / Forms of study under this educational programme and the expected duration of its completion for each of them</w:t>
            </w:r>
          </w:p>
        </w:tc>
        <w:tc>
          <w:tcPr>
            <w:tcW w:w="2977" w:type="dxa"/>
            <w:gridSpan w:val="2"/>
          </w:tcPr>
          <w:p w14:paraId="502021FF" w14:textId="63572ADC" w:rsidR="00055DF6" w:rsidRDefault="00F178FC"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Очна, розрахунковий строк виконання освітньої програми  - </w:t>
            </w:r>
            <w:r w:rsidR="00055DF6">
              <w:rPr>
                <w:rFonts w:ascii="Times New Roman" w:eastAsia="Times New Roman" w:hAnsi="Times New Roman" w:cs="Times New Roman"/>
                <w:sz w:val="22"/>
                <w:szCs w:val="22"/>
                <w:lang w:val="uk-UA"/>
              </w:rPr>
              <w:t>1</w:t>
            </w:r>
            <w:r w:rsidR="005940CF">
              <w:rPr>
                <w:rFonts w:ascii="Times New Roman" w:eastAsia="Times New Roman" w:hAnsi="Times New Roman" w:cs="Times New Roman"/>
                <w:sz w:val="22"/>
                <w:szCs w:val="22"/>
                <w:lang w:val="uk-UA"/>
              </w:rPr>
              <w:t xml:space="preserve"> </w:t>
            </w:r>
            <w:r w:rsidRPr="00AD3970">
              <w:rPr>
                <w:rFonts w:ascii="Times New Roman" w:eastAsia="Times New Roman" w:hAnsi="Times New Roman" w:cs="Times New Roman"/>
                <w:sz w:val="22"/>
                <w:szCs w:val="22"/>
              </w:rPr>
              <w:t>р</w:t>
            </w:r>
            <w:r w:rsidR="005940CF">
              <w:rPr>
                <w:rFonts w:ascii="Times New Roman" w:eastAsia="Times New Roman" w:hAnsi="Times New Roman" w:cs="Times New Roman"/>
                <w:sz w:val="22"/>
                <w:szCs w:val="22"/>
                <w:lang w:val="uk-UA"/>
              </w:rPr>
              <w:t>ік 5 місяців</w:t>
            </w:r>
            <w:r w:rsidRPr="00AD3970">
              <w:rPr>
                <w:rFonts w:ascii="Times New Roman" w:eastAsia="Times New Roman" w:hAnsi="Times New Roman" w:cs="Times New Roman"/>
                <w:sz w:val="22"/>
                <w:szCs w:val="22"/>
              </w:rPr>
              <w:t xml:space="preserve">. </w:t>
            </w:r>
          </w:p>
          <w:p w14:paraId="08E7A684" w14:textId="0D872C0E" w:rsidR="008F4FFD" w:rsidRPr="00AD3970" w:rsidRDefault="00F178FC"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 xml:space="preserve">Заочна, розрахунковий строк виконання освітньої програми  - </w:t>
            </w:r>
            <w:r w:rsidR="005940CF">
              <w:rPr>
                <w:rFonts w:ascii="Times New Roman" w:eastAsia="Times New Roman" w:hAnsi="Times New Roman" w:cs="Times New Roman"/>
                <w:sz w:val="22"/>
                <w:szCs w:val="22"/>
                <w:lang w:val="uk-UA"/>
              </w:rPr>
              <w:t xml:space="preserve">1 </w:t>
            </w:r>
            <w:r w:rsidR="005940CF" w:rsidRPr="00AD3970">
              <w:rPr>
                <w:rFonts w:ascii="Times New Roman" w:eastAsia="Times New Roman" w:hAnsi="Times New Roman" w:cs="Times New Roman"/>
                <w:sz w:val="22"/>
                <w:szCs w:val="22"/>
              </w:rPr>
              <w:t>р</w:t>
            </w:r>
            <w:r w:rsidR="005940CF">
              <w:rPr>
                <w:rFonts w:ascii="Times New Roman" w:eastAsia="Times New Roman" w:hAnsi="Times New Roman" w:cs="Times New Roman"/>
                <w:sz w:val="22"/>
                <w:szCs w:val="22"/>
                <w:lang w:val="uk-UA"/>
              </w:rPr>
              <w:t>ік 5 місяців</w:t>
            </w:r>
            <w:r w:rsidR="005940CF" w:rsidRPr="00AD3970">
              <w:rPr>
                <w:rFonts w:ascii="Times New Roman" w:eastAsia="Times New Roman" w:hAnsi="Times New Roman" w:cs="Times New Roman"/>
                <w:sz w:val="22"/>
                <w:szCs w:val="22"/>
              </w:rPr>
              <w:t>.</w:t>
            </w:r>
          </w:p>
        </w:tc>
        <w:tc>
          <w:tcPr>
            <w:tcW w:w="2864" w:type="dxa"/>
          </w:tcPr>
          <w:p w14:paraId="45F2BB08" w14:textId="03710155" w:rsidR="00055DF6" w:rsidRDefault="00D47BA4"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Full</w:t>
            </w:r>
            <w:r w:rsidR="00F178FC" w:rsidRPr="00AD3970">
              <w:rPr>
                <w:rFonts w:ascii="Times New Roman" w:eastAsia="Times New Roman" w:hAnsi="Times New Roman" w:cs="Times New Roman"/>
                <w:sz w:val="22"/>
                <w:szCs w:val="22"/>
              </w:rPr>
              <w:t xml:space="preserve">-time, standard time to completion – </w:t>
            </w:r>
            <w:r w:rsidR="005940CF" w:rsidRPr="005940CF">
              <w:rPr>
                <w:rFonts w:ascii="Times New Roman" w:eastAsia="Times New Roman" w:hAnsi="Times New Roman" w:cs="Times New Roman"/>
                <w:sz w:val="22"/>
                <w:szCs w:val="22"/>
                <w:lang w:val="uk-UA"/>
              </w:rPr>
              <w:t>1 year 5 months</w:t>
            </w:r>
            <w:r w:rsidR="005940CF">
              <w:rPr>
                <w:rFonts w:ascii="Times New Roman" w:eastAsia="Times New Roman" w:hAnsi="Times New Roman" w:cs="Times New Roman"/>
                <w:sz w:val="22"/>
                <w:szCs w:val="22"/>
              </w:rPr>
              <w:t>.</w:t>
            </w:r>
          </w:p>
          <w:p w14:paraId="39EBCA7B" w14:textId="7FF33827" w:rsidR="008F4FFD" w:rsidRPr="00AD3970" w:rsidRDefault="005940CF" w:rsidP="00D47BA4">
            <w:pPr>
              <w:pBdr>
                <w:top w:val="nil"/>
                <w:left w:val="nil"/>
                <w:bottom w:val="nil"/>
                <w:right w:val="nil"/>
                <w:between w:val="nil"/>
              </w:pBdr>
              <w:rPr>
                <w:rFonts w:ascii="Times New Roman" w:eastAsia="Times New Roman" w:hAnsi="Times New Roman" w:cs="Times New Roman"/>
                <w:sz w:val="22"/>
                <w:szCs w:val="22"/>
              </w:rPr>
            </w:pPr>
            <w:r w:rsidRPr="00AD3970">
              <w:rPr>
                <w:rFonts w:ascii="Times New Roman" w:eastAsia="Times New Roman" w:hAnsi="Times New Roman" w:cs="Times New Roman"/>
                <w:sz w:val="22"/>
                <w:szCs w:val="22"/>
              </w:rPr>
              <w:t>Part</w:t>
            </w:r>
            <w:r w:rsidR="00F178FC" w:rsidRPr="00AD3970">
              <w:rPr>
                <w:rFonts w:ascii="Times New Roman" w:eastAsia="Times New Roman" w:hAnsi="Times New Roman" w:cs="Times New Roman"/>
                <w:sz w:val="22"/>
                <w:szCs w:val="22"/>
              </w:rPr>
              <w:t xml:space="preserve">-time, standard time to completion – </w:t>
            </w:r>
            <w:r w:rsidRPr="005940CF">
              <w:rPr>
                <w:rFonts w:ascii="Times New Roman" w:eastAsia="Times New Roman" w:hAnsi="Times New Roman" w:cs="Times New Roman"/>
                <w:sz w:val="22"/>
                <w:szCs w:val="22"/>
                <w:lang w:val="uk-UA"/>
              </w:rPr>
              <w:t>1 year 5 months</w:t>
            </w:r>
            <w:r>
              <w:rPr>
                <w:rFonts w:ascii="Times New Roman" w:eastAsia="Times New Roman" w:hAnsi="Times New Roman" w:cs="Times New Roman"/>
                <w:sz w:val="22"/>
                <w:szCs w:val="22"/>
                <w:lang w:val="uk-UA"/>
              </w:rPr>
              <w:t>.</w:t>
            </w:r>
          </w:p>
        </w:tc>
      </w:tr>
      <w:tr w:rsidR="008F4FFD" w14:paraId="70EDE087" w14:textId="77777777" w:rsidTr="00D47BA4">
        <w:tc>
          <w:tcPr>
            <w:tcW w:w="4218" w:type="dxa"/>
          </w:tcPr>
          <w:p w14:paraId="5A97B4B6"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Вимоги до осіб, які можуть розпочати навчання за програмою / Requirements for individuals eligible to commence the program</w:t>
            </w:r>
          </w:p>
        </w:tc>
        <w:tc>
          <w:tcPr>
            <w:tcW w:w="2977" w:type="dxa"/>
            <w:gridSpan w:val="2"/>
          </w:tcPr>
          <w:p w14:paraId="08FC7D97" w14:textId="01A6D51C" w:rsidR="008F4FFD" w:rsidRPr="00AD3970" w:rsidRDefault="00D47BA4" w:rsidP="00D47BA4">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lang w:val="uk-UA"/>
              </w:rPr>
              <w:t>Другий</w:t>
            </w:r>
            <w:r w:rsidRPr="00AD3970">
              <w:rPr>
                <w:rFonts w:ascii="Times New Roman" w:eastAsia="Times New Roman" w:hAnsi="Times New Roman" w:cs="Times New Roman"/>
                <w:sz w:val="22"/>
                <w:szCs w:val="22"/>
              </w:rPr>
              <w:t xml:space="preserve"> </w:t>
            </w:r>
            <w:r w:rsidR="00F178FC" w:rsidRPr="00AD3970">
              <w:rPr>
                <w:rFonts w:ascii="Times New Roman" w:eastAsia="Times New Roman" w:hAnsi="Times New Roman" w:cs="Times New Roman"/>
                <w:sz w:val="22"/>
                <w:szCs w:val="22"/>
              </w:rPr>
              <w:t>(</w:t>
            </w:r>
            <w:r w:rsidR="00055DF6">
              <w:rPr>
                <w:rFonts w:ascii="Times New Roman" w:eastAsia="Times New Roman" w:hAnsi="Times New Roman" w:cs="Times New Roman"/>
                <w:sz w:val="22"/>
                <w:szCs w:val="22"/>
                <w:lang w:val="uk-UA"/>
              </w:rPr>
              <w:t>магістерський</w:t>
            </w:r>
            <w:r w:rsidR="00F178FC" w:rsidRPr="00AD3970">
              <w:rPr>
                <w:rFonts w:ascii="Times New Roman" w:eastAsia="Times New Roman" w:hAnsi="Times New Roman" w:cs="Times New Roman"/>
                <w:sz w:val="22"/>
                <w:szCs w:val="22"/>
              </w:rPr>
              <w:t>) рівень вищої освіти</w:t>
            </w:r>
          </w:p>
        </w:tc>
        <w:tc>
          <w:tcPr>
            <w:tcW w:w="2864" w:type="dxa"/>
          </w:tcPr>
          <w:p w14:paraId="596ACAAB" w14:textId="05D25CA5" w:rsidR="008F4FFD" w:rsidRPr="00AD3970" w:rsidRDefault="00055DF6" w:rsidP="00D47BA4">
            <w:pPr>
              <w:pBdr>
                <w:top w:val="nil"/>
                <w:left w:val="nil"/>
                <w:bottom w:val="nil"/>
                <w:right w:val="nil"/>
                <w:between w:val="nil"/>
              </w:pBdr>
              <w:rPr>
                <w:rFonts w:ascii="Times New Roman" w:eastAsia="Times New Roman" w:hAnsi="Times New Roman" w:cs="Times New Roman"/>
                <w:sz w:val="22"/>
                <w:szCs w:val="22"/>
              </w:rPr>
            </w:pPr>
            <w:r w:rsidRPr="00B05BA4">
              <w:rPr>
                <w:rFonts w:ascii="Times New Roman" w:eastAsia="Times New Roman" w:hAnsi="Times New Roman" w:cs="Times New Roman"/>
                <w:sz w:val="22"/>
                <w:szCs w:val="22"/>
              </w:rPr>
              <w:t xml:space="preserve">Master's </w:t>
            </w:r>
            <w:r w:rsidR="00F178FC" w:rsidRPr="00AD3970">
              <w:rPr>
                <w:rFonts w:ascii="Times New Roman" w:eastAsia="Times New Roman" w:hAnsi="Times New Roman" w:cs="Times New Roman"/>
                <w:sz w:val="22"/>
                <w:szCs w:val="22"/>
              </w:rPr>
              <w:t>degree</w:t>
            </w:r>
          </w:p>
        </w:tc>
      </w:tr>
      <w:tr w:rsidR="008F4FFD" w14:paraId="403DEB49" w14:textId="77777777" w:rsidTr="00D47BA4">
        <w:tc>
          <w:tcPr>
            <w:tcW w:w="4218" w:type="dxa"/>
          </w:tcPr>
          <w:p w14:paraId="70CB9626" w14:textId="77777777" w:rsidR="008F4FFD" w:rsidRPr="006B0875" w:rsidRDefault="00F178FC" w:rsidP="00D47BA4">
            <w:pPr>
              <w:pBdr>
                <w:top w:val="nil"/>
                <w:left w:val="nil"/>
                <w:bottom w:val="nil"/>
                <w:right w:val="nil"/>
                <w:between w:val="nil"/>
              </w:pBdr>
              <w:rPr>
                <w:rFonts w:ascii="Times New Roman" w:eastAsia="Times New Roman" w:hAnsi="Times New Roman" w:cs="Times New Roman"/>
                <w:b/>
                <w:bCs/>
                <w:sz w:val="22"/>
                <w:szCs w:val="22"/>
                <w:highlight w:val="yellow"/>
              </w:rPr>
            </w:pPr>
            <w:r w:rsidRPr="000A1B65">
              <w:rPr>
                <w:rFonts w:ascii="Times New Roman" w:eastAsia="Times New Roman" w:hAnsi="Times New Roman" w:cs="Times New Roman"/>
                <w:b/>
                <w:bCs/>
                <w:sz w:val="22"/>
                <w:szCs w:val="22"/>
              </w:rPr>
              <w:t>Інформація про акредитацію / Accreditation information of the educational programme</w:t>
            </w:r>
          </w:p>
        </w:tc>
        <w:tc>
          <w:tcPr>
            <w:tcW w:w="2977" w:type="dxa"/>
            <w:gridSpan w:val="2"/>
          </w:tcPr>
          <w:p w14:paraId="7B9EB3B7" w14:textId="01964B48" w:rsidR="008F4FFD" w:rsidRPr="000A1B65" w:rsidRDefault="002C6B13" w:rsidP="00D47BA4">
            <w:pPr>
              <w:pBdr>
                <w:top w:val="nil"/>
                <w:left w:val="nil"/>
                <w:bottom w:val="nil"/>
                <w:right w:val="nil"/>
                <w:between w:val="nil"/>
              </w:pBdr>
              <w:rPr>
                <w:rFonts w:ascii="Times New Roman" w:eastAsia="Times New Roman" w:hAnsi="Times New Roman" w:cs="Times New Roman"/>
                <w:sz w:val="22"/>
                <w:szCs w:val="22"/>
                <w:lang w:val="uk-UA"/>
              </w:rPr>
            </w:pPr>
            <w:r w:rsidRPr="002C6B13">
              <w:rPr>
                <w:rFonts w:ascii="Times New Roman" w:eastAsia="Times New Roman" w:hAnsi="Times New Roman" w:cs="Times New Roman"/>
                <w:sz w:val="22"/>
                <w:szCs w:val="22"/>
                <w:lang w:val="uk-UA"/>
              </w:rPr>
              <w:t>Сертифікат про акредитацію освітньої програми 9689, дійсний до 01.07.2030</w:t>
            </w:r>
          </w:p>
        </w:tc>
        <w:tc>
          <w:tcPr>
            <w:tcW w:w="2864" w:type="dxa"/>
          </w:tcPr>
          <w:p w14:paraId="126177CF" w14:textId="3C60925B" w:rsidR="008F4FFD" w:rsidRPr="000A1B65" w:rsidRDefault="00860DCE" w:rsidP="00D47BA4">
            <w:pPr>
              <w:pBdr>
                <w:top w:val="nil"/>
                <w:left w:val="nil"/>
                <w:bottom w:val="nil"/>
                <w:right w:val="nil"/>
                <w:between w:val="nil"/>
              </w:pBdr>
              <w:rPr>
                <w:rFonts w:ascii="Times New Roman" w:eastAsia="Times New Roman" w:hAnsi="Times New Roman" w:cs="Times New Roman"/>
                <w:sz w:val="22"/>
                <w:szCs w:val="22"/>
              </w:rPr>
            </w:pPr>
            <w:r w:rsidRPr="00860DCE">
              <w:rPr>
                <w:rFonts w:ascii="Times New Roman" w:eastAsia="Times New Roman" w:hAnsi="Times New Roman" w:cs="Times New Roman"/>
                <w:sz w:val="22"/>
                <w:szCs w:val="22"/>
              </w:rPr>
              <w:t>Certificate of Accreditation of the Educational Program No. 9689, valid until July 1, 2030</w:t>
            </w:r>
          </w:p>
        </w:tc>
      </w:tr>
      <w:tr w:rsidR="008F4FFD" w14:paraId="1DB4A09C" w14:textId="77777777" w:rsidTr="00D47BA4">
        <w:tc>
          <w:tcPr>
            <w:tcW w:w="4218" w:type="dxa"/>
          </w:tcPr>
          <w:p w14:paraId="22781402"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Мова(и) викладання / Language(s) of instruction</w:t>
            </w:r>
          </w:p>
        </w:tc>
        <w:tc>
          <w:tcPr>
            <w:tcW w:w="2977" w:type="dxa"/>
            <w:gridSpan w:val="2"/>
          </w:tcPr>
          <w:p w14:paraId="73A444F3" w14:textId="72EC5F68" w:rsidR="008F4FFD" w:rsidRPr="006B0875" w:rsidRDefault="006B0875" w:rsidP="00D47BA4">
            <w:pPr>
              <w:pBdr>
                <w:top w:val="nil"/>
                <w:left w:val="nil"/>
                <w:bottom w:val="nil"/>
                <w:right w:val="nil"/>
                <w:between w:val="nil"/>
              </w:pBdr>
              <w:rPr>
                <w:rFonts w:ascii="Times New Roman" w:eastAsia="Times New Roman" w:hAnsi="Times New Roman" w:cs="Times New Roman"/>
                <w:sz w:val="22"/>
                <w:szCs w:val="22"/>
                <w:lang w:val="uk-UA"/>
              </w:rPr>
            </w:pPr>
            <w:r w:rsidRPr="00AD3970">
              <w:rPr>
                <w:rFonts w:ascii="Times New Roman" w:eastAsia="Times New Roman" w:hAnsi="Times New Roman" w:cs="Times New Roman"/>
                <w:sz w:val="22"/>
                <w:szCs w:val="22"/>
              </w:rPr>
              <w:t>У</w:t>
            </w:r>
            <w:r w:rsidR="00F178FC" w:rsidRPr="00AD3970">
              <w:rPr>
                <w:rFonts w:ascii="Times New Roman" w:eastAsia="Times New Roman" w:hAnsi="Times New Roman" w:cs="Times New Roman"/>
                <w:sz w:val="22"/>
                <w:szCs w:val="22"/>
              </w:rPr>
              <w:t>країнська</w:t>
            </w:r>
            <w:r>
              <w:rPr>
                <w:rFonts w:ascii="Times New Roman" w:eastAsia="Times New Roman" w:hAnsi="Times New Roman" w:cs="Times New Roman"/>
                <w:sz w:val="22"/>
                <w:szCs w:val="22"/>
                <w:lang w:val="uk-UA"/>
              </w:rPr>
              <w:t>, англійська</w:t>
            </w:r>
          </w:p>
        </w:tc>
        <w:tc>
          <w:tcPr>
            <w:tcW w:w="2864" w:type="dxa"/>
          </w:tcPr>
          <w:p w14:paraId="7FF60F44" w14:textId="2009AE3D" w:rsidR="008F4FFD" w:rsidRPr="006B0875" w:rsidRDefault="00F178FC" w:rsidP="00D47BA4">
            <w:pPr>
              <w:pBdr>
                <w:top w:val="nil"/>
                <w:left w:val="nil"/>
                <w:bottom w:val="nil"/>
                <w:right w:val="nil"/>
                <w:between w:val="nil"/>
              </w:pBdr>
              <w:rPr>
                <w:rFonts w:ascii="Times New Roman" w:eastAsia="Times New Roman" w:hAnsi="Times New Roman" w:cs="Times New Roman"/>
                <w:sz w:val="22"/>
                <w:szCs w:val="22"/>
                <w:lang w:val="en-US"/>
              </w:rPr>
            </w:pPr>
            <w:r w:rsidRPr="00AD3970">
              <w:rPr>
                <w:rFonts w:ascii="Times New Roman" w:eastAsia="Times New Roman" w:hAnsi="Times New Roman" w:cs="Times New Roman"/>
                <w:sz w:val="22"/>
                <w:szCs w:val="22"/>
              </w:rPr>
              <w:t>Ukrainian</w:t>
            </w:r>
            <w:r w:rsidR="006B0875">
              <w:rPr>
                <w:rFonts w:ascii="Times New Roman" w:eastAsia="Times New Roman" w:hAnsi="Times New Roman" w:cs="Times New Roman"/>
                <w:sz w:val="22"/>
                <w:szCs w:val="22"/>
                <w:lang w:val="uk-UA"/>
              </w:rPr>
              <w:t xml:space="preserve">, </w:t>
            </w:r>
            <w:r w:rsidR="006B0875">
              <w:rPr>
                <w:rFonts w:ascii="Times New Roman" w:eastAsia="Times New Roman" w:hAnsi="Times New Roman" w:cs="Times New Roman"/>
                <w:sz w:val="22"/>
                <w:szCs w:val="22"/>
                <w:lang w:val="en-US"/>
              </w:rPr>
              <w:t>English</w:t>
            </w:r>
          </w:p>
        </w:tc>
      </w:tr>
      <w:tr w:rsidR="008F4FFD" w14:paraId="1F67C313" w14:textId="77777777" w:rsidTr="00D47BA4">
        <w:tc>
          <w:tcPr>
            <w:tcW w:w="4218" w:type="dxa"/>
          </w:tcPr>
          <w:p w14:paraId="358252B8" w14:textId="77777777" w:rsidR="008F4FFD" w:rsidRPr="00AD3970" w:rsidRDefault="00F178FC" w:rsidP="00D47BA4">
            <w:pPr>
              <w:pBdr>
                <w:top w:val="nil"/>
                <w:left w:val="nil"/>
                <w:bottom w:val="nil"/>
                <w:right w:val="nil"/>
                <w:between w:val="nil"/>
              </w:pBdr>
              <w:rPr>
                <w:rFonts w:ascii="Times New Roman" w:eastAsia="Times New Roman" w:hAnsi="Times New Roman" w:cs="Times New Roman"/>
                <w:b/>
                <w:bCs/>
                <w:sz w:val="22"/>
                <w:szCs w:val="22"/>
              </w:rPr>
            </w:pPr>
            <w:r w:rsidRPr="00AD3970">
              <w:rPr>
                <w:rFonts w:ascii="Times New Roman" w:eastAsia="Times New Roman" w:hAnsi="Times New Roman" w:cs="Times New Roman"/>
                <w:b/>
                <w:bCs/>
                <w:sz w:val="22"/>
                <w:szCs w:val="22"/>
              </w:rPr>
              <w:t>Інтернет-адреса розміщення освітньої програми / URL of the educational programme</w:t>
            </w:r>
          </w:p>
        </w:tc>
        <w:tc>
          <w:tcPr>
            <w:tcW w:w="2977" w:type="dxa"/>
            <w:gridSpan w:val="2"/>
          </w:tcPr>
          <w:p w14:paraId="63AC32B6" w14:textId="77777777" w:rsidR="008F4FFD" w:rsidRPr="00AD3970" w:rsidRDefault="003E5100" w:rsidP="00D47BA4">
            <w:pPr>
              <w:pBdr>
                <w:top w:val="nil"/>
                <w:left w:val="nil"/>
                <w:bottom w:val="nil"/>
                <w:right w:val="nil"/>
                <w:between w:val="nil"/>
              </w:pBdr>
              <w:rPr>
                <w:rFonts w:ascii="Times New Roman" w:eastAsia="Times New Roman" w:hAnsi="Times New Roman" w:cs="Times New Roman"/>
                <w:sz w:val="22"/>
                <w:szCs w:val="22"/>
              </w:rPr>
            </w:pPr>
            <w:hyperlink r:id="rId13">
              <w:r w:rsidR="008F4FFD" w:rsidRPr="00AD3970">
                <w:rPr>
                  <w:rFonts w:ascii="Times New Roman" w:eastAsia="Georgia" w:hAnsi="Times New Roman" w:cs="Times New Roman"/>
                  <w:sz w:val="22"/>
                  <w:szCs w:val="22"/>
                </w:rPr>
                <w:t>https://catalogop.zp.edu.ua/</w:t>
              </w:r>
            </w:hyperlink>
          </w:p>
        </w:tc>
        <w:tc>
          <w:tcPr>
            <w:tcW w:w="2864" w:type="dxa"/>
          </w:tcPr>
          <w:p w14:paraId="60225019" w14:textId="77777777" w:rsidR="008F4FFD" w:rsidRPr="00AD3970" w:rsidRDefault="003E5100" w:rsidP="00D47BA4">
            <w:pPr>
              <w:pBdr>
                <w:top w:val="nil"/>
                <w:left w:val="nil"/>
                <w:bottom w:val="nil"/>
                <w:right w:val="nil"/>
                <w:between w:val="nil"/>
              </w:pBdr>
              <w:rPr>
                <w:rFonts w:ascii="Times New Roman" w:eastAsia="Times New Roman" w:hAnsi="Times New Roman" w:cs="Times New Roman"/>
                <w:sz w:val="22"/>
                <w:szCs w:val="22"/>
              </w:rPr>
            </w:pPr>
            <w:hyperlink r:id="rId14">
              <w:r w:rsidR="008F4FFD" w:rsidRPr="00AD3970">
                <w:rPr>
                  <w:rFonts w:ascii="Times New Roman" w:eastAsia="Georgia" w:hAnsi="Times New Roman" w:cs="Times New Roman"/>
                  <w:sz w:val="22"/>
                  <w:szCs w:val="22"/>
                </w:rPr>
                <w:t>https://catalogop.zp.edu.ua/</w:t>
              </w:r>
            </w:hyperlink>
          </w:p>
        </w:tc>
      </w:tr>
      <w:tr w:rsidR="008F4FFD" w14:paraId="0000C604" w14:textId="77777777" w:rsidTr="00AD3970">
        <w:tc>
          <w:tcPr>
            <w:tcW w:w="10059" w:type="dxa"/>
            <w:gridSpan w:val="4"/>
            <w:shd w:val="clear" w:color="auto" w:fill="BFBFBF"/>
            <w:vAlign w:val="center"/>
          </w:tcPr>
          <w:p w14:paraId="6AB36A45" w14:textId="77777777" w:rsidR="008F4FFD" w:rsidRPr="006B0875" w:rsidRDefault="00F178FC">
            <w:pPr>
              <w:widowControl w:val="0"/>
              <w:tabs>
                <w:tab w:val="left" w:pos="0"/>
              </w:tabs>
              <w:spacing w:line="276" w:lineRule="auto"/>
              <w:jc w:val="center"/>
              <w:rPr>
                <w:rFonts w:ascii="Times New Roman" w:eastAsia="Times New Roman" w:hAnsi="Times New Roman" w:cs="Times New Roman"/>
                <w:b/>
                <w:bCs/>
                <w:sz w:val="28"/>
                <w:szCs w:val="28"/>
                <w:highlight w:val="yellow"/>
              </w:rPr>
            </w:pPr>
            <w:r w:rsidRPr="008D6739">
              <w:rPr>
                <w:rFonts w:ascii="Times New Roman" w:eastAsia="Times New Roman" w:hAnsi="Times New Roman" w:cs="Times New Roman"/>
                <w:b/>
                <w:bCs/>
                <w:sz w:val="28"/>
                <w:szCs w:val="28"/>
              </w:rPr>
              <w:lastRenderedPageBreak/>
              <w:t>1.2 Цілі освітньої програми / Objectives of the educational programme</w:t>
            </w:r>
          </w:p>
        </w:tc>
      </w:tr>
      <w:tr w:rsidR="008F4FFD" w14:paraId="53E867EB" w14:textId="77777777" w:rsidTr="00FE7886">
        <w:trPr>
          <w:trHeight w:val="2915"/>
        </w:trPr>
        <w:tc>
          <w:tcPr>
            <w:tcW w:w="5158" w:type="dxa"/>
            <w:gridSpan w:val="2"/>
            <w:tcBorders>
              <w:bottom w:val="single" w:sz="4" w:space="0" w:color="000000"/>
            </w:tcBorders>
          </w:tcPr>
          <w:p w14:paraId="16B724BE" w14:textId="07D5D3A6" w:rsidR="008F4FFD" w:rsidRPr="008D6739" w:rsidRDefault="008D6739" w:rsidP="00817C00">
            <w:pPr>
              <w:pBdr>
                <w:top w:val="nil"/>
                <w:left w:val="nil"/>
                <w:bottom w:val="nil"/>
                <w:right w:val="nil"/>
                <w:between w:val="nil"/>
              </w:pBdr>
              <w:jc w:val="both"/>
              <w:rPr>
                <w:rFonts w:ascii="Times New Roman" w:eastAsia="Times New Roman" w:hAnsi="Times New Roman" w:cs="Times New Roman"/>
                <w:sz w:val="24"/>
                <w:szCs w:val="24"/>
                <w:highlight w:val="yellow"/>
              </w:rPr>
            </w:pPr>
            <w:r w:rsidRPr="008D6739">
              <w:rPr>
                <w:rFonts w:ascii="Times New Roman" w:eastAsia="Times New Roman" w:hAnsi="Times New Roman" w:cs="Times New Roman"/>
                <w:sz w:val="24"/>
                <w:szCs w:val="24"/>
              </w:rPr>
              <w:t xml:space="preserve">Метою </w:t>
            </w:r>
            <w:r w:rsidR="00817C00">
              <w:rPr>
                <w:rFonts w:ascii="Times New Roman" w:eastAsia="Times New Roman" w:hAnsi="Times New Roman" w:cs="Times New Roman"/>
                <w:sz w:val="24"/>
                <w:szCs w:val="24"/>
                <w:lang w:val="uk-UA"/>
              </w:rPr>
              <w:t xml:space="preserve">даної </w:t>
            </w:r>
            <w:r w:rsidRPr="008D6739">
              <w:rPr>
                <w:rFonts w:ascii="Times New Roman" w:eastAsia="Times New Roman" w:hAnsi="Times New Roman" w:cs="Times New Roman"/>
                <w:sz w:val="24"/>
                <w:szCs w:val="24"/>
              </w:rPr>
              <w:t xml:space="preserve">освітньо-професійної програми є </w:t>
            </w:r>
            <w:r w:rsidR="00817C00">
              <w:rPr>
                <w:rFonts w:ascii="Times New Roman" w:eastAsia="Times New Roman" w:hAnsi="Times New Roman" w:cs="Times New Roman"/>
                <w:sz w:val="24"/>
                <w:szCs w:val="24"/>
                <w:lang w:val="uk-UA"/>
              </w:rPr>
              <w:t>о</w:t>
            </w:r>
            <w:r w:rsidR="00817C00" w:rsidRPr="00817C00">
              <w:rPr>
                <w:rFonts w:ascii="Times New Roman" w:eastAsia="Times New Roman" w:hAnsi="Times New Roman" w:cs="Times New Roman"/>
                <w:sz w:val="24"/>
                <w:szCs w:val="24"/>
              </w:rPr>
              <w:t>тримання випускниками компетентностей та результатів навчання, потрібних для розв’язання складних задач та вирішення проблем, виконання прикладних досліджень у сфері транспортних систем і технологій залізничного транспорту, з акцентом на підготовку фахівців промислового залізничного транспорту, що забезпечує формування високоосвіченого та національно свідомого людського потенціалу для інтелектуальної підтримки підприємств, установ та організацій Південно-Східного регіону та розвитку України в цілому.</w:t>
            </w:r>
          </w:p>
        </w:tc>
        <w:tc>
          <w:tcPr>
            <w:tcW w:w="4901" w:type="dxa"/>
            <w:gridSpan w:val="2"/>
            <w:tcBorders>
              <w:bottom w:val="single" w:sz="4" w:space="0" w:color="000000"/>
            </w:tcBorders>
          </w:tcPr>
          <w:p w14:paraId="19790CAF" w14:textId="5DA4DF2A" w:rsidR="008F4FFD" w:rsidRPr="00C87E0F" w:rsidRDefault="00112BBF" w:rsidP="00AD3970">
            <w:pPr>
              <w:pBdr>
                <w:top w:val="nil"/>
                <w:left w:val="nil"/>
                <w:bottom w:val="nil"/>
                <w:right w:val="nil"/>
                <w:between w:val="nil"/>
              </w:pBdr>
              <w:jc w:val="both"/>
              <w:rPr>
                <w:rFonts w:ascii="Times New Roman" w:eastAsia="Times New Roman" w:hAnsi="Times New Roman" w:cs="Times New Roman"/>
                <w:sz w:val="24"/>
                <w:szCs w:val="24"/>
                <w:highlight w:val="yellow"/>
              </w:rPr>
            </w:pPr>
            <w:r w:rsidRPr="00112BBF">
              <w:rPr>
                <w:rFonts w:ascii="Times New Roman" w:eastAsia="Times New Roman" w:hAnsi="Times New Roman" w:cs="Times New Roman"/>
                <w:sz w:val="24"/>
                <w:szCs w:val="24"/>
              </w:rPr>
              <w:t>The purpose of this educational and professional program is for graduates to acquire competencies and learning outcomes required to solve complex tasks and problems, and to conduct applied research in the field of transport systems and railway transport technologies, with an emphasis on training industrial railway transport specialists, which ensures the formation of highly educated and nationally conscious human potential for the intellectual support of enterprises, institutions, and organizations in the South-Eastern region and the development of Ukraine as a whole.</w:t>
            </w:r>
          </w:p>
        </w:tc>
      </w:tr>
      <w:tr w:rsidR="00FE7886" w14:paraId="38C7CF31" w14:textId="77777777" w:rsidTr="00FE7886">
        <w:trPr>
          <w:trHeight w:val="413"/>
        </w:trPr>
        <w:tc>
          <w:tcPr>
            <w:tcW w:w="10059" w:type="dxa"/>
            <w:gridSpan w:val="4"/>
            <w:shd w:val="clear" w:color="auto" w:fill="BFBFBF" w:themeFill="background1" w:themeFillShade="BF"/>
          </w:tcPr>
          <w:p w14:paraId="7D76271F" w14:textId="772AC9F8" w:rsidR="00FE7886" w:rsidRPr="00FE7886" w:rsidRDefault="00FE7886" w:rsidP="00AD3970">
            <w:pPr>
              <w:pBdr>
                <w:top w:val="nil"/>
                <w:left w:val="nil"/>
                <w:bottom w:val="nil"/>
                <w:right w:val="nil"/>
                <w:between w:val="nil"/>
              </w:pBdr>
              <w:jc w:val="both"/>
              <w:rPr>
                <w:rFonts w:ascii="Times New Roman" w:eastAsia="Times New Roman" w:hAnsi="Times New Roman" w:cs="Times New Roman"/>
                <w:spacing w:val="-4"/>
                <w:sz w:val="24"/>
                <w:szCs w:val="24"/>
              </w:rPr>
            </w:pPr>
            <w:r w:rsidRPr="00FE7886">
              <w:rPr>
                <w:rFonts w:ascii="Times New Roman" w:hAnsi="Times New Roman"/>
                <w:b/>
                <w:spacing w:val="-4"/>
                <w:sz w:val="28"/>
                <w:szCs w:val="28"/>
                <w:lang w:val="uk-UA"/>
              </w:rPr>
              <w:t xml:space="preserve">1.3 Характеристика освітньої програми </w:t>
            </w:r>
            <w:r w:rsidRPr="00FE7886">
              <w:rPr>
                <w:rStyle w:val="a7"/>
                <w:rFonts w:ascii="Times New Roman" w:hAnsi="Times New Roman" w:cs="Times New Roman"/>
                <w:b/>
                <w:bCs/>
                <w:color w:val="auto"/>
                <w:spacing w:val="-4"/>
                <w:sz w:val="28"/>
                <w:szCs w:val="28"/>
              </w:rPr>
              <w:t>/ Educational programme characteristics</w:t>
            </w:r>
          </w:p>
        </w:tc>
      </w:tr>
    </w:tbl>
    <w:tbl>
      <w:tblPr>
        <w:tblStyle w:val="72"/>
        <w:tblW w:w="10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844"/>
      </w:tblGrid>
      <w:tr w:rsidR="008F4FFD" w14:paraId="19F5CBE5" w14:textId="77777777" w:rsidTr="00FE7886">
        <w:trPr>
          <w:trHeight w:val="546"/>
        </w:trPr>
        <w:tc>
          <w:tcPr>
            <w:tcW w:w="10060" w:type="dxa"/>
            <w:gridSpan w:val="2"/>
            <w:shd w:val="clear" w:color="auto" w:fill="BFBFBF"/>
            <w:vAlign w:val="center"/>
          </w:tcPr>
          <w:p w14:paraId="5ECA824E" w14:textId="4AE704C0" w:rsidR="008F4FFD" w:rsidRDefault="00FE7886">
            <w:pPr>
              <w:pBdr>
                <w:top w:val="nil"/>
                <w:left w:val="nil"/>
                <w:bottom w:val="nil"/>
                <w:right w:val="nil"/>
                <w:between w:val="nil"/>
              </w:pBdr>
              <w:jc w:val="center"/>
              <w:rPr>
                <w:rFonts w:ascii="Times New Roman" w:eastAsia="Times New Roman" w:hAnsi="Times New Roman" w:cs="Times New Roman"/>
                <w:sz w:val="28"/>
                <w:szCs w:val="28"/>
              </w:rPr>
            </w:pPr>
            <w:r w:rsidRPr="00FE7886">
              <w:rPr>
                <w:rFonts w:ascii="Times New Roman" w:eastAsia="Times New Roman" w:hAnsi="Times New Roman" w:cs="Times New Roman"/>
                <w:sz w:val="28"/>
                <w:szCs w:val="28"/>
              </w:rPr>
              <w:t>Предметна область / Subject area</w:t>
            </w:r>
          </w:p>
        </w:tc>
      </w:tr>
      <w:tr w:rsidR="008F4FFD" w14:paraId="20A5C957" w14:textId="77777777" w:rsidTr="006B0875">
        <w:tc>
          <w:tcPr>
            <w:tcW w:w="5216" w:type="dxa"/>
            <w:vAlign w:val="center"/>
          </w:tcPr>
          <w:p w14:paraId="710C5D25" w14:textId="6E4DE282" w:rsidR="006B0875" w:rsidRPr="00A90B2E" w:rsidRDefault="006B0875" w:rsidP="006B0875">
            <w:pPr>
              <w:jc w:val="both"/>
              <w:rPr>
                <w:rFonts w:ascii="Times New Roman" w:hAnsi="Times New Roman" w:cs="Times New Roman"/>
                <w:sz w:val="24"/>
                <w:szCs w:val="24"/>
                <w:lang w:val="uk-UA"/>
              </w:rPr>
            </w:pPr>
            <w:r w:rsidRPr="006B0875">
              <w:rPr>
                <w:rFonts w:ascii="Times New Roman" w:hAnsi="Times New Roman" w:cs="Times New Roman"/>
                <w:b/>
                <w:sz w:val="24"/>
                <w:szCs w:val="24"/>
              </w:rPr>
              <w:t xml:space="preserve">Об’єкт </w:t>
            </w:r>
            <w:r w:rsidRPr="00F132BF">
              <w:rPr>
                <w:rFonts w:ascii="Times New Roman" w:hAnsi="Times New Roman" w:cs="Times New Roman"/>
                <w:b/>
                <w:sz w:val="24"/>
                <w:szCs w:val="24"/>
              </w:rPr>
              <w:t>вивчення:</w:t>
            </w:r>
            <w:r w:rsidRPr="00F132BF">
              <w:rPr>
                <w:rFonts w:ascii="Times New Roman" w:hAnsi="Times New Roman" w:cs="Times New Roman"/>
                <w:sz w:val="24"/>
                <w:szCs w:val="24"/>
              </w:rPr>
              <w:t xml:space="preserve"> </w:t>
            </w:r>
            <w:r w:rsidR="005940CF" w:rsidRPr="00F132BF">
              <w:rPr>
                <w:rFonts w:ascii="Times New Roman" w:hAnsi="Times New Roman" w:cs="Times New Roman"/>
                <w:sz w:val="24"/>
                <w:szCs w:val="24"/>
              </w:rPr>
              <w:t>транспортні системи та технології на залізничному транспорті</w:t>
            </w:r>
            <w:r w:rsidR="00A90B2E" w:rsidRPr="00F132BF">
              <w:rPr>
                <w:rFonts w:ascii="Times New Roman" w:hAnsi="Times New Roman" w:cs="Times New Roman"/>
                <w:sz w:val="24"/>
                <w:szCs w:val="24"/>
                <w:lang w:val="ru-RU"/>
              </w:rPr>
              <w:t>, у тому числ</w:t>
            </w:r>
            <w:r w:rsidR="00A90B2E" w:rsidRPr="00F132BF">
              <w:rPr>
                <w:rFonts w:ascii="Times New Roman" w:hAnsi="Times New Roman" w:cs="Times New Roman"/>
                <w:sz w:val="24"/>
                <w:szCs w:val="24"/>
                <w:lang w:val="uk-UA"/>
              </w:rPr>
              <w:t>і охоплені ними наукові та інженерні основи залізничного транспорту, експлуатація залізничного транспорту, технічні засоби та технологічні процеси залізничного транспорту, процеси взаємодії залізничного транспорту з користувачами його послуг та іншими видами транспорту, організація виробничої діяльності підприємств залізничного транспорту та керування ними, забезпечення безпеки виробничої діяльності та екологічної безпеки залізничного транспорту.</w:t>
            </w:r>
          </w:p>
          <w:p w14:paraId="402AD9FC" w14:textId="77777777" w:rsidR="00DE4CC0" w:rsidRPr="00DE4CC0" w:rsidRDefault="00DE4CC0" w:rsidP="006B0875">
            <w:pPr>
              <w:jc w:val="both"/>
              <w:rPr>
                <w:rFonts w:ascii="Times New Roman" w:hAnsi="Times New Roman" w:cs="Times New Roman"/>
                <w:sz w:val="24"/>
                <w:szCs w:val="24"/>
                <w:lang w:val="uk-UA"/>
              </w:rPr>
            </w:pPr>
          </w:p>
          <w:p w14:paraId="025E50C0" w14:textId="0EB36A37" w:rsidR="006B0875" w:rsidRDefault="006B0875" w:rsidP="006B0875">
            <w:pPr>
              <w:jc w:val="both"/>
              <w:rPr>
                <w:rFonts w:ascii="Times New Roman" w:hAnsi="Times New Roman" w:cs="Times New Roman"/>
                <w:sz w:val="24"/>
                <w:szCs w:val="24"/>
                <w:lang w:val="uk-UA"/>
              </w:rPr>
            </w:pPr>
            <w:r w:rsidRPr="006B0875">
              <w:rPr>
                <w:rFonts w:ascii="Times New Roman" w:hAnsi="Times New Roman" w:cs="Times New Roman"/>
                <w:b/>
                <w:sz w:val="24"/>
                <w:szCs w:val="24"/>
              </w:rPr>
              <w:t>Цілі навчання:</w:t>
            </w:r>
            <w:r w:rsidRPr="006B0875">
              <w:rPr>
                <w:rFonts w:ascii="Times New Roman" w:hAnsi="Times New Roman" w:cs="Times New Roman"/>
                <w:sz w:val="24"/>
                <w:szCs w:val="24"/>
              </w:rPr>
              <w:t xml:space="preserve"> </w:t>
            </w:r>
            <w:r w:rsidR="005940CF" w:rsidRPr="005940CF">
              <w:rPr>
                <w:rFonts w:ascii="Times New Roman" w:hAnsi="Times New Roman" w:cs="Times New Roman"/>
                <w:sz w:val="24"/>
                <w:szCs w:val="24"/>
              </w:rPr>
              <w:t>підготовка фахівців, здатних розв’язувати складні задачі і проблеми транспортної галузі у сфері професійної (наукової) діяльності (транспортні системи і технології залізничного транспорту) та у процесі навчання, що передбачає проведення досліджень і здійснення інновацій та характеризується невизначеністю умов і вимог</w:t>
            </w:r>
            <w:r w:rsidR="005940CF">
              <w:rPr>
                <w:rFonts w:ascii="Times New Roman" w:hAnsi="Times New Roman" w:cs="Times New Roman"/>
                <w:sz w:val="24"/>
                <w:szCs w:val="24"/>
                <w:lang w:val="uk-UA"/>
              </w:rPr>
              <w:t>.</w:t>
            </w:r>
          </w:p>
          <w:p w14:paraId="13FE8AD6" w14:textId="77777777" w:rsidR="00112BBF" w:rsidRDefault="00112BBF" w:rsidP="006B0875">
            <w:pPr>
              <w:jc w:val="both"/>
              <w:rPr>
                <w:rFonts w:ascii="Times New Roman" w:hAnsi="Times New Roman" w:cs="Times New Roman"/>
                <w:sz w:val="24"/>
                <w:szCs w:val="24"/>
                <w:lang w:val="uk-UA"/>
              </w:rPr>
            </w:pPr>
          </w:p>
          <w:p w14:paraId="45877CAD" w14:textId="77777777" w:rsidR="00453787" w:rsidRPr="005940CF" w:rsidRDefault="00453787" w:rsidP="006B0875">
            <w:pPr>
              <w:jc w:val="both"/>
              <w:rPr>
                <w:rFonts w:ascii="Times New Roman" w:hAnsi="Times New Roman" w:cs="Times New Roman"/>
                <w:sz w:val="24"/>
                <w:szCs w:val="24"/>
                <w:lang w:val="uk-UA"/>
              </w:rPr>
            </w:pPr>
          </w:p>
          <w:p w14:paraId="774C9669" w14:textId="489083CD" w:rsidR="006B0875" w:rsidRDefault="006B0875" w:rsidP="006B0875">
            <w:pPr>
              <w:jc w:val="both"/>
              <w:rPr>
                <w:rFonts w:ascii="Times New Roman" w:hAnsi="Times New Roman" w:cs="Times New Roman"/>
                <w:sz w:val="24"/>
                <w:szCs w:val="24"/>
                <w:lang w:val="uk-UA"/>
              </w:rPr>
            </w:pPr>
            <w:r w:rsidRPr="006B0875">
              <w:rPr>
                <w:rFonts w:ascii="Times New Roman" w:hAnsi="Times New Roman" w:cs="Times New Roman"/>
                <w:b/>
                <w:sz w:val="24"/>
                <w:szCs w:val="24"/>
              </w:rPr>
              <w:t>Теоретичний зміст предметної області:</w:t>
            </w:r>
            <w:r w:rsidRPr="006B0875">
              <w:rPr>
                <w:rFonts w:ascii="Times New Roman" w:hAnsi="Times New Roman" w:cs="Times New Roman"/>
                <w:sz w:val="24"/>
                <w:szCs w:val="24"/>
              </w:rPr>
              <w:t xml:space="preserve"> </w:t>
            </w:r>
            <w:r w:rsidR="005940CF" w:rsidRPr="005940CF">
              <w:rPr>
                <w:rFonts w:ascii="Times New Roman" w:hAnsi="Times New Roman" w:cs="Times New Roman"/>
                <w:sz w:val="24"/>
                <w:szCs w:val="24"/>
              </w:rPr>
              <w:t xml:space="preserve">розділи науки та техніки, які вивчають та поєднують зв'язки та закономірності в теорії функціонування </w:t>
            </w:r>
            <w:r w:rsidR="005940CF" w:rsidRPr="007B00F8">
              <w:rPr>
                <w:rFonts w:ascii="Times New Roman" w:hAnsi="Times New Roman" w:cs="Times New Roman"/>
                <w:sz w:val="24"/>
                <w:szCs w:val="24"/>
              </w:rPr>
              <w:t>транспортних систем та  технологій</w:t>
            </w:r>
            <w:r w:rsidR="005940CF" w:rsidRPr="007B00F8">
              <w:rPr>
                <w:rFonts w:ascii="Times New Roman" w:hAnsi="Times New Roman" w:cs="Times New Roman"/>
                <w:sz w:val="24"/>
                <w:szCs w:val="24"/>
                <w:lang w:val="uk-UA"/>
              </w:rPr>
              <w:t xml:space="preserve"> залізничного транспорту</w:t>
            </w:r>
            <w:r w:rsidR="00453787" w:rsidRPr="007B00F8">
              <w:rPr>
                <w:rFonts w:ascii="Times New Roman" w:hAnsi="Times New Roman" w:cs="Times New Roman"/>
                <w:sz w:val="24"/>
                <w:szCs w:val="24"/>
                <w:lang w:val="uk-UA"/>
              </w:rPr>
              <w:t>. Т</w:t>
            </w:r>
            <w:r w:rsidR="00A90B2E" w:rsidRPr="007B00F8">
              <w:rPr>
                <w:rFonts w:ascii="Times New Roman" w:hAnsi="Times New Roman" w:cs="Times New Roman"/>
                <w:sz w:val="24"/>
                <w:szCs w:val="24"/>
                <w:lang w:val="uk-UA"/>
              </w:rPr>
              <w:t xml:space="preserve">еорії, поняття, концепції, принципи управління та експлуатації, забезпечення безпеки функціонування та розвитку </w:t>
            </w:r>
            <w:r w:rsidR="00453787" w:rsidRPr="007B00F8">
              <w:rPr>
                <w:rFonts w:ascii="Times New Roman" w:hAnsi="Times New Roman" w:cs="Times New Roman"/>
                <w:sz w:val="24"/>
                <w:szCs w:val="24"/>
                <w:lang w:val="uk-UA"/>
              </w:rPr>
              <w:t>залізничних транспортних систем</w:t>
            </w:r>
            <w:r w:rsidRPr="007B00F8">
              <w:rPr>
                <w:rFonts w:ascii="Times New Roman" w:hAnsi="Times New Roman" w:cs="Times New Roman"/>
                <w:sz w:val="24"/>
                <w:szCs w:val="24"/>
              </w:rPr>
              <w:t>.</w:t>
            </w:r>
          </w:p>
          <w:p w14:paraId="6AFC4DC1" w14:textId="77777777" w:rsidR="00DE4CC0" w:rsidRPr="00DE4CC0" w:rsidRDefault="00DE4CC0" w:rsidP="006B0875">
            <w:pPr>
              <w:jc w:val="both"/>
              <w:rPr>
                <w:rFonts w:ascii="Times New Roman" w:hAnsi="Times New Roman" w:cs="Times New Roman"/>
                <w:sz w:val="24"/>
                <w:szCs w:val="24"/>
                <w:lang w:val="uk-UA"/>
              </w:rPr>
            </w:pPr>
          </w:p>
          <w:p w14:paraId="5A93F27B" w14:textId="55DFB971" w:rsidR="005940CF" w:rsidRPr="00A90B2E" w:rsidRDefault="006B0875" w:rsidP="005940CF">
            <w:pPr>
              <w:jc w:val="both"/>
              <w:rPr>
                <w:rFonts w:ascii="Times New Roman" w:hAnsi="Times New Roman" w:cs="Times New Roman"/>
                <w:sz w:val="24"/>
                <w:szCs w:val="24"/>
                <w:lang w:val="uk-UA"/>
              </w:rPr>
            </w:pPr>
            <w:r w:rsidRPr="006B0875">
              <w:rPr>
                <w:rFonts w:ascii="Times New Roman" w:hAnsi="Times New Roman" w:cs="Times New Roman"/>
                <w:b/>
                <w:sz w:val="24"/>
                <w:szCs w:val="24"/>
              </w:rPr>
              <w:t xml:space="preserve">Методи, методики та технології: </w:t>
            </w:r>
            <w:r w:rsidR="005940CF" w:rsidRPr="005940CF">
              <w:rPr>
                <w:rFonts w:ascii="Times New Roman" w:hAnsi="Times New Roman" w:cs="Times New Roman"/>
                <w:sz w:val="24"/>
                <w:szCs w:val="24"/>
              </w:rPr>
              <w:t xml:space="preserve">аналітичні, числові та експериментальні  методи дослідження функціонування транспортних систем, методи довгострокового, короткострокового та оперативного управління транспортними системами, транспортні </w:t>
            </w:r>
            <w:r w:rsidR="005940CF" w:rsidRPr="007B00F8">
              <w:rPr>
                <w:rFonts w:ascii="Times New Roman" w:hAnsi="Times New Roman" w:cs="Times New Roman"/>
                <w:sz w:val="24"/>
                <w:szCs w:val="24"/>
              </w:rPr>
              <w:t>технології.</w:t>
            </w:r>
            <w:r w:rsidR="00A90B2E" w:rsidRPr="007B00F8">
              <w:rPr>
                <w:rFonts w:ascii="Times New Roman" w:hAnsi="Times New Roman" w:cs="Times New Roman"/>
                <w:sz w:val="24"/>
                <w:szCs w:val="24"/>
                <w:lang w:val="uk-UA"/>
              </w:rPr>
              <w:t xml:space="preserve"> Методи контролю надійності і діагностики стану технічних засобів; методи математичного моделювання, обробки даних, методи системного аналізу, методики техніко-економічних розрахунків, технології моніторингу стану технічних засобів та/або технологічних процесів; технології перевезень пасажирів та вантажів, технології транспортно-складських робіт, сучасні цифрові технології.</w:t>
            </w:r>
          </w:p>
          <w:p w14:paraId="68F435B1" w14:textId="77777777" w:rsidR="00DE4CC0" w:rsidRDefault="00DE4CC0" w:rsidP="005940CF">
            <w:pPr>
              <w:jc w:val="both"/>
              <w:rPr>
                <w:rFonts w:ascii="Times New Roman" w:hAnsi="Times New Roman" w:cs="Times New Roman"/>
                <w:sz w:val="24"/>
                <w:szCs w:val="24"/>
                <w:lang w:val="uk-UA"/>
              </w:rPr>
            </w:pPr>
          </w:p>
          <w:p w14:paraId="3AB3F0E2" w14:textId="77777777" w:rsidR="00453787" w:rsidRPr="00DE4CC0" w:rsidRDefault="00453787" w:rsidP="005940CF">
            <w:pPr>
              <w:jc w:val="both"/>
              <w:rPr>
                <w:rFonts w:ascii="Times New Roman" w:hAnsi="Times New Roman" w:cs="Times New Roman"/>
                <w:sz w:val="24"/>
                <w:szCs w:val="24"/>
                <w:lang w:val="uk-UA"/>
              </w:rPr>
            </w:pPr>
          </w:p>
          <w:p w14:paraId="0EDAAF9D" w14:textId="58907E33" w:rsidR="008F4FFD" w:rsidRPr="00A90B2E" w:rsidRDefault="006B0875" w:rsidP="006B0875">
            <w:pPr>
              <w:jc w:val="both"/>
              <w:rPr>
                <w:rFonts w:ascii="Times New Roman" w:hAnsi="Times New Roman" w:cs="Times New Roman"/>
                <w:sz w:val="24"/>
                <w:szCs w:val="24"/>
                <w:lang w:val="uk-UA"/>
              </w:rPr>
            </w:pPr>
            <w:r w:rsidRPr="006B0875">
              <w:rPr>
                <w:rFonts w:ascii="Times New Roman" w:hAnsi="Times New Roman" w:cs="Times New Roman"/>
                <w:b/>
                <w:sz w:val="24"/>
                <w:szCs w:val="24"/>
              </w:rPr>
              <w:t xml:space="preserve">Інструментарій та обладнання: </w:t>
            </w:r>
            <w:r w:rsidR="005940CF" w:rsidRPr="005940CF">
              <w:rPr>
                <w:rFonts w:ascii="Times New Roman" w:hAnsi="Times New Roman" w:cs="Times New Roman"/>
                <w:sz w:val="24"/>
                <w:szCs w:val="24"/>
              </w:rPr>
              <w:t xml:space="preserve">комп’ютерне та програмне забезпечення, мультимедійні засоби; сучасні пристрої для контролю перевезень та управління роботою транспортних систем;  натурні зразки та макети об’єктів </w:t>
            </w:r>
            <w:r w:rsidR="005940CF" w:rsidRPr="007B00F8">
              <w:rPr>
                <w:rFonts w:ascii="Times New Roman" w:hAnsi="Times New Roman" w:cs="Times New Roman"/>
                <w:sz w:val="24"/>
                <w:szCs w:val="24"/>
              </w:rPr>
              <w:t>транспорту.</w:t>
            </w:r>
            <w:r w:rsidR="00A90B2E" w:rsidRPr="007B00F8">
              <w:rPr>
                <w:rFonts w:ascii="Times New Roman" w:hAnsi="Times New Roman" w:cs="Times New Roman"/>
                <w:sz w:val="24"/>
                <w:szCs w:val="24"/>
                <w:lang w:val="uk-UA"/>
              </w:rPr>
              <w:t xml:space="preserve"> Транспортні засоби, виробниче обладнання, прилади та обладнання для моніторингу технологічних процесів та/або діагностики стану технічних засобів залізничного транспорту, спеціалізоване програмне забезпечення.</w:t>
            </w:r>
          </w:p>
          <w:p w14:paraId="19BF324F" w14:textId="75B71124" w:rsidR="00DE4CC0" w:rsidRPr="00DE4CC0" w:rsidRDefault="00DE4CC0" w:rsidP="006B0875">
            <w:pPr>
              <w:jc w:val="both"/>
              <w:rPr>
                <w:rFonts w:ascii="Times New Roman" w:hAnsi="Times New Roman" w:cs="Times New Roman"/>
                <w:sz w:val="24"/>
                <w:szCs w:val="24"/>
                <w:lang w:val="uk-UA"/>
              </w:rPr>
            </w:pPr>
          </w:p>
        </w:tc>
        <w:tc>
          <w:tcPr>
            <w:tcW w:w="4844" w:type="dxa"/>
          </w:tcPr>
          <w:p w14:paraId="496A9F81" w14:textId="3A1D75C2" w:rsidR="006B0875" w:rsidRDefault="006B0875" w:rsidP="006B0875">
            <w:pPr>
              <w:pBdr>
                <w:top w:val="nil"/>
                <w:left w:val="nil"/>
                <w:bottom w:val="nil"/>
                <w:right w:val="nil"/>
                <w:between w:val="nil"/>
              </w:pBdr>
              <w:jc w:val="both"/>
              <w:rPr>
                <w:rFonts w:ascii="Times New Roman" w:eastAsia="Times New Roman" w:hAnsi="Times New Roman" w:cs="Times New Roman"/>
                <w:bCs/>
                <w:sz w:val="24"/>
                <w:szCs w:val="24"/>
                <w:lang w:val="uk-UA"/>
              </w:rPr>
            </w:pPr>
            <w:r w:rsidRPr="006B0875">
              <w:rPr>
                <w:rFonts w:ascii="Times New Roman" w:eastAsia="Times New Roman" w:hAnsi="Times New Roman" w:cs="Times New Roman"/>
                <w:b/>
                <w:bCs/>
                <w:sz w:val="24"/>
                <w:szCs w:val="24"/>
              </w:rPr>
              <w:lastRenderedPageBreak/>
              <w:t xml:space="preserve">Object of Study: </w:t>
            </w:r>
            <w:r w:rsidR="00453787" w:rsidRPr="00453787">
              <w:rPr>
                <w:rFonts w:ascii="Times New Roman" w:eastAsia="Times New Roman" w:hAnsi="Times New Roman" w:cs="Times New Roman"/>
                <w:bCs/>
                <w:sz w:val="24"/>
                <w:szCs w:val="24"/>
              </w:rPr>
              <w:t>transport systems and technologies in railway transport, including the scientific and engineering principles of railway transport covered by them; operation of railway transport; technical means and technological processes of railway transport; processes of interaction between railway transport and its service users as well as other modes of transport; organization of production activities of railway transport enterprises and their management; ensuring the safety of production activities and ecological safety of railway transport.</w:t>
            </w:r>
          </w:p>
          <w:p w14:paraId="46F974A2" w14:textId="77777777" w:rsidR="00DE4CC0" w:rsidRPr="00DE4CC0" w:rsidRDefault="00DE4CC0" w:rsidP="006B0875">
            <w:pPr>
              <w:pBdr>
                <w:top w:val="nil"/>
                <w:left w:val="nil"/>
                <w:bottom w:val="nil"/>
                <w:right w:val="nil"/>
                <w:between w:val="nil"/>
              </w:pBdr>
              <w:jc w:val="both"/>
              <w:rPr>
                <w:rFonts w:ascii="Times New Roman" w:eastAsia="Times New Roman" w:hAnsi="Times New Roman" w:cs="Times New Roman"/>
                <w:bCs/>
                <w:sz w:val="24"/>
                <w:szCs w:val="24"/>
                <w:lang w:val="uk-UA"/>
              </w:rPr>
            </w:pPr>
          </w:p>
          <w:p w14:paraId="3B41C6FE" w14:textId="7D8266EC" w:rsidR="006B0875" w:rsidRDefault="006B0875" w:rsidP="006B0875">
            <w:pPr>
              <w:pBdr>
                <w:top w:val="nil"/>
                <w:left w:val="nil"/>
                <w:bottom w:val="nil"/>
                <w:right w:val="nil"/>
                <w:between w:val="nil"/>
              </w:pBdr>
              <w:jc w:val="both"/>
              <w:rPr>
                <w:rFonts w:ascii="Times New Roman" w:eastAsia="Times New Roman" w:hAnsi="Times New Roman" w:cs="Times New Roman"/>
                <w:bCs/>
                <w:sz w:val="24"/>
                <w:szCs w:val="24"/>
                <w:lang w:val="uk-UA"/>
              </w:rPr>
            </w:pPr>
            <w:r w:rsidRPr="006B0875">
              <w:rPr>
                <w:rFonts w:ascii="Times New Roman" w:eastAsia="Times New Roman" w:hAnsi="Times New Roman" w:cs="Times New Roman"/>
                <w:b/>
                <w:bCs/>
                <w:sz w:val="24"/>
                <w:szCs w:val="24"/>
              </w:rPr>
              <w:t xml:space="preserve">Learning Goals: </w:t>
            </w:r>
            <w:r w:rsidR="00112BBF" w:rsidRPr="00112BBF">
              <w:rPr>
                <w:rFonts w:ascii="Times New Roman" w:eastAsia="Times New Roman" w:hAnsi="Times New Roman" w:cs="Times New Roman"/>
                <w:bCs/>
                <w:sz w:val="24"/>
                <w:szCs w:val="24"/>
              </w:rPr>
              <w:t>training of specialists capable of solving complex tasks and problems of the transport industry in the field of professional (scientific) activity (transport systems and technologies of railway transport) and in the process of learning, which involves conducting research and implementing innovations and is characterized by uncertainty of conditions and requirements.</w:t>
            </w:r>
          </w:p>
          <w:p w14:paraId="79477604" w14:textId="77777777" w:rsidR="00453787" w:rsidRPr="00453787" w:rsidRDefault="00453787" w:rsidP="006B0875">
            <w:pPr>
              <w:pBdr>
                <w:top w:val="nil"/>
                <w:left w:val="nil"/>
                <w:bottom w:val="nil"/>
                <w:right w:val="nil"/>
                <w:between w:val="nil"/>
              </w:pBdr>
              <w:jc w:val="both"/>
              <w:rPr>
                <w:rFonts w:ascii="Times New Roman" w:eastAsia="Times New Roman" w:hAnsi="Times New Roman" w:cs="Times New Roman"/>
                <w:bCs/>
                <w:sz w:val="24"/>
                <w:szCs w:val="24"/>
                <w:lang w:val="uk-UA"/>
              </w:rPr>
            </w:pPr>
          </w:p>
          <w:p w14:paraId="5A04EEE1" w14:textId="5DF82227" w:rsidR="006B0875" w:rsidRDefault="006B0875" w:rsidP="006B0875">
            <w:pPr>
              <w:pBdr>
                <w:top w:val="nil"/>
                <w:left w:val="nil"/>
                <w:bottom w:val="nil"/>
                <w:right w:val="nil"/>
                <w:between w:val="nil"/>
              </w:pBdr>
              <w:jc w:val="both"/>
              <w:rPr>
                <w:rFonts w:ascii="Times New Roman" w:eastAsia="Times New Roman" w:hAnsi="Times New Roman" w:cs="Times New Roman"/>
                <w:bCs/>
                <w:sz w:val="24"/>
                <w:szCs w:val="24"/>
                <w:lang w:val="uk-UA"/>
              </w:rPr>
            </w:pPr>
            <w:r w:rsidRPr="006B0875">
              <w:rPr>
                <w:rFonts w:ascii="Times New Roman" w:eastAsia="Times New Roman" w:hAnsi="Times New Roman" w:cs="Times New Roman"/>
                <w:b/>
                <w:bCs/>
                <w:sz w:val="24"/>
                <w:szCs w:val="24"/>
              </w:rPr>
              <w:t xml:space="preserve">Theoretical Content of the Subject Area: </w:t>
            </w:r>
            <w:r w:rsidR="00453787" w:rsidRPr="00453787">
              <w:rPr>
                <w:rFonts w:ascii="Times New Roman" w:eastAsia="Times New Roman" w:hAnsi="Times New Roman" w:cs="Times New Roman"/>
                <w:bCs/>
                <w:sz w:val="24"/>
                <w:szCs w:val="24"/>
              </w:rPr>
              <w:t>branches of science and engineering that study and combine relationships and regularities in the theory of functioning of transport systems and technologies of railway transport; theories, definitions, concepts, principles of management and operation, ensuring the safety of functioning and development of railway transport systems.</w:t>
            </w:r>
          </w:p>
          <w:p w14:paraId="6C3FDC52" w14:textId="77777777" w:rsidR="00DE4CC0" w:rsidRPr="00DE4CC0" w:rsidRDefault="00DE4CC0" w:rsidP="006B0875">
            <w:pPr>
              <w:pBdr>
                <w:top w:val="nil"/>
                <w:left w:val="nil"/>
                <w:bottom w:val="nil"/>
                <w:right w:val="nil"/>
                <w:between w:val="nil"/>
              </w:pBdr>
              <w:jc w:val="both"/>
              <w:rPr>
                <w:rFonts w:ascii="Times New Roman" w:eastAsia="Times New Roman" w:hAnsi="Times New Roman" w:cs="Times New Roman"/>
                <w:bCs/>
                <w:sz w:val="24"/>
                <w:szCs w:val="24"/>
                <w:lang w:val="uk-UA"/>
              </w:rPr>
            </w:pPr>
          </w:p>
          <w:p w14:paraId="4B1F684C" w14:textId="5533565F" w:rsidR="006B0875" w:rsidRDefault="006B0875" w:rsidP="006B0875">
            <w:pPr>
              <w:pBdr>
                <w:top w:val="nil"/>
                <w:left w:val="nil"/>
                <w:bottom w:val="nil"/>
                <w:right w:val="nil"/>
                <w:between w:val="nil"/>
              </w:pBdr>
              <w:jc w:val="both"/>
              <w:rPr>
                <w:rFonts w:ascii="Times New Roman" w:eastAsia="Times New Roman" w:hAnsi="Times New Roman" w:cs="Times New Roman"/>
                <w:bCs/>
                <w:sz w:val="24"/>
                <w:szCs w:val="24"/>
              </w:rPr>
            </w:pPr>
            <w:r w:rsidRPr="006B0875">
              <w:rPr>
                <w:rFonts w:ascii="Times New Roman" w:eastAsia="Times New Roman" w:hAnsi="Times New Roman" w:cs="Times New Roman"/>
                <w:b/>
                <w:bCs/>
                <w:sz w:val="24"/>
                <w:szCs w:val="24"/>
              </w:rPr>
              <w:t xml:space="preserve">Methods, Methodologies, and Technologies: </w:t>
            </w:r>
          </w:p>
          <w:p w14:paraId="2D855FD1" w14:textId="5FE6F78E" w:rsidR="005940CF" w:rsidRDefault="00453787" w:rsidP="006B0875">
            <w:pPr>
              <w:pBdr>
                <w:top w:val="nil"/>
                <w:left w:val="nil"/>
                <w:bottom w:val="nil"/>
                <w:right w:val="nil"/>
                <w:between w:val="nil"/>
              </w:pBdr>
              <w:jc w:val="both"/>
              <w:rPr>
                <w:rFonts w:ascii="Times New Roman" w:eastAsia="Times New Roman" w:hAnsi="Times New Roman" w:cs="Times New Roman"/>
                <w:bCs/>
                <w:sz w:val="24"/>
                <w:szCs w:val="24"/>
              </w:rPr>
            </w:pPr>
            <w:r w:rsidRPr="00453787">
              <w:rPr>
                <w:rFonts w:ascii="Times New Roman" w:eastAsia="Times New Roman" w:hAnsi="Times New Roman" w:cs="Times New Roman"/>
                <w:bCs/>
                <w:sz w:val="24"/>
                <w:szCs w:val="24"/>
              </w:rPr>
              <w:t>analytical, numerical, and experimental methods for researching the functioning of transport systems; methods of long-term, short-term, and operational management of transport systems; transport technologies; methods of reliability control and diagnostics of the state of technical facilities; methods of mathematical modeling, data processing, systems analysis methods, methodologies of technical and economic calculations; technologies for monitoring the state of technical facilities and/or technological processes; passenger and freight transportation technologies, technologies of transport and warehousing operations, modern digital technologies.</w:t>
            </w:r>
          </w:p>
          <w:p w14:paraId="1C0582D0" w14:textId="77777777" w:rsidR="005940CF" w:rsidRDefault="005940CF" w:rsidP="006B0875">
            <w:pPr>
              <w:pBdr>
                <w:top w:val="nil"/>
                <w:left w:val="nil"/>
                <w:bottom w:val="nil"/>
                <w:right w:val="nil"/>
                <w:between w:val="nil"/>
              </w:pBdr>
              <w:jc w:val="both"/>
              <w:rPr>
                <w:rFonts w:ascii="Times New Roman" w:eastAsia="Times New Roman" w:hAnsi="Times New Roman" w:cs="Times New Roman"/>
                <w:b/>
                <w:bCs/>
                <w:sz w:val="24"/>
                <w:szCs w:val="24"/>
                <w:lang w:val="uk-UA"/>
              </w:rPr>
            </w:pPr>
          </w:p>
          <w:p w14:paraId="53F95E5C" w14:textId="4E0B3CCB" w:rsidR="008F4FFD" w:rsidRDefault="006B0875" w:rsidP="005940CF">
            <w:pPr>
              <w:pBdr>
                <w:top w:val="nil"/>
                <w:left w:val="nil"/>
                <w:bottom w:val="nil"/>
                <w:right w:val="nil"/>
                <w:between w:val="nil"/>
              </w:pBdr>
              <w:jc w:val="both"/>
              <w:rPr>
                <w:rFonts w:ascii="Times New Roman" w:eastAsia="Times New Roman" w:hAnsi="Times New Roman" w:cs="Times New Roman"/>
                <w:sz w:val="24"/>
                <w:szCs w:val="24"/>
              </w:rPr>
            </w:pPr>
            <w:r w:rsidRPr="006B0875">
              <w:rPr>
                <w:rFonts w:ascii="Times New Roman" w:eastAsia="Times New Roman" w:hAnsi="Times New Roman" w:cs="Times New Roman"/>
                <w:b/>
                <w:bCs/>
                <w:sz w:val="24"/>
                <w:szCs w:val="24"/>
              </w:rPr>
              <w:t xml:space="preserve">Tools and Equipment: </w:t>
            </w:r>
            <w:r w:rsidR="00453787" w:rsidRPr="00453787">
              <w:rPr>
                <w:rFonts w:ascii="Times New Roman" w:eastAsia="Times New Roman" w:hAnsi="Times New Roman" w:cs="Times New Roman"/>
                <w:bCs/>
                <w:sz w:val="24"/>
                <w:szCs w:val="24"/>
              </w:rPr>
              <w:t>computer software and hardware, multimedia equipment; modern devices for transport control and management of transport systems operation; full-scale samples and models of transport objects; transport vehicles, production equipment, devices and equipment for monitoring technological processes and/or diagnosing the state of technical facilities of railway transport, specialized software.</w:t>
            </w:r>
          </w:p>
        </w:tc>
      </w:tr>
      <w:tr w:rsidR="008F4FFD" w14:paraId="43D9735F" w14:textId="77777777">
        <w:trPr>
          <w:trHeight w:val="609"/>
        </w:trPr>
        <w:tc>
          <w:tcPr>
            <w:tcW w:w="10060" w:type="dxa"/>
            <w:gridSpan w:val="2"/>
            <w:shd w:val="clear" w:color="auto" w:fill="BFBFBF"/>
            <w:vAlign w:val="center"/>
          </w:tcPr>
          <w:p w14:paraId="1329C0E3" w14:textId="23F68697" w:rsidR="008F4FFD" w:rsidRPr="008D6739" w:rsidRDefault="00112BBF" w:rsidP="00112BBF">
            <w:pPr>
              <w:pBdr>
                <w:top w:val="nil"/>
                <w:left w:val="nil"/>
                <w:bottom w:val="nil"/>
                <w:right w:val="nil"/>
                <w:between w:val="nil"/>
              </w:pBdr>
              <w:jc w:val="center"/>
              <w:rPr>
                <w:rFonts w:ascii="Times New Roman" w:eastAsia="Times New Roman" w:hAnsi="Times New Roman" w:cs="Times New Roman"/>
                <w:sz w:val="28"/>
                <w:szCs w:val="28"/>
              </w:rPr>
            </w:pPr>
            <w:r w:rsidRPr="00112BBF">
              <w:rPr>
                <w:rFonts w:ascii="Times New Roman" w:eastAsia="Times New Roman" w:hAnsi="Times New Roman" w:cs="Times New Roman"/>
                <w:sz w:val="28"/>
                <w:szCs w:val="28"/>
              </w:rPr>
              <w:lastRenderedPageBreak/>
              <w:t>Орієнтація освітньої програми/ Scope</w:t>
            </w:r>
          </w:p>
        </w:tc>
      </w:tr>
      <w:tr w:rsidR="008F4FFD" w14:paraId="121DE285" w14:textId="77777777">
        <w:tc>
          <w:tcPr>
            <w:tcW w:w="5216" w:type="dxa"/>
            <w:vAlign w:val="center"/>
          </w:tcPr>
          <w:p w14:paraId="59406AFC" w14:textId="77777777" w:rsidR="00112BBF" w:rsidRPr="00112BBF" w:rsidRDefault="00112BBF" w:rsidP="00112BBF">
            <w:pPr>
              <w:pBdr>
                <w:top w:val="nil"/>
                <w:left w:val="nil"/>
                <w:bottom w:val="nil"/>
                <w:right w:val="nil"/>
                <w:between w:val="nil"/>
              </w:pBdr>
              <w:jc w:val="both"/>
              <w:rPr>
                <w:rFonts w:ascii="Times New Roman" w:eastAsia="Times New Roman" w:hAnsi="Times New Roman" w:cs="Times New Roman"/>
                <w:sz w:val="24"/>
                <w:szCs w:val="24"/>
              </w:rPr>
            </w:pPr>
            <w:r w:rsidRPr="00112BBF">
              <w:rPr>
                <w:rFonts w:ascii="Times New Roman" w:eastAsia="Times New Roman" w:hAnsi="Times New Roman" w:cs="Times New Roman"/>
                <w:sz w:val="24"/>
                <w:szCs w:val="24"/>
              </w:rPr>
              <w:t xml:space="preserve">Освітньо-професійна. </w:t>
            </w:r>
          </w:p>
          <w:p w14:paraId="17553E1C" w14:textId="77777777" w:rsidR="00112BBF" w:rsidRPr="00112BBF" w:rsidRDefault="00112BBF" w:rsidP="00112BBF">
            <w:pPr>
              <w:pBdr>
                <w:top w:val="nil"/>
                <w:left w:val="nil"/>
                <w:bottom w:val="nil"/>
                <w:right w:val="nil"/>
                <w:between w:val="nil"/>
              </w:pBdr>
              <w:jc w:val="both"/>
              <w:rPr>
                <w:rFonts w:ascii="Times New Roman" w:eastAsia="Times New Roman" w:hAnsi="Times New Roman" w:cs="Times New Roman"/>
                <w:sz w:val="24"/>
                <w:szCs w:val="24"/>
              </w:rPr>
            </w:pPr>
            <w:r w:rsidRPr="00112BBF">
              <w:rPr>
                <w:rFonts w:ascii="Times New Roman" w:eastAsia="Times New Roman" w:hAnsi="Times New Roman" w:cs="Times New Roman"/>
                <w:sz w:val="24"/>
                <w:szCs w:val="24"/>
              </w:rPr>
              <w:t xml:space="preserve">Структура програми передбачає оволодіння спеціалізованими концептуальними засадами дослідження, розробки, проєктування, організації транспортних систем та технологій, розв’язання актуальних задач і проблем на залізничному транспорті. </w:t>
            </w:r>
          </w:p>
          <w:p w14:paraId="202807FF" w14:textId="77777777" w:rsidR="008F4FFD" w:rsidRDefault="00112BBF" w:rsidP="00112BBF">
            <w:pPr>
              <w:pBdr>
                <w:top w:val="nil"/>
                <w:left w:val="nil"/>
                <w:bottom w:val="nil"/>
                <w:right w:val="nil"/>
                <w:between w:val="nil"/>
              </w:pBdr>
              <w:jc w:val="both"/>
              <w:rPr>
                <w:rFonts w:ascii="Times New Roman" w:eastAsia="Times New Roman" w:hAnsi="Times New Roman" w:cs="Times New Roman"/>
                <w:sz w:val="24"/>
                <w:szCs w:val="24"/>
                <w:lang w:val="uk-UA"/>
              </w:rPr>
            </w:pPr>
            <w:r w:rsidRPr="00112BBF">
              <w:rPr>
                <w:rFonts w:ascii="Times New Roman" w:eastAsia="Times New Roman" w:hAnsi="Times New Roman" w:cs="Times New Roman"/>
                <w:sz w:val="24"/>
                <w:szCs w:val="24"/>
              </w:rPr>
              <w:t>Програма акцентована на оволодінні фундаментальними та практичними знаннями з організації перевезень та логістичного управління на залізничному транспорті промислових підприємств. Виконання прикладних досліджень в сфері транспортних технологій на залізничному транспорті для інтелектуальної підтримки підприємств, установ та організацій.</w:t>
            </w:r>
          </w:p>
          <w:p w14:paraId="3AC789B8" w14:textId="77777777" w:rsidR="00453787" w:rsidRDefault="00453787" w:rsidP="00112BBF">
            <w:pPr>
              <w:pBdr>
                <w:top w:val="nil"/>
                <w:left w:val="nil"/>
                <w:bottom w:val="nil"/>
                <w:right w:val="nil"/>
                <w:between w:val="nil"/>
              </w:pBdr>
              <w:jc w:val="both"/>
              <w:rPr>
                <w:rFonts w:ascii="Times New Roman" w:eastAsia="Times New Roman" w:hAnsi="Times New Roman" w:cs="Times New Roman"/>
                <w:sz w:val="24"/>
                <w:szCs w:val="24"/>
                <w:lang w:val="uk-UA"/>
              </w:rPr>
            </w:pPr>
          </w:p>
          <w:p w14:paraId="583509F9" w14:textId="3C3C759D" w:rsidR="00453787" w:rsidRPr="00453787" w:rsidRDefault="00453787" w:rsidP="00112BBF">
            <w:pPr>
              <w:pBdr>
                <w:top w:val="nil"/>
                <w:left w:val="nil"/>
                <w:bottom w:val="nil"/>
                <w:right w:val="nil"/>
                <w:between w:val="nil"/>
              </w:pBdr>
              <w:jc w:val="both"/>
              <w:rPr>
                <w:rFonts w:ascii="Times New Roman" w:eastAsia="Times New Roman" w:hAnsi="Times New Roman" w:cs="Times New Roman"/>
                <w:sz w:val="24"/>
                <w:szCs w:val="24"/>
                <w:highlight w:val="yellow"/>
                <w:lang w:val="uk-UA"/>
              </w:rPr>
            </w:pPr>
          </w:p>
        </w:tc>
        <w:tc>
          <w:tcPr>
            <w:tcW w:w="4844" w:type="dxa"/>
          </w:tcPr>
          <w:p w14:paraId="63D51E2D" w14:textId="77777777" w:rsidR="00112BBF" w:rsidRPr="00112BBF" w:rsidRDefault="00112BBF" w:rsidP="00112BBF">
            <w:pPr>
              <w:pBdr>
                <w:top w:val="nil"/>
                <w:left w:val="nil"/>
                <w:bottom w:val="nil"/>
                <w:right w:val="nil"/>
                <w:between w:val="nil"/>
              </w:pBdr>
              <w:jc w:val="both"/>
              <w:rPr>
                <w:rFonts w:ascii="Times New Roman" w:eastAsia="Times New Roman" w:hAnsi="Times New Roman" w:cs="Times New Roman"/>
                <w:sz w:val="24"/>
                <w:szCs w:val="24"/>
              </w:rPr>
            </w:pPr>
            <w:r w:rsidRPr="00112BBF">
              <w:rPr>
                <w:rFonts w:ascii="Times New Roman" w:eastAsia="Times New Roman" w:hAnsi="Times New Roman" w:cs="Times New Roman"/>
                <w:sz w:val="24"/>
                <w:szCs w:val="24"/>
              </w:rPr>
              <w:t>Educational and professional.</w:t>
            </w:r>
          </w:p>
          <w:p w14:paraId="79C334FD" w14:textId="77777777" w:rsidR="00112BBF" w:rsidRPr="00112BBF" w:rsidRDefault="00112BBF" w:rsidP="00112BBF">
            <w:pPr>
              <w:pBdr>
                <w:top w:val="nil"/>
                <w:left w:val="nil"/>
                <w:bottom w:val="nil"/>
                <w:right w:val="nil"/>
                <w:between w:val="nil"/>
              </w:pBdr>
              <w:jc w:val="both"/>
              <w:rPr>
                <w:rFonts w:ascii="Times New Roman" w:eastAsia="Times New Roman" w:hAnsi="Times New Roman" w:cs="Times New Roman"/>
                <w:sz w:val="24"/>
                <w:szCs w:val="24"/>
              </w:rPr>
            </w:pPr>
            <w:r w:rsidRPr="00112BBF">
              <w:rPr>
                <w:rFonts w:ascii="Times New Roman" w:eastAsia="Times New Roman" w:hAnsi="Times New Roman" w:cs="Times New Roman"/>
                <w:sz w:val="24"/>
                <w:szCs w:val="24"/>
              </w:rPr>
              <w:t>The structure of the program provides for mastering the specialized conceptual frameworks of research, development, engineering, and organization of transport systems and technologies, as well as solving topical tasks and problems in railway transport.</w:t>
            </w:r>
          </w:p>
          <w:p w14:paraId="05CC852E" w14:textId="0D368B55" w:rsidR="008F4FFD" w:rsidRPr="00C87E0F" w:rsidRDefault="00112BBF" w:rsidP="00112BBF">
            <w:pPr>
              <w:pBdr>
                <w:top w:val="nil"/>
                <w:left w:val="nil"/>
                <w:bottom w:val="nil"/>
                <w:right w:val="nil"/>
                <w:between w:val="nil"/>
              </w:pBdr>
              <w:jc w:val="both"/>
              <w:rPr>
                <w:rFonts w:ascii="Times New Roman" w:eastAsia="Times New Roman" w:hAnsi="Times New Roman" w:cs="Times New Roman"/>
                <w:sz w:val="24"/>
                <w:szCs w:val="24"/>
                <w:highlight w:val="yellow"/>
              </w:rPr>
            </w:pPr>
            <w:r w:rsidRPr="00112BBF">
              <w:rPr>
                <w:rFonts w:ascii="Times New Roman" w:eastAsia="Times New Roman" w:hAnsi="Times New Roman" w:cs="Times New Roman"/>
                <w:sz w:val="24"/>
                <w:szCs w:val="24"/>
              </w:rPr>
              <w:t>The program focuses on mastering fundamental and practical knowledge in the organization of transportation and logistics management in the railway transport of industrial enterprises, alongside conducting applied research in the field of transport technologies in railway transport for the intellectual support of enterprises, institutions, and organizations.</w:t>
            </w:r>
          </w:p>
        </w:tc>
      </w:tr>
      <w:tr w:rsidR="00112BBF" w14:paraId="7552AA43" w14:textId="77777777" w:rsidTr="00005C72">
        <w:trPr>
          <w:trHeight w:val="609"/>
        </w:trPr>
        <w:tc>
          <w:tcPr>
            <w:tcW w:w="10060" w:type="dxa"/>
            <w:gridSpan w:val="2"/>
            <w:shd w:val="clear" w:color="auto" w:fill="BFBFBF"/>
            <w:vAlign w:val="center"/>
          </w:tcPr>
          <w:p w14:paraId="090A9068" w14:textId="7971973F" w:rsidR="00112BBF" w:rsidRPr="008D6739" w:rsidRDefault="00112BBF" w:rsidP="00005C72">
            <w:pPr>
              <w:pBdr>
                <w:top w:val="nil"/>
                <w:left w:val="nil"/>
                <w:bottom w:val="nil"/>
                <w:right w:val="nil"/>
                <w:between w:val="nil"/>
              </w:pBdr>
              <w:jc w:val="center"/>
              <w:rPr>
                <w:rFonts w:ascii="Times New Roman" w:eastAsia="Times New Roman" w:hAnsi="Times New Roman" w:cs="Times New Roman"/>
                <w:sz w:val="28"/>
                <w:szCs w:val="28"/>
              </w:rPr>
            </w:pPr>
            <w:r w:rsidRPr="00112BBF">
              <w:rPr>
                <w:rFonts w:ascii="Times New Roman" w:eastAsia="Times New Roman" w:hAnsi="Times New Roman" w:cs="Times New Roman"/>
                <w:sz w:val="28"/>
                <w:szCs w:val="28"/>
              </w:rPr>
              <w:lastRenderedPageBreak/>
              <w:t>Особливості освітньої програми / Features</w:t>
            </w:r>
          </w:p>
        </w:tc>
      </w:tr>
      <w:tr w:rsidR="00112BBF" w14:paraId="40551C82" w14:textId="77777777">
        <w:tc>
          <w:tcPr>
            <w:tcW w:w="5216" w:type="dxa"/>
            <w:vAlign w:val="center"/>
          </w:tcPr>
          <w:p w14:paraId="3B8C57A2" w14:textId="4D157EFD" w:rsidR="00112BBF" w:rsidRPr="00112BBF" w:rsidRDefault="00112BBF" w:rsidP="00112BBF">
            <w:pPr>
              <w:pBdr>
                <w:top w:val="nil"/>
                <w:left w:val="nil"/>
                <w:bottom w:val="nil"/>
                <w:right w:val="nil"/>
                <w:between w:val="nil"/>
              </w:pBdr>
              <w:jc w:val="both"/>
              <w:rPr>
                <w:rFonts w:ascii="Times New Roman" w:eastAsia="Times New Roman" w:hAnsi="Times New Roman" w:cs="Times New Roman"/>
                <w:sz w:val="24"/>
                <w:szCs w:val="24"/>
              </w:rPr>
            </w:pPr>
            <w:r w:rsidRPr="00112BBF">
              <w:rPr>
                <w:rFonts w:ascii="Times New Roman" w:eastAsia="Times New Roman" w:hAnsi="Times New Roman" w:cs="Times New Roman"/>
                <w:sz w:val="24"/>
                <w:szCs w:val="24"/>
              </w:rPr>
              <w:t>Освітньо-професійна програма зорієнтована на отримання поглиблених знань і умінь в сфері технологій</w:t>
            </w:r>
            <w:r>
              <w:rPr>
                <w:rFonts w:ascii="Times New Roman" w:eastAsia="Times New Roman" w:hAnsi="Times New Roman" w:cs="Times New Roman"/>
                <w:sz w:val="24"/>
                <w:szCs w:val="24"/>
                <w:lang w:val="uk-UA"/>
              </w:rPr>
              <w:t xml:space="preserve"> залізничного транспорту</w:t>
            </w:r>
            <w:r w:rsidRPr="00112BBF">
              <w:rPr>
                <w:rFonts w:ascii="Times New Roman" w:eastAsia="Times New Roman" w:hAnsi="Times New Roman" w:cs="Times New Roman"/>
                <w:sz w:val="24"/>
                <w:szCs w:val="24"/>
              </w:rPr>
              <w:t xml:space="preserve"> промислових підприємств з урахуванням особливостей їх технологічних процесів, транспортної інфраструктури та транспортних засобів.</w:t>
            </w:r>
          </w:p>
        </w:tc>
        <w:tc>
          <w:tcPr>
            <w:tcW w:w="4844" w:type="dxa"/>
          </w:tcPr>
          <w:p w14:paraId="120AB882" w14:textId="6137648A" w:rsidR="00112BBF" w:rsidRPr="00112BBF" w:rsidRDefault="00112BBF" w:rsidP="00112BBF">
            <w:pPr>
              <w:pBdr>
                <w:top w:val="nil"/>
                <w:left w:val="nil"/>
                <w:bottom w:val="nil"/>
                <w:right w:val="nil"/>
                <w:between w:val="nil"/>
              </w:pBdr>
              <w:jc w:val="both"/>
              <w:rPr>
                <w:rFonts w:ascii="Times New Roman" w:eastAsia="Times New Roman" w:hAnsi="Times New Roman" w:cs="Times New Roman"/>
                <w:sz w:val="24"/>
                <w:szCs w:val="24"/>
              </w:rPr>
            </w:pPr>
            <w:r w:rsidRPr="00112BBF">
              <w:rPr>
                <w:rFonts w:ascii="Times New Roman" w:eastAsia="Times New Roman" w:hAnsi="Times New Roman" w:cs="Times New Roman"/>
                <w:sz w:val="24"/>
                <w:szCs w:val="24"/>
              </w:rPr>
              <w:t>The educational and professional program is focused on acquiring advanced knowledge and skills in the field of railway transport technologies of industrial enterprises, taking into account the specifics of their technological processes, transport infrastructure, and vehicles.</w:t>
            </w:r>
          </w:p>
        </w:tc>
      </w:tr>
    </w:tbl>
    <w:tbl>
      <w:tblPr>
        <w:tblStyle w:val="61"/>
        <w:tblW w:w="10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844"/>
      </w:tblGrid>
      <w:tr w:rsidR="008F4FFD" w14:paraId="52E68E0D" w14:textId="77777777">
        <w:tc>
          <w:tcPr>
            <w:tcW w:w="10060" w:type="dxa"/>
            <w:gridSpan w:val="2"/>
            <w:shd w:val="clear" w:color="auto" w:fill="BFBFBF"/>
            <w:vAlign w:val="center"/>
          </w:tcPr>
          <w:p w14:paraId="6AD39ACD"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 Можливості працевлаштування за здобутою освітою / employment opportunities in accordance with the acquired qualification</w:t>
            </w:r>
          </w:p>
        </w:tc>
      </w:tr>
      <w:tr w:rsidR="008F4FFD" w14:paraId="5A44DAF1" w14:textId="77777777">
        <w:tc>
          <w:tcPr>
            <w:tcW w:w="5216" w:type="dxa"/>
          </w:tcPr>
          <w:p w14:paraId="565C8AC9" w14:textId="385BDCD4" w:rsidR="008F4FFD" w:rsidRPr="00AD3970" w:rsidRDefault="00EA0DF1" w:rsidP="000A1B65">
            <w:pPr>
              <w:pBdr>
                <w:top w:val="nil"/>
                <w:left w:val="nil"/>
                <w:bottom w:val="nil"/>
                <w:right w:val="nil"/>
                <w:between w:val="nil"/>
              </w:pBdr>
              <w:jc w:val="both"/>
              <w:rPr>
                <w:rFonts w:ascii="Times New Roman" w:eastAsia="Times New Roman" w:hAnsi="Times New Roman" w:cs="Times New Roman"/>
                <w:sz w:val="24"/>
                <w:szCs w:val="24"/>
                <w:lang w:val="uk-UA"/>
              </w:rPr>
            </w:pPr>
            <w:r w:rsidRPr="00EA0DF1">
              <w:rPr>
                <w:rFonts w:ascii="Times New Roman" w:eastAsia="Times New Roman" w:hAnsi="Times New Roman" w:cs="Times New Roman"/>
                <w:sz w:val="24"/>
                <w:szCs w:val="24"/>
                <w:lang w:val="uk-UA"/>
              </w:rPr>
              <w:t>Магістр з транспортних технологій може займати посади керівників, менеджерів (управителів), професіоналів (для посад, що не вимагають присудження наукового ступеня доктора філософії чи доктора наук), службові обов'язки яких пов'язані з організацією та управлінням транспортними, транспортно-виробничими, транспортно-складськими процесами, реалізацією транспортних технологій, наданням транспортно-логістичних, операторських та експедиторських послуг, проєктуванням транспортних систем, виконанням наукових досліджень та викладацькою діяльністю у сфері залізничного транспорту.</w:t>
            </w:r>
          </w:p>
        </w:tc>
        <w:tc>
          <w:tcPr>
            <w:tcW w:w="4844" w:type="dxa"/>
          </w:tcPr>
          <w:p w14:paraId="611E1628" w14:textId="142DF12C" w:rsidR="008F4FFD" w:rsidRDefault="00EA0DF1" w:rsidP="000A1B65">
            <w:pPr>
              <w:pBdr>
                <w:top w:val="nil"/>
                <w:left w:val="nil"/>
                <w:bottom w:val="nil"/>
                <w:right w:val="nil"/>
                <w:between w:val="nil"/>
              </w:pBdr>
              <w:jc w:val="both"/>
              <w:rPr>
                <w:rFonts w:ascii="Times New Roman" w:eastAsia="Times New Roman" w:hAnsi="Times New Roman" w:cs="Times New Roman"/>
                <w:sz w:val="24"/>
                <w:szCs w:val="24"/>
              </w:rPr>
            </w:pPr>
            <w:r w:rsidRPr="00EA0DF1">
              <w:rPr>
                <w:rFonts w:ascii="Times New Roman" w:eastAsia="Times New Roman" w:hAnsi="Times New Roman" w:cs="Times New Roman"/>
                <w:sz w:val="24"/>
                <w:szCs w:val="24"/>
              </w:rPr>
              <w:t>A Master of Transport Technologies can hold positions of executives, managers, and professionals (for positions that do not require the award of a Doctor of Philosophy or Doctor of Sciences degree), whose job duties are related to the organization and management of transport, transport-production, and transport-storage processes, the implementation of transport technologies, the provision of transport-logistic, operator, and freight forwarding services, the design of transport systems, as well as conducting scientific research and teaching activities in the field of railway transport.</w:t>
            </w:r>
          </w:p>
        </w:tc>
      </w:tr>
      <w:tr w:rsidR="008F4FFD" w14:paraId="1ACD3BCC" w14:textId="77777777">
        <w:tc>
          <w:tcPr>
            <w:tcW w:w="10060" w:type="dxa"/>
            <w:gridSpan w:val="2"/>
            <w:shd w:val="clear" w:color="auto" w:fill="FFFFFF"/>
            <w:vAlign w:val="center"/>
          </w:tcPr>
          <w:p w14:paraId="1E90244C"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Академічні права випускників / Graduates’ academic rights</w:t>
            </w:r>
          </w:p>
        </w:tc>
      </w:tr>
      <w:tr w:rsidR="008F4FFD" w14:paraId="10742040" w14:textId="77777777" w:rsidTr="00DE4CC0">
        <w:trPr>
          <w:trHeight w:val="1416"/>
        </w:trPr>
        <w:tc>
          <w:tcPr>
            <w:tcW w:w="5216" w:type="dxa"/>
          </w:tcPr>
          <w:p w14:paraId="4E7BBFD3" w14:textId="71EFCAD2" w:rsidR="008F4FFD" w:rsidRDefault="00EA0DF1" w:rsidP="00DE4CC0">
            <w:pPr>
              <w:pBdr>
                <w:top w:val="nil"/>
                <w:left w:val="nil"/>
                <w:bottom w:val="nil"/>
                <w:right w:val="nil"/>
                <w:between w:val="nil"/>
              </w:pBdr>
              <w:rPr>
                <w:rFonts w:ascii="Times New Roman" w:eastAsia="Times New Roman" w:hAnsi="Times New Roman" w:cs="Times New Roman"/>
                <w:sz w:val="24"/>
                <w:szCs w:val="24"/>
              </w:rPr>
            </w:pPr>
            <w:r w:rsidRPr="00EA0DF1">
              <w:rPr>
                <w:rFonts w:ascii="Times New Roman" w:eastAsia="Times New Roman" w:hAnsi="Times New Roman" w:cs="Times New Roman"/>
                <w:sz w:val="24"/>
                <w:szCs w:val="24"/>
              </w:rPr>
              <w:t>Можливість навчання за програмою третього (освітньо-наукового) циклу вищої освіти Рамки кваліфікацій Європейського простору вищої освіти та здобуття додаткових кваліфікацій в системі освіти</w:t>
            </w:r>
          </w:p>
        </w:tc>
        <w:tc>
          <w:tcPr>
            <w:tcW w:w="4844" w:type="dxa"/>
          </w:tcPr>
          <w:p w14:paraId="7C7ADCC3" w14:textId="73B73C88" w:rsidR="008F4FFD" w:rsidRPr="00EA0DF1" w:rsidRDefault="00EA0DF1" w:rsidP="00AD3970">
            <w:pPr>
              <w:pBdr>
                <w:top w:val="nil"/>
                <w:left w:val="nil"/>
                <w:bottom w:val="nil"/>
                <w:right w:val="nil"/>
                <w:between w:val="nil"/>
              </w:pBdr>
              <w:jc w:val="both"/>
              <w:rPr>
                <w:rFonts w:ascii="Times New Roman" w:eastAsia="Times New Roman" w:hAnsi="Times New Roman" w:cs="Times New Roman"/>
                <w:sz w:val="24"/>
                <w:szCs w:val="24"/>
                <w:lang w:val="uk-UA"/>
              </w:rPr>
            </w:pPr>
            <w:r w:rsidRPr="00EA0DF1">
              <w:rPr>
                <w:rFonts w:ascii="Times New Roman" w:eastAsia="Times New Roman" w:hAnsi="Times New Roman" w:cs="Times New Roman"/>
                <w:sz w:val="24"/>
                <w:szCs w:val="24"/>
              </w:rPr>
              <w:t>The possibility of studying under the program of the third (educational-scientific) cycle of higher education of the Qualifications Framework of the European Higher Education Area, and acquiring additional qualifications within the education system</w:t>
            </w:r>
            <w:r>
              <w:rPr>
                <w:rFonts w:ascii="Times New Roman" w:eastAsia="Times New Roman" w:hAnsi="Times New Roman" w:cs="Times New Roman"/>
                <w:sz w:val="24"/>
                <w:szCs w:val="24"/>
                <w:lang w:val="uk-UA"/>
              </w:rPr>
              <w:t>.</w:t>
            </w:r>
          </w:p>
        </w:tc>
      </w:tr>
      <w:tr w:rsidR="008F4FFD" w14:paraId="48FC2861" w14:textId="77777777">
        <w:trPr>
          <w:trHeight w:val="661"/>
        </w:trPr>
        <w:tc>
          <w:tcPr>
            <w:tcW w:w="10060" w:type="dxa"/>
            <w:gridSpan w:val="2"/>
            <w:shd w:val="clear" w:color="auto" w:fill="BFBFBF"/>
            <w:vAlign w:val="center"/>
          </w:tcPr>
          <w:p w14:paraId="5205F105"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1.5 Викладання та оцінювання/ Teaching and assessment</w:t>
            </w:r>
          </w:p>
        </w:tc>
      </w:tr>
      <w:tr w:rsidR="008F4FFD" w14:paraId="54047244" w14:textId="77777777">
        <w:tc>
          <w:tcPr>
            <w:tcW w:w="10060" w:type="dxa"/>
            <w:gridSpan w:val="2"/>
            <w:vAlign w:val="center"/>
          </w:tcPr>
          <w:p w14:paraId="0CA5E9BB"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викладання та навчання /</w:t>
            </w:r>
            <w:r>
              <w:rPr>
                <w:rFonts w:ascii="Times New Roman" w:eastAsia="Times New Roman" w:hAnsi="Times New Roman" w:cs="Times New Roman"/>
                <w:sz w:val="22"/>
                <w:szCs w:val="22"/>
              </w:rPr>
              <w:t xml:space="preserve"> </w:t>
            </w:r>
            <w:r>
              <w:rPr>
                <w:rFonts w:ascii="Times New Roman" w:eastAsia="Times New Roman" w:hAnsi="Times New Roman" w:cs="Times New Roman"/>
                <w:sz w:val="28"/>
                <w:szCs w:val="28"/>
              </w:rPr>
              <w:t>Teaching and Learning Methods</w:t>
            </w:r>
          </w:p>
        </w:tc>
      </w:tr>
      <w:tr w:rsidR="008F4FFD" w14:paraId="0DFD796F" w14:textId="77777777" w:rsidTr="00EA0DF1">
        <w:tc>
          <w:tcPr>
            <w:tcW w:w="5216" w:type="dxa"/>
          </w:tcPr>
          <w:p w14:paraId="49A0718B" w14:textId="11E204B4" w:rsidR="008F4FFD" w:rsidRDefault="00EA0DF1" w:rsidP="00AD3970">
            <w:pPr>
              <w:pBdr>
                <w:top w:val="nil"/>
                <w:left w:val="nil"/>
                <w:bottom w:val="nil"/>
                <w:right w:val="nil"/>
                <w:between w:val="nil"/>
              </w:pBdr>
              <w:jc w:val="both"/>
              <w:rPr>
                <w:rFonts w:ascii="Times New Roman" w:eastAsia="Times New Roman" w:hAnsi="Times New Roman" w:cs="Times New Roman"/>
                <w:sz w:val="24"/>
                <w:szCs w:val="24"/>
                <w:highlight w:val="yellow"/>
              </w:rPr>
            </w:pPr>
            <w:r w:rsidRPr="00EA0DF1">
              <w:rPr>
                <w:rFonts w:ascii="Times New Roman" w:eastAsia="Times New Roman" w:hAnsi="Times New Roman" w:cs="Times New Roman"/>
                <w:sz w:val="24"/>
                <w:szCs w:val="24"/>
              </w:rPr>
              <w:t xml:space="preserve">Освітній процес та його організація ґрунтується на принципах: поваги до кожної людини, забезпечення її прав і свобод, зокрема права на освіту; неухильної відповідності Конституції України, чинному законодавству, що регламентує освітню діяльність; науковості, гуманізму, демократизму; ступеневості, наступності, нерозривності; органічної єдності навчальної, методичної, науково-дослідницької та виховної роботи; гуманізації освіти як невід'ємної складової суспільної діяльності; нерозривної єдності форм і змісту навчання та потреб професійної діяльності; неприйнятності втручання політичних партій, громадських і </w:t>
            </w:r>
            <w:r w:rsidRPr="00EA0DF1">
              <w:rPr>
                <w:rFonts w:ascii="Times New Roman" w:eastAsia="Times New Roman" w:hAnsi="Times New Roman" w:cs="Times New Roman"/>
                <w:sz w:val="24"/>
                <w:szCs w:val="24"/>
              </w:rPr>
              <w:lastRenderedPageBreak/>
              <w:t>релігійних організацій. Освітній процес здійснюється за такими формами: навчальні заняття; самостійна робота; практична підготовка; контрольні заходи.</w:t>
            </w:r>
          </w:p>
        </w:tc>
        <w:tc>
          <w:tcPr>
            <w:tcW w:w="4844" w:type="dxa"/>
          </w:tcPr>
          <w:p w14:paraId="20F5BA6C" w14:textId="129CACED" w:rsidR="008F4FFD" w:rsidRDefault="00EA0DF1" w:rsidP="00B825BE">
            <w:pPr>
              <w:pBdr>
                <w:top w:val="nil"/>
                <w:left w:val="nil"/>
                <w:bottom w:val="nil"/>
                <w:right w:val="nil"/>
                <w:between w:val="nil"/>
              </w:pBdr>
              <w:jc w:val="both"/>
              <w:rPr>
                <w:rFonts w:ascii="Times New Roman" w:eastAsia="Times New Roman" w:hAnsi="Times New Roman" w:cs="Times New Roman"/>
                <w:sz w:val="24"/>
                <w:szCs w:val="24"/>
                <w:highlight w:val="white"/>
              </w:rPr>
            </w:pPr>
            <w:r w:rsidRPr="00EA0DF1">
              <w:rPr>
                <w:rFonts w:ascii="Times New Roman" w:eastAsia="Times New Roman" w:hAnsi="Times New Roman" w:cs="Times New Roman"/>
                <w:sz w:val="24"/>
                <w:szCs w:val="24"/>
              </w:rPr>
              <w:lastRenderedPageBreak/>
              <w:t xml:space="preserve">The educational process and its organization are based on the principles of: respect for every person, ensuring their rights and freedoms, in particular the right to education; strict compliance with the Constitution of Ukraine and current legislation regulating educational activities; scientific precision, humanism, and democracy; staging, continuity, and progression; organic unity of educational, methodological, research, and upbringing work; humanization of education as an integral component of social activity; inseparable unity of the forms and content of education with the needs of professional activity; and the </w:t>
            </w:r>
            <w:r w:rsidRPr="00EA0DF1">
              <w:rPr>
                <w:rFonts w:ascii="Times New Roman" w:eastAsia="Times New Roman" w:hAnsi="Times New Roman" w:cs="Times New Roman"/>
                <w:sz w:val="24"/>
                <w:szCs w:val="24"/>
              </w:rPr>
              <w:lastRenderedPageBreak/>
              <w:t>unacceptability of interference by political parties, public, and religious organizations. The educational process is carried out in the following forms: classes; independent work; practical training; and assessment measures.</w:t>
            </w:r>
          </w:p>
        </w:tc>
      </w:tr>
      <w:tr w:rsidR="008F4FFD" w14:paraId="361D9CE3" w14:textId="77777777">
        <w:tc>
          <w:tcPr>
            <w:tcW w:w="10060" w:type="dxa"/>
            <w:gridSpan w:val="2"/>
            <w:vAlign w:val="center"/>
          </w:tcPr>
          <w:p w14:paraId="502853A4"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Методи оцінювання / Assessment Methods</w:t>
            </w:r>
          </w:p>
        </w:tc>
      </w:tr>
      <w:tr w:rsidR="008F4FFD" w14:paraId="6598935D" w14:textId="77777777" w:rsidTr="00C87E0F">
        <w:tc>
          <w:tcPr>
            <w:tcW w:w="5216" w:type="dxa"/>
          </w:tcPr>
          <w:p w14:paraId="6D1097BF" w14:textId="11F9D923" w:rsidR="008F4FFD" w:rsidRDefault="00CE25C2" w:rsidP="00B825BE">
            <w:pPr>
              <w:pBdr>
                <w:top w:val="nil"/>
                <w:left w:val="nil"/>
                <w:bottom w:val="nil"/>
                <w:right w:val="nil"/>
                <w:between w:val="nil"/>
              </w:pBdr>
              <w:jc w:val="both"/>
              <w:rPr>
                <w:rFonts w:ascii="Times New Roman" w:eastAsia="Times New Roman" w:hAnsi="Times New Roman" w:cs="Times New Roman"/>
                <w:sz w:val="24"/>
                <w:szCs w:val="24"/>
                <w:highlight w:val="white"/>
              </w:rPr>
            </w:pPr>
            <w:r w:rsidRPr="00CE25C2">
              <w:rPr>
                <w:rFonts w:ascii="Times New Roman" w:eastAsia="Times New Roman" w:hAnsi="Times New Roman" w:cs="Times New Roman"/>
                <w:sz w:val="24"/>
                <w:szCs w:val="24"/>
              </w:rPr>
              <w:t>Результати навчання здобувача у відповідності до «Положення про організацію освітнього процесу Національного університету «Запорізька політехніка» оцінюються за допомогою контрольних заходів, передбачених даною освітньою програмою та програмами освітніх компонентів: за 100-бальною шкалою (для іспитів, диференційованих заліків, курсових проєктів/робіт, звітів з практики) або за двобальною («зараховано» – «не зараховано») шкалою (для заліків).  Методологія оцінювання результатів навчання за певними освітніми компонентами зазначається у програмах освітніх компонентів та силабусах. Позитивними оцінками для всіх форм контролю є оцінки від 60 до 100 балів за 100-бальною шкалою та оцінка «зараховано» – за двобальною шкалою.</w:t>
            </w:r>
          </w:p>
        </w:tc>
        <w:tc>
          <w:tcPr>
            <w:tcW w:w="4844" w:type="dxa"/>
          </w:tcPr>
          <w:p w14:paraId="310D4839" w14:textId="26AEA42F" w:rsidR="008F4FFD" w:rsidRDefault="00CE25C2" w:rsidP="00C87E0F">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 xml:space="preserve">The learning outcomes of the applicant, in accordance with the "Regulations on the Organization of the Educational Process of the </w:t>
            </w:r>
            <w:r w:rsidR="003E30F1">
              <w:rPr>
                <w:rFonts w:ascii="Times New Roman" w:eastAsia="Times New Roman" w:hAnsi="Times New Roman" w:cs="Times New Roman"/>
                <w:sz w:val="24"/>
                <w:szCs w:val="24"/>
              </w:rPr>
              <w:t xml:space="preserve">National University Zaporizhzhia Polytechnic </w:t>
            </w:r>
            <w:r w:rsidRPr="00CE25C2">
              <w:rPr>
                <w:rFonts w:ascii="Times New Roman" w:eastAsia="Times New Roman" w:hAnsi="Times New Roman" w:cs="Times New Roman"/>
                <w:sz w:val="24"/>
                <w:szCs w:val="24"/>
              </w:rPr>
              <w:t>", are assessed by means of evaluation measures provided for by this educational program and the programs of educational components: on a 100-point scale (for exams, differentiated credits, term projects/papers, and internship reports) or on a two-point scale ("passed" – "failed") (for credits). The methodology for assessing learning outcomes for specific educational components is specified in the educational component programs and syllabi. Positive grades for all forms of control are grades from 60 to 100 points on the 100-point scale and a "passed" grade on the two-point scale.</w:t>
            </w:r>
          </w:p>
        </w:tc>
      </w:tr>
      <w:tr w:rsidR="008F4FFD" w14:paraId="05D9E6DA" w14:textId="77777777">
        <w:trPr>
          <w:trHeight w:val="641"/>
        </w:trPr>
        <w:tc>
          <w:tcPr>
            <w:tcW w:w="10060" w:type="dxa"/>
            <w:gridSpan w:val="2"/>
            <w:shd w:val="clear" w:color="auto" w:fill="BFBFBF"/>
          </w:tcPr>
          <w:p w14:paraId="295A3CC4"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rPr>
              <w:t>1.6 Програмні компетентності / Programme Competences</w:t>
            </w:r>
          </w:p>
        </w:tc>
      </w:tr>
      <w:tr w:rsidR="008F4FFD" w14:paraId="4517EF93" w14:textId="77777777">
        <w:tc>
          <w:tcPr>
            <w:tcW w:w="10060" w:type="dxa"/>
            <w:gridSpan w:val="2"/>
            <w:vAlign w:val="center"/>
          </w:tcPr>
          <w:p w14:paraId="1379DCCA"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Інтегральна компетентність / Integral competence</w:t>
            </w:r>
          </w:p>
        </w:tc>
      </w:tr>
      <w:tr w:rsidR="008F4FFD" w14:paraId="3B33C44C" w14:textId="77777777" w:rsidTr="00CE25C2">
        <w:tc>
          <w:tcPr>
            <w:tcW w:w="5216" w:type="dxa"/>
          </w:tcPr>
          <w:p w14:paraId="236560E5" w14:textId="34CBE2CF" w:rsidR="008F4FFD" w:rsidRDefault="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Здатність особи розв’язувати складні задачі і проблеми транспортної галузі у сфері професійної діяльності за певним видом транспортних систем і технологій залізничного транспорту та у процесі навчання, що передбачає проведення досліджень і здійснення інновацій та характеризується невизначеністю умов і вимог.</w:t>
            </w:r>
          </w:p>
        </w:tc>
        <w:tc>
          <w:tcPr>
            <w:tcW w:w="4844" w:type="dxa"/>
            <w:vAlign w:val="center"/>
          </w:tcPr>
          <w:p w14:paraId="0342F814" w14:textId="1CF74590" w:rsidR="008F4FFD" w:rsidRDefault="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The ability of an individual to solve complex tasks and problems of the transport industry in the field of professional activity for a specific type of transport systems and railway transport technologies, as well as in the process of learning, which involves conducting research and implementing innovations and is characterized by uncertainty of conditions and requirements.</w:t>
            </w:r>
          </w:p>
        </w:tc>
      </w:tr>
      <w:tr w:rsidR="008F4FFD" w14:paraId="7C478675" w14:textId="77777777">
        <w:tc>
          <w:tcPr>
            <w:tcW w:w="10060" w:type="dxa"/>
            <w:gridSpan w:val="2"/>
            <w:vAlign w:val="center"/>
          </w:tcPr>
          <w:p w14:paraId="4BFE77D2"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Загальні компетентності (ЗК) / General competencies (GC)</w:t>
            </w:r>
          </w:p>
        </w:tc>
      </w:tr>
      <w:tr w:rsidR="008F4FFD" w14:paraId="74F4607C" w14:textId="77777777" w:rsidTr="00CE25C2">
        <w:tc>
          <w:tcPr>
            <w:tcW w:w="5216" w:type="dxa"/>
          </w:tcPr>
          <w:p w14:paraId="3CB951E3"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ЗК-01: здатність працювати в міжнародному контексті.</w:t>
            </w:r>
          </w:p>
          <w:p w14:paraId="2C874BAE"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ЗК-02: здатність мотивувати людей та рухатися до спільної мети.</w:t>
            </w:r>
          </w:p>
          <w:p w14:paraId="5D6F205C"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ЗК-03: здатність до пошуку, оброблення та аналізу інформації з різних джерел.</w:t>
            </w:r>
          </w:p>
          <w:p w14:paraId="0B395493"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ЗК-04: здатність спілкуватися з представниками інших професійних груп різного рівня (експертами з інших галузей знань/видів економічної діяльності).</w:t>
            </w:r>
          </w:p>
          <w:p w14:paraId="316E3523"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ЗК-05: здатність розробляти проєкти та управляти ними.</w:t>
            </w:r>
          </w:p>
          <w:p w14:paraId="6BF96038"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ЗК-06: здатність оцінювати та забезпечувати якість виконуваних робіт.</w:t>
            </w:r>
          </w:p>
          <w:p w14:paraId="58ED42BF"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lastRenderedPageBreak/>
              <w:t>ЗК-07: здатність проводити дослідження на відповідному рівні.</w:t>
            </w:r>
          </w:p>
          <w:p w14:paraId="5530D8E5" w14:textId="212683B6" w:rsidR="008F4FFD"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ЗК-08: здатність генерувати нові ідеї (креативність).</w:t>
            </w:r>
          </w:p>
        </w:tc>
        <w:tc>
          <w:tcPr>
            <w:tcW w:w="4844" w:type="dxa"/>
          </w:tcPr>
          <w:p w14:paraId="4C564BAE"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lastRenderedPageBreak/>
              <w:t>GC-01: ability to work in an international context.</w:t>
            </w:r>
          </w:p>
          <w:p w14:paraId="25A22216"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GC-02: ability to motivate people and move towards a common goal.</w:t>
            </w:r>
          </w:p>
          <w:p w14:paraId="58027198"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GC-03: ability to search for, process, and analyze information from various sources.</w:t>
            </w:r>
          </w:p>
          <w:p w14:paraId="70CCB89F"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GC-04: ability to communicate with representatives of other professional groups at various levels (experts from other fields of knowledge/types of economic activity).</w:t>
            </w:r>
          </w:p>
          <w:p w14:paraId="78D394E2"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GC-05: ability to develop and manage projects.</w:t>
            </w:r>
          </w:p>
          <w:p w14:paraId="68039C4F"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GC-06: ability to evaluate and ensure the quality of work performed.</w:t>
            </w:r>
          </w:p>
          <w:p w14:paraId="6D90666D"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 xml:space="preserve">GC-07: ability to conduct research at an </w:t>
            </w:r>
            <w:r w:rsidRPr="00CE25C2">
              <w:rPr>
                <w:rFonts w:ascii="Times New Roman" w:eastAsia="Times New Roman" w:hAnsi="Times New Roman" w:cs="Times New Roman"/>
                <w:sz w:val="24"/>
                <w:szCs w:val="24"/>
              </w:rPr>
              <w:lastRenderedPageBreak/>
              <w:t>appropriate level.</w:t>
            </w:r>
          </w:p>
          <w:p w14:paraId="38537676" w14:textId="57B65ABC" w:rsidR="008F4FFD"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GC-08: ability to generate new ideas (creativity).</w:t>
            </w:r>
          </w:p>
        </w:tc>
      </w:tr>
      <w:tr w:rsidR="008F4FFD" w14:paraId="02C37D24" w14:textId="77777777">
        <w:tc>
          <w:tcPr>
            <w:tcW w:w="10060" w:type="dxa"/>
            <w:gridSpan w:val="2"/>
            <w:vAlign w:val="center"/>
          </w:tcPr>
          <w:p w14:paraId="5E266A29"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Спеціальні (фахові, предметні) компетентності (СК) / Special (Professional, Subject-Specific) Competences (SC)</w:t>
            </w:r>
          </w:p>
        </w:tc>
      </w:tr>
      <w:tr w:rsidR="008F4FFD" w14:paraId="4B5D206A" w14:textId="77777777">
        <w:tc>
          <w:tcPr>
            <w:tcW w:w="5216" w:type="dxa"/>
            <w:vAlign w:val="center"/>
          </w:tcPr>
          <w:p w14:paraId="704966BA"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ФК-01: здатність до дослідження і управління функціонуванням транспортних систем та технологій.</w:t>
            </w:r>
          </w:p>
          <w:p w14:paraId="4AF6DF04"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ФК-02: здатність до визначення та застосування перспективних напрямків моделювання транспортних процесів.</w:t>
            </w:r>
          </w:p>
          <w:p w14:paraId="7BD66727"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ФК-03: здатність до використання сучасних технологій транспортно-експедиторської діяльності.</w:t>
            </w:r>
          </w:p>
          <w:p w14:paraId="6B40470A"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ФК-04: здатність до управління ланцюгами поставок та логістичними центрами.</w:t>
            </w:r>
          </w:p>
          <w:p w14:paraId="1BF23ED9"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ФК-05: здатність до управління вантажними перевезеннями за видами транспорту.</w:t>
            </w:r>
          </w:p>
          <w:p w14:paraId="3761DA2F"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ФК-06: здатність до управління пасажирськими перевезеннями за видами транспорту.</w:t>
            </w:r>
          </w:p>
          <w:p w14:paraId="3FFBFE43"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ФК-07: здатність до управління транспортними потоками.</w:t>
            </w:r>
          </w:p>
          <w:p w14:paraId="41562B3A"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ФК-08: здатність до управління надійністю та ефективністю транспортних систем і технологій.</w:t>
            </w:r>
          </w:p>
          <w:p w14:paraId="21C53693"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ФК-09: здатність проведення експертизи транспортних пригод за видами транспорту.</w:t>
            </w:r>
          </w:p>
          <w:p w14:paraId="25CB6B76"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ФК-10: здатність врахувати вплив митних процедур при формуванні транспортних технологій.</w:t>
            </w:r>
          </w:p>
          <w:p w14:paraId="07E66157"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ФК-11: здатність використовувати спеціалізоване програмне забезпечення для розв’язання складних задач у сфері транспортних систем та технологій.</w:t>
            </w:r>
          </w:p>
          <w:p w14:paraId="04CBEE8A" w14:textId="2C31076C" w:rsidR="008F4FFD"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ФК-12: здатність до дослідження і управління функціонуванням логістичних систем залізничного транспорту промислових підприємств в умовах невизначеності.</w:t>
            </w:r>
          </w:p>
        </w:tc>
        <w:tc>
          <w:tcPr>
            <w:tcW w:w="4844" w:type="dxa"/>
          </w:tcPr>
          <w:p w14:paraId="5E7CC790"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PC-01: ability to research and manage the functioning of transport systems and technologies.</w:t>
            </w:r>
          </w:p>
          <w:p w14:paraId="7400BF25"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PC-02: ability to determine and apply promising directions for modeling transport processes.</w:t>
            </w:r>
          </w:p>
          <w:p w14:paraId="5BB1D47E"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PC-03: ability to use modern technologies of freight forwarding activities.</w:t>
            </w:r>
          </w:p>
          <w:p w14:paraId="5031CEE6"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PC-04: ability to manage supply chains and logistics centers.</w:t>
            </w:r>
          </w:p>
          <w:p w14:paraId="21DB2154"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PC-05: ability to manage freight transportation by types of transport.</w:t>
            </w:r>
          </w:p>
          <w:p w14:paraId="6E9A49D6"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PC-06: ability to manage passenger transportation by types of transport.</w:t>
            </w:r>
          </w:p>
          <w:p w14:paraId="300F8B08"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PC-07: ability to manage traffic and transport flows.</w:t>
            </w:r>
          </w:p>
          <w:p w14:paraId="5F558826"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PC-08: ability to manage the reliability and efficiency of transport systems and technologies.</w:t>
            </w:r>
          </w:p>
          <w:p w14:paraId="6F54F643"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PC-09: ability to conduct expertise of transport accidents by types of transport.</w:t>
            </w:r>
          </w:p>
          <w:p w14:paraId="29786E17"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PC-10: ability to consider the impact of customs procedures when forming transport technologies.</w:t>
            </w:r>
          </w:p>
          <w:p w14:paraId="0C2424AD" w14:textId="77777777" w:rsidR="00CE25C2" w:rsidRPr="00CE25C2"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PC-11: ability to use specialized software to solve complex tasks in the field of transport systems and technologies.</w:t>
            </w:r>
          </w:p>
          <w:p w14:paraId="69ADCB4C" w14:textId="619FBCCA" w:rsidR="008F4FFD" w:rsidRDefault="00CE25C2" w:rsidP="00CE25C2">
            <w:pPr>
              <w:pBdr>
                <w:top w:val="nil"/>
                <w:left w:val="nil"/>
                <w:bottom w:val="nil"/>
                <w:right w:val="nil"/>
                <w:between w:val="nil"/>
              </w:pBdr>
              <w:jc w:val="both"/>
              <w:rPr>
                <w:rFonts w:ascii="Times New Roman" w:eastAsia="Times New Roman" w:hAnsi="Times New Roman" w:cs="Times New Roman"/>
                <w:sz w:val="24"/>
                <w:szCs w:val="24"/>
              </w:rPr>
            </w:pPr>
            <w:r w:rsidRPr="00CE25C2">
              <w:rPr>
                <w:rFonts w:ascii="Times New Roman" w:eastAsia="Times New Roman" w:hAnsi="Times New Roman" w:cs="Times New Roman"/>
                <w:sz w:val="24"/>
                <w:szCs w:val="24"/>
              </w:rPr>
              <w:t>PC-12: ability to research and manage the functioning of logistics systems of industrial enterprises' railway transport under conditions of uncertainty.</w:t>
            </w:r>
          </w:p>
        </w:tc>
      </w:tr>
      <w:tr w:rsidR="008F4FFD" w14:paraId="050B35B0" w14:textId="77777777">
        <w:tc>
          <w:tcPr>
            <w:tcW w:w="10060" w:type="dxa"/>
            <w:gridSpan w:val="2"/>
            <w:shd w:val="clear" w:color="auto" w:fill="BFBFBF"/>
            <w:vAlign w:val="center"/>
          </w:tcPr>
          <w:p w14:paraId="4EB15B5F"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1.7 Програмні результати навчання (ПР) / Programme learning outcomes (PLO)</w:t>
            </w:r>
          </w:p>
        </w:tc>
      </w:tr>
      <w:tr w:rsidR="008F4FFD" w14:paraId="0781DBD4" w14:textId="77777777">
        <w:tc>
          <w:tcPr>
            <w:tcW w:w="5216" w:type="dxa"/>
          </w:tcPr>
          <w:p w14:paraId="2742EC13" w14:textId="7777777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РН-01: відшуковувати необхідну інформацію у науково-технічній літературі, базах даних, інших джерелах, аналізувати і об’єктивно оцінювати інформацію у сфері транспортних систем і технологій та з дотичних міжгалузевих проблем.</w:t>
            </w:r>
          </w:p>
          <w:p w14:paraId="7296F325" w14:textId="77777777" w:rsidR="00825811" w:rsidRDefault="00825811" w:rsidP="00CA0B96">
            <w:pPr>
              <w:pBdr>
                <w:top w:val="nil"/>
                <w:left w:val="nil"/>
                <w:bottom w:val="nil"/>
                <w:right w:val="nil"/>
                <w:between w:val="nil"/>
              </w:pBdr>
              <w:jc w:val="both"/>
              <w:rPr>
                <w:rFonts w:ascii="Times New Roman" w:eastAsia="Times New Roman" w:hAnsi="Times New Roman" w:cs="Times New Roman"/>
                <w:sz w:val="24"/>
                <w:szCs w:val="24"/>
              </w:rPr>
            </w:pPr>
          </w:p>
          <w:p w14:paraId="4D676BAB" w14:textId="7660973D"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РН-02: вільно обговорювати державною та іноземною мовами питання професійної діяльності, проєктів та досліджень у сфері </w:t>
            </w:r>
            <w:r w:rsidRPr="00CA0B96">
              <w:rPr>
                <w:rFonts w:ascii="Times New Roman" w:eastAsia="Times New Roman" w:hAnsi="Times New Roman" w:cs="Times New Roman"/>
                <w:sz w:val="24"/>
                <w:szCs w:val="24"/>
              </w:rPr>
              <w:lastRenderedPageBreak/>
              <w:t>транспортних систем і технологій усно і письмово.</w:t>
            </w:r>
          </w:p>
          <w:p w14:paraId="139A6600" w14:textId="7777777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РН-03: приймати ефективні рішення у сфері транспортних систем і технологій з урахуванням технічних, соціальних, економічних та правових аспектів, генерувати і порівнювати альтернативи, оцінювати потрібні ресурси і обмеження, аналізувати ризики.</w:t>
            </w:r>
          </w:p>
          <w:p w14:paraId="2547D08A" w14:textId="7777777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РН-04: доносити свої знання, рішення і підґрунтя їх прийняття до фахівців і нефахівців в ясній і однозначній формі.</w:t>
            </w:r>
          </w:p>
          <w:p w14:paraId="0BB51395" w14:textId="77777777" w:rsidR="00825811" w:rsidRDefault="00825811" w:rsidP="00CA0B96">
            <w:pPr>
              <w:pBdr>
                <w:top w:val="nil"/>
                <w:left w:val="nil"/>
                <w:bottom w:val="nil"/>
                <w:right w:val="nil"/>
                <w:between w:val="nil"/>
              </w:pBdr>
              <w:jc w:val="both"/>
              <w:rPr>
                <w:rFonts w:ascii="Times New Roman" w:eastAsia="Times New Roman" w:hAnsi="Times New Roman" w:cs="Times New Roman"/>
                <w:sz w:val="24"/>
                <w:szCs w:val="24"/>
              </w:rPr>
            </w:pPr>
          </w:p>
          <w:p w14:paraId="4F17FCFF" w14:textId="071A016B"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РН-05: забезпечувати безпеку людей і навколишнього середовища під час професійної діяльності та реалізації проєктів у сфері транспортних систем і технологій.</w:t>
            </w:r>
          </w:p>
          <w:p w14:paraId="6651ABAF" w14:textId="7777777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РН-06: розробляти нові та удосконалювати існуючі транспортні системи та технології, визначати цілі розробки, наявні обмеження, критерії ефективності та сфери використання.</w:t>
            </w:r>
          </w:p>
          <w:p w14:paraId="66344BBD" w14:textId="7777777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РН-07: розробляти та аналізувати графічні, математичні та комп’ютерні моделі транспортних систем та технологій.</w:t>
            </w:r>
          </w:p>
          <w:p w14:paraId="7F4A7277" w14:textId="7777777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РН-08: розробляти технології вантажних та пасажирських перевезень за видами транспорту на основі досліджень і релевантних даних.</w:t>
            </w:r>
          </w:p>
          <w:p w14:paraId="66163324" w14:textId="7777777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РН-09: досліджувати вплив митних процедур на ефективність транспортних технологій</w:t>
            </w:r>
          </w:p>
          <w:p w14:paraId="28A5804D" w14:textId="77777777" w:rsidR="00BF6942" w:rsidRDefault="00BF6942" w:rsidP="00CA0B96">
            <w:pPr>
              <w:pBdr>
                <w:top w:val="nil"/>
                <w:left w:val="nil"/>
                <w:bottom w:val="nil"/>
                <w:right w:val="nil"/>
                <w:between w:val="nil"/>
              </w:pBdr>
              <w:jc w:val="both"/>
              <w:rPr>
                <w:rFonts w:ascii="Times New Roman" w:eastAsia="Times New Roman" w:hAnsi="Times New Roman" w:cs="Times New Roman"/>
                <w:sz w:val="24"/>
                <w:szCs w:val="24"/>
              </w:rPr>
            </w:pPr>
          </w:p>
          <w:p w14:paraId="7CB4EC47" w14:textId="347286AE"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РН-10: розробляти і застосовувати сучасні технології транспортно-експедиторського обслуговування.</w:t>
            </w:r>
          </w:p>
          <w:p w14:paraId="43D957D4" w14:textId="7777777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РН-11: аналізувати та оцінювати ефективність ланцюгів поставок і логістичних центрів, здійснювати розрахунки відповідних показників.</w:t>
            </w:r>
          </w:p>
          <w:p w14:paraId="040B398F" w14:textId="7777777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РН-12: керувати складними технологічними та виробничими процесами транспортних систем та технологій, у тому числі непередбачуваними і такими, що потребують нових стратегічних підходів.</w:t>
            </w:r>
          </w:p>
          <w:p w14:paraId="15E83412" w14:textId="79F7CDAD"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РН-13: організувати роботу персоналу, забезпечувати його професійний розвиток та об’єктивне оцінювання, формувати команду, імідж, розвивати сучасне лідерство.</w:t>
            </w:r>
          </w:p>
          <w:p w14:paraId="08224A05" w14:textId="7777777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РН-14: використовувати спеціалізоване програмне забезпечення для аналізу, розробки та удосконалення транспортних систем та технологій.</w:t>
            </w:r>
          </w:p>
          <w:p w14:paraId="5C32A786" w14:textId="267E4D20" w:rsidR="00F73429" w:rsidRPr="00F73429" w:rsidRDefault="00CA0B96" w:rsidP="00CA0B96">
            <w:pPr>
              <w:pBdr>
                <w:top w:val="nil"/>
                <w:left w:val="nil"/>
                <w:bottom w:val="nil"/>
                <w:right w:val="nil"/>
                <w:between w:val="nil"/>
              </w:pBdr>
              <w:jc w:val="both"/>
              <w:rPr>
                <w:rFonts w:ascii="Times New Roman" w:eastAsia="Times New Roman" w:hAnsi="Times New Roman" w:cs="Times New Roman"/>
                <w:sz w:val="22"/>
                <w:szCs w:val="22"/>
                <w:lang w:val="uk-UA"/>
              </w:rPr>
            </w:pPr>
            <w:r w:rsidRPr="00CA0B96">
              <w:rPr>
                <w:rFonts w:ascii="Times New Roman" w:eastAsia="Times New Roman" w:hAnsi="Times New Roman" w:cs="Times New Roman"/>
                <w:sz w:val="24"/>
                <w:szCs w:val="24"/>
              </w:rPr>
              <w:t>РН-15: організовувати перевезення на залізничному транспорті промислових підприємств на основі логістичного підходу.</w:t>
            </w:r>
          </w:p>
        </w:tc>
        <w:tc>
          <w:tcPr>
            <w:tcW w:w="4844" w:type="dxa"/>
          </w:tcPr>
          <w:p w14:paraId="162A4250" w14:textId="5ABBCF32"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lastRenderedPageBreak/>
              <w:t xml:space="preserve">PLO-01: </w:t>
            </w:r>
            <w:r w:rsidR="00825811" w:rsidRPr="00825811">
              <w:rPr>
                <w:rFonts w:ascii="Times New Roman" w:eastAsia="Times New Roman" w:hAnsi="Times New Roman" w:cs="Times New Roman"/>
                <w:sz w:val="24"/>
                <w:szCs w:val="24"/>
              </w:rPr>
              <w:t>Search for necessary information in scientific and technical literature, databases, other sources, analyze and objectively evaluate information in the field of transport systems and technologies and related interdisciplinary problems.</w:t>
            </w:r>
          </w:p>
          <w:p w14:paraId="752141CD" w14:textId="23545C2B" w:rsidR="00CA0B96" w:rsidRPr="00825811" w:rsidRDefault="00CA0B96" w:rsidP="00CA0B96">
            <w:pPr>
              <w:pBdr>
                <w:top w:val="nil"/>
                <w:left w:val="nil"/>
                <w:bottom w:val="nil"/>
                <w:right w:val="nil"/>
                <w:between w:val="nil"/>
              </w:pBdr>
              <w:jc w:val="both"/>
              <w:rPr>
                <w:rFonts w:ascii="Times New Roman" w:eastAsia="Times New Roman" w:hAnsi="Times New Roman" w:cs="Times New Roman"/>
                <w:sz w:val="24"/>
                <w:szCs w:val="24"/>
                <w:lang w:val="uk-UA"/>
              </w:rPr>
            </w:pPr>
            <w:r w:rsidRPr="00CA0B96">
              <w:rPr>
                <w:rFonts w:ascii="Times New Roman" w:eastAsia="Times New Roman" w:hAnsi="Times New Roman" w:cs="Times New Roman"/>
                <w:sz w:val="24"/>
                <w:szCs w:val="24"/>
              </w:rPr>
              <w:t xml:space="preserve">PLO-02: </w:t>
            </w:r>
            <w:r w:rsidR="00825811" w:rsidRPr="00825811">
              <w:rPr>
                <w:rFonts w:ascii="Times New Roman" w:eastAsia="Times New Roman" w:hAnsi="Times New Roman" w:cs="Times New Roman"/>
                <w:sz w:val="24"/>
                <w:szCs w:val="24"/>
              </w:rPr>
              <w:t>Freely discuss in national and foreign languages issues of professional activity, projects and research in the field of transport systems and technologies orally and in writing</w:t>
            </w:r>
            <w:r w:rsidR="00825811">
              <w:rPr>
                <w:rFonts w:ascii="Times New Roman" w:eastAsia="Times New Roman" w:hAnsi="Times New Roman" w:cs="Times New Roman"/>
                <w:sz w:val="24"/>
                <w:szCs w:val="24"/>
                <w:lang w:val="uk-UA"/>
              </w:rPr>
              <w:t>.</w:t>
            </w:r>
          </w:p>
          <w:p w14:paraId="697849CA" w14:textId="77777777" w:rsidR="00825811" w:rsidRDefault="00825811" w:rsidP="00CA0B96">
            <w:pPr>
              <w:pBdr>
                <w:top w:val="nil"/>
                <w:left w:val="nil"/>
                <w:bottom w:val="nil"/>
                <w:right w:val="nil"/>
                <w:between w:val="nil"/>
              </w:pBdr>
              <w:jc w:val="both"/>
              <w:rPr>
                <w:rFonts w:ascii="Times New Roman" w:eastAsia="Times New Roman" w:hAnsi="Times New Roman" w:cs="Times New Roman"/>
                <w:sz w:val="24"/>
                <w:szCs w:val="24"/>
              </w:rPr>
            </w:pPr>
          </w:p>
          <w:p w14:paraId="7A66201C" w14:textId="6802E041"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PLO-03: </w:t>
            </w:r>
            <w:r w:rsidR="00825811" w:rsidRPr="00825811">
              <w:rPr>
                <w:rFonts w:ascii="Times New Roman" w:eastAsia="Times New Roman" w:hAnsi="Times New Roman" w:cs="Times New Roman"/>
                <w:sz w:val="24"/>
                <w:szCs w:val="24"/>
              </w:rPr>
              <w:t>Make effective decisions in the field of transport systems and technologies, taking into account technical, social, economic and legal aspects, generate and compare alternatives, evaluate the necessary resources and limitations, analyze risks</w:t>
            </w:r>
            <w:r w:rsidRPr="00CA0B96">
              <w:rPr>
                <w:rFonts w:ascii="Times New Roman" w:eastAsia="Times New Roman" w:hAnsi="Times New Roman" w:cs="Times New Roman"/>
                <w:sz w:val="24"/>
                <w:szCs w:val="24"/>
              </w:rPr>
              <w:t>.</w:t>
            </w:r>
          </w:p>
          <w:p w14:paraId="5B483935" w14:textId="1A31E48F"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PLO-04: </w:t>
            </w:r>
            <w:r w:rsidR="00825811" w:rsidRPr="00825811">
              <w:rPr>
                <w:rFonts w:ascii="Times New Roman" w:eastAsia="Times New Roman" w:hAnsi="Times New Roman" w:cs="Times New Roman"/>
                <w:sz w:val="24"/>
                <w:szCs w:val="24"/>
              </w:rPr>
              <w:t>Communicate your knowledge, decisions and reasons for their adoption to specialists and non-specialists in a clear and unambiguous form</w:t>
            </w:r>
            <w:r w:rsidRPr="00CA0B96">
              <w:rPr>
                <w:rFonts w:ascii="Times New Roman" w:eastAsia="Times New Roman" w:hAnsi="Times New Roman" w:cs="Times New Roman"/>
                <w:sz w:val="24"/>
                <w:szCs w:val="24"/>
              </w:rPr>
              <w:t>.</w:t>
            </w:r>
          </w:p>
          <w:p w14:paraId="0EAEF1B1" w14:textId="7730D2C8"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PLO-05: </w:t>
            </w:r>
            <w:r w:rsidR="00825811" w:rsidRPr="00825811">
              <w:rPr>
                <w:rFonts w:ascii="Times New Roman" w:eastAsia="Times New Roman" w:hAnsi="Times New Roman" w:cs="Times New Roman"/>
                <w:sz w:val="24"/>
                <w:szCs w:val="24"/>
              </w:rPr>
              <w:t>Ensure the safety of people and the environment during professional activities and implementation of projects in the field of transport systems and technologies</w:t>
            </w:r>
            <w:r w:rsidRPr="00CA0B96">
              <w:rPr>
                <w:rFonts w:ascii="Times New Roman" w:eastAsia="Times New Roman" w:hAnsi="Times New Roman" w:cs="Times New Roman"/>
                <w:sz w:val="24"/>
                <w:szCs w:val="24"/>
              </w:rPr>
              <w:t>.</w:t>
            </w:r>
          </w:p>
          <w:p w14:paraId="4BE032AB" w14:textId="4503EC34"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PLO-06: </w:t>
            </w:r>
            <w:r w:rsidR="00BF6942" w:rsidRPr="00BF6942">
              <w:rPr>
                <w:rFonts w:ascii="Times New Roman" w:eastAsia="Times New Roman" w:hAnsi="Times New Roman" w:cs="Times New Roman"/>
                <w:sz w:val="24"/>
                <w:szCs w:val="24"/>
              </w:rPr>
              <w:t>Develop and improve existing transport systems and technologies, determine development goals, existing limitations, performance criteria and areas of use</w:t>
            </w:r>
            <w:r w:rsidRPr="00CA0B96">
              <w:rPr>
                <w:rFonts w:ascii="Times New Roman" w:eastAsia="Times New Roman" w:hAnsi="Times New Roman" w:cs="Times New Roman"/>
                <w:sz w:val="24"/>
                <w:szCs w:val="24"/>
              </w:rPr>
              <w:t>.</w:t>
            </w:r>
          </w:p>
          <w:p w14:paraId="1407668F" w14:textId="54C21EE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PLO-07: </w:t>
            </w:r>
            <w:r w:rsidR="00BF6942" w:rsidRPr="00BF6942">
              <w:rPr>
                <w:rFonts w:ascii="Times New Roman" w:eastAsia="Times New Roman" w:hAnsi="Times New Roman" w:cs="Times New Roman"/>
                <w:sz w:val="24"/>
                <w:szCs w:val="24"/>
              </w:rPr>
              <w:t>Develop and analyze graphic, mathematical and computer models of transport systems and technologies</w:t>
            </w:r>
            <w:r w:rsidRPr="00CA0B96">
              <w:rPr>
                <w:rFonts w:ascii="Times New Roman" w:eastAsia="Times New Roman" w:hAnsi="Times New Roman" w:cs="Times New Roman"/>
                <w:sz w:val="24"/>
                <w:szCs w:val="24"/>
              </w:rPr>
              <w:t>.</w:t>
            </w:r>
          </w:p>
          <w:p w14:paraId="53F31E56" w14:textId="602A5977"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PLO-08: </w:t>
            </w:r>
            <w:r w:rsidR="00BF6942" w:rsidRPr="00BF6942">
              <w:rPr>
                <w:rFonts w:ascii="Times New Roman" w:eastAsia="Times New Roman" w:hAnsi="Times New Roman" w:cs="Times New Roman"/>
                <w:sz w:val="24"/>
                <w:szCs w:val="24"/>
              </w:rPr>
              <w:t>Develop technologies for freight and passenger transportation by mode of transport based on research and relevant data</w:t>
            </w:r>
            <w:r w:rsidRPr="00CA0B96">
              <w:rPr>
                <w:rFonts w:ascii="Times New Roman" w:eastAsia="Times New Roman" w:hAnsi="Times New Roman" w:cs="Times New Roman"/>
                <w:sz w:val="24"/>
                <w:szCs w:val="24"/>
              </w:rPr>
              <w:t>.</w:t>
            </w:r>
          </w:p>
          <w:p w14:paraId="0D49BC45" w14:textId="21D99D41"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PLO-09: </w:t>
            </w:r>
            <w:r w:rsidR="00BF6942" w:rsidRPr="00BF6942">
              <w:rPr>
                <w:rFonts w:ascii="Times New Roman" w:eastAsia="Times New Roman" w:hAnsi="Times New Roman" w:cs="Times New Roman"/>
                <w:sz w:val="24"/>
                <w:szCs w:val="24"/>
              </w:rPr>
              <w:t>Investigate the impact of customs procedures on the efficiency of transport technologies</w:t>
            </w:r>
            <w:r w:rsidRPr="00CA0B96">
              <w:rPr>
                <w:rFonts w:ascii="Times New Roman" w:eastAsia="Times New Roman" w:hAnsi="Times New Roman" w:cs="Times New Roman"/>
                <w:sz w:val="24"/>
                <w:szCs w:val="24"/>
              </w:rPr>
              <w:t>.</w:t>
            </w:r>
          </w:p>
          <w:p w14:paraId="0410FD1E" w14:textId="4F960D2B"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PLO-10: </w:t>
            </w:r>
            <w:r w:rsidR="00BF6942" w:rsidRPr="00BF6942">
              <w:rPr>
                <w:rFonts w:ascii="Times New Roman" w:eastAsia="Times New Roman" w:hAnsi="Times New Roman" w:cs="Times New Roman"/>
                <w:sz w:val="24"/>
                <w:szCs w:val="24"/>
              </w:rPr>
              <w:t>Develop and apply modern technologies of transport and forwarding services</w:t>
            </w:r>
            <w:r w:rsidRPr="00CA0B96">
              <w:rPr>
                <w:rFonts w:ascii="Times New Roman" w:eastAsia="Times New Roman" w:hAnsi="Times New Roman" w:cs="Times New Roman"/>
                <w:sz w:val="24"/>
                <w:szCs w:val="24"/>
              </w:rPr>
              <w:t>.</w:t>
            </w:r>
          </w:p>
          <w:p w14:paraId="7A4B218C" w14:textId="7C2D135E"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PLO-11: </w:t>
            </w:r>
            <w:r w:rsidR="00BF6942" w:rsidRPr="00BF6942">
              <w:rPr>
                <w:rFonts w:ascii="Times New Roman" w:eastAsia="Times New Roman" w:hAnsi="Times New Roman" w:cs="Times New Roman"/>
                <w:sz w:val="24"/>
                <w:szCs w:val="24"/>
              </w:rPr>
              <w:t>Analyze and evaluate the efficiency of supply chains and logistics centers, perform calculations of relevant indicators</w:t>
            </w:r>
            <w:r w:rsidRPr="00CA0B96">
              <w:rPr>
                <w:rFonts w:ascii="Times New Roman" w:eastAsia="Times New Roman" w:hAnsi="Times New Roman" w:cs="Times New Roman"/>
                <w:sz w:val="24"/>
                <w:szCs w:val="24"/>
              </w:rPr>
              <w:t>.</w:t>
            </w:r>
          </w:p>
          <w:p w14:paraId="1C7F1583" w14:textId="430E99BA"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PLO-12: </w:t>
            </w:r>
            <w:r w:rsidR="00BF6942" w:rsidRPr="00BF6942">
              <w:rPr>
                <w:rFonts w:ascii="Times New Roman" w:eastAsia="Times New Roman" w:hAnsi="Times New Roman" w:cs="Times New Roman"/>
                <w:sz w:val="24"/>
                <w:szCs w:val="24"/>
              </w:rPr>
              <w:t>Manage complex technological and production processes of transport systems and technologies, including unpredictable ones and those that require new strategic approaches</w:t>
            </w:r>
            <w:r w:rsidRPr="00CA0B96">
              <w:rPr>
                <w:rFonts w:ascii="Times New Roman" w:eastAsia="Times New Roman" w:hAnsi="Times New Roman" w:cs="Times New Roman"/>
                <w:sz w:val="24"/>
                <w:szCs w:val="24"/>
              </w:rPr>
              <w:t>.</w:t>
            </w:r>
          </w:p>
          <w:p w14:paraId="2058947A" w14:textId="7BDF415D"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PLO-13: </w:t>
            </w:r>
            <w:r w:rsidR="00BF6942" w:rsidRPr="00BF6942">
              <w:rPr>
                <w:rFonts w:ascii="Times New Roman" w:eastAsia="Times New Roman" w:hAnsi="Times New Roman" w:cs="Times New Roman"/>
                <w:sz w:val="24"/>
                <w:szCs w:val="24"/>
              </w:rPr>
              <w:t>Organize the work of the staff, ensure their professional development and objective assessment, build a team, shape an image and develop a modern leadership</w:t>
            </w:r>
            <w:r w:rsidRPr="00CA0B96">
              <w:rPr>
                <w:rFonts w:ascii="Times New Roman" w:eastAsia="Times New Roman" w:hAnsi="Times New Roman" w:cs="Times New Roman"/>
                <w:sz w:val="24"/>
                <w:szCs w:val="24"/>
              </w:rPr>
              <w:t>.</w:t>
            </w:r>
          </w:p>
          <w:p w14:paraId="4A782D7D" w14:textId="2A2B7CD8" w:rsidR="00CA0B96" w:rsidRPr="00CA0B96" w:rsidRDefault="00CA0B96" w:rsidP="00CA0B96">
            <w:pPr>
              <w:pBdr>
                <w:top w:val="nil"/>
                <w:left w:val="nil"/>
                <w:bottom w:val="nil"/>
                <w:right w:val="nil"/>
                <w:between w:val="nil"/>
              </w:pBdr>
              <w:jc w:val="both"/>
              <w:rPr>
                <w:rFonts w:ascii="Times New Roman" w:eastAsia="Times New Roman" w:hAnsi="Times New Roman" w:cs="Times New Roman"/>
                <w:sz w:val="24"/>
                <w:szCs w:val="24"/>
              </w:rPr>
            </w:pPr>
            <w:r w:rsidRPr="00CA0B96">
              <w:rPr>
                <w:rFonts w:ascii="Times New Roman" w:eastAsia="Times New Roman" w:hAnsi="Times New Roman" w:cs="Times New Roman"/>
                <w:sz w:val="24"/>
                <w:szCs w:val="24"/>
              </w:rPr>
              <w:t xml:space="preserve">PLO-14: </w:t>
            </w:r>
            <w:r w:rsidR="00BF6942" w:rsidRPr="00BF6942">
              <w:rPr>
                <w:rFonts w:ascii="Times New Roman" w:eastAsia="Times New Roman" w:hAnsi="Times New Roman" w:cs="Times New Roman"/>
                <w:sz w:val="24"/>
                <w:szCs w:val="24"/>
              </w:rPr>
              <w:t>Use specialized software for analysis, development and improvement of transport systems and technologies</w:t>
            </w:r>
            <w:r w:rsidRPr="00CA0B96">
              <w:rPr>
                <w:rFonts w:ascii="Times New Roman" w:eastAsia="Times New Roman" w:hAnsi="Times New Roman" w:cs="Times New Roman"/>
                <w:sz w:val="24"/>
                <w:szCs w:val="24"/>
              </w:rPr>
              <w:t>.</w:t>
            </w:r>
          </w:p>
          <w:p w14:paraId="6B022251" w14:textId="77777777" w:rsidR="00BF6942" w:rsidRDefault="00BF6942" w:rsidP="00CA0B96">
            <w:pPr>
              <w:pBdr>
                <w:top w:val="nil"/>
                <w:left w:val="nil"/>
                <w:bottom w:val="nil"/>
                <w:right w:val="nil"/>
                <w:between w:val="nil"/>
              </w:pBdr>
              <w:jc w:val="both"/>
              <w:rPr>
                <w:rFonts w:ascii="Times New Roman" w:eastAsia="Times New Roman" w:hAnsi="Times New Roman" w:cs="Times New Roman"/>
                <w:sz w:val="24"/>
                <w:szCs w:val="24"/>
              </w:rPr>
            </w:pPr>
          </w:p>
          <w:p w14:paraId="6440080E" w14:textId="45FB5704" w:rsidR="008F4FFD" w:rsidRPr="00F73429" w:rsidRDefault="00CA0B96" w:rsidP="00CA0B96">
            <w:pPr>
              <w:pBdr>
                <w:top w:val="nil"/>
                <w:left w:val="nil"/>
                <w:bottom w:val="nil"/>
                <w:right w:val="nil"/>
                <w:between w:val="nil"/>
              </w:pBdr>
              <w:jc w:val="both"/>
              <w:rPr>
                <w:rFonts w:ascii="Times New Roman" w:eastAsia="Times New Roman" w:hAnsi="Times New Roman" w:cs="Times New Roman"/>
                <w:sz w:val="22"/>
                <w:szCs w:val="22"/>
              </w:rPr>
            </w:pPr>
            <w:r w:rsidRPr="00CA0B96">
              <w:rPr>
                <w:rFonts w:ascii="Times New Roman" w:eastAsia="Times New Roman" w:hAnsi="Times New Roman" w:cs="Times New Roman"/>
                <w:sz w:val="24"/>
                <w:szCs w:val="24"/>
              </w:rPr>
              <w:t xml:space="preserve">PLO-15: </w:t>
            </w:r>
            <w:r w:rsidR="00BF6942" w:rsidRPr="00BF6942">
              <w:rPr>
                <w:rFonts w:ascii="Times New Roman" w:eastAsia="Times New Roman" w:hAnsi="Times New Roman" w:cs="Times New Roman"/>
                <w:sz w:val="24"/>
                <w:szCs w:val="24"/>
              </w:rPr>
              <w:t>Оrganize rail transportation of industrial enterprises based on a logistics approach</w:t>
            </w:r>
            <w:r w:rsidRPr="00CA0B96">
              <w:rPr>
                <w:rFonts w:ascii="Times New Roman" w:eastAsia="Times New Roman" w:hAnsi="Times New Roman" w:cs="Times New Roman"/>
                <w:sz w:val="24"/>
                <w:szCs w:val="24"/>
              </w:rPr>
              <w:t>.</w:t>
            </w:r>
          </w:p>
        </w:tc>
      </w:tr>
      <w:tr w:rsidR="008F4FFD" w14:paraId="3C8A60A5" w14:textId="77777777">
        <w:tc>
          <w:tcPr>
            <w:tcW w:w="10060" w:type="dxa"/>
            <w:gridSpan w:val="2"/>
            <w:shd w:val="clear" w:color="auto" w:fill="BFBFBF"/>
            <w:vAlign w:val="center"/>
          </w:tcPr>
          <w:p w14:paraId="1BDB0638"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1.8 Ресурсне забезпечення реалізації освітньої програми / Resource Support for the Implementation of the Educational Programme</w:t>
            </w:r>
          </w:p>
        </w:tc>
      </w:tr>
      <w:tr w:rsidR="008F4FFD" w14:paraId="5C177D9D" w14:textId="77777777">
        <w:tc>
          <w:tcPr>
            <w:tcW w:w="10060" w:type="dxa"/>
            <w:gridSpan w:val="2"/>
            <w:vAlign w:val="center"/>
          </w:tcPr>
          <w:p w14:paraId="23AA6CAA"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Кадрове забезпечення / Academic Staff Support</w:t>
            </w:r>
          </w:p>
        </w:tc>
      </w:tr>
      <w:tr w:rsidR="008F4FFD" w14:paraId="7A6260EC" w14:textId="77777777">
        <w:tc>
          <w:tcPr>
            <w:tcW w:w="5216" w:type="dxa"/>
            <w:vAlign w:val="center"/>
          </w:tcPr>
          <w:p w14:paraId="0C3AD14C" w14:textId="39A405F3" w:rsidR="008F4FFD" w:rsidRPr="009C12C9" w:rsidRDefault="00005C72">
            <w:pPr>
              <w:pBdr>
                <w:top w:val="nil"/>
                <w:left w:val="nil"/>
                <w:bottom w:val="nil"/>
                <w:right w:val="nil"/>
                <w:between w:val="nil"/>
              </w:pBdr>
              <w:jc w:val="both"/>
              <w:rPr>
                <w:rFonts w:ascii="Times New Roman" w:eastAsia="Times New Roman" w:hAnsi="Times New Roman" w:cs="Times New Roman"/>
                <w:sz w:val="24"/>
                <w:szCs w:val="24"/>
                <w:highlight w:val="red"/>
              </w:rPr>
            </w:pPr>
            <w:r w:rsidRPr="00005C72">
              <w:rPr>
                <w:rFonts w:ascii="Times New Roman" w:eastAsia="Times New Roman" w:hAnsi="Times New Roman" w:cs="Times New Roman"/>
                <w:sz w:val="24"/>
                <w:szCs w:val="24"/>
              </w:rPr>
              <w:t xml:space="preserve">У викладанні навчальних дисциплін беруть участь доктори наук, професори, кандидати наук, доценти, викладачі, фахівці даної галузі знань, які відповідають чинним ліцензійним умовам провадження освітньої діяльності та мають стаж науково-педагогічної та/або практичної роботи.  </w:t>
            </w:r>
          </w:p>
        </w:tc>
        <w:tc>
          <w:tcPr>
            <w:tcW w:w="4844" w:type="dxa"/>
          </w:tcPr>
          <w:p w14:paraId="477BFB3E" w14:textId="353F8327" w:rsidR="008F4FFD" w:rsidRPr="009C12C9" w:rsidRDefault="00005C72">
            <w:pPr>
              <w:pBdr>
                <w:top w:val="nil"/>
                <w:left w:val="nil"/>
                <w:bottom w:val="nil"/>
                <w:right w:val="nil"/>
                <w:between w:val="nil"/>
              </w:pBdr>
              <w:spacing w:line="216" w:lineRule="auto"/>
              <w:jc w:val="both"/>
              <w:rPr>
                <w:rFonts w:ascii="Times New Roman" w:eastAsia="Times New Roman" w:hAnsi="Times New Roman" w:cs="Times New Roman"/>
                <w:sz w:val="24"/>
                <w:szCs w:val="24"/>
                <w:highlight w:val="red"/>
              </w:rPr>
            </w:pPr>
            <w:r w:rsidRPr="00005C72">
              <w:rPr>
                <w:rFonts w:ascii="Times New Roman" w:eastAsia="Times New Roman" w:hAnsi="Times New Roman" w:cs="Times New Roman"/>
                <w:sz w:val="24"/>
                <w:szCs w:val="24"/>
              </w:rPr>
              <w:t>Doctors of Sciences, Professors, Candidates of Sciences, Associate Professors, lecturers, and specialists in this field of knowledge participate in the teaching of academic disciplines, meeting the current licensing requirements for educational activities and possessing length of scientific-pedagogical and/or practical work experience.</w:t>
            </w:r>
          </w:p>
        </w:tc>
      </w:tr>
      <w:tr w:rsidR="008F4FFD" w14:paraId="7FBF882D" w14:textId="77777777">
        <w:tc>
          <w:tcPr>
            <w:tcW w:w="10060" w:type="dxa"/>
            <w:gridSpan w:val="2"/>
            <w:vAlign w:val="center"/>
          </w:tcPr>
          <w:p w14:paraId="2B2D310D"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Матеріально – технічне забезпечення / Facilities and Equipment</w:t>
            </w:r>
          </w:p>
        </w:tc>
      </w:tr>
      <w:tr w:rsidR="008F4FFD" w14:paraId="5756234E" w14:textId="77777777">
        <w:tc>
          <w:tcPr>
            <w:tcW w:w="5216" w:type="dxa"/>
          </w:tcPr>
          <w:p w14:paraId="0A437875" w14:textId="03A7EB94" w:rsidR="008F4FFD" w:rsidRDefault="00005C72" w:rsidP="00044DE2">
            <w:pPr>
              <w:shd w:val="clear" w:color="auto" w:fill="FFFFFF"/>
              <w:tabs>
                <w:tab w:val="left" w:pos="390"/>
              </w:tabs>
              <w:jc w:val="both"/>
              <w:rPr>
                <w:rFonts w:ascii="Times New Roman" w:eastAsia="Times New Roman" w:hAnsi="Times New Roman" w:cs="Times New Roman"/>
                <w:sz w:val="24"/>
                <w:szCs w:val="24"/>
                <w:highlight w:val="white"/>
              </w:rPr>
            </w:pPr>
            <w:r w:rsidRPr="00005C72">
              <w:rPr>
                <w:rFonts w:ascii="Times New Roman" w:eastAsia="Times New Roman" w:hAnsi="Times New Roman" w:cs="Times New Roman"/>
                <w:sz w:val="24"/>
                <w:szCs w:val="24"/>
              </w:rPr>
              <w:t>Комп’ютерне та програмне забезпечення, мультимедійні засоби, у т.ч. пакет імітаційного моделювання Anylogic та розроблена на кафедрі «Транспортні технології» програма TrainGraph для побудови контактних графіків транспортного обслуговування виробничих підрозділів підприємств; сучасні пристрої для контролю перевезень та управління роботою транспортних систем; натурні зразки та макети об’єктів транспорту.</w:t>
            </w:r>
          </w:p>
        </w:tc>
        <w:tc>
          <w:tcPr>
            <w:tcW w:w="4844" w:type="dxa"/>
          </w:tcPr>
          <w:p w14:paraId="5970CC30" w14:textId="3B967037" w:rsidR="008F4FFD" w:rsidRDefault="00044DE2">
            <w:pPr>
              <w:pBdr>
                <w:top w:val="nil"/>
                <w:left w:val="nil"/>
                <w:bottom w:val="nil"/>
                <w:right w:val="nil"/>
                <w:between w:val="nil"/>
              </w:pBdr>
              <w:jc w:val="both"/>
              <w:rPr>
                <w:rFonts w:ascii="Times New Roman" w:eastAsia="Times New Roman" w:hAnsi="Times New Roman" w:cs="Times New Roman"/>
                <w:sz w:val="24"/>
                <w:szCs w:val="24"/>
              </w:rPr>
            </w:pPr>
            <w:r w:rsidRPr="00044DE2">
              <w:rPr>
                <w:rFonts w:ascii="Times New Roman" w:eastAsia="Times New Roman" w:hAnsi="Times New Roman" w:cs="Times New Roman"/>
                <w:sz w:val="24"/>
                <w:szCs w:val="24"/>
              </w:rPr>
              <w:t>Computer and software, multimedia tools, including the AnyLogic simulation modeling package and the TrainGraph software developed at the Department of Transport Technologies for constructing contact schedules of transport services for industrial units of enterprises; modern devices for monitoring transportation and managing the operation of transport systems; full-scale samples and models of transport objects.</w:t>
            </w:r>
          </w:p>
        </w:tc>
      </w:tr>
      <w:tr w:rsidR="008F4FFD" w14:paraId="5FDDE26A" w14:textId="77777777">
        <w:tc>
          <w:tcPr>
            <w:tcW w:w="10060" w:type="dxa"/>
            <w:gridSpan w:val="2"/>
            <w:vAlign w:val="center"/>
          </w:tcPr>
          <w:p w14:paraId="1E954752"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Інформаційне та навчально-методичне забезпечення / Information and Educational-Methodical Support</w:t>
            </w:r>
          </w:p>
        </w:tc>
      </w:tr>
      <w:tr w:rsidR="008F4FFD" w14:paraId="0599A55B" w14:textId="77777777">
        <w:tc>
          <w:tcPr>
            <w:tcW w:w="5216" w:type="dxa"/>
            <w:vAlign w:val="center"/>
          </w:tcPr>
          <w:p w14:paraId="390C9BB2" w14:textId="2DF54F42" w:rsidR="008F4FFD" w:rsidRDefault="00044DE2" w:rsidP="00DA64F8">
            <w:pPr>
              <w:pBdr>
                <w:top w:val="nil"/>
                <w:left w:val="nil"/>
                <w:bottom w:val="nil"/>
                <w:right w:val="nil"/>
                <w:between w:val="nil"/>
              </w:pBdr>
              <w:jc w:val="both"/>
              <w:rPr>
                <w:rFonts w:ascii="Times New Roman" w:eastAsia="Times New Roman" w:hAnsi="Times New Roman" w:cs="Times New Roman"/>
                <w:sz w:val="24"/>
                <w:szCs w:val="24"/>
                <w:highlight w:val="white"/>
              </w:rPr>
            </w:pPr>
            <w:r w:rsidRPr="00044DE2">
              <w:rPr>
                <w:rFonts w:ascii="Times New Roman" w:eastAsia="Times New Roman" w:hAnsi="Times New Roman" w:cs="Times New Roman"/>
                <w:sz w:val="24"/>
                <w:szCs w:val="24"/>
              </w:rPr>
              <w:t>Основними джерелами інформаційного забезпечення є методичний фонд кафедр, цифровий інституційний репозитарій, бібліотека університету з її фондами та електронні засоби інформації. На території університету надається безкоштовний доступ до мережі Internet, до баз даних Scopus та Web of Science тощо.</w:t>
            </w:r>
          </w:p>
        </w:tc>
        <w:tc>
          <w:tcPr>
            <w:tcW w:w="4844" w:type="dxa"/>
          </w:tcPr>
          <w:p w14:paraId="301736AF" w14:textId="2778D784" w:rsidR="008F4FFD" w:rsidRDefault="00044DE2" w:rsidP="00DA64F8">
            <w:pPr>
              <w:pBdr>
                <w:top w:val="nil"/>
                <w:left w:val="nil"/>
                <w:bottom w:val="nil"/>
                <w:right w:val="nil"/>
                <w:between w:val="nil"/>
              </w:pBdr>
              <w:jc w:val="both"/>
              <w:rPr>
                <w:rFonts w:ascii="Times New Roman" w:eastAsia="Times New Roman" w:hAnsi="Times New Roman" w:cs="Times New Roman"/>
                <w:sz w:val="24"/>
                <w:szCs w:val="24"/>
              </w:rPr>
            </w:pPr>
            <w:r w:rsidRPr="00044DE2">
              <w:rPr>
                <w:rFonts w:ascii="Times New Roman" w:eastAsia="Times New Roman" w:hAnsi="Times New Roman" w:cs="Times New Roman"/>
                <w:sz w:val="24"/>
                <w:szCs w:val="24"/>
              </w:rPr>
              <w:t>The main sources of information support are the methodical resources of the departments, the digital institutional repository, the university library with its funds, and electronic information media. Free access to the Internet, Scopus, and Web of Science databases, etc., is provided on the university premises.</w:t>
            </w:r>
          </w:p>
        </w:tc>
      </w:tr>
      <w:tr w:rsidR="008F4FFD" w14:paraId="494982B4" w14:textId="77777777">
        <w:tc>
          <w:tcPr>
            <w:tcW w:w="10060" w:type="dxa"/>
            <w:gridSpan w:val="2"/>
            <w:shd w:val="clear" w:color="auto" w:fill="BFBFBF"/>
          </w:tcPr>
          <w:p w14:paraId="72693600" w14:textId="77777777" w:rsidR="008F4FFD" w:rsidRDefault="00F178FC">
            <w:pPr>
              <w:pBdr>
                <w:top w:val="nil"/>
                <w:left w:val="nil"/>
                <w:bottom w:val="nil"/>
                <w:right w:val="nil"/>
                <w:between w:val="nil"/>
              </w:pBd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8"/>
                <w:szCs w:val="28"/>
              </w:rPr>
              <w:t>1.9 Академічна мобільність/ Academic mobility</w:t>
            </w:r>
          </w:p>
        </w:tc>
      </w:tr>
      <w:tr w:rsidR="008F4FFD" w14:paraId="304859D4" w14:textId="77777777">
        <w:tc>
          <w:tcPr>
            <w:tcW w:w="10060" w:type="dxa"/>
            <w:gridSpan w:val="2"/>
            <w:vAlign w:val="center"/>
          </w:tcPr>
          <w:p w14:paraId="24281207" w14:textId="77777777" w:rsidR="008F4FFD" w:rsidRDefault="00F178FC">
            <w:pPr>
              <w:pBdr>
                <w:top w:val="nil"/>
                <w:left w:val="nil"/>
                <w:bottom w:val="nil"/>
                <w:right w:val="nil"/>
                <w:between w:val="nil"/>
              </w:pBdr>
              <w:jc w:val="center"/>
              <w:rPr>
                <w:rFonts w:ascii="Times New Roman" w:eastAsia="Times New Roman" w:hAnsi="Times New Roman" w:cs="Times New Roman"/>
                <w:sz w:val="22"/>
                <w:szCs w:val="22"/>
              </w:rPr>
            </w:pPr>
            <w:r>
              <w:rPr>
                <w:rFonts w:ascii="Times New Roman" w:eastAsia="Times New Roman" w:hAnsi="Times New Roman" w:cs="Times New Roman"/>
                <w:sz w:val="27"/>
                <w:szCs w:val="27"/>
              </w:rPr>
              <w:t>Національна кредитна мобільність / National credit mobility</w:t>
            </w:r>
          </w:p>
        </w:tc>
      </w:tr>
      <w:tr w:rsidR="008F4FFD" w14:paraId="4C215197" w14:textId="77777777">
        <w:tc>
          <w:tcPr>
            <w:tcW w:w="5216" w:type="dxa"/>
            <w:vAlign w:val="center"/>
          </w:tcPr>
          <w:p w14:paraId="3F078E86" w14:textId="77777777" w:rsidR="008F4FFD" w:rsidRDefault="00044DE2" w:rsidP="00DA64F8">
            <w:pPr>
              <w:pBdr>
                <w:top w:val="nil"/>
                <w:left w:val="nil"/>
                <w:bottom w:val="nil"/>
                <w:right w:val="nil"/>
                <w:between w:val="nil"/>
              </w:pBdr>
              <w:jc w:val="both"/>
              <w:rPr>
                <w:rFonts w:ascii="Times New Roman" w:eastAsia="Times New Roman" w:hAnsi="Times New Roman" w:cs="Times New Roman"/>
                <w:sz w:val="24"/>
                <w:szCs w:val="24"/>
              </w:rPr>
            </w:pPr>
            <w:r w:rsidRPr="00044DE2">
              <w:rPr>
                <w:rFonts w:ascii="Times New Roman" w:eastAsia="Times New Roman" w:hAnsi="Times New Roman" w:cs="Times New Roman"/>
                <w:sz w:val="24"/>
                <w:szCs w:val="24"/>
              </w:rPr>
              <w:t>Порядок організації програм академічної мобільності для учасників освітнього процесу в НУ «Запорізька політехніка» на території України чи поза її межами визначається окремим положенням.</w:t>
            </w:r>
          </w:p>
          <w:p w14:paraId="376FB07B" w14:textId="4B310A24" w:rsidR="00044DE2" w:rsidRDefault="00044DE2" w:rsidP="00DA64F8">
            <w:pPr>
              <w:pBdr>
                <w:top w:val="nil"/>
                <w:left w:val="nil"/>
                <w:bottom w:val="nil"/>
                <w:right w:val="nil"/>
                <w:between w:val="nil"/>
              </w:pBdr>
              <w:jc w:val="both"/>
              <w:rPr>
                <w:rFonts w:ascii="Times New Roman" w:eastAsia="Times New Roman" w:hAnsi="Times New Roman" w:cs="Times New Roman"/>
                <w:sz w:val="24"/>
                <w:szCs w:val="24"/>
              </w:rPr>
            </w:pPr>
            <w:r w:rsidRPr="00044DE2">
              <w:rPr>
                <w:rFonts w:ascii="Times New Roman" w:eastAsia="Times New Roman" w:hAnsi="Times New Roman" w:cs="Times New Roman"/>
                <w:sz w:val="24"/>
                <w:szCs w:val="24"/>
              </w:rPr>
              <w:t xml:space="preserve">Право на академічну мобільність може бути реалізоване на підставі договорів про співробітництво в галузі освіти та науки, освітніх і наукових програм та проєктів, договорів про співробітництво між НУ «Запорізька політехніка» або його основними структурними підрозділами та вітчизняними закладами вищої освіти (науковими установами) та їх основними структурними підрозділами, а також може бути реалізоване співробітниками та здобувачами освіти НУ «Запорізька політехніка» з власної ініціативи, </w:t>
            </w:r>
            <w:r w:rsidRPr="00044DE2">
              <w:rPr>
                <w:rFonts w:ascii="Times New Roman" w:eastAsia="Times New Roman" w:hAnsi="Times New Roman" w:cs="Times New Roman"/>
                <w:sz w:val="24"/>
                <w:szCs w:val="24"/>
              </w:rPr>
              <w:lastRenderedPageBreak/>
              <w:t>підтриманої адміністрацією НУ «Запорізька політехніка», на основі індивідуальних запрошень та інших процедур.</w:t>
            </w:r>
          </w:p>
        </w:tc>
        <w:tc>
          <w:tcPr>
            <w:tcW w:w="4844" w:type="dxa"/>
          </w:tcPr>
          <w:p w14:paraId="2E215CEA" w14:textId="0BB745C0" w:rsidR="00044DE2" w:rsidRPr="00044DE2" w:rsidRDefault="00044DE2" w:rsidP="00044DE2">
            <w:pPr>
              <w:pBdr>
                <w:top w:val="nil"/>
                <w:left w:val="nil"/>
                <w:bottom w:val="nil"/>
                <w:right w:val="nil"/>
                <w:between w:val="nil"/>
              </w:pBdr>
              <w:jc w:val="both"/>
              <w:rPr>
                <w:rFonts w:ascii="Times New Roman" w:eastAsia="Times New Roman" w:hAnsi="Times New Roman" w:cs="Times New Roman"/>
                <w:sz w:val="24"/>
                <w:szCs w:val="24"/>
              </w:rPr>
            </w:pPr>
            <w:r w:rsidRPr="00044DE2">
              <w:rPr>
                <w:rFonts w:ascii="Times New Roman" w:eastAsia="Times New Roman" w:hAnsi="Times New Roman" w:cs="Times New Roman"/>
                <w:sz w:val="24"/>
                <w:szCs w:val="24"/>
              </w:rPr>
              <w:lastRenderedPageBreak/>
              <w:t xml:space="preserve">The procedure for organizing academic mobility programs for participants in the educational process at the </w:t>
            </w:r>
            <w:r w:rsidR="003E30F1">
              <w:rPr>
                <w:rFonts w:ascii="Times New Roman" w:eastAsia="Times New Roman" w:hAnsi="Times New Roman" w:cs="Times New Roman"/>
                <w:sz w:val="24"/>
                <w:szCs w:val="24"/>
              </w:rPr>
              <w:t xml:space="preserve">National University Zaporizhzhia Polytechnic </w:t>
            </w:r>
            <w:r w:rsidRPr="00044DE2">
              <w:rPr>
                <w:rFonts w:ascii="Times New Roman" w:eastAsia="Times New Roman" w:hAnsi="Times New Roman" w:cs="Times New Roman"/>
                <w:sz w:val="24"/>
                <w:szCs w:val="24"/>
              </w:rPr>
              <w:t xml:space="preserve"> within Ukraine or abroad is determined by a separate regulation.</w:t>
            </w:r>
          </w:p>
          <w:p w14:paraId="01B9B354" w14:textId="1B9114A7" w:rsidR="008F4FFD" w:rsidRDefault="00044DE2" w:rsidP="00044DE2">
            <w:pPr>
              <w:pBdr>
                <w:top w:val="nil"/>
                <w:left w:val="nil"/>
                <w:bottom w:val="nil"/>
                <w:right w:val="nil"/>
                <w:between w:val="nil"/>
              </w:pBdr>
              <w:jc w:val="both"/>
              <w:rPr>
                <w:rFonts w:ascii="Times New Roman" w:eastAsia="Times New Roman" w:hAnsi="Times New Roman" w:cs="Times New Roman"/>
                <w:sz w:val="24"/>
                <w:szCs w:val="24"/>
              </w:rPr>
            </w:pPr>
            <w:r w:rsidRPr="00044DE2">
              <w:rPr>
                <w:rFonts w:ascii="Times New Roman" w:eastAsia="Times New Roman" w:hAnsi="Times New Roman" w:cs="Times New Roman"/>
                <w:sz w:val="24"/>
                <w:szCs w:val="24"/>
              </w:rPr>
              <w:t xml:space="preserve">The right to academic mobility can be exercised on the basis of agreements on cooperation in the field of education and science, educational and scientific programs and projects, cooperation agreements between </w:t>
            </w:r>
            <w:r w:rsidR="003E30F1">
              <w:rPr>
                <w:rFonts w:ascii="Times New Roman" w:eastAsia="Times New Roman" w:hAnsi="Times New Roman" w:cs="Times New Roman"/>
                <w:sz w:val="24"/>
                <w:szCs w:val="24"/>
              </w:rPr>
              <w:t xml:space="preserve">National University Zaporizhzhia Polytechnic </w:t>
            </w:r>
            <w:r w:rsidRPr="00044DE2">
              <w:rPr>
                <w:rFonts w:ascii="Times New Roman" w:eastAsia="Times New Roman" w:hAnsi="Times New Roman" w:cs="Times New Roman"/>
                <w:sz w:val="24"/>
                <w:szCs w:val="24"/>
              </w:rPr>
              <w:t xml:space="preserve"> (or its main structural units) and domestic higher education institutions (scientific institutions) and their main structural units. It can also be exercised by staff and applicants for education of </w:t>
            </w:r>
            <w:r w:rsidR="003E30F1">
              <w:rPr>
                <w:rFonts w:ascii="Times New Roman" w:eastAsia="Times New Roman" w:hAnsi="Times New Roman" w:cs="Times New Roman"/>
                <w:sz w:val="24"/>
                <w:szCs w:val="24"/>
              </w:rPr>
              <w:t xml:space="preserve">National University Zaporizhzhia Polytechnic </w:t>
            </w:r>
            <w:r w:rsidRPr="00044DE2">
              <w:rPr>
                <w:rFonts w:ascii="Times New Roman" w:eastAsia="Times New Roman" w:hAnsi="Times New Roman" w:cs="Times New Roman"/>
                <w:sz w:val="24"/>
                <w:szCs w:val="24"/>
              </w:rPr>
              <w:t xml:space="preserve"> on their own initiative, supported </w:t>
            </w:r>
            <w:r w:rsidRPr="00044DE2">
              <w:rPr>
                <w:rFonts w:ascii="Times New Roman" w:eastAsia="Times New Roman" w:hAnsi="Times New Roman" w:cs="Times New Roman"/>
                <w:sz w:val="24"/>
                <w:szCs w:val="24"/>
              </w:rPr>
              <w:lastRenderedPageBreak/>
              <w:t xml:space="preserve">by the administration of </w:t>
            </w:r>
            <w:r w:rsidR="003E30F1">
              <w:rPr>
                <w:rFonts w:ascii="Times New Roman" w:eastAsia="Times New Roman" w:hAnsi="Times New Roman" w:cs="Times New Roman"/>
                <w:sz w:val="24"/>
                <w:szCs w:val="24"/>
              </w:rPr>
              <w:t xml:space="preserve">National University Zaporizhzhia Polytechnic </w:t>
            </w:r>
            <w:r w:rsidRPr="00044DE2">
              <w:rPr>
                <w:rFonts w:ascii="Times New Roman" w:eastAsia="Times New Roman" w:hAnsi="Times New Roman" w:cs="Times New Roman"/>
                <w:sz w:val="24"/>
                <w:szCs w:val="24"/>
              </w:rPr>
              <w:t>, based on individual invitations and other procedures.</w:t>
            </w:r>
          </w:p>
        </w:tc>
      </w:tr>
      <w:tr w:rsidR="008F4FFD" w14:paraId="21493A7B" w14:textId="77777777">
        <w:tc>
          <w:tcPr>
            <w:tcW w:w="10060" w:type="dxa"/>
            <w:gridSpan w:val="2"/>
            <w:vAlign w:val="center"/>
          </w:tcPr>
          <w:p w14:paraId="3543F0EA" w14:textId="77777777" w:rsidR="008F4FFD" w:rsidRDefault="008F4FFD">
            <w:pPr>
              <w:pBdr>
                <w:top w:val="nil"/>
                <w:left w:val="nil"/>
                <w:bottom w:val="nil"/>
                <w:right w:val="nil"/>
                <w:between w:val="nil"/>
              </w:pBdr>
              <w:jc w:val="center"/>
              <w:rPr>
                <w:rFonts w:ascii="Times New Roman" w:eastAsia="Times New Roman" w:hAnsi="Times New Roman" w:cs="Times New Roman"/>
                <w:sz w:val="27"/>
                <w:szCs w:val="27"/>
              </w:rPr>
            </w:pPr>
          </w:p>
          <w:p w14:paraId="0A7E106F" w14:textId="77777777" w:rsidR="008F4FFD" w:rsidRDefault="00F178FC">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7"/>
                <w:szCs w:val="27"/>
              </w:rPr>
              <w:t>Міжнародна кредитна мобільність / International credit mobility</w:t>
            </w:r>
          </w:p>
        </w:tc>
      </w:tr>
      <w:tr w:rsidR="008F4FFD" w14:paraId="0C9153C5" w14:textId="77777777" w:rsidTr="00781D97">
        <w:tc>
          <w:tcPr>
            <w:tcW w:w="5216" w:type="dxa"/>
          </w:tcPr>
          <w:p w14:paraId="1208BDA8" w14:textId="417D5130" w:rsidR="008F4FFD" w:rsidRPr="007B00F8" w:rsidRDefault="00044DE2" w:rsidP="00781D97">
            <w:pPr>
              <w:pBdr>
                <w:top w:val="nil"/>
                <w:left w:val="nil"/>
                <w:bottom w:val="nil"/>
                <w:right w:val="nil"/>
                <w:between w:val="nil"/>
              </w:pBdr>
              <w:rPr>
                <w:rFonts w:ascii="Times New Roman" w:eastAsia="Times New Roman" w:hAnsi="Times New Roman" w:cs="Times New Roman"/>
                <w:sz w:val="24"/>
                <w:szCs w:val="24"/>
                <w:lang w:val="uk-UA"/>
              </w:rPr>
            </w:pPr>
            <w:r w:rsidRPr="007B00F8">
              <w:rPr>
                <w:rFonts w:ascii="Times New Roman" w:eastAsia="Times New Roman" w:hAnsi="Times New Roman" w:cs="Times New Roman"/>
                <w:sz w:val="24"/>
                <w:szCs w:val="24"/>
              </w:rPr>
              <w:t>В університеті діє програма ERASMUS+ на основі двосторонніх договорів між НУ «Запорізька політехніка» та навчальними закладами країн-партнерів. З 2024/2025 н.р. на кафедрі «Транспортні технології» реалізується</w:t>
            </w:r>
            <w:r w:rsidR="00781D97" w:rsidRPr="007B00F8">
              <w:rPr>
                <w:rFonts w:ascii="Times New Roman" w:eastAsia="Times New Roman" w:hAnsi="Times New Roman" w:cs="Times New Roman"/>
                <w:sz w:val="24"/>
                <w:szCs w:val="24"/>
              </w:rPr>
              <w:t xml:space="preserve"> програма ERASMUS+ КА2 «ISDEGO»</w:t>
            </w:r>
            <w:r w:rsidR="00781D97" w:rsidRPr="007B00F8">
              <w:rPr>
                <w:rFonts w:ascii="Times New Roman" w:eastAsia="Times New Roman" w:hAnsi="Times New Roman" w:cs="Times New Roman"/>
                <w:sz w:val="24"/>
                <w:szCs w:val="24"/>
                <w:lang w:val="uk-UA"/>
              </w:rPr>
              <w:t xml:space="preserve">, а з </w:t>
            </w:r>
            <w:r w:rsidR="00980BE8" w:rsidRPr="007B00F8">
              <w:rPr>
                <w:rFonts w:ascii="Times New Roman" w:eastAsia="Times New Roman" w:hAnsi="Times New Roman" w:cs="Times New Roman"/>
                <w:sz w:val="24"/>
                <w:szCs w:val="24"/>
                <w:lang w:val="en-US"/>
              </w:rPr>
              <w:t>2026</w:t>
            </w:r>
            <w:r w:rsidR="00980BE8" w:rsidRPr="007B00F8">
              <w:rPr>
                <w:rFonts w:ascii="Times New Roman" w:eastAsia="Times New Roman" w:hAnsi="Times New Roman" w:cs="Times New Roman"/>
                <w:sz w:val="24"/>
                <w:szCs w:val="24"/>
                <w:lang w:val="uk-UA"/>
              </w:rPr>
              <w:t xml:space="preserve"> року </w:t>
            </w:r>
            <w:r w:rsidR="00781D97" w:rsidRPr="007B00F8">
              <w:rPr>
                <w:rFonts w:ascii="Times New Roman" w:eastAsia="Times New Roman" w:hAnsi="Times New Roman" w:cs="Times New Roman"/>
                <w:sz w:val="24"/>
                <w:szCs w:val="24"/>
                <w:lang w:val="uk-UA"/>
              </w:rPr>
              <w:t>–</w:t>
            </w:r>
            <w:r w:rsidR="00980BE8" w:rsidRPr="007B00F8">
              <w:rPr>
                <w:rFonts w:ascii="Times New Roman" w:eastAsia="Times New Roman" w:hAnsi="Times New Roman" w:cs="Times New Roman"/>
                <w:sz w:val="24"/>
                <w:szCs w:val="24"/>
                <w:lang w:val="uk-UA"/>
              </w:rPr>
              <w:t xml:space="preserve"> Erasmus+ Programme</w:t>
            </w:r>
            <w:r w:rsidR="00781D97" w:rsidRPr="007B00F8">
              <w:rPr>
                <w:rFonts w:ascii="Times New Roman" w:eastAsia="Times New Roman" w:hAnsi="Times New Roman" w:cs="Times New Roman"/>
                <w:sz w:val="24"/>
                <w:szCs w:val="24"/>
                <w:lang w:val="uk-UA"/>
              </w:rPr>
              <w:t xml:space="preserve"> </w:t>
            </w:r>
            <w:r w:rsidR="00980BE8" w:rsidRPr="007B00F8">
              <w:rPr>
                <w:rFonts w:ascii="Times New Roman" w:eastAsia="Times New Roman" w:hAnsi="Times New Roman" w:cs="Times New Roman"/>
                <w:sz w:val="24"/>
                <w:szCs w:val="24"/>
                <w:lang w:val="uk-UA"/>
              </w:rPr>
              <w:t>Key Action 1</w:t>
            </w:r>
            <w:r w:rsidR="00781D97" w:rsidRPr="007B00F8">
              <w:rPr>
                <w:rFonts w:ascii="Times New Roman" w:eastAsia="Times New Roman" w:hAnsi="Times New Roman" w:cs="Times New Roman"/>
                <w:sz w:val="24"/>
                <w:szCs w:val="24"/>
                <w:lang w:val="uk-UA"/>
              </w:rPr>
              <w:t xml:space="preserve"> </w:t>
            </w:r>
            <w:r w:rsidR="00980BE8" w:rsidRPr="007B00F8">
              <w:rPr>
                <w:rFonts w:ascii="Times New Roman" w:eastAsia="Times New Roman" w:hAnsi="Times New Roman" w:cs="Times New Roman"/>
                <w:sz w:val="24"/>
                <w:szCs w:val="24"/>
                <w:lang w:val="uk-UA"/>
              </w:rPr>
              <w:t>Mobility of higher education students and staff</w:t>
            </w:r>
            <w:r w:rsidR="00781D97" w:rsidRPr="007B00F8">
              <w:rPr>
                <w:rFonts w:ascii="Times New Roman" w:eastAsia="Times New Roman" w:hAnsi="Times New Roman" w:cs="Times New Roman"/>
                <w:sz w:val="24"/>
                <w:szCs w:val="24"/>
                <w:lang w:val="uk-UA"/>
              </w:rPr>
              <w:t>.</w:t>
            </w:r>
          </w:p>
        </w:tc>
        <w:tc>
          <w:tcPr>
            <w:tcW w:w="4844" w:type="dxa"/>
          </w:tcPr>
          <w:p w14:paraId="326CA20B" w14:textId="367A79FA" w:rsidR="00781D97" w:rsidRPr="007B00F8" w:rsidRDefault="00781D97" w:rsidP="00DA64F8">
            <w:pPr>
              <w:pBdr>
                <w:top w:val="nil"/>
                <w:left w:val="nil"/>
                <w:bottom w:val="nil"/>
                <w:right w:val="nil"/>
                <w:between w:val="nil"/>
              </w:pBdr>
              <w:jc w:val="both"/>
              <w:rPr>
                <w:rFonts w:ascii="Times New Roman" w:eastAsia="Times New Roman" w:hAnsi="Times New Roman" w:cs="Times New Roman"/>
                <w:sz w:val="24"/>
                <w:szCs w:val="24"/>
                <w:lang w:val="uk-UA"/>
              </w:rPr>
            </w:pPr>
            <w:r w:rsidRPr="007B00F8">
              <w:rPr>
                <w:rFonts w:ascii="Times New Roman" w:eastAsia="Times New Roman" w:hAnsi="Times New Roman" w:cs="Times New Roman"/>
                <w:sz w:val="24"/>
                <w:szCs w:val="24"/>
                <w:lang w:val="uk-UA"/>
              </w:rPr>
              <w:t>The university operates the ERASMUS+ program based on bilateral agreements between National University Zaporizhzhia Polytechnic and educational institutions of partner countries. Since the 2024/2025 academic year, the Department of Transport Technologies has been implementing the ERASMUS+ KA2 'ISDEGO' program, and from 2026 – the Erasmus+ Programme Key Action 1 Mobility of higher education students and staff.</w:t>
            </w:r>
          </w:p>
        </w:tc>
      </w:tr>
      <w:tr w:rsidR="008F4FFD" w14:paraId="2B6FCC5B" w14:textId="77777777">
        <w:tc>
          <w:tcPr>
            <w:tcW w:w="10060" w:type="dxa"/>
            <w:gridSpan w:val="2"/>
            <w:vAlign w:val="center"/>
          </w:tcPr>
          <w:p w14:paraId="53A992C1" w14:textId="77777777" w:rsidR="008F4FFD" w:rsidRDefault="00F178FC">
            <w:pPr>
              <w:pBdr>
                <w:top w:val="nil"/>
                <w:left w:val="nil"/>
                <w:bottom w:val="nil"/>
                <w:right w:val="nil"/>
                <w:between w:val="nil"/>
              </w:pBd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Навчання іноземних здобувачів вищої освіти / Studies of International Applicants for Higher Education</w:t>
            </w:r>
          </w:p>
        </w:tc>
      </w:tr>
      <w:tr w:rsidR="008F4FFD" w14:paraId="419FE1B5" w14:textId="77777777">
        <w:tc>
          <w:tcPr>
            <w:tcW w:w="5216" w:type="dxa"/>
          </w:tcPr>
          <w:p w14:paraId="7AFF9B84" w14:textId="32AEDF43" w:rsidR="008F4FFD" w:rsidRPr="00044DE2" w:rsidRDefault="00044DE2" w:rsidP="00F73429">
            <w:pPr>
              <w:pBdr>
                <w:top w:val="nil"/>
                <w:left w:val="nil"/>
                <w:bottom w:val="nil"/>
                <w:right w:val="nil"/>
                <w:between w:val="nil"/>
              </w:pBdr>
              <w:jc w:val="both"/>
              <w:rPr>
                <w:rFonts w:ascii="Times New Roman" w:eastAsia="Times New Roman" w:hAnsi="Times New Roman" w:cs="Times New Roman"/>
                <w:sz w:val="24"/>
                <w:szCs w:val="24"/>
                <w:lang w:val="uk-UA"/>
              </w:rPr>
            </w:pPr>
            <w:r w:rsidRPr="00044DE2">
              <w:rPr>
                <w:rFonts w:ascii="Times New Roman" w:eastAsia="Times New Roman" w:hAnsi="Times New Roman" w:cs="Times New Roman"/>
                <w:sz w:val="24"/>
                <w:szCs w:val="24"/>
              </w:rPr>
              <w:t>Можливе після вивчення іноземними здобувачами української мови</w:t>
            </w:r>
            <w:r>
              <w:rPr>
                <w:rFonts w:ascii="Times New Roman" w:eastAsia="Times New Roman" w:hAnsi="Times New Roman" w:cs="Times New Roman"/>
                <w:sz w:val="24"/>
                <w:szCs w:val="24"/>
                <w:lang w:val="uk-UA"/>
              </w:rPr>
              <w:t>.</w:t>
            </w:r>
          </w:p>
        </w:tc>
        <w:tc>
          <w:tcPr>
            <w:tcW w:w="4844" w:type="dxa"/>
          </w:tcPr>
          <w:p w14:paraId="3AFE1CB3" w14:textId="28BDE52A" w:rsidR="008F4FFD" w:rsidRPr="00ED234C" w:rsidRDefault="00044DE2" w:rsidP="00F73429">
            <w:pPr>
              <w:pBdr>
                <w:top w:val="nil"/>
                <w:left w:val="nil"/>
                <w:bottom w:val="nil"/>
                <w:right w:val="nil"/>
                <w:between w:val="nil"/>
              </w:pBdr>
              <w:jc w:val="both"/>
              <w:rPr>
                <w:rFonts w:ascii="Times New Roman" w:eastAsia="Times New Roman" w:hAnsi="Times New Roman" w:cs="Times New Roman"/>
                <w:sz w:val="24"/>
                <w:szCs w:val="24"/>
              </w:rPr>
            </w:pPr>
            <w:r w:rsidRPr="00044DE2">
              <w:rPr>
                <w:rFonts w:ascii="Times New Roman" w:eastAsia="Times New Roman" w:hAnsi="Times New Roman" w:cs="Times New Roman"/>
                <w:sz w:val="24"/>
                <w:szCs w:val="24"/>
              </w:rPr>
              <w:t>Possible after foreign applicants study the Ukrainian language</w:t>
            </w:r>
          </w:p>
        </w:tc>
      </w:tr>
    </w:tbl>
    <w:p w14:paraId="2DA2BF10" w14:textId="77777777" w:rsidR="008F4FFD" w:rsidRDefault="008F4FFD">
      <w:pPr>
        <w:pBdr>
          <w:top w:val="nil"/>
          <w:left w:val="nil"/>
          <w:bottom w:val="nil"/>
          <w:right w:val="nil"/>
          <w:between w:val="nil"/>
        </w:pBdr>
        <w:spacing w:before="60" w:after="60"/>
        <w:jc w:val="center"/>
        <w:rPr>
          <w:rFonts w:ascii="Times New Roman" w:eastAsia="Times New Roman" w:hAnsi="Times New Roman" w:cs="Times New Roman"/>
          <w:b/>
          <w:bCs/>
          <w:sz w:val="28"/>
          <w:szCs w:val="28"/>
        </w:rPr>
      </w:pPr>
      <w:bookmarkStart w:id="4" w:name="_heading=h.1fob9te" w:colFirst="0" w:colLast="0"/>
      <w:bookmarkEnd w:id="4"/>
    </w:p>
    <w:p w14:paraId="72643E2D" w14:textId="77777777" w:rsidR="00F73429" w:rsidRDefault="00F7342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57888847" w14:textId="76674237" w:rsidR="008F4FFD" w:rsidRDefault="00F178FC">
      <w:pPr>
        <w:pBdr>
          <w:top w:val="nil"/>
          <w:left w:val="nil"/>
          <w:bottom w:val="nil"/>
          <w:right w:val="nil"/>
          <w:between w:val="nil"/>
        </w:pBdr>
        <w:spacing w:before="60" w:after="60"/>
        <w:jc w:val="center"/>
        <w:rPr>
          <w:b/>
          <w:bCs/>
          <w:sz w:val="22"/>
          <w:szCs w:val="22"/>
        </w:rPr>
      </w:pPr>
      <w:r>
        <w:rPr>
          <w:rFonts w:ascii="Times New Roman" w:eastAsia="Times New Roman" w:hAnsi="Times New Roman" w:cs="Times New Roman"/>
          <w:b/>
          <w:bCs/>
          <w:sz w:val="28"/>
          <w:szCs w:val="28"/>
        </w:rPr>
        <w:lastRenderedPageBreak/>
        <w:t>2. ПЕРЕЛІК ОСВІТНІХ КОМПОНЕНТІВ, ЇХ ЛОГІЧНА ПОСЛІДОВНІСТЬ / LIST OF EDUCATIONAL COMPONENTS AND THEIR LOGICAL SEQUENCE</w:t>
      </w:r>
    </w:p>
    <w:p w14:paraId="2BE0DFDD"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 Перелік освітніх компонентів / Components of educational programme</w:t>
      </w:r>
    </w:p>
    <w:tbl>
      <w:tblPr>
        <w:tblStyle w:val="53"/>
        <w:tblW w:w="10207"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5528"/>
        <w:gridCol w:w="1593"/>
        <w:gridCol w:w="2127"/>
      </w:tblGrid>
      <w:tr w:rsidR="008F4FFD" w14:paraId="148D6430" w14:textId="77777777" w:rsidTr="00AF3EE2">
        <w:tc>
          <w:tcPr>
            <w:tcW w:w="959" w:type="dxa"/>
            <w:vAlign w:val="center"/>
          </w:tcPr>
          <w:p w14:paraId="6CF8F37B" w14:textId="07181BDB" w:rsidR="008F4FFD" w:rsidRDefault="00D10ECB">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Код / Code о</w:t>
            </w:r>
          </w:p>
        </w:tc>
        <w:tc>
          <w:tcPr>
            <w:tcW w:w="5528" w:type="dxa"/>
            <w:vAlign w:val="center"/>
          </w:tcPr>
          <w:p w14:paraId="25A1997D" w14:textId="77777777" w:rsidR="008F4FFD" w:rsidRDefault="00F178FC" w:rsidP="00D10ECB">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Освітні компоненти (навчальні дисципліни, курсові проекти (роботи), практики, кваліфікаційна робота тощо) / Educational components of the EPP/ESP (academic disciplines, course projects (papers), internships, qualification work, etc.)</w:t>
            </w:r>
          </w:p>
        </w:tc>
        <w:tc>
          <w:tcPr>
            <w:tcW w:w="1593" w:type="dxa"/>
            <w:vAlign w:val="center"/>
          </w:tcPr>
          <w:p w14:paraId="438A2827" w14:textId="77777777" w:rsidR="008F4FFD" w:rsidRDefault="00F178FC">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Кредитів ЄКТС / Number of ECTS credits</w:t>
            </w:r>
          </w:p>
        </w:tc>
        <w:tc>
          <w:tcPr>
            <w:tcW w:w="2127" w:type="dxa"/>
            <w:vAlign w:val="center"/>
          </w:tcPr>
          <w:p w14:paraId="26332E8B" w14:textId="77777777" w:rsidR="008F4FFD" w:rsidRDefault="00F178FC">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підсумкового контролю / Final control form</w:t>
            </w:r>
          </w:p>
        </w:tc>
      </w:tr>
      <w:tr w:rsidR="008F4FFD" w14:paraId="31987ACF" w14:textId="77777777" w:rsidTr="00AF3EE2">
        <w:tc>
          <w:tcPr>
            <w:tcW w:w="959" w:type="dxa"/>
            <w:vAlign w:val="center"/>
          </w:tcPr>
          <w:p w14:paraId="0F49492D"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28" w:type="dxa"/>
            <w:vAlign w:val="center"/>
          </w:tcPr>
          <w:p w14:paraId="0988FE9F"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93" w:type="dxa"/>
            <w:vAlign w:val="center"/>
          </w:tcPr>
          <w:p w14:paraId="679CC0DF"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7" w:type="dxa"/>
            <w:vAlign w:val="center"/>
          </w:tcPr>
          <w:p w14:paraId="03A0242D"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F4FFD" w14:paraId="0660989E" w14:textId="77777777">
        <w:tc>
          <w:tcPr>
            <w:tcW w:w="10207" w:type="dxa"/>
            <w:gridSpan w:val="4"/>
            <w:vAlign w:val="center"/>
          </w:tcPr>
          <w:p w14:paraId="41AC3456"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Обов’язкові освітні компоненти / Compulsory educational components of the educational and professional program</w:t>
            </w:r>
          </w:p>
        </w:tc>
      </w:tr>
      <w:tr w:rsidR="00044DE2" w14:paraId="65E401EA" w14:textId="77777777" w:rsidTr="00AF3EE2">
        <w:trPr>
          <w:trHeight w:val="830"/>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CBA2EA" w14:textId="2D3FDC77"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01</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886219" w14:textId="236FAEE8" w:rsidR="00044DE2" w:rsidRPr="00044DE2" w:rsidRDefault="00044DE2" w:rsidP="00D11A3B">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Іноземна мова професійного сп</w:t>
            </w:r>
            <w:r w:rsidR="00D11A3B">
              <w:rPr>
                <w:rFonts w:ascii="Times New Roman" w:hAnsi="Times New Roman"/>
                <w:color w:val="000000"/>
                <w:sz w:val="24"/>
                <w:szCs w:val="24"/>
                <w:lang w:val="uk-UA"/>
              </w:rPr>
              <w:t>рямування</w:t>
            </w:r>
            <w:r w:rsidRPr="00044DE2">
              <w:rPr>
                <w:rFonts w:ascii="Times New Roman" w:hAnsi="Times New Roman"/>
                <w:color w:val="000000"/>
                <w:sz w:val="24"/>
                <w:szCs w:val="24"/>
                <w:lang w:val="uk-UA"/>
              </w:rPr>
              <w:t xml:space="preserve"> </w:t>
            </w:r>
            <w:r w:rsidR="00EE71F9">
              <w:rPr>
                <w:rFonts w:ascii="Times New Roman" w:hAnsi="Times New Roman"/>
                <w:color w:val="000000"/>
                <w:sz w:val="24"/>
                <w:szCs w:val="24"/>
                <w:lang w:val="uk-UA"/>
              </w:rPr>
              <w:t xml:space="preserve">/ </w:t>
            </w:r>
            <w:r w:rsidR="00D11A3B" w:rsidRPr="00D11A3B">
              <w:rPr>
                <w:rFonts w:ascii="Times New Roman" w:hAnsi="Times New Roman"/>
                <w:color w:val="000000"/>
                <w:sz w:val="24"/>
                <w:szCs w:val="24"/>
                <w:lang w:val="uk-UA"/>
              </w:rPr>
              <w:t>Foreign Language for Professional Purposes</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283325" w14:textId="50D374D6"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3EF905" w14:textId="4A70782E"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залік</w:t>
            </w:r>
            <w:r w:rsidR="00AF3EE2">
              <w:rPr>
                <w:rFonts w:ascii="Times New Roman" w:hAnsi="Times New Roman"/>
                <w:color w:val="000000"/>
                <w:sz w:val="24"/>
                <w:szCs w:val="24"/>
                <w:lang w:val="uk-UA"/>
              </w:rPr>
              <w:t xml:space="preserve"> </w:t>
            </w:r>
            <w:r w:rsidR="00AF3EE2" w:rsidRPr="00D10ECB">
              <w:rPr>
                <w:rFonts w:ascii="Times New Roman" w:eastAsia="Times New Roman" w:hAnsi="Times New Roman" w:cs="Times New Roman"/>
                <w:sz w:val="24"/>
                <w:szCs w:val="24"/>
              </w:rPr>
              <w:t>/ Final test</w:t>
            </w:r>
          </w:p>
        </w:tc>
      </w:tr>
      <w:tr w:rsidR="00044DE2" w14:paraId="5596C24F" w14:textId="77777777" w:rsidTr="00AF3EE2">
        <w:trPr>
          <w:trHeight w:val="830"/>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0A7B1E" w14:textId="4387DE3C"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02</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222E2D" w14:textId="359FDF98"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 xml:space="preserve">Проєктний аналіз в транспортній галузі </w:t>
            </w:r>
            <w:r w:rsidR="00EE71F9">
              <w:rPr>
                <w:rFonts w:ascii="Times New Roman" w:hAnsi="Times New Roman"/>
                <w:color w:val="000000"/>
                <w:sz w:val="24"/>
                <w:szCs w:val="24"/>
                <w:lang w:val="uk-UA"/>
              </w:rPr>
              <w:t xml:space="preserve">/ </w:t>
            </w:r>
            <w:r w:rsidR="0080723A" w:rsidRPr="0080723A">
              <w:rPr>
                <w:rFonts w:ascii="Times New Roman" w:hAnsi="Times New Roman"/>
                <w:color w:val="000000"/>
                <w:sz w:val="24"/>
                <w:szCs w:val="24"/>
                <w:lang w:val="uk-UA"/>
              </w:rPr>
              <w:t xml:space="preserve">Project </w:t>
            </w:r>
            <w:r w:rsidR="003432B5" w:rsidRPr="0080723A">
              <w:rPr>
                <w:rFonts w:ascii="Times New Roman" w:hAnsi="Times New Roman"/>
                <w:color w:val="000000"/>
                <w:sz w:val="24"/>
                <w:szCs w:val="24"/>
                <w:lang w:val="uk-UA"/>
              </w:rPr>
              <w:t>Analysis in the Transport Industry</w:t>
            </w:r>
            <w:r w:rsidR="003432B5" w:rsidRPr="00044DE2">
              <w:rPr>
                <w:rFonts w:ascii="Times New Roman" w:hAnsi="Times New Roman"/>
                <w:color w:val="000000"/>
                <w:sz w:val="24"/>
                <w:szCs w:val="24"/>
                <w:lang w:val="uk-UA"/>
              </w:rPr>
              <w:t xml:space="preserve">    </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524CFD" w14:textId="23B1C8FF"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605B2E" w14:textId="4911BA80" w:rsidR="00044DE2" w:rsidRPr="00044DE2" w:rsidRDefault="00CB64DF" w:rsidP="00044DE2">
            <w:pPr>
              <w:widowControl w:val="0"/>
              <w:jc w:val="center"/>
              <w:rPr>
                <w:rFonts w:ascii="Times New Roman" w:hAnsi="Times New Roman"/>
                <w:color w:val="000000"/>
                <w:sz w:val="24"/>
                <w:szCs w:val="24"/>
                <w:lang w:val="uk-UA"/>
              </w:rPr>
            </w:pPr>
            <w:r>
              <w:rPr>
                <w:rFonts w:ascii="Times New Roman" w:hAnsi="Times New Roman"/>
                <w:color w:val="000000"/>
                <w:sz w:val="24"/>
                <w:szCs w:val="24"/>
                <w:lang w:val="uk-UA"/>
              </w:rPr>
              <w:t>е</w:t>
            </w:r>
            <w:r w:rsidR="00044DE2" w:rsidRPr="00044DE2">
              <w:rPr>
                <w:rFonts w:ascii="Times New Roman" w:hAnsi="Times New Roman"/>
                <w:color w:val="000000"/>
                <w:sz w:val="24"/>
                <w:szCs w:val="24"/>
                <w:lang w:val="uk-UA"/>
              </w:rPr>
              <w:t>кзамен</w:t>
            </w:r>
            <w:r>
              <w:rPr>
                <w:rFonts w:ascii="Times New Roman" w:hAnsi="Times New Roman"/>
                <w:color w:val="000000"/>
                <w:sz w:val="24"/>
                <w:szCs w:val="24"/>
                <w:lang w:val="uk-UA"/>
              </w:rPr>
              <w:t xml:space="preserve"> </w:t>
            </w:r>
            <w:r w:rsidRPr="00D10ECB">
              <w:rPr>
                <w:rFonts w:ascii="Times New Roman" w:eastAsia="Times New Roman" w:hAnsi="Times New Roman" w:cs="Times New Roman"/>
                <w:sz w:val="24"/>
                <w:szCs w:val="24"/>
              </w:rPr>
              <w:t>/ Exam</w:t>
            </w:r>
          </w:p>
        </w:tc>
      </w:tr>
      <w:tr w:rsidR="00044DE2" w14:paraId="16E2882D" w14:textId="77777777" w:rsidTr="00AF3EE2">
        <w:trPr>
          <w:trHeight w:val="830"/>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E29E89" w14:textId="0D58D3E1"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03</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E8D5D8" w14:textId="13880FE7"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 xml:space="preserve">Транспортно-логістичні системи </w:t>
            </w:r>
            <w:r w:rsidR="00EE71F9">
              <w:rPr>
                <w:rFonts w:ascii="Times New Roman" w:hAnsi="Times New Roman"/>
                <w:color w:val="000000"/>
                <w:sz w:val="24"/>
                <w:szCs w:val="24"/>
                <w:lang w:val="uk-UA"/>
              </w:rPr>
              <w:t xml:space="preserve">/ </w:t>
            </w:r>
            <w:r w:rsidR="00EE71F9" w:rsidRPr="00EE71F9">
              <w:rPr>
                <w:rFonts w:ascii="Times New Roman" w:hAnsi="Times New Roman"/>
                <w:color w:val="000000"/>
                <w:sz w:val="24"/>
                <w:szCs w:val="24"/>
                <w:lang w:val="uk-UA"/>
              </w:rPr>
              <w:t>Transport and Logistics Systems</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60A4C5" w14:textId="5B1C10DB"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3,5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9E0996" w14:textId="365637E3"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екзамен</w:t>
            </w:r>
            <w:r w:rsidR="00CB64DF">
              <w:rPr>
                <w:rFonts w:ascii="Times New Roman" w:hAnsi="Times New Roman"/>
                <w:color w:val="000000"/>
                <w:sz w:val="24"/>
                <w:szCs w:val="24"/>
                <w:lang w:val="uk-UA"/>
              </w:rPr>
              <w:t xml:space="preserve"> </w:t>
            </w:r>
            <w:r w:rsidR="00CB64DF" w:rsidRPr="00D10ECB">
              <w:rPr>
                <w:rFonts w:ascii="Times New Roman" w:eastAsia="Times New Roman" w:hAnsi="Times New Roman" w:cs="Times New Roman"/>
                <w:sz w:val="24"/>
                <w:szCs w:val="24"/>
              </w:rPr>
              <w:t>/ Exam</w:t>
            </w:r>
          </w:p>
        </w:tc>
      </w:tr>
      <w:tr w:rsidR="00044DE2" w14:paraId="1C7FDEDD" w14:textId="77777777" w:rsidTr="00DE4CC0">
        <w:trPr>
          <w:trHeight w:val="1333"/>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D6E684" w14:textId="76DBDC76"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04</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561CB0" w14:textId="5040CC36"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Залізничний транспорт промислових підприємств</w:t>
            </w:r>
            <w:r w:rsidR="00EE71F9">
              <w:rPr>
                <w:rFonts w:ascii="Times New Roman" w:hAnsi="Times New Roman"/>
                <w:color w:val="000000"/>
                <w:sz w:val="24"/>
                <w:szCs w:val="24"/>
                <w:lang w:val="uk-UA"/>
              </w:rPr>
              <w:t xml:space="preserve"> / </w:t>
            </w:r>
            <w:r w:rsidR="00EE71F9" w:rsidRPr="00EE71F9">
              <w:rPr>
                <w:rFonts w:ascii="Times New Roman" w:hAnsi="Times New Roman"/>
                <w:color w:val="000000"/>
                <w:sz w:val="24"/>
                <w:szCs w:val="24"/>
                <w:lang w:val="uk-UA"/>
              </w:rPr>
              <w:t>Railway Transport of Industrial Enterprises</w:t>
            </w:r>
            <w:r w:rsidRPr="00044DE2">
              <w:rPr>
                <w:rFonts w:ascii="Times New Roman" w:hAnsi="Times New Roman"/>
                <w:color w:val="000000"/>
                <w:sz w:val="24"/>
                <w:szCs w:val="24"/>
                <w:lang w:val="uk-UA"/>
              </w:rPr>
              <w:t xml:space="preserve"> </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975165" w14:textId="47B9FBA3"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4,5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1EBF28" w14:textId="62AE1796" w:rsidR="00D11A3B" w:rsidRPr="00D11A3B" w:rsidRDefault="00D11A3B" w:rsidP="00D11A3B">
            <w:pPr>
              <w:jc w:val="center"/>
              <w:rPr>
                <w:rFonts w:ascii="Times New Roman" w:hAnsi="Times New Roman"/>
                <w:color w:val="000000"/>
                <w:sz w:val="24"/>
                <w:szCs w:val="24"/>
                <w:lang w:val="uk-UA"/>
              </w:rPr>
            </w:pPr>
            <w:r>
              <w:rPr>
                <w:rFonts w:ascii="Times New Roman" w:hAnsi="Times New Roman"/>
                <w:color w:val="000000"/>
                <w:sz w:val="24"/>
                <w:szCs w:val="24"/>
                <w:lang w:val="uk-UA"/>
              </w:rPr>
              <w:t>з</w:t>
            </w:r>
            <w:r w:rsidRPr="00D11A3B">
              <w:rPr>
                <w:rFonts w:ascii="Times New Roman" w:hAnsi="Times New Roman"/>
                <w:color w:val="000000"/>
                <w:sz w:val="24"/>
                <w:szCs w:val="24"/>
                <w:lang w:val="uk-UA"/>
              </w:rPr>
              <w:t>ахист курсової</w:t>
            </w:r>
          </w:p>
          <w:p w14:paraId="1B983993" w14:textId="77777777" w:rsidR="00D11A3B" w:rsidRPr="00D11A3B" w:rsidRDefault="00D11A3B" w:rsidP="00D11A3B">
            <w:pPr>
              <w:jc w:val="center"/>
              <w:rPr>
                <w:rFonts w:ascii="Times New Roman" w:hAnsi="Times New Roman"/>
                <w:color w:val="000000"/>
                <w:sz w:val="24"/>
                <w:szCs w:val="24"/>
                <w:lang w:val="uk-UA"/>
              </w:rPr>
            </w:pPr>
            <w:r w:rsidRPr="00D11A3B">
              <w:rPr>
                <w:rFonts w:ascii="Times New Roman" w:hAnsi="Times New Roman"/>
                <w:color w:val="000000"/>
                <w:sz w:val="24"/>
                <w:szCs w:val="24"/>
                <w:lang w:val="uk-UA"/>
              </w:rPr>
              <w:t>роботи/ Defense of</w:t>
            </w:r>
          </w:p>
          <w:p w14:paraId="3DDB6DC8" w14:textId="39E5804A" w:rsidR="00D11A3B" w:rsidRDefault="00D11A3B" w:rsidP="00D11A3B">
            <w:pPr>
              <w:jc w:val="center"/>
              <w:rPr>
                <w:rFonts w:ascii="Times New Roman" w:hAnsi="Times New Roman"/>
                <w:color w:val="000000"/>
                <w:sz w:val="24"/>
                <w:szCs w:val="24"/>
                <w:lang w:val="uk-UA"/>
              </w:rPr>
            </w:pPr>
            <w:r w:rsidRPr="00D11A3B">
              <w:rPr>
                <w:rFonts w:ascii="Times New Roman" w:hAnsi="Times New Roman"/>
                <w:color w:val="000000"/>
                <w:sz w:val="24"/>
                <w:szCs w:val="24"/>
                <w:lang w:val="uk-UA"/>
              </w:rPr>
              <w:t>coursework</w:t>
            </w:r>
          </w:p>
          <w:p w14:paraId="121A7825" w14:textId="7B4D5652" w:rsidR="00044DE2" w:rsidRPr="00044DE2" w:rsidRDefault="00044DE2" w:rsidP="00AF3EE2">
            <w:pPr>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залік</w:t>
            </w:r>
            <w:r w:rsidR="00AF3EE2">
              <w:rPr>
                <w:rFonts w:ascii="Times New Roman" w:hAnsi="Times New Roman"/>
                <w:color w:val="000000"/>
                <w:sz w:val="24"/>
                <w:szCs w:val="24"/>
                <w:lang w:val="uk-UA"/>
              </w:rPr>
              <w:t xml:space="preserve"> </w:t>
            </w:r>
            <w:r w:rsidR="00AF3EE2" w:rsidRPr="00D10ECB">
              <w:rPr>
                <w:rFonts w:ascii="Times New Roman" w:eastAsia="Times New Roman" w:hAnsi="Times New Roman" w:cs="Times New Roman"/>
                <w:sz w:val="24"/>
                <w:szCs w:val="24"/>
              </w:rPr>
              <w:t>/ Final test</w:t>
            </w:r>
            <w:r w:rsidR="00AF3EE2">
              <w:rPr>
                <w:rFonts w:ascii="Times New Roman" w:hAnsi="Times New Roman"/>
                <w:color w:val="000000"/>
                <w:sz w:val="24"/>
                <w:szCs w:val="24"/>
                <w:lang w:val="uk-UA"/>
              </w:rPr>
              <w:t xml:space="preserve"> </w:t>
            </w:r>
          </w:p>
        </w:tc>
      </w:tr>
      <w:tr w:rsidR="00044DE2" w14:paraId="1E1D1913" w14:textId="77777777" w:rsidTr="00AF3EE2">
        <w:trPr>
          <w:trHeight w:val="830"/>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5DAE3C" w14:textId="1CB8655D"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05</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F1F68E" w14:textId="1A4BF39E"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 xml:space="preserve">Організація та управління безпекою руху на залізничному транспорті </w:t>
            </w:r>
            <w:r w:rsidR="00EE71F9">
              <w:rPr>
                <w:rFonts w:ascii="Times New Roman" w:hAnsi="Times New Roman"/>
                <w:color w:val="000000"/>
                <w:sz w:val="24"/>
                <w:szCs w:val="24"/>
                <w:lang w:val="uk-UA"/>
              </w:rPr>
              <w:t xml:space="preserve">/ </w:t>
            </w:r>
            <w:r w:rsidR="00825811" w:rsidRPr="00825811">
              <w:rPr>
                <w:rFonts w:ascii="Times New Roman" w:hAnsi="Times New Roman"/>
                <w:color w:val="000000"/>
                <w:sz w:val="24"/>
                <w:szCs w:val="24"/>
                <w:lang w:val="uk-UA"/>
              </w:rPr>
              <w:t xml:space="preserve">Organization and </w:t>
            </w:r>
            <w:r w:rsidR="004C33A6" w:rsidRPr="00825811">
              <w:rPr>
                <w:rFonts w:ascii="Times New Roman" w:hAnsi="Times New Roman"/>
                <w:color w:val="000000"/>
                <w:sz w:val="24"/>
                <w:szCs w:val="24"/>
                <w:lang w:val="uk-UA"/>
              </w:rPr>
              <w:t>Management</w:t>
            </w:r>
            <w:r w:rsidR="00825811" w:rsidRPr="00825811">
              <w:rPr>
                <w:rFonts w:ascii="Times New Roman" w:hAnsi="Times New Roman"/>
                <w:color w:val="000000"/>
                <w:sz w:val="24"/>
                <w:szCs w:val="24"/>
                <w:lang w:val="uk-UA"/>
              </w:rPr>
              <w:t xml:space="preserve"> of </w:t>
            </w:r>
            <w:r w:rsidR="004C33A6" w:rsidRPr="00825811">
              <w:rPr>
                <w:rFonts w:ascii="Times New Roman" w:hAnsi="Times New Roman"/>
                <w:color w:val="000000"/>
                <w:sz w:val="24"/>
                <w:szCs w:val="24"/>
                <w:lang w:val="uk-UA"/>
              </w:rPr>
              <w:t>Railway Traffic Safety</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8C9FB9" w14:textId="7314B716"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4</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D832AE" w14:textId="25575BBE" w:rsidR="00044DE2" w:rsidRPr="00044DE2" w:rsidRDefault="00CB64DF"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екзамен</w:t>
            </w:r>
            <w:r>
              <w:rPr>
                <w:rFonts w:ascii="Times New Roman" w:hAnsi="Times New Roman"/>
                <w:color w:val="000000"/>
                <w:sz w:val="24"/>
                <w:szCs w:val="24"/>
                <w:lang w:val="uk-UA"/>
              </w:rPr>
              <w:t xml:space="preserve"> </w:t>
            </w:r>
            <w:r w:rsidRPr="00D10ECB">
              <w:rPr>
                <w:rFonts w:ascii="Times New Roman" w:eastAsia="Times New Roman" w:hAnsi="Times New Roman" w:cs="Times New Roman"/>
                <w:sz w:val="24"/>
                <w:szCs w:val="24"/>
              </w:rPr>
              <w:t>/ Exam</w:t>
            </w:r>
          </w:p>
        </w:tc>
      </w:tr>
      <w:tr w:rsidR="00044DE2" w14:paraId="2AC9B5A1" w14:textId="77777777" w:rsidTr="00AF3EE2">
        <w:trPr>
          <w:trHeight w:val="830"/>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CCEA55" w14:textId="0836D70E"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06</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46A9E1" w14:textId="7BAACFF5"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 xml:space="preserve">Методи наукових досліджень </w:t>
            </w:r>
            <w:r w:rsidR="00EE71F9">
              <w:rPr>
                <w:rFonts w:ascii="Times New Roman" w:hAnsi="Times New Roman"/>
                <w:color w:val="000000"/>
                <w:sz w:val="24"/>
                <w:szCs w:val="24"/>
                <w:lang w:val="uk-UA"/>
              </w:rPr>
              <w:t xml:space="preserve">/ </w:t>
            </w:r>
            <w:r w:rsidR="00EE71F9" w:rsidRPr="00EE71F9">
              <w:rPr>
                <w:rFonts w:ascii="Times New Roman" w:hAnsi="Times New Roman"/>
                <w:color w:val="000000"/>
                <w:sz w:val="24"/>
                <w:szCs w:val="24"/>
                <w:lang w:val="uk-UA"/>
              </w:rPr>
              <w:t>Methods of Scientific Research</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EFDEE7" w14:textId="78A5E73A"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47064D" w14:textId="4F5BD5E1" w:rsidR="00044DE2" w:rsidRPr="00044DE2" w:rsidRDefault="00CB64DF"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екзамен</w:t>
            </w:r>
            <w:r>
              <w:rPr>
                <w:rFonts w:ascii="Times New Roman" w:hAnsi="Times New Roman"/>
                <w:color w:val="000000"/>
                <w:sz w:val="24"/>
                <w:szCs w:val="24"/>
                <w:lang w:val="uk-UA"/>
              </w:rPr>
              <w:t xml:space="preserve"> </w:t>
            </w:r>
            <w:r w:rsidRPr="00D10ECB">
              <w:rPr>
                <w:rFonts w:ascii="Times New Roman" w:eastAsia="Times New Roman" w:hAnsi="Times New Roman" w:cs="Times New Roman"/>
                <w:sz w:val="24"/>
                <w:szCs w:val="24"/>
              </w:rPr>
              <w:t>/ Exam</w:t>
            </w:r>
          </w:p>
        </w:tc>
      </w:tr>
      <w:tr w:rsidR="00044DE2" w14:paraId="2E68506A" w14:textId="77777777" w:rsidTr="00DE4CC0">
        <w:trPr>
          <w:trHeight w:val="1765"/>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D033D0" w14:textId="35F85E9D"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07</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6091DF" w14:textId="77B9DF82"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 xml:space="preserve">Педагогічні засади організаційно-управлінської діяльності фахівців транспортної галузі </w:t>
            </w:r>
            <w:r w:rsidR="00EE71F9">
              <w:rPr>
                <w:rFonts w:ascii="Times New Roman" w:hAnsi="Times New Roman"/>
                <w:color w:val="000000"/>
                <w:sz w:val="24"/>
                <w:szCs w:val="24"/>
                <w:lang w:val="uk-UA"/>
              </w:rPr>
              <w:t xml:space="preserve">/ </w:t>
            </w:r>
            <w:r w:rsidR="00825811" w:rsidRPr="00825811">
              <w:rPr>
                <w:rFonts w:ascii="Times New Roman" w:hAnsi="Times New Roman"/>
                <w:color w:val="000000"/>
                <w:sz w:val="24"/>
                <w:szCs w:val="24"/>
                <w:lang w:val="uk-UA"/>
              </w:rPr>
              <w:t xml:space="preserve">Pedagogical </w:t>
            </w:r>
            <w:r w:rsidR="004C33A6" w:rsidRPr="00825811">
              <w:rPr>
                <w:rFonts w:ascii="Times New Roman" w:hAnsi="Times New Roman"/>
                <w:color w:val="000000"/>
                <w:sz w:val="24"/>
                <w:szCs w:val="24"/>
                <w:lang w:val="uk-UA"/>
              </w:rPr>
              <w:t>Principles</w:t>
            </w:r>
            <w:r w:rsidR="00825811" w:rsidRPr="00825811">
              <w:rPr>
                <w:rFonts w:ascii="Times New Roman" w:hAnsi="Times New Roman"/>
                <w:color w:val="000000"/>
                <w:sz w:val="24"/>
                <w:szCs w:val="24"/>
                <w:lang w:val="uk-UA"/>
              </w:rPr>
              <w:t xml:space="preserve"> of </w:t>
            </w:r>
            <w:r w:rsidR="004C33A6" w:rsidRPr="00825811">
              <w:rPr>
                <w:rFonts w:ascii="Times New Roman" w:hAnsi="Times New Roman"/>
                <w:color w:val="000000"/>
                <w:sz w:val="24"/>
                <w:szCs w:val="24"/>
                <w:lang w:val="uk-UA"/>
              </w:rPr>
              <w:t>Organizational</w:t>
            </w:r>
            <w:r w:rsidR="00825811" w:rsidRPr="00825811">
              <w:rPr>
                <w:rFonts w:ascii="Times New Roman" w:hAnsi="Times New Roman"/>
                <w:color w:val="000000"/>
                <w:sz w:val="24"/>
                <w:szCs w:val="24"/>
                <w:lang w:val="uk-UA"/>
              </w:rPr>
              <w:t xml:space="preserve"> and </w:t>
            </w:r>
            <w:r w:rsidR="004C33A6" w:rsidRPr="00825811">
              <w:rPr>
                <w:rFonts w:ascii="Times New Roman" w:hAnsi="Times New Roman"/>
                <w:color w:val="000000"/>
                <w:sz w:val="24"/>
                <w:szCs w:val="24"/>
                <w:lang w:val="uk-UA"/>
              </w:rPr>
              <w:t xml:space="preserve">Managerial Activity </w:t>
            </w:r>
            <w:r w:rsidR="00825811" w:rsidRPr="00825811">
              <w:rPr>
                <w:rFonts w:ascii="Times New Roman" w:hAnsi="Times New Roman"/>
                <w:color w:val="000000"/>
                <w:sz w:val="24"/>
                <w:szCs w:val="24"/>
                <w:lang w:val="uk-UA"/>
              </w:rPr>
              <w:t xml:space="preserve">of </w:t>
            </w:r>
            <w:r w:rsidR="004C33A6" w:rsidRPr="00825811">
              <w:rPr>
                <w:rFonts w:ascii="Times New Roman" w:hAnsi="Times New Roman"/>
                <w:color w:val="000000"/>
                <w:sz w:val="24"/>
                <w:szCs w:val="24"/>
                <w:lang w:val="uk-UA"/>
              </w:rPr>
              <w:t>Specialists</w:t>
            </w:r>
            <w:r w:rsidR="00825811" w:rsidRPr="00825811">
              <w:rPr>
                <w:rFonts w:ascii="Times New Roman" w:hAnsi="Times New Roman"/>
                <w:color w:val="000000"/>
                <w:sz w:val="24"/>
                <w:szCs w:val="24"/>
                <w:lang w:val="uk-UA"/>
              </w:rPr>
              <w:t xml:space="preserve"> in the </w:t>
            </w:r>
            <w:r w:rsidR="004C33A6" w:rsidRPr="00825811">
              <w:rPr>
                <w:rFonts w:ascii="Times New Roman" w:hAnsi="Times New Roman"/>
                <w:color w:val="000000"/>
                <w:sz w:val="24"/>
                <w:szCs w:val="24"/>
                <w:lang w:val="uk-UA"/>
              </w:rPr>
              <w:t>Transport Industry</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C8F3A7" w14:textId="3AC58B4D"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3806C4" w14:textId="2EF79CBF"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залік</w:t>
            </w:r>
            <w:r w:rsidR="00AF3EE2">
              <w:rPr>
                <w:rFonts w:ascii="Times New Roman" w:hAnsi="Times New Roman"/>
                <w:color w:val="000000"/>
                <w:sz w:val="24"/>
                <w:szCs w:val="24"/>
                <w:lang w:val="uk-UA"/>
              </w:rPr>
              <w:t xml:space="preserve"> </w:t>
            </w:r>
            <w:r w:rsidR="00AF3EE2" w:rsidRPr="00D10ECB">
              <w:rPr>
                <w:rFonts w:ascii="Times New Roman" w:eastAsia="Times New Roman" w:hAnsi="Times New Roman" w:cs="Times New Roman"/>
                <w:sz w:val="24"/>
                <w:szCs w:val="24"/>
              </w:rPr>
              <w:t>/ Final test</w:t>
            </w:r>
          </w:p>
        </w:tc>
      </w:tr>
      <w:tr w:rsidR="00044DE2" w14:paraId="4361B2A1" w14:textId="77777777" w:rsidTr="00DE4CC0">
        <w:trPr>
          <w:trHeight w:val="1339"/>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75557F" w14:textId="424544D0"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08</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5DE3A4" w14:textId="60F633C7"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 xml:space="preserve">Транспортно-експедиторська діяльність </w:t>
            </w:r>
            <w:r w:rsidR="00EE71F9">
              <w:rPr>
                <w:rFonts w:ascii="Times New Roman" w:hAnsi="Times New Roman"/>
                <w:color w:val="000000"/>
                <w:sz w:val="24"/>
                <w:szCs w:val="24"/>
                <w:lang w:val="uk-UA"/>
              </w:rPr>
              <w:t xml:space="preserve">/ </w:t>
            </w:r>
            <w:r w:rsidR="00825811" w:rsidRPr="00825811">
              <w:rPr>
                <w:rFonts w:ascii="Times New Roman" w:hAnsi="Times New Roman"/>
                <w:color w:val="000000"/>
                <w:sz w:val="24"/>
                <w:szCs w:val="24"/>
                <w:lang w:val="uk-UA"/>
              </w:rPr>
              <w:t xml:space="preserve">Transport </w:t>
            </w:r>
            <w:r w:rsidR="004C33A6" w:rsidRPr="00825811">
              <w:rPr>
                <w:rFonts w:ascii="Times New Roman" w:hAnsi="Times New Roman"/>
                <w:color w:val="000000"/>
                <w:sz w:val="24"/>
                <w:szCs w:val="24"/>
                <w:lang w:val="uk-UA"/>
              </w:rPr>
              <w:t>Forwarding Activity</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F30A1B" w14:textId="6BF8445F"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03810" w14:textId="77777777" w:rsidR="00CB64DF" w:rsidRPr="00D11A3B" w:rsidRDefault="00CB64DF" w:rsidP="00CB64DF">
            <w:pPr>
              <w:jc w:val="center"/>
              <w:rPr>
                <w:rFonts w:ascii="Times New Roman" w:hAnsi="Times New Roman"/>
                <w:color w:val="000000"/>
                <w:sz w:val="24"/>
                <w:szCs w:val="24"/>
                <w:lang w:val="uk-UA"/>
              </w:rPr>
            </w:pPr>
            <w:r>
              <w:rPr>
                <w:rFonts w:ascii="Times New Roman" w:hAnsi="Times New Roman"/>
                <w:color w:val="000000"/>
                <w:sz w:val="24"/>
                <w:szCs w:val="24"/>
                <w:lang w:val="uk-UA"/>
              </w:rPr>
              <w:t>з</w:t>
            </w:r>
            <w:r w:rsidRPr="00D11A3B">
              <w:rPr>
                <w:rFonts w:ascii="Times New Roman" w:hAnsi="Times New Roman"/>
                <w:color w:val="000000"/>
                <w:sz w:val="24"/>
                <w:szCs w:val="24"/>
                <w:lang w:val="uk-UA"/>
              </w:rPr>
              <w:t>ахист курсової</w:t>
            </w:r>
          </w:p>
          <w:p w14:paraId="65836466" w14:textId="77777777" w:rsidR="00CB64DF" w:rsidRPr="00D11A3B" w:rsidRDefault="00CB64DF" w:rsidP="00CB64DF">
            <w:pPr>
              <w:jc w:val="center"/>
              <w:rPr>
                <w:rFonts w:ascii="Times New Roman" w:hAnsi="Times New Roman"/>
                <w:color w:val="000000"/>
                <w:sz w:val="24"/>
                <w:szCs w:val="24"/>
                <w:lang w:val="uk-UA"/>
              </w:rPr>
            </w:pPr>
            <w:r w:rsidRPr="00D11A3B">
              <w:rPr>
                <w:rFonts w:ascii="Times New Roman" w:hAnsi="Times New Roman"/>
                <w:color w:val="000000"/>
                <w:sz w:val="24"/>
                <w:szCs w:val="24"/>
                <w:lang w:val="uk-UA"/>
              </w:rPr>
              <w:t>роботи/ Defense of</w:t>
            </w:r>
          </w:p>
          <w:p w14:paraId="7CAF8BCC" w14:textId="77777777" w:rsidR="00CB64DF" w:rsidRDefault="00CB64DF" w:rsidP="00CB64DF">
            <w:pPr>
              <w:jc w:val="center"/>
              <w:rPr>
                <w:rFonts w:ascii="Times New Roman" w:hAnsi="Times New Roman"/>
                <w:color w:val="000000"/>
                <w:sz w:val="24"/>
                <w:szCs w:val="24"/>
                <w:lang w:val="uk-UA"/>
              </w:rPr>
            </w:pPr>
            <w:r w:rsidRPr="00D11A3B">
              <w:rPr>
                <w:rFonts w:ascii="Times New Roman" w:hAnsi="Times New Roman"/>
                <w:color w:val="000000"/>
                <w:sz w:val="24"/>
                <w:szCs w:val="24"/>
                <w:lang w:val="uk-UA"/>
              </w:rPr>
              <w:t>coursework</w:t>
            </w:r>
          </w:p>
          <w:p w14:paraId="17D78DA5" w14:textId="4FA1494D" w:rsidR="00044DE2" w:rsidRPr="00044DE2" w:rsidRDefault="00AF3EE2" w:rsidP="00AF3EE2">
            <w:pPr>
              <w:jc w:val="center"/>
              <w:rPr>
                <w:rFonts w:ascii="Times New Roman" w:hAnsi="Times New Roman"/>
                <w:color w:val="000000"/>
                <w:sz w:val="24"/>
                <w:szCs w:val="24"/>
                <w:lang w:val="uk-UA"/>
              </w:rPr>
            </w:pPr>
            <w:r>
              <w:rPr>
                <w:rFonts w:ascii="Times New Roman" w:hAnsi="Times New Roman"/>
                <w:color w:val="000000"/>
                <w:sz w:val="24"/>
                <w:szCs w:val="24"/>
                <w:lang w:val="uk-UA"/>
              </w:rPr>
              <w:t xml:space="preserve">залік </w:t>
            </w:r>
            <w:r w:rsidRPr="00D10ECB">
              <w:rPr>
                <w:rFonts w:ascii="Times New Roman" w:eastAsia="Times New Roman" w:hAnsi="Times New Roman" w:cs="Times New Roman"/>
                <w:sz w:val="24"/>
                <w:szCs w:val="24"/>
              </w:rPr>
              <w:t>/ Final test</w:t>
            </w:r>
          </w:p>
        </w:tc>
      </w:tr>
      <w:tr w:rsidR="00DE4CC0" w14:paraId="51844AE2" w14:textId="77777777" w:rsidTr="00DE4CC0">
        <w:trPr>
          <w:trHeight w:val="324"/>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931C6F" w14:textId="77777777" w:rsidR="00DE4CC0" w:rsidRPr="00044DE2" w:rsidRDefault="00DE4CC0" w:rsidP="00A90B2E">
            <w:pPr>
              <w:widowControl w:val="0"/>
              <w:jc w:val="center"/>
              <w:rPr>
                <w:rFonts w:ascii="Times New Roman" w:hAnsi="Times New Roman"/>
                <w:color w:val="000000"/>
                <w:sz w:val="24"/>
                <w:szCs w:val="24"/>
                <w:lang w:val="uk-UA"/>
              </w:rPr>
            </w:pPr>
            <w:r>
              <w:rPr>
                <w:rFonts w:ascii="Times New Roman" w:eastAsia="Times New Roman" w:hAnsi="Times New Roman" w:cs="Times New Roman"/>
                <w:sz w:val="22"/>
                <w:szCs w:val="22"/>
              </w:rPr>
              <w:lastRenderedPageBreak/>
              <w:t>1</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B6BB20" w14:textId="77777777" w:rsidR="00DE4CC0" w:rsidRPr="00044DE2" w:rsidRDefault="00DE4CC0" w:rsidP="00A90B2E">
            <w:pPr>
              <w:widowControl w:val="0"/>
              <w:jc w:val="center"/>
              <w:rPr>
                <w:rFonts w:ascii="Times New Roman" w:hAnsi="Times New Roman"/>
                <w:color w:val="000000"/>
                <w:sz w:val="24"/>
                <w:szCs w:val="24"/>
                <w:lang w:val="uk-UA"/>
              </w:rPr>
            </w:pPr>
            <w:r>
              <w:rPr>
                <w:rFonts w:ascii="Times New Roman" w:eastAsia="Times New Roman" w:hAnsi="Times New Roman" w:cs="Times New Roman"/>
                <w:sz w:val="24"/>
                <w:szCs w:val="24"/>
              </w:rPr>
              <w:t>2</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356FC0" w14:textId="77777777" w:rsidR="00DE4CC0" w:rsidRPr="00044DE2" w:rsidRDefault="00DE4CC0" w:rsidP="00A90B2E">
            <w:pPr>
              <w:widowControl w:val="0"/>
              <w:jc w:val="center"/>
              <w:rPr>
                <w:rFonts w:ascii="Times New Roman" w:hAnsi="Times New Roman"/>
                <w:color w:val="000000"/>
                <w:sz w:val="24"/>
                <w:szCs w:val="24"/>
                <w:lang w:val="uk-UA"/>
              </w:rPr>
            </w:pPr>
            <w:r>
              <w:rPr>
                <w:rFonts w:ascii="Times New Roman" w:eastAsia="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0CEA45" w14:textId="77777777" w:rsidR="00DE4CC0" w:rsidRPr="00044DE2" w:rsidRDefault="00DE4CC0" w:rsidP="00A90B2E">
            <w:pPr>
              <w:widowControl w:val="0"/>
              <w:jc w:val="center"/>
              <w:rPr>
                <w:rFonts w:ascii="Times New Roman" w:hAnsi="Times New Roman"/>
                <w:color w:val="000000"/>
                <w:sz w:val="24"/>
                <w:szCs w:val="24"/>
                <w:lang w:val="uk-UA"/>
              </w:rPr>
            </w:pPr>
            <w:r>
              <w:rPr>
                <w:rFonts w:ascii="Times New Roman" w:eastAsia="Times New Roman" w:hAnsi="Times New Roman" w:cs="Times New Roman"/>
                <w:sz w:val="24"/>
                <w:szCs w:val="24"/>
              </w:rPr>
              <w:t>4</w:t>
            </w:r>
          </w:p>
        </w:tc>
      </w:tr>
      <w:tr w:rsidR="00044DE2" w14:paraId="3C93EDCE" w14:textId="77777777" w:rsidTr="00AF3EE2">
        <w:trPr>
          <w:trHeight w:val="830"/>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01B16D" w14:textId="783DA819"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09</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007219" w14:textId="45B85B5A" w:rsidR="00044DE2" w:rsidRPr="00044DE2" w:rsidRDefault="00044DE2"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 xml:space="preserve">Моделювання транспортних процесів </w:t>
            </w:r>
            <w:r w:rsidR="00EE71F9">
              <w:rPr>
                <w:rFonts w:ascii="Times New Roman" w:hAnsi="Times New Roman"/>
                <w:color w:val="000000"/>
                <w:sz w:val="24"/>
                <w:szCs w:val="24"/>
                <w:lang w:val="uk-UA"/>
              </w:rPr>
              <w:t xml:space="preserve">/ </w:t>
            </w:r>
            <w:r w:rsidR="00825811" w:rsidRPr="00825811">
              <w:rPr>
                <w:rFonts w:ascii="Times New Roman" w:hAnsi="Times New Roman"/>
                <w:color w:val="000000"/>
                <w:sz w:val="24"/>
                <w:szCs w:val="24"/>
                <w:lang w:val="uk-UA"/>
              </w:rPr>
              <w:t xml:space="preserve">Transport </w:t>
            </w:r>
            <w:r w:rsidR="004C33A6" w:rsidRPr="00825811">
              <w:rPr>
                <w:rFonts w:ascii="Times New Roman" w:hAnsi="Times New Roman"/>
                <w:color w:val="000000"/>
                <w:sz w:val="24"/>
                <w:szCs w:val="24"/>
                <w:lang w:val="uk-UA"/>
              </w:rPr>
              <w:t>Processes Simulation</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25F835" w14:textId="31B8D01D" w:rsidR="00044DE2" w:rsidRPr="00044DE2" w:rsidRDefault="00044DE2"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AFDBE6" w14:textId="6D3C2EEC" w:rsidR="00044DE2" w:rsidRPr="00044DE2" w:rsidRDefault="00CB64DF"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екзамен</w:t>
            </w:r>
            <w:r>
              <w:rPr>
                <w:rFonts w:ascii="Times New Roman" w:hAnsi="Times New Roman"/>
                <w:color w:val="000000"/>
                <w:sz w:val="24"/>
                <w:szCs w:val="24"/>
                <w:lang w:val="uk-UA"/>
              </w:rPr>
              <w:t xml:space="preserve"> </w:t>
            </w:r>
            <w:r w:rsidRPr="00D10ECB">
              <w:rPr>
                <w:rFonts w:ascii="Times New Roman" w:eastAsia="Times New Roman" w:hAnsi="Times New Roman" w:cs="Times New Roman"/>
                <w:sz w:val="24"/>
                <w:szCs w:val="24"/>
              </w:rPr>
              <w:t>/ Exam</w:t>
            </w:r>
          </w:p>
        </w:tc>
      </w:tr>
      <w:tr w:rsidR="00CB64DF" w14:paraId="30E70834" w14:textId="77777777" w:rsidTr="00AF3EE2">
        <w:trPr>
          <w:trHeight w:val="830"/>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D97C5" w14:textId="26C58D54" w:rsidR="00CB64DF" w:rsidRPr="00044DE2" w:rsidRDefault="00CB64DF"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10</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44F50" w14:textId="43C191C9" w:rsidR="00CB64DF" w:rsidRPr="00044DE2" w:rsidRDefault="00CB64DF" w:rsidP="00044D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 xml:space="preserve">Організація та управління залізничними перевезеннями </w:t>
            </w:r>
            <w:r>
              <w:rPr>
                <w:rFonts w:ascii="Times New Roman" w:hAnsi="Times New Roman"/>
                <w:color w:val="000000"/>
                <w:sz w:val="24"/>
                <w:szCs w:val="24"/>
                <w:lang w:val="uk-UA"/>
              </w:rPr>
              <w:t xml:space="preserve">/ </w:t>
            </w:r>
            <w:r w:rsidRPr="00EE71F9">
              <w:rPr>
                <w:rFonts w:ascii="Times New Roman" w:hAnsi="Times New Roman"/>
                <w:color w:val="000000"/>
                <w:sz w:val="24"/>
                <w:szCs w:val="24"/>
                <w:lang w:val="uk-UA"/>
              </w:rPr>
              <w:t>Organization and Management of Railway Transportation</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83755F" w14:textId="349D7738" w:rsidR="00CB64DF" w:rsidRPr="00044DE2" w:rsidRDefault="00CB64DF"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4</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3A9807" w14:textId="2D95D20F" w:rsidR="00CB64DF" w:rsidRPr="00044DE2" w:rsidRDefault="00CB64DF" w:rsidP="00044D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екзамен</w:t>
            </w:r>
            <w:r>
              <w:rPr>
                <w:rFonts w:ascii="Times New Roman" w:hAnsi="Times New Roman"/>
                <w:color w:val="000000"/>
                <w:sz w:val="24"/>
                <w:szCs w:val="24"/>
                <w:lang w:val="uk-UA"/>
              </w:rPr>
              <w:t xml:space="preserve"> </w:t>
            </w:r>
            <w:r w:rsidRPr="00D10ECB">
              <w:rPr>
                <w:rFonts w:ascii="Times New Roman" w:eastAsia="Times New Roman" w:hAnsi="Times New Roman" w:cs="Times New Roman"/>
                <w:sz w:val="24"/>
                <w:szCs w:val="24"/>
              </w:rPr>
              <w:t>/ Exam</w:t>
            </w:r>
          </w:p>
        </w:tc>
      </w:tr>
      <w:tr w:rsidR="00CB64DF" w14:paraId="4E8FC2B0" w14:textId="77777777" w:rsidTr="00D11A3B">
        <w:trPr>
          <w:trHeight w:val="830"/>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B56DB4" w14:textId="6F803425" w:rsidR="00CB64DF" w:rsidRPr="00044DE2" w:rsidRDefault="00CB64DF" w:rsidP="00AF3E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11</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3E906B" w14:textId="1CBDCF6A" w:rsidR="00CB64DF" w:rsidRPr="00044DE2" w:rsidRDefault="00CB64DF" w:rsidP="00AF3E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Переддипломна практика</w:t>
            </w:r>
            <w:r>
              <w:rPr>
                <w:rFonts w:ascii="Times New Roman" w:hAnsi="Times New Roman"/>
                <w:color w:val="000000"/>
                <w:sz w:val="24"/>
                <w:szCs w:val="24"/>
                <w:lang w:val="uk-UA"/>
              </w:rPr>
              <w:t xml:space="preserve"> </w:t>
            </w:r>
            <w:r>
              <w:rPr>
                <w:rFonts w:ascii="Times New Roman" w:hAnsi="Times New Roman" w:cs="Times New Roman"/>
                <w:sz w:val="24"/>
                <w:szCs w:val="24"/>
              </w:rPr>
              <w:t>/</w:t>
            </w:r>
            <w:r>
              <w:rPr>
                <w:rFonts w:ascii="Times New Roman" w:hAnsi="Times New Roman" w:cs="Times New Roman"/>
                <w:sz w:val="24"/>
                <w:szCs w:val="24"/>
                <w:lang w:val="uk-UA"/>
              </w:rPr>
              <w:t xml:space="preserve"> </w:t>
            </w:r>
            <w:r w:rsidR="00825811" w:rsidRPr="00825811">
              <w:rPr>
                <w:rFonts w:ascii="Times New Roman" w:hAnsi="Times New Roman" w:cs="Times New Roman"/>
                <w:sz w:val="24"/>
                <w:szCs w:val="24"/>
              </w:rPr>
              <w:t xml:space="preserve">Undergraduate </w:t>
            </w:r>
            <w:r w:rsidR="004C33A6" w:rsidRPr="00825811">
              <w:rPr>
                <w:rFonts w:ascii="Times New Roman" w:hAnsi="Times New Roman" w:cs="Times New Roman"/>
                <w:sz w:val="24"/>
                <w:szCs w:val="24"/>
              </w:rPr>
              <w:t>Practice</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3746A3" w14:textId="2D0CFBA9" w:rsidR="00CB64DF" w:rsidRPr="00044DE2" w:rsidRDefault="00CB64DF" w:rsidP="00AF3E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12</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9DDF64" w14:textId="32ABCDCA" w:rsidR="00CB64DF" w:rsidRPr="00044DE2" w:rsidRDefault="00CB64DF" w:rsidP="00AF3EE2">
            <w:pPr>
              <w:widowControl w:val="0"/>
              <w:jc w:val="center"/>
              <w:rPr>
                <w:rFonts w:ascii="Times New Roman" w:hAnsi="Times New Roman"/>
                <w:color w:val="000000"/>
                <w:sz w:val="24"/>
                <w:szCs w:val="24"/>
                <w:lang w:val="uk-UA"/>
              </w:rPr>
            </w:pPr>
            <w:r w:rsidRPr="006028EF">
              <w:rPr>
                <w:rFonts w:ascii="Times New Roman" w:hAnsi="Times New Roman" w:cs="Times New Roman"/>
                <w:sz w:val="24"/>
                <w:szCs w:val="24"/>
              </w:rPr>
              <w:t>Захист з оцінкою</w:t>
            </w:r>
            <w:r w:rsidRPr="006028EF">
              <w:rPr>
                <w:rFonts w:ascii="Times New Roman" w:hAnsi="Times New Roman" w:cs="Times New Roman"/>
                <w:sz w:val="24"/>
                <w:szCs w:val="24"/>
                <w:lang w:val="uk-UA"/>
              </w:rPr>
              <w:t>/</w:t>
            </w:r>
            <w:r w:rsidRPr="006028EF">
              <w:rPr>
                <w:rFonts w:ascii="Times New Roman" w:hAnsi="Times New Roman" w:cs="Times New Roman"/>
                <w:sz w:val="24"/>
                <w:szCs w:val="24"/>
              </w:rPr>
              <w:t xml:space="preserve"> </w:t>
            </w:r>
            <w:r w:rsidRPr="006028EF">
              <w:rPr>
                <w:rFonts w:ascii="Times New Roman" w:hAnsi="Times New Roman" w:cs="Times New Roman"/>
                <w:sz w:val="24"/>
                <w:szCs w:val="24"/>
                <w:lang w:val="uk-UA"/>
              </w:rPr>
              <w:t>Defense with a Grade</w:t>
            </w:r>
          </w:p>
        </w:tc>
      </w:tr>
      <w:tr w:rsidR="00CB64DF" w14:paraId="620DC9DF" w14:textId="77777777" w:rsidTr="00D11A3B">
        <w:trPr>
          <w:trHeight w:val="830"/>
        </w:trPr>
        <w:tc>
          <w:tcPr>
            <w:tcW w:w="9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93016D" w14:textId="57B88E4B" w:rsidR="00CB64DF" w:rsidRPr="00044DE2" w:rsidRDefault="00CB64DF" w:rsidP="00AF3EE2">
            <w:pPr>
              <w:widowControl w:val="0"/>
              <w:jc w:val="both"/>
              <w:rPr>
                <w:rFonts w:ascii="Times New Roman" w:hAnsi="Times New Roman"/>
                <w:color w:val="000000"/>
                <w:sz w:val="24"/>
                <w:szCs w:val="24"/>
                <w:lang w:val="uk-UA"/>
              </w:rPr>
            </w:pPr>
            <w:r w:rsidRPr="00044DE2">
              <w:rPr>
                <w:rFonts w:ascii="Times New Roman" w:hAnsi="Times New Roman"/>
                <w:color w:val="000000"/>
                <w:sz w:val="24"/>
                <w:szCs w:val="24"/>
                <w:lang w:val="uk-UA"/>
              </w:rPr>
              <w:t>ОК 12</w:t>
            </w:r>
          </w:p>
        </w:tc>
        <w:tc>
          <w:tcPr>
            <w:tcW w:w="55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AAB233" w14:textId="2DCA70D7" w:rsidR="00CB64DF" w:rsidRPr="00044DE2" w:rsidRDefault="00CB64DF" w:rsidP="00AF3EE2">
            <w:pPr>
              <w:widowControl w:val="0"/>
              <w:jc w:val="both"/>
              <w:rPr>
                <w:rFonts w:ascii="Times New Roman" w:hAnsi="Times New Roman"/>
                <w:color w:val="000000"/>
                <w:sz w:val="24"/>
                <w:szCs w:val="24"/>
                <w:lang w:val="uk-UA"/>
              </w:rPr>
            </w:pPr>
            <w:r w:rsidRPr="00AF3EE2">
              <w:rPr>
                <w:rFonts w:ascii="Times New Roman" w:hAnsi="Times New Roman"/>
                <w:color w:val="000000"/>
                <w:sz w:val="24"/>
                <w:szCs w:val="24"/>
                <w:lang w:val="uk-UA"/>
              </w:rPr>
              <w:t>Підготовка та захист кваліфікаційної роботи/ Preparation and Defense of the Qualification Thesis</w:t>
            </w:r>
          </w:p>
        </w:tc>
        <w:tc>
          <w:tcPr>
            <w:tcW w:w="15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833542" w14:textId="1A25C916" w:rsidR="00CB64DF" w:rsidRPr="00044DE2" w:rsidRDefault="00CB64DF" w:rsidP="00AF3EE2">
            <w:pPr>
              <w:widowControl w:val="0"/>
              <w:jc w:val="center"/>
              <w:rPr>
                <w:rFonts w:ascii="Times New Roman" w:hAnsi="Times New Roman"/>
                <w:color w:val="000000"/>
                <w:sz w:val="24"/>
                <w:szCs w:val="24"/>
                <w:lang w:val="uk-UA"/>
              </w:rPr>
            </w:pPr>
            <w:r w:rsidRPr="00044DE2">
              <w:rPr>
                <w:rFonts w:ascii="Times New Roman" w:hAnsi="Times New Roman"/>
                <w:color w:val="000000"/>
                <w:sz w:val="24"/>
                <w:szCs w:val="24"/>
                <w:lang w:val="uk-UA"/>
              </w:rPr>
              <w:t>18</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9ED993" w14:textId="6E97426B" w:rsidR="00CB64DF" w:rsidRPr="00044DE2" w:rsidRDefault="00CB64DF" w:rsidP="00AF3EE2">
            <w:pPr>
              <w:widowControl w:val="0"/>
              <w:jc w:val="center"/>
              <w:rPr>
                <w:rFonts w:ascii="Times New Roman" w:hAnsi="Times New Roman"/>
                <w:color w:val="000000"/>
                <w:sz w:val="24"/>
                <w:szCs w:val="24"/>
                <w:lang w:val="uk-UA"/>
              </w:rPr>
            </w:pPr>
            <w:r w:rsidRPr="006028EF">
              <w:rPr>
                <w:rFonts w:ascii="Times New Roman" w:hAnsi="Times New Roman" w:cs="Times New Roman"/>
                <w:sz w:val="24"/>
                <w:szCs w:val="24"/>
              </w:rPr>
              <w:t>Захист з оцінкою</w:t>
            </w:r>
            <w:r w:rsidRPr="006028EF">
              <w:rPr>
                <w:rFonts w:ascii="Times New Roman" w:hAnsi="Times New Roman" w:cs="Times New Roman"/>
                <w:sz w:val="24"/>
                <w:szCs w:val="24"/>
                <w:lang w:val="uk-UA"/>
              </w:rPr>
              <w:t>/</w:t>
            </w:r>
            <w:r w:rsidRPr="006028EF">
              <w:rPr>
                <w:rFonts w:ascii="Times New Roman" w:hAnsi="Times New Roman" w:cs="Times New Roman"/>
                <w:sz w:val="24"/>
                <w:szCs w:val="24"/>
              </w:rPr>
              <w:t xml:space="preserve"> </w:t>
            </w:r>
            <w:r w:rsidRPr="006028EF">
              <w:rPr>
                <w:rFonts w:ascii="Times New Roman" w:hAnsi="Times New Roman" w:cs="Times New Roman"/>
                <w:sz w:val="24"/>
                <w:szCs w:val="24"/>
                <w:lang w:val="uk-UA"/>
              </w:rPr>
              <w:t>Defense with a Grade</w:t>
            </w:r>
          </w:p>
        </w:tc>
      </w:tr>
      <w:tr w:rsidR="00CB64DF" w14:paraId="06A4FB8D" w14:textId="77777777" w:rsidTr="006028EF">
        <w:trPr>
          <w:trHeight w:val="589"/>
        </w:trPr>
        <w:tc>
          <w:tcPr>
            <w:tcW w:w="6487" w:type="dxa"/>
            <w:gridSpan w:val="2"/>
          </w:tcPr>
          <w:p w14:paraId="18829406" w14:textId="5BEE149E" w:rsidR="00CB64DF" w:rsidRDefault="00CB64DF" w:rsidP="00C26968">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Загальний обсяг обов’язкових освітніх компонентів / Total number of compulsory educational components</w:t>
            </w:r>
          </w:p>
        </w:tc>
        <w:tc>
          <w:tcPr>
            <w:tcW w:w="3720" w:type="dxa"/>
            <w:gridSpan w:val="2"/>
            <w:vAlign w:val="center"/>
          </w:tcPr>
          <w:p w14:paraId="647564B2" w14:textId="7F0D05AB" w:rsidR="00CB64DF" w:rsidRPr="00AF3EE2" w:rsidRDefault="00CB64DF" w:rsidP="00C26968">
            <w:pPr>
              <w:pBdr>
                <w:top w:val="nil"/>
                <w:left w:val="nil"/>
                <w:bottom w:val="nil"/>
                <w:right w:val="nil"/>
                <w:between w:val="nil"/>
              </w:pBdr>
              <w:spacing w:before="60" w:after="60"/>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66</w:t>
            </w:r>
          </w:p>
        </w:tc>
      </w:tr>
      <w:tr w:rsidR="00CB64DF" w14:paraId="4520C2F1" w14:textId="77777777">
        <w:tc>
          <w:tcPr>
            <w:tcW w:w="10207" w:type="dxa"/>
            <w:gridSpan w:val="4"/>
            <w:vAlign w:val="center"/>
          </w:tcPr>
          <w:p w14:paraId="0252FF82" w14:textId="77777777" w:rsidR="00CB64DF" w:rsidRDefault="00CB64DF" w:rsidP="00C26968">
            <w:pPr>
              <w:pBdr>
                <w:top w:val="nil"/>
                <w:left w:val="nil"/>
                <w:bottom w:val="nil"/>
                <w:right w:val="nil"/>
                <w:between w:val="nil"/>
              </w:pBdr>
              <w:spacing w:before="60" w:after="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Вибіркові освітні компоненти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Elective educational components</w:t>
            </w:r>
          </w:p>
        </w:tc>
      </w:tr>
      <w:tr w:rsidR="00CB64DF" w14:paraId="70EEBA10" w14:textId="77777777" w:rsidTr="00AF3EE2">
        <w:tc>
          <w:tcPr>
            <w:tcW w:w="959" w:type="dxa"/>
            <w:vAlign w:val="center"/>
          </w:tcPr>
          <w:p w14:paraId="14E3718C" w14:textId="77777777" w:rsidR="00CB64DF" w:rsidRDefault="00CB64DF" w:rsidP="00C26968">
            <w:pPr>
              <w:spacing w:before="60" w:after="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5528" w:type="dxa"/>
            <w:vAlign w:val="center"/>
          </w:tcPr>
          <w:p w14:paraId="7487B1BE" w14:textId="77777777" w:rsidR="00CB64DF" w:rsidRDefault="00CB64DF" w:rsidP="00C26968">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93" w:type="dxa"/>
            <w:vAlign w:val="center"/>
          </w:tcPr>
          <w:p w14:paraId="14BAB479" w14:textId="77777777" w:rsidR="00CB64DF" w:rsidRDefault="00CB64DF" w:rsidP="00C26968">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7" w:type="dxa"/>
            <w:vAlign w:val="center"/>
          </w:tcPr>
          <w:p w14:paraId="59AA2F8A" w14:textId="77777777" w:rsidR="00CB64DF" w:rsidRDefault="00CB64DF" w:rsidP="00C26968">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64DF" w14:paraId="13610FE7" w14:textId="77777777" w:rsidTr="00AF3EE2">
        <w:tc>
          <w:tcPr>
            <w:tcW w:w="959" w:type="dxa"/>
            <w:vAlign w:val="center"/>
          </w:tcPr>
          <w:p w14:paraId="1164FE76" w14:textId="6448395C" w:rsidR="00CB64DF" w:rsidRPr="00AF3EE2" w:rsidRDefault="00CB64DF" w:rsidP="00AF3EE2">
            <w:pPr>
              <w:widowControl w:val="0"/>
              <w:pBdr>
                <w:top w:val="nil"/>
                <w:left w:val="nil"/>
                <w:bottom w:val="nil"/>
                <w:right w:val="nil"/>
                <w:between w:val="nil"/>
              </w:pBdr>
              <w:jc w:val="both"/>
              <w:rPr>
                <w:rFonts w:ascii="Times New Roman" w:eastAsia="Times New Roman" w:hAnsi="Times New Roman" w:cs="Times New Roman"/>
                <w:sz w:val="22"/>
                <w:szCs w:val="22"/>
                <w:lang w:val="uk-UA"/>
              </w:rPr>
            </w:pPr>
            <w:r w:rsidRPr="00AF3EE2">
              <w:rPr>
                <w:rFonts w:ascii="Times New Roman" w:hAnsi="Times New Roman"/>
                <w:color w:val="000000"/>
                <w:sz w:val="24"/>
                <w:szCs w:val="24"/>
                <w:lang w:val="uk-UA"/>
              </w:rPr>
              <w:t xml:space="preserve"> ВК</w:t>
            </w:r>
          </w:p>
        </w:tc>
        <w:tc>
          <w:tcPr>
            <w:tcW w:w="5528" w:type="dxa"/>
          </w:tcPr>
          <w:p w14:paraId="6A82B813" w14:textId="7F18E918" w:rsidR="00CB64DF" w:rsidRPr="00CB64DF" w:rsidRDefault="00CB64DF" w:rsidP="00C26968">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AF3EE2">
              <w:rPr>
                <w:rFonts w:ascii="Times New Roman" w:eastAsia="Times New Roman" w:hAnsi="Times New Roman" w:cs="Times New Roman"/>
                <w:sz w:val="24"/>
                <w:szCs w:val="24"/>
              </w:rPr>
              <w:t>Вибіркові дисципліни з числа тих, що запропоновано кафедрою, факультетом та/або університетом</w:t>
            </w:r>
            <w:r>
              <w:rPr>
                <w:rFonts w:ascii="Times New Roman" w:eastAsia="Times New Roman" w:hAnsi="Times New Roman" w:cs="Times New Roman"/>
                <w:sz w:val="24"/>
                <w:szCs w:val="24"/>
                <w:lang w:val="uk-UA"/>
              </w:rPr>
              <w:t xml:space="preserve"> / </w:t>
            </w:r>
            <w:r w:rsidRPr="00CB64DF">
              <w:rPr>
                <w:rFonts w:ascii="Times New Roman" w:eastAsia="Times New Roman" w:hAnsi="Times New Roman" w:cs="Times New Roman"/>
                <w:sz w:val="24"/>
                <w:szCs w:val="24"/>
                <w:lang w:val="uk-UA"/>
              </w:rPr>
              <w:t>Elective courses from among those offered by the department, faculty, and/or university</w:t>
            </w:r>
          </w:p>
        </w:tc>
        <w:tc>
          <w:tcPr>
            <w:tcW w:w="1593" w:type="dxa"/>
            <w:vAlign w:val="center"/>
          </w:tcPr>
          <w:p w14:paraId="33DCAE7C" w14:textId="69CFFDAB" w:rsidR="00CB64DF" w:rsidRPr="00AF3EE2" w:rsidRDefault="00CB64DF" w:rsidP="000320A4">
            <w:pPr>
              <w:pBdr>
                <w:top w:val="nil"/>
                <w:left w:val="nil"/>
                <w:bottom w:val="nil"/>
                <w:right w:val="nil"/>
                <w:between w:val="nil"/>
              </w:pBdr>
              <w:spacing w:before="60" w:after="6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24</w:t>
            </w:r>
          </w:p>
        </w:tc>
        <w:tc>
          <w:tcPr>
            <w:tcW w:w="2127" w:type="dxa"/>
            <w:vAlign w:val="center"/>
          </w:tcPr>
          <w:p w14:paraId="341E8F02" w14:textId="77777777" w:rsidR="00CB64DF" w:rsidRDefault="00CB64DF" w:rsidP="000320A4">
            <w:pPr>
              <w:pBdr>
                <w:top w:val="nil"/>
                <w:left w:val="nil"/>
                <w:bottom w:val="nil"/>
                <w:right w:val="nil"/>
                <w:between w:val="nil"/>
              </w:pBd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Залік / Final test</w:t>
            </w:r>
          </w:p>
        </w:tc>
      </w:tr>
      <w:tr w:rsidR="00CB64DF" w14:paraId="7CBAB86B" w14:textId="77777777" w:rsidTr="00D10ECB">
        <w:tc>
          <w:tcPr>
            <w:tcW w:w="6487" w:type="dxa"/>
            <w:gridSpan w:val="2"/>
          </w:tcPr>
          <w:p w14:paraId="08D2C1E5" w14:textId="77777777" w:rsidR="00CB64DF" w:rsidRDefault="00CB64DF" w:rsidP="00C26968">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Загальний обсяг вибіркових освітніх компонентів / Total volume of elective educational components</w:t>
            </w:r>
          </w:p>
        </w:tc>
        <w:tc>
          <w:tcPr>
            <w:tcW w:w="3720" w:type="dxa"/>
            <w:gridSpan w:val="2"/>
            <w:vAlign w:val="center"/>
          </w:tcPr>
          <w:p w14:paraId="18652EA2" w14:textId="7AD89A90" w:rsidR="00CB64DF" w:rsidRPr="00AF3EE2" w:rsidRDefault="00CB64DF" w:rsidP="00C26968">
            <w:pPr>
              <w:pBdr>
                <w:top w:val="nil"/>
                <w:left w:val="nil"/>
                <w:bottom w:val="nil"/>
                <w:right w:val="nil"/>
                <w:between w:val="nil"/>
              </w:pBdr>
              <w:spacing w:before="60" w:after="60"/>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24</w:t>
            </w:r>
          </w:p>
        </w:tc>
      </w:tr>
      <w:tr w:rsidR="00CB64DF" w14:paraId="4907E2E1" w14:textId="77777777" w:rsidTr="00D10ECB">
        <w:tc>
          <w:tcPr>
            <w:tcW w:w="6487" w:type="dxa"/>
            <w:gridSpan w:val="2"/>
          </w:tcPr>
          <w:p w14:paraId="2241CA39" w14:textId="77777777" w:rsidR="00CB64DF" w:rsidRDefault="00CB64DF" w:rsidP="00C26968">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Загальний обсяг ОПП / Total volume of the EPP</w:t>
            </w:r>
          </w:p>
        </w:tc>
        <w:tc>
          <w:tcPr>
            <w:tcW w:w="3720" w:type="dxa"/>
            <w:gridSpan w:val="2"/>
            <w:vAlign w:val="center"/>
          </w:tcPr>
          <w:p w14:paraId="50F7AF2B" w14:textId="5923ED76" w:rsidR="00CB64DF" w:rsidRDefault="00CB64DF" w:rsidP="00C26968">
            <w:pPr>
              <w:pBdr>
                <w:top w:val="nil"/>
                <w:left w:val="nil"/>
                <w:bottom w:val="nil"/>
                <w:right w:val="nil"/>
                <w:between w:val="nil"/>
              </w:pBdr>
              <w:spacing w:before="60" w:after="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uk-UA"/>
              </w:rPr>
              <w:t>9</w:t>
            </w:r>
            <w:r>
              <w:rPr>
                <w:rFonts w:ascii="Times New Roman" w:eastAsia="Times New Roman" w:hAnsi="Times New Roman" w:cs="Times New Roman"/>
                <w:b/>
                <w:bCs/>
                <w:sz w:val="24"/>
                <w:szCs w:val="24"/>
              </w:rPr>
              <w:t>0</w:t>
            </w:r>
          </w:p>
        </w:tc>
      </w:tr>
    </w:tbl>
    <w:p w14:paraId="4F45E4EB" w14:textId="77777777" w:rsidR="00AF3EE2" w:rsidRDefault="00AF3EE2">
      <w:pPr>
        <w:pBdr>
          <w:top w:val="nil"/>
          <w:left w:val="nil"/>
          <w:bottom w:val="nil"/>
          <w:right w:val="nil"/>
          <w:between w:val="nil"/>
        </w:pBdr>
        <w:spacing w:before="60" w:after="60"/>
        <w:jc w:val="center"/>
        <w:rPr>
          <w:rFonts w:ascii="Times New Roman" w:eastAsia="Times New Roman" w:hAnsi="Times New Roman" w:cs="Times New Roman"/>
          <w:b/>
          <w:bCs/>
          <w:sz w:val="28"/>
          <w:szCs w:val="28"/>
        </w:rPr>
      </w:pPr>
    </w:p>
    <w:p w14:paraId="2889772E" w14:textId="043D28CD" w:rsidR="00AF3EE2" w:rsidRPr="00AF3EE2" w:rsidRDefault="00AF3EE2" w:rsidP="00AF3EE2">
      <w:pPr>
        <w:pBdr>
          <w:top w:val="nil"/>
          <w:left w:val="nil"/>
          <w:bottom w:val="nil"/>
          <w:right w:val="nil"/>
          <w:between w:val="nil"/>
        </w:pBdr>
        <w:spacing w:before="60" w:after="60"/>
        <w:jc w:val="center"/>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rPr>
        <w:br w:type="page"/>
      </w:r>
      <w:r w:rsidRPr="00AF3EE2">
        <w:rPr>
          <w:rFonts w:ascii="Times New Roman" w:eastAsia="Times New Roman" w:hAnsi="Times New Roman" w:cs="Times New Roman"/>
          <w:sz w:val="28"/>
          <w:szCs w:val="28"/>
        </w:rPr>
        <w:lastRenderedPageBreak/>
        <w:t>2.2 Структурно-логічна схема ОПП</w:t>
      </w:r>
      <w:r>
        <w:rPr>
          <w:rFonts w:ascii="Times New Roman" w:eastAsia="Times New Roman" w:hAnsi="Times New Roman" w:cs="Times New Roman"/>
          <w:sz w:val="28"/>
          <w:szCs w:val="28"/>
          <w:lang w:val="uk-UA"/>
        </w:rPr>
        <w:t xml:space="preserve"> / </w:t>
      </w:r>
      <w:r w:rsidRPr="00AF3EE2">
        <w:rPr>
          <w:rFonts w:ascii="Times New Roman" w:eastAsia="Times New Roman" w:hAnsi="Times New Roman" w:cs="Times New Roman"/>
          <w:sz w:val="28"/>
          <w:szCs w:val="28"/>
          <w:lang w:val="uk-UA"/>
        </w:rPr>
        <w:t>Structural and Logical Scheme of the EPP</w:t>
      </w:r>
    </w:p>
    <w:p w14:paraId="3CADF0EF" w14:textId="0F224E15" w:rsidR="00AF3EE2" w:rsidRDefault="00AF3EE2" w:rsidP="00AF3EE2">
      <w:pPr>
        <w:tabs>
          <w:tab w:val="left" w:pos="4385"/>
        </w:tabs>
        <w:rPr>
          <w:rFonts w:ascii="Times New Roman" w:eastAsia="Times New Roman" w:hAnsi="Times New Roman" w:cs="Times New Roman"/>
          <w:b/>
          <w:sz w:val="28"/>
        </w:rPr>
      </w:pPr>
      <w:r>
        <w:rPr>
          <w:rFonts w:ascii="Times New Roman" w:eastAsia="Times New Roman" w:hAnsi="Times New Roman" w:cs="Times New Roman"/>
          <w:sz w:val="28"/>
        </w:rPr>
        <w:tab/>
      </w:r>
      <w:r w:rsidRPr="007C417D">
        <w:rPr>
          <w:rFonts w:ascii="Times New Roman" w:hAnsi="Times New Roman"/>
          <w:b/>
          <w:noProof/>
          <w:sz w:val="28"/>
          <w:szCs w:val="28"/>
          <w:lang w:val="uk-UA"/>
        </w:rPr>
        <w:drawing>
          <wp:inline distT="0" distB="0" distL="0" distR="0" wp14:anchorId="279209AA" wp14:editId="5FA9C61E">
            <wp:extent cx="6477000" cy="3848100"/>
            <wp:effectExtent l="0" t="0" r="0" b="0"/>
            <wp:docPr id="1" name="Рисунок 1" descr="photo_2024-08-21_15-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4-08-21_15-44-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3848100"/>
                    </a:xfrm>
                    <a:prstGeom prst="rect">
                      <a:avLst/>
                    </a:prstGeom>
                    <a:noFill/>
                    <a:ln>
                      <a:noFill/>
                    </a:ln>
                  </pic:spPr>
                </pic:pic>
              </a:graphicData>
            </a:graphic>
          </wp:inline>
        </w:drawing>
      </w:r>
    </w:p>
    <w:p w14:paraId="137880F2" w14:textId="227E9336" w:rsidR="00AF3EE2" w:rsidRDefault="00AF3EE2">
      <w:pPr>
        <w:rPr>
          <w:rFonts w:ascii="Times New Roman" w:eastAsia="Times New Roman" w:hAnsi="Times New Roman" w:cs="Times New Roman"/>
          <w:b/>
          <w:bCs/>
          <w:sz w:val="28"/>
          <w:szCs w:val="28"/>
        </w:rPr>
      </w:pPr>
    </w:p>
    <w:p w14:paraId="6CE236E3" w14:textId="1F25634A" w:rsidR="00BD1A11" w:rsidRDefault="00BD1A11">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uk-UA"/>
        </w:rPr>
        <w:drawing>
          <wp:inline distT="0" distB="0" distL="0" distR="0" wp14:anchorId="5B232C94" wp14:editId="01B24327">
            <wp:extent cx="6115050" cy="3638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638550"/>
                    </a:xfrm>
                    <a:prstGeom prst="rect">
                      <a:avLst/>
                    </a:prstGeom>
                    <a:noFill/>
                    <a:ln>
                      <a:noFill/>
                    </a:ln>
                  </pic:spPr>
                </pic:pic>
              </a:graphicData>
            </a:graphic>
          </wp:inline>
        </w:drawing>
      </w:r>
    </w:p>
    <w:p w14:paraId="785EDA75" w14:textId="19BC6D50" w:rsidR="00BD1A11" w:rsidRDefault="00BD1A11">
      <w:pPr>
        <w:rPr>
          <w:rFonts w:ascii="Times New Roman" w:eastAsia="Times New Roman" w:hAnsi="Times New Roman" w:cs="Times New Roman"/>
          <w:b/>
          <w:bCs/>
          <w:sz w:val="28"/>
          <w:szCs w:val="28"/>
        </w:rPr>
      </w:pPr>
    </w:p>
    <w:p w14:paraId="6CBA6509" w14:textId="45C2F558" w:rsidR="00BD1A11" w:rsidRDefault="00BD1A11">
      <w:pPr>
        <w:rPr>
          <w:rFonts w:ascii="Times New Roman" w:eastAsia="Times New Roman" w:hAnsi="Times New Roman" w:cs="Times New Roman"/>
          <w:b/>
          <w:bCs/>
          <w:sz w:val="28"/>
          <w:szCs w:val="28"/>
        </w:rPr>
      </w:pPr>
    </w:p>
    <w:p w14:paraId="634AFA2C" w14:textId="77777777" w:rsidR="00BD1A11" w:rsidRDefault="00BD1A11">
      <w:pPr>
        <w:rPr>
          <w:rFonts w:ascii="Times New Roman" w:eastAsia="Times New Roman" w:hAnsi="Times New Roman" w:cs="Times New Roman"/>
          <w:b/>
          <w:bCs/>
          <w:sz w:val="28"/>
          <w:szCs w:val="28"/>
        </w:rPr>
      </w:pPr>
    </w:p>
    <w:p w14:paraId="70626380" w14:textId="476BF3E5" w:rsidR="008F4FFD" w:rsidRDefault="00F178FC">
      <w:pPr>
        <w:pBdr>
          <w:top w:val="nil"/>
          <w:left w:val="nil"/>
          <w:bottom w:val="nil"/>
          <w:right w:val="nil"/>
          <w:between w:val="nil"/>
        </w:pBdr>
        <w:spacing w:before="60" w:after="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8"/>
          <w:szCs w:val="28"/>
        </w:rPr>
        <w:lastRenderedPageBreak/>
        <w:t>3 ФОРМА АТЕСТАЦІЇ ЗДОБУВАЧІВ ВИЩОЇ ОСВІТИ / THE FORM OF ATTESTATION FOR DEGREE PURSUERS</w:t>
      </w:r>
    </w:p>
    <w:p w14:paraId="09902C00" w14:textId="77777777" w:rsidR="008F4FFD" w:rsidRDefault="008F4FFD">
      <w:pPr>
        <w:pBdr>
          <w:top w:val="nil"/>
          <w:left w:val="nil"/>
          <w:bottom w:val="nil"/>
          <w:right w:val="nil"/>
          <w:between w:val="nil"/>
        </w:pBdr>
        <w:spacing w:before="60" w:after="60"/>
        <w:rPr>
          <w:rFonts w:ascii="Times New Roman" w:eastAsia="Times New Roman" w:hAnsi="Times New Roman" w:cs="Times New Roman"/>
          <w:sz w:val="28"/>
          <w:szCs w:val="28"/>
        </w:rPr>
      </w:pPr>
    </w:p>
    <w:tbl>
      <w:tblPr>
        <w:tblStyle w:val="46"/>
        <w:tblW w:w="9894" w:type="dxa"/>
        <w:tblInd w:w="-226" w:type="dxa"/>
        <w:tblLayout w:type="fixed"/>
        <w:tblLook w:val="0000" w:firstRow="0" w:lastRow="0" w:firstColumn="0" w:lastColumn="0" w:noHBand="0" w:noVBand="0"/>
      </w:tblPr>
      <w:tblGrid>
        <w:gridCol w:w="2807"/>
        <w:gridCol w:w="7087"/>
      </w:tblGrid>
      <w:tr w:rsidR="008F4FFD" w14:paraId="2A1F5331" w14:textId="77777777">
        <w:tc>
          <w:tcPr>
            <w:tcW w:w="28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F4B145" w14:textId="77777777" w:rsidR="008F4FFD" w:rsidRDefault="00F178FC">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Форми атестації здобувачів вищої освіти / Forms of attestation of higher education students</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1A9E4" w14:textId="049A23AA" w:rsidR="008F4FFD" w:rsidRDefault="00F178FC" w:rsidP="005D579E">
            <w:pPr>
              <w:pBdr>
                <w:top w:val="nil"/>
                <w:left w:val="nil"/>
                <w:bottom w:val="nil"/>
                <w:right w:val="nil"/>
                <w:between w:val="nil"/>
              </w:pBd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Атестація здійснюється у формі публічного захисту кваліфікаційної роботи/ Attestation is conducted in the form of a public defense of the qualification </w:t>
            </w:r>
            <w:r w:rsidRPr="00C54FDE">
              <w:rPr>
                <w:rFonts w:ascii="Times New Roman" w:eastAsia="Times New Roman" w:hAnsi="Times New Roman" w:cs="Times New Roman"/>
                <w:sz w:val="24"/>
                <w:szCs w:val="24"/>
              </w:rPr>
              <w:t>work (</w:t>
            </w:r>
            <w:r w:rsidR="005D579E">
              <w:rPr>
                <w:rFonts w:ascii="Times New Roman" w:eastAsia="Times New Roman" w:hAnsi="Times New Roman" w:cs="Times New Roman"/>
                <w:sz w:val="24"/>
                <w:szCs w:val="24"/>
                <w:lang w:val="en-US"/>
              </w:rPr>
              <w:t>m</w:t>
            </w:r>
            <w:r w:rsidR="005D579E" w:rsidRPr="005D579E">
              <w:rPr>
                <w:rFonts w:ascii="Times New Roman" w:eastAsia="Times New Roman" w:hAnsi="Times New Roman" w:cs="Times New Roman"/>
                <w:sz w:val="24"/>
                <w:szCs w:val="24"/>
              </w:rPr>
              <w:t>aster</w:t>
            </w:r>
            <w:r w:rsidRPr="00C54FDE">
              <w:rPr>
                <w:rFonts w:ascii="Times New Roman" w:eastAsia="Times New Roman" w:hAnsi="Times New Roman" w:cs="Times New Roman"/>
                <w:sz w:val="24"/>
                <w:szCs w:val="24"/>
              </w:rPr>
              <w:t>’s thesis).</w:t>
            </w:r>
          </w:p>
        </w:tc>
      </w:tr>
      <w:tr w:rsidR="008F4FFD" w14:paraId="7EFCD1F1" w14:textId="77777777">
        <w:tc>
          <w:tcPr>
            <w:tcW w:w="28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C73D98" w14:textId="77777777" w:rsidR="008F4FFD" w:rsidRDefault="00F178FC">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Вимоги до кваліфікаційної роботи / Requirements for the qualification work</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575BD" w14:textId="31898511" w:rsidR="000D3F94" w:rsidRPr="000D3F94" w:rsidRDefault="000D3F94" w:rsidP="005D579E">
            <w:pPr>
              <w:pBdr>
                <w:top w:val="nil"/>
                <w:left w:val="nil"/>
                <w:bottom w:val="nil"/>
                <w:right w:val="nil"/>
                <w:between w:val="nil"/>
              </w:pBdr>
              <w:spacing w:before="60" w:after="60"/>
              <w:jc w:val="both"/>
              <w:rPr>
                <w:rFonts w:ascii="Times New Roman" w:eastAsia="Times New Roman" w:hAnsi="Times New Roman" w:cs="Times New Roman"/>
                <w:sz w:val="24"/>
                <w:szCs w:val="24"/>
              </w:rPr>
            </w:pPr>
            <w:bookmarkStart w:id="5" w:name="_heading=h.vyv3oyoob6dn" w:colFirst="0" w:colLast="0"/>
            <w:bookmarkEnd w:id="5"/>
            <w:r w:rsidRPr="000D3F94">
              <w:rPr>
                <w:rFonts w:ascii="Times New Roman" w:eastAsia="Times New Roman" w:hAnsi="Times New Roman" w:cs="Times New Roman"/>
                <w:sz w:val="24"/>
                <w:szCs w:val="24"/>
              </w:rPr>
              <w:t>Атестація випускників освітньої</w:t>
            </w:r>
            <w:r w:rsidR="005D579E">
              <w:rPr>
                <w:rFonts w:ascii="Times New Roman" w:eastAsia="Times New Roman" w:hAnsi="Times New Roman" w:cs="Times New Roman"/>
                <w:sz w:val="24"/>
                <w:szCs w:val="24"/>
                <w:lang w:val="uk-UA"/>
              </w:rPr>
              <w:t xml:space="preserve"> </w:t>
            </w:r>
            <w:r w:rsidRPr="000D3F94">
              <w:rPr>
                <w:rFonts w:ascii="Times New Roman" w:eastAsia="Times New Roman" w:hAnsi="Times New Roman" w:cs="Times New Roman"/>
                <w:sz w:val="24"/>
                <w:szCs w:val="24"/>
              </w:rPr>
              <w:t>програми</w:t>
            </w:r>
            <w:r w:rsidR="005D579E">
              <w:rPr>
                <w:rFonts w:ascii="Times New Roman" w:eastAsia="Times New Roman" w:hAnsi="Times New Roman" w:cs="Times New Roman"/>
                <w:sz w:val="24"/>
                <w:szCs w:val="24"/>
                <w:lang w:val="uk-UA"/>
              </w:rPr>
              <w:t xml:space="preserve"> </w:t>
            </w:r>
            <w:r w:rsidRPr="000D3F94">
              <w:rPr>
                <w:rFonts w:ascii="Times New Roman" w:eastAsia="Times New Roman" w:hAnsi="Times New Roman" w:cs="Times New Roman"/>
                <w:sz w:val="24"/>
                <w:szCs w:val="24"/>
              </w:rPr>
              <w:t>«Транспортні</w:t>
            </w:r>
            <w:r w:rsidR="005D579E">
              <w:rPr>
                <w:rFonts w:ascii="Times New Roman" w:eastAsia="Times New Roman" w:hAnsi="Times New Roman" w:cs="Times New Roman"/>
                <w:sz w:val="24"/>
                <w:szCs w:val="24"/>
                <w:lang w:val="uk-UA"/>
              </w:rPr>
              <w:t xml:space="preserve"> </w:t>
            </w:r>
            <w:r w:rsidRPr="000D3F94">
              <w:rPr>
                <w:rFonts w:ascii="Times New Roman" w:eastAsia="Times New Roman" w:hAnsi="Times New Roman" w:cs="Times New Roman"/>
                <w:sz w:val="24"/>
                <w:szCs w:val="24"/>
              </w:rPr>
              <w:t>технології (на залізничному транспорті)» спеціальності J7</w:t>
            </w:r>
            <w:r w:rsidR="005D579E">
              <w:rPr>
                <w:rFonts w:ascii="Times New Roman" w:eastAsia="Times New Roman" w:hAnsi="Times New Roman" w:cs="Times New Roman"/>
                <w:sz w:val="24"/>
                <w:szCs w:val="24"/>
                <w:lang w:val="uk-UA"/>
              </w:rPr>
              <w:t> </w:t>
            </w:r>
            <w:r w:rsidRPr="000D3F94">
              <w:rPr>
                <w:rFonts w:ascii="Times New Roman" w:eastAsia="Times New Roman" w:hAnsi="Times New Roman" w:cs="Times New Roman"/>
                <w:sz w:val="24"/>
                <w:szCs w:val="24"/>
              </w:rPr>
              <w:t xml:space="preserve">Залізничний транспорт здійснюється у формі публічного захисту кваліфікаційної роботи і завершується видачею документу встановленого зразка про присудження ступеня магістра із присвоєнням кваліфікації магістр залізничного транспорту. </w:t>
            </w:r>
          </w:p>
          <w:p w14:paraId="7A7587AA" w14:textId="09E6ADD5" w:rsidR="000D3F94" w:rsidRDefault="000D3F94" w:rsidP="005D579E">
            <w:pPr>
              <w:pBdr>
                <w:top w:val="nil"/>
                <w:left w:val="nil"/>
                <w:bottom w:val="nil"/>
                <w:right w:val="nil"/>
                <w:between w:val="nil"/>
              </w:pBdr>
              <w:jc w:val="both"/>
              <w:rPr>
                <w:rFonts w:ascii="Times New Roman" w:eastAsia="Times New Roman" w:hAnsi="Times New Roman" w:cs="Times New Roman"/>
                <w:sz w:val="24"/>
                <w:szCs w:val="24"/>
              </w:rPr>
            </w:pPr>
            <w:r w:rsidRPr="000D3F94">
              <w:rPr>
                <w:rFonts w:ascii="Times New Roman" w:eastAsia="Times New Roman" w:hAnsi="Times New Roman" w:cs="Times New Roman"/>
                <w:sz w:val="24"/>
                <w:szCs w:val="24"/>
              </w:rPr>
              <w:t>Вимоги до кваліфікаційної роботи: проведення досліджень і вирішення складної задачі у сфері транспортних систем і технологій залізничного транспорту. Кваліфікаційна робота не повинна містити академічного плагіату, фабрикації, фальсифікації.  Кваліфікаційна робота оприлюднюється шляхом розміщення в репозитарії НУ «Запорізька політехніка». Оприлюднення кваліфікаційних робіт, що містять інформацію з обмеженим доступом, здійснюється відповідно до вимог законодавства.</w:t>
            </w:r>
            <w:bookmarkStart w:id="6" w:name="_heading=h.yacd09v2uzrp" w:colFirst="0" w:colLast="0"/>
            <w:bookmarkEnd w:id="6"/>
          </w:p>
          <w:p w14:paraId="71A7766E" w14:textId="77777777" w:rsidR="000D3F94" w:rsidRDefault="000D3F94" w:rsidP="005D579E">
            <w:pPr>
              <w:pBdr>
                <w:top w:val="nil"/>
                <w:left w:val="nil"/>
                <w:bottom w:val="nil"/>
                <w:right w:val="nil"/>
                <w:between w:val="nil"/>
              </w:pBdr>
              <w:jc w:val="both"/>
              <w:rPr>
                <w:rFonts w:ascii="Times New Roman" w:eastAsia="Times New Roman" w:hAnsi="Times New Roman" w:cs="Times New Roman"/>
                <w:sz w:val="24"/>
                <w:szCs w:val="24"/>
              </w:rPr>
            </w:pPr>
          </w:p>
          <w:p w14:paraId="39BBA92A" w14:textId="784C4BDF" w:rsidR="000D3F94" w:rsidRPr="000D3F94" w:rsidRDefault="000D3F94" w:rsidP="005D579E">
            <w:pPr>
              <w:pBdr>
                <w:top w:val="nil"/>
                <w:left w:val="nil"/>
                <w:bottom w:val="nil"/>
                <w:right w:val="nil"/>
                <w:between w:val="nil"/>
              </w:pBdr>
              <w:jc w:val="both"/>
              <w:rPr>
                <w:rFonts w:ascii="Times New Roman" w:eastAsia="Times New Roman" w:hAnsi="Times New Roman" w:cs="Times New Roman"/>
                <w:sz w:val="24"/>
                <w:szCs w:val="24"/>
              </w:rPr>
            </w:pPr>
            <w:r w:rsidRPr="000D3F94">
              <w:rPr>
                <w:rFonts w:ascii="Times New Roman" w:eastAsia="Times New Roman" w:hAnsi="Times New Roman" w:cs="Times New Roman"/>
                <w:sz w:val="24"/>
                <w:szCs w:val="24"/>
              </w:rPr>
              <w:t xml:space="preserve">Attestation of graduates of the educational program </w:t>
            </w:r>
            <w:r w:rsidR="005D579E">
              <w:rPr>
                <w:rFonts w:ascii="Times New Roman" w:eastAsia="Times New Roman" w:hAnsi="Times New Roman" w:cs="Times New Roman"/>
                <w:sz w:val="24"/>
                <w:szCs w:val="24"/>
                <w:lang w:val="en-US"/>
              </w:rPr>
              <w:t>“</w:t>
            </w:r>
            <w:r w:rsidRPr="000D3F94">
              <w:rPr>
                <w:rFonts w:ascii="Times New Roman" w:eastAsia="Times New Roman" w:hAnsi="Times New Roman" w:cs="Times New Roman"/>
                <w:sz w:val="24"/>
                <w:szCs w:val="24"/>
              </w:rPr>
              <w:t>Transport Technologies (on Railway Transport)</w:t>
            </w:r>
            <w:r w:rsidR="005D579E">
              <w:rPr>
                <w:rFonts w:ascii="Times New Roman" w:eastAsia="Times New Roman" w:hAnsi="Times New Roman" w:cs="Times New Roman"/>
                <w:sz w:val="24"/>
                <w:szCs w:val="24"/>
                <w:lang w:val="en-US"/>
              </w:rPr>
              <w:t>”</w:t>
            </w:r>
            <w:r w:rsidRPr="000D3F94">
              <w:rPr>
                <w:rFonts w:ascii="Times New Roman" w:eastAsia="Times New Roman" w:hAnsi="Times New Roman" w:cs="Times New Roman"/>
                <w:sz w:val="24"/>
                <w:szCs w:val="24"/>
              </w:rPr>
              <w:t xml:space="preserve"> in the specialty J7 Railway Transport is carried out in the form of a public defense of the qualification thesis and concludes with the issuance of a standard document awarding the Master's degree with the qualification of Master of Railway Transport.</w:t>
            </w:r>
          </w:p>
          <w:p w14:paraId="4E35BF68" w14:textId="18F7AA4D" w:rsidR="008F4FFD" w:rsidRPr="005D579E" w:rsidRDefault="000D3F94" w:rsidP="005D579E">
            <w:pPr>
              <w:pBdr>
                <w:top w:val="nil"/>
                <w:left w:val="nil"/>
                <w:bottom w:val="nil"/>
                <w:right w:val="nil"/>
                <w:between w:val="nil"/>
              </w:pBdr>
              <w:jc w:val="both"/>
              <w:rPr>
                <w:rFonts w:ascii="Times New Roman" w:eastAsia="Times New Roman" w:hAnsi="Times New Roman" w:cs="Times New Roman"/>
                <w:sz w:val="24"/>
                <w:szCs w:val="24"/>
                <w:lang w:val="uk-UA"/>
              </w:rPr>
            </w:pPr>
            <w:r w:rsidRPr="000D3F94">
              <w:rPr>
                <w:rFonts w:ascii="Times New Roman" w:eastAsia="Times New Roman" w:hAnsi="Times New Roman" w:cs="Times New Roman"/>
                <w:sz w:val="24"/>
                <w:szCs w:val="24"/>
              </w:rPr>
              <w:t>Requirements for the qualification thesis:</w:t>
            </w:r>
            <w:r w:rsidR="005D579E">
              <w:rPr>
                <w:rFonts w:ascii="Times New Roman" w:eastAsia="Times New Roman" w:hAnsi="Times New Roman" w:cs="Times New Roman"/>
                <w:sz w:val="24"/>
                <w:szCs w:val="24"/>
                <w:lang w:val="en-US"/>
              </w:rPr>
              <w:t xml:space="preserve"> </w:t>
            </w:r>
            <w:r w:rsidRPr="000D3F94">
              <w:rPr>
                <w:rFonts w:ascii="Times New Roman" w:eastAsia="Times New Roman" w:hAnsi="Times New Roman" w:cs="Times New Roman"/>
                <w:sz w:val="24"/>
                <w:szCs w:val="24"/>
              </w:rPr>
              <w:t xml:space="preserve">conducting research and solving a complex task in the field of transport systems and technologies of railway transport. The qualification thesis must not contain academic plagiarism, fabrication, or falsification. The qualification thesis is made public by placing it in the repository of </w:t>
            </w:r>
            <w:r w:rsidR="003E30F1">
              <w:rPr>
                <w:rFonts w:ascii="Times New Roman" w:eastAsia="Times New Roman" w:hAnsi="Times New Roman" w:cs="Times New Roman"/>
                <w:sz w:val="24"/>
                <w:szCs w:val="24"/>
              </w:rPr>
              <w:t>National University Zaporizhzhia Polytech</w:t>
            </w:r>
            <w:r w:rsidR="005D579E">
              <w:rPr>
                <w:rFonts w:ascii="Times New Roman" w:eastAsia="Times New Roman" w:hAnsi="Times New Roman" w:cs="Times New Roman"/>
                <w:sz w:val="24"/>
                <w:szCs w:val="24"/>
              </w:rPr>
              <w:t>nic</w:t>
            </w:r>
            <w:r w:rsidRPr="000D3F94">
              <w:rPr>
                <w:rFonts w:ascii="Times New Roman" w:eastAsia="Times New Roman" w:hAnsi="Times New Roman" w:cs="Times New Roman"/>
                <w:sz w:val="24"/>
                <w:szCs w:val="24"/>
              </w:rPr>
              <w:t>. The publication of qualification theses containing restricted information is carried out in accordance with the requirements of legislation.</w:t>
            </w:r>
          </w:p>
        </w:tc>
      </w:tr>
      <w:tr w:rsidR="008F4FFD" w14:paraId="43791314" w14:textId="77777777">
        <w:tc>
          <w:tcPr>
            <w:tcW w:w="28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0F1099" w14:textId="77777777" w:rsidR="008F4FFD" w:rsidRDefault="00F178FC">
            <w:pPr>
              <w:pBdr>
                <w:top w:val="nil"/>
                <w:left w:val="nil"/>
                <w:bottom w:val="nil"/>
                <w:right w:val="nil"/>
                <w:between w:val="nil"/>
              </w:pBdr>
              <w:spacing w:before="6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Документ, що видається на основі успішного проходження атестації / Document issued upon successful completion of the attestation</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C95C7" w14:textId="45482CFD" w:rsidR="008F4FFD" w:rsidRDefault="00F178FC" w:rsidP="006F792F">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НУ «Запорізька політехніка» на підставі рішення екзаменаційної комісії присуджує особі, яка продемонструвала відповідність результатів навчання вимогам</w:t>
            </w:r>
            <w:r w:rsidR="000D3F94">
              <w:rPr>
                <w:rFonts w:ascii="Times New Roman" w:eastAsia="Times New Roman" w:hAnsi="Times New Roman" w:cs="Times New Roman"/>
                <w:sz w:val="24"/>
                <w:szCs w:val="24"/>
                <w:lang w:val="uk-UA"/>
              </w:rPr>
              <w:t xml:space="preserve"> даної</w:t>
            </w:r>
            <w:r>
              <w:rPr>
                <w:rFonts w:ascii="Times New Roman" w:eastAsia="Times New Roman" w:hAnsi="Times New Roman" w:cs="Times New Roman"/>
                <w:sz w:val="24"/>
                <w:szCs w:val="24"/>
              </w:rPr>
              <w:t xml:space="preserve"> ОПП, освітній ступінь </w:t>
            </w:r>
            <w:r w:rsidR="000D3F94">
              <w:rPr>
                <w:rFonts w:ascii="Times New Roman" w:eastAsia="Times New Roman" w:hAnsi="Times New Roman" w:cs="Times New Roman"/>
                <w:sz w:val="24"/>
                <w:szCs w:val="24"/>
                <w:lang w:val="uk-UA"/>
              </w:rPr>
              <w:t>магістра</w:t>
            </w:r>
            <w:r>
              <w:rPr>
                <w:rFonts w:ascii="Times New Roman" w:eastAsia="Times New Roman" w:hAnsi="Times New Roman" w:cs="Times New Roman"/>
                <w:sz w:val="24"/>
                <w:szCs w:val="24"/>
              </w:rPr>
              <w:t xml:space="preserve"> та видає диплом </w:t>
            </w:r>
            <w:r w:rsidR="000D3F94">
              <w:rPr>
                <w:rFonts w:ascii="Times New Roman" w:eastAsia="Times New Roman" w:hAnsi="Times New Roman" w:cs="Times New Roman"/>
                <w:sz w:val="24"/>
                <w:szCs w:val="24"/>
                <w:lang w:val="uk-UA"/>
              </w:rPr>
              <w:t>магістра залізничного транспорту</w:t>
            </w:r>
            <w:r>
              <w:rPr>
                <w:rFonts w:ascii="Times New Roman" w:eastAsia="Times New Roman" w:hAnsi="Times New Roman" w:cs="Times New Roman"/>
                <w:sz w:val="24"/>
                <w:szCs w:val="24"/>
              </w:rPr>
              <w:t>.</w:t>
            </w:r>
          </w:p>
          <w:p w14:paraId="78E118E4" w14:textId="77777777" w:rsidR="006F792F" w:rsidRPr="006F792F" w:rsidRDefault="006F792F" w:rsidP="006F792F">
            <w:pPr>
              <w:pBdr>
                <w:top w:val="nil"/>
                <w:left w:val="nil"/>
                <w:bottom w:val="nil"/>
                <w:right w:val="nil"/>
                <w:between w:val="nil"/>
              </w:pBdr>
              <w:jc w:val="both"/>
              <w:rPr>
                <w:rFonts w:ascii="Times New Roman" w:eastAsia="Times New Roman" w:hAnsi="Times New Roman" w:cs="Times New Roman"/>
                <w:sz w:val="24"/>
                <w:szCs w:val="24"/>
                <w:lang w:val="uk-UA"/>
              </w:rPr>
            </w:pPr>
          </w:p>
          <w:p w14:paraId="450A9EC0" w14:textId="5C30D317" w:rsidR="008F4FFD" w:rsidRDefault="000D3F94" w:rsidP="006F792F">
            <w:pPr>
              <w:pBdr>
                <w:top w:val="nil"/>
                <w:left w:val="nil"/>
                <w:bottom w:val="nil"/>
                <w:right w:val="nil"/>
                <w:between w:val="nil"/>
              </w:pBdr>
              <w:jc w:val="both"/>
              <w:rPr>
                <w:rFonts w:ascii="Times New Roman" w:eastAsia="Times New Roman" w:hAnsi="Times New Roman" w:cs="Times New Roman"/>
                <w:sz w:val="24"/>
                <w:szCs w:val="24"/>
              </w:rPr>
            </w:pPr>
            <w:r w:rsidRPr="000D3F94">
              <w:rPr>
                <w:rFonts w:ascii="Times New Roman" w:eastAsia="Times New Roman" w:hAnsi="Times New Roman" w:cs="Times New Roman"/>
                <w:sz w:val="24"/>
                <w:szCs w:val="24"/>
              </w:rPr>
              <w:t xml:space="preserve">On the basis of the decision of the examination board, </w:t>
            </w:r>
            <w:r w:rsidR="003E30F1">
              <w:rPr>
                <w:rFonts w:ascii="Times New Roman" w:eastAsia="Times New Roman" w:hAnsi="Times New Roman" w:cs="Times New Roman"/>
                <w:sz w:val="24"/>
                <w:szCs w:val="24"/>
              </w:rPr>
              <w:t>National University Zaporizhzhia Polytechnic</w:t>
            </w:r>
            <w:r w:rsidR="005D579E">
              <w:rPr>
                <w:rFonts w:ascii="Times New Roman" w:eastAsia="Times New Roman" w:hAnsi="Times New Roman" w:cs="Times New Roman"/>
                <w:sz w:val="24"/>
                <w:szCs w:val="24"/>
                <w:lang w:val="uk-UA"/>
              </w:rPr>
              <w:t xml:space="preserve"> </w:t>
            </w:r>
            <w:r w:rsidRPr="000D3F94">
              <w:rPr>
                <w:rFonts w:ascii="Times New Roman" w:eastAsia="Times New Roman" w:hAnsi="Times New Roman" w:cs="Times New Roman"/>
                <w:sz w:val="24"/>
                <w:szCs w:val="24"/>
              </w:rPr>
              <w:t>awards the Master's degree and issues a diploma of Master of Railway Transport to a person who has demonstrated compliance of their learning outcomes with the requirements of this EPP.</w:t>
            </w:r>
          </w:p>
        </w:tc>
      </w:tr>
    </w:tbl>
    <w:p w14:paraId="16DDAC40"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b/>
          <w:bCs/>
          <w:sz w:val="28"/>
          <w:szCs w:val="28"/>
        </w:rPr>
      </w:pPr>
      <w:r>
        <w:br w:type="page"/>
      </w:r>
    </w:p>
    <w:p w14:paraId="5125DFC0" w14:textId="77777777" w:rsidR="008F4FFD" w:rsidRDefault="008F4FFD">
      <w:pPr>
        <w:pBdr>
          <w:top w:val="nil"/>
          <w:left w:val="nil"/>
          <w:bottom w:val="nil"/>
          <w:right w:val="nil"/>
          <w:between w:val="nil"/>
        </w:pBdr>
        <w:spacing w:before="60" w:after="60"/>
        <w:jc w:val="center"/>
        <w:rPr>
          <w:rFonts w:ascii="Times New Roman" w:eastAsia="Times New Roman" w:hAnsi="Times New Roman" w:cs="Times New Roman"/>
          <w:b/>
          <w:bCs/>
          <w:sz w:val="28"/>
          <w:szCs w:val="28"/>
        </w:rPr>
        <w:sectPr w:rsidR="008F4FFD" w:rsidSect="001B1921">
          <w:headerReference w:type="default" r:id="rId17"/>
          <w:footerReference w:type="default" r:id="rId18"/>
          <w:footerReference w:type="first" r:id="rId19"/>
          <w:pgSz w:w="11906" w:h="16838"/>
          <w:pgMar w:top="1418" w:right="1134" w:bottom="851" w:left="1134" w:header="720" w:footer="709" w:gutter="0"/>
          <w:cols w:space="720"/>
        </w:sectPr>
      </w:pPr>
    </w:p>
    <w:p w14:paraId="400A10F5" w14:textId="77777777" w:rsidR="008F4FFD" w:rsidRDefault="00F178FC">
      <w:pPr>
        <w:pBdr>
          <w:top w:val="nil"/>
          <w:left w:val="nil"/>
          <w:bottom w:val="nil"/>
          <w:right w:val="nil"/>
          <w:between w:val="nil"/>
        </w:pBdr>
        <w:spacing w:before="60" w:after="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6 МАТРИЦЯ ВІДПОВІДНОСТІ КОМПЕТЕНТНОСТЕЙ ВИПУСКНИКА ОСВІТНІМ КОМПОНЕНТАМ ОСВІТНЬОЇ ПРОГРАМИ / MATRIX OF CORRESPONDENCE BETWEEN GRADUATE COMPETENCIES AND EDUCATIONAL COMPONENTS OF THE EDUCATIONAL PROGRAMME</w:t>
      </w:r>
    </w:p>
    <w:p w14:paraId="0BB7A42F" w14:textId="1999EDD7" w:rsidR="008F4FFD" w:rsidRDefault="008F4FFD">
      <w:pPr>
        <w:spacing w:before="60" w:after="60"/>
        <w:rPr>
          <w:rFonts w:ascii="Times New Roman" w:eastAsia="Times New Roman" w:hAnsi="Times New Roman" w:cs="Times New Roman"/>
          <w:b/>
          <w:bCs/>
          <w:sz w:val="28"/>
          <w:szCs w:val="28"/>
        </w:rPr>
      </w:pPr>
    </w:p>
    <w:tbl>
      <w:tblPr>
        <w:tblpPr w:leftFromText="181" w:rightFromText="181" w:vertAnchor="text" w:horzAnchor="margin" w:tblpXSpec="center" w:tblpY="12"/>
        <w:tblW w:w="9866" w:type="dxa"/>
        <w:tblLayout w:type="fixed"/>
        <w:tblCellMar>
          <w:left w:w="0" w:type="dxa"/>
          <w:right w:w="0" w:type="dxa"/>
        </w:tblCellMar>
        <w:tblLook w:val="01E0" w:firstRow="1" w:lastRow="1" w:firstColumn="1" w:lastColumn="1" w:noHBand="0" w:noVBand="0"/>
      </w:tblPr>
      <w:tblGrid>
        <w:gridCol w:w="1185"/>
        <w:gridCol w:w="435"/>
        <w:gridCol w:w="434"/>
        <w:gridCol w:w="434"/>
        <w:gridCol w:w="434"/>
        <w:gridCol w:w="434"/>
        <w:gridCol w:w="434"/>
        <w:gridCol w:w="434"/>
        <w:gridCol w:w="434"/>
        <w:gridCol w:w="434"/>
        <w:gridCol w:w="434"/>
        <w:gridCol w:w="434"/>
        <w:gridCol w:w="434"/>
        <w:gridCol w:w="434"/>
        <w:gridCol w:w="434"/>
        <w:gridCol w:w="434"/>
        <w:gridCol w:w="434"/>
        <w:gridCol w:w="434"/>
        <w:gridCol w:w="434"/>
        <w:gridCol w:w="434"/>
        <w:gridCol w:w="434"/>
      </w:tblGrid>
      <w:tr w:rsidR="000D3F94" w:rsidRPr="005D579E" w14:paraId="30E23901" w14:textId="77777777" w:rsidTr="00D11A3B">
        <w:trPr>
          <w:cantSplit/>
          <w:trHeight w:hRule="exact" w:val="724"/>
        </w:trPr>
        <w:tc>
          <w:tcPr>
            <w:tcW w:w="1185" w:type="dxa"/>
            <w:tcBorders>
              <w:top w:val="single" w:sz="6" w:space="0" w:color="000000"/>
              <w:left w:val="single" w:sz="6" w:space="0" w:color="000000"/>
              <w:bottom w:val="single" w:sz="4" w:space="0" w:color="auto"/>
              <w:right w:val="single" w:sz="6" w:space="0" w:color="000000"/>
            </w:tcBorders>
            <w:shd w:val="clear" w:color="auto" w:fill="auto"/>
          </w:tcPr>
          <w:p w14:paraId="3819038F" w14:textId="77777777" w:rsidR="000D3F94" w:rsidRPr="00B4484B" w:rsidRDefault="000D3F94" w:rsidP="00D11A3B">
            <w:pPr>
              <w:widowControl w:val="0"/>
              <w:rPr>
                <w:rFonts w:cs="Times New Roman"/>
                <w:sz w:val="24"/>
                <w:szCs w:val="24"/>
                <w:lang w:eastAsia="en-US"/>
              </w:rPr>
            </w:pPr>
          </w:p>
        </w:tc>
        <w:tc>
          <w:tcPr>
            <w:tcW w:w="435"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32AA4C0F" w14:textId="77777777" w:rsidR="000D3F94" w:rsidRPr="005D579E" w:rsidRDefault="000D3F94" w:rsidP="00D11A3B">
            <w:pPr>
              <w:widowControl w:val="0"/>
              <w:spacing w:before="13" w:line="287" w:lineRule="exact"/>
              <w:rPr>
                <w:rFonts w:ascii="Times New Roman" w:eastAsia="Times New Roman" w:hAnsi="Times New Roman" w:cs="Times New Roman"/>
                <w:sz w:val="18"/>
                <w:szCs w:val="18"/>
                <w:lang w:eastAsia="en-US"/>
              </w:rPr>
            </w:pPr>
            <w:r w:rsidRPr="005D579E">
              <w:rPr>
                <w:rFonts w:ascii="Times New Roman" w:eastAsia="Times New Roman" w:hAnsi="Times New Roman" w:cs="Times New Roman"/>
                <w:sz w:val="18"/>
                <w:szCs w:val="18"/>
                <w:lang w:eastAsia="en-US"/>
              </w:rPr>
              <w:t>ЗК-1</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4A349D63"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ЗК-2</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5F86B2CF"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ЗК-3</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4D8692DA"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ЗК-4</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3EBCA55D"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ЗК-5</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6620B766"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ЗК-6</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1028C35C"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ЗК-7</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06DB6B34"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ЗК-8</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2AAC6802" w14:textId="77777777" w:rsidR="000D3F94" w:rsidRPr="005D579E" w:rsidRDefault="000D3F94" w:rsidP="00D11A3B">
            <w:pPr>
              <w:widowControl w:val="0"/>
              <w:spacing w:before="13" w:line="287" w:lineRule="exact"/>
              <w:rPr>
                <w:rFonts w:ascii="Times New Roman" w:eastAsia="Times New Roman" w:hAnsi="Times New Roman" w:cs="Times New Roman"/>
                <w:sz w:val="18"/>
                <w:szCs w:val="18"/>
                <w:lang w:eastAsia="en-US"/>
              </w:rPr>
            </w:pPr>
            <w:r w:rsidRPr="005D579E">
              <w:rPr>
                <w:rFonts w:ascii="Times New Roman" w:eastAsia="Times New Roman" w:hAnsi="Times New Roman" w:cs="Times New Roman"/>
                <w:sz w:val="18"/>
                <w:szCs w:val="18"/>
                <w:lang w:eastAsia="en-US"/>
              </w:rPr>
              <w:t>ФК-1</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331EDE75"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ФК-2</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4248FE27"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ФК-3</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054AFB3C"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ФК-4</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2894D0D7"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ФК-5</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701C89BD"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ФК-6</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11DD1C5C"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ФК-7</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6A95C345"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ФК-8</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0E7123B5"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ФК-9</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257390FA" w14:textId="77777777" w:rsidR="000D3F94" w:rsidRPr="005D579E" w:rsidRDefault="000D3F94" w:rsidP="00D11A3B">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ФК-10</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5D8D7F77"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eastAsia="en-US"/>
              </w:rPr>
              <w:t>ФК-1</w:t>
            </w:r>
            <w:r w:rsidRPr="005D579E">
              <w:rPr>
                <w:rFonts w:ascii="Times New Roman" w:eastAsia="Times New Roman" w:hAnsi="Times New Roman" w:cs="Times New Roman"/>
                <w:sz w:val="18"/>
                <w:szCs w:val="18"/>
                <w:lang w:val="en-US" w:eastAsia="en-US"/>
              </w:rPr>
              <w:t>1</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185FDE5C"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ФК-12</w:t>
            </w:r>
          </w:p>
        </w:tc>
      </w:tr>
      <w:tr w:rsidR="000D3F94" w:rsidRPr="005D579E" w14:paraId="7ACE46BC"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19D13"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01</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45E3C735"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5E05E8"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15845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824556"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AABE45"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524896"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B79583"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EF6F2D"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88C7BF"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63BF49"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ADFF46"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2723A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8EB36D"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86319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2860C3"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1517F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464E8E"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406AE9"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5257DF"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01B6CA"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19407F2C"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C94F4"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02</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046B3BD2"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E29F56"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077AFD"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06001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3E7DCD"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6CD639"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631DC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792ECE"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058FF2"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6FFB2D"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03B30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F810E6"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AD1CF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3D58F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8BEEA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4E4E9D"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2A9263"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3EA00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8E11F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55523B"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2595BCA1"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B7760"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03</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01FF8727"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F09E83"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FDDC0A"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EF2AF2"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4F726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E50096"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54372E"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D5E4DB"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B99D37"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D14A4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1A8272"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0B195E"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D90FB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3C3D16"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0066E2"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77C98A"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7B7A0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04BED9"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1A6B0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89412A"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r>
      <w:tr w:rsidR="000D3F94" w:rsidRPr="005D579E" w14:paraId="22C23D88"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23431"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04</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4449357C"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95AF4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726A2C"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5FEDFB"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39816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268112"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3266E7"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A2A42E"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8140B7"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9C9BAD"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0D049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76701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B734FD"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78B9CE"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7D0341"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F2B25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B0E317"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04AC45"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518E69"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D12696"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r>
      <w:tr w:rsidR="000D3F94" w:rsidRPr="005D579E" w14:paraId="3615A462"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F59C2"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05</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17E328AB"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9BDCA6"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6C8C7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54B77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0F7C0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1678B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226365"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4BDBC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3B4312"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890B50"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83ECFB"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2728C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537091"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125F90"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E8FEF1" w14:textId="77777777" w:rsidR="000D3F94" w:rsidRPr="005D579E" w:rsidRDefault="000D3F94" w:rsidP="00D11A3B">
            <w:pPr>
              <w:widowControl w:val="0"/>
              <w:jc w:val="center"/>
              <w:rPr>
                <w:rFonts w:ascii="Times New Roman" w:eastAsia="Times New Roman" w:hAnsi="Times New Roman" w:cs="Times New Roman"/>
                <w:sz w:val="24"/>
                <w:szCs w:val="24"/>
                <w:lang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891F1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7BAB40"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65788F"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CEFCA3"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BEC843"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0EF44321"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750089C"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06</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54672DAD"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5019F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01FE70"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8AEE6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E78AA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BE0D5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12AE0E"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AC14B3"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A2C0B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C6F97B"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5D997B"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D5ED8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0753AE"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21EDB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A84A9C"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431C1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98770B"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1BA3AE"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633D6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366CAF"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03B1AB0C"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BBFFC64"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07</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1F42530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78376B"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F2D1B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64757C"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FBD06C"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775F75"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95C30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67C4E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F89D57"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B8F5E3"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BDD2CB"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4C7A9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08636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D9366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09408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FC269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627D7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747163"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2EA222"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0EAA8D"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313A9B95"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B8F96"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08</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3AC053BC"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59142E"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68347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B116D7"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C601A3"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39814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21BAC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06C49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B101CB"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9E84E9"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5DD961"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69261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E747F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C112D2"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FBC353"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813A77"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ACD60D"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9C7CFF"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743F65"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B0C9CC"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7A5AFBD5"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F825D"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09</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40E8FE7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768BB8"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DAFB0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DDAFBC"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AB97F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F0A775"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55021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3E8E0A"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DBF35E"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143FE7"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E46A5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D07B4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151273"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71BB9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3571D6"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5CCF26"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83A552"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69FD54"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283E61"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EDF84A"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104AD738"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C0920"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10</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2476D616"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FFCC13"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44FD0C"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AC90D9"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3DA65A"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23BC8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03C40F"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853E7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B9BB2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4DF79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2185E6"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1A9B0E"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BB1B0A"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0915E3"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999BB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F71425"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CC9B6B"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7338C2"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5518A2"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9ED47F"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311437DC"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F32F9" w14:textId="77777777" w:rsidR="000D3F94" w:rsidRPr="005D579E" w:rsidRDefault="000D3F94" w:rsidP="00D11A3B">
            <w:pPr>
              <w:widowControl w:val="0"/>
              <w:jc w:val="center"/>
              <w:rPr>
                <w:rFonts w:ascii="Times New Roman" w:hAnsi="Times New Roman" w:cs="Times New Roman"/>
                <w:sz w:val="18"/>
                <w:szCs w:val="18"/>
                <w:lang w:val="en-US" w:eastAsia="en-US"/>
              </w:rPr>
            </w:pPr>
            <w:r w:rsidRPr="005D579E">
              <w:rPr>
                <w:rFonts w:ascii="Times New Roman" w:hAnsi="Times New Roman" w:cs="Times New Roman"/>
                <w:sz w:val="18"/>
                <w:szCs w:val="18"/>
                <w:lang w:val="en-US" w:eastAsia="en-US"/>
              </w:rPr>
              <w:t>ОК 11</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07C333B5" w14:textId="54069969"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A35189"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7BEA1C"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D0F8E3" w14:textId="7F17B11D"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E8BF3C" w14:textId="58B08222"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FD1F11" w14:textId="067D4419"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9D807A"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56B618" w14:textId="2F095F78"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946E2B"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532AFB" w14:textId="15A0513E" w:rsidR="000D3F94" w:rsidRPr="005D579E" w:rsidRDefault="006C11DD"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A4C456" w14:textId="7D6D3985"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0CF954" w14:textId="7CE066E4"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C5B613" w14:textId="4E38CC42"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E6D756" w14:textId="5F40DDA4"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DFDAC8" w14:textId="17026CA6" w:rsidR="000D3F94" w:rsidRPr="005D579E" w:rsidRDefault="006C11DD"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D8EAA5" w14:textId="530ED3D3"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AE9A6E" w14:textId="7AE13657" w:rsidR="000D3F94" w:rsidRPr="005D579E" w:rsidRDefault="006C11DD"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672350" w14:textId="2CEEAF01" w:rsidR="000D3F94" w:rsidRPr="005D579E" w:rsidRDefault="006C11DD"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C27421" w14:textId="5BBC7588" w:rsidR="000D3F94" w:rsidRPr="005D579E" w:rsidRDefault="006C11DD"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EDD515" w14:textId="67F5B6C6"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r>
      <w:tr w:rsidR="000D3F94" w:rsidRPr="005D579E" w14:paraId="76EE7554" w14:textId="77777777" w:rsidTr="00D11A3B">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FB35C" w14:textId="77777777" w:rsidR="000D3F94" w:rsidRPr="005D579E" w:rsidRDefault="000D3F94" w:rsidP="00D11A3B">
            <w:pPr>
              <w:widowControl w:val="0"/>
              <w:jc w:val="center"/>
              <w:rPr>
                <w:rFonts w:ascii="Times New Roman" w:hAnsi="Times New Roman" w:cs="Times New Roman"/>
                <w:sz w:val="18"/>
                <w:szCs w:val="18"/>
                <w:lang w:val="en-US" w:eastAsia="en-US"/>
              </w:rPr>
            </w:pPr>
            <w:r w:rsidRPr="005D579E">
              <w:rPr>
                <w:rFonts w:ascii="Times New Roman" w:hAnsi="Times New Roman" w:cs="Times New Roman"/>
                <w:sz w:val="18"/>
                <w:szCs w:val="18"/>
                <w:lang w:val="en-US" w:eastAsia="en-US"/>
              </w:rPr>
              <w:t>ОК 12</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4280B25A" w14:textId="1C383B2C"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47101E" w14:textId="3442BB49" w:rsidR="000D3F94" w:rsidRPr="005D579E" w:rsidRDefault="006C11DD"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423E8A"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6626B2" w14:textId="4AF29E52"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E77074"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D1DA4C" w14:textId="0EAA1C39"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B06C60"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3A85C1"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29FFA7"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416889" w14:textId="42597869" w:rsidR="000D3F94" w:rsidRPr="005D579E" w:rsidRDefault="006C11DD"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541274" w14:textId="62449A4D"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54DF4F" w14:textId="47D840BF"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079437" w14:textId="7400D6E4"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DFCDC" w14:textId="5683BD4F"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6A7FED" w14:textId="77777777" w:rsidR="000D3F94" w:rsidRPr="005D579E" w:rsidRDefault="000D3F94"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BA988A"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7AC045" w14:textId="5871B800" w:rsidR="000D3F94" w:rsidRPr="005D579E" w:rsidRDefault="006C11DD"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2F049C" w14:textId="1DACAB53" w:rsidR="000D3F94" w:rsidRPr="005D579E" w:rsidRDefault="006C11DD"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D0C3F1" w14:textId="04354208" w:rsidR="000D3F94" w:rsidRPr="005D579E" w:rsidRDefault="006C11DD" w:rsidP="00D11A3B">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F9C459" w14:textId="0A32ED33" w:rsidR="000D3F94" w:rsidRPr="005D579E" w:rsidRDefault="006C11DD"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r>
    </w:tbl>
    <w:p w14:paraId="669EE41D" w14:textId="2A122330" w:rsidR="008F4FFD" w:rsidRPr="005D579E" w:rsidRDefault="008F4FFD">
      <w:pPr>
        <w:pBdr>
          <w:top w:val="nil"/>
          <w:left w:val="nil"/>
          <w:bottom w:val="nil"/>
          <w:right w:val="nil"/>
          <w:between w:val="nil"/>
        </w:pBdr>
        <w:spacing w:before="60" w:after="60"/>
        <w:jc w:val="center"/>
        <w:rPr>
          <w:rFonts w:ascii="Times New Roman" w:eastAsia="Times New Roman" w:hAnsi="Times New Roman" w:cs="Times New Roman"/>
          <w:b/>
          <w:bCs/>
          <w:sz w:val="28"/>
          <w:szCs w:val="28"/>
        </w:rPr>
      </w:pPr>
    </w:p>
    <w:p w14:paraId="14DCAEA6" w14:textId="77777777" w:rsidR="000D3F94" w:rsidRPr="005D579E" w:rsidRDefault="000D3F94">
      <w:pPr>
        <w:pBdr>
          <w:top w:val="nil"/>
          <w:left w:val="nil"/>
          <w:bottom w:val="nil"/>
          <w:right w:val="nil"/>
          <w:between w:val="nil"/>
        </w:pBdr>
        <w:spacing w:before="60" w:after="60"/>
        <w:jc w:val="center"/>
        <w:rPr>
          <w:rFonts w:ascii="Times New Roman" w:eastAsia="Times New Roman" w:hAnsi="Times New Roman" w:cs="Times New Roman"/>
          <w:b/>
          <w:bCs/>
          <w:sz w:val="28"/>
          <w:szCs w:val="28"/>
        </w:rPr>
      </w:pPr>
    </w:p>
    <w:p w14:paraId="750CC114" w14:textId="77777777" w:rsidR="000D3F94" w:rsidRPr="005D579E" w:rsidRDefault="000D3F94" w:rsidP="000D3F94">
      <w:pPr>
        <w:pBdr>
          <w:top w:val="nil"/>
          <w:left w:val="nil"/>
          <w:bottom w:val="nil"/>
          <w:right w:val="nil"/>
          <w:between w:val="nil"/>
        </w:pBdr>
        <w:spacing w:before="60" w:after="60"/>
        <w:jc w:val="center"/>
        <w:rPr>
          <w:rFonts w:ascii="Times New Roman" w:eastAsia="Times New Roman" w:hAnsi="Times New Roman" w:cs="Times New Roman"/>
          <w:b/>
          <w:bCs/>
          <w:sz w:val="28"/>
          <w:szCs w:val="28"/>
        </w:rPr>
      </w:pPr>
      <w:r w:rsidRPr="005D579E">
        <w:rPr>
          <w:rFonts w:ascii="Times New Roman" w:eastAsia="Times New Roman" w:hAnsi="Times New Roman" w:cs="Times New Roman"/>
          <w:b/>
          <w:bCs/>
          <w:sz w:val="28"/>
          <w:szCs w:val="28"/>
        </w:rPr>
        <w:t>7 МАТРИЦЯ ВІДПОВІДНОСТІ ПРОГРАМНИХ РЕЗУЛЬТАТІВ НАВЧАННЯ (ПРН) ОСВІТНІМ КОМПОНЕНТАМ ОСВІТНЬОЇ ПРОГРАМИ / MATRIX OF CORRESPONDENCE BETWEEN PROGRAM LEARNING OUTCOMES AND EDUCATIONAL COMPONENTS OF THE EDUCATIONAL PROGRAMME</w:t>
      </w:r>
    </w:p>
    <w:p w14:paraId="6E15459D" w14:textId="0B734F52" w:rsidR="000D3F94" w:rsidRPr="005D579E" w:rsidRDefault="000D3F94">
      <w:pPr>
        <w:pBdr>
          <w:top w:val="nil"/>
          <w:left w:val="nil"/>
          <w:bottom w:val="nil"/>
          <w:right w:val="nil"/>
          <w:between w:val="nil"/>
        </w:pBdr>
        <w:spacing w:before="60" w:after="60"/>
        <w:jc w:val="center"/>
        <w:rPr>
          <w:rFonts w:ascii="Times New Roman" w:eastAsia="Times New Roman" w:hAnsi="Times New Roman" w:cs="Times New Roman"/>
          <w:b/>
          <w:bCs/>
          <w:sz w:val="28"/>
          <w:szCs w:val="28"/>
        </w:rPr>
      </w:pPr>
    </w:p>
    <w:tbl>
      <w:tblPr>
        <w:tblW w:w="9866" w:type="dxa"/>
        <w:jc w:val="center"/>
        <w:tblLayout w:type="fixed"/>
        <w:tblCellMar>
          <w:left w:w="0" w:type="dxa"/>
          <w:right w:w="0" w:type="dxa"/>
        </w:tblCellMar>
        <w:tblLook w:val="01E0" w:firstRow="1" w:lastRow="1" w:firstColumn="1" w:lastColumn="1" w:noHBand="0" w:noVBand="0"/>
      </w:tblPr>
      <w:tblGrid>
        <w:gridCol w:w="1519"/>
        <w:gridCol w:w="557"/>
        <w:gridCol w:w="557"/>
        <w:gridCol w:w="557"/>
        <w:gridCol w:w="557"/>
        <w:gridCol w:w="557"/>
        <w:gridCol w:w="556"/>
        <w:gridCol w:w="556"/>
        <w:gridCol w:w="556"/>
        <w:gridCol w:w="556"/>
        <w:gridCol w:w="556"/>
        <w:gridCol w:w="556"/>
        <w:gridCol w:w="558"/>
        <w:gridCol w:w="556"/>
        <w:gridCol w:w="556"/>
        <w:gridCol w:w="556"/>
      </w:tblGrid>
      <w:tr w:rsidR="000D3F94" w:rsidRPr="005D579E" w14:paraId="27F979A6" w14:textId="77777777" w:rsidTr="00D11A3B">
        <w:trPr>
          <w:cantSplit/>
          <w:trHeight w:hRule="exact" w:val="783"/>
          <w:jc w:val="center"/>
        </w:trPr>
        <w:tc>
          <w:tcPr>
            <w:tcW w:w="1519" w:type="dxa"/>
            <w:tcBorders>
              <w:top w:val="single" w:sz="6" w:space="0" w:color="000000"/>
              <w:left w:val="single" w:sz="6" w:space="0" w:color="000000"/>
              <w:bottom w:val="single" w:sz="6" w:space="0" w:color="000000"/>
              <w:right w:val="single" w:sz="6" w:space="0" w:color="000000"/>
            </w:tcBorders>
            <w:shd w:val="clear" w:color="auto" w:fill="auto"/>
          </w:tcPr>
          <w:p w14:paraId="37A93CFB" w14:textId="77777777" w:rsidR="000D3F94" w:rsidRPr="000A6F26" w:rsidRDefault="000D3F94" w:rsidP="00D11A3B">
            <w:pPr>
              <w:widowControl w:val="0"/>
              <w:rPr>
                <w:rFonts w:cs="Times New Roman"/>
                <w:sz w:val="24"/>
                <w:szCs w:val="24"/>
                <w:lang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72953B3A" w14:textId="77777777" w:rsidR="000D3F94" w:rsidRPr="005D579E" w:rsidRDefault="000D3F94" w:rsidP="00D11A3B">
            <w:pPr>
              <w:widowControl w:val="0"/>
              <w:spacing w:before="13" w:line="287" w:lineRule="exact"/>
              <w:rPr>
                <w:rFonts w:ascii="Times New Roman" w:eastAsia="Times New Roman" w:hAnsi="Times New Roman" w:cs="Times New Roman"/>
                <w:sz w:val="18"/>
                <w:szCs w:val="18"/>
                <w:lang w:val="en-US" w:eastAsia="en-US"/>
              </w:rPr>
            </w:pPr>
            <w:r w:rsidRPr="005D579E">
              <w:rPr>
                <w:rFonts w:ascii="Times New Roman" w:eastAsia="Times New Roman" w:hAnsi="Times New Roman" w:cs="Times New Roman"/>
                <w:sz w:val="18"/>
                <w:szCs w:val="18"/>
                <w:lang w:val="en-US" w:eastAsia="en-US"/>
              </w:rPr>
              <w:t>РН-1</w:t>
            </w:r>
          </w:p>
        </w:tc>
        <w:tc>
          <w:tcPr>
            <w:tcW w:w="557"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620E1C4D"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РН-2</w:t>
            </w:r>
          </w:p>
        </w:tc>
        <w:tc>
          <w:tcPr>
            <w:tcW w:w="557"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5260961B"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РН-3</w:t>
            </w:r>
          </w:p>
        </w:tc>
        <w:tc>
          <w:tcPr>
            <w:tcW w:w="557"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5E6B655F"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РН-4</w:t>
            </w:r>
          </w:p>
        </w:tc>
        <w:tc>
          <w:tcPr>
            <w:tcW w:w="557"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591CC600"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РН-5</w:t>
            </w:r>
          </w:p>
        </w:tc>
        <w:tc>
          <w:tcPr>
            <w:tcW w:w="556"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3FE4DBB2"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РН-6</w:t>
            </w:r>
          </w:p>
        </w:tc>
        <w:tc>
          <w:tcPr>
            <w:tcW w:w="556"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49CD1281"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РН-7</w:t>
            </w:r>
          </w:p>
        </w:tc>
        <w:tc>
          <w:tcPr>
            <w:tcW w:w="556"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5B4BCCB5"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РН-8</w:t>
            </w:r>
          </w:p>
        </w:tc>
        <w:tc>
          <w:tcPr>
            <w:tcW w:w="556"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05F92089"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РН-9</w:t>
            </w:r>
          </w:p>
        </w:tc>
        <w:tc>
          <w:tcPr>
            <w:tcW w:w="556"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4161E702"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РН-10</w:t>
            </w:r>
          </w:p>
        </w:tc>
        <w:tc>
          <w:tcPr>
            <w:tcW w:w="556"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63E81D41"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РН-11</w:t>
            </w:r>
          </w:p>
        </w:tc>
        <w:tc>
          <w:tcPr>
            <w:tcW w:w="558"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5AB7252C"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РН-12</w:t>
            </w:r>
          </w:p>
        </w:tc>
        <w:tc>
          <w:tcPr>
            <w:tcW w:w="556"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3F19EBAA"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РН-13</w:t>
            </w:r>
          </w:p>
        </w:tc>
        <w:tc>
          <w:tcPr>
            <w:tcW w:w="556"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6072BB10"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РН-14</w:t>
            </w:r>
          </w:p>
        </w:tc>
        <w:tc>
          <w:tcPr>
            <w:tcW w:w="556"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2C7F3AA4" w14:textId="77777777" w:rsidR="000D3F94" w:rsidRPr="005D579E" w:rsidRDefault="000D3F94" w:rsidP="00D11A3B">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РН-15</w:t>
            </w:r>
          </w:p>
        </w:tc>
      </w:tr>
      <w:tr w:rsidR="000D3F94" w:rsidRPr="005D579E" w14:paraId="154DE3E4"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CA781"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01</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72BD4D" w14:textId="77777777" w:rsidR="000D3F94" w:rsidRPr="005D579E" w:rsidRDefault="000D3F94" w:rsidP="00D11A3B">
            <w:pPr>
              <w:widowControl w:val="0"/>
              <w:jc w:val="center"/>
              <w:rPr>
                <w:rFonts w:cs="Times New Roman"/>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D53114" w14:textId="77777777" w:rsidR="000D3F94" w:rsidRPr="005D579E" w:rsidRDefault="000D3F94" w:rsidP="00D11A3B">
            <w:pPr>
              <w:widowControl w:val="0"/>
              <w:jc w:val="center"/>
              <w:rPr>
                <w:rFonts w:cs="Times New Roman"/>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C89AA4"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E15F45" w14:textId="77777777" w:rsidR="000D3F94" w:rsidRPr="005D579E" w:rsidRDefault="000D3F94" w:rsidP="00D11A3B">
            <w:pPr>
              <w:widowControl w:val="0"/>
              <w:jc w:val="center"/>
              <w:rPr>
                <w:rFonts w:cs="Times New Roman"/>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109DCD"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82A31A"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B8104A"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559350"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01594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C9E063"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B224C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39FF5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06BCE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889D4A" w14:textId="77777777" w:rsidR="000D3F94" w:rsidRPr="005D579E" w:rsidRDefault="000D3F94" w:rsidP="00D11A3B">
            <w:pPr>
              <w:widowControl w:val="0"/>
              <w:spacing w:before="2"/>
              <w:jc w:val="center"/>
              <w:rPr>
                <w:rFonts w:ascii="Times New Roman" w:eastAsia="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06F766" w14:textId="77777777" w:rsidR="000D3F94" w:rsidRPr="005D579E" w:rsidRDefault="000D3F94" w:rsidP="00D11A3B">
            <w:pPr>
              <w:widowControl w:val="0"/>
              <w:spacing w:before="2"/>
              <w:jc w:val="center"/>
              <w:rPr>
                <w:rFonts w:ascii="Times New Roman" w:eastAsia="Times New Roman" w:hAnsi="Times New Roman" w:cs="Times New Roman"/>
                <w:sz w:val="24"/>
                <w:szCs w:val="24"/>
                <w:lang w:val="en-US" w:eastAsia="en-US"/>
              </w:rPr>
            </w:pPr>
          </w:p>
        </w:tc>
      </w:tr>
      <w:tr w:rsidR="000D3F94" w:rsidRPr="005D579E" w14:paraId="04B8CE53"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C6184"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02</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A5EDEE"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A5894B"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90E72D"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017686"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2CCFF7"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33160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E15946"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2A8B86"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377D4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CCFDE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357836"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517BAB"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0236FA"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03BED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BDAD94"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3982DCEC"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00B89"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03</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57684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474528"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34C434"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57F355"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1EC1D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FF5DA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B79B0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C2C4C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0364A7"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391F27"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6CF5C2"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1CDE1B"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81885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58B6AC"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648D05"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r>
      <w:tr w:rsidR="000D3F94" w:rsidRPr="005D579E" w14:paraId="690DC4E8"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216FC"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04</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18A5CE"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9D84C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FCE326"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A2FCA7"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C34FF5"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DF5A2C"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93209A"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568CE3"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67AB3E"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214E01" w14:textId="77777777" w:rsidR="000D3F94" w:rsidRPr="005D579E" w:rsidRDefault="000D3F94" w:rsidP="00D11A3B">
            <w:pPr>
              <w:widowControl w:val="0"/>
              <w:spacing w:line="320" w:lineRule="exact"/>
              <w:jc w:val="center"/>
              <w:rPr>
                <w:rFonts w:ascii="Times New Roman" w:eastAsia="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BA462C"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22B63D" w14:textId="77777777" w:rsidR="000D3F94" w:rsidRPr="005D579E" w:rsidRDefault="000D3F94" w:rsidP="00D11A3B">
            <w:pPr>
              <w:widowControl w:val="0"/>
              <w:spacing w:line="320" w:lineRule="exact"/>
              <w:ind w:right="1"/>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B61B1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3A7F39"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2F9257"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r>
      <w:tr w:rsidR="000D3F94" w:rsidRPr="005D579E" w14:paraId="731D67FF"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7E60D"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05</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515E8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A4712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94E43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03FB0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C22EB5"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86B690"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167FDE"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341B0C"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FE8C6D"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5E0F2E"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7952E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6DE657"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2A9F0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22A58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3526C6" w14:textId="77777777" w:rsidR="000D3F94" w:rsidRPr="005D579E" w:rsidRDefault="000D3F94" w:rsidP="00D11A3B">
            <w:pPr>
              <w:widowControl w:val="0"/>
              <w:jc w:val="center"/>
              <w:rPr>
                <w:rFonts w:ascii="Times New Roman" w:hAnsi="Times New Roman" w:cs="Times New Roman"/>
                <w:sz w:val="24"/>
                <w:szCs w:val="24"/>
                <w:lang w:val="ru-RU" w:eastAsia="en-US"/>
              </w:rPr>
            </w:pPr>
          </w:p>
        </w:tc>
      </w:tr>
      <w:tr w:rsidR="000D3F94" w:rsidRPr="005D579E" w14:paraId="7AB06CB3"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A2B9B52"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06</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F27208"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0D5D32"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BD1B29"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C7BF1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FBF031"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3A38CD"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A208BC"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35DC4D"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51652A"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A2EB6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2CAA06"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83947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E2EBAC"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7814E6"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C6BF95" w14:textId="77777777" w:rsidR="000D3F94" w:rsidRPr="005D579E" w:rsidRDefault="000D3F94" w:rsidP="00D11A3B">
            <w:pPr>
              <w:widowControl w:val="0"/>
              <w:jc w:val="center"/>
              <w:rPr>
                <w:rFonts w:ascii="Times New Roman" w:hAnsi="Times New Roman" w:cs="Times New Roman"/>
                <w:sz w:val="24"/>
                <w:szCs w:val="24"/>
                <w:lang w:val="ru-RU" w:eastAsia="en-US"/>
              </w:rPr>
            </w:pPr>
          </w:p>
        </w:tc>
      </w:tr>
      <w:tr w:rsidR="000D3F94" w:rsidRPr="005D579E" w14:paraId="5D40F42F"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D470A5C"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07</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6544AA" w14:textId="77777777" w:rsidR="000D3F94" w:rsidRPr="005D579E" w:rsidRDefault="000D3F94" w:rsidP="00D11A3B">
            <w:pPr>
              <w:widowControl w:val="0"/>
              <w:jc w:val="center"/>
              <w:rPr>
                <w:rFonts w:cs="Times New Roman"/>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07EE0D"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44165C"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1A6C49"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B91471"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5230C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263A8D"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A12184"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8FAD2E"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F38A97"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188445"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97147E"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FA2648"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9B390E"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E87798"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06432DB7"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4937B"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08</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FA9872" w14:textId="77777777" w:rsidR="000D3F94" w:rsidRPr="005D579E" w:rsidRDefault="000D3F94" w:rsidP="00D11A3B">
            <w:pPr>
              <w:widowControl w:val="0"/>
              <w:jc w:val="center"/>
              <w:rPr>
                <w:rFonts w:cs="Times New Roman"/>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B72130" w14:textId="77777777" w:rsidR="000D3F94" w:rsidRPr="005D579E" w:rsidRDefault="000D3F94" w:rsidP="00D11A3B">
            <w:pPr>
              <w:widowControl w:val="0"/>
              <w:jc w:val="center"/>
              <w:rPr>
                <w:rFonts w:cs="Times New Roman"/>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80E4C3"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D4DAC4"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D96773"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625CE0"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91DCC2"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CEE115"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9DBDF7"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8D96AF" w14:textId="77777777" w:rsidR="000D3F94" w:rsidRPr="005D579E" w:rsidRDefault="000D3F94" w:rsidP="00D11A3B">
            <w:pPr>
              <w:widowControl w:val="0"/>
              <w:spacing w:line="321" w:lineRule="exact"/>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DA64E8" w14:textId="77777777" w:rsidR="000D3F94" w:rsidRPr="005D579E" w:rsidRDefault="000D3F94" w:rsidP="00D11A3B">
            <w:pPr>
              <w:widowControl w:val="0"/>
              <w:spacing w:line="321" w:lineRule="exact"/>
              <w:jc w:val="center"/>
              <w:rPr>
                <w:rFonts w:ascii="Times New Roman" w:eastAsia="Times New Roman" w:hAnsi="Times New Roman" w:cs="Times New Roman"/>
                <w:sz w:val="24"/>
                <w:szCs w:val="24"/>
                <w:lang w:val="en-US" w:eastAsia="en-US"/>
              </w:rPr>
            </w:pP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5DEE00" w14:textId="77777777" w:rsidR="000D3F94" w:rsidRPr="005D579E" w:rsidRDefault="000D3F94" w:rsidP="00D11A3B">
            <w:pPr>
              <w:widowControl w:val="0"/>
              <w:spacing w:line="321" w:lineRule="exact"/>
              <w:ind w:right="1"/>
              <w:jc w:val="center"/>
              <w:rPr>
                <w:rFonts w:ascii="Times New Roman" w:eastAsia="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80480D" w14:textId="77777777" w:rsidR="000D3F94" w:rsidRPr="005D579E" w:rsidRDefault="000D3F94" w:rsidP="00D11A3B">
            <w:pPr>
              <w:widowControl w:val="0"/>
              <w:spacing w:line="321" w:lineRule="exact"/>
              <w:jc w:val="center"/>
              <w:rPr>
                <w:rFonts w:ascii="Times New Roman" w:eastAsia="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58CA3B"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52F30E"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2E455CD6"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D7FD9"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09</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5E94C8"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7E742E" w14:textId="77777777" w:rsidR="000D3F94" w:rsidRPr="005D579E" w:rsidRDefault="000D3F94" w:rsidP="00D11A3B">
            <w:pPr>
              <w:widowControl w:val="0"/>
              <w:spacing w:line="320" w:lineRule="exact"/>
              <w:jc w:val="center"/>
              <w:rPr>
                <w:rFonts w:ascii="Times New Roman" w:eastAsia="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BD30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1C07A9"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5EE749" w14:textId="77777777" w:rsidR="000D3F94" w:rsidRPr="005D579E" w:rsidRDefault="000D3F94" w:rsidP="00D11A3B">
            <w:pPr>
              <w:widowControl w:val="0"/>
              <w:jc w:val="center"/>
              <w:rPr>
                <w:rFonts w:ascii="Times New Roman" w:hAnsi="Times New Roman" w:cs="Times New Roman"/>
                <w:sz w:val="24"/>
                <w:szCs w:val="24"/>
                <w:lang w:val="ru-RU"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DBD654"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BA2344"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E7BDDE"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6BE982"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E9DD72" w14:textId="77777777" w:rsidR="000D3F94" w:rsidRPr="005D579E" w:rsidRDefault="000D3F94" w:rsidP="00D11A3B">
            <w:pPr>
              <w:widowControl w:val="0"/>
              <w:spacing w:line="320" w:lineRule="exact"/>
              <w:jc w:val="center"/>
              <w:rPr>
                <w:rFonts w:ascii="Times New Roman" w:eastAsia="Times New Roman" w:hAnsi="Times New Roman" w:cs="Times New Roman"/>
                <w:sz w:val="24"/>
                <w:szCs w:val="24"/>
                <w:lang w:val="ru-RU"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E12141"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C56EFC" w14:textId="77777777" w:rsidR="000D3F94" w:rsidRPr="005D579E" w:rsidRDefault="000D3F94" w:rsidP="00D11A3B">
            <w:pPr>
              <w:widowControl w:val="0"/>
              <w:spacing w:line="320" w:lineRule="exact"/>
              <w:ind w:right="1"/>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3FB87B"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94EEC4" w14:textId="77777777" w:rsidR="000D3F94" w:rsidRPr="005D579E" w:rsidRDefault="000D3F94" w:rsidP="00D11A3B">
            <w:pPr>
              <w:widowControl w:val="0"/>
              <w:spacing w:line="320" w:lineRule="exact"/>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98DC3A" w14:textId="77777777" w:rsidR="000D3F94" w:rsidRPr="005D579E" w:rsidRDefault="000D3F94" w:rsidP="00D11A3B">
            <w:pPr>
              <w:widowControl w:val="0"/>
              <w:jc w:val="center"/>
              <w:rPr>
                <w:rFonts w:ascii="Times New Roman" w:hAnsi="Times New Roman" w:cs="Times New Roman"/>
                <w:sz w:val="24"/>
                <w:szCs w:val="24"/>
                <w:lang w:val="ru-RU" w:eastAsia="en-US"/>
              </w:rPr>
            </w:pPr>
          </w:p>
        </w:tc>
      </w:tr>
      <w:tr w:rsidR="000D3F94" w:rsidRPr="005D579E" w14:paraId="11274A10"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74753" w14:textId="77777777" w:rsidR="000D3F94" w:rsidRPr="005D579E" w:rsidRDefault="000D3F94" w:rsidP="00D11A3B">
            <w:pPr>
              <w:widowControl w:val="0"/>
              <w:jc w:val="center"/>
              <w:rPr>
                <w:sz w:val="18"/>
                <w:szCs w:val="18"/>
                <w:lang w:val="en-US" w:eastAsia="en-US"/>
              </w:rPr>
            </w:pPr>
            <w:r w:rsidRPr="005D579E">
              <w:rPr>
                <w:rFonts w:ascii="Times New Roman" w:hAnsi="Times New Roman" w:cs="Times New Roman"/>
                <w:sz w:val="18"/>
                <w:szCs w:val="18"/>
                <w:lang w:val="en-US" w:eastAsia="en-US"/>
              </w:rPr>
              <w:t>ОК 10</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47FCDD"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BC8F96"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DD5D84"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593358" w14:textId="77777777" w:rsidR="000D3F94" w:rsidRPr="005D579E" w:rsidRDefault="000D3F94" w:rsidP="00D11A3B">
            <w:pPr>
              <w:widowControl w:val="0"/>
              <w:jc w:val="center"/>
              <w:rPr>
                <w:rFonts w:cs="Times New Roman"/>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139F1F"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CC39A2"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CBDFBC"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52E7A4" w14:textId="77777777" w:rsidR="000D3F94" w:rsidRPr="005D579E" w:rsidRDefault="000D3F94" w:rsidP="00D11A3B">
            <w:pPr>
              <w:widowControl w:val="0"/>
              <w:jc w:val="center"/>
              <w:rPr>
                <w:rFonts w:cs="Times New Roman"/>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8D6F31" w14:textId="77777777" w:rsidR="000D3F94" w:rsidRPr="005D579E" w:rsidRDefault="000D3F94" w:rsidP="00D11A3B">
            <w:pPr>
              <w:widowControl w:val="0"/>
              <w:jc w:val="center"/>
              <w:rPr>
                <w:rFonts w:cs="Times New Roman"/>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EFAB3B" w14:textId="77777777" w:rsidR="000D3F94" w:rsidRPr="005D579E" w:rsidRDefault="000D3F94" w:rsidP="00D11A3B">
            <w:pPr>
              <w:widowControl w:val="0"/>
              <w:jc w:val="center"/>
              <w:rPr>
                <w:rFonts w:cs="Times New Roman"/>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88B6A7"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D3CB55"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2C4B3B"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4EE31F" w14:textId="77777777" w:rsidR="000D3F94" w:rsidRPr="005D579E" w:rsidRDefault="000D3F94" w:rsidP="00D11A3B">
            <w:pPr>
              <w:widowControl w:val="0"/>
              <w:jc w:val="center"/>
              <w:rPr>
                <w:rFonts w:ascii="Times New Roman" w:hAnsi="Times New Roman" w:cs="Times New Roman"/>
                <w:sz w:val="24"/>
                <w:szCs w:val="24"/>
                <w:lang w:val="en-US"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6C05CB" w14:textId="77777777" w:rsidR="000D3F94" w:rsidRPr="005D579E" w:rsidRDefault="000D3F94" w:rsidP="00D11A3B">
            <w:pPr>
              <w:widowControl w:val="0"/>
              <w:jc w:val="center"/>
              <w:rPr>
                <w:rFonts w:ascii="Times New Roman" w:hAnsi="Times New Roman" w:cs="Times New Roman"/>
                <w:sz w:val="24"/>
                <w:szCs w:val="24"/>
                <w:lang w:val="en-US" w:eastAsia="en-US"/>
              </w:rPr>
            </w:pPr>
          </w:p>
        </w:tc>
      </w:tr>
      <w:tr w:rsidR="000D3F94" w:rsidRPr="005D579E" w14:paraId="4271E448"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11178" w14:textId="77777777" w:rsidR="000D3F94" w:rsidRPr="005D579E" w:rsidRDefault="000D3F94" w:rsidP="00D11A3B">
            <w:pPr>
              <w:widowControl w:val="0"/>
              <w:jc w:val="center"/>
              <w:rPr>
                <w:rFonts w:ascii="Times New Roman" w:hAnsi="Times New Roman" w:cs="Times New Roman"/>
                <w:sz w:val="18"/>
                <w:szCs w:val="18"/>
                <w:lang w:val="en-US" w:eastAsia="en-US"/>
              </w:rPr>
            </w:pPr>
            <w:r w:rsidRPr="005D579E">
              <w:rPr>
                <w:rFonts w:ascii="Times New Roman" w:hAnsi="Times New Roman" w:cs="Times New Roman"/>
                <w:sz w:val="18"/>
                <w:szCs w:val="18"/>
                <w:lang w:val="en-US" w:eastAsia="en-US"/>
              </w:rPr>
              <w:t>ОК 11</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17F146"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8FEB9D" w14:textId="510A40A8" w:rsidR="000D3F94" w:rsidRPr="005D579E" w:rsidRDefault="003217B1"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4EB010" w14:textId="115F5615" w:rsidR="000D3F94" w:rsidRPr="005D579E" w:rsidRDefault="003217B1"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C54156" w14:textId="0F05523F" w:rsidR="000D3F94" w:rsidRPr="005D579E" w:rsidRDefault="000D3F94" w:rsidP="00D11A3B">
            <w:pPr>
              <w:widowControl w:val="0"/>
              <w:jc w:val="center"/>
              <w:rPr>
                <w:rFonts w:ascii="Times New Roman" w:hAnsi="Times New Roman" w:cs="Times New Roman"/>
                <w:sz w:val="24"/>
                <w:szCs w:val="24"/>
                <w:lang w:val="en-US" w:eastAsia="en-US"/>
              </w:rPr>
            </w:pP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684CD2" w14:textId="77777777" w:rsidR="000D3F94" w:rsidRPr="005D579E" w:rsidRDefault="000D3F94" w:rsidP="00D11A3B">
            <w:pPr>
              <w:widowControl w:val="0"/>
              <w:jc w:val="center"/>
              <w:rPr>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57E032" w14:textId="77777777" w:rsidR="000D3F94" w:rsidRPr="005D579E" w:rsidRDefault="000D3F94" w:rsidP="00D11A3B">
            <w:pPr>
              <w:widowControl w:val="0"/>
              <w:jc w:val="center"/>
              <w:rPr>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4091B7" w14:textId="77777777" w:rsidR="000D3F94" w:rsidRPr="005D579E" w:rsidRDefault="000D3F94" w:rsidP="00D11A3B">
            <w:pPr>
              <w:widowControl w:val="0"/>
              <w:jc w:val="center"/>
              <w:rPr>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22F21E" w14:textId="17B86F1F" w:rsidR="000D3F94" w:rsidRPr="005D579E" w:rsidRDefault="003217B1"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AF6488" w14:textId="198BABBD" w:rsidR="000D3F94" w:rsidRPr="005D579E" w:rsidRDefault="003217B1"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B08427" w14:textId="1E484356" w:rsidR="000D3F94" w:rsidRPr="005D579E" w:rsidRDefault="003217B1"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CAC8B3" w14:textId="77777777" w:rsidR="000D3F94" w:rsidRPr="005D579E" w:rsidRDefault="000D3F94" w:rsidP="00D11A3B">
            <w:pPr>
              <w:widowControl w:val="0"/>
              <w:jc w:val="center"/>
              <w:rPr>
                <w:lang w:val="en-US" w:eastAsia="en-US"/>
              </w:rPr>
            </w:pPr>
            <w:r w:rsidRPr="005D579E">
              <w:rPr>
                <w:rFonts w:ascii="Times New Roman" w:hAnsi="Times New Roman" w:cs="Times New Roman"/>
                <w:sz w:val="24"/>
                <w:szCs w:val="24"/>
                <w:lang w:val="en-US" w:eastAsia="en-US"/>
              </w:rPr>
              <w:t>●</w:t>
            </w: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8250AB" w14:textId="554BED44" w:rsidR="000D3F94" w:rsidRPr="005D579E" w:rsidRDefault="003217B1"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5DA191" w14:textId="5A30FBEC" w:rsidR="000D3F94" w:rsidRPr="006C11DD" w:rsidRDefault="000D3F94" w:rsidP="00D11A3B">
            <w:pPr>
              <w:widowControl w:val="0"/>
              <w:jc w:val="center"/>
              <w:rPr>
                <w:rFonts w:ascii="Times New Roman" w:hAnsi="Times New Roman" w:cs="Times New Roman"/>
                <w:sz w:val="24"/>
                <w:szCs w:val="24"/>
                <w:lang w:val="uk-UA" w:eastAsia="en-US"/>
              </w:rPr>
            </w:pP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0BEB4D" w14:textId="3B948F00" w:rsidR="000D3F94" w:rsidRPr="005D579E" w:rsidRDefault="003217B1"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4EC896" w14:textId="4D3EBEFA" w:rsidR="000D3F94" w:rsidRPr="005D579E" w:rsidRDefault="003217B1" w:rsidP="00D11A3B">
            <w:pPr>
              <w:widowControl w:val="0"/>
              <w:jc w:val="center"/>
              <w:rPr>
                <w:lang w:val="ru-RU" w:eastAsia="en-US"/>
              </w:rPr>
            </w:pPr>
            <w:r w:rsidRPr="005D579E">
              <w:rPr>
                <w:rFonts w:ascii="Times New Roman" w:hAnsi="Times New Roman" w:cs="Times New Roman"/>
                <w:sz w:val="24"/>
                <w:szCs w:val="24"/>
                <w:lang w:val="en-US" w:eastAsia="en-US"/>
              </w:rPr>
              <w:t>●</w:t>
            </w:r>
          </w:p>
        </w:tc>
      </w:tr>
      <w:tr w:rsidR="000D3F94" w:rsidRPr="00622B48" w14:paraId="3E890859" w14:textId="77777777" w:rsidTr="00D11A3B">
        <w:trPr>
          <w:trHeight w:val="284"/>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F6411" w14:textId="77777777" w:rsidR="000D3F94" w:rsidRPr="005D579E" w:rsidRDefault="000D3F94" w:rsidP="00D11A3B">
            <w:pPr>
              <w:widowControl w:val="0"/>
              <w:jc w:val="center"/>
              <w:rPr>
                <w:rFonts w:ascii="Times New Roman" w:hAnsi="Times New Roman" w:cs="Times New Roman"/>
                <w:sz w:val="18"/>
                <w:szCs w:val="18"/>
                <w:lang w:val="en-US" w:eastAsia="en-US"/>
              </w:rPr>
            </w:pPr>
            <w:r w:rsidRPr="005D579E">
              <w:rPr>
                <w:rFonts w:ascii="Times New Roman" w:hAnsi="Times New Roman" w:cs="Times New Roman"/>
                <w:sz w:val="18"/>
                <w:szCs w:val="18"/>
                <w:lang w:val="en-US" w:eastAsia="en-US"/>
              </w:rPr>
              <w:t>ОК 12</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BEA5B5"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E8002D" w14:textId="26D19126" w:rsidR="000D3F94" w:rsidRPr="005D579E" w:rsidRDefault="003432B5"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5B75A6" w14:textId="77777777" w:rsidR="000D3F94" w:rsidRPr="005D579E" w:rsidRDefault="000D3F94" w:rsidP="00D11A3B">
            <w:pPr>
              <w:widowControl w:val="0"/>
              <w:jc w:val="center"/>
              <w:rPr>
                <w:rFonts w:cs="Times New Roman"/>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BD16BB" w14:textId="7E2CCCC4" w:rsidR="000D3F94" w:rsidRPr="005D579E" w:rsidRDefault="003217B1" w:rsidP="00D11A3B">
            <w:pPr>
              <w:widowControl w:val="0"/>
              <w:jc w:val="center"/>
              <w:rPr>
                <w:rFonts w:cs="Times New Roman"/>
                <w:lang w:val="en-US" w:eastAsia="en-US"/>
              </w:rPr>
            </w:pPr>
            <w:r w:rsidRPr="005D579E">
              <w:rPr>
                <w:rFonts w:ascii="Times New Roman" w:hAnsi="Times New Roman" w:cs="Times New Roman"/>
                <w:sz w:val="24"/>
                <w:szCs w:val="24"/>
                <w:lang w:val="en-US" w:eastAsia="en-US"/>
              </w:rPr>
              <w:t>●</w:t>
            </w:r>
          </w:p>
        </w:tc>
        <w:tc>
          <w:tcPr>
            <w:tcW w:w="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1DE1F8" w14:textId="77777777" w:rsidR="000D3F94" w:rsidRPr="005D579E" w:rsidRDefault="000D3F94" w:rsidP="00D11A3B">
            <w:pPr>
              <w:widowControl w:val="0"/>
              <w:jc w:val="center"/>
              <w:rPr>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72BF5C" w14:textId="77777777" w:rsidR="000D3F94" w:rsidRPr="005D579E" w:rsidRDefault="000D3F94" w:rsidP="00D11A3B">
            <w:pPr>
              <w:widowControl w:val="0"/>
              <w:jc w:val="center"/>
              <w:rPr>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240537" w14:textId="77777777" w:rsidR="000D3F94" w:rsidRPr="005D579E" w:rsidRDefault="000D3F94" w:rsidP="00D11A3B">
            <w:pPr>
              <w:widowControl w:val="0"/>
              <w:jc w:val="center"/>
              <w:rPr>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E8CBD2" w14:textId="26796CB8" w:rsidR="000D3F94" w:rsidRPr="005D579E" w:rsidRDefault="003432B5"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E02403" w14:textId="5E3EDA02" w:rsidR="000D3F94" w:rsidRPr="005D579E" w:rsidRDefault="003432B5"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D25012" w14:textId="494301A1" w:rsidR="000D3F94" w:rsidRPr="005D579E" w:rsidRDefault="003432B5"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56993C" w14:textId="77777777" w:rsidR="000D3F94" w:rsidRPr="005D579E" w:rsidRDefault="000D3F94" w:rsidP="00D11A3B">
            <w:pPr>
              <w:widowControl w:val="0"/>
              <w:jc w:val="center"/>
              <w:rPr>
                <w:lang w:val="en-US" w:eastAsia="en-US"/>
              </w:rPr>
            </w:pPr>
            <w:r w:rsidRPr="005D579E">
              <w:rPr>
                <w:rFonts w:ascii="Times New Roman" w:hAnsi="Times New Roman" w:cs="Times New Roman"/>
                <w:sz w:val="24"/>
                <w:szCs w:val="24"/>
                <w:lang w:val="en-US" w:eastAsia="en-US"/>
              </w:rPr>
              <w:t>●</w:t>
            </w:r>
          </w:p>
        </w:tc>
        <w:tc>
          <w:tcPr>
            <w:tcW w:w="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414C58" w14:textId="77777777" w:rsidR="000D3F94" w:rsidRPr="005D579E" w:rsidRDefault="000D3F94"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1A92A1" w14:textId="42A79162" w:rsidR="000D3F94" w:rsidRPr="005D579E" w:rsidRDefault="00980BE8" w:rsidP="00D11A3B">
            <w:pPr>
              <w:widowControl w:val="0"/>
              <w:jc w:val="center"/>
              <w:rPr>
                <w:rFonts w:ascii="Times New Roman" w:hAnsi="Times New Roman" w:cs="Times New Roman"/>
                <w:sz w:val="24"/>
                <w:szCs w:val="24"/>
                <w:lang w:val="en-US" w:eastAsia="en-US"/>
              </w:rPr>
            </w:pPr>
            <w:r w:rsidRPr="002444DF">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77E8FA" w14:textId="52009402" w:rsidR="000D3F94" w:rsidRPr="005D579E" w:rsidRDefault="003432B5" w:rsidP="00D11A3B">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5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31AB64" w14:textId="7977AFB6" w:rsidR="000D3F94" w:rsidRPr="005D579E" w:rsidRDefault="003432B5" w:rsidP="00D11A3B">
            <w:pPr>
              <w:widowControl w:val="0"/>
              <w:jc w:val="center"/>
              <w:rPr>
                <w:lang w:val="ru-RU" w:eastAsia="en-US"/>
              </w:rPr>
            </w:pPr>
            <w:r w:rsidRPr="005D579E">
              <w:rPr>
                <w:rFonts w:ascii="Times New Roman" w:hAnsi="Times New Roman" w:cs="Times New Roman"/>
                <w:sz w:val="24"/>
                <w:szCs w:val="24"/>
                <w:lang w:val="en-US" w:eastAsia="en-US"/>
              </w:rPr>
              <w:t>●</w:t>
            </w:r>
          </w:p>
        </w:tc>
      </w:tr>
    </w:tbl>
    <w:p w14:paraId="7F0C64DE" w14:textId="4CFEA465" w:rsidR="000D3F94" w:rsidRPr="0029759E" w:rsidRDefault="000D3F94">
      <w:pPr>
        <w:pBdr>
          <w:top w:val="nil"/>
          <w:left w:val="nil"/>
          <w:bottom w:val="nil"/>
          <w:right w:val="nil"/>
          <w:between w:val="nil"/>
        </w:pBdr>
        <w:spacing w:before="60" w:after="60"/>
        <w:jc w:val="center"/>
        <w:rPr>
          <w:rFonts w:ascii="Times New Roman" w:eastAsia="Times New Roman" w:hAnsi="Times New Roman" w:cs="Times New Roman"/>
          <w:b/>
          <w:bCs/>
          <w:sz w:val="28"/>
          <w:szCs w:val="28"/>
          <w:lang w:val="uk-UA"/>
        </w:rPr>
        <w:sectPr w:rsidR="000D3F94" w:rsidRPr="0029759E" w:rsidSect="000D3F94">
          <w:pgSz w:w="11906" w:h="16838"/>
          <w:pgMar w:top="1134" w:right="851" w:bottom="1134" w:left="1418" w:header="720" w:footer="709" w:gutter="0"/>
          <w:cols w:space="720"/>
          <w:docGrid w:linePitch="272"/>
        </w:sectPr>
      </w:pPr>
    </w:p>
    <w:p w14:paraId="39E12129" w14:textId="77777777" w:rsidR="0029759E" w:rsidRPr="00F039F3" w:rsidRDefault="0029759E" w:rsidP="0029759E">
      <w:pPr>
        <w:widowControl w:val="0"/>
        <w:pBdr>
          <w:top w:val="nil"/>
          <w:left w:val="nil"/>
          <w:bottom w:val="nil"/>
          <w:right w:val="nil"/>
          <w:between w:val="nil"/>
        </w:pBdr>
        <w:shd w:val="clear" w:color="auto" w:fill="FFFFFF"/>
        <w:jc w:val="center"/>
        <w:rPr>
          <w:rFonts w:ascii="Times New Roman" w:hAnsi="Times New Roman"/>
          <w:b/>
          <w:caps/>
          <w:color w:val="000000"/>
          <w:sz w:val="28"/>
          <w:szCs w:val="28"/>
          <w:lang w:val="uk-UA"/>
        </w:rPr>
      </w:pPr>
      <w:r w:rsidRPr="00F039F3">
        <w:rPr>
          <w:rFonts w:ascii="Times New Roman" w:hAnsi="Times New Roman"/>
          <w:b/>
          <w:caps/>
          <w:color w:val="000000"/>
          <w:sz w:val="28"/>
          <w:szCs w:val="28"/>
          <w:lang w:val="uk-UA"/>
        </w:rPr>
        <w:lastRenderedPageBreak/>
        <w:t>8 Матриця відповідності ПРОГРАМНИХ результатів навчання та компетентностей</w:t>
      </w:r>
      <w:r>
        <w:rPr>
          <w:rFonts w:ascii="Times New Roman" w:hAnsi="Times New Roman"/>
          <w:b/>
          <w:caps/>
          <w:color w:val="000000"/>
          <w:sz w:val="28"/>
          <w:szCs w:val="28"/>
          <w:lang w:val="uk-UA"/>
        </w:rPr>
        <w:t xml:space="preserve"> </w:t>
      </w:r>
      <w:r w:rsidRPr="002E11DB">
        <w:rPr>
          <w:rStyle w:val="a4"/>
          <w:rFonts w:eastAsia="Arial"/>
          <w:b/>
          <w:bCs/>
          <w:color w:val="000000"/>
          <w:lang w:val="fr-FR" w:eastAsia="fr-FR"/>
        </w:rPr>
        <w:t>/</w:t>
      </w:r>
      <w:r>
        <w:rPr>
          <w:rStyle w:val="a4"/>
          <w:rFonts w:eastAsia="Arial"/>
          <w:b/>
          <w:bCs/>
          <w:color w:val="000000"/>
          <w:lang w:val="uk-UA" w:eastAsia="fr-FR"/>
        </w:rPr>
        <w:t xml:space="preserve"> </w:t>
      </w:r>
      <w:r w:rsidRPr="00586B9F">
        <w:rPr>
          <w:rFonts w:ascii="Times New Roman" w:hAnsi="Times New Roman"/>
          <w:b/>
          <w:caps/>
          <w:color w:val="000000"/>
          <w:sz w:val="28"/>
          <w:szCs w:val="28"/>
        </w:rPr>
        <w:t>MATRIX</w:t>
      </w:r>
      <w:r w:rsidRPr="00586B9F">
        <w:rPr>
          <w:rFonts w:ascii="Times New Roman" w:hAnsi="Times New Roman"/>
          <w:b/>
          <w:caps/>
          <w:color w:val="000000"/>
          <w:sz w:val="28"/>
          <w:szCs w:val="28"/>
          <w:lang w:val="uk-UA"/>
        </w:rPr>
        <w:t xml:space="preserve"> </w:t>
      </w:r>
      <w:r w:rsidRPr="00586B9F">
        <w:rPr>
          <w:rFonts w:ascii="Times New Roman" w:hAnsi="Times New Roman"/>
          <w:b/>
          <w:caps/>
          <w:color w:val="000000"/>
          <w:sz w:val="28"/>
          <w:szCs w:val="28"/>
        </w:rPr>
        <w:t>OF</w:t>
      </w:r>
      <w:r w:rsidRPr="00586B9F">
        <w:rPr>
          <w:rFonts w:ascii="Times New Roman" w:hAnsi="Times New Roman"/>
          <w:b/>
          <w:caps/>
          <w:color w:val="000000"/>
          <w:sz w:val="28"/>
          <w:szCs w:val="28"/>
          <w:lang w:val="uk-UA"/>
        </w:rPr>
        <w:t xml:space="preserve"> </w:t>
      </w:r>
      <w:r w:rsidRPr="00586B9F">
        <w:rPr>
          <w:rFonts w:ascii="Times New Roman" w:hAnsi="Times New Roman"/>
          <w:b/>
          <w:caps/>
          <w:color w:val="000000"/>
          <w:sz w:val="28"/>
          <w:szCs w:val="28"/>
        </w:rPr>
        <w:t>CORRESPONDENCE</w:t>
      </w:r>
      <w:r w:rsidRPr="00586B9F">
        <w:rPr>
          <w:rFonts w:ascii="Times New Roman" w:hAnsi="Times New Roman"/>
          <w:b/>
          <w:caps/>
          <w:color w:val="000000"/>
          <w:sz w:val="28"/>
          <w:szCs w:val="28"/>
          <w:lang w:val="uk-UA"/>
        </w:rPr>
        <w:t xml:space="preserve"> </w:t>
      </w:r>
      <w:r w:rsidRPr="00586B9F">
        <w:rPr>
          <w:rFonts w:ascii="Times New Roman" w:hAnsi="Times New Roman"/>
          <w:b/>
          <w:caps/>
          <w:color w:val="000000"/>
          <w:sz w:val="28"/>
          <w:szCs w:val="28"/>
        </w:rPr>
        <w:t>BETWEEN</w:t>
      </w:r>
      <w:r w:rsidRPr="00586B9F">
        <w:rPr>
          <w:rFonts w:ascii="Times New Roman" w:hAnsi="Times New Roman"/>
          <w:b/>
          <w:caps/>
          <w:color w:val="000000"/>
          <w:sz w:val="28"/>
          <w:szCs w:val="28"/>
          <w:lang w:val="uk-UA"/>
        </w:rPr>
        <w:t xml:space="preserve"> </w:t>
      </w:r>
      <w:r w:rsidRPr="00586B9F">
        <w:rPr>
          <w:rFonts w:ascii="Times New Roman" w:hAnsi="Times New Roman"/>
          <w:b/>
          <w:caps/>
          <w:color w:val="000000"/>
          <w:sz w:val="28"/>
          <w:szCs w:val="28"/>
        </w:rPr>
        <w:t>PROGRAM</w:t>
      </w:r>
      <w:r w:rsidRPr="00586B9F">
        <w:rPr>
          <w:rFonts w:ascii="Times New Roman" w:hAnsi="Times New Roman"/>
          <w:b/>
          <w:caps/>
          <w:color w:val="000000"/>
          <w:sz w:val="28"/>
          <w:szCs w:val="28"/>
          <w:lang w:val="uk-UA"/>
        </w:rPr>
        <w:t xml:space="preserve"> </w:t>
      </w:r>
      <w:r w:rsidRPr="00586B9F">
        <w:rPr>
          <w:rFonts w:ascii="Times New Roman" w:hAnsi="Times New Roman"/>
          <w:b/>
          <w:caps/>
          <w:color w:val="000000"/>
          <w:sz w:val="28"/>
          <w:szCs w:val="28"/>
        </w:rPr>
        <w:t>LEARNING</w:t>
      </w:r>
      <w:r w:rsidRPr="00586B9F">
        <w:rPr>
          <w:rFonts w:ascii="Times New Roman" w:hAnsi="Times New Roman"/>
          <w:b/>
          <w:caps/>
          <w:color w:val="000000"/>
          <w:sz w:val="28"/>
          <w:szCs w:val="28"/>
          <w:lang w:val="uk-UA"/>
        </w:rPr>
        <w:t xml:space="preserve"> </w:t>
      </w:r>
      <w:r w:rsidRPr="00586B9F">
        <w:rPr>
          <w:rFonts w:ascii="Times New Roman" w:hAnsi="Times New Roman"/>
          <w:b/>
          <w:caps/>
          <w:color w:val="000000"/>
          <w:sz w:val="28"/>
          <w:szCs w:val="28"/>
        </w:rPr>
        <w:t>OUTCOMES</w:t>
      </w:r>
      <w:r w:rsidRPr="00586B9F">
        <w:rPr>
          <w:rFonts w:ascii="Times New Roman" w:hAnsi="Times New Roman"/>
          <w:b/>
          <w:caps/>
          <w:color w:val="000000"/>
          <w:sz w:val="28"/>
          <w:szCs w:val="28"/>
          <w:lang w:val="uk-UA"/>
        </w:rPr>
        <w:t xml:space="preserve"> </w:t>
      </w:r>
      <w:r w:rsidRPr="00586B9F">
        <w:rPr>
          <w:rFonts w:ascii="Times New Roman" w:hAnsi="Times New Roman"/>
          <w:b/>
          <w:caps/>
          <w:color w:val="000000"/>
          <w:sz w:val="28"/>
          <w:szCs w:val="28"/>
        </w:rPr>
        <w:t>AND</w:t>
      </w:r>
      <w:r w:rsidRPr="00586B9F">
        <w:rPr>
          <w:rFonts w:ascii="Times New Roman" w:hAnsi="Times New Roman"/>
          <w:b/>
          <w:caps/>
          <w:color w:val="000000"/>
          <w:sz w:val="28"/>
          <w:szCs w:val="28"/>
          <w:lang w:val="uk-UA"/>
        </w:rPr>
        <w:t xml:space="preserve"> </w:t>
      </w:r>
      <w:r w:rsidRPr="00586B9F">
        <w:rPr>
          <w:rFonts w:ascii="Times New Roman" w:hAnsi="Times New Roman"/>
          <w:b/>
          <w:caps/>
          <w:color w:val="000000"/>
          <w:sz w:val="28"/>
          <w:szCs w:val="28"/>
        </w:rPr>
        <w:t>COMPETENCIES</w:t>
      </w:r>
    </w:p>
    <w:p w14:paraId="0CC1F12C" w14:textId="77777777" w:rsidR="0029759E" w:rsidRDefault="0029759E" w:rsidP="0029759E">
      <w:pPr>
        <w:widowControl w:val="0"/>
        <w:pBdr>
          <w:top w:val="nil"/>
          <w:left w:val="nil"/>
          <w:bottom w:val="nil"/>
          <w:right w:val="nil"/>
          <w:between w:val="nil"/>
        </w:pBdr>
        <w:shd w:val="clear" w:color="auto" w:fill="FFFFFF"/>
        <w:jc w:val="center"/>
        <w:rPr>
          <w:rFonts w:ascii="Times New Roman" w:hAnsi="Times New Roman"/>
          <w:b/>
          <w:caps/>
          <w:color w:val="000000"/>
          <w:sz w:val="28"/>
          <w:szCs w:val="28"/>
          <w:lang w:val="uk-UA"/>
        </w:rPr>
      </w:pPr>
    </w:p>
    <w:tbl>
      <w:tblPr>
        <w:tblpPr w:leftFromText="181" w:rightFromText="181" w:vertAnchor="text" w:horzAnchor="margin" w:tblpXSpec="center" w:tblpY="12"/>
        <w:tblW w:w="9866" w:type="dxa"/>
        <w:tblLayout w:type="fixed"/>
        <w:tblCellMar>
          <w:left w:w="0" w:type="dxa"/>
          <w:right w:w="0" w:type="dxa"/>
        </w:tblCellMar>
        <w:tblLook w:val="01E0" w:firstRow="1" w:lastRow="1" w:firstColumn="1" w:lastColumn="1" w:noHBand="0" w:noVBand="0"/>
      </w:tblPr>
      <w:tblGrid>
        <w:gridCol w:w="1185"/>
        <w:gridCol w:w="435"/>
        <w:gridCol w:w="434"/>
        <w:gridCol w:w="434"/>
        <w:gridCol w:w="434"/>
        <w:gridCol w:w="434"/>
        <w:gridCol w:w="434"/>
        <w:gridCol w:w="434"/>
        <w:gridCol w:w="434"/>
        <w:gridCol w:w="434"/>
        <w:gridCol w:w="434"/>
        <w:gridCol w:w="434"/>
        <w:gridCol w:w="434"/>
        <w:gridCol w:w="434"/>
        <w:gridCol w:w="434"/>
        <w:gridCol w:w="434"/>
        <w:gridCol w:w="434"/>
        <w:gridCol w:w="434"/>
        <w:gridCol w:w="434"/>
        <w:gridCol w:w="434"/>
        <w:gridCol w:w="434"/>
      </w:tblGrid>
      <w:tr w:rsidR="0029759E" w:rsidRPr="005D579E" w14:paraId="41C4B14A" w14:textId="77777777" w:rsidTr="009C415E">
        <w:trPr>
          <w:cantSplit/>
          <w:trHeight w:hRule="exact" w:val="724"/>
        </w:trPr>
        <w:tc>
          <w:tcPr>
            <w:tcW w:w="1185" w:type="dxa"/>
            <w:tcBorders>
              <w:top w:val="single" w:sz="6" w:space="0" w:color="000000"/>
              <w:left w:val="single" w:sz="6" w:space="0" w:color="000000"/>
              <w:bottom w:val="single" w:sz="4" w:space="0" w:color="auto"/>
              <w:right w:val="single" w:sz="6" w:space="0" w:color="000000"/>
            </w:tcBorders>
            <w:shd w:val="clear" w:color="auto" w:fill="auto"/>
          </w:tcPr>
          <w:p w14:paraId="6A7A55A4" w14:textId="77777777" w:rsidR="0029759E" w:rsidRPr="00B4484B" w:rsidRDefault="0029759E" w:rsidP="009C415E">
            <w:pPr>
              <w:widowControl w:val="0"/>
              <w:rPr>
                <w:rFonts w:cs="Times New Roman"/>
                <w:sz w:val="24"/>
                <w:szCs w:val="24"/>
                <w:lang w:eastAsia="en-US"/>
              </w:rPr>
            </w:pPr>
          </w:p>
        </w:tc>
        <w:tc>
          <w:tcPr>
            <w:tcW w:w="435"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723463FE" w14:textId="77777777" w:rsidR="0029759E" w:rsidRPr="005D579E" w:rsidRDefault="0029759E" w:rsidP="009C415E">
            <w:pPr>
              <w:widowControl w:val="0"/>
              <w:spacing w:before="13" w:line="287" w:lineRule="exact"/>
              <w:rPr>
                <w:rFonts w:ascii="Times New Roman" w:eastAsia="Times New Roman" w:hAnsi="Times New Roman" w:cs="Times New Roman"/>
                <w:sz w:val="18"/>
                <w:szCs w:val="18"/>
                <w:lang w:eastAsia="en-US"/>
              </w:rPr>
            </w:pPr>
            <w:r w:rsidRPr="005D579E">
              <w:rPr>
                <w:rFonts w:ascii="Times New Roman" w:eastAsia="Times New Roman" w:hAnsi="Times New Roman" w:cs="Times New Roman"/>
                <w:sz w:val="18"/>
                <w:szCs w:val="18"/>
                <w:lang w:eastAsia="en-US"/>
              </w:rPr>
              <w:t>ЗК-1</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5EED0B4C"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ЗК-2</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46D73E65"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ЗК-3</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4A819616"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ЗК-4</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6867AB52"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ЗК-5</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6C24671E"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ЗК-6</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4B94CD2E"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ЗК-7</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26902B1D"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ЗК-8</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03D2C35E" w14:textId="77777777" w:rsidR="0029759E" w:rsidRPr="005D579E" w:rsidRDefault="0029759E" w:rsidP="009C415E">
            <w:pPr>
              <w:widowControl w:val="0"/>
              <w:spacing w:before="13" w:line="287" w:lineRule="exact"/>
              <w:rPr>
                <w:rFonts w:ascii="Times New Roman" w:eastAsia="Times New Roman" w:hAnsi="Times New Roman" w:cs="Times New Roman"/>
                <w:sz w:val="18"/>
                <w:szCs w:val="18"/>
                <w:lang w:eastAsia="en-US"/>
              </w:rPr>
            </w:pPr>
            <w:r w:rsidRPr="005D579E">
              <w:rPr>
                <w:rFonts w:ascii="Times New Roman" w:eastAsia="Times New Roman" w:hAnsi="Times New Roman" w:cs="Times New Roman"/>
                <w:sz w:val="18"/>
                <w:szCs w:val="18"/>
                <w:lang w:eastAsia="en-US"/>
              </w:rPr>
              <w:t>ФК-1</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479D99BB"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ФК-2</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041F77B3"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ФК-3</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463FBC8F"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ФК-4</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16318C13"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ФК-5</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05D76B61"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ФК-6</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343F1DBD"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ФК-7</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7464A9A8"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ФК-8</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54CD959B"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ФК-9</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6DF133A6" w14:textId="77777777" w:rsidR="0029759E" w:rsidRPr="005D579E" w:rsidRDefault="0029759E" w:rsidP="009C415E">
            <w:pPr>
              <w:widowControl w:val="0"/>
              <w:ind w:right="113"/>
              <w:rPr>
                <w:rFonts w:cs="Times New Roman"/>
                <w:sz w:val="18"/>
                <w:szCs w:val="18"/>
                <w:lang w:eastAsia="en-US"/>
              </w:rPr>
            </w:pPr>
            <w:r w:rsidRPr="005D579E">
              <w:rPr>
                <w:rFonts w:ascii="Times New Roman" w:eastAsia="Times New Roman" w:hAnsi="Times New Roman" w:cs="Times New Roman"/>
                <w:sz w:val="18"/>
                <w:szCs w:val="18"/>
                <w:lang w:eastAsia="en-US"/>
              </w:rPr>
              <w:t>ФК-10</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59574710" w14:textId="77777777" w:rsidR="0029759E" w:rsidRPr="005D579E" w:rsidRDefault="0029759E" w:rsidP="009C415E">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eastAsia="en-US"/>
              </w:rPr>
              <w:t>ФК-1</w:t>
            </w:r>
            <w:r w:rsidRPr="005D579E">
              <w:rPr>
                <w:rFonts w:ascii="Times New Roman" w:eastAsia="Times New Roman" w:hAnsi="Times New Roman" w:cs="Times New Roman"/>
                <w:sz w:val="18"/>
                <w:szCs w:val="18"/>
                <w:lang w:val="en-US" w:eastAsia="en-US"/>
              </w:rPr>
              <w:t>1</w:t>
            </w:r>
          </w:p>
        </w:tc>
        <w:tc>
          <w:tcPr>
            <w:tcW w:w="434"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044E0FE7" w14:textId="77777777" w:rsidR="0029759E" w:rsidRPr="005D579E" w:rsidRDefault="0029759E" w:rsidP="009C415E">
            <w:pPr>
              <w:widowControl w:val="0"/>
              <w:ind w:right="113"/>
              <w:rPr>
                <w:rFonts w:cs="Times New Roman"/>
                <w:sz w:val="18"/>
                <w:szCs w:val="18"/>
                <w:lang w:val="en-US" w:eastAsia="en-US"/>
              </w:rPr>
            </w:pPr>
            <w:r w:rsidRPr="005D579E">
              <w:rPr>
                <w:rFonts w:ascii="Times New Roman" w:eastAsia="Times New Roman" w:hAnsi="Times New Roman" w:cs="Times New Roman"/>
                <w:sz w:val="18"/>
                <w:szCs w:val="18"/>
                <w:lang w:val="en-US" w:eastAsia="en-US"/>
              </w:rPr>
              <w:t>ФК-12</w:t>
            </w:r>
          </w:p>
        </w:tc>
      </w:tr>
      <w:tr w:rsidR="0029759E" w:rsidRPr="005D579E" w14:paraId="1E1ED165"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22958" w14:textId="5D9B0D70" w:rsidR="0029759E" w:rsidRPr="0029759E" w:rsidRDefault="0029759E" w:rsidP="009C415E">
            <w:pPr>
              <w:widowControl w:val="0"/>
              <w:jc w:val="center"/>
              <w:rPr>
                <w:sz w:val="18"/>
                <w:szCs w:val="18"/>
                <w:lang w:val="uk-UA" w:eastAsia="en-US"/>
              </w:rPr>
            </w:pPr>
            <w:r>
              <w:rPr>
                <w:rFonts w:ascii="Times New Roman" w:hAnsi="Times New Roman" w:cs="Times New Roman"/>
                <w:sz w:val="18"/>
                <w:szCs w:val="18"/>
                <w:lang w:val="uk-UA" w:eastAsia="en-US"/>
              </w:rPr>
              <w:t>РН-1</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6688D70E" w14:textId="2CB5E876"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AF15DE"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E6C110" w14:textId="59A3B9B4"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894D5E" w14:textId="79180920"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69DEB8"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92354E"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139980"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F484C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960EB2"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BEA50C"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CE83CB"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A2D2B1"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79C93C"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29E315"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F95FC3"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DBB275"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59EB3A"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A1D6CD"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BA624B"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59BFC5" w14:textId="77777777" w:rsidR="0029759E" w:rsidRPr="005D579E" w:rsidRDefault="0029759E" w:rsidP="009C415E">
            <w:pPr>
              <w:widowControl w:val="0"/>
              <w:jc w:val="center"/>
              <w:rPr>
                <w:rFonts w:ascii="Times New Roman" w:hAnsi="Times New Roman" w:cs="Times New Roman"/>
                <w:sz w:val="24"/>
                <w:szCs w:val="24"/>
                <w:lang w:val="en-US" w:eastAsia="en-US"/>
              </w:rPr>
            </w:pPr>
          </w:p>
        </w:tc>
      </w:tr>
      <w:tr w:rsidR="0029759E" w:rsidRPr="005D579E" w14:paraId="32C865B9"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1F53C797" w14:textId="08F48F85" w:rsidR="0029759E" w:rsidRPr="005D579E" w:rsidRDefault="0029759E" w:rsidP="009C415E">
            <w:pPr>
              <w:widowControl w:val="0"/>
              <w:jc w:val="center"/>
              <w:rPr>
                <w:sz w:val="18"/>
                <w:szCs w:val="18"/>
                <w:lang w:val="en-US" w:eastAsia="en-US"/>
              </w:rPr>
            </w:pPr>
            <w:r>
              <w:rPr>
                <w:rFonts w:ascii="Times New Roman" w:hAnsi="Times New Roman" w:cs="Times New Roman"/>
                <w:sz w:val="18"/>
                <w:szCs w:val="18"/>
                <w:lang w:val="uk-UA" w:eastAsia="en-US"/>
              </w:rPr>
              <w:t>РН-2</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6C1CB2A9" w14:textId="2A230F8E" w:rsidR="0029759E" w:rsidRPr="005D579E" w:rsidRDefault="009C415E" w:rsidP="009C415E">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FEF030"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511F68"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2E949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06A34C" w14:textId="08BCD600"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B350A2" w14:textId="2E86E99C"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292F45"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072A6D" w14:textId="45A037BB"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F398EC"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3E833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3C4A3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F70DA6"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D35698"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ADF56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ABAD96"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2F0611"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08AB5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A126E7"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5E5C0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FCAEBE" w14:textId="77777777" w:rsidR="0029759E" w:rsidRPr="005D579E" w:rsidRDefault="0029759E" w:rsidP="009C415E">
            <w:pPr>
              <w:widowControl w:val="0"/>
              <w:jc w:val="center"/>
              <w:rPr>
                <w:rFonts w:ascii="Times New Roman" w:hAnsi="Times New Roman" w:cs="Times New Roman"/>
                <w:sz w:val="24"/>
                <w:szCs w:val="24"/>
                <w:lang w:val="en-US" w:eastAsia="en-US"/>
              </w:rPr>
            </w:pPr>
          </w:p>
        </w:tc>
      </w:tr>
      <w:tr w:rsidR="0029759E" w:rsidRPr="005D579E" w14:paraId="44B58B29"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4CF3349D" w14:textId="66BBDF72" w:rsidR="0029759E" w:rsidRPr="005D579E" w:rsidRDefault="0029759E" w:rsidP="009C415E">
            <w:pPr>
              <w:widowControl w:val="0"/>
              <w:jc w:val="center"/>
              <w:rPr>
                <w:sz w:val="18"/>
                <w:szCs w:val="18"/>
                <w:lang w:val="en-US" w:eastAsia="en-US"/>
              </w:rPr>
            </w:pPr>
            <w:r>
              <w:rPr>
                <w:rFonts w:ascii="Times New Roman" w:hAnsi="Times New Roman" w:cs="Times New Roman"/>
                <w:sz w:val="18"/>
                <w:szCs w:val="18"/>
                <w:lang w:val="uk-UA" w:eastAsia="en-US"/>
              </w:rPr>
              <w:t>РН-3</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293643A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CF191E"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036280"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E690BC"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4B33AB"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0A09E1" w14:textId="5A2406DD"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29BFA6"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AA2504" w14:textId="24ACDC4C"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5AB889"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662E7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109A9D" w14:textId="6FA2F87F"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0852A6" w14:textId="6BA9E429"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578D6F"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D9C128"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D3C950" w14:textId="7089A5C8"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DEDB3B" w14:textId="4A992768"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8D2B38"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BFD371" w14:textId="3FF2399E"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1F7690"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1423FD" w14:textId="25B71FAE"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r>
      <w:tr w:rsidR="0029759E" w:rsidRPr="005D579E" w14:paraId="2DBE5D93"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03A8841B" w14:textId="1733845C" w:rsidR="0029759E" w:rsidRPr="005D579E" w:rsidRDefault="0029759E" w:rsidP="009C415E">
            <w:pPr>
              <w:widowControl w:val="0"/>
              <w:jc w:val="center"/>
              <w:rPr>
                <w:sz w:val="18"/>
                <w:szCs w:val="18"/>
                <w:lang w:val="en-US" w:eastAsia="en-US"/>
              </w:rPr>
            </w:pPr>
            <w:r>
              <w:rPr>
                <w:rFonts w:ascii="Times New Roman" w:hAnsi="Times New Roman" w:cs="Times New Roman"/>
                <w:sz w:val="18"/>
                <w:szCs w:val="18"/>
                <w:lang w:val="uk-UA" w:eastAsia="en-US"/>
              </w:rPr>
              <w:t>РН-4</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72E0BBF9" w14:textId="1E1888E3"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983A31"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FD3183"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611B8C" w14:textId="2E483F30"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6AA31A"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FFDCBB"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C3EC4C"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4CC48C"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1D1DC0" w14:textId="497FC4BA"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0B485C" w14:textId="54E3FD78"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E3C3C5"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DA27F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3B3E69" w14:textId="1AC6BA41"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D637A3"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21147F"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C336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EC4258"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B9FA97"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CF5DC7" w14:textId="2679693B"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4D7CEC" w14:textId="33282753" w:rsidR="0029759E" w:rsidRPr="005D579E" w:rsidRDefault="0029759E" w:rsidP="009C415E">
            <w:pPr>
              <w:widowControl w:val="0"/>
              <w:jc w:val="center"/>
              <w:rPr>
                <w:rFonts w:ascii="Times New Roman" w:hAnsi="Times New Roman" w:cs="Times New Roman"/>
                <w:sz w:val="24"/>
                <w:szCs w:val="24"/>
                <w:lang w:val="en-US" w:eastAsia="en-US"/>
              </w:rPr>
            </w:pPr>
          </w:p>
        </w:tc>
      </w:tr>
      <w:tr w:rsidR="0029759E" w:rsidRPr="005D579E" w14:paraId="25ABC923"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7B18A332" w14:textId="7E2A49F4" w:rsidR="0029759E" w:rsidRPr="005D579E" w:rsidRDefault="0029759E" w:rsidP="009C415E">
            <w:pPr>
              <w:widowControl w:val="0"/>
              <w:jc w:val="center"/>
              <w:rPr>
                <w:sz w:val="18"/>
                <w:szCs w:val="18"/>
                <w:lang w:val="en-US" w:eastAsia="en-US"/>
              </w:rPr>
            </w:pPr>
            <w:r>
              <w:rPr>
                <w:rFonts w:ascii="Times New Roman" w:hAnsi="Times New Roman" w:cs="Times New Roman"/>
                <w:sz w:val="18"/>
                <w:szCs w:val="18"/>
                <w:lang w:val="uk-UA" w:eastAsia="en-US"/>
              </w:rPr>
              <w:t>РН-5</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7B39AA59"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491BD4"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BD8BD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AA0893"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17D0F6"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B833E0"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AAEF4B" w14:textId="168C0A82"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AADEB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2E3352" w14:textId="48AF2A53" w:rsidR="0029759E" w:rsidRPr="005D579E" w:rsidRDefault="009C415E" w:rsidP="009C415E">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73B6C5"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375F35"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4C649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BB19AB" w14:textId="50F9FCCD"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D48CDC" w14:textId="49A4C3D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2CC8AA" w14:textId="77777777" w:rsidR="0029759E" w:rsidRPr="005D579E" w:rsidRDefault="0029759E" w:rsidP="009C415E">
            <w:pPr>
              <w:widowControl w:val="0"/>
              <w:jc w:val="center"/>
              <w:rPr>
                <w:rFonts w:ascii="Times New Roman" w:eastAsia="Times New Roman" w:hAnsi="Times New Roman" w:cs="Times New Roman"/>
                <w:sz w:val="24"/>
                <w:szCs w:val="24"/>
                <w:lang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1AD516"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6D70BB" w14:textId="03E28FE6" w:rsidR="0029759E" w:rsidRPr="005D579E" w:rsidRDefault="009C415E" w:rsidP="009C415E">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8A8832"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97C1B1"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EE652B" w14:textId="77777777" w:rsidR="0029759E" w:rsidRPr="005D579E" w:rsidRDefault="0029759E" w:rsidP="009C415E">
            <w:pPr>
              <w:widowControl w:val="0"/>
              <w:jc w:val="center"/>
              <w:rPr>
                <w:rFonts w:ascii="Times New Roman" w:hAnsi="Times New Roman" w:cs="Times New Roman"/>
                <w:sz w:val="24"/>
                <w:szCs w:val="24"/>
                <w:lang w:val="en-US" w:eastAsia="en-US"/>
              </w:rPr>
            </w:pPr>
          </w:p>
        </w:tc>
      </w:tr>
      <w:tr w:rsidR="0029759E" w:rsidRPr="005D579E" w14:paraId="5B10670B"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4A500520" w14:textId="3FDD4AEB" w:rsidR="0029759E" w:rsidRPr="005D579E" w:rsidRDefault="0029759E" w:rsidP="009C415E">
            <w:pPr>
              <w:widowControl w:val="0"/>
              <w:jc w:val="center"/>
              <w:rPr>
                <w:sz w:val="18"/>
                <w:szCs w:val="18"/>
                <w:lang w:val="en-US" w:eastAsia="en-US"/>
              </w:rPr>
            </w:pPr>
            <w:r>
              <w:rPr>
                <w:rFonts w:ascii="Times New Roman" w:hAnsi="Times New Roman" w:cs="Times New Roman"/>
                <w:sz w:val="18"/>
                <w:szCs w:val="18"/>
                <w:lang w:val="uk-UA" w:eastAsia="en-US"/>
              </w:rPr>
              <w:t>РН-6</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7AE18C6A"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D4BF03"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B09D59" w14:textId="6A80DE0F"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912F3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CCCFDB"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4EE8F6"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4C0E7E" w14:textId="1878B9E9"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D4CB8A" w14:textId="157BC7DD"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91702E" w14:textId="02F77F1C"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898913" w14:textId="3DBED81D"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5C7B1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EBDFE1"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F87423"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8C1B6F"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055E6B"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041AB1"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80E0C1"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3B0788"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9CC7D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AA8DD7" w14:textId="7D4727BB"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r>
      <w:tr w:rsidR="0029759E" w:rsidRPr="005D579E" w14:paraId="4D2E6CBB"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1F4DE717" w14:textId="0CBCA87C" w:rsidR="0029759E" w:rsidRPr="005D579E" w:rsidRDefault="0029759E" w:rsidP="009C415E">
            <w:pPr>
              <w:widowControl w:val="0"/>
              <w:jc w:val="center"/>
              <w:rPr>
                <w:sz w:val="18"/>
                <w:szCs w:val="18"/>
                <w:lang w:val="en-US" w:eastAsia="en-US"/>
              </w:rPr>
            </w:pPr>
            <w:r>
              <w:rPr>
                <w:rFonts w:ascii="Times New Roman" w:hAnsi="Times New Roman" w:cs="Times New Roman"/>
                <w:sz w:val="18"/>
                <w:szCs w:val="18"/>
                <w:lang w:val="uk-UA" w:eastAsia="en-US"/>
              </w:rPr>
              <w:t>РН-7</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0AA72BE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4B3E5D" w14:textId="14219741"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A457A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C310F6" w14:textId="6CD3CB0D"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6E73CC"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5D4F6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BCB4C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71231F"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5D1F7A" w14:textId="6BD3F730"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8D3C2C" w14:textId="5D759BB0"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4A4E4F"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AAFCE0"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B3DE7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6B355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E9C223"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C9A4C3"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C2A3D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13F7CC"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1629A5"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48854B" w14:textId="2DCC22C0" w:rsidR="0029759E" w:rsidRPr="005D579E" w:rsidRDefault="009C415E"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r>
      <w:tr w:rsidR="0029759E" w:rsidRPr="005D579E" w14:paraId="267CDF1C"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090E1DA6" w14:textId="41E05823" w:rsidR="0029759E" w:rsidRPr="005D579E" w:rsidRDefault="0029759E" w:rsidP="009C415E">
            <w:pPr>
              <w:widowControl w:val="0"/>
              <w:jc w:val="center"/>
              <w:rPr>
                <w:sz w:val="18"/>
                <w:szCs w:val="18"/>
                <w:lang w:val="en-US" w:eastAsia="en-US"/>
              </w:rPr>
            </w:pPr>
            <w:r>
              <w:rPr>
                <w:rFonts w:ascii="Times New Roman" w:hAnsi="Times New Roman" w:cs="Times New Roman"/>
                <w:sz w:val="18"/>
                <w:szCs w:val="18"/>
                <w:lang w:val="uk-UA" w:eastAsia="en-US"/>
              </w:rPr>
              <w:t>РН-8</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7D94295D" w14:textId="2854BEF0"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03E09A"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CC4B8A"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7AAD9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619BF8"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A96271"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3271B9"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41BCE6"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F86C3E"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5D5233"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2759E6" w14:textId="0B8FD7C1"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B0B190"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988F18" w14:textId="3A33CFBD"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B664E2" w14:textId="70B569E9"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4911C9"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3C242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431D92"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D22F32" w14:textId="67B450E2"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69841A" w14:textId="11806C99" w:rsidR="0029759E" w:rsidRPr="005D579E" w:rsidRDefault="00BE5A70" w:rsidP="009C415E">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FDCBB6" w14:textId="77777777" w:rsidR="0029759E" w:rsidRPr="005D579E" w:rsidRDefault="0029759E" w:rsidP="009C415E">
            <w:pPr>
              <w:widowControl w:val="0"/>
              <w:jc w:val="center"/>
              <w:rPr>
                <w:rFonts w:ascii="Times New Roman" w:hAnsi="Times New Roman" w:cs="Times New Roman"/>
                <w:sz w:val="24"/>
                <w:szCs w:val="24"/>
                <w:lang w:val="en-US" w:eastAsia="en-US"/>
              </w:rPr>
            </w:pPr>
          </w:p>
        </w:tc>
      </w:tr>
      <w:tr w:rsidR="0029759E" w:rsidRPr="005D579E" w14:paraId="5677DE4F"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1F87EE6B" w14:textId="4EEEB18B" w:rsidR="0029759E" w:rsidRPr="005D579E" w:rsidRDefault="0029759E" w:rsidP="009C415E">
            <w:pPr>
              <w:widowControl w:val="0"/>
              <w:jc w:val="center"/>
              <w:rPr>
                <w:sz w:val="18"/>
                <w:szCs w:val="18"/>
                <w:lang w:val="en-US" w:eastAsia="en-US"/>
              </w:rPr>
            </w:pPr>
            <w:r>
              <w:rPr>
                <w:rFonts w:ascii="Times New Roman" w:hAnsi="Times New Roman" w:cs="Times New Roman"/>
                <w:sz w:val="18"/>
                <w:szCs w:val="18"/>
                <w:lang w:val="uk-UA" w:eastAsia="en-US"/>
              </w:rPr>
              <w:t>РН-9</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3CD25005"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549ECA"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5C9675"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04CFB7"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A13E59"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E1D63E"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E4E74E"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8A92EC" w14:textId="6B643060"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333DAE" w14:textId="6F5A044F"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D1FCCC" w14:textId="33B98618"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DC0DFA"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1110E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C33D86" w14:textId="7AAD1131"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1C06F5" w14:textId="5C798740"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43D792"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B1CB76"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D75C63"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0018BC" w14:textId="3D46853B" w:rsidR="0029759E" w:rsidRPr="005D579E" w:rsidRDefault="00BE5A70" w:rsidP="009C415E">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C1A4D0" w14:textId="55720040" w:rsidR="0029759E" w:rsidRPr="005D579E" w:rsidRDefault="00BE5A70" w:rsidP="009C415E">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DC8219" w14:textId="77777777" w:rsidR="0029759E" w:rsidRPr="005D579E" w:rsidRDefault="0029759E" w:rsidP="009C415E">
            <w:pPr>
              <w:widowControl w:val="0"/>
              <w:jc w:val="center"/>
              <w:rPr>
                <w:rFonts w:ascii="Times New Roman" w:hAnsi="Times New Roman" w:cs="Times New Roman"/>
                <w:sz w:val="24"/>
                <w:szCs w:val="24"/>
                <w:lang w:val="en-US" w:eastAsia="en-US"/>
              </w:rPr>
            </w:pPr>
          </w:p>
        </w:tc>
      </w:tr>
      <w:tr w:rsidR="0029759E" w:rsidRPr="005D579E" w14:paraId="7EEEF6B1"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4F9865D3" w14:textId="361E1363" w:rsidR="0029759E" w:rsidRPr="005D579E" w:rsidRDefault="0029759E" w:rsidP="009C415E">
            <w:pPr>
              <w:widowControl w:val="0"/>
              <w:jc w:val="center"/>
              <w:rPr>
                <w:sz w:val="18"/>
                <w:szCs w:val="18"/>
                <w:lang w:val="en-US" w:eastAsia="en-US"/>
              </w:rPr>
            </w:pPr>
            <w:r w:rsidRPr="00F42FED">
              <w:rPr>
                <w:rFonts w:ascii="Times New Roman" w:hAnsi="Times New Roman" w:cs="Times New Roman"/>
                <w:sz w:val="18"/>
                <w:szCs w:val="18"/>
                <w:lang w:val="uk-UA" w:eastAsia="en-US"/>
              </w:rPr>
              <w:t>РН-1</w:t>
            </w:r>
            <w:r>
              <w:rPr>
                <w:rFonts w:ascii="Times New Roman" w:hAnsi="Times New Roman" w:cs="Times New Roman"/>
                <w:sz w:val="18"/>
                <w:szCs w:val="18"/>
                <w:lang w:val="uk-UA" w:eastAsia="en-US"/>
              </w:rPr>
              <w:t>0</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2487236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66C2EB" w14:textId="66E42FA0"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50A5A9"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F01AA3"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3ABBAC"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3EBB3B"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A1A91E"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E19FD7"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BDE0EF"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6B04E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A79762" w14:textId="1F1A6427"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6794C5"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C3214F" w14:textId="38CE8C2B"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E1A213" w14:textId="1ADD59E6"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138C98"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0566F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4B8046" w14:textId="7DA0BF71"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84CAFB"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6BD8F3" w14:textId="06D2D8CA"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6EACFC" w14:textId="77777777" w:rsidR="0029759E" w:rsidRPr="005D579E" w:rsidRDefault="0029759E" w:rsidP="009C415E">
            <w:pPr>
              <w:widowControl w:val="0"/>
              <w:jc w:val="center"/>
              <w:rPr>
                <w:rFonts w:ascii="Times New Roman" w:hAnsi="Times New Roman" w:cs="Times New Roman"/>
                <w:sz w:val="24"/>
                <w:szCs w:val="24"/>
                <w:lang w:val="en-US" w:eastAsia="en-US"/>
              </w:rPr>
            </w:pPr>
          </w:p>
        </w:tc>
      </w:tr>
      <w:tr w:rsidR="0029759E" w:rsidRPr="005D579E" w14:paraId="15C59070"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307AD884" w14:textId="3ADA9A67" w:rsidR="0029759E" w:rsidRPr="005D579E" w:rsidRDefault="0029759E" w:rsidP="009C415E">
            <w:pPr>
              <w:widowControl w:val="0"/>
              <w:jc w:val="center"/>
              <w:rPr>
                <w:rFonts w:ascii="Times New Roman" w:hAnsi="Times New Roman" w:cs="Times New Roman"/>
                <w:sz w:val="18"/>
                <w:szCs w:val="18"/>
                <w:lang w:val="en-US" w:eastAsia="en-US"/>
              </w:rPr>
            </w:pPr>
            <w:r w:rsidRPr="00F42FED">
              <w:rPr>
                <w:rFonts w:ascii="Times New Roman" w:hAnsi="Times New Roman" w:cs="Times New Roman"/>
                <w:sz w:val="18"/>
                <w:szCs w:val="18"/>
                <w:lang w:val="uk-UA" w:eastAsia="en-US"/>
              </w:rPr>
              <w:t>РН-1</w:t>
            </w:r>
            <w:r>
              <w:rPr>
                <w:rFonts w:ascii="Times New Roman" w:hAnsi="Times New Roman" w:cs="Times New Roman"/>
                <w:sz w:val="18"/>
                <w:szCs w:val="18"/>
                <w:lang w:val="uk-UA" w:eastAsia="en-US"/>
              </w:rPr>
              <w:t>1</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73D10F4D" w14:textId="52AF7D1C"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44E486" w14:textId="77777777"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FFC392" w14:textId="4A3447B3"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FE782D" w14:textId="234286A6"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5542C5" w14:textId="2F6726A6"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EF531D" w14:textId="788A045D"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544751" w14:textId="60A8CFEF"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40C8B7" w14:textId="425C0E99"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60E999" w14:textId="361902B7" w:rsidR="0029759E" w:rsidRPr="005D579E" w:rsidRDefault="00BE5A70" w:rsidP="009C415E">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EE799B" w14:textId="5280E689" w:rsidR="0029759E" w:rsidRPr="005D579E" w:rsidRDefault="00BE5A70" w:rsidP="009C415E">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BC2639" w14:textId="213A394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131660" w14:textId="59B8BC3D"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4E2727" w14:textId="74AD677C"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4111E9" w14:textId="49845493"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58CC2C" w14:textId="084E93AF"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9D7420" w14:textId="474DA20C"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7CB5AF" w14:textId="78B4B340"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52CE0B" w14:textId="0D365703"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B7632B" w14:textId="431EBC9B"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646D65" w14:textId="605E6955"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r>
      <w:tr w:rsidR="0029759E" w:rsidRPr="005D579E" w14:paraId="4A4B1F43"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hideMark/>
          </w:tcPr>
          <w:p w14:paraId="5742DCDF" w14:textId="6F62284C" w:rsidR="0029759E" w:rsidRPr="005D579E" w:rsidRDefault="0029759E" w:rsidP="009C415E">
            <w:pPr>
              <w:widowControl w:val="0"/>
              <w:jc w:val="center"/>
              <w:rPr>
                <w:rFonts w:ascii="Times New Roman" w:hAnsi="Times New Roman" w:cs="Times New Roman"/>
                <w:sz w:val="18"/>
                <w:szCs w:val="18"/>
                <w:lang w:val="en-US" w:eastAsia="en-US"/>
              </w:rPr>
            </w:pPr>
            <w:r w:rsidRPr="00F42FED">
              <w:rPr>
                <w:rFonts w:ascii="Times New Roman" w:hAnsi="Times New Roman" w:cs="Times New Roman"/>
                <w:sz w:val="18"/>
                <w:szCs w:val="18"/>
                <w:lang w:val="uk-UA" w:eastAsia="en-US"/>
              </w:rPr>
              <w:t>РН-1</w:t>
            </w:r>
            <w:r>
              <w:rPr>
                <w:rFonts w:ascii="Times New Roman" w:hAnsi="Times New Roman" w:cs="Times New Roman"/>
                <w:sz w:val="18"/>
                <w:szCs w:val="18"/>
                <w:lang w:val="uk-UA" w:eastAsia="en-US"/>
              </w:rPr>
              <w:t>2</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3B203C17" w14:textId="46905628"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AE1977" w14:textId="1CA895DE" w:rsidR="0029759E" w:rsidRPr="005D579E" w:rsidRDefault="00BE5A70" w:rsidP="009C415E">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13E5A3" w14:textId="64F4B462"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5D7E47" w14:textId="46A28C7F"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C21806" w14:textId="4ECE3827"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207ACB" w14:textId="61D6547A"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1384B4" w14:textId="39D5D071"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D6C7C0" w14:textId="44883E96"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BA1333" w14:textId="092AA853"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7F6E81" w14:textId="32307CA6"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BF491D" w14:textId="6B3D8552"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64E04A" w14:textId="53A0C52A"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FD2903" w14:textId="50F49FBC"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1B1F6B" w14:textId="0B18C971"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914914" w14:textId="5F12E8AC" w:rsidR="0029759E" w:rsidRPr="005D579E" w:rsidRDefault="00BE5A70" w:rsidP="009C415E">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AD4BD4" w14:textId="7374E639"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42A309" w14:textId="458A60C5"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7571C1" w14:textId="2417F122" w:rsidR="0029759E" w:rsidRPr="005D579E" w:rsidRDefault="0029759E" w:rsidP="009C415E">
            <w:pPr>
              <w:widowControl w:val="0"/>
              <w:jc w:val="center"/>
              <w:rPr>
                <w:rFonts w:ascii="Times New Roman" w:eastAsia="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99CFA7" w14:textId="61D3817E" w:rsidR="0029759E" w:rsidRPr="005D579E" w:rsidRDefault="00BE5A70" w:rsidP="009C415E">
            <w:pPr>
              <w:widowControl w:val="0"/>
              <w:jc w:val="center"/>
              <w:rPr>
                <w:rFonts w:ascii="Times New Roman" w:eastAsia="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C03201" w14:textId="315F8845" w:rsidR="0029759E" w:rsidRPr="005D579E" w:rsidRDefault="0029759E" w:rsidP="009C415E">
            <w:pPr>
              <w:widowControl w:val="0"/>
              <w:jc w:val="center"/>
              <w:rPr>
                <w:rFonts w:ascii="Times New Roman" w:hAnsi="Times New Roman" w:cs="Times New Roman"/>
                <w:sz w:val="24"/>
                <w:szCs w:val="24"/>
                <w:lang w:val="en-US" w:eastAsia="en-US"/>
              </w:rPr>
            </w:pPr>
          </w:p>
        </w:tc>
      </w:tr>
      <w:tr w:rsidR="0029759E" w:rsidRPr="005D579E" w14:paraId="17810447"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1D67B6EC" w14:textId="55628F5D" w:rsidR="0029759E" w:rsidRPr="00F42FED" w:rsidRDefault="0029759E" w:rsidP="0029759E">
            <w:pPr>
              <w:widowControl w:val="0"/>
              <w:jc w:val="center"/>
              <w:rPr>
                <w:rFonts w:ascii="Times New Roman" w:hAnsi="Times New Roman" w:cs="Times New Roman"/>
                <w:sz w:val="18"/>
                <w:szCs w:val="18"/>
                <w:lang w:val="uk-UA" w:eastAsia="en-US"/>
              </w:rPr>
            </w:pPr>
            <w:r w:rsidRPr="00F42FED">
              <w:rPr>
                <w:rFonts w:ascii="Times New Roman" w:hAnsi="Times New Roman" w:cs="Times New Roman"/>
                <w:sz w:val="18"/>
                <w:szCs w:val="18"/>
                <w:lang w:val="uk-UA" w:eastAsia="en-US"/>
              </w:rPr>
              <w:t>РН-1</w:t>
            </w:r>
            <w:r>
              <w:rPr>
                <w:rFonts w:ascii="Times New Roman" w:hAnsi="Times New Roman" w:cs="Times New Roman"/>
                <w:sz w:val="18"/>
                <w:szCs w:val="18"/>
                <w:lang w:val="uk-UA" w:eastAsia="en-US"/>
              </w:rPr>
              <w:t>3</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2EE1383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35ECC6" w14:textId="0A8A3899"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C91F27"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BCEFF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4F8811" w14:textId="584CFD91"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23AEC5" w14:textId="7673AD59"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F4970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53C59C"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D0BD20"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F44B19"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F1A2B9"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FC663A"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EAA2CE"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74633E"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103A6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9C9AEB"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EFF0A1"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EF205C"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B95B6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F3C95F" w14:textId="77777777" w:rsidR="0029759E" w:rsidRPr="005D579E" w:rsidRDefault="0029759E" w:rsidP="009C415E">
            <w:pPr>
              <w:widowControl w:val="0"/>
              <w:jc w:val="center"/>
              <w:rPr>
                <w:rFonts w:ascii="Times New Roman" w:hAnsi="Times New Roman" w:cs="Times New Roman"/>
                <w:sz w:val="24"/>
                <w:szCs w:val="24"/>
                <w:lang w:val="en-US" w:eastAsia="en-US"/>
              </w:rPr>
            </w:pPr>
          </w:p>
        </w:tc>
      </w:tr>
      <w:tr w:rsidR="0029759E" w:rsidRPr="005D579E" w14:paraId="0B842235"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71000C6B" w14:textId="6CF2F490" w:rsidR="0029759E" w:rsidRPr="00F42FED" w:rsidRDefault="0029759E" w:rsidP="009C415E">
            <w:pPr>
              <w:widowControl w:val="0"/>
              <w:jc w:val="center"/>
              <w:rPr>
                <w:rFonts w:ascii="Times New Roman" w:hAnsi="Times New Roman" w:cs="Times New Roman"/>
                <w:sz w:val="18"/>
                <w:szCs w:val="18"/>
                <w:lang w:val="uk-UA" w:eastAsia="en-US"/>
              </w:rPr>
            </w:pPr>
            <w:r w:rsidRPr="00F42FED">
              <w:rPr>
                <w:rFonts w:ascii="Times New Roman" w:hAnsi="Times New Roman" w:cs="Times New Roman"/>
                <w:sz w:val="18"/>
                <w:szCs w:val="18"/>
                <w:lang w:val="uk-UA" w:eastAsia="en-US"/>
              </w:rPr>
              <w:t>РН-1</w:t>
            </w:r>
            <w:r>
              <w:rPr>
                <w:rFonts w:ascii="Times New Roman" w:hAnsi="Times New Roman" w:cs="Times New Roman"/>
                <w:sz w:val="18"/>
                <w:szCs w:val="18"/>
                <w:lang w:val="uk-UA" w:eastAsia="en-US"/>
              </w:rPr>
              <w:t>4</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29E9615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47A21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232121"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BACCB8"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4CB7F6"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3A41A3"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F5125C"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CE2EE9"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EA722B"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2AA713"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585A5F"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8FB983"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CCCFFA"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536731"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AA6D36"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2C9A1C"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211324"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E8264A"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11D965" w14:textId="0A1B9CE3"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CDE2D8" w14:textId="77777777" w:rsidR="0029759E" w:rsidRPr="005D579E" w:rsidRDefault="0029759E" w:rsidP="009C415E">
            <w:pPr>
              <w:widowControl w:val="0"/>
              <w:jc w:val="center"/>
              <w:rPr>
                <w:rFonts w:ascii="Times New Roman" w:hAnsi="Times New Roman" w:cs="Times New Roman"/>
                <w:sz w:val="24"/>
                <w:szCs w:val="24"/>
                <w:lang w:val="en-US" w:eastAsia="en-US"/>
              </w:rPr>
            </w:pPr>
          </w:p>
        </w:tc>
      </w:tr>
      <w:tr w:rsidR="0029759E" w:rsidRPr="005D579E" w14:paraId="4E9091D1" w14:textId="77777777" w:rsidTr="009C415E">
        <w:trPr>
          <w:trHeight w:val="276"/>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779BDEBB" w14:textId="098BBFCC" w:rsidR="0029759E" w:rsidRPr="00F42FED" w:rsidRDefault="0029759E" w:rsidP="009C415E">
            <w:pPr>
              <w:widowControl w:val="0"/>
              <w:jc w:val="center"/>
              <w:rPr>
                <w:rFonts w:ascii="Times New Roman" w:hAnsi="Times New Roman" w:cs="Times New Roman"/>
                <w:sz w:val="18"/>
                <w:szCs w:val="18"/>
                <w:lang w:val="uk-UA" w:eastAsia="en-US"/>
              </w:rPr>
            </w:pPr>
            <w:r w:rsidRPr="00F42FED">
              <w:rPr>
                <w:rFonts w:ascii="Times New Roman" w:hAnsi="Times New Roman" w:cs="Times New Roman"/>
                <w:sz w:val="18"/>
                <w:szCs w:val="18"/>
                <w:lang w:val="uk-UA" w:eastAsia="en-US"/>
              </w:rPr>
              <w:t>РН-1</w:t>
            </w:r>
            <w:r>
              <w:rPr>
                <w:rFonts w:ascii="Times New Roman" w:hAnsi="Times New Roman" w:cs="Times New Roman"/>
                <w:sz w:val="18"/>
                <w:szCs w:val="18"/>
                <w:lang w:val="uk-UA" w:eastAsia="en-US"/>
              </w:rPr>
              <w:t>5</w:t>
            </w:r>
          </w:p>
        </w:tc>
        <w:tc>
          <w:tcPr>
            <w:tcW w:w="435" w:type="dxa"/>
            <w:tcBorders>
              <w:top w:val="single" w:sz="6" w:space="0" w:color="000000"/>
              <w:left w:val="single" w:sz="4" w:space="0" w:color="auto"/>
              <w:bottom w:val="single" w:sz="6" w:space="0" w:color="000000"/>
              <w:right w:val="single" w:sz="6" w:space="0" w:color="000000"/>
            </w:tcBorders>
            <w:shd w:val="clear" w:color="auto" w:fill="auto"/>
            <w:vAlign w:val="center"/>
          </w:tcPr>
          <w:p w14:paraId="31BC9463"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95556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F96C04" w14:textId="6B305C35"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B1A002"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543C4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9A2C11"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9956B3" w14:textId="218AF6F2"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9FF8A7"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130086" w14:textId="106F8697" w:rsidR="0029759E" w:rsidRPr="001A5F62" w:rsidRDefault="0029759E" w:rsidP="009C415E">
            <w:pPr>
              <w:widowControl w:val="0"/>
              <w:jc w:val="center"/>
              <w:rPr>
                <w:rFonts w:ascii="Times New Roman" w:hAnsi="Times New Roman" w:cs="Times New Roman"/>
                <w:sz w:val="24"/>
                <w:szCs w:val="24"/>
                <w:lang w:val="uk-UA"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07F70F"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9DE740"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BD2BD7"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478350"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857459"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CD3D78"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BBF4D7"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ACCA8D"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E35306"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F4D1D0" w14:textId="77777777" w:rsidR="0029759E" w:rsidRPr="005D579E" w:rsidRDefault="0029759E" w:rsidP="009C415E">
            <w:pPr>
              <w:widowControl w:val="0"/>
              <w:jc w:val="center"/>
              <w:rPr>
                <w:rFonts w:ascii="Times New Roman" w:hAnsi="Times New Roman" w:cs="Times New Roman"/>
                <w:sz w:val="24"/>
                <w:szCs w:val="24"/>
                <w:lang w:val="en-US" w:eastAsia="en-US"/>
              </w:rPr>
            </w:pPr>
          </w:p>
        </w:tc>
        <w:tc>
          <w:tcPr>
            <w:tcW w:w="4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220116" w14:textId="698E1717" w:rsidR="0029759E" w:rsidRPr="005D579E" w:rsidRDefault="00BE5A70" w:rsidP="009C415E">
            <w:pPr>
              <w:widowControl w:val="0"/>
              <w:jc w:val="center"/>
              <w:rPr>
                <w:rFonts w:ascii="Times New Roman" w:hAnsi="Times New Roman" w:cs="Times New Roman"/>
                <w:sz w:val="24"/>
                <w:szCs w:val="24"/>
                <w:lang w:val="en-US" w:eastAsia="en-US"/>
              </w:rPr>
            </w:pPr>
            <w:r w:rsidRPr="005D579E">
              <w:rPr>
                <w:rFonts w:ascii="Times New Roman" w:hAnsi="Times New Roman" w:cs="Times New Roman"/>
                <w:sz w:val="24"/>
                <w:szCs w:val="24"/>
                <w:lang w:val="en-US" w:eastAsia="en-US"/>
              </w:rPr>
              <w:t>●</w:t>
            </w:r>
          </w:p>
        </w:tc>
      </w:tr>
    </w:tbl>
    <w:p w14:paraId="55DF16CB" w14:textId="77777777" w:rsidR="0029759E" w:rsidRPr="00F039F3" w:rsidRDefault="0029759E" w:rsidP="0029759E">
      <w:pPr>
        <w:widowControl w:val="0"/>
        <w:pBdr>
          <w:top w:val="nil"/>
          <w:left w:val="nil"/>
          <w:bottom w:val="nil"/>
          <w:right w:val="nil"/>
          <w:between w:val="nil"/>
        </w:pBdr>
        <w:shd w:val="clear" w:color="auto" w:fill="FFFFFF"/>
        <w:jc w:val="center"/>
        <w:rPr>
          <w:rFonts w:ascii="Times New Roman" w:hAnsi="Times New Roman"/>
          <w:b/>
          <w:caps/>
          <w:color w:val="000000"/>
          <w:sz w:val="28"/>
          <w:szCs w:val="28"/>
          <w:lang w:val="uk-UA"/>
        </w:rPr>
      </w:pPr>
    </w:p>
    <w:p w14:paraId="3F129C87" w14:textId="77777777" w:rsidR="0029759E" w:rsidRPr="00F039F3" w:rsidRDefault="0029759E" w:rsidP="0029759E">
      <w:pPr>
        <w:widowControl w:val="0"/>
        <w:pBdr>
          <w:top w:val="nil"/>
          <w:left w:val="nil"/>
          <w:bottom w:val="nil"/>
          <w:right w:val="nil"/>
          <w:between w:val="nil"/>
        </w:pBdr>
        <w:ind w:left="540" w:firstLine="540"/>
        <w:rPr>
          <w:rFonts w:ascii="Times New Roman" w:hAnsi="Times New Roman"/>
          <w:color w:val="000000"/>
          <w:sz w:val="24"/>
          <w:szCs w:val="24"/>
          <w:lang w:val="uk-UA"/>
        </w:rPr>
      </w:pPr>
    </w:p>
    <w:p w14:paraId="228DED9B" w14:textId="77777777" w:rsidR="0029759E" w:rsidRDefault="0029759E">
      <w:pPr>
        <w:pBdr>
          <w:top w:val="nil"/>
          <w:left w:val="nil"/>
          <w:bottom w:val="nil"/>
          <w:right w:val="nil"/>
          <w:between w:val="nil"/>
        </w:pBdr>
        <w:spacing w:before="60" w:after="60"/>
        <w:jc w:val="center"/>
        <w:rPr>
          <w:rFonts w:ascii="Times New Roman" w:eastAsia="Times New Roman" w:hAnsi="Times New Roman" w:cs="Times New Roman"/>
          <w:b/>
          <w:bCs/>
          <w:sz w:val="28"/>
          <w:szCs w:val="28"/>
          <w:lang w:val="uk-UA"/>
        </w:rPr>
      </w:pPr>
    </w:p>
    <w:p w14:paraId="6C7FA6FF" w14:textId="77777777" w:rsidR="009C415E" w:rsidRDefault="009C415E">
      <w:pP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br w:type="page"/>
      </w:r>
    </w:p>
    <w:p w14:paraId="20C41765" w14:textId="2E898352" w:rsidR="008F4FFD" w:rsidRDefault="009C415E">
      <w:pPr>
        <w:pBdr>
          <w:top w:val="nil"/>
          <w:left w:val="nil"/>
          <w:bottom w:val="nil"/>
          <w:right w:val="nil"/>
          <w:between w:val="nil"/>
        </w:pBdr>
        <w:spacing w:before="60" w:after="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8"/>
          <w:szCs w:val="28"/>
          <w:lang w:val="uk-UA"/>
        </w:rPr>
        <w:lastRenderedPageBreak/>
        <w:t>9</w:t>
      </w:r>
      <w:r w:rsidR="00F178FC">
        <w:rPr>
          <w:rFonts w:ascii="Times New Roman" w:eastAsia="Times New Roman" w:hAnsi="Times New Roman" w:cs="Times New Roman"/>
          <w:b/>
          <w:bCs/>
          <w:sz w:val="28"/>
          <w:szCs w:val="28"/>
        </w:rPr>
        <w:t xml:space="preserve"> ПЕРЕЛІК НОРМАТИВНИХ ДОКУМЕНТІВ, НА ЯКИХ БАЗУЄТЬСЯ ОСВІТНЯ ПРОГРАМА / LIST OF REGULATORY DOCUMENTS UNDERLYING THE EDUCATIONAL PROGRAMME</w:t>
      </w:r>
    </w:p>
    <w:p w14:paraId="1DC24EC4" w14:textId="77777777" w:rsidR="008F4FFD" w:rsidRDefault="008F4FFD">
      <w:pPr>
        <w:pBdr>
          <w:top w:val="nil"/>
          <w:left w:val="nil"/>
          <w:bottom w:val="nil"/>
          <w:right w:val="nil"/>
          <w:between w:val="nil"/>
        </w:pBdr>
        <w:spacing w:before="60" w:after="60"/>
        <w:jc w:val="center"/>
        <w:rPr>
          <w:rFonts w:ascii="Times New Roman" w:eastAsia="Times New Roman" w:hAnsi="Times New Roman" w:cs="Times New Roman"/>
          <w:sz w:val="28"/>
          <w:szCs w:val="28"/>
        </w:rPr>
      </w:pPr>
    </w:p>
    <w:p w14:paraId="1A0FB02B" w14:textId="77777777" w:rsidR="00EE71F9" w:rsidRPr="003432B5" w:rsidRDefault="00EE71F9" w:rsidP="00EE71F9">
      <w:pPr>
        <w:ind w:firstLine="709"/>
        <w:jc w:val="both"/>
        <w:rPr>
          <w:rFonts w:ascii="Times New Roman" w:hAnsi="Times New Roman"/>
          <w:sz w:val="24"/>
          <w:szCs w:val="24"/>
          <w:lang w:val="uk-UA"/>
        </w:rPr>
      </w:pPr>
      <w:r w:rsidRPr="003432B5">
        <w:rPr>
          <w:rFonts w:ascii="Times New Roman" w:hAnsi="Times New Roman"/>
          <w:sz w:val="24"/>
          <w:szCs w:val="24"/>
          <w:lang w:val="uk-UA"/>
        </w:rPr>
        <w:t>Освітньо-професійна програма розроблена на основі наступних нормативних документів:</w:t>
      </w:r>
    </w:p>
    <w:p w14:paraId="24EF244E" w14:textId="6AF2676D" w:rsidR="00EE71F9" w:rsidRPr="003432B5" w:rsidRDefault="00EE71F9" w:rsidP="00EE71F9">
      <w:pPr>
        <w:ind w:firstLine="709"/>
        <w:jc w:val="both"/>
        <w:rPr>
          <w:rFonts w:ascii="Times New Roman" w:hAnsi="Times New Roman"/>
          <w:sz w:val="24"/>
          <w:szCs w:val="24"/>
          <w:lang w:val="uk-UA"/>
        </w:rPr>
      </w:pPr>
      <w:r w:rsidRPr="003432B5">
        <w:rPr>
          <w:rFonts w:ascii="Times New Roman" w:hAnsi="Times New Roman"/>
          <w:sz w:val="24"/>
          <w:szCs w:val="24"/>
          <w:lang w:val="uk-UA"/>
        </w:rPr>
        <w:t>1. Про вищу освіту: Закон України № 1556-VII від 01.07.2014 р.</w:t>
      </w:r>
      <w:r w:rsidR="00AB0866">
        <w:rPr>
          <w:rFonts w:ascii="Times New Roman" w:hAnsi="Times New Roman"/>
          <w:sz w:val="24"/>
          <w:szCs w:val="24"/>
          <w:lang w:val="uk-UA"/>
        </w:rPr>
        <w:t xml:space="preserve"> </w:t>
      </w:r>
      <w:r w:rsidRPr="003432B5">
        <w:rPr>
          <w:rFonts w:ascii="Times New Roman" w:hAnsi="Times New Roman"/>
          <w:sz w:val="24"/>
          <w:szCs w:val="24"/>
          <w:lang w:val="uk-UA"/>
        </w:rPr>
        <w:t xml:space="preserve">URL: </w:t>
      </w:r>
      <w:hyperlink r:id="rId20" w:anchor="Text" w:history="1">
        <w:r w:rsidRPr="003432B5">
          <w:rPr>
            <w:rStyle w:val="aff0"/>
            <w:rFonts w:ascii="Times New Roman" w:hAnsi="Times New Roman"/>
            <w:color w:val="auto"/>
            <w:sz w:val="24"/>
            <w:szCs w:val="24"/>
            <w:u w:val="none"/>
            <w:lang w:val="uk-UA"/>
          </w:rPr>
          <w:t>https://zakon.rada.gov.ua/laws/show/1556-18#Text</w:t>
        </w:r>
      </w:hyperlink>
      <w:r w:rsidRPr="003432B5">
        <w:rPr>
          <w:rFonts w:ascii="Times New Roman" w:hAnsi="Times New Roman"/>
          <w:sz w:val="24"/>
          <w:szCs w:val="24"/>
          <w:lang w:val="uk-UA"/>
        </w:rPr>
        <w:t>.</w:t>
      </w:r>
    </w:p>
    <w:p w14:paraId="7FC2C22C" w14:textId="1479651F" w:rsidR="00EE71F9" w:rsidRPr="003432B5" w:rsidRDefault="00EE71F9" w:rsidP="00EE71F9">
      <w:pPr>
        <w:ind w:firstLine="709"/>
        <w:jc w:val="both"/>
        <w:rPr>
          <w:rFonts w:ascii="Times New Roman" w:hAnsi="Times New Roman"/>
          <w:sz w:val="24"/>
          <w:szCs w:val="24"/>
          <w:lang w:val="uk-UA"/>
        </w:rPr>
      </w:pPr>
      <w:r w:rsidRPr="003432B5">
        <w:rPr>
          <w:rFonts w:ascii="Times New Roman" w:hAnsi="Times New Roman"/>
          <w:sz w:val="24"/>
          <w:szCs w:val="24"/>
          <w:lang w:val="uk-UA"/>
        </w:rPr>
        <w:t>2. Національна рамка кваліфікацій: затверджена постановою Кабінету міністрів України від 23 листопада 2011 р. № 1341.</w:t>
      </w:r>
      <w:r w:rsidR="00AB0866">
        <w:rPr>
          <w:rFonts w:ascii="Times New Roman" w:hAnsi="Times New Roman"/>
          <w:sz w:val="24"/>
          <w:szCs w:val="24"/>
          <w:lang w:val="uk-UA"/>
        </w:rPr>
        <w:t xml:space="preserve"> </w:t>
      </w:r>
      <w:r w:rsidRPr="003432B5">
        <w:rPr>
          <w:rFonts w:ascii="Times New Roman" w:hAnsi="Times New Roman"/>
          <w:sz w:val="24"/>
          <w:szCs w:val="24"/>
          <w:lang w:val="uk-UA"/>
        </w:rPr>
        <w:t xml:space="preserve">URL: </w:t>
      </w:r>
      <w:hyperlink r:id="rId21" w:anchor="n12" w:history="1">
        <w:r w:rsidRPr="003432B5">
          <w:rPr>
            <w:rStyle w:val="aff0"/>
            <w:rFonts w:ascii="Times New Roman" w:hAnsi="Times New Roman"/>
            <w:color w:val="auto"/>
            <w:sz w:val="24"/>
            <w:szCs w:val="24"/>
            <w:u w:val="none"/>
            <w:lang w:val="uk-UA"/>
          </w:rPr>
          <w:t>https://zakon.rada.gov.ua/laws/show/1341-2011-%D0%BF/paran12#n12</w:t>
        </w:r>
      </w:hyperlink>
      <w:r w:rsidRPr="003432B5">
        <w:rPr>
          <w:rFonts w:ascii="Times New Roman" w:hAnsi="Times New Roman"/>
          <w:sz w:val="24"/>
          <w:szCs w:val="24"/>
          <w:lang w:val="uk-UA"/>
        </w:rPr>
        <w:t>.</w:t>
      </w:r>
    </w:p>
    <w:p w14:paraId="3165077F" w14:textId="145E4731" w:rsidR="00EE71F9" w:rsidRPr="002444DF" w:rsidRDefault="00EE71F9" w:rsidP="00EE71F9">
      <w:pPr>
        <w:ind w:firstLine="709"/>
        <w:jc w:val="both"/>
        <w:rPr>
          <w:rFonts w:ascii="Times New Roman" w:hAnsi="Times New Roman"/>
          <w:sz w:val="24"/>
          <w:szCs w:val="24"/>
          <w:lang w:val="uk-UA"/>
        </w:rPr>
      </w:pPr>
      <w:r w:rsidRPr="003432B5">
        <w:rPr>
          <w:rFonts w:ascii="Times New Roman" w:hAnsi="Times New Roman"/>
          <w:sz w:val="24"/>
          <w:szCs w:val="24"/>
          <w:lang w:val="uk-UA"/>
        </w:rPr>
        <w:t xml:space="preserve">3. Національний класифікатор України: Класифікатор професій : ДК 003:2010 (На </w:t>
      </w:r>
      <w:r w:rsidRPr="002444DF">
        <w:rPr>
          <w:rFonts w:ascii="Times New Roman" w:hAnsi="Times New Roman"/>
          <w:sz w:val="24"/>
          <w:szCs w:val="24"/>
          <w:lang w:val="uk-UA"/>
        </w:rPr>
        <w:t xml:space="preserve">зміну ДК 003:2005); Чинний  від 01.11.2010 р. </w:t>
      </w:r>
      <w:r w:rsidR="00AB0866" w:rsidRPr="002444DF">
        <w:rPr>
          <w:rFonts w:ascii="Times New Roman" w:hAnsi="Times New Roman"/>
          <w:sz w:val="24"/>
          <w:szCs w:val="24"/>
          <w:lang w:val="uk-UA"/>
        </w:rPr>
        <w:t xml:space="preserve"> </w:t>
      </w:r>
      <w:r w:rsidRPr="002444DF">
        <w:rPr>
          <w:rFonts w:ascii="Times New Roman" w:hAnsi="Times New Roman"/>
          <w:sz w:val="24"/>
          <w:szCs w:val="24"/>
          <w:lang w:val="uk-UA"/>
        </w:rPr>
        <w:t xml:space="preserve">URL: </w:t>
      </w:r>
      <w:hyperlink r:id="rId22" w:anchor="Text" w:history="1">
        <w:r w:rsidRPr="002444DF">
          <w:rPr>
            <w:rStyle w:val="aff0"/>
            <w:rFonts w:ascii="Times New Roman" w:hAnsi="Times New Roman"/>
            <w:color w:val="auto"/>
            <w:sz w:val="24"/>
            <w:szCs w:val="24"/>
            <w:u w:val="none"/>
            <w:lang w:val="uk-UA"/>
          </w:rPr>
          <w:t>https://zakon.rada.gov.ua/rada/show/va327609-10#Text</w:t>
        </w:r>
      </w:hyperlink>
      <w:r w:rsidRPr="002444DF">
        <w:rPr>
          <w:rFonts w:ascii="Times New Roman" w:hAnsi="Times New Roman"/>
          <w:sz w:val="24"/>
          <w:szCs w:val="24"/>
          <w:lang w:val="uk-UA"/>
        </w:rPr>
        <w:t>.</w:t>
      </w:r>
    </w:p>
    <w:p w14:paraId="2897170E" w14:textId="2D739A25" w:rsidR="004F5D0F" w:rsidRPr="002444DF" w:rsidRDefault="004F5D0F" w:rsidP="00EE71F9">
      <w:pPr>
        <w:ind w:firstLine="709"/>
        <w:jc w:val="both"/>
        <w:rPr>
          <w:rFonts w:ascii="Times New Roman" w:hAnsi="Times New Roman"/>
          <w:sz w:val="24"/>
          <w:szCs w:val="24"/>
          <w:lang w:val="uk-UA"/>
        </w:rPr>
      </w:pPr>
      <w:r w:rsidRPr="002444DF">
        <w:rPr>
          <w:rFonts w:ascii="Times New Roman" w:hAnsi="Times New Roman"/>
          <w:sz w:val="24"/>
          <w:szCs w:val="24"/>
          <w:lang w:val="uk-UA"/>
        </w:rPr>
        <w:t xml:space="preserve">4. </w:t>
      </w:r>
      <w:r w:rsidR="00C0097D" w:rsidRPr="002444DF">
        <w:rPr>
          <w:rFonts w:ascii="Times New Roman" w:hAnsi="Times New Roman"/>
          <w:sz w:val="24"/>
          <w:szCs w:val="24"/>
          <w:lang w:val="uk-UA"/>
        </w:rPr>
        <w:t>Методичні рекомендації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класифікації освіти ISCED-F 2013: Наказ Міністерства освіти і науки України від «31» грудня 2025 р. № 1734.</w:t>
      </w:r>
      <w:r w:rsidR="00AB0866" w:rsidRPr="002444DF">
        <w:rPr>
          <w:rFonts w:ascii="Times New Roman" w:hAnsi="Times New Roman"/>
          <w:sz w:val="24"/>
          <w:szCs w:val="24"/>
          <w:lang w:val="uk-UA"/>
        </w:rPr>
        <w:t xml:space="preserve"> </w:t>
      </w:r>
      <w:r w:rsidR="00C0097D" w:rsidRPr="002444DF">
        <w:rPr>
          <w:rFonts w:ascii="Times New Roman" w:hAnsi="Times New Roman"/>
          <w:sz w:val="24"/>
          <w:szCs w:val="24"/>
          <w:lang w:val="uk-UA"/>
        </w:rPr>
        <w:t>URL</w:t>
      </w:r>
      <w:r w:rsidR="00AB0866" w:rsidRPr="002444DF">
        <w:rPr>
          <w:rFonts w:ascii="Times New Roman" w:hAnsi="Times New Roman"/>
          <w:sz w:val="24"/>
          <w:szCs w:val="24"/>
          <w:lang w:val="uk-UA"/>
        </w:rPr>
        <w:t xml:space="preserve"> </w:t>
      </w:r>
      <w:r w:rsidR="00C0097D" w:rsidRPr="002444DF">
        <w:rPr>
          <w:rFonts w:ascii="Times New Roman" w:hAnsi="Times New Roman"/>
          <w:sz w:val="24"/>
          <w:szCs w:val="24"/>
          <w:lang w:val="uk-UA"/>
        </w:rPr>
        <w:t>:</w:t>
      </w:r>
      <w:r w:rsidR="00AB0866" w:rsidRPr="002444DF">
        <w:rPr>
          <w:rFonts w:ascii="Times New Roman" w:hAnsi="Times New Roman"/>
          <w:sz w:val="24"/>
          <w:szCs w:val="24"/>
          <w:lang w:val="uk-UA"/>
        </w:rPr>
        <w:t xml:space="preserve"> </w:t>
      </w:r>
      <w:r w:rsidR="00C0097D" w:rsidRPr="002444DF">
        <w:rPr>
          <w:rFonts w:ascii="Times New Roman" w:hAnsi="Times New Roman"/>
          <w:sz w:val="24"/>
          <w:szCs w:val="24"/>
          <w:lang w:val="uk-UA"/>
        </w:rPr>
        <w:t>https:</w:t>
      </w:r>
      <w:r w:rsidR="00980BE8" w:rsidRPr="002444DF">
        <w:rPr>
          <w:rFonts w:ascii="Times New Roman" w:hAnsi="Times New Roman"/>
          <w:sz w:val="24"/>
          <w:szCs w:val="24"/>
          <w:lang w:val="uk-UA"/>
        </w:rPr>
        <w:t xml:space="preserve"> </w:t>
      </w:r>
      <w:r w:rsidR="00C0097D" w:rsidRPr="002444DF">
        <w:rPr>
          <w:rFonts w:ascii="Times New Roman" w:hAnsi="Times New Roman"/>
          <w:sz w:val="24"/>
          <w:szCs w:val="24"/>
          <w:lang w:val="uk-UA"/>
        </w:rPr>
        <w:t>//old.nmu.org.ua/ua/content/infrastructure/structural_divisions/science_met_dep/%D0%9D%D0%B0%D0%BA%D0%B0%D0%B7%20%D0%9C%D0%A0%20%D0%9E%D0%9F%D0%9E.pdf</w:t>
      </w:r>
    </w:p>
    <w:p w14:paraId="0BDD57B3" w14:textId="03A29F05" w:rsidR="00EE71F9" w:rsidRDefault="004F5D0F" w:rsidP="00EE71F9">
      <w:pPr>
        <w:ind w:firstLine="709"/>
        <w:jc w:val="both"/>
        <w:rPr>
          <w:rStyle w:val="aff0"/>
          <w:rFonts w:ascii="Times New Roman" w:hAnsi="Times New Roman" w:cs="Times New Roman"/>
          <w:color w:val="auto"/>
          <w:sz w:val="24"/>
          <w:szCs w:val="24"/>
          <w:u w:val="none"/>
          <w:lang w:val="uk-UA"/>
        </w:rPr>
      </w:pPr>
      <w:r w:rsidRPr="002444DF">
        <w:rPr>
          <w:rFonts w:ascii="Times New Roman" w:hAnsi="Times New Roman"/>
          <w:sz w:val="24"/>
          <w:szCs w:val="24"/>
          <w:lang w:val="uk-UA"/>
        </w:rPr>
        <w:t>5</w:t>
      </w:r>
      <w:r w:rsidR="00EE71F9" w:rsidRPr="002444DF">
        <w:rPr>
          <w:rFonts w:ascii="Times New Roman" w:hAnsi="Times New Roman"/>
          <w:sz w:val="24"/>
          <w:szCs w:val="24"/>
          <w:lang w:val="uk-UA"/>
        </w:rPr>
        <w:t xml:space="preserve">. Методичні рекомендації щодо розроблення стандартів вищої освіти: </w:t>
      </w:r>
      <w:r w:rsidR="00C0097D" w:rsidRPr="002444DF">
        <w:rPr>
          <w:rFonts w:ascii="Times New Roman" w:hAnsi="Times New Roman"/>
          <w:sz w:val="24"/>
          <w:szCs w:val="24"/>
          <w:lang w:val="uk-UA"/>
        </w:rPr>
        <w:t>Наказ Міністерства освіти і науки України 27.03.2025 № 512 (у редакції наказу Міністерства освіти і науки України 11.05.2026 №760).</w:t>
      </w:r>
      <w:r w:rsidR="00AB0866" w:rsidRPr="002444DF">
        <w:rPr>
          <w:rFonts w:ascii="Times New Roman" w:hAnsi="Times New Roman"/>
          <w:sz w:val="24"/>
          <w:szCs w:val="24"/>
          <w:lang w:val="uk-UA"/>
        </w:rPr>
        <w:t xml:space="preserve"> </w:t>
      </w:r>
      <w:r w:rsidR="00EE71F9" w:rsidRPr="002444DF">
        <w:rPr>
          <w:rFonts w:ascii="Times New Roman" w:hAnsi="Times New Roman"/>
          <w:sz w:val="24"/>
          <w:szCs w:val="24"/>
          <w:lang w:val="uk-UA"/>
        </w:rPr>
        <w:t>URL</w:t>
      </w:r>
      <w:r w:rsidR="00AB0866" w:rsidRPr="002444DF">
        <w:rPr>
          <w:rFonts w:ascii="Times New Roman" w:hAnsi="Times New Roman"/>
          <w:sz w:val="24"/>
          <w:szCs w:val="24"/>
          <w:lang w:val="uk-UA"/>
        </w:rPr>
        <w:t xml:space="preserve"> </w:t>
      </w:r>
      <w:r w:rsidR="00EE71F9" w:rsidRPr="002444DF">
        <w:rPr>
          <w:rFonts w:ascii="Times New Roman" w:hAnsi="Times New Roman"/>
          <w:sz w:val="24"/>
          <w:szCs w:val="24"/>
          <w:lang w:val="uk-UA"/>
        </w:rPr>
        <w:t xml:space="preserve">: </w:t>
      </w:r>
      <w:r w:rsidR="00C0097D" w:rsidRPr="002444DF">
        <w:rPr>
          <w:rFonts w:ascii="Times New Roman" w:hAnsi="Times New Roman"/>
          <w:sz w:val="24"/>
          <w:szCs w:val="24"/>
          <w:lang w:val="uk-UA"/>
        </w:rPr>
        <w:t>https://mon.gov.ua/npa/pro-zatverdzhennia-metodychnykh-rekomendatsii-shchodo-rozroblennia-standartiv-vyshchoi-osvity</w:t>
      </w:r>
    </w:p>
    <w:p w14:paraId="457A2938" w14:textId="4278A78E" w:rsidR="00EE71F9" w:rsidRPr="00980BE8" w:rsidRDefault="00C0097D" w:rsidP="00AB0866">
      <w:pPr>
        <w:ind w:firstLine="709"/>
        <w:jc w:val="both"/>
        <w:rPr>
          <w:rFonts w:ascii="Times New Roman" w:hAnsi="Times New Roman" w:cs="Times New Roman"/>
          <w:sz w:val="24"/>
          <w:szCs w:val="24"/>
          <w:lang w:val="uk-UA"/>
        </w:rPr>
      </w:pPr>
      <w:r>
        <w:rPr>
          <w:rFonts w:ascii="Times New Roman" w:hAnsi="Times New Roman"/>
          <w:sz w:val="24"/>
          <w:szCs w:val="24"/>
          <w:lang w:val="uk-UA"/>
        </w:rPr>
        <w:t>6</w:t>
      </w:r>
      <w:r w:rsidR="00EE71F9" w:rsidRPr="003432B5">
        <w:rPr>
          <w:rFonts w:ascii="Times New Roman" w:hAnsi="Times New Roman"/>
          <w:sz w:val="24"/>
          <w:szCs w:val="24"/>
          <w:lang w:val="uk-UA"/>
        </w:rPr>
        <w:t>. Стандарт вищої освіти за спеціальністю 275 «Транспортні технології (за видами)» для другого (магістерського) рівня вищої освіти.</w:t>
      </w:r>
      <w:r w:rsidR="00AB0866">
        <w:rPr>
          <w:rFonts w:ascii="Times New Roman" w:hAnsi="Times New Roman"/>
          <w:sz w:val="24"/>
          <w:szCs w:val="24"/>
          <w:lang w:val="uk-UA"/>
        </w:rPr>
        <w:t xml:space="preserve"> </w:t>
      </w:r>
      <w:r w:rsidR="00EE71F9" w:rsidRPr="003432B5">
        <w:rPr>
          <w:rFonts w:ascii="Times New Roman" w:hAnsi="Times New Roman"/>
          <w:sz w:val="24"/>
          <w:szCs w:val="24"/>
          <w:lang w:val="uk-UA"/>
        </w:rPr>
        <w:t>URL</w:t>
      </w:r>
      <w:r w:rsidR="00AB0866">
        <w:rPr>
          <w:rFonts w:ascii="Times New Roman" w:hAnsi="Times New Roman"/>
          <w:sz w:val="24"/>
          <w:szCs w:val="24"/>
          <w:lang w:val="uk-UA"/>
        </w:rPr>
        <w:t xml:space="preserve"> </w:t>
      </w:r>
      <w:r w:rsidR="00EE71F9" w:rsidRPr="003432B5">
        <w:rPr>
          <w:rFonts w:ascii="Times New Roman" w:hAnsi="Times New Roman"/>
          <w:sz w:val="24"/>
          <w:szCs w:val="24"/>
          <w:lang w:val="uk-UA"/>
        </w:rPr>
        <w:t xml:space="preserve">: </w:t>
      </w:r>
      <w:hyperlink r:id="rId23" w:history="1">
        <w:r w:rsidR="00980BE8" w:rsidRPr="00980BE8">
          <w:rPr>
            <w:rFonts w:ascii="Times New Roman" w:hAnsi="Times New Roman" w:cs="Times New Roman"/>
            <w:sz w:val="24"/>
            <w:szCs w:val="24"/>
            <w:lang w:val="uk-UA"/>
          </w:rPr>
          <w:t>https://mon.gov.ua/static-objects/mon/sites/1/vishcha-osvita/2022/Standarty.Vyshchoyi.Osvity/Zatverdzheni.Standarty/ 01/31/275-Transp.tekhn-za.vyd-mah.31.01.22.pdf</w:t>
        </w:r>
      </w:hyperlink>
    </w:p>
    <w:p w14:paraId="1DF7663E" w14:textId="2AEF8ACE" w:rsidR="00EE71F9" w:rsidRPr="003432B5" w:rsidRDefault="00C0097D" w:rsidP="00EE71F9">
      <w:pPr>
        <w:ind w:firstLine="709"/>
        <w:jc w:val="both"/>
        <w:rPr>
          <w:rFonts w:ascii="Times New Roman" w:hAnsi="Times New Roman"/>
          <w:sz w:val="24"/>
          <w:szCs w:val="24"/>
          <w:lang w:val="uk-UA"/>
        </w:rPr>
      </w:pPr>
      <w:r>
        <w:rPr>
          <w:rFonts w:ascii="Times New Roman" w:hAnsi="Times New Roman"/>
          <w:sz w:val="24"/>
          <w:szCs w:val="24"/>
          <w:lang w:val="uk-UA"/>
        </w:rPr>
        <w:t>7</w:t>
      </w:r>
      <w:r w:rsidR="00EE71F9" w:rsidRPr="003432B5">
        <w:rPr>
          <w:rFonts w:ascii="Times New Roman" w:hAnsi="Times New Roman"/>
          <w:sz w:val="24"/>
          <w:szCs w:val="24"/>
          <w:lang w:val="uk-UA"/>
        </w:rPr>
        <w:t xml:space="preserve">. Перелік галузей знань і спеціальностей, за якими здійснюється підготовка здобувачів вищої освіти: Постанова Кабінету Міністрів України від 29 квітня 2015 р. № 266. </w:t>
      </w:r>
    </w:p>
    <w:p w14:paraId="7008B2E5" w14:textId="29C0D99D" w:rsidR="00EE71F9" w:rsidRPr="003432B5" w:rsidRDefault="00EE71F9" w:rsidP="00980BE8">
      <w:pPr>
        <w:jc w:val="both"/>
        <w:rPr>
          <w:rFonts w:ascii="Times New Roman" w:hAnsi="Times New Roman"/>
          <w:sz w:val="24"/>
          <w:szCs w:val="24"/>
          <w:lang w:val="uk-UA"/>
        </w:rPr>
      </w:pPr>
      <w:r w:rsidRPr="003432B5">
        <w:rPr>
          <w:rFonts w:ascii="Times New Roman" w:hAnsi="Times New Roman"/>
          <w:sz w:val="24"/>
          <w:szCs w:val="24"/>
          <w:lang w:val="uk-UA"/>
        </w:rPr>
        <w:t>URL</w:t>
      </w:r>
      <w:r w:rsidR="00980BE8">
        <w:rPr>
          <w:rFonts w:ascii="Times New Roman" w:hAnsi="Times New Roman"/>
          <w:sz w:val="24"/>
          <w:szCs w:val="24"/>
          <w:lang w:val="uk-UA"/>
        </w:rPr>
        <w:t xml:space="preserve"> </w:t>
      </w:r>
      <w:r w:rsidRPr="003432B5">
        <w:rPr>
          <w:rFonts w:ascii="Times New Roman" w:hAnsi="Times New Roman"/>
          <w:sz w:val="24"/>
          <w:szCs w:val="24"/>
          <w:lang w:val="uk-UA"/>
        </w:rPr>
        <w:t xml:space="preserve">: </w:t>
      </w:r>
      <w:hyperlink r:id="rId24" w:history="1">
        <w:r w:rsidRPr="003432B5">
          <w:rPr>
            <w:rStyle w:val="aff0"/>
            <w:rFonts w:ascii="Times New Roman" w:hAnsi="Times New Roman"/>
            <w:color w:val="auto"/>
            <w:sz w:val="24"/>
            <w:szCs w:val="24"/>
            <w:u w:val="none"/>
            <w:lang w:val="uk-UA"/>
          </w:rPr>
          <w:t>https://www.kmu.gov.ua/npas/248149695</w:t>
        </w:r>
      </w:hyperlink>
      <w:r w:rsidRPr="003432B5">
        <w:rPr>
          <w:rFonts w:ascii="Times New Roman" w:hAnsi="Times New Roman"/>
          <w:sz w:val="24"/>
          <w:szCs w:val="24"/>
          <w:lang w:val="uk-UA"/>
        </w:rPr>
        <w:t>.</w:t>
      </w:r>
    </w:p>
    <w:p w14:paraId="18C3F002" w14:textId="6BDD5436" w:rsidR="00EE71F9" w:rsidRPr="003432B5" w:rsidRDefault="00C0097D" w:rsidP="00EE71F9">
      <w:pPr>
        <w:ind w:firstLine="709"/>
        <w:jc w:val="both"/>
        <w:rPr>
          <w:rFonts w:ascii="Times New Roman" w:hAnsi="Times New Roman"/>
          <w:sz w:val="24"/>
          <w:szCs w:val="24"/>
          <w:lang w:val="uk-UA"/>
        </w:rPr>
      </w:pPr>
      <w:r>
        <w:rPr>
          <w:rFonts w:ascii="Times New Roman" w:hAnsi="Times New Roman"/>
          <w:sz w:val="24"/>
          <w:szCs w:val="24"/>
          <w:lang w:val="uk-UA"/>
        </w:rPr>
        <w:t>8</w:t>
      </w:r>
      <w:r w:rsidR="00EE71F9" w:rsidRPr="003432B5">
        <w:rPr>
          <w:rFonts w:ascii="Times New Roman" w:hAnsi="Times New Roman"/>
          <w:sz w:val="24"/>
          <w:szCs w:val="24"/>
          <w:lang w:val="uk-UA"/>
        </w:rPr>
        <w:t>. Закон «Про освіту». URL</w:t>
      </w:r>
      <w:r w:rsidR="00980BE8">
        <w:rPr>
          <w:rFonts w:ascii="Times New Roman" w:hAnsi="Times New Roman"/>
          <w:sz w:val="24"/>
          <w:szCs w:val="24"/>
          <w:lang w:val="uk-UA"/>
        </w:rPr>
        <w:t xml:space="preserve"> </w:t>
      </w:r>
      <w:r w:rsidR="00EE71F9" w:rsidRPr="003432B5">
        <w:rPr>
          <w:rFonts w:ascii="Times New Roman" w:hAnsi="Times New Roman"/>
          <w:sz w:val="24"/>
          <w:szCs w:val="24"/>
          <w:lang w:val="uk-UA"/>
        </w:rPr>
        <w:t xml:space="preserve">: </w:t>
      </w:r>
      <w:hyperlink r:id="rId25" w:history="1">
        <w:r w:rsidR="00EE71F9" w:rsidRPr="003432B5">
          <w:rPr>
            <w:rStyle w:val="aff0"/>
            <w:rFonts w:ascii="Times New Roman" w:hAnsi="Times New Roman"/>
            <w:color w:val="auto"/>
            <w:sz w:val="24"/>
            <w:szCs w:val="24"/>
            <w:u w:val="none"/>
            <w:lang w:val="uk-UA"/>
          </w:rPr>
          <w:t>http://zakon5.rada.gov.ua/laws/show/2145-19</w:t>
        </w:r>
      </w:hyperlink>
      <w:r w:rsidR="00EE71F9" w:rsidRPr="003432B5">
        <w:rPr>
          <w:rFonts w:ascii="Times New Roman" w:hAnsi="Times New Roman"/>
          <w:sz w:val="24"/>
          <w:szCs w:val="24"/>
          <w:lang w:val="uk-UA"/>
        </w:rPr>
        <w:t>.</w:t>
      </w:r>
    </w:p>
    <w:p w14:paraId="2FDB3719" w14:textId="53AF1FA1" w:rsidR="00EE71F9" w:rsidRPr="003432B5" w:rsidRDefault="00C0097D" w:rsidP="00EE71F9">
      <w:pPr>
        <w:ind w:firstLine="709"/>
        <w:jc w:val="both"/>
        <w:rPr>
          <w:rFonts w:ascii="Times New Roman" w:hAnsi="Times New Roman"/>
          <w:sz w:val="24"/>
          <w:szCs w:val="24"/>
          <w:lang w:val="uk-UA"/>
        </w:rPr>
      </w:pPr>
      <w:r>
        <w:rPr>
          <w:rFonts w:ascii="Times New Roman" w:hAnsi="Times New Roman"/>
          <w:sz w:val="24"/>
          <w:szCs w:val="24"/>
          <w:lang w:val="uk-UA"/>
        </w:rPr>
        <w:t>9</w:t>
      </w:r>
      <w:r w:rsidR="00EE71F9" w:rsidRPr="003432B5">
        <w:rPr>
          <w:rFonts w:ascii="Times New Roman" w:hAnsi="Times New Roman"/>
          <w:sz w:val="24"/>
          <w:szCs w:val="24"/>
          <w:lang w:val="uk-UA"/>
        </w:rPr>
        <w:t>. TUNING (для ознайомлення зі спеціальними (фаховими) компетентностями та прикладами стандартів. URL</w:t>
      </w:r>
      <w:r w:rsidR="00980BE8">
        <w:rPr>
          <w:rFonts w:ascii="Times New Roman" w:hAnsi="Times New Roman"/>
          <w:sz w:val="24"/>
          <w:szCs w:val="24"/>
          <w:lang w:val="uk-UA"/>
        </w:rPr>
        <w:t xml:space="preserve"> </w:t>
      </w:r>
      <w:r w:rsidR="00EE71F9" w:rsidRPr="003432B5">
        <w:rPr>
          <w:rFonts w:ascii="Times New Roman" w:hAnsi="Times New Roman"/>
          <w:sz w:val="24"/>
          <w:szCs w:val="24"/>
          <w:lang w:val="uk-UA"/>
        </w:rPr>
        <w:t xml:space="preserve">: </w:t>
      </w:r>
      <w:hyperlink r:id="rId26" w:history="1">
        <w:r w:rsidR="00EE71F9" w:rsidRPr="003432B5">
          <w:rPr>
            <w:rStyle w:val="aff0"/>
            <w:rFonts w:ascii="Times New Roman" w:hAnsi="Times New Roman"/>
            <w:color w:val="auto"/>
            <w:sz w:val="24"/>
            <w:szCs w:val="24"/>
            <w:u w:val="none"/>
            <w:lang w:val="uk-UA"/>
          </w:rPr>
          <w:t>http://www.unideusto.org/tuningeu/</w:t>
        </w:r>
      </w:hyperlink>
      <w:r w:rsidR="00EE71F9" w:rsidRPr="003432B5">
        <w:rPr>
          <w:rFonts w:ascii="Times New Roman" w:hAnsi="Times New Roman"/>
          <w:sz w:val="24"/>
          <w:szCs w:val="24"/>
          <w:lang w:val="uk-UA"/>
        </w:rPr>
        <w:t>.</w:t>
      </w:r>
    </w:p>
    <w:p w14:paraId="07DD80AB" w14:textId="618A57C2" w:rsidR="00EE71F9" w:rsidRPr="003432B5" w:rsidRDefault="00C0097D" w:rsidP="00EE71F9">
      <w:pPr>
        <w:ind w:firstLine="709"/>
        <w:jc w:val="both"/>
        <w:rPr>
          <w:rFonts w:ascii="Times New Roman" w:hAnsi="Times New Roman" w:cs="Times New Roman"/>
          <w:sz w:val="24"/>
          <w:szCs w:val="24"/>
          <w:lang w:val="uk-UA"/>
        </w:rPr>
      </w:pPr>
      <w:r>
        <w:rPr>
          <w:rFonts w:ascii="Times New Roman" w:hAnsi="Times New Roman"/>
          <w:sz w:val="24"/>
          <w:szCs w:val="24"/>
          <w:lang w:val="uk-UA"/>
        </w:rPr>
        <w:t>10</w:t>
      </w:r>
      <w:r w:rsidR="00EE71F9" w:rsidRPr="003432B5">
        <w:rPr>
          <w:rFonts w:ascii="Times New Roman" w:hAnsi="Times New Roman"/>
          <w:sz w:val="24"/>
          <w:szCs w:val="24"/>
          <w:lang w:val="uk-UA"/>
        </w:rPr>
        <w:t>. Національний глосарій 20</w:t>
      </w:r>
      <w:r w:rsidR="003432B5" w:rsidRPr="003432B5">
        <w:rPr>
          <w:rFonts w:ascii="Times New Roman" w:hAnsi="Times New Roman"/>
          <w:sz w:val="24"/>
          <w:szCs w:val="24"/>
          <w:lang w:val="uk-UA"/>
        </w:rPr>
        <w:t>2</w:t>
      </w:r>
      <w:r w:rsidR="00EE71F9" w:rsidRPr="003432B5">
        <w:rPr>
          <w:rFonts w:ascii="Times New Roman" w:hAnsi="Times New Roman"/>
          <w:sz w:val="24"/>
          <w:szCs w:val="24"/>
          <w:lang w:val="uk-UA"/>
        </w:rPr>
        <w:t>4.</w:t>
      </w:r>
      <w:r w:rsidR="00980BE8">
        <w:rPr>
          <w:rFonts w:ascii="Times New Roman" w:hAnsi="Times New Roman"/>
          <w:sz w:val="24"/>
          <w:szCs w:val="24"/>
          <w:lang w:val="uk-UA"/>
        </w:rPr>
        <w:t xml:space="preserve"> </w:t>
      </w:r>
      <w:r w:rsidR="00EE71F9" w:rsidRPr="003432B5">
        <w:rPr>
          <w:rFonts w:ascii="Times New Roman" w:hAnsi="Times New Roman"/>
          <w:sz w:val="24"/>
          <w:szCs w:val="24"/>
          <w:lang w:val="uk-UA"/>
        </w:rPr>
        <w:t>URL</w:t>
      </w:r>
      <w:r w:rsidR="00980BE8">
        <w:rPr>
          <w:rFonts w:ascii="Times New Roman" w:hAnsi="Times New Roman"/>
          <w:sz w:val="24"/>
          <w:szCs w:val="24"/>
          <w:lang w:val="uk-UA"/>
        </w:rPr>
        <w:t xml:space="preserve"> </w:t>
      </w:r>
      <w:r w:rsidR="00EE71F9" w:rsidRPr="003432B5">
        <w:rPr>
          <w:rFonts w:ascii="Times New Roman" w:hAnsi="Times New Roman"/>
          <w:sz w:val="24"/>
          <w:szCs w:val="24"/>
          <w:lang w:val="uk-UA"/>
        </w:rPr>
        <w:t>:</w:t>
      </w:r>
      <w:r w:rsidR="00980BE8">
        <w:rPr>
          <w:rFonts w:ascii="Times New Roman" w:hAnsi="Times New Roman"/>
          <w:sz w:val="24"/>
          <w:szCs w:val="24"/>
          <w:lang w:val="uk-UA"/>
        </w:rPr>
        <w:t xml:space="preserve"> </w:t>
      </w:r>
      <w:hyperlink r:id="rId27" w:history="1">
        <w:r w:rsidR="003432B5" w:rsidRPr="003432B5">
          <w:rPr>
            <w:rStyle w:val="aff0"/>
            <w:rFonts w:ascii="Times New Roman" w:hAnsi="Times New Roman" w:cs="Times New Roman"/>
            <w:color w:val="auto"/>
            <w:sz w:val="24"/>
            <w:szCs w:val="24"/>
            <w:u w:val="none"/>
          </w:rPr>
          <w:t>https://erasmusplus.org.ua/wp-content/uploads/2024/10/glosarijvo_2024_here_neo_ivo_napn_mon_30.09.2024.pdf</w:t>
        </w:r>
      </w:hyperlink>
    </w:p>
    <w:p w14:paraId="526D5299" w14:textId="1355A0C7" w:rsidR="00EE71F9" w:rsidRPr="00DA7BD8" w:rsidRDefault="00EE71F9" w:rsidP="00EE71F9">
      <w:pPr>
        <w:ind w:firstLine="709"/>
        <w:jc w:val="both"/>
        <w:rPr>
          <w:rFonts w:ascii="Times New Roman" w:hAnsi="Times New Roman"/>
          <w:sz w:val="24"/>
          <w:szCs w:val="24"/>
          <w:lang w:val="uk-UA"/>
        </w:rPr>
      </w:pPr>
      <w:r w:rsidRPr="003432B5">
        <w:rPr>
          <w:rFonts w:ascii="Times New Roman" w:hAnsi="Times New Roman"/>
          <w:sz w:val="24"/>
          <w:szCs w:val="24"/>
          <w:lang w:val="uk-UA"/>
        </w:rPr>
        <w:t>1</w:t>
      </w:r>
      <w:r w:rsidR="00C0097D">
        <w:rPr>
          <w:rFonts w:ascii="Times New Roman" w:hAnsi="Times New Roman"/>
          <w:sz w:val="24"/>
          <w:szCs w:val="24"/>
          <w:lang w:val="uk-UA"/>
        </w:rPr>
        <w:t>1</w:t>
      </w:r>
      <w:r w:rsidRPr="003432B5">
        <w:rPr>
          <w:rFonts w:ascii="Times New Roman" w:hAnsi="Times New Roman"/>
          <w:sz w:val="24"/>
          <w:szCs w:val="24"/>
          <w:lang w:val="uk-UA"/>
        </w:rPr>
        <w:t xml:space="preserve">. Рашкевич Ю.М. Болонський процес та нова парадигма вищої освіти. </w:t>
      </w:r>
      <w:r w:rsidRPr="00DA7BD8">
        <w:rPr>
          <w:rFonts w:ascii="Times New Roman" w:hAnsi="Times New Roman"/>
          <w:sz w:val="24"/>
          <w:szCs w:val="24"/>
          <w:lang w:val="uk-UA"/>
        </w:rPr>
        <w:t>URL:</w:t>
      </w:r>
      <w:hyperlink r:id="rId28" w:history="1">
        <w:r w:rsidR="00DA7BD8" w:rsidRPr="00DA7BD8">
          <w:rPr>
            <w:rStyle w:val="aff0"/>
            <w:rFonts w:ascii="Times New Roman" w:hAnsi="Times New Roman" w:cs="Times New Roman"/>
            <w:color w:val="auto"/>
            <w:sz w:val="24"/>
            <w:szCs w:val="24"/>
            <w:u w:val="none"/>
          </w:rPr>
          <w:t>https://onu.edu.ua/pub/bank/userfiles/files/nauk%20method%20rada/BolonskyiProcessNewParadigm(%D0%AE_%D0%A0%D0%B0%D1%88%D0%BA%D0%B5%D0%B2%D0%B8%D1%87).pdf</w:t>
        </w:r>
      </w:hyperlink>
    </w:p>
    <w:p w14:paraId="77BEB565" w14:textId="2F3DA1DA" w:rsidR="00EE71F9" w:rsidRPr="00665042" w:rsidRDefault="00EE71F9" w:rsidP="00EE71F9">
      <w:pPr>
        <w:ind w:firstLine="709"/>
        <w:jc w:val="both"/>
        <w:rPr>
          <w:rFonts w:ascii="Times New Roman" w:hAnsi="Times New Roman"/>
          <w:sz w:val="24"/>
          <w:szCs w:val="24"/>
          <w:lang w:val="ru-RU"/>
        </w:rPr>
      </w:pPr>
      <w:r w:rsidRPr="00DA7BD8">
        <w:rPr>
          <w:rFonts w:ascii="Times New Roman" w:hAnsi="Times New Roman"/>
          <w:sz w:val="24"/>
          <w:szCs w:val="24"/>
          <w:lang w:val="uk-UA"/>
        </w:rPr>
        <w:t>1</w:t>
      </w:r>
      <w:r w:rsidR="00C0097D">
        <w:rPr>
          <w:rFonts w:ascii="Times New Roman" w:hAnsi="Times New Roman"/>
          <w:sz w:val="24"/>
          <w:szCs w:val="24"/>
          <w:lang w:val="uk-UA"/>
        </w:rPr>
        <w:t>2</w:t>
      </w:r>
      <w:r w:rsidRPr="00DA7BD8">
        <w:rPr>
          <w:rFonts w:ascii="Times New Roman" w:hAnsi="Times New Roman"/>
          <w:sz w:val="24"/>
          <w:szCs w:val="24"/>
          <w:lang w:val="uk-UA"/>
        </w:rPr>
        <w:t xml:space="preserve">. Розвиток системи забезпечення якості вищої освіти в Україні: інформаційно-аналітичний огляд. </w:t>
      </w:r>
    </w:p>
    <w:p w14:paraId="50B7B2E7" w14:textId="6AC69A20" w:rsidR="008F4FFD" w:rsidRPr="003432B5" w:rsidRDefault="00EE71F9" w:rsidP="00DA7BD8">
      <w:pPr>
        <w:ind w:firstLine="709"/>
        <w:jc w:val="both"/>
        <w:rPr>
          <w:rFonts w:ascii="Times New Roman" w:hAnsi="Times New Roman" w:cs="Times New Roman"/>
          <w:sz w:val="24"/>
          <w:szCs w:val="24"/>
          <w:lang w:val="uk-UA"/>
        </w:rPr>
      </w:pPr>
      <w:r w:rsidRPr="00DA7BD8">
        <w:rPr>
          <w:rFonts w:ascii="Times New Roman" w:hAnsi="Times New Roman"/>
          <w:sz w:val="24"/>
          <w:szCs w:val="24"/>
          <w:lang w:val="uk-UA"/>
        </w:rPr>
        <w:t>URL:</w:t>
      </w:r>
      <w:hyperlink r:id="rId29" w:history="1">
        <w:r w:rsidR="00DA7BD8" w:rsidRPr="00DA7BD8">
          <w:rPr>
            <w:rStyle w:val="aff0"/>
            <w:rFonts w:ascii="Times New Roman" w:hAnsi="Times New Roman" w:cs="Times New Roman"/>
            <w:color w:val="auto"/>
            <w:sz w:val="24"/>
            <w:szCs w:val="24"/>
            <w:u w:val="none"/>
          </w:rPr>
          <w:t>https://erasmusplus.org.ua/images/phocadownload/%D0%A0%D0%BE%D0%B7%D0%B2%D0%B8%D1%82%D0%BE%D0%BA_%D1%81%D0%B8%D1%81%D1%82%D0%B5%D0%BC%D0%B8_%D0%B7%D0%B0%D0%B1%D0%B5%D0%B7%D0%BF_%D1%8F%D0%BA%D0%BE%D1%81%D1%82%D0%B8_book_2015.pdf</w:t>
        </w:r>
        <w:r w:rsidR="00DA7BD8" w:rsidRPr="00DA7BD8">
          <w:rPr>
            <w:rStyle w:val="aff0"/>
            <w:rFonts w:ascii="Times New Roman" w:hAnsi="Times New Roman" w:cs="Times New Roman"/>
            <w:color w:val="auto"/>
            <w:sz w:val="24"/>
            <w:szCs w:val="24"/>
            <w:u w:val="none"/>
            <w:lang w:val="uk-UA"/>
          </w:rPr>
          <w:t>.</w:t>
        </w:r>
      </w:hyperlink>
    </w:p>
    <w:sectPr w:rsidR="008F4FFD" w:rsidRPr="003432B5">
      <w:pgSz w:w="11906" w:h="16838"/>
      <w:pgMar w:top="1418" w:right="1134" w:bottom="851" w:left="1134"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6D3BA" w14:textId="77777777" w:rsidR="003E5100" w:rsidRDefault="003E5100">
      <w:r>
        <w:separator/>
      </w:r>
    </w:p>
  </w:endnote>
  <w:endnote w:type="continuationSeparator" w:id="0">
    <w:p w14:paraId="0BB09781" w14:textId="77777777" w:rsidR="003E5100" w:rsidRDefault="003E5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0A393523-5DD6-4796-AFAB-0F7FECAFFCA3}"/>
    <w:embedBold r:id="rId2" w:fontKey="{FB5D01C7-16CA-4687-998D-147847CD4D17}"/>
    <w:embedItalic r:id="rId3" w:fontKey="{0C0EB6FA-C743-474D-B4D9-DFEC9EE3A2E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embedRegular r:id="rId4" w:fontKey="{26DA1CE8-50FD-4719-A48C-CF61B55EF732}"/>
    <w:embedBold r:id="rId5" w:fontKey="{07F49615-1916-445B-854F-1EAE0FD19A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6" w:fontKey="{CD21E932-ED48-438A-9A13-E674C8F64200}"/>
  </w:font>
  <w:font w:name="Lucida Sans Unicode">
    <w:panose1 w:val="020B0602030504020204"/>
    <w:charset w:val="CC"/>
    <w:family w:val="swiss"/>
    <w:pitch w:val="variable"/>
    <w:sig w:usb0="80000AFF" w:usb1="0000396B" w:usb2="00000000" w:usb3="00000000" w:csb0="000000BF" w:csb1="00000000"/>
    <w:embedRegular r:id="rId7" w:fontKey="{C480215F-86AC-4FDE-A3C3-8B081E36CDE5}"/>
    <w:embedItalic r:id="rId8" w:fontKey="{DD05ECF9-7BC4-4EF5-ACBD-047F3E1F8DC3}"/>
  </w:font>
  <w:font w:name="Liberation Sans">
    <w:charset w:val="CC"/>
    <w:family w:val="swiss"/>
    <w:pitch w:val="variable"/>
    <w:sig w:usb0="E0000AFF" w:usb1="500078FF" w:usb2="00000021" w:usb3="00000000" w:csb0="000001BF" w:csb1="00000000"/>
    <w:embedRegular r:id="rId9" w:fontKey="{27EB7052-27E2-41B9-A2B6-C4CDC67DE2CF}"/>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r:id="rId10" w:fontKey="{523D09B8-6435-4727-925D-D79CE14C8F55}"/>
  </w:font>
  <w:font w:name="Georgia">
    <w:panose1 w:val="02040502050405020303"/>
    <w:charset w:val="CC"/>
    <w:family w:val="roman"/>
    <w:pitch w:val="variable"/>
    <w:sig w:usb0="00000287" w:usb1="00000000" w:usb2="00000000" w:usb3="00000000" w:csb0="0000009F" w:csb1="00000000"/>
    <w:embedRegular r:id="rId11" w:fontKey="{3ABB0521-A48B-4445-BEAD-F09E89B0530F}"/>
    <w:embedItalic r:id="rId12" w:fontKey="{339463FC-21E3-4FEB-BED3-0C4CC634E577}"/>
  </w:font>
  <w:font w:name="Cambria">
    <w:panose1 w:val="02040503050406030204"/>
    <w:charset w:val="CC"/>
    <w:family w:val="roman"/>
    <w:pitch w:val="variable"/>
    <w:sig w:usb0="E00002FF" w:usb1="400004FF" w:usb2="00000000" w:usb3="00000000" w:csb0="0000019F" w:csb1="00000000"/>
    <w:embedRegular r:id="rId13" w:fontKey="{607568FE-5DE4-4F05-BC9E-236A47121A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9D39F" w14:textId="77777777" w:rsidR="009C415E" w:rsidRDefault="009C415E">
    <w:pPr>
      <w:widowControl w:val="0"/>
      <w:pBdr>
        <w:top w:val="single" w:sz="4" w:space="31" w:color="FFFFFF"/>
        <w:left w:val="single" w:sz="4" w:space="31" w:color="FFFFFF"/>
        <w:bottom w:val="single" w:sz="4" w:space="31" w:color="FFFFFF"/>
        <w:right w:val="single" w:sz="4" w:space="31" w:color="FFFFFF"/>
        <w:between w:val="nil"/>
      </w:pBdr>
      <w:tabs>
        <w:tab w:val="center" w:pos="4677"/>
        <w:tab w:val="right" w:pos="9355"/>
      </w:tabs>
      <w:spacing w:after="160" w:line="256" w:lineRule="auto"/>
      <w:rPr>
        <w:color w:val="000000"/>
        <w:sz w:val="22"/>
        <w:szCs w:val="22"/>
      </w:rPr>
    </w:pPr>
    <w:r>
      <w:rPr>
        <w:noProof/>
        <w:lang w:val="uk-UA"/>
      </w:rPr>
      <mc:AlternateContent>
        <mc:Choice Requires="wps">
          <w:drawing>
            <wp:anchor distT="0" distB="0" distL="114300" distR="114300" simplePos="0" relativeHeight="251658240" behindDoc="0" locked="0" layoutInCell="1" hidden="0" allowOverlap="1" wp14:anchorId="5BDF6D51" wp14:editId="257199DD">
              <wp:simplePos x="0" y="0"/>
              <wp:positionH relativeFrom="column">
                <wp:posOffset>3003556</wp:posOffset>
              </wp:positionH>
              <wp:positionV relativeFrom="paragraph">
                <wp:posOffset>-19043</wp:posOffset>
              </wp:positionV>
              <wp:extent cx="110493" cy="193035"/>
              <wp:effectExtent l="0" t="0" r="0" b="0"/>
              <wp:wrapSquare wrapText="bothSides" distT="0" distB="0" distL="114300" distR="114300"/>
              <wp:docPr id="49" name="Прямокутник 49"/>
              <wp:cNvGraphicFramePr/>
              <a:graphic xmlns:a="http://schemas.openxmlformats.org/drawingml/2006/main">
                <a:graphicData uri="http://schemas.microsoft.com/office/word/2010/wordprocessingShape">
                  <wps:wsp>
                    <wps:cNvSpPr/>
                    <wps:spPr>
                      <a:xfrm>
                        <a:off x="5309804" y="3702533"/>
                        <a:ext cx="72393" cy="154935"/>
                      </a:xfrm>
                      <a:prstGeom prst="rect">
                        <a:avLst/>
                      </a:prstGeom>
                      <a:solidFill>
                        <a:srgbClr val="FFFFFF"/>
                      </a:solidFill>
                      <a:ln>
                        <a:noFill/>
                      </a:ln>
                    </wps:spPr>
                    <wps:txbx>
                      <w:txbxContent>
                        <w:p w14:paraId="12287A2C" w14:textId="77777777" w:rsidR="009C415E" w:rsidRDefault="009C415E">
                          <w:pPr>
                            <w:spacing w:after="160" w:line="255" w:lineRule="auto"/>
                            <w:textDirection w:val="btLr"/>
                          </w:pPr>
                          <w:r>
                            <w:rPr>
                              <w:rFonts w:ascii="Arial" w:eastAsia="Arial" w:hAnsi="Arial" w:cs="Arial"/>
                              <w:color w:val="000000"/>
                              <w:sz w:val="28"/>
                            </w:rPr>
                            <w:t xml:space="preserve"> PAGE 2</w:t>
                          </w:r>
                        </w:p>
                        <w:p w14:paraId="35E39704" w14:textId="77777777" w:rsidR="009C415E" w:rsidRDefault="009C415E">
                          <w:pPr>
                            <w:spacing w:after="160" w:line="255" w:lineRule="auto"/>
                            <w:textDirection w:val="btLr"/>
                          </w:pPr>
                        </w:p>
                      </w:txbxContent>
                    </wps:txbx>
                    <wps:bodyPr spcFirstLastPara="1" wrap="square" lIns="91400" tIns="45700" rIns="91400" bIns="45700" anchor="t" anchorCtr="0">
                      <a:noAutofit/>
                    </wps:bodyPr>
                  </wps:wsp>
                </a:graphicData>
              </a:graphic>
            </wp:anchor>
          </w:drawing>
        </mc:Choice>
        <mc:Fallback>
          <w:pict>
            <v:rect w14:anchorId="5BDF6D51" id="Прямокутник 49" o:spid="_x0000_s1026" style="position:absolute;margin-left:236.5pt;margin-top:-1.5pt;width:8.7pt;height:15.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" stroked="f">
              <v:textbox inset="2.53889mm,1.2694mm,2.53889mm,1.2694mm">
                <w:txbxContent>
                  <w:p w14:paraId="12287A2C" w14:textId="77777777" w:rsidR="009C415E" w:rsidRDefault="009C415E">
                    <w:pPr>
                      <w:spacing w:after="160" w:line="255" w:lineRule="auto"/>
                      <w:textDirection w:val="btLr"/>
                    </w:pPr>
                    <w:r>
                      <w:rPr>
                        <w:rFonts w:ascii="Arial" w:eastAsia="Arial" w:hAnsi="Arial" w:cs="Arial"/>
                        <w:color w:val="000000"/>
                        <w:sz w:val="28"/>
                      </w:rPr>
                      <w:t xml:space="preserve"> PAGE 2</w:t>
                    </w:r>
                  </w:p>
                  <w:p w14:paraId="35E39704" w14:textId="77777777" w:rsidR="009C415E" w:rsidRDefault="009C415E">
                    <w:pPr>
                      <w:spacing w:after="160" w:line="255" w:lineRule="auto"/>
                      <w:textDirection w:val="btLr"/>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BCEAB" w14:textId="77777777" w:rsidR="009C415E" w:rsidRDefault="009C415E">
    <w:pPr>
      <w:pBdr>
        <w:top w:val="nil"/>
        <w:left w:val="nil"/>
        <w:bottom w:val="nil"/>
        <w:right w:val="nil"/>
        <w:between w:val="nil"/>
      </w:pBdr>
      <w:tabs>
        <w:tab w:val="center" w:pos="4819"/>
        <w:tab w:val="right" w:pos="9639"/>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A0072" w14:textId="77777777" w:rsidR="009C415E" w:rsidRDefault="009C415E">
    <w:pPr>
      <w:widowControl w:val="0"/>
      <w:pBdr>
        <w:top w:val="single" w:sz="4" w:space="31" w:color="FFFFFF"/>
        <w:left w:val="single" w:sz="4" w:space="31" w:color="FFFFFF"/>
        <w:bottom w:val="single" w:sz="4" w:space="31" w:color="FFFFFF"/>
        <w:right w:val="single" w:sz="4" w:space="31" w:color="FFFFFF"/>
        <w:between w:val="nil"/>
      </w:pBdr>
      <w:tabs>
        <w:tab w:val="center" w:pos="4677"/>
        <w:tab w:val="right" w:pos="9355"/>
      </w:tabs>
      <w:spacing w:after="160" w:line="256"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7B41B" w14:textId="77777777" w:rsidR="003E5100" w:rsidRDefault="003E5100">
      <w:r>
        <w:separator/>
      </w:r>
    </w:p>
  </w:footnote>
  <w:footnote w:type="continuationSeparator" w:id="0">
    <w:p w14:paraId="3FF43C26" w14:textId="77777777" w:rsidR="003E5100" w:rsidRDefault="003E5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81A9E" w14:textId="77777777" w:rsidR="009C415E" w:rsidRDefault="009C415E">
    <w:pPr>
      <w:pBdr>
        <w:top w:val="nil"/>
        <w:left w:val="nil"/>
        <w:bottom w:val="nil"/>
        <w:right w:val="nil"/>
        <w:between w:val="nil"/>
      </w:pBdr>
      <w:tabs>
        <w:tab w:val="center" w:pos="4677"/>
        <w:tab w:val="right" w:pos="9355"/>
      </w:tabs>
      <w:spacing w:after="160" w:line="256" w:lineRule="auto"/>
      <w:jc w:val="right"/>
      <w:rPr>
        <w:rFonts w:ascii="Times New Roman" w:eastAsia="Times New Roman" w:hAnsi="Times New Roman" w:cs="Times New Roman"/>
        <w:color w:val="000000"/>
        <w:sz w:val="22"/>
        <w:szCs w:val="22"/>
      </w:rPr>
    </w:pPr>
  </w:p>
  <w:p w14:paraId="3481E994" w14:textId="77777777" w:rsidR="009C415E" w:rsidRDefault="009C415E">
    <w:pPr>
      <w:pBdr>
        <w:top w:val="nil"/>
        <w:left w:val="nil"/>
        <w:bottom w:val="nil"/>
        <w:right w:val="nil"/>
        <w:between w:val="nil"/>
      </w:pBdr>
      <w:tabs>
        <w:tab w:val="center" w:pos="4677"/>
        <w:tab w:val="right" w:pos="9355"/>
      </w:tabs>
      <w:spacing w:after="160" w:line="256" w:lineRule="auto"/>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88061" w14:textId="77777777" w:rsidR="009C415E" w:rsidRDefault="009C415E">
    <w:pPr>
      <w:pBdr>
        <w:top w:val="nil"/>
        <w:left w:val="nil"/>
        <w:bottom w:val="nil"/>
        <w:right w:val="nil"/>
        <w:between w:val="nil"/>
      </w:pBdr>
      <w:tabs>
        <w:tab w:val="center" w:pos="4677"/>
        <w:tab w:val="right" w:pos="9355"/>
      </w:tabs>
      <w:spacing w:after="160" w:line="256" w:lineRule="auto"/>
      <w:jc w:val="right"/>
      <w:rPr>
        <w:rFonts w:ascii="Times New Roman" w:eastAsia="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7F2A9D"/>
    <w:multiLevelType w:val="multilevel"/>
    <w:tmpl w:val="2C24D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0E6666"/>
    <w:multiLevelType w:val="multilevel"/>
    <w:tmpl w:val="376218CE"/>
    <w:lvl w:ilvl="0">
      <w:start w:val="1"/>
      <w:numFmt w:val="decimal"/>
      <w:lvlText w:val="%1."/>
      <w:lvlJc w:val="left"/>
      <w:pPr>
        <w:ind w:left="1260" w:hanging="360"/>
      </w:pPr>
      <w:rPr>
        <w:rFonts w:ascii="Times New Roman" w:eastAsia="Times New Roman" w:hAnsi="Times New Roman" w:cs="Times New Roman"/>
        <w:b w:val="0"/>
        <w:bCs w:val="0"/>
        <w:sz w:val="28"/>
        <w:szCs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 w15:restartNumberingAfterBreak="0">
    <w:nsid w:val="7072186E"/>
    <w:multiLevelType w:val="multilevel"/>
    <w:tmpl w:val="D6CCD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FFD"/>
    <w:rsid w:val="00005C72"/>
    <w:rsid w:val="00017B1C"/>
    <w:rsid w:val="000320A4"/>
    <w:rsid w:val="000352CE"/>
    <w:rsid w:val="00037264"/>
    <w:rsid w:val="00044DE2"/>
    <w:rsid w:val="00055DF6"/>
    <w:rsid w:val="000639D5"/>
    <w:rsid w:val="00085D21"/>
    <w:rsid w:val="000A1B65"/>
    <w:rsid w:val="000A2242"/>
    <w:rsid w:val="000A6F26"/>
    <w:rsid w:val="000B56B0"/>
    <w:rsid w:val="000C6933"/>
    <w:rsid w:val="000D3F94"/>
    <w:rsid w:val="000D5B4B"/>
    <w:rsid w:val="000E6716"/>
    <w:rsid w:val="00112BBF"/>
    <w:rsid w:val="00175413"/>
    <w:rsid w:val="0018617D"/>
    <w:rsid w:val="001A5F62"/>
    <w:rsid w:val="001B1921"/>
    <w:rsid w:val="001B5DCB"/>
    <w:rsid w:val="00205F01"/>
    <w:rsid w:val="00236B0E"/>
    <w:rsid w:val="002444DF"/>
    <w:rsid w:val="002619FE"/>
    <w:rsid w:val="002762E0"/>
    <w:rsid w:val="0029759E"/>
    <w:rsid w:val="002C6B13"/>
    <w:rsid w:val="00317D9D"/>
    <w:rsid w:val="003217B1"/>
    <w:rsid w:val="00323332"/>
    <w:rsid w:val="00333FD9"/>
    <w:rsid w:val="003432B5"/>
    <w:rsid w:val="0034402D"/>
    <w:rsid w:val="00374784"/>
    <w:rsid w:val="003E30F1"/>
    <w:rsid w:val="003E5100"/>
    <w:rsid w:val="00406E6C"/>
    <w:rsid w:val="00425389"/>
    <w:rsid w:val="0045118A"/>
    <w:rsid w:val="00453406"/>
    <w:rsid w:val="00453787"/>
    <w:rsid w:val="00482E4E"/>
    <w:rsid w:val="004869CA"/>
    <w:rsid w:val="004C33A6"/>
    <w:rsid w:val="004E5681"/>
    <w:rsid w:val="004F03AC"/>
    <w:rsid w:val="004F5D0F"/>
    <w:rsid w:val="0052087C"/>
    <w:rsid w:val="005423DC"/>
    <w:rsid w:val="00570F32"/>
    <w:rsid w:val="00584883"/>
    <w:rsid w:val="005940CF"/>
    <w:rsid w:val="00597C12"/>
    <w:rsid w:val="005D579E"/>
    <w:rsid w:val="006028EF"/>
    <w:rsid w:val="006052B8"/>
    <w:rsid w:val="0062653A"/>
    <w:rsid w:val="006579E0"/>
    <w:rsid w:val="00663630"/>
    <w:rsid w:val="00665042"/>
    <w:rsid w:val="006B0875"/>
    <w:rsid w:val="006B1B1F"/>
    <w:rsid w:val="006C11DD"/>
    <w:rsid w:val="006C2EDC"/>
    <w:rsid w:val="006F792F"/>
    <w:rsid w:val="00702B46"/>
    <w:rsid w:val="0070689B"/>
    <w:rsid w:val="00710595"/>
    <w:rsid w:val="00720A5E"/>
    <w:rsid w:val="007233D8"/>
    <w:rsid w:val="0073072E"/>
    <w:rsid w:val="0073679A"/>
    <w:rsid w:val="007427BB"/>
    <w:rsid w:val="00762AF4"/>
    <w:rsid w:val="007737CE"/>
    <w:rsid w:val="00781D97"/>
    <w:rsid w:val="007B0099"/>
    <w:rsid w:val="007B00F8"/>
    <w:rsid w:val="007C5A7A"/>
    <w:rsid w:val="00800A23"/>
    <w:rsid w:val="0080723A"/>
    <w:rsid w:val="00817C00"/>
    <w:rsid w:val="00825811"/>
    <w:rsid w:val="008340EB"/>
    <w:rsid w:val="00860DCE"/>
    <w:rsid w:val="0086569A"/>
    <w:rsid w:val="008671B3"/>
    <w:rsid w:val="00871FA6"/>
    <w:rsid w:val="0088585C"/>
    <w:rsid w:val="008A7C47"/>
    <w:rsid w:val="008B3113"/>
    <w:rsid w:val="008B7338"/>
    <w:rsid w:val="008D6739"/>
    <w:rsid w:val="008F4FFD"/>
    <w:rsid w:val="009259C9"/>
    <w:rsid w:val="00946E46"/>
    <w:rsid w:val="00952C7E"/>
    <w:rsid w:val="0096045F"/>
    <w:rsid w:val="00970716"/>
    <w:rsid w:val="00980BE8"/>
    <w:rsid w:val="009C12C9"/>
    <w:rsid w:val="009C415E"/>
    <w:rsid w:val="009C6E47"/>
    <w:rsid w:val="00A11658"/>
    <w:rsid w:val="00A31D69"/>
    <w:rsid w:val="00A729B0"/>
    <w:rsid w:val="00A90B2E"/>
    <w:rsid w:val="00AB0866"/>
    <w:rsid w:val="00AD3970"/>
    <w:rsid w:val="00AE722D"/>
    <w:rsid w:val="00AF3EE2"/>
    <w:rsid w:val="00B05BA4"/>
    <w:rsid w:val="00B1154D"/>
    <w:rsid w:val="00B758D0"/>
    <w:rsid w:val="00B825BE"/>
    <w:rsid w:val="00BC7823"/>
    <w:rsid w:val="00BD1A11"/>
    <w:rsid w:val="00BE3193"/>
    <w:rsid w:val="00BE5A70"/>
    <w:rsid w:val="00BF63E9"/>
    <w:rsid w:val="00BF6942"/>
    <w:rsid w:val="00C0097D"/>
    <w:rsid w:val="00C26968"/>
    <w:rsid w:val="00C54FDE"/>
    <w:rsid w:val="00C87E0F"/>
    <w:rsid w:val="00C936EA"/>
    <w:rsid w:val="00CA0B96"/>
    <w:rsid w:val="00CB64DF"/>
    <w:rsid w:val="00CC4122"/>
    <w:rsid w:val="00CC6530"/>
    <w:rsid w:val="00CC65ED"/>
    <w:rsid w:val="00CD4271"/>
    <w:rsid w:val="00CE25C2"/>
    <w:rsid w:val="00CE57E9"/>
    <w:rsid w:val="00D10ECB"/>
    <w:rsid w:val="00D11A3B"/>
    <w:rsid w:val="00D36CC7"/>
    <w:rsid w:val="00D47BA4"/>
    <w:rsid w:val="00DA5572"/>
    <w:rsid w:val="00DA64F8"/>
    <w:rsid w:val="00DA7BD8"/>
    <w:rsid w:val="00DC6239"/>
    <w:rsid w:val="00DE38E7"/>
    <w:rsid w:val="00DE4CC0"/>
    <w:rsid w:val="00E32E3B"/>
    <w:rsid w:val="00EA0DF1"/>
    <w:rsid w:val="00ED234C"/>
    <w:rsid w:val="00EE71F9"/>
    <w:rsid w:val="00F132BF"/>
    <w:rsid w:val="00F178FC"/>
    <w:rsid w:val="00F41C0F"/>
    <w:rsid w:val="00F71E9D"/>
    <w:rsid w:val="00F73429"/>
    <w:rsid w:val="00FD66B3"/>
    <w:rsid w:val="00FD73FC"/>
    <w:rsid w:val="00FE78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CDC3E"/>
  <w15:docId w15:val="{7FD99406-00A7-4F37-84D2-C29DA7447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widowControl w:val="0"/>
      <w:pBdr>
        <w:top w:val="nil"/>
        <w:left w:val="nil"/>
        <w:bottom w:val="nil"/>
        <w:right w:val="nil"/>
        <w:between w:val="nil"/>
      </w:pBdr>
      <w:tabs>
        <w:tab w:val="left" w:pos="720"/>
      </w:tabs>
      <w:spacing w:before="240" w:after="60"/>
      <w:ind w:left="720" w:hanging="720"/>
      <w:outlineLvl w:val="0"/>
    </w:pPr>
    <w:rPr>
      <w:rFonts w:ascii="Arial" w:eastAsia="Arial" w:hAnsi="Arial" w:cs="Arial"/>
      <w:b/>
      <w:bCs/>
      <w:color w:val="000000"/>
      <w:sz w:val="32"/>
      <w:szCs w:val="32"/>
    </w:rPr>
  </w:style>
  <w:style w:type="paragraph" w:styleId="2">
    <w:name w:val="heading 2"/>
    <w:basedOn w:val="a"/>
    <w:next w:val="a"/>
    <w:uiPriority w:val="9"/>
    <w:semiHidden/>
    <w:unhideWhenUsed/>
    <w:qFormat/>
    <w:pPr>
      <w:pageBreakBefore/>
      <w:widowControl w:val="0"/>
      <w:pBdr>
        <w:top w:val="nil"/>
        <w:left w:val="nil"/>
        <w:bottom w:val="nil"/>
        <w:right w:val="nil"/>
        <w:between w:val="nil"/>
      </w:pBdr>
      <w:shd w:val="clear" w:color="auto" w:fill="FFFFFF"/>
      <w:tabs>
        <w:tab w:val="left" w:pos="1134"/>
        <w:tab w:val="left" w:pos="1440"/>
      </w:tabs>
      <w:ind w:left="1440" w:hanging="720"/>
      <w:jc w:val="center"/>
      <w:outlineLvl w:val="1"/>
    </w:pPr>
    <w:rPr>
      <w:rFonts w:ascii="Times New Roman" w:eastAsia="Times New Roman" w:hAnsi="Times New Roman" w:cs="Times New Roman"/>
      <w:color w:val="000000"/>
      <w:sz w:val="28"/>
      <w:szCs w:val="28"/>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rFonts w:ascii="Times New Roman" w:eastAsia="Times New Roman" w:hAnsi="Times New Roman" w:cs="Times New Roman"/>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rFonts w:ascii="Times New Roman" w:eastAsia="Times New Roman" w:hAnsi="Times New Roman" w:cs="Times New Roman"/>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rFonts w:ascii="Times New Roman" w:eastAsia="Times New Roman" w:hAnsi="Times New Roman" w:cs="Times New Roman"/>
      <w:b/>
      <w:bCs/>
      <w:color w:val="000000"/>
      <w:sz w:val="22"/>
      <w:szCs w:val="22"/>
    </w:rPr>
  </w:style>
  <w:style w:type="paragraph" w:styleId="6">
    <w:name w:val="heading 6"/>
    <w:basedOn w:val="a"/>
    <w:next w:val="a"/>
    <w:uiPriority w:val="9"/>
    <w:semiHidden/>
    <w:unhideWhenUsed/>
    <w:qFormat/>
    <w:pPr>
      <w:pBdr>
        <w:top w:val="nil"/>
        <w:left w:val="nil"/>
        <w:bottom w:val="nil"/>
        <w:right w:val="nil"/>
        <w:between w:val="nil"/>
      </w:pBdr>
      <w:tabs>
        <w:tab w:val="left" w:pos="4320"/>
      </w:tabs>
      <w:spacing w:before="240" w:after="60"/>
      <w:ind w:left="4320" w:hanging="720"/>
      <w:outlineLvl w:val="5"/>
    </w:pPr>
    <w:rPr>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numbering" w:customStyle="1" w:styleId="WWOutlineListStyle">
    <w:name w:val="WW_OutlineListStyle"/>
    <w:basedOn w:val="a2"/>
  </w:style>
  <w:style w:type="paragraph" w:customStyle="1" w:styleId="10">
    <w:name w:val="Звичайний1"/>
    <w:pPr>
      <w:suppressAutoHyphens/>
      <w:spacing w:after="160" w:line="256" w:lineRule="auto"/>
    </w:pPr>
    <w:rPr>
      <w:sz w:val="22"/>
      <w:szCs w:val="22"/>
    </w:rPr>
  </w:style>
  <w:style w:type="character" w:customStyle="1" w:styleId="11">
    <w:name w:val="Шрифт абзацу за замовчуванням1"/>
  </w:style>
  <w:style w:type="character" w:customStyle="1" w:styleId="a4">
    <w:name w:val="Основной текст_"/>
    <w:rPr>
      <w:rFonts w:ascii="Times New Roman" w:eastAsia="Times New Roman" w:hAnsi="Times New Roman" w:cs="Times New Roman"/>
      <w:color w:val="232325"/>
      <w:sz w:val="28"/>
      <w:szCs w:val="28"/>
    </w:rPr>
  </w:style>
  <w:style w:type="character" w:customStyle="1" w:styleId="30">
    <w:name w:val="Основной текст (3)_"/>
    <w:rPr>
      <w:rFonts w:ascii="Times New Roman" w:eastAsia="Times New Roman" w:hAnsi="Times New Roman" w:cs="Times New Roman"/>
      <w:b/>
      <w:bCs/>
      <w:color w:val="232325"/>
    </w:rPr>
  </w:style>
  <w:style w:type="paragraph" w:customStyle="1" w:styleId="12">
    <w:name w:val="Основной текст1"/>
    <w:basedOn w:val="10"/>
    <w:pPr>
      <w:widowControl w:val="0"/>
      <w:spacing w:after="0" w:line="240" w:lineRule="auto"/>
    </w:pPr>
    <w:rPr>
      <w:rFonts w:ascii="Times New Roman" w:eastAsia="Times New Roman" w:hAnsi="Times New Roman"/>
      <w:color w:val="232325"/>
      <w:sz w:val="28"/>
      <w:szCs w:val="28"/>
    </w:rPr>
  </w:style>
  <w:style w:type="paragraph" w:customStyle="1" w:styleId="31">
    <w:name w:val="Основной текст (3)"/>
    <w:basedOn w:val="10"/>
    <w:pPr>
      <w:widowControl w:val="0"/>
      <w:spacing w:after="60" w:line="240" w:lineRule="auto"/>
      <w:jc w:val="center"/>
    </w:pPr>
    <w:rPr>
      <w:rFonts w:ascii="Times New Roman" w:eastAsia="Times New Roman" w:hAnsi="Times New Roman"/>
      <w:b/>
      <w:bCs/>
      <w:color w:val="232325"/>
    </w:rPr>
  </w:style>
  <w:style w:type="paragraph" w:customStyle="1" w:styleId="13">
    <w:name w:val="Абзац списку1"/>
    <w:basedOn w:val="10"/>
    <w:pPr>
      <w:ind w:left="720"/>
    </w:pPr>
  </w:style>
  <w:style w:type="character" w:customStyle="1" w:styleId="20">
    <w:name w:val="Основной текст (2)_"/>
    <w:rPr>
      <w:rFonts w:ascii="Arial" w:eastAsia="Arial" w:hAnsi="Arial" w:cs="Arial"/>
      <w:color w:val="302F32"/>
      <w:sz w:val="19"/>
      <w:szCs w:val="19"/>
    </w:rPr>
  </w:style>
  <w:style w:type="paragraph" w:customStyle="1" w:styleId="21">
    <w:name w:val="Основной текст (2)"/>
    <w:basedOn w:val="10"/>
    <w:pPr>
      <w:widowControl w:val="0"/>
      <w:spacing w:after="0" w:line="276" w:lineRule="auto"/>
    </w:pPr>
    <w:rPr>
      <w:rFonts w:ascii="Arial" w:eastAsia="Arial" w:hAnsi="Arial" w:cs="Arial"/>
      <w:color w:val="302F32"/>
      <w:sz w:val="19"/>
      <w:szCs w:val="19"/>
    </w:rPr>
  </w:style>
  <w:style w:type="paragraph" w:customStyle="1" w:styleId="Default">
    <w:name w:val="Default"/>
    <w:pPr>
      <w:suppressAutoHyphens/>
      <w:autoSpaceDE w:val="0"/>
    </w:pPr>
    <w:rPr>
      <w:rFonts w:ascii="Times New Roman" w:hAnsi="Times New Roman"/>
      <w:color w:val="000000"/>
      <w:sz w:val="24"/>
      <w:szCs w:val="24"/>
      <w:lang w:val="ru-RU"/>
    </w:rPr>
  </w:style>
  <w:style w:type="character" w:customStyle="1" w:styleId="rvts0">
    <w:name w:val="rvts0"/>
  </w:style>
  <w:style w:type="paragraph" w:customStyle="1" w:styleId="a5">
    <w:name w:val="Нормальний текст"/>
    <w:pPr>
      <w:pBdr>
        <w:top w:val="single" w:sz="2" w:space="31" w:color="FFFFFF" w:shadow="1"/>
        <w:left w:val="single" w:sz="2" w:space="31" w:color="FFFFFF" w:shadow="1"/>
        <w:bottom w:val="single" w:sz="2" w:space="31" w:color="FFFFFF" w:shadow="1"/>
        <w:right w:val="single" w:sz="2" w:space="31" w:color="FFFFFF" w:shadow="1"/>
      </w:pBdr>
      <w:suppressAutoHyphens/>
      <w:spacing w:before="120"/>
      <w:ind w:firstLine="567"/>
    </w:pPr>
    <w:rPr>
      <w:rFonts w:ascii="Century Gothic" w:eastAsia="Arial Unicode MS" w:hAnsi="Century Gothic" w:cs="Arial Unicode MS"/>
      <w:color w:val="000000"/>
      <w:sz w:val="26"/>
      <w:szCs w:val="26"/>
    </w:rPr>
  </w:style>
  <w:style w:type="paragraph" w:customStyle="1" w:styleId="a6">
    <w:name w:val="Назва документа"/>
    <w:next w:val="a5"/>
    <w:pPr>
      <w:keepNext/>
      <w:keepLines/>
      <w:pBdr>
        <w:top w:val="single" w:sz="2" w:space="31" w:color="FFFFFF" w:shadow="1"/>
        <w:left w:val="single" w:sz="2" w:space="31" w:color="FFFFFF" w:shadow="1"/>
        <w:bottom w:val="single" w:sz="2" w:space="31" w:color="FFFFFF" w:shadow="1"/>
        <w:right w:val="single" w:sz="2" w:space="31" w:color="FFFFFF" w:shadow="1"/>
      </w:pBdr>
      <w:suppressAutoHyphens/>
      <w:spacing w:before="240" w:after="240"/>
      <w:jc w:val="center"/>
    </w:pPr>
    <w:rPr>
      <w:rFonts w:ascii="Century Gothic" w:eastAsia="Arial Unicode MS" w:hAnsi="Century Gothic" w:cs="Arial Unicode MS"/>
      <w:b/>
      <w:bCs/>
      <w:color w:val="000000"/>
      <w:sz w:val="26"/>
      <w:szCs w:val="26"/>
    </w:rPr>
  </w:style>
  <w:style w:type="character" w:customStyle="1" w:styleId="a7">
    <w:name w:val="Другое_"/>
    <w:rPr>
      <w:rFonts w:ascii="Arial" w:eastAsia="Arial" w:hAnsi="Arial" w:cs="Arial"/>
      <w:color w:val="302F32"/>
      <w:sz w:val="19"/>
      <w:szCs w:val="19"/>
    </w:rPr>
  </w:style>
  <w:style w:type="paragraph" w:customStyle="1" w:styleId="a8">
    <w:name w:val="Другое"/>
    <w:basedOn w:val="10"/>
    <w:pPr>
      <w:widowControl w:val="0"/>
      <w:spacing w:after="0" w:line="240" w:lineRule="auto"/>
    </w:pPr>
    <w:rPr>
      <w:rFonts w:ascii="Arial" w:eastAsia="Arial" w:hAnsi="Arial" w:cs="Arial"/>
      <w:color w:val="302F32"/>
      <w:sz w:val="19"/>
      <w:szCs w:val="19"/>
    </w:rPr>
  </w:style>
  <w:style w:type="character" w:customStyle="1" w:styleId="50">
    <w:name w:val="Основной текст (5)_"/>
    <w:rPr>
      <w:rFonts w:ascii="Times New Roman" w:eastAsia="Times New Roman" w:hAnsi="Times New Roman" w:cs="Times New Roman"/>
      <w:b/>
      <w:bCs/>
      <w:sz w:val="36"/>
      <w:szCs w:val="36"/>
    </w:rPr>
  </w:style>
  <w:style w:type="paragraph" w:customStyle="1" w:styleId="51">
    <w:name w:val="Основной текст (5)"/>
    <w:basedOn w:val="10"/>
    <w:pPr>
      <w:widowControl w:val="0"/>
      <w:spacing w:after="200" w:line="240" w:lineRule="auto"/>
      <w:jc w:val="center"/>
    </w:pPr>
    <w:rPr>
      <w:rFonts w:ascii="Times New Roman" w:eastAsia="Times New Roman" w:hAnsi="Times New Roman"/>
      <w:b/>
      <w:bCs/>
      <w:sz w:val="36"/>
      <w:szCs w:val="36"/>
    </w:rPr>
  </w:style>
  <w:style w:type="character" w:customStyle="1" w:styleId="14">
    <w:name w:val="Заголовок 1 Знак"/>
    <w:rPr>
      <w:rFonts w:ascii="Arial" w:hAnsi="Arial" w:cs="Arial"/>
      <w:b/>
      <w:bCs/>
      <w:kern w:val="3"/>
      <w:position w:val="0"/>
      <w:sz w:val="32"/>
      <w:szCs w:val="32"/>
      <w:vertAlign w:val="baseline"/>
      <w:lang w:val="ru-RU" w:eastAsia="zh-CN" w:bidi="ar-SA"/>
    </w:rPr>
  </w:style>
  <w:style w:type="character" w:customStyle="1" w:styleId="22">
    <w:name w:val="Заголовок 2 Знак"/>
    <w:rPr>
      <w:position w:val="0"/>
      <w:sz w:val="28"/>
      <w:vertAlign w:val="baseline"/>
      <w:lang w:val="uk-UA" w:eastAsia="zh-CN" w:bidi="ar-SA"/>
    </w:rPr>
  </w:style>
  <w:style w:type="character" w:customStyle="1" w:styleId="32">
    <w:name w:val="Заголовок 3 Знак"/>
    <w:rPr>
      <w:rFonts w:ascii="Times New Roman" w:eastAsia="Times New Roman" w:hAnsi="Times New Roman" w:cs="Times New Roman"/>
      <w:b/>
      <w:sz w:val="28"/>
      <w:szCs w:val="28"/>
      <w:lang w:val="ru-RU" w:eastAsia="en-GB"/>
    </w:rPr>
  </w:style>
  <w:style w:type="character" w:customStyle="1" w:styleId="40">
    <w:name w:val="Заголовок 4 Знак"/>
    <w:rPr>
      <w:rFonts w:ascii="Times New Roman" w:eastAsia="Times New Roman" w:hAnsi="Times New Roman" w:cs="Times New Roman"/>
      <w:b/>
      <w:sz w:val="24"/>
      <w:szCs w:val="24"/>
      <w:lang w:val="ru-RU" w:eastAsia="en-GB"/>
    </w:rPr>
  </w:style>
  <w:style w:type="character" w:customStyle="1" w:styleId="52">
    <w:name w:val="Заголовок 5 Знак"/>
    <w:rPr>
      <w:rFonts w:ascii="Times New Roman" w:eastAsia="Times New Roman" w:hAnsi="Times New Roman" w:cs="Times New Roman"/>
      <w:b/>
      <w:lang w:val="ru-RU" w:eastAsia="en-GB"/>
    </w:rPr>
  </w:style>
  <w:style w:type="character" w:customStyle="1" w:styleId="60">
    <w:name w:val="Заголовок 6 Знак"/>
    <w:rPr>
      <w:rFonts w:ascii="Calibri" w:hAnsi="Calibri" w:cs="Calibri"/>
      <w:b/>
      <w:bCs/>
      <w:position w:val="0"/>
      <w:sz w:val="22"/>
      <w:szCs w:val="22"/>
      <w:vertAlign w:val="baseline"/>
      <w:lang w:val="uk-UA" w:eastAsia="zh-CN" w:bidi="ar-SA"/>
    </w:rPr>
  </w:style>
  <w:style w:type="paragraph" w:customStyle="1" w:styleId="15">
    <w:name w:val="Назва1"/>
    <w:basedOn w:val="10"/>
    <w:next w:val="10"/>
    <w:pPr>
      <w:keepNext/>
      <w:keepLines/>
      <w:spacing w:before="480" w:after="120" w:line="240" w:lineRule="auto"/>
    </w:pPr>
    <w:rPr>
      <w:rFonts w:ascii="Times New Roman" w:eastAsia="Times New Roman" w:hAnsi="Times New Roman"/>
      <w:b/>
      <w:sz w:val="72"/>
      <w:szCs w:val="72"/>
      <w:lang w:val="ru-RU" w:eastAsia="en-GB"/>
    </w:rPr>
  </w:style>
  <w:style w:type="character" w:customStyle="1" w:styleId="a9">
    <w:name w:val="Назва Знак"/>
    <w:rPr>
      <w:rFonts w:ascii="Times New Roman" w:eastAsia="Times New Roman" w:hAnsi="Times New Roman" w:cs="Times New Roman"/>
      <w:b/>
      <w:sz w:val="72"/>
      <w:szCs w:val="72"/>
      <w:lang w:val="ru-RU" w:eastAsia="en-GB"/>
    </w:rPr>
  </w:style>
  <w:style w:type="paragraph" w:customStyle="1" w:styleId="110">
    <w:name w:val="Звичайний11"/>
    <w:pPr>
      <w:widowControl w:val="0"/>
      <w:suppressAutoHyphens/>
      <w:autoSpaceDE w:val="0"/>
      <w:spacing w:line="1" w:lineRule="atLeast"/>
      <w:ind w:left="-1" w:hanging="1"/>
      <w:textAlignment w:val="top"/>
      <w:outlineLvl w:val="0"/>
    </w:pPr>
    <w:rPr>
      <w:rFonts w:ascii="Times New Roman" w:eastAsia="Times New Roman" w:hAnsi="Times New Roman"/>
      <w:position w:val="-1"/>
      <w:lang w:val="ru-RU" w:eastAsia="zh-CN"/>
    </w:rPr>
  </w:style>
  <w:style w:type="character" w:customStyle="1" w:styleId="111">
    <w:name w:val="Шрифт абзацу за замовчуванням11"/>
    <w:rPr>
      <w:w w:val="100"/>
      <w:position w:val="0"/>
      <w:vertAlign w:val="baseline"/>
      <w:em w:val="none"/>
    </w:rPr>
  </w:style>
  <w:style w:type="character" w:customStyle="1" w:styleId="WW8Num1z0">
    <w:name w:val="WW8Num1z0"/>
    <w:rPr>
      <w:w w:val="100"/>
      <w:position w:val="0"/>
      <w:vertAlign w:val="baseline"/>
      <w:em w:val="none"/>
    </w:rPr>
  </w:style>
  <w:style w:type="character" w:customStyle="1" w:styleId="WW8Num1z1">
    <w:name w:val="WW8Num1z1"/>
    <w:rPr>
      <w:w w:val="100"/>
      <w:position w:val="0"/>
      <w:vertAlign w:val="baseline"/>
      <w:em w:val="none"/>
    </w:rPr>
  </w:style>
  <w:style w:type="character" w:customStyle="1" w:styleId="WW8Num1z2">
    <w:name w:val="WW8Num1z2"/>
    <w:rPr>
      <w:w w:val="100"/>
      <w:position w:val="0"/>
      <w:vertAlign w:val="baseline"/>
      <w:em w:val="none"/>
    </w:rPr>
  </w:style>
  <w:style w:type="character" w:customStyle="1" w:styleId="WW8Num1z3">
    <w:name w:val="WW8Num1z3"/>
    <w:rPr>
      <w:w w:val="100"/>
      <w:position w:val="0"/>
      <w:vertAlign w:val="baseline"/>
      <w:em w:val="none"/>
    </w:rPr>
  </w:style>
  <w:style w:type="character" w:customStyle="1" w:styleId="WW8Num1z4">
    <w:name w:val="WW8Num1z4"/>
    <w:rPr>
      <w:w w:val="100"/>
      <w:position w:val="0"/>
      <w:vertAlign w:val="baseline"/>
      <w:em w:val="none"/>
    </w:rPr>
  </w:style>
  <w:style w:type="character" w:customStyle="1" w:styleId="WW8Num1z5">
    <w:name w:val="WW8Num1z5"/>
    <w:rPr>
      <w:w w:val="100"/>
      <w:position w:val="0"/>
      <w:vertAlign w:val="baseline"/>
      <w:em w:val="none"/>
    </w:rPr>
  </w:style>
  <w:style w:type="character" w:customStyle="1" w:styleId="WW8Num1z6">
    <w:name w:val="WW8Num1z6"/>
    <w:rPr>
      <w:w w:val="100"/>
      <w:position w:val="0"/>
      <w:vertAlign w:val="baseline"/>
      <w:em w:val="none"/>
    </w:rPr>
  </w:style>
  <w:style w:type="character" w:customStyle="1" w:styleId="WW8Num1z7">
    <w:name w:val="WW8Num1z7"/>
    <w:rPr>
      <w:w w:val="100"/>
      <w:position w:val="0"/>
      <w:vertAlign w:val="baseline"/>
      <w:em w:val="none"/>
    </w:rPr>
  </w:style>
  <w:style w:type="character" w:customStyle="1" w:styleId="WW8Num1z8">
    <w:name w:val="WW8Num1z8"/>
    <w:rPr>
      <w:w w:val="100"/>
      <w:position w:val="0"/>
      <w:vertAlign w:val="baseline"/>
      <w:em w:val="none"/>
    </w:rPr>
  </w:style>
  <w:style w:type="character" w:customStyle="1" w:styleId="WW8Num2z0">
    <w:name w:val="WW8Num2z0"/>
    <w:rPr>
      <w:rFonts w:ascii="Times New Roman" w:hAnsi="Times New Roman" w:cs="Times New Roman"/>
      <w:w w:val="100"/>
      <w:position w:val="0"/>
      <w:sz w:val="28"/>
      <w:szCs w:val="28"/>
      <w:vertAlign w:val="baseline"/>
      <w:em w:val="none"/>
    </w:rPr>
  </w:style>
  <w:style w:type="character" w:customStyle="1" w:styleId="WW8Num3z0">
    <w:name w:val="WW8Num3z0"/>
    <w:rPr>
      <w:rFonts w:ascii="Symbol" w:hAnsi="Symbol" w:cs="Symbol"/>
      <w:w w:val="100"/>
      <w:position w:val="0"/>
      <w:sz w:val="28"/>
      <w:szCs w:val="28"/>
      <w:vertAlign w:val="baseline"/>
      <w:em w:val="none"/>
    </w:rPr>
  </w:style>
  <w:style w:type="character" w:customStyle="1" w:styleId="WW8Num4z0">
    <w:name w:val="WW8Num4z0"/>
    <w:rPr>
      <w:w w:val="100"/>
      <w:position w:val="0"/>
      <w:sz w:val="28"/>
      <w:szCs w:val="28"/>
      <w:vertAlign w:val="baseline"/>
      <w:em w:val="none"/>
      <w:lang w:val="uk-UA" w:eastAsia="uk-UA"/>
    </w:rPr>
  </w:style>
  <w:style w:type="character" w:customStyle="1" w:styleId="WW8Num5z0">
    <w:name w:val="WW8Num5z0"/>
    <w:rPr>
      <w:b/>
      <w:bCs/>
      <w:w w:val="100"/>
      <w:position w:val="0"/>
      <w:sz w:val="28"/>
      <w:szCs w:val="28"/>
      <w:vertAlign w:val="baseline"/>
      <w:em w:val="none"/>
    </w:rPr>
  </w:style>
  <w:style w:type="character" w:customStyle="1" w:styleId="WW8Num6z0">
    <w:name w:val="WW8Num6z0"/>
    <w:rPr>
      <w:rFonts w:ascii="Times New Roman" w:hAnsi="Times New Roman" w:cs="Times New Roman"/>
      <w:w w:val="100"/>
      <w:position w:val="0"/>
      <w:sz w:val="28"/>
      <w:szCs w:val="28"/>
      <w:vertAlign w:val="baseline"/>
      <w:em w:val="none"/>
      <w:lang w:val="uk-UA"/>
    </w:rPr>
  </w:style>
  <w:style w:type="character" w:customStyle="1" w:styleId="WW8Num2z1">
    <w:name w:val="WW8Num2z1"/>
    <w:rPr>
      <w:w w:val="100"/>
      <w:position w:val="0"/>
      <w:vertAlign w:val="baseline"/>
      <w:em w:val="none"/>
    </w:rPr>
  </w:style>
  <w:style w:type="character" w:customStyle="1" w:styleId="WW8Num2z2">
    <w:name w:val="WW8Num2z2"/>
    <w:rPr>
      <w:w w:val="100"/>
      <w:position w:val="0"/>
      <w:vertAlign w:val="baseline"/>
      <w:em w:val="none"/>
    </w:rPr>
  </w:style>
  <w:style w:type="character" w:customStyle="1" w:styleId="WW8Num2z3">
    <w:name w:val="WW8Num2z3"/>
    <w:rPr>
      <w:w w:val="100"/>
      <w:position w:val="0"/>
      <w:vertAlign w:val="baseline"/>
      <w:em w:val="none"/>
    </w:rPr>
  </w:style>
  <w:style w:type="character" w:customStyle="1" w:styleId="WW8Num2z4">
    <w:name w:val="WW8Num2z4"/>
    <w:rPr>
      <w:w w:val="100"/>
      <w:position w:val="0"/>
      <w:vertAlign w:val="baseline"/>
      <w:em w:val="none"/>
    </w:rPr>
  </w:style>
  <w:style w:type="character" w:customStyle="1" w:styleId="WW8Num2z5">
    <w:name w:val="WW8Num2z5"/>
    <w:rPr>
      <w:w w:val="100"/>
      <w:position w:val="0"/>
      <w:vertAlign w:val="baseline"/>
      <w:em w:val="none"/>
    </w:rPr>
  </w:style>
  <w:style w:type="character" w:customStyle="1" w:styleId="WW8Num2z6">
    <w:name w:val="WW8Num2z6"/>
    <w:rPr>
      <w:w w:val="100"/>
      <w:position w:val="0"/>
      <w:vertAlign w:val="baseline"/>
      <w:em w:val="none"/>
    </w:rPr>
  </w:style>
  <w:style w:type="character" w:customStyle="1" w:styleId="WW8Num2z7">
    <w:name w:val="WW8Num2z7"/>
    <w:rPr>
      <w:w w:val="100"/>
      <w:position w:val="0"/>
      <w:vertAlign w:val="baseline"/>
      <w:em w:val="none"/>
    </w:rPr>
  </w:style>
  <w:style w:type="character" w:customStyle="1" w:styleId="WW8Num2z8">
    <w:name w:val="WW8Num2z8"/>
    <w:rPr>
      <w:w w:val="100"/>
      <w:position w:val="0"/>
      <w:vertAlign w:val="baseline"/>
      <w:em w:val="none"/>
    </w:rPr>
  </w:style>
  <w:style w:type="character" w:customStyle="1" w:styleId="WW8Num3z3">
    <w:name w:val="WW8Num3z3"/>
    <w:rPr>
      <w:rFonts w:ascii="Times New Roman" w:hAnsi="Times New Roman" w:cs="Times New Roman"/>
      <w:b w:val="0"/>
      <w:bCs/>
      <w:i w:val="0"/>
      <w:iCs w:val="0"/>
      <w:caps w:val="0"/>
      <w:smallCaps w:val="0"/>
      <w:strike w:val="0"/>
      <w:dstrike w:val="0"/>
      <w:color w:val="000000"/>
      <w:spacing w:val="0"/>
      <w:w w:val="100"/>
      <w:position w:val="0"/>
      <w:sz w:val="28"/>
      <w:szCs w:val="28"/>
      <w:u w:val="none"/>
      <w:vertAlign w:val="baseline"/>
      <w:em w:val="none"/>
    </w:rPr>
  </w:style>
  <w:style w:type="character" w:customStyle="1" w:styleId="WW8Num3z4">
    <w:name w:val="WW8Num3z4"/>
    <w:rPr>
      <w:rFonts w:ascii="Arial" w:hAnsi="Arial" w:cs="Arial"/>
      <w:b/>
      <w:bCs/>
      <w:i w:val="0"/>
      <w:iCs w:val="0"/>
      <w:caps w:val="0"/>
      <w:smallCaps w:val="0"/>
      <w:strike w:val="0"/>
      <w:dstrike w:val="0"/>
      <w:color w:val="000000"/>
      <w:spacing w:val="0"/>
      <w:w w:val="100"/>
      <w:position w:val="0"/>
      <w:sz w:val="22"/>
      <w:szCs w:val="22"/>
      <w:u w:val="none"/>
      <w:vertAlign w:val="baseline"/>
      <w:em w:val="none"/>
    </w:rPr>
  </w:style>
  <w:style w:type="character" w:customStyle="1" w:styleId="WW8Num4z1">
    <w:name w:val="WW8Num4z1"/>
    <w:rPr>
      <w:w w:val="100"/>
      <w:position w:val="0"/>
      <w:vertAlign w:val="baseline"/>
      <w:em w:val="none"/>
    </w:rPr>
  </w:style>
  <w:style w:type="character" w:customStyle="1" w:styleId="WW8Num4z2">
    <w:name w:val="WW8Num4z2"/>
    <w:rPr>
      <w:w w:val="100"/>
      <w:position w:val="0"/>
      <w:vertAlign w:val="baseline"/>
      <w:em w:val="none"/>
    </w:rPr>
  </w:style>
  <w:style w:type="character" w:customStyle="1" w:styleId="WW8Num4z3">
    <w:name w:val="WW8Num4z3"/>
    <w:rPr>
      <w:w w:val="100"/>
      <w:position w:val="0"/>
      <w:vertAlign w:val="baseline"/>
      <w:em w:val="none"/>
    </w:rPr>
  </w:style>
  <w:style w:type="character" w:customStyle="1" w:styleId="WW8Num4z4">
    <w:name w:val="WW8Num4z4"/>
    <w:rPr>
      <w:w w:val="100"/>
      <w:position w:val="0"/>
      <w:vertAlign w:val="baseline"/>
      <w:em w:val="none"/>
    </w:rPr>
  </w:style>
  <w:style w:type="character" w:customStyle="1" w:styleId="WW8Num4z5">
    <w:name w:val="WW8Num4z5"/>
    <w:rPr>
      <w:w w:val="100"/>
      <w:position w:val="0"/>
      <w:vertAlign w:val="baseline"/>
      <w:em w:val="none"/>
    </w:rPr>
  </w:style>
  <w:style w:type="character" w:customStyle="1" w:styleId="WW8Num4z6">
    <w:name w:val="WW8Num4z6"/>
    <w:rPr>
      <w:w w:val="100"/>
      <w:position w:val="0"/>
      <w:vertAlign w:val="baseline"/>
      <w:em w:val="none"/>
    </w:rPr>
  </w:style>
  <w:style w:type="character" w:customStyle="1" w:styleId="WW8Num4z7">
    <w:name w:val="WW8Num4z7"/>
    <w:rPr>
      <w:w w:val="100"/>
      <w:position w:val="0"/>
      <w:vertAlign w:val="baseline"/>
      <w:em w:val="none"/>
    </w:rPr>
  </w:style>
  <w:style w:type="character" w:customStyle="1" w:styleId="WW8Num4z8">
    <w:name w:val="WW8Num4z8"/>
    <w:rPr>
      <w:w w:val="100"/>
      <w:position w:val="0"/>
      <w:vertAlign w:val="baseline"/>
      <w:em w:val="none"/>
    </w:rPr>
  </w:style>
  <w:style w:type="character" w:customStyle="1" w:styleId="WW8Num5z1">
    <w:name w:val="WW8Num5z1"/>
    <w:rPr>
      <w:rFonts w:ascii="Courier New" w:hAnsi="Courier New" w:cs="Courier New"/>
      <w:w w:val="100"/>
      <w:position w:val="0"/>
      <w:sz w:val="20"/>
      <w:vertAlign w:val="baseline"/>
      <w:em w:val="none"/>
    </w:rPr>
  </w:style>
  <w:style w:type="character" w:customStyle="1" w:styleId="WW8Num5z2">
    <w:name w:val="WW8Num5z2"/>
    <w:rPr>
      <w:rFonts w:ascii="Wingdings" w:hAnsi="Wingdings" w:cs="Wingdings"/>
      <w:w w:val="100"/>
      <w:position w:val="0"/>
      <w:sz w:val="20"/>
      <w:vertAlign w:val="baseline"/>
      <w:em w:val="none"/>
    </w:rPr>
  </w:style>
  <w:style w:type="character" w:customStyle="1" w:styleId="WW8Num6z1">
    <w:name w:val="WW8Num6z1"/>
    <w:rPr>
      <w:w w:val="100"/>
      <w:position w:val="0"/>
      <w:vertAlign w:val="baseline"/>
      <w:em w:val="none"/>
    </w:rPr>
  </w:style>
  <w:style w:type="character" w:customStyle="1" w:styleId="WW8Num6z2">
    <w:name w:val="WW8Num6z2"/>
    <w:rPr>
      <w:w w:val="100"/>
      <w:position w:val="0"/>
      <w:vertAlign w:val="baseline"/>
      <w:em w:val="none"/>
    </w:rPr>
  </w:style>
  <w:style w:type="character" w:customStyle="1" w:styleId="WW8Num6z3">
    <w:name w:val="WW8Num6z3"/>
    <w:rPr>
      <w:w w:val="100"/>
      <w:position w:val="0"/>
      <w:vertAlign w:val="baseline"/>
      <w:em w:val="none"/>
    </w:rPr>
  </w:style>
  <w:style w:type="character" w:customStyle="1" w:styleId="WW8Num6z4">
    <w:name w:val="WW8Num6z4"/>
    <w:rPr>
      <w:w w:val="100"/>
      <w:position w:val="0"/>
      <w:vertAlign w:val="baseline"/>
      <w:em w:val="none"/>
    </w:rPr>
  </w:style>
  <w:style w:type="character" w:customStyle="1" w:styleId="WW8Num6z5">
    <w:name w:val="WW8Num6z5"/>
    <w:rPr>
      <w:w w:val="100"/>
      <w:position w:val="0"/>
      <w:vertAlign w:val="baseline"/>
      <w:em w:val="none"/>
    </w:rPr>
  </w:style>
  <w:style w:type="character" w:customStyle="1" w:styleId="WW8Num6z6">
    <w:name w:val="WW8Num6z6"/>
    <w:rPr>
      <w:w w:val="100"/>
      <w:position w:val="0"/>
      <w:vertAlign w:val="baseline"/>
      <w:em w:val="none"/>
    </w:rPr>
  </w:style>
  <w:style w:type="character" w:customStyle="1" w:styleId="WW8Num6z7">
    <w:name w:val="WW8Num6z7"/>
    <w:rPr>
      <w:w w:val="100"/>
      <w:position w:val="0"/>
      <w:vertAlign w:val="baseline"/>
      <w:em w:val="none"/>
    </w:rPr>
  </w:style>
  <w:style w:type="character" w:customStyle="1" w:styleId="WW8Num6z8">
    <w:name w:val="WW8Num6z8"/>
    <w:rPr>
      <w:w w:val="100"/>
      <w:position w:val="0"/>
      <w:vertAlign w:val="baseline"/>
      <w:em w:val="none"/>
    </w:rPr>
  </w:style>
  <w:style w:type="character" w:customStyle="1" w:styleId="WW8Num7z0">
    <w:name w:val="WW8Num7z0"/>
    <w:rPr>
      <w:w w:val="100"/>
      <w:position w:val="0"/>
      <w:sz w:val="28"/>
      <w:szCs w:val="28"/>
      <w:vertAlign w:val="baseline"/>
      <w:em w:val="none"/>
      <w:lang w:val="uk-UA"/>
    </w:rPr>
  </w:style>
  <w:style w:type="character" w:customStyle="1" w:styleId="WW8Num7z1">
    <w:name w:val="WW8Num7z1"/>
    <w:rPr>
      <w:w w:val="100"/>
      <w:position w:val="0"/>
      <w:vertAlign w:val="baseline"/>
      <w:em w:val="none"/>
    </w:rPr>
  </w:style>
  <w:style w:type="character" w:customStyle="1" w:styleId="WW8Num7z2">
    <w:name w:val="WW8Num7z2"/>
    <w:rPr>
      <w:w w:val="100"/>
      <w:position w:val="0"/>
      <w:vertAlign w:val="baseline"/>
      <w:em w:val="none"/>
    </w:rPr>
  </w:style>
  <w:style w:type="character" w:customStyle="1" w:styleId="WW8Num7z3">
    <w:name w:val="WW8Num7z3"/>
    <w:rPr>
      <w:w w:val="100"/>
      <w:position w:val="0"/>
      <w:vertAlign w:val="baseline"/>
      <w:em w:val="none"/>
    </w:rPr>
  </w:style>
  <w:style w:type="character" w:customStyle="1" w:styleId="WW8Num7z4">
    <w:name w:val="WW8Num7z4"/>
    <w:rPr>
      <w:w w:val="100"/>
      <w:position w:val="0"/>
      <w:vertAlign w:val="baseline"/>
      <w:em w:val="none"/>
    </w:rPr>
  </w:style>
  <w:style w:type="character" w:customStyle="1" w:styleId="WW8Num7z5">
    <w:name w:val="WW8Num7z5"/>
    <w:rPr>
      <w:w w:val="100"/>
      <w:position w:val="0"/>
      <w:vertAlign w:val="baseline"/>
      <w:em w:val="none"/>
    </w:rPr>
  </w:style>
  <w:style w:type="character" w:customStyle="1" w:styleId="WW8Num7z6">
    <w:name w:val="WW8Num7z6"/>
    <w:rPr>
      <w:w w:val="100"/>
      <w:position w:val="0"/>
      <w:vertAlign w:val="baseline"/>
      <w:em w:val="none"/>
    </w:rPr>
  </w:style>
  <w:style w:type="character" w:customStyle="1" w:styleId="WW8Num7z7">
    <w:name w:val="WW8Num7z7"/>
    <w:rPr>
      <w:w w:val="100"/>
      <w:position w:val="0"/>
      <w:vertAlign w:val="baseline"/>
      <w:em w:val="none"/>
    </w:rPr>
  </w:style>
  <w:style w:type="character" w:customStyle="1" w:styleId="WW8Num7z8">
    <w:name w:val="WW8Num7z8"/>
    <w:rPr>
      <w:w w:val="100"/>
      <w:position w:val="0"/>
      <w:vertAlign w:val="baseline"/>
      <w:em w:val="none"/>
    </w:rPr>
  </w:style>
  <w:style w:type="character" w:customStyle="1" w:styleId="WW8Num8z0">
    <w:name w:val="WW8Num8z0"/>
    <w:rPr>
      <w:rFonts w:ascii="Symbol" w:hAnsi="Symbol" w:cs="Symbol"/>
      <w:w w:val="100"/>
      <w:position w:val="0"/>
      <w:vertAlign w:val="baseline"/>
      <w:em w:val="none"/>
    </w:rPr>
  </w:style>
  <w:style w:type="character" w:customStyle="1" w:styleId="WW8Num8z1">
    <w:name w:val="WW8Num8z1"/>
    <w:rPr>
      <w:rFonts w:ascii="Courier New" w:hAnsi="Courier New" w:cs="Courier New"/>
      <w:w w:val="100"/>
      <w:position w:val="0"/>
      <w:vertAlign w:val="baseline"/>
      <w:em w:val="none"/>
    </w:rPr>
  </w:style>
  <w:style w:type="character" w:customStyle="1" w:styleId="WW8Num8z2">
    <w:name w:val="WW8Num8z2"/>
    <w:rPr>
      <w:rFonts w:ascii="Wingdings" w:hAnsi="Wingdings" w:cs="Wingdings"/>
      <w:w w:val="100"/>
      <w:position w:val="0"/>
      <w:vertAlign w:val="baseline"/>
      <w:em w:val="none"/>
    </w:rPr>
  </w:style>
  <w:style w:type="character" w:customStyle="1" w:styleId="WW8Num9z0">
    <w:name w:val="WW8Num9z0"/>
    <w:rPr>
      <w:b/>
      <w:bCs/>
      <w:w w:val="100"/>
      <w:position w:val="0"/>
      <w:sz w:val="28"/>
      <w:szCs w:val="28"/>
      <w:vertAlign w:val="baseline"/>
      <w:em w:val="none"/>
    </w:rPr>
  </w:style>
  <w:style w:type="character" w:customStyle="1" w:styleId="WW8Num9z1">
    <w:name w:val="WW8Num9z1"/>
    <w:rPr>
      <w:w w:val="100"/>
      <w:position w:val="0"/>
      <w:vertAlign w:val="baseline"/>
      <w:em w:val="none"/>
    </w:rPr>
  </w:style>
  <w:style w:type="character" w:customStyle="1" w:styleId="WW8Num9z2">
    <w:name w:val="WW8Num9z2"/>
    <w:rPr>
      <w:w w:val="100"/>
      <w:position w:val="0"/>
      <w:vertAlign w:val="baseline"/>
      <w:em w:val="none"/>
    </w:rPr>
  </w:style>
  <w:style w:type="character" w:customStyle="1" w:styleId="WW8Num9z3">
    <w:name w:val="WW8Num9z3"/>
    <w:rPr>
      <w:w w:val="100"/>
      <w:position w:val="0"/>
      <w:vertAlign w:val="baseline"/>
      <w:em w:val="none"/>
    </w:rPr>
  </w:style>
  <w:style w:type="character" w:customStyle="1" w:styleId="WW8Num9z4">
    <w:name w:val="WW8Num9z4"/>
    <w:rPr>
      <w:w w:val="100"/>
      <w:position w:val="0"/>
      <w:vertAlign w:val="baseline"/>
      <w:em w:val="none"/>
    </w:rPr>
  </w:style>
  <w:style w:type="character" w:customStyle="1" w:styleId="WW8Num9z5">
    <w:name w:val="WW8Num9z5"/>
    <w:rPr>
      <w:w w:val="100"/>
      <w:position w:val="0"/>
      <w:vertAlign w:val="baseline"/>
      <w:em w:val="none"/>
    </w:rPr>
  </w:style>
  <w:style w:type="character" w:customStyle="1" w:styleId="WW8Num9z6">
    <w:name w:val="WW8Num9z6"/>
    <w:rPr>
      <w:w w:val="100"/>
      <w:position w:val="0"/>
      <w:vertAlign w:val="baseline"/>
      <w:em w:val="none"/>
    </w:rPr>
  </w:style>
  <w:style w:type="character" w:customStyle="1" w:styleId="WW8Num9z7">
    <w:name w:val="WW8Num9z7"/>
    <w:rPr>
      <w:w w:val="100"/>
      <w:position w:val="0"/>
      <w:vertAlign w:val="baseline"/>
      <w:em w:val="none"/>
    </w:rPr>
  </w:style>
  <w:style w:type="character" w:customStyle="1" w:styleId="WW8Num9z8">
    <w:name w:val="WW8Num9z8"/>
    <w:rPr>
      <w:w w:val="100"/>
      <w:position w:val="0"/>
      <w:vertAlign w:val="baseline"/>
      <w:em w:val="none"/>
    </w:rPr>
  </w:style>
  <w:style w:type="character" w:customStyle="1" w:styleId="WW8Num10z0">
    <w:name w:val="WW8Num10z0"/>
    <w:rPr>
      <w:w w:val="100"/>
      <w:position w:val="0"/>
      <w:vertAlign w:val="baseline"/>
      <w:em w:val="none"/>
    </w:rPr>
  </w:style>
  <w:style w:type="character" w:customStyle="1" w:styleId="WW8Num10z1">
    <w:name w:val="WW8Num10z1"/>
    <w:rPr>
      <w:w w:val="100"/>
      <w:position w:val="0"/>
      <w:vertAlign w:val="baseline"/>
      <w:em w:val="none"/>
    </w:rPr>
  </w:style>
  <w:style w:type="character" w:customStyle="1" w:styleId="WW8Num10z2">
    <w:name w:val="WW8Num10z2"/>
    <w:rPr>
      <w:w w:val="100"/>
      <w:position w:val="0"/>
      <w:vertAlign w:val="baseline"/>
      <w:em w:val="none"/>
    </w:rPr>
  </w:style>
  <w:style w:type="character" w:customStyle="1" w:styleId="WW8Num10z3">
    <w:name w:val="WW8Num10z3"/>
    <w:rPr>
      <w:w w:val="100"/>
      <w:position w:val="0"/>
      <w:vertAlign w:val="baseline"/>
      <w:em w:val="none"/>
    </w:rPr>
  </w:style>
  <w:style w:type="character" w:customStyle="1" w:styleId="WW8Num10z4">
    <w:name w:val="WW8Num10z4"/>
    <w:rPr>
      <w:w w:val="100"/>
      <w:position w:val="0"/>
      <w:vertAlign w:val="baseline"/>
      <w:em w:val="none"/>
    </w:rPr>
  </w:style>
  <w:style w:type="character" w:customStyle="1" w:styleId="WW8Num10z5">
    <w:name w:val="WW8Num10z5"/>
    <w:rPr>
      <w:w w:val="100"/>
      <w:position w:val="0"/>
      <w:vertAlign w:val="baseline"/>
      <w:em w:val="none"/>
    </w:rPr>
  </w:style>
  <w:style w:type="character" w:customStyle="1" w:styleId="WW8Num10z6">
    <w:name w:val="WW8Num10z6"/>
    <w:rPr>
      <w:w w:val="100"/>
      <w:position w:val="0"/>
      <w:vertAlign w:val="baseline"/>
      <w:em w:val="none"/>
    </w:rPr>
  </w:style>
  <w:style w:type="character" w:customStyle="1" w:styleId="WW8Num10z7">
    <w:name w:val="WW8Num10z7"/>
    <w:rPr>
      <w:w w:val="100"/>
      <w:position w:val="0"/>
      <w:vertAlign w:val="baseline"/>
      <w:em w:val="none"/>
    </w:rPr>
  </w:style>
  <w:style w:type="character" w:customStyle="1" w:styleId="WW8Num10z8">
    <w:name w:val="WW8Num10z8"/>
    <w:rPr>
      <w:w w:val="100"/>
      <w:position w:val="0"/>
      <w:vertAlign w:val="baseline"/>
      <w:em w:val="none"/>
    </w:rPr>
  </w:style>
  <w:style w:type="character" w:customStyle="1" w:styleId="WW8Num11z0">
    <w:name w:val="WW8Num11z0"/>
    <w:rPr>
      <w:w w:val="100"/>
      <w:position w:val="0"/>
      <w:sz w:val="28"/>
      <w:vertAlign w:val="baseline"/>
      <w:em w:val="none"/>
    </w:rPr>
  </w:style>
  <w:style w:type="character" w:customStyle="1" w:styleId="WW8Num11z1">
    <w:name w:val="WW8Num11z1"/>
    <w:rPr>
      <w:w w:val="100"/>
      <w:position w:val="0"/>
      <w:vertAlign w:val="baseline"/>
      <w:em w:val="none"/>
    </w:rPr>
  </w:style>
  <w:style w:type="character" w:customStyle="1" w:styleId="WW8Num11z2">
    <w:name w:val="WW8Num11z2"/>
    <w:rPr>
      <w:w w:val="100"/>
      <w:position w:val="0"/>
      <w:vertAlign w:val="baseline"/>
      <w:em w:val="none"/>
    </w:rPr>
  </w:style>
  <w:style w:type="character" w:customStyle="1" w:styleId="WW8Num11z3">
    <w:name w:val="WW8Num11z3"/>
    <w:rPr>
      <w:w w:val="100"/>
      <w:position w:val="0"/>
      <w:vertAlign w:val="baseline"/>
      <w:em w:val="none"/>
    </w:rPr>
  </w:style>
  <w:style w:type="character" w:customStyle="1" w:styleId="WW8Num11z4">
    <w:name w:val="WW8Num11z4"/>
    <w:rPr>
      <w:w w:val="100"/>
      <w:position w:val="0"/>
      <w:vertAlign w:val="baseline"/>
      <w:em w:val="none"/>
    </w:rPr>
  </w:style>
  <w:style w:type="character" w:customStyle="1" w:styleId="WW8Num11z5">
    <w:name w:val="WW8Num11z5"/>
    <w:rPr>
      <w:w w:val="100"/>
      <w:position w:val="0"/>
      <w:vertAlign w:val="baseline"/>
      <w:em w:val="none"/>
    </w:rPr>
  </w:style>
  <w:style w:type="character" w:customStyle="1" w:styleId="WW8Num11z6">
    <w:name w:val="WW8Num11z6"/>
    <w:rPr>
      <w:w w:val="100"/>
      <w:position w:val="0"/>
      <w:vertAlign w:val="baseline"/>
      <w:em w:val="none"/>
    </w:rPr>
  </w:style>
  <w:style w:type="character" w:customStyle="1" w:styleId="WW8Num11z7">
    <w:name w:val="WW8Num11z7"/>
    <w:rPr>
      <w:w w:val="100"/>
      <w:position w:val="0"/>
      <w:vertAlign w:val="baseline"/>
      <w:em w:val="none"/>
    </w:rPr>
  </w:style>
  <w:style w:type="character" w:customStyle="1" w:styleId="WW8Num11z8">
    <w:name w:val="WW8Num11z8"/>
    <w:rPr>
      <w:w w:val="100"/>
      <w:position w:val="0"/>
      <w:vertAlign w:val="baseline"/>
      <w:em w:val="none"/>
    </w:rPr>
  </w:style>
  <w:style w:type="character" w:customStyle="1" w:styleId="cntsl">
    <w:name w:val="cnt_sl"/>
    <w:rPr>
      <w:w w:val="100"/>
      <w:position w:val="0"/>
      <w:vertAlign w:val="baseline"/>
      <w:em w:val="none"/>
    </w:rPr>
  </w:style>
  <w:style w:type="character" w:customStyle="1" w:styleId="hps">
    <w:name w:val="hps"/>
    <w:rPr>
      <w:w w:val="100"/>
      <w:position w:val="0"/>
      <w:vertAlign w:val="baseline"/>
      <w:em w:val="none"/>
    </w:rPr>
  </w:style>
  <w:style w:type="character" w:customStyle="1" w:styleId="aa">
    <w:name w:val="Верхний колонтитул Знак"/>
    <w:rPr>
      <w:w w:val="100"/>
      <w:position w:val="0"/>
      <w:vertAlign w:val="baseline"/>
      <w:em w:val="none"/>
    </w:rPr>
  </w:style>
  <w:style w:type="character" w:customStyle="1" w:styleId="23">
    <w:name w:val="Основной текст 2 Знак"/>
    <w:rPr>
      <w:w w:val="100"/>
      <w:position w:val="0"/>
      <w:sz w:val="28"/>
      <w:szCs w:val="28"/>
      <w:shd w:val="clear" w:color="auto" w:fill="FFFFFF"/>
      <w:vertAlign w:val="baseline"/>
      <w:em w:val="none"/>
      <w:lang w:val="uk-UA"/>
    </w:rPr>
  </w:style>
  <w:style w:type="character" w:customStyle="1" w:styleId="FontStyle41">
    <w:name w:val="Font Style41"/>
    <w:rPr>
      <w:rFonts w:ascii="Times New Roman" w:hAnsi="Times New Roman" w:cs="Times New Roman"/>
      <w:b/>
      <w:bCs/>
      <w:w w:val="100"/>
      <w:position w:val="0"/>
      <w:sz w:val="26"/>
      <w:szCs w:val="26"/>
      <w:vertAlign w:val="baseline"/>
      <w:em w:val="none"/>
    </w:rPr>
  </w:style>
  <w:style w:type="character" w:customStyle="1" w:styleId="FontStyle47">
    <w:name w:val="Font Style47"/>
    <w:rPr>
      <w:rFonts w:ascii="Times New Roman" w:hAnsi="Times New Roman" w:cs="Times New Roman"/>
      <w:w w:val="100"/>
      <w:position w:val="0"/>
      <w:sz w:val="26"/>
      <w:szCs w:val="26"/>
      <w:vertAlign w:val="baseline"/>
      <w:em w:val="none"/>
    </w:rPr>
  </w:style>
  <w:style w:type="character" w:customStyle="1" w:styleId="140">
    <w:name w:val="Выделить 14"/>
    <w:rPr>
      <w:rFonts w:ascii="Times New Roman" w:hAnsi="Times New Roman" w:cs="Times New Roman"/>
      <w:b/>
      <w:w w:val="100"/>
      <w:position w:val="0"/>
      <w:sz w:val="28"/>
      <w:vertAlign w:val="baseline"/>
      <w:em w:val="none"/>
    </w:rPr>
  </w:style>
  <w:style w:type="character" w:customStyle="1" w:styleId="16">
    <w:name w:val="Гіперпосилання1"/>
    <w:rPr>
      <w:color w:val="0000FF"/>
      <w:w w:val="100"/>
      <w:position w:val="0"/>
      <w:u w:val="single"/>
      <w:vertAlign w:val="baseline"/>
      <w:em w:val="none"/>
    </w:rPr>
  </w:style>
  <w:style w:type="character" w:customStyle="1" w:styleId="longtext">
    <w:name w:val="long_text"/>
    <w:rPr>
      <w:w w:val="100"/>
      <w:position w:val="0"/>
      <w:vertAlign w:val="baseline"/>
      <w:em w:val="none"/>
    </w:rPr>
  </w:style>
  <w:style w:type="character" w:customStyle="1" w:styleId="ab">
    <w:name w:val="Основной текст Знак"/>
    <w:rPr>
      <w:w w:val="100"/>
      <w:position w:val="0"/>
      <w:vertAlign w:val="baseline"/>
      <w:em w:val="none"/>
    </w:rPr>
  </w:style>
  <w:style w:type="character" w:customStyle="1" w:styleId="tocnumber">
    <w:name w:val="tocnumber"/>
    <w:rPr>
      <w:w w:val="100"/>
      <w:position w:val="0"/>
      <w:vertAlign w:val="baseline"/>
      <w:em w:val="none"/>
    </w:rPr>
  </w:style>
  <w:style w:type="character" w:customStyle="1" w:styleId="toctext">
    <w:name w:val="toctext"/>
    <w:rPr>
      <w:w w:val="100"/>
      <w:position w:val="0"/>
      <w:vertAlign w:val="baseline"/>
      <w:em w:val="none"/>
    </w:rPr>
  </w:style>
  <w:style w:type="character" w:styleId="ac">
    <w:name w:val="Strong"/>
    <w:rPr>
      <w:b/>
      <w:bCs/>
      <w:w w:val="100"/>
      <w:position w:val="0"/>
      <w:vertAlign w:val="baseline"/>
      <w:em w:val="none"/>
    </w:rPr>
  </w:style>
  <w:style w:type="character" w:customStyle="1" w:styleId="ad">
    <w:name w:val="Текст выноски Знак"/>
    <w:rPr>
      <w:rFonts w:ascii="Tahoma" w:hAnsi="Tahoma" w:cs="Tahoma"/>
      <w:w w:val="100"/>
      <w:position w:val="0"/>
      <w:sz w:val="16"/>
      <w:szCs w:val="16"/>
      <w:vertAlign w:val="baseline"/>
      <w:em w:val="none"/>
    </w:rPr>
  </w:style>
  <w:style w:type="character" w:customStyle="1" w:styleId="atn">
    <w:name w:val="atn"/>
    <w:rPr>
      <w:w w:val="100"/>
      <w:position w:val="0"/>
      <w:vertAlign w:val="baseline"/>
      <w:em w:val="none"/>
    </w:rPr>
  </w:style>
  <w:style w:type="character" w:customStyle="1" w:styleId="ae">
    <w:name w:val="Нижний колонтитул Знак"/>
    <w:rPr>
      <w:w w:val="100"/>
      <w:position w:val="0"/>
      <w:vertAlign w:val="baseline"/>
      <w:em w:val="none"/>
    </w:rPr>
  </w:style>
  <w:style w:type="character" w:customStyle="1" w:styleId="HTML">
    <w:name w:val="Стандартный HTML Знак"/>
    <w:rPr>
      <w:rFonts w:ascii="Courier New" w:hAnsi="Courier New" w:cs="Courier New"/>
      <w:w w:val="100"/>
      <w:position w:val="0"/>
      <w:vertAlign w:val="baseline"/>
      <w:em w:val="none"/>
    </w:rPr>
  </w:style>
  <w:style w:type="character" w:customStyle="1" w:styleId="af">
    <w:name w:val="Текст Знак"/>
    <w:rPr>
      <w:rFonts w:ascii="Courier New" w:hAnsi="Courier New" w:cs="Courier New"/>
      <w:w w:val="100"/>
      <w:position w:val="0"/>
      <w:vertAlign w:val="baseline"/>
      <w:em w:val="none"/>
    </w:rPr>
  </w:style>
  <w:style w:type="character" w:customStyle="1" w:styleId="17">
    <w:name w:val="Номер сторінки1"/>
    <w:rPr>
      <w:w w:val="100"/>
      <w:position w:val="0"/>
      <w:vertAlign w:val="baseline"/>
      <w:em w:val="none"/>
    </w:rPr>
  </w:style>
  <w:style w:type="character" w:customStyle="1" w:styleId="st">
    <w:name w:val="st"/>
    <w:rPr>
      <w:w w:val="100"/>
      <w:position w:val="0"/>
      <w:vertAlign w:val="baseline"/>
      <w:em w:val="none"/>
    </w:rPr>
  </w:style>
  <w:style w:type="character" w:customStyle="1" w:styleId="spelle">
    <w:name w:val="spelle"/>
    <w:rPr>
      <w:w w:val="100"/>
      <w:position w:val="0"/>
      <w:vertAlign w:val="baseline"/>
      <w:em w:val="none"/>
    </w:rPr>
  </w:style>
  <w:style w:type="character" w:customStyle="1" w:styleId="18">
    <w:name w:val="Виділення1"/>
    <w:rPr>
      <w:i/>
      <w:iCs/>
      <w:w w:val="100"/>
      <w:position w:val="0"/>
      <w:vertAlign w:val="baseline"/>
      <w:em w:val="none"/>
    </w:rPr>
  </w:style>
  <w:style w:type="character" w:customStyle="1" w:styleId="33">
    <w:name w:val="Заголовок №3_"/>
    <w:rPr>
      <w:rFonts w:ascii="Arial" w:hAnsi="Arial" w:cs="Arial"/>
      <w:b/>
      <w:bCs/>
      <w:w w:val="100"/>
      <w:position w:val="0"/>
      <w:sz w:val="27"/>
      <w:szCs w:val="27"/>
      <w:shd w:val="clear" w:color="auto" w:fill="FFFFFF"/>
      <w:vertAlign w:val="baseline"/>
      <w:em w:val="none"/>
      <w:lang w:bidi="ar-SA"/>
    </w:rPr>
  </w:style>
  <w:style w:type="character" w:customStyle="1" w:styleId="19">
    <w:name w:val="Знак Знак1"/>
    <w:rPr>
      <w:w w:val="100"/>
      <w:position w:val="0"/>
      <w:vertAlign w:val="baseline"/>
      <w:em w:val="none"/>
      <w:lang w:val="ru-RU" w:bidi="ar-SA"/>
    </w:rPr>
  </w:style>
  <w:style w:type="character" w:customStyle="1" w:styleId="7">
    <w:name w:val="Основной текст (7)_"/>
    <w:rPr>
      <w:rFonts w:ascii="Arial" w:hAnsi="Arial" w:cs="Arial"/>
      <w:b/>
      <w:bCs/>
      <w:i/>
      <w:iCs/>
      <w:w w:val="100"/>
      <w:position w:val="0"/>
      <w:shd w:val="clear" w:color="auto" w:fill="FFFFFF"/>
      <w:vertAlign w:val="baseline"/>
      <w:em w:val="none"/>
      <w:lang w:bidi="ar-SA"/>
    </w:rPr>
  </w:style>
  <w:style w:type="character" w:customStyle="1" w:styleId="70">
    <w:name w:val="Основной текст (7) + Не полужирный"/>
    <w:rPr>
      <w:rFonts w:ascii="Arial" w:hAnsi="Arial" w:cs="Arial"/>
      <w:b w:val="0"/>
      <w:bCs w:val="0"/>
      <w:i w:val="0"/>
      <w:iCs w:val="0"/>
      <w:w w:val="100"/>
      <w:position w:val="0"/>
      <w:shd w:val="clear" w:color="auto" w:fill="FFFFFF"/>
      <w:vertAlign w:val="baseline"/>
      <w:em w:val="none"/>
    </w:rPr>
  </w:style>
  <w:style w:type="character" w:customStyle="1" w:styleId="af0">
    <w:name w:val="Основной текст + Полужирный"/>
    <w:rPr>
      <w:rFonts w:ascii="Arial" w:hAnsi="Arial" w:cs="Arial"/>
      <w:b/>
      <w:bCs/>
      <w:i/>
      <w:iCs/>
      <w:w w:val="100"/>
      <w:position w:val="0"/>
      <w:shd w:val="clear" w:color="auto" w:fill="FFFFFF"/>
      <w:vertAlign w:val="baseline"/>
      <w:em w:val="none"/>
    </w:rPr>
  </w:style>
  <w:style w:type="character" w:customStyle="1" w:styleId="41">
    <w:name w:val="Заголовок №4_"/>
    <w:rPr>
      <w:rFonts w:ascii="Arial" w:hAnsi="Arial" w:cs="Arial"/>
      <w:b/>
      <w:bCs/>
      <w:w w:val="100"/>
      <w:position w:val="0"/>
      <w:shd w:val="clear" w:color="auto" w:fill="FFFFFF"/>
      <w:vertAlign w:val="baseline"/>
      <w:em w:val="none"/>
      <w:lang w:bidi="ar-SA"/>
    </w:rPr>
  </w:style>
  <w:style w:type="character" w:customStyle="1" w:styleId="8">
    <w:name w:val="Основной текст (8)_"/>
    <w:rPr>
      <w:rFonts w:ascii="Arial" w:hAnsi="Arial" w:cs="Arial"/>
      <w:w w:val="100"/>
      <w:position w:val="0"/>
      <w:sz w:val="19"/>
      <w:szCs w:val="19"/>
      <w:shd w:val="clear" w:color="auto" w:fill="FFFFFF"/>
      <w:vertAlign w:val="baseline"/>
      <w:em w:val="none"/>
      <w:lang w:bidi="ar-SA"/>
    </w:rPr>
  </w:style>
  <w:style w:type="character" w:customStyle="1" w:styleId="80">
    <w:name w:val="Основной текст (8) + Курсив"/>
    <w:rPr>
      <w:rFonts w:ascii="Arial" w:hAnsi="Arial" w:cs="Arial"/>
      <w:i/>
      <w:iCs/>
      <w:w w:val="100"/>
      <w:position w:val="0"/>
      <w:sz w:val="19"/>
      <w:szCs w:val="19"/>
      <w:shd w:val="clear" w:color="auto" w:fill="FFFFFF"/>
      <w:vertAlign w:val="baseline"/>
      <w:em w:val="none"/>
    </w:rPr>
  </w:style>
  <w:style w:type="character" w:customStyle="1" w:styleId="82">
    <w:name w:val="Основной текст (8) + Курсив2"/>
    <w:rPr>
      <w:rFonts w:ascii="Arial" w:hAnsi="Arial" w:cs="Arial"/>
      <w:i/>
      <w:iCs/>
      <w:w w:val="100"/>
      <w:position w:val="0"/>
      <w:sz w:val="19"/>
      <w:szCs w:val="19"/>
      <w:shd w:val="clear" w:color="auto" w:fill="FFFFFF"/>
      <w:vertAlign w:val="baseline"/>
      <w:em w:val="none"/>
    </w:rPr>
  </w:style>
  <w:style w:type="character" w:customStyle="1" w:styleId="81">
    <w:name w:val="Основной текст (8) + Курсив1"/>
    <w:rPr>
      <w:rFonts w:ascii="Arial" w:hAnsi="Arial" w:cs="Arial"/>
      <w:i/>
      <w:iCs/>
      <w:w w:val="100"/>
      <w:position w:val="0"/>
      <w:sz w:val="19"/>
      <w:szCs w:val="19"/>
      <w:shd w:val="clear" w:color="auto" w:fill="FFFFFF"/>
      <w:vertAlign w:val="baseline"/>
      <w:em w:val="none"/>
    </w:rPr>
  </w:style>
  <w:style w:type="character" w:customStyle="1" w:styleId="42">
    <w:name w:val="Заголовок №42"/>
    <w:rPr>
      <w:rFonts w:ascii="Arial" w:hAnsi="Arial" w:cs="Arial"/>
      <w:b/>
      <w:bCs/>
      <w:w w:val="100"/>
      <w:position w:val="0"/>
      <w:sz w:val="22"/>
      <w:szCs w:val="22"/>
      <w:shd w:val="clear" w:color="auto" w:fill="FFFFFF"/>
      <w:vertAlign w:val="baseline"/>
      <w:em w:val="none"/>
    </w:rPr>
  </w:style>
  <w:style w:type="character" w:customStyle="1" w:styleId="24">
    <w:name w:val="Основной текст + Полужирный2"/>
    <w:rPr>
      <w:rFonts w:ascii="Times New Roman" w:hAnsi="Times New Roman" w:cs="Arial"/>
      <w:b/>
      <w:bCs/>
      <w:w w:val="100"/>
      <w:position w:val="0"/>
      <w:sz w:val="27"/>
      <w:szCs w:val="27"/>
      <w:shd w:val="clear" w:color="auto" w:fill="FFFFFF"/>
      <w:vertAlign w:val="baseline"/>
      <w:em w:val="none"/>
    </w:rPr>
  </w:style>
  <w:style w:type="character" w:customStyle="1" w:styleId="1a">
    <w:name w:val="Переглянуте гіперпосилання1"/>
    <w:rPr>
      <w:color w:val="800080"/>
      <w:w w:val="100"/>
      <w:position w:val="0"/>
      <w:u w:val="single"/>
      <w:vertAlign w:val="baseline"/>
      <w:em w:val="none"/>
    </w:rPr>
  </w:style>
  <w:style w:type="character" w:customStyle="1" w:styleId="af1">
    <w:name w:val="Знак Знак"/>
    <w:rPr>
      <w:rFonts w:ascii="Tahoma" w:hAnsi="Tahoma" w:cs="Tahoma"/>
      <w:w w:val="100"/>
      <w:position w:val="0"/>
      <w:sz w:val="16"/>
      <w:szCs w:val="16"/>
      <w:vertAlign w:val="baseline"/>
      <w:em w:val="none"/>
      <w:lang w:bidi="ar-SA"/>
    </w:rPr>
  </w:style>
  <w:style w:type="character" w:customStyle="1" w:styleId="rvts23">
    <w:name w:val="rvts23"/>
    <w:rPr>
      <w:w w:val="100"/>
      <w:position w:val="0"/>
      <w:vertAlign w:val="baseline"/>
      <w:em w:val="none"/>
    </w:rPr>
  </w:style>
  <w:style w:type="character" w:customStyle="1" w:styleId="rvts9">
    <w:name w:val="rvts9"/>
    <w:rPr>
      <w:w w:val="100"/>
      <w:position w:val="0"/>
      <w:vertAlign w:val="baseline"/>
      <w:em w:val="none"/>
    </w:rPr>
  </w:style>
  <w:style w:type="character" w:customStyle="1" w:styleId="163LucidaSansUnicode10">
    <w:name w:val="Основной текст (163) + Lucida Sans Unicode10"/>
    <w:rPr>
      <w:rFonts w:ascii="Lucida Sans Unicode" w:hAnsi="Lucida Sans Unicode" w:cs="Lucida Sans Unicode"/>
      <w:strike w:val="0"/>
      <w:dstrike w:val="0"/>
      <w:spacing w:val="-10"/>
      <w:w w:val="100"/>
      <w:position w:val="0"/>
      <w:sz w:val="20"/>
      <w:szCs w:val="20"/>
      <w:u w:val="none"/>
      <w:vertAlign w:val="baseline"/>
      <w:em w:val="none"/>
    </w:rPr>
  </w:style>
  <w:style w:type="character" w:customStyle="1" w:styleId="163LucidaSansUnicode9">
    <w:name w:val="Основной текст (163) + Lucida Sans Unicode9"/>
    <w:rPr>
      <w:rFonts w:ascii="Lucida Sans Unicode" w:hAnsi="Lucida Sans Unicode" w:cs="Lucida Sans Unicode"/>
      <w:i/>
      <w:iCs/>
      <w:strike w:val="0"/>
      <w:dstrike w:val="0"/>
      <w:spacing w:val="-20"/>
      <w:w w:val="100"/>
      <w:position w:val="0"/>
      <w:sz w:val="23"/>
      <w:szCs w:val="23"/>
      <w:u w:val="none"/>
      <w:vertAlign w:val="baseline"/>
      <w:em w:val="none"/>
    </w:rPr>
  </w:style>
  <w:style w:type="character" w:customStyle="1" w:styleId="rvts64">
    <w:name w:val="rvts64"/>
    <w:rPr>
      <w:w w:val="100"/>
      <w:position w:val="0"/>
      <w:vertAlign w:val="baseline"/>
      <w:em w:val="none"/>
    </w:rPr>
  </w:style>
  <w:style w:type="character" w:customStyle="1" w:styleId="dat0">
    <w:name w:val="dat0"/>
    <w:rPr>
      <w:w w:val="100"/>
      <w:position w:val="0"/>
      <w:vertAlign w:val="baseline"/>
      <w:em w:val="none"/>
    </w:rPr>
  </w:style>
  <w:style w:type="paragraph" w:customStyle="1" w:styleId="Heading">
    <w:name w:val="Heading"/>
    <w:basedOn w:val="110"/>
    <w:next w:val="1b"/>
    <w:pPr>
      <w:keepNext/>
      <w:spacing w:before="240" w:after="120"/>
    </w:pPr>
    <w:rPr>
      <w:rFonts w:ascii="Liberation Sans" w:eastAsia="Microsoft YaHei" w:hAnsi="Liberation Sans" w:cs="Lucida Sans"/>
      <w:sz w:val="28"/>
      <w:szCs w:val="28"/>
    </w:rPr>
  </w:style>
  <w:style w:type="paragraph" w:customStyle="1" w:styleId="1b">
    <w:name w:val="Основний текст1"/>
    <w:basedOn w:val="110"/>
    <w:pPr>
      <w:spacing w:after="120"/>
    </w:pPr>
  </w:style>
  <w:style w:type="paragraph" w:styleId="af2">
    <w:name w:val="List"/>
    <w:basedOn w:val="1b"/>
  </w:style>
  <w:style w:type="paragraph" w:customStyle="1" w:styleId="1c">
    <w:name w:val="Назва об'єкта1"/>
    <w:basedOn w:val="110"/>
    <w:pPr>
      <w:suppressLineNumbers/>
      <w:spacing w:before="120" w:after="120"/>
    </w:pPr>
    <w:rPr>
      <w:i/>
      <w:iCs/>
      <w:sz w:val="24"/>
      <w:szCs w:val="24"/>
    </w:rPr>
  </w:style>
  <w:style w:type="paragraph" w:customStyle="1" w:styleId="Index">
    <w:name w:val="Index"/>
    <w:basedOn w:val="110"/>
    <w:pPr>
      <w:suppressLineNumbers/>
    </w:pPr>
  </w:style>
  <w:style w:type="paragraph" w:customStyle="1" w:styleId="HeaderandFooter">
    <w:name w:val="Header and Footer"/>
    <w:basedOn w:val="110"/>
    <w:pPr>
      <w:suppressLineNumbers/>
      <w:tabs>
        <w:tab w:val="center" w:pos="4819"/>
        <w:tab w:val="right" w:pos="9638"/>
      </w:tabs>
    </w:pPr>
  </w:style>
  <w:style w:type="paragraph" w:customStyle="1" w:styleId="1d">
    <w:name w:val="Верхній колонтитул1"/>
    <w:basedOn w:val="110"/>
    <w:pPr>
      <w:tabs>
        <w:tab w:val="center" w:pos="4677"/>
        <w:tab w:val="right" w:pos="9355"/>
      </w:tabs>
    </w:pPr>
  </w:style>
  <w:style w:type="paragraph" w:customStyle="1" w:styleId="1e">
    <w:name w:val="Нижній колонтитул1"/>
    <w:basedOn w:val="110"/>
    <w:pPr>
      <w:tabs>
        <w:tab w:val="center" w:pos="4677"/>
        <w:tab w:val="right" w:pos="9355"/>
      </w:tabs>
    </w:pPr>
  </w:style>
  <w:style w:type="paragraph" w:customStyle="1" w:styleId="210">
    <w:name w:val="Основний текст 21"/>
    <w:basedOn w:val="110"/>
    <w:pPr>
      <w:shd w:val="clear" w:color="auto" w:fill="FFFFFF"/>
      <w:tabs>
        <w:tab w:val="left" w:pos="1134"/>
      </w:tabs>
      <w:autoSpaceDE/>
      <w:spacing w:after="120" w:line="480" w:lineRule="auto"/>
      <w:ind w:left="0" w:firstLine="709"/>
      <w:jc w:val="both"/>
    </w:pPr>
    <w:rPr>
      <w:sz w:val="28"/>
      <w:szCs w:val="28"/>
      <w:lang w:val="uk-UA"/>
    </w:rPr>
  </w:style>
  <w:style w:type="character" w:customStyle="1" w:styleId="25">
    <w:name w:val="Основний текст 2 Знак"/>
    <w:rPr>
      <w:rFonts w:ascii="Times New Roman" w:eastAsia="Times New Roman" w:hAnsi="Times New Roman" w:cs="Times New Roman"/>
      <w:position w:val="0"/>
      <w:sz w:val="28"/>
      <w:szCs w:val="28"/>
      <w:shd w:val="clear" w:color="auto" w:fill="FFFFFF"/>
      <w:vertAlign w:val="baseline"/>
      <w:lang w:val="uk-UA" w:eastAsia="zh-CN"/>
    </w:rPr>
  </w:style>
  <w:style w:type="paragraph" w:customStyle="1" w:styleId="211">
    <w:name w:val="Зміст 21"/>
    <w:basedOn w:val="110"/>
    <w:next w:val="110"/>
    <w:pPr>
      <w:shd w:val="clear" w:color="auto" w:fill="FFFFFF"/>
      <w:autoSpaceDE/>
      <w:spacing w:line="288" w:lineRule="auto"/>
      <w:ind w:left="0" w:firstLine="709"/>
      <w:jc w:val="both"/>
    </w:pPr>
    <w:rPr>
      <w:sz w:val="28"/>
      <w:szCs w:val="28"/>
      <w:lang w:val="uk-UA"/>
    </w:rPr>
  </w:style>
  <w:style w:type="paragraph" w:customStyle="1" w:styleId="Iauiue">
    <w:name w:val="Iau?iue"/>
    <w:pPr>
      <w:suppressAutoHyphens/>
      <w:overflowPunct w:val="0"/>
      <w:autoSpaceDE w:val="0"/>
      <w:spacing w:line="1" w:lineRule="atLeast"/>
      <w:ind w:left="-1" w:hanging="1"/>
      <w:outlineLvl w:val="0"/>
    </w:pPr>
    <w:rPr>
      <w:rFonts w:ascii="Times New Roman" w:eastAsia="Times New Roman" w:hAnsi="Times New Roman"/>
      <w:position w:val="-1"/>
      <w:lang w:val="ru-RU" w:eastAsia="zh-CN"/>
    </w:rPr>
  </w:style>
  <w:style w:type="paragraph" w:customStyle="1" w:styleId="310">
    <w:name w:val="Основний текст з відступом 31"/>
    <w:basedOn w:val="110"/>
    <w:pPr>
      <w:widowControl/>
      <w:tabs>
        <w:tab w:val="left" w:pos="2694"/>
      </w:tabs>
      <w:autoSpaceDE/>
      <w:ind w:left="0" w:firstLine="709"/>
      <w:jc w:val="both"/>
    </w:pPr>
    <w:rPr>
      <w:sz w:val="24"/>
      <w:lang w:val="uk-UA"/>
    </w:rPr>
  </w:style>
  <w:style w:type="character" w:customStyle="1" w:styleId="34">
    <w:name w:val="Основний текст з відступом 3 Знак"/>
    <w:rPr>
      <w:rFonts w:ascii="Times New Roman" w:eastAsia="Times New Roman" w:hAnsi="Times New Roman" w:cs="Times New Roman"/>
      <w:position w:val="0"/>
      <w:sz w:val="24"/>
      <w:szCs w:val="20"/>
      <w:vertAlign w:val="baseline"/>
      <w:lang w:val="uk-UA" w:eastAsia="zh-CN"/>
    </w:rPr>
  </w:style>
  <w:style w:type="paragraph" w:customStyle="1" w:styleId="1f">
    <w:name w:val="Текст у виносці1"/>
    <w:basedOn w:val="110"/>
    <w:rPr>
      <w:rFonts w:ascii="Tahoma" w:hAnsi="Tahoma" w:cs="Tahoma"/>
      <w:sz w:val="16"/>
      <w:szCs w:val="16"/>
    </w:rPr>
  </w:style>
  <w:style w:type="character" w:customStyle="1" w:styleId="af3">
    <w:name w:val="Текст у виносці Знак"/>
    <w:rPr>
      <w:rFonts w:ascii="Tahoma" w:eastAsia="Times New Roman" w:hAnsi="Tahoma" w:cs="Tahoma"/>
      <w:position w:val="0"/>
      <w:sz w:val="16"/>
      <w:szCs w:val="16"/>
      <w:vertAlign w:val="baseline"/>
      <w:lang w:val="ru-RU" w:eastAsia="zh-CN"/>
    </w:rPr>
  </w:style>
  <w:style w:type="paragraph" w:customStyle="1" w:styleId="HTML1">
    <w:name w:val="Стандартний HTML1"/>
    <w:basedOn w:val="1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rPr>
  </w:style>
  <w:style w:type="character" w:customStyle="1" w:styleId="HTML0">
    <w:name w:val="Стандартний HTML Знак"/>
    <w:rPr>
      <w:rFonts w:ascii="Courier New" w:eastAsia="Times New Roman" w:hAnsi="Courier New" w:cs="Courier New"/>
      <w:position w:val="-1"/>
      <w:sz w:val="20"/>
      <w:szCs w:val="20"/>
      <w:vertAlign w:val="baseline"/>
      <w:lang w:val="ru-RU" w:eastAsia="zh-CN"/>
    </w:rPr>
  </w:style>
  <w:style w:type="paragraph" w:customStyle="1" w:styleId="1f0">
    <w:name w:val="Текст1"/>
    <w:basedOn w:val="110"/>
    <w:pPr>
      <w:widowControl/>
      <w:autoSpaceDE/>
    </w:pPr>
    <w:rPr>
      <w:rFonts w:ascii="Courier New" w:hAnsi="Courier New" w:cs="Courier New"/>
    </w:rPr>
  </w:style>
  <w:style w:type="paragraph" w:customStyle="1" w:styleId="af4">
    <w:name w:val="Îáû÷íûé"/>
    <w:pPr>
      <w:suppressAutoHyphens/>
      <w:spacing w:line="1" w:lineRule="atLeast"/>
      <w:ind w:left="-1" w:hanging="1"/>
      <w:textAlignment w:val="top"/>
      <w:outlineLvl w:val="0"/>
    </w:pPr>
    <w:rPr>
      <w:rFonts w:ascii="Times New Roman" w:eastAsia="Times New Roman" w:hAnsi="Times New Roman"/>
      <w:position w:val="-1"/>
      <w:lang w:val="ru-RU" w:eastAsia="zh-CN"/>
    </w:rPr>
  </w:style>
  <w:style w:type="paragraph" w:customStyle="1" w:styleId="af5">
    <w:name w:val="Обычный с отступом"/>
    <w:basedOn w:val="110"/>
    <w:pPr>
      <w:widowControl/>
      <w:autoSpaceDE/>
      <w:spacing w:before="120"/>
      <w:ind w:left="0" w:firstLine="720"/>
      <w:jc w:val="both"/>
    </w:pPr>
    <w:rPr>
      <w:i/>
      <w:sz w:val="28"/>
      <w:szCs w:val="28"/>
      <w:lang w:val="uk-UA"/>
    </w:rPr>
  </w:style>
  <w:style w:type="paragraph" w:customStyle="1" w:styleId="112">
    <w:name w:val="Абзац списку11"/>
    <w:basedOn w:val="110"/>
    <w:pPr>
      <w:widowControl/>
      <w:autoSpaceDE/>
      <w:spacing w:after="200" w:line="276" w:lineRule="auto"/>
      <w:ind w:left="720" w:firstLine="0"/>
    </w:pPr>
    <w:rPr>
      <w:rFonts w:ascii="Calibri" w:eastAsia="Calibri" w:hAnsi="Calibri"/>
      <w:sz w:val="22"/>
      <w:szCs w:val="22"/>
    </w:rPr>
  </w:style>
  <w:style w:type="paragraph" w:customStyle="1" w:styleId="1f1">
    <w:name w:val="Абзац списка1"/>
    <w:basedOn w:val="110"/>
    <w:pPr>
      <w:widowControl/>
      <w:autoSpaceDE/>
      <w:spacing w:after="200" w:line="276" w:lineRule="auto"/>
      <w:ind w:left="720" w:firstLine="0"/>
    </w:pPr>
    <w:rPr>
      <w:rFonts w:ascii="Calibri" w:eastAsia="Calibri" w:hAnsi="Calibri"/>
      <w:sz w:val="22"/>
      <w:szCs w:val="22"/>
    </w:rPr>
  </w:style>
  <w:style w:type="paragraph" w:customStyle="1" w:styleId="a20">
    <w:name w:val="a2"/>
    <w:basedOn w:val="110"/>
    <w:pPr>
      <w:widowControl/>
      <w:autoSpaceDE/>
      <w:spacing w:before="100" w:after="100"/>
    </w:pPr>
    <w:rPr>
      <w:sz w:val="24"/>
      <w:szCs w:val="24"/>
    </w:rPr>
  </w:style>
  <w:style w:type="paragraph" w:customStyle="1" w:styleId="a30">
    <w:name w:val="a3"/>
    <w:basedOn w:val="110"/>
    <w:pPr>
      <w:widowControl/>
      <w:autoSpaceDE/>
      <w:spacing w:before="100" w:after="100"/>
    </w:pPr>
    <w:rPr>
      <w:sz w:val="24"/>
      <w:szCs w:val="24"/>
    </w:rPr>
  </w:style>
  <w:style w:type="paragraph" w:customStyle="1" w:styleId="a40">
    <w:name w:val="a4"/>
    <w:basedOn w:val="110"/>
    <w:pPr>
      <w:widowControl/>
      <w:autoSpaceDE/>
      <w:spacing w:before="100" w:after="100"/>
    </w:pPr>
    <w:rPr>
      <w:sz w:val="24"/>
      <w:szCs w:val="24"/>
    </w:rPr>
  </w:style>
  <w:style w:type="paragraph" w:customStyle="1" w:styleId="a50">
    <w:name w:val="a5"/>
    <w:basedOn w:val="110"/>
    <w:pPr>
      <w:widowControl/>
      <w:autoSpaceDE/>
      <w:spacing w:before="100" w:after="100"/>
    </w:pPr>
    <w:rPr>
      <w:sz w:val="24"/>
      <w:szCs w:val="24"/>
    </w:rPr>
  </w:style>
  <w:style w:type="paragraph" w:customStyle="1" w:styleId="311">
    <w:name w:val="Основной текст (3)1"/>
    <w:basedOn w:val="110"/>
    <w:pPr>
      <w:widowControl/>
      <w:shd w:val="clear" w:color="auto" w:fill="FFFFFF"/>
      <w:autoSpaceDE/>
      <w:spacing w:before="4560" w:line="276" w:lineRule="atLeast"/>
      <w:ind w:left="0" w:hanging="800"/>
    </w:pPr>
    <w:rPr>
      <w:rFonts w:ascii="Arial" w:hAnsi="Arial" w:cs="Arial"/>
      <w:b/>
      <w:bCs/>
      <w:shd w:val="clear" w:color="auto" w:fill="FFFFFF"/>
    </w:rPr>
  </w:style>
  <w:style w:type="paragraph" w:customStyle="1" w:styleId="35">
    <w:name w:val="Заголовок №3"/>
    <w:basedOn w:val="110"/>
    <w:pPr>
      <w:widowControl/>
      <w:shd w:val="clear" w:color="auto" w:fill="FFFFFF"/>
      <w:autoSpaceDE/>
      <w:spacing w:after="360" w:line="240" w:lineRule="atLeast"/>
    </w:pPr>
    <w:rPr>
      <w:rFonts w:ascii="Arial" w:hAnsi="Arial" w:cs="Arial"/>
      <w:b/>
      <w:bCs/>
      <w:sz w:val="27"/>
      <w:szCs w:val="27"/>
      <w:shd w:val="clear" w:color="auto" w:fill="FFFFFF"/>
    </w:rPr>
  </w:style>
  <w:style w:type="paragraph" w:customStyle="1" w:styleId="71">
    <w:name w:val="Основной текст (7)"/>
    <w:basedOn w:val="110"/>
    <w:pPr>
      <w:widowControl/>
      <w:shd w:val="clear" w:color="auto" w:fill="FFFFFF"/>
      <w:autoSpaceDE/>
      <w:spacing w:before="240" w:line="274" w:lineRule="atLeast"/>
      <w:jc w:val="both"/>
    </w:pPr>
    <w:rPr>
      <w:rFonts w:ascii="Arial" w:hAnsi="Arial" w:cs="Arial"/>
      <w:b/>
      <w:bCs/>
      <w:i/>
      <w:iCs/>
      <w:shd w:val="clear" w:color="auto" w:fill="FFFFFF"/>
    </w:rPr>
  </w:style>
  <w:style w:type="paragraph" w:customStyle="1" w:styleId="410">
    <w:name w:val="Заголовок №41"/>
    <w:basedOn w:val="110"/>
    <w:pPr>
      <w:widowControl/>
      <w:shd w:val="clear" w:color="auto" w:fill="FFFFFF"/>
      <w:autoSpaceDE/>
      <w:spacing w:after="300" w:line="240" w:lineRule="atLeast"/>
    </w:pPr>
    <w:rPr>
      <w:rFonts w:ascii="Arial" w:hAnsi="Arial" w:cs="Arial"/>
      <w:b/>
      <w:bCs/>
      <w:shd w:val="clear" w:color="auto" w:fill="FFFFFF"/>
    </w:rPr>
  </w:style>
  <w:style w:type="paragraph" w:customStyle="1" w:styleId="83">
    <w:name w:val="Основной текст (8)"/>
    <w:basedOn w:val="110"/>
    <w:pPr>
      <w:widowControl/>
      <w:shd w:val="clear" w:color="auto" w:fill="FFFFFF"/>
      <w:autoSpaceDE/>
      <w:spacing w:before="240" w:line="226" w:lineRule="atLeast"/>
      <w:ind w:left="0" w:firstLine="560"/>
      <w:jc w:val="both"/>
    </w:pPr>
    <w:rPr>
      <w:rFonts w:ascii="Arial" w:hAnsi="Arial" w:cs="Arial"/>
      <w:sz w:val="19"/>
      <w:szCs w:val="19"/>
      <w:shd w:val="clear" w:color="auto" w:fill="FFFFFF"/>
    </w:rPr>
  </w:style>
  <w:style w:type="paragraph" w:customStyle="1" w:styleId="1f2">
    <w:name w:val="Обычный (веб)1"/>
    <w:basedOn w:val="110"/>
    <w:pPr>
      <w:widowControl/>
      <w:autoSpaceDE/>
      <w:spacing w:before="100" w:after="100"/>
    </w:pPr>
    <w:rPr>
      <w:sz w:val="24"/>
      <w:szCs w:val="24"/>
    </w:rPr>
  </w:style>
  <w:style w:type="paragraph" w:customStyle="1" w:styleId="rvps17">
    <w:name w:val="rvps17"/>
    <w:basedOn w:val="110"/>
    <w:pPr>
      <w:widowControl/>
      <w:autoSpaceDE/>
      <w:spacing w:before="100" w:after="100"/>
    </w:pPr>
    <w:rPr>
      <w:sz w:val="24"/>
      <w:szCs w:val="24"/>
    </w:rPr>
  </w:style>
  <w:style w:type="paragraph" w:customStyle="1" w:styleId="rvps7">
    <w:name w:val="rvps7"/>
    <w:basedOn w:val="110"/>
    <w:pPr>
      <w:widowControl/>
      <w:autoSpaceDE/>
      <w:spacing w:before="100" w:after="100"/>
    </w:pPr>
    <w:rPr>
      <w:sz w:val="24"/>
      <w:szCs w:val="24"/>
    </w:rPr>
  </w:style>
  <w:style w:type="paragraph" w:customStyle="1" w:styleId="rvps6">
    <w:name w:val="rvps6"/>
    <w:basedOn w:val="110"/>
    <w:pPr>
      <w:widowControl/>
      <w:autoSpaceDE/>
      <w:spacing w:before="100" w:after="100"/>
    </w:pPr>
    <w:rPr>
      <w:sz w:val="24"/>
      <w:szCs w:val="24"/>
    </w:rPr>
  </w:style>
  <w:style w:type="paragraph" w:customStyle="1" w:styleId="TableContents">
    <w:name w:val="Table Contents"/>
    <w:basedOn w:val="110"/>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110"/>
  </w:style>
  <w:style w:type="character" w:customStyle="1" w:styleId="1f3">
    <w:name w:val="Незакрита згадка1"/>
    <w:rPr>
      <w:color w:val="605E5C"/>
      <w:w w:val="100"/>
      <w:position w:val="0"/>
      <w:shd w:val="clear" w:color="auto" w:fill="E1DFDD"/>
      <w:vertAlign w:val="baseline"/>
      <w:em w:val="none"/>
    </w:rPr>
  </w:style>
  <w:style w:type="paragraph" w:customStyle="1" w:styleId="1f4">
    <w:name w:val="Підзаголовок1"/>
    <w:basedOn w:val="10"/>
    <w:next w:val="10"/>
    <w:pPr>
      <w:keepNext/>
      <w:keepLines/>
      <w:spacing w:before="360" w:after="80" w:line="240" w:lineRule="auto"/>
    </w:pPr>
    <w:rPr>
      <w:rFonts w:ascii="Georgia" w:eastAsia="Georgia" w:hAnsi="Georgia" w:cs="Georgia"/>
      <w:i/>
      <w:color w:val="666666"/>
      <w:sz w:val="48"/>
      <w:szCs w:val="48"/>
      <w:lang w:val="ru-RU" w:eastAsia="en-GB"/>
    </w:rPr>
  </w:style>
  <w:style w:type="character" w:customStyle="1" w:styleId="af6">
    <w:name w:val="Підзаголовок Знак"/>
    <w:rPr>
      <w:rFonts w:ascii="Georgia" w:eastAsia="Georgia" w:hAnsi="Georgia" w:cs="Georgia"/>
      <w:i/>
      <w:color w:val="666666"/>
      <w:sz w:val="48"/>
      <w:szCs w:val="48"/>
      <w:lang w:val="ru-RU" w:eastAsia="en-GB"/>
    </w:rPr>
  </w:style>
  <w:style w:type="paragraph" w:customStyle="1" w:styleId="1f5">
    <w:name w:val="Текст примітки1"/>
    <w:basedOn w:val="10"/>
    <w:pPr>
      <w:spacing w:after="0" w:line="240" w:lineRule="auto"/>
    </w:pPr>
    <w:rPr>
      <w:rFonts w:ascii="Times New Roman" w:eastAsia="Times New Roman" w:hAnsi="Times New Roman"/>
      <w:sz w:val="20"/>
      <w:szCs w:val="20"/>
      <w:lang w:val="ru-RU" w:eastAsia="en-GB"/>
    </w:rPr>
  </w:style>
  <w:style w:type="character" w:customStyle="1" w:styleId="af7">
    <w:name w:val="Текст примітки Знак"/>
    <w:rPr>
      <w:rFonts w:ascii="Times New Roman" w:eastAsia="Times New Roman" w:hAnsi="Times New Roman" w:cs="Times New Roman"/>
      <w:sz w:val="20"/>
      <w:szCs w:val="20"/>
      <w:lang w:val="ru-RU" w:eastAsia="en-GB"/>
    </w:rPr>
  </w:style>
  <w:style w:type="character" w:customStyle="1" w:styleId="1f6">
    <w:name w:val="Знак примітки1"/>
    <w:rPr>
      <w:sz w:val="16"/>
      <w:szCs w:val="16"/>
    </w:rPr>
  </w:style>
  <w:style w:type="paragraph" w:customStyle="1" w:styleId="1f7">
    <w:name w:val="Звичайний (веб)1"/>
    <w:basedOn w:val="10"/>
    <w:pPr>
      <w:spacing w:before="100" w:after="100" w:line="240" w:lineRule="auto"/>
    </w:pPr>
    <w:rPr>
      <w:rFonts w:ascii="Times New Roman" w:eastAsia="Times New Roman" w:hAnsi="Times New Roman"/>
      <w:sz w:val="24"/>
      <w:szCs w:val="24"/>
      <w:lang w:val="en-GB" w:eastAsia="en-GB"/>
    </w:rPr>
  </w:style>
  <w:style w:type="paragraph" w:customStyle="1" w:styleId="1f8">
    <w:name w:val="Тема примітки1"/>
    <w:basedOn w:val="1f5"/>
    <w:next w:val="1f5"/>
    <w:rPr>
      <w:b/>
      <w:bCs/>
    </w:rPr>
  </w:style>
  <w:style w:type="character" w:customStyle="1" w:styleId="af8">
    <w:name w:val="Тема примітки Знак"/>
    <w:rPr>
      <w:rFonts w:ascii="Times New Roman" w:eastAsia="Times New Roman" w:hAnsi="Times New Roman" w:cs="Times New Roman"/>
      <w:b/>
      <w:bCs/>
      <w:sz w:val="20"/>
      <w:szCs w:val="20"/>
      <w:lang w:val="ru-RU" w:eastAsia="en-GB"/>
    </w:rPr>
  </w:style>
  <w:style w:type="character" w:customStyle="1" w:styleId="26">
    <w:name w:val="Основной текст (2) + Полужирный"/>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lang w:val="uk-UA" w:eastAsia="uk-UA" w:bidi="uk-UA"/>
    </w:rPr>
  </w:style>
  <w:style w:type="character" w:customStyle="1" w:styleId="27">
    <w:name w:val="Гіперпосилання2"/>
    <w:rPr>
      <w:color w:val="0000FF"/>
      <w:u w:val="single"/>
    </w:rPr>
  </w:style>
  <w:style w:type="paragraph" w:customStyle="1" w:styleId="1f9">
    <w:name w:val="Текст виноски1"/>
    <w:basedOn w:val="10"/>
    <w:rPr>
      <w:sz w:val="20"/>
      <w:szCs w:val="20"/>
    </w:rPr>
  </w:style>
  <w:style w:type="character" w:customStyle="1" w:styleId="1fa">
    <w:name w:val="Знак виноски1"/>
    <w:rPr>
      <w:position w:val="0"/>
      <w:vertAlign w:val="superscript"/>
    </w:rPr>
  </w:style>
  <w:style w:type="paragraph" w:customStyle="1" w:styleId="28">
    <w:name w:val="Верхній колонтитул2"/>
    <w:basedOn w:val="10"/>
    <w:pPr>
      <w:tabs>
        <w:tab w:val="center" w:pos="4677"/>
        <w:tab w:val="right" w:pos="9355"/>
      </w:tabs>
    </w:pPr>
  </w:style>
  <w:style w:type="paragraph" w:customStyle="1" w:styleId="29">
    <w:name w:val="Нижній колонтитул2"/>
    <w:basedOn w:val="10"/>
    <w:pPr>
      <w:tabs>
        <w:tab w:val="center" w:pos="4677"/>
        <w:tab w:val="right" w:pos="9355"/>
      </w:tabs>
    </w:pPr>
  </w:style>
  <w:style w:type="character" w:customStyle="1" w:styleId="2a">
    <w:name w:val="Незакрита згадка2"/>
    <w:rPr>
      <w:color w:val="605E5C"/>
      <w:shd w:val="clear" w:color="auto" w:fill="E1DFDD"/>
    </w:rPr>
  </w:style>
  <w:style w:type="character" w:customStyle="1" w:styleId="2b">
    <w:name w:val="Переглянуте гіперпосилання2"/>
    <w:rPr>
      <w:color w:val="954F72"/>
      <w:u w:val="single"/>
    </w:rPr>
  </w:style>
  <w:style w:type="character" w:customStyle="1" w:styleId="43">
    <w:name w:val="Основной текст (4)_"/>
    <w:rPr>
      <w:rFonts w:ascii="Arial" w:eastAsia="Arial" w:hAnsi="Arial" w:cs="Arial"/>
      <w:color w:val="212529"/>
      <w:sz w:val="17"/>
      <w:szCs w:val="17"/>
    </w:rPr>
  </w:style>
  <w:style w:type="paragraph" w:customStyle="1" w:styleId="44">
    <w:name w:val="Основной текст (4)"/>
    <w:basedOn w:val="10"/>
    <w:pPr>
      <w:widowControl w:val="0"/>
      <w:spacing w:after="0" w:line="240" w:lineRule="auto"/>
      <w:jc w:val="center"/>
    </w:pPr>
    <w:rPr>
      <w:rFonts w:ascii="Arial" w:eastAsia="Arial" w:hAnsi="Arial" w:cs="Arial"/>
      <w:color w:val="212529"/>
      <w:sz w:val="17"/>
      <w:szCs w:val="17"/>
      <w:lang w:val="uk-UA"/>
    </w:rPr>
  </w:style>
  <w:style w:type="character" w:customStyle="1" w:styleId="af9">
    <w:name w:val="Верхній колонтитул Знак"/>
    <w:rPr>
      <w:sz w:val="22"/>
      <w:szCs w:val="22"/>
      <w:lang w:val="en-US" w:eastAsia="en-US"/>
    </w:rPr>
  </w:style>
  <w:style w:type="character" w:customStyle="1" w:styleId="2c">
    <w:name w:val="Заголовок №2_"/>
    <w:rPr>
      <w:rFonts w:ascii="Arial" w:eastAsia="Arial" w:hAnsi="Arial" w:cs="Arial"/>
      <w:b/>
      <w:bCs/>
      <w:u w:val="single"/>
    </w:rPr>
  </w:style>
  <w:style w:type="paragraph" w:customStyle="1" w:styleId="2d">
    <w:name w:val="Заголовок №2"/>
    <w:basedOn w:val="10"/>
    <w:pPr>
      <w:widowControl w:val="0"/>
      <w:spacing w:after="0" w:line="240" w:lineRule="auto"/>
      <w:jc w:val="center"/>
      <w:outlineLvl w:val="1"/>
    </w:pPr>
    <w:rPr>
      <w:rFonts w:ascii="Arial" w:eastAsia="Arial" w:hAnsi="Arial" w:cs="Arial"/>
      <w:b/>
      <w:bCs/>
      <w:sz w:val="20"/>
      <w:szCs w:val="20"/>
      <w:u w:val="single"/>
      <w:lang w:val="uk-UA"/>
    </w:rPr>
  </w:style>
  <w:style w:type="paragraph" w:styleId="afa">
    <w:name w:val="Body Text"/>
    <w:basedOn w:val="10"/>
    <w:pPr>
      <w:widowControl w:val="0"/>
      <w:spacing w:after="0" w:line="276" w:lineRule="auto"/>
    </w:pPr>
    <w:rPr>
      <w:rFonts w:ascii="Arial" w:eastAsia="Arial" w:hAnsi="Arial" w:cs="Arial"/>
      <w:color w:val="000000"/>
      <w:sz w:val="20"/>
      <w:szCs w:val="20"/>
    </w:rPr>
  </w:style>
  <w:style w:type="paragraph" w:styleId="afb">
    <w:name w:val="header"/>
    <w:link w:val="1fb"/>
    <w:uiPriority w:val="99"/>
    <w:unhideWhenUsed/>
    <w:pPr>
      <w:tabs>
        <w:tab w:val="center" w:pos="4819"/>
        <w:tab w:val="right" w:pos="9639"/>
      </w:tabs>
    </w:pPr>
  </w:style>
  <w:style w:type="character" w:customStyle="1" w:styleId="1fb">
    <w:name w:val="Верхний колонтитул Знак1"/>
    <w:basedOn w:val="a0"/>
    <w:link w:val="afb"/>
    <w:uiPriority w:val="99"/>
  </w:style>
  <w:style w:type="paragraph" w:styleId="afc">
    <w:name w:val="footer"/>
    <w:link w:val="1fc"/>
    <w:uiPriority w:val="99"/>
    <w:unhideWhenUsed/>
    <w:pPr>
      <w:tabs>
        <w:tab w:val="center" w:pos="4819"/>
        <w:tab w:val="right" w:pos="9639"/>
      </w:tabs>
    </w:pPr>
  </w:style>
  <w:style w:type="character" w:customStyle="1" w:styleId="1fc">
    <w:name w:val="Нижний колонтитул Знак1"/>
    <w:basedOn w:val="a0"/>
    <w:link w:val="afc"/>
    <w:uiPriority w:val="99"/>
  </w:style>
  <w:style w:type="table" w:customStyle="1" w:styleId="45">
    <w:name w:val="45"/>
    <w:basedOn w:val="TableNormal1"/>
    <w:tblPr>
      <w:tblStyleRowBandSize w:val="1"/>
      <w:tblStyleColBandSize w:val="1"/>
      <w:tblCellMar>
        <w:top w:w="0" w:type="dxa"/>
        <w:bottom w:w="0" w:type="dxa"/>
      </w:tblCellMar>
    </w:tblPr>
  </w:style>
  <w:style w:type="table" w:customStyle="1" w:styleId="440">
    <w:name w:val="44"/>
    <w:basedOn w:val="TableNormal1"/>
    <w:tblPr>
      <w:tblStyleRowBandSize w:val="1"/>
      <w:tblStyleColBandSize w:val="1"/>
      <w:tblCellMar>
        <w:top w:w="0" w:type="dxa"/>
        <w:bottom w:w="0" w:type="dxa"/>
      </w:tblCellMar>
    </w:tblPr>
  </w:style>
  <w:style w:type="table" w:customStyle="1" w:styleId="430">
    <w:name w:val="43"/>
    <w:basedOn w:val="TableNormal1"/>
    <w:tblPr>
      <w:tblStyleRowBandSize w:val="1"/>
      <w:tblStyleColBandSize w:val="1"/>
      <w:tblCellMar>
        <w:top w:w="0" w:type="dxa"/>
        <w:bottom w:w="0" w:type="dxa"/>
      </w:tblCellMar>
    </w:tblPr>
  </w:style>
  <w:style w:type="table" w:customStyle="1" w:styleId="420">
    <w:name w:val="42"/>
    <w:basedOn w:val="TableNormal1"/>
    <w:tblPr>
      <w:tblStyleRowBandSize w:val="1"/>
      <w:tblStyleColBandSize w:val="1"/>
      <w:tblCellMar>
        <w:top w:w="0" w:type="dxa"/>
        <w:bottom w:w="0" w:type="dxa"/>
      </w:tblCellMar>
    </w:tblPr>
  </w:style>
  <w:style w:type="table" w:customStyle="1" w:styleId="411">
    <w:name w:val="41"/>
    <w:basedOn w:val="TableNormal1"/>
    <w:tblPr>
      <w:tblStyleRowBandSize w:val="1"/>
      <w:tblStyleColBandSize w:val="1"/>
      <w:tblCellMar>
        <w:top w:w="0" w:type="dxa"/>
        <w:bottom w:w="0" w:type="dxa"/>
      </w:tblCellMar>
    </w:tblPr>
  </w:style>
  <w:style w:type="table" w:customStyle="1" w:styleId="400">
    <w:name w:val="40"/>
    <w:basedOn w:val="TableNormal1"/>
    <w:tblPr>
      <w:tblStyleRowBandSize w:val="1"/>
      <w:tblStyleColBandSize w:val="1"/>
      <w:tblCellMar>
        <w:top w:w="0" w:type="dxa"/>
        <w:bottom w:w="0" w:type="dxa"/>
      </w:tblCellMar>
    </w:tblPr>
  </w:style>
  <w:style w:type="table" w:customStyle="1" w:styleId="39">
    <w:name w:val="39"/>
    <w:basedOn w:val="TableNormal1"/>
    <w:tblPr>
      <w:tblStyleRowBandSize w:val="1"/>
      <w:tblStyleColBandSize w:val="1"/>
      <w:tblCellMar>
        <w:top w:w="0" w:type="dxa"/>
        <w:bottom w:w="0" w:type="dxa"/>
      </w:tblCellMar>
    </w:tblPr>
  </w:style>
  <w:style w:type="table" w:customStyle="1" w:styleId="38">
    <w:name w:val="38"/>
    <w:basedOn w:val="TableNormal1"/>
    <w:tblPr>
      <w:tblStyleRowBandSize w:val="1"/>
      <w:tblStyleColBandSize w:val="1"/>
      <w:tblCellMar>
        <w:top w:w="0" w:type="dxa"/>
        <w:bottom w:w="0" w:type="dxa"/>
      </w:tblCellMar>
    </w:tblPr>
  </w:style>
  <w:style w:type="table" w:customStyle="1" w:styleId="37">
    <w:name w:val="37"/>
    <w:basedOn w:val="TableNormal1"/>
    <w:tblPr>
      <w:tblStyleRowBandSize w:val="1"/>
      <w:tblStyleColBandSize w:val="1"/>
      <w:tblCellMar>
        <w:top w:w="0" w:type="dxa"/>
        <w:bottom w:w="0" w:type="dxa"/>
      </w:tblCellMar>
    </w:tblPr>
  </w:style>
  <w:style w:type="table" w:customStyle="1" w:styleId="36">
    <w:name w:val="36"/>
    <w:basedOn w:val="TableNormal1"/>
    <w:tblPr>
      <w:tblStyleRowBandSize w:val="1"/>
      <w:tblStyleColBandSize w:val="1"/>
      <w:tblCellMar>
        <w:top w:w="0" w:type="dxa"/>
        <w:bottom w:w="0" w:type="dxa"/>
      </w:tblCellMar>
    </w:tblPr>
  </w:style>
  <w:style w:type="paragraph" w:styleId="afd">
    <w:name w:val="No Spacing"/>
    <w:link w:val="afe"/>
    <w:uiPriority w:val="1"/>
    <w:qFormat/>
    <w:rsid w:val="00FE52CD"/>
  </w:style>
  <w:style w:type="table" w:styleId="aff">
    <w:name w:val="Table Grid"/>
    <w:basedOn w:val="a1"/>
    <w:uiPriority w:val="39"/>
    <w:rsid w:val="00897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вичайний 1"/>
    <w:basedOn w:val="afd"/>
    <w:link w:val="1fe"/>
    <w:qFormat/>
    <w:rsid w:val="00C4402F"/>
    <w:pPr>
      <w:spacing w:before="60" w:after="60"/>
    </w:pPr>
    <w:rPr>
      <w:rFonts w:ascii="Times New Roman" w:hAnsi="Times New Roman" w:cs="Times New Roman"/>
      <w:color w:val="000000"/>
      <w:sz w:val="28"/>
    </w:rPr>
  </w:style>
  <w:style w:type="paragraph" w:customStyle="1" w:styleId="2e">
    <w:name w:val="Звичайний 2"/>
    <w:rsid w:val="00C4402F"/>
    <w:pPr>
      <w:widowControl w:val="0"/>
      <w:tabs>
        <w:tab w:val="left" w:pos="0"/>
      </w:tabs>
      <w:spacing w:before="60" w:after="60" w:line="276" w:lineRule="auto"/>
    </w:pPr>
    <w:rPr>
      <w:rFonts w:ascii="Times New Roman" w:hAnsi="Times New Roman" w:cs="Times New Roman"/>
      <w:b/>
      <w:sz w:val="28"/>
    </w:rPr>
  </w:style>
  <w:style w:type="character" w:customStyle="1" w:styleId="afe">
    <w:name w:val="Без интервала Знак"/>
    <w:basedOn w:val="a0"/>
    <w:link w:val="afd"/>
    <w:uiPriority w:val="1"/>
    <w:rsid w:val="00C4402F"/>
  </w:style>
  <w:style w:type="character" w:customStyle="1" w:styleId="1fe">
    <w:name w:val="Звичайний 1 Знак"/>
    <w:basedOn w:val="afe"/>
    <w:link w:val="1fd"/>
    <w:rsid w:val="00C4402F"/>
    <w:rPr>
      <w:rFonts w:ascii="Times New Roman" w:hAnsi="Times New Roman" w:cs="Times New Roman"/>
      <w:color w:val="000000"/>
      <w:sz w:val="28"/>
    </w:rPr>
  </w:style>
  <w:style w:type="character" w:styleId="aff0">
    <w:name w:val="Hyperlink"/>
    <w:basedOn w:val="a0"/>
    <w:uiPriority w:val="99"/>
    <w:unhideWhenUsed/>
    <w:rsid w:val="00AC219E"/>
    <w:rPr>
      <w:color w:val="0000FF" w:themeColor="hyperlink"/>
      <w:u w:val="single"/>
    </w:rPr>
  </w:style>
  <w:style w:type="table" w:customStyle="1" w:styleId="350">
    <w:name w:val="35"/>
    <w:basedOn w:val="TableNormal1"/>
    <w:tblPr>
      <w:tblStyleRowBandSize w:val="1"/>
      <w:tblStyleColBandSize w:val="1"/>
      <w:tblCellMar>
        <w:top w:w="0" w:type="dxa"/>
        <w:bottom w:w="0" w:type="dxa"/>
      </w:tblCellMar>
    </w:tblPr>
  </w:style>
  <w:style w:type="table" w:customStyle="1" w:styleId="340">
    <w:name w:val="34"/>
    <w:basedOn w:val="TableNormal1"/>
    <w:tblPr>
      <w:tblStyleRowBandSize w:val="1"/>
      <w:tblStyleColBandSize w:val="1"/>
      <w:tblCellMar>
        <w:top w:w="0" w:type="dxa"/>
        <w:bottom w:w="0" w:type="dxa"/>
      </w:tblCellMar>
    </w:tblPr>
  </w:style>
  <w:style w:type="table" w:customStyle="1" w:styleId="330">
    <w:name w:val="33"/>
    <w:basedOn w:val="TableNormal1"/>
    <w:tblPr>
      <w:tblStyleRowBandSize w:val="1"/>
      <w:tblStyleColBandSize w:val="1"/>
      <w:tblCellMar>
        <w:top w:w="0" w:type="dxa"/>
        <w:bottom w:w="0" w:type="dxa"/>
      </w:tblCellMar>
    </w:tblPr>
  </w:style>
  <w:style w:type="table" w:customStyle="1" w:styleId="320">
    <w:name w:val="32"/>
    <w:basedOn w:val="TableNormal1"/>
    <w:tblPr>
      <w:tblStyleRowBandSize w:val="1"/>
      <w:tblStyleColBandSize w:val="1"/>
      <w:tblCellMar>
        <w:top w:w="0" w:type="dxa"/>
        <w:bottom w:w="0" w:type="dxa"/>
      </w:tblCellMar>
    </w:tblPr>
  </w:style>
  <w:style w:type="table" w:customStyle="1" w:styleId="312">
    <w:name w:val="31"/>
    <w:basedOn w:val="TableNormal1"/>
    <w:tblPr>
      <w:tblStyleRowBandSize w:val="1"/>
      <w:tblStyleColBandSize w:val="1"/>
      <w:tblCellMar>
        <w:top w:w="0" w:type="dxa"/>
        <w:left w:w="108" w:type="dxa"/>
        <w:bottom w:w="0" w:type="dxa"/>
        <w:right w:w="108" w:type="dxa"/>
      </w:tblCellMar>
    </w:tblPr>
  </w:style>
  <w:style w:type="table" w:customStyle="1" w:styleId="300">
    <w:name w:val="30"/>
    <w:basedOn w:val="TableNormal1"/>
    <w:tblPr>
      <w:tblStyleRowBandSize w:val="1"/>
      <w:tblStyleColBandSize w:val="1"/>
      <w:tblCellMar>
        <w:top w:w="0" w:type="dxa"/>
        <w:left w:w="108" w:type="dxa"/>
        <w:bottom w:w="0" w:type="dxa"/>
        <w:right w:w="108" w:type="dxa"/>
      </w:tblCellMar>
    </w:tblPr>
  </w:style>
  <w:style w:type="table" w:customStyle="1" w:styleId="290">
    <w:name w:val="29"/>
    <w:basedOn w:val="TableNormal1"/>
    <w:tblPr>
      <w:tblStyleRowBandSize w:val="1"/>
      <w:tblStyleColBandSize w:val="1"/>
      <w:tblCellMar>
        <w:top w:w="0" w:type="dxa"/>
        <w:left w:w="108" w:type="dxa"/>
        <w:bottom w:w="0" w:type="dxa"/>
        <w:right w:w="108" w:type="dxa"/>
      </w:tblCellMar>
    </w:tblPr>
  </w:style>
  <w:style w:type="table" w:customStyle="1" w:styleId="280">
    <w:name w:val="28"/>
    <w:basedOn w:val="TableNormal1"/>
    <w:tblPr>
      <w:tblStyleRowBandSize w:val="1"/>
      <w:tblStyleColBandSize w:val="1"/>
      <w:tblCellMar>
        <w:top w:w="0" w:type="dxa"/>
        <w:bottom w:w="0" w:type="dxa"/>
      </w:tblCellMar>
    </w:tblPr>
  </w:style>
  <w:style w:type="table" w:customStyle="1" w:styleId="270">
    <w:name w:val="27"/>
    <w:basedOn w:val="TableNormal1"/>
    <w:tblPr>
      <w:tblStyleRowBandSize w:val="1"/>
      <w:tblStyleColBandSize w:val="1"/>
      <w:tblCellMar>
        <w:top w:w="0" w:type="dxa"/>
        <w:bottom w:w="0" w:type="dxa"/>
      </w:tblCellMar>
    </w:tblPr>
  </w:style>
  <w:style w:type="table" w:customStyle="1" w:styleId="260">
    <w:name w:val="26"/>
    <w:basedOn w:val="TableNormal1"/>
    <w:tblPr>
      <w:tblStyleRowBandSize w:val="1"/>
      <w:tblStyleColBandSize w:val="1"/>
      <w:tblCellMar>
        <w:top w:w="0" w:type="dxa"/>
        <w:bottom w:w="0" w:type="dxa"/>
      </w:tblCellMar>
    </w:tblPr>
  </w:style>
  <w:style w:type="paragraph" w:styleId="aff1">
    <w:name w:val="Balloon Text"/>
    <w:link w:val="1ff"/>
    <w:uiPriority w:val="99"/>
    <w:semiHidden/>
    <w:unhideWhenUsed/>
    <w:rsid w:val="00DA1310"/>
    <w:rPr>
      <w:rFonts w:ascii="Tahoma" w:hAnsi="Tahoma" w:cs="Tahoma"/>
      <w:sz w:val="16"/>
      <w:szCs w:val="16"/>
    </w:rPr>
  </w:style>
  <w:style w:type="character" w:customStyle="1" w:styleId="1ff">
    <w:name w:val="Текст выноски Знак1"/>
    <w:basedOn w:val="a0"/>
    <w:link w:val="aff1"/>
    <w:uiPriority w:val="99"/>
    <w:semiHidden/>
    <w:rsid w:val="00DA1310"/>
    <w:rPr>
      <w:rFonts w:ascii="Tahoma" w:hAnsi="Tahoma" w:cs="Tahoma"/>
      <w:sz w:val="16"/>
      <w:szCs w:val="16"/>
    </w:rPr>
  </w:style>
  <w:style w:type="character" w:customStyle="1" w:styleId="is-markup">
    <w:name w:val="is-markup"/>
    <w:basedOn w:val="a0"/>
    <w:rsid w:val="00573854"/>
  </w:style>
  <w:style w:type="table" w:customStyle="1" w:styleId="250">
    <w:name w:val="25"/>
    <w:basedOn w:val="TableNormal2"/>
    <w:tblPr>
      <w:tblStyleRowBandSize w:val="1"/>
      <w:tblStyleColBandSize w:val="1"/>
      <w:tblCellMar>
        <w:top w:w="0" w:type="dxa"/>
        <w:bottom w:w="0" w:type="dxa"/>
      </w:tblCellMar>
    </w:tblPr>
  </w:style>
  <w:style w:type="table" w:customStyle="1" w:styleId="240">
    <w:name w:val="24"/>
    <w:basedOn w:val="TableNormal2"/>
    <w:tblPr>
      <w:tblStyleRowBandSize w:val="1"/>
      <w:tblStyleColBandSize w:val="1"/>
      <w:tblCellMar>
        <w:top w:w="0" w:type="dxa"/>
        <w:bottom w:w="0" w:type="dxa"/>
      </w:tblCellMar>
    </w:tblPr>
  </w:style>
  <w:style w:type="table" w:customStyle="1" w:styleId="230">
    <w:name w:val="23"/>
    <w:basedOn w:val="TableNormal2"/>
    <w:tblPr>
      <w:tblStyleRowBandSize w:val="1"/>
      <w:tblStyleColBandSize w:val="1"/>
      <w:tblCellMar>
        <w:top w:w="0" w:type="dxa"/>
        <w:bottom w:w="0" w:type="dxa"/>
      </w:tblCellMar>
    </w:tblPr>
  </w:style>
  <w:style w:type="table" w:customStyle="1" w:styleId="220">
    <w:name w:val="22"/>
    <w:basedOn w:val="TableNormal2"/>
    <w:tblPr>
      <w:tblStyleRowBandSize w:val="1"/>
      <w:tblStyleColBandSize w:val="1"/>
      <w:tblCellMar>
        <w:top w:w="0" w:type="dxa"/>
        <w:bottom w:w="0" w:type="dxa"/>
      </w:tblCellMar>
    </w:tblPr>
  </w:style>
  <w:style w:type="table" w:customStyle="1" w:styleId="212">
    <w:name w:val="21"/>
    <w:basedOn w:val="TableNormal2"/>
    <w:tblPr>
      <w:tblStyleRowBandSize w:val="1"/>
      <w:tblStyleColBandSize w:val="1"/>
      <w:tblCellMar>
        <w:top w:w="0" w:type="dxa"/>
        <w:left w:w="108" w:type="dxa"/>
        <w:bottom w:w="0" w:type="dxa"/>
        <w:right w:w="108" w:type="dxa"/>
      </w:tblCellMar>
    </w:tblPr>
  </w:style>
  <w:style w:type="table" w:customStyle="1" w:styleId="200">
    <w:name w:val="20"/>
    <w:basedOn w:val="TableNormal2"/>
    <w:tblPr>
      <w:tblStyleRowBandSize w:val="1"/>
      <w:tblStyleColBandSize w:val="1"/>
      <w:tblCellMar>
        <w:top w:w="0" w:type="dxa"/>
        <w:left w:w="108" w:type="dxa"/>
        <w:bottom w:w="0" w:type="dxa"/>
        <w:right w:w="108" w:type="dxa"/>
      </w:tblCellMar>
    </w:tblPr>
  </w:style>
  <w:style w:type="table" w:customStyle="1" w:styleId="190">
    <w:name w:val="19"/>
    <w:basedOn w:val="TableNormal2"/>
    <w:tblPr>
      <w:tblStyleRowBandSize w:val="1"/>
      <w:tblStyleColBandSize w:val="1"/>
      <w:tblCellMar>
        <w:top w:w="0" w:type="dxa"/>
        <w:left w:w="108" w:type="dxa"/>
        <w:bottom w:w="0" w:type="dxa"/>
        <w:right w:w="108" w:type="dxa"/>
      </w:tblCellMar>
    </w:tblPr>
  </w:style>
  <w:style w:type="table" w:customStyle="1" w:styleId="180">
    <w:name w:val="18"/>
    <w:basedOn w:val="TableNormal2"/>
    <w:tblPr>
      <w:tblStyleRowBandSize w:val="1"/>
      <w:tblStyleColBandSize w:val="1"/>
      <w:tblCellMar>
        <w:top w:w="0" w:type="dxa"/>
        <w:left w:w="108" w:type="dxa"/>
        <w:bottom w:w="0" w:type="dxa"/>
        <w:right w:w="108" w:type="dxa"/>
      </w:tblCellMar>
    </w:tblPr>
  </w:style>
  <w:style w:type="table" w:customStyle="1" w:styleId="170">
    <w:name w:val="17"/>
    <w:basedOn w:val="TableNormal2"/>
    <w:tblPr>
      <w:tblStyleRowBandSize w:val="1"/>
      <w:tblStyleColBandSize w:val="1"/>
      <w:tblCellMar>
        <w:top w:w="0" w:type="dxa"/>
        <w:left w:w="108" w:type="dxa"/>
        <w:bottom w:w="0" w:type="dxa"/>
        <w:right w:w="108" w:type="dxa"/>
      </w:tblCellMar>
    </w:tblPr>
  </w:style>
  <w:style w:type="table" w:customStyle="1" w:styleId="160">
    <w:name w:val="16"/>
    <w:basedOn w:val="TableNormal2"/>
    <w:tblPr>
      <w:tblStyleRowBandSize w:val="1"/>
      <w:tblStyleColBandSize w:val="1"/>
      <w:tblCellMar>
        <w:top w:w="0" w:type="dxa"/>
        <w:bottom w:w="0" w:type="dxa"/>
      </w:tblCellMar>
    </w:tblPr>
  </w:style>
  <w:style w:type="table" w:customStyle="1" w:styleId="150">
    <w:name w:val="15"/>
    <w:basedOn w:val="TableNormal2"/>
    <w:tblPr>
      <w:tblStyleRowBandSize w:val="1"/>
      <w:tblStyleColBandSize w:val="1"/>
      <w:tblCellMar>
        <w:top w:w="0" w:type="dxa"/>
        <w:bottom w:w="0" w:type="dxa"/>
      </w:tblCellMar>
    </w:tblPr>
  </w:style>
  <w:style w:type="table" w:customStyle="1" w:styleId="141">
    <w:name w:val="14"/>
    <w:basedOn w:val="TableNormal2"/>
    <w:tblPr>
      <w:tblStyleRowBandSize w:val="1"/>
      <w:tblStyleColBandSize w:val="1"/>
      <w:tblCellMar>
        <w:top w:w="0" w:type="dxa"/>
        <w:bottom w:w="0" w:type="dxa"/>
      </w:tblCellMar>
    </w:tblPr>
  </w:style>
  <w:style w:type="paragraph" w:styleId="aff2">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130">
    <w:name w:val="13"/>
    <w:basedOn w:val="TableNormal2"/>
    <w:tblPr>
      <w:tblStyleRowBandSize w:val="1"/>
      <w:tblStyleColBandSize w:val="1"/>
      <w:tblCellMar>
        <w:top w:w="0" w:type="dxa"/>
        <w:bottom w:w="0" w:type="dxa"/>
      </w:tblCellMar>
    </w:tblPr>
  </w:style>
  <w:style w:type="table" w:customStyle="1" w:styleId="120">
    <w:name w:val="12"/>
    <w:basedOn w:val="TableNormal2"/>
    <w:tblPr>
      <w:tblStyleRowBandSize w:val="1"/>
      <w:tblStyleColBandSize w:val="1"/>
      <w:tblCellMar>
        <w:top w:w="0" w:type="dxa"/>
        <w:bottom w:w="0" w:type="dxa"/>
      </w:tblCellMar>
    </w:tblPr>
  </w:style>
  <w:style w:type="table" w:customStyle="1" w:styleId="113">
    <w:name w:val="11"/>
    <w:basedOn w:val="TableNormal2"/>
    <w:tblPr>
      <w:tblStyleRowBandSize w:val="1"/>
      <w:tblStyleColBandSize w:val="1"/>
      <w:tblCellMar>
        <w:top w:w="0" w:type="dxa"/>
        <w:bottom w:w="0" w:type="dxa"/>
      </w:tblCellMar>
    </w:tblPr>
  </w:style>
  <w:style w:type="table" w:customStyle="1" w:styleId="100">
    <w:name w:val="10"/>
    <w:basedOn w:val="TableNormal2"/>
    <w:tblPr>
      <w:tblStyleRowBandSize w:val="1"/>
      <w:tblStyleColBandSize w:val="1"/>
      <w:tblCellMar>
        <w:top w:w="0" w:type="dxa"/>
        <w:bottom w:w="0" w:type="dxa"/>
      </w:tblCellMar>
    </w:tblPr>
  </w:style>
  <w:style w:type="table" w:customStyle="1" w:styleId="9">
    <w:name w:val="9"/>
    <w:basedOn w:val="TableNormal2"/>
    <w:tblPr>
      <w:tblStyleRowBandSize w:val="1"/>
      <w:tblStyleColBandSize w:val="1"/>
      <w:tblCellMar>
        <w:top w:w="0" w:type="dxa"/>
        <w:left w:w="108" w:type="dxa"/>
        <w:bottom w:w="0" w:type="dxa"/>
        <w:right w:w="108" w:type="dxa"/>
      </w:tblCellMar>
    </w:tblPr>
  </w:style>
  <w:style w:type="table" w:customStyle="1" w:styleId="84">
    <w:name w:val="8"/>
    <w:basedOn w:val="TableNormal2"/>
    <w:tblPr>
      <w:tblStyleRowBandSize w:val="1"/>
      <w:tblStyleColBandSize w:val="1"/>
      <w:tblCellMar>
        <w:top w:w="0" w:type="dxa"/>
        <w:left w:w="108" w:type="dxa"/>
        <w:bottom w:w="0" w:type="dxa"/>
        <w:right w:w="108" w:type="dxa"/>
      </w:tblCellMar>
    </w:tblPr>
  </w:style>
  <w:style w:type="table" w:customStyle="1" w:styleId="72">
    <w:name w:val="7"/>
    <w:basedOn w:val="TableNormal2"/>
    <w:tblPr>
      <w:tblStyleRowBandSize w:val="1"/>
      <w:tblStyleColBandSize w:val="1"/>
      <w:tblCellMar>
        <w:top w:w="0" w:type="dxa"/>
        <w:left w:w="108" w:type="dxa"/>
        <w:bottom w:w="0" w:type="dxa"/>
        <w:right w:w="108" w:type="dxa"/>
      </w:tblCellMar>
    </w:tblPr>
  </w:style>
  <w:style w:type="table" w:customStyle="1" w:styleId="61">
    <w:name w:val="6"/>
    <w:basedOn w:val="TableNormal2"/>
    <w:tblPr>
      <w:tblStyleRowBandSize w:val="1"/>
      <w:tblStyleColBandSize w:val="1"/>
      <w:tblCellMar>
        <w:top w:w="0" w:type="dxa"/>
        <w:left w:w="108" w:type="dxa"/>
        <w:bottom w:w="0" w:type="dxa"/>
        <w:right w:w="108" w:type="dxa"/>
      </w:tblCellMar>
    </w:tblPr>
  </w:style>
  <w:style w:type="table" w:customStyle="1" w:styleId="53">
    <w:name w:val="5"/>
    <w:basedOn w:val="TableNormal2"/>
    <w:tblPr>
      <w:tblStyleRowBandSize w:val="1"/>
      <w:tblStyleColBandSize w:val="1"/>
      <w:tblCellMar>
        <w:top w:w="0" w:type="dxa"/>
        <w:left w:w="108" w:type="dxa"/>
        <w:bottom w:w="0" w:type="dxa"/>
        <w:right w:w="108" w:type="dxa"/>
      </w:tblCellMar>
    </w:tblPr>
  </w:style>
  <w:style w:type="table" w:customStyle="1" w:styleId="46">
    <w:name w:val="4"/>
    <w:basedOn w:val="TableNormal2"/>
    <w:tblPr>
      <w:tblStyleRowBandSize w:val="1"/>
      <w:tblStyleColBandSize w:val="1"/>
      <w:tblCellMar>
        <w:top w:w="0" w:type="dxa"/>
        <w:bottom w:w="0" w:type="dxa"/>
      </w:tblCellMar>
    </w:tblPr>
  </w:style>
  <w:style w:type="table" w:customStyle="1" w:styleId="3a">
    <w:name w:val="3"/>
    <w:basedOn w:val="TableNormal2"/>
    <w:tblPr>
      <w:tblStyleRowBandSize w:val="1"/>
      <w:tblStyleColBandSize w:val="1"/>
    </w:tblPr>
  </w:style>
  <w:style w:type="table" w:customStyle="1" w:styleId="2f">
    <w:name w:val="2"/>
    <w:basedOn w:val="TableNormal2"/>
    <w:tblPr>
      <w:tblStyleRowBandSize w:val="1"/>
      <w:tblStyleColBandSize w:val="1"/>
    </w:tblPr>
  </w:style>
  <w:style w:type="table" w:customStyle="1" w:styleId="1ff0">
    <w:name w:val="1"/>
    <w:basedOn w:val="TableNormal2"/>
    <w:tblPr>
      <w:tblStyleRowBandSize w:val="1"/>
      <w:tblStyleColBandSize w:val="1"/>
    </w:tblPr>
  </w:style>
  <w:style w:type="table" w:customStyle="1" w:styleId="TableNormal0">
    <w:name w:val="Table Normal"/>
    <w:uiPriority w:val="2"/>
    <w:semiHidden/>
    <w:unhideWhenUsed/>
    <w:qFormat/>
    <w:rsid w:val="000352C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0352C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character" w:styleId="aff3">
    <w:name w:val="FollowedHyperlink"/>
    <w:basedOn w:val="a0"/>
    <w:uiPriority w:val="99"/>
    <w:semiHidden/>
    <w:unhideWhenUsed/>
    <w:rsid w:val="000A6F26"/>
    <w:rPr>
      <w:color w:val="800080" w:themeColor="followedHyperlink"/>
      <w:u w:val="single"/>
    </w:rPr>
  </w:style>
  <w:style w:type="character" w:customStyle="1" w:styleId="UnresolvedMention">
    <w:name w:val="Unresolved Mention"/>
    <w:basedOn w:val="a0"/>
    <w:uiPriority w:val="99"/>
    <w:semiHidden/>
    <w:unhideWhenUsed/>
    <w:rsid w:val="00605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atalogop.zp.edu.ua/E" TargetMode="External"/><Relationship Id="rId18" Type="http://schemas.openxmlformats.org/officeDocument/2006/relationships/footer" Target="footer2.xml"/><Relationship Id="rId26" Type="http://schemas.openxmlformats.org/officeDocument/2006/relationships/hyperlink" Target="http://www.unideusto.org/tuningeu/" TargetMode="External"/><Relationship Id="rId3" Type="http://schemas.openxmlformats.org/officeDocument/2006/relationships/styles" Target="styles.xml"/><Relationship Id="rId21" Type="http://schemas.openxmlformats.org/officeDocument/2006/relationships/hyperlink" Target="https://zakon.rada.gov.ua/laws/show/1341-2011-%D0%BF/paran12"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zakon5.rada.gov.ua/laws/show/2145-19"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zakon.rada.gov.ua/laws/show/1556-18" TargetMode="External"/><Relationship Id="rId29" Type="http://schemas.openxmlformats.org/officeDocument/2006/relationships/hyperlink" Target="https://erasmusplus.org.ua/images/phocadownload/%D0%A0%D0%BE%D0%B7%D0%B2%D0%B8%D1%82%D0%BE%D0%BA_%D1%81%D0%B8%D1%81%D1%82%D0%B5%D0%BC%D0%B8_%D0%B7%D0%B0%D0%B1%D0%B5%D0%B7%D0%BF_%D1%8F%D0%BA%D0%BE%D1%81%D1%82%D0%B8_book_20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kmu.gov.ua/npas/248149695"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mon.gov.ua/static-objects/mon/sites/1/vishcha-osvita/2022/Standarty.Vyshchoyi.Osvity/Zatverdzheni.Standarty/%2001/31/275-Transp.tekhn-za.vyd-mah.31.01.22.pdf" TargetMode="External"/><Relationship Id="rId28" Type="http://schemas.openxmlformats.org/officeDocument/2006/relationships/hyperlink" Target="https://onu.edu.ua/pub/bank/userfiles/files/nauk%20method%20rada/BolonskyiProcessNewParadigm(%D0%AE_%D0%A0%D0%B0%D1%88%D0%BA%D0%B5%D0%B2%D0%B8%D1%87).pdf" TargetMode="External"/><Relationship Id="rId10" Type="http://schemas.openxmlformats.org/officeDocument/2006/relationships/hyperlink" Target="https://mon.gov.ua/static-objects/mon/sites/1/vishcha-osvita/2022/Standarty.Vyshchoyi.Osvity/Zatverdzheni.Standarty/01/31/275-Transp.tekhn-za.vyd-mah.31.01.22.pdf"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on.gov.ua/static-objects/mon/sites/1/vishcha-osvita/2022/Standarty.Vyshchoyi.Osvity/Zatverdzheni.Standarty/01/31/275-Transp.tekhn-za.vyd-mah.31.01.22.pdf" TargetMode="External"/><Relationship Id="rId14" Type="http://schemas.openxmlformats.org/officeDocument/2006/relationships/hyperlink" Target="https://catalogop.zp.edu.ua/E" TargetMode="External"/><Relationship Id="rId22" Type="http://schemas.openxmlformats.org/officeDocument/2006/relationships/hyperlink" Target="https://zakon.rada.gov.ua/rada/show/va327609-10" TargetMode="External"/><Relationship Id="rId27" Type="http://schemas.openxmlformats.org/officeDocument/2006/relationships/hyperlink" Target="https://erasmusplus.org.ua/wp-content/uploads/2024/10/glosarijvo_2024_here_neo_ivo_napn_mon_30.09.2024.pdf"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9QPdhuF5rcTb1JyPSPhWnD8ZQ==">CgMxLjAyDmguM29vbGNsdzdzMnphMgppZC4zMGowemxsMghoLmdqZGd4czIJaC4xZm9iOXRlMg5oLmw5OWVrMnVtbGJ2cjIOaC52eXYzb3lvb2I2ZG4yDmgueTZiaXkzYmdyYjRiMg5oLm41aTZ2OHVldm1hNzIOaC5qNTBvcXE3b2p6anEyDmguMjA3NWd1OHBzMWNrMg5oLnU5NjUyOWNuZGtsZzIOaC44dGVreGVvYW92d3gyDmguamdoZ3BmcDR4Y3A5Mg5oLnlhY2QwOXYydXpycDgAciExQzktZjNLbUFwdloxZFRZTHBoQm05cVpWcE1OaGlEb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30356</Words>
  <Characters>17303</Characters>
  <Application>Microsoft Office Word</Application>
  <DocSecurity>0</DocSecurity>
  <Lines>144</Lines>
  <Paragraphs>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cp:revision>
  <cp:lastPrinted>2026-03-26T14:19:00Z</cp:lastPrinted>
  <dcterms:created xsi:type="dcterms:W3CDTF">2026-06-21T16:21:00Z</dcterms:created>
  <dcterms:modified xsi:type="dcterms:W3CDTF">2026-06-21T16:21:00Z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9920fc13-ea7b-44be-a769-d86fa2deeeee</vt:lpwstr>
  </property>
</Properties>
</file>