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AF850" w14:textId="77777777" w:rsidR="00734FAB" w:rsidRPr="008A65E0" w:rsidRDefault="00734FAB" w:rsidP="00734FAB">
      <w:pPr>
        <w:jc w:val="center"/>
        <w:rPr>
          <w:sz w:val="28"/>
          <w:szCs w:val="28"/>
        </w:rPr>
      </w:pPr>
      <w:r w:rsidRPr="008A65E0">
        <w:rPr>
          <w:sz w:val="28"/>
          <w:szCs w:val="28"/>
        </w:rPr>
        <w:t>МІНІСТЕРСТВО ОСВІТИ І НАУКИ УКРАЇНИ</w:t>
      </w:r>
    </w:p>
    <w:p w14:paraId="1364F80C" w14:textId="77777777" w:rsidR="00734FAB" w:rsidRPr="008A65E0" w:rsidRDefault="00734FAB" w:rsidP="00734FAB">
      <w:pPr>
        <w:jc w:val="center"/>
        <w:rPr>
          <w:sz w:val="28"/>
          <w:szCs w:val="28"/>
        </w:rPr>
      </w:pPr>
      <w:r w:rsidRPr="008A65E0">
        <w:rPr>
          <w:sz w:val="28"/>
          <w:szCs w:val="28"/>
        </w:rPr>
        <w:t>Національний університет «Запорізька політехніка»</w:t>
      </w:r>
    </w:p>
    <w:p w14:paraId="238C95D0" w14:textId="77777777" w:rsidR="00734FAB" w:rsidRPr="008A65E0" w:rsidRDefault="00734FAB" w:rsidP="00734FAB">
      <w:pPr>
        <w:rPr>
          <w:sz w:val="28"/>
          <w:szCs w:val="28"/>
        </w:rPr>
      </w:pPr>
    </w:p>
    <w:p w14:paraId="635C21E7" w14:textId="77777777" w:rsidR="00734FAB" w:rsidRPr="008A65E0" w:rsidRDefault="00734FAB" w:rsidP="00734FAB">
      <w:pPr>
        <w:rPr>
          <w:sz w:val="28"/>
          <w:szCs w:val="28"/>
        </w:rPr>
      </w:pPr>
    </w:p>
    <w:p w14:paraId="608D96D9" w14:textId="77777777" w:rsidR="00734FAB" w:rsidRPr="008A65E0" w:rsidRDefault="00734FAB" w:rsidP="00734FAB">
      <w:pPr>
        <w:ind w:firstLine="5387"/>
        <w:rPr>
          <w:sz w:val="28"/>
          <w:szCs w:val="28"/>
        </w:rPr>
      </w:pPr>
      <w:r w:rsidRPr="008A65E0">
        <w:rPr>
          <w:sz w:val="28"/>
          <w:szCs w:val="28"/>
        </w:rPr>
        <w:t>Введено в дію наказом ректора</w:t>
      </w:r>
    </w:p>
    <w:p w14:paraId="32E0ED4E" w14:textId="77777777" w:rsidR="00734FAB" w:rsidRPr="008A65E0" w:rsidRDefault="00734FAB" w:rsidP="00734FAB">
      <w:pPr>
        <w:ind w:firstLine="5387"/>
        <w:rPr>
          <w:sz w:val="28"/>
          <w:szCs w:val="28"/>
        </w:rPr>
      </w:pPr>
      <w:r w:rsidRPr="008A65E0">
        <w:rPr>
          <w:sz w:val="28"/>
          <w:szCs w:val="28"/>
        </w:rPr>
        <w:t>НУ «Запорізька політехніка»</w:t>
      </w:r>
    </w:p>
    <w:p w14:paraId="79FCA771" w14:textId="77777777" w:rsidR="00734FAB" w:rsidRPr="008A65E0" w:rsidRDefault="00734FAB" w:rsidP="00734FAB">
      <w:pPr>
        <w:ind w:firstLine="5387"/>
        <w:rPr>
          <w:sz w:val="28"/>
          <w:szCs w:val="28"/>
        </w:rPr>
      </w:pPr>
      <w:r w:rsidRPr="008A65E0">
        <w:rPr>
          <w:sz w:val="28"/>
          <w:szCs w:val="28"/>
        </w:rPr>
        <w:t xml:space="preserve">від </w:t>
      </w:r>
      <w:r w:rsidRPr="0035680B">
        <w:rPr>
          <w:sz w:val="28"/>
          <w:szCs w:val="28"/>
        </w:rPr>
        <w:t xml:space="preserve">__________ </w:t>
      </w:r>
      <w:r w:rsidRPr="008A65E0">
        <w:rPr>
          <w:sz w:val="28"/>
          <w:szCs w:val="28"/>
        </w:rPr>
        <w:t xml:space="preserve">2026 р. № </w:t>
      </w:r>
    </w:p>
    <w:p w14:paraId="6CB09FA5" w14:textId="77777777" w:rsidR="00734FAB" w:rsidRPr="008A65E0" w:rsidRDefault="00734FAB" w:rsidP="00734FAB">
      <w:pPr>
        <w:ind w:firstLine="5387"/>
        <w:rPr>
          <w:sz w:val="28"/>
          <w:szCs w:val="28"/>
        </w:rPr>
      </w:pPr>
    </w:p>
    <w:p w14:paraId="4EE9780C" w14:textId="77777777" w:rsidR="00734FAB" w:rsidRPr="008A65E0" w:rsidRDefault="00734FAB" w:rsidP="00734FAB">
      <w:pPr>
        <w:ind w:firstLine="5387"/>
        <w:rPr>
          <w:sz w:val="28"/>
          <w:szCs w:val="28"/>
        </w:rPr>
      </w:pPr>
      <w:r w:rsidRPr="008A65E0">
        <w:rPr>
          <w:sz w:val="28"/>
          <w:szCs w:val="28"/>
        </w:rPr>
        <w:t>Ректор</w:t>
      </w:r>
    </w:p>
    <w:p w14:paraId="6DAF4EFB" w14:textId="77777777" w:rsidR="00734FAB" w:rsidRPr="008A65E0" w:rsidRDefault="00734FAB" w:rsidP="00734FAB">
      <w:pPr>
        <w:ind w:firstLine="5387"/>
        <w:rPr>
          <w:sz w:val="28"/>
          <w:szCs w:val="28"/>
        </w:rPr>
      </w:pPr>
    </w:p>
    <w:p w14:paraId="7975DF3A" w14:textId="77777777" w:rsidR="00734FAB" w:rsidRPr="008A65E0" w:rsidRDefault="00734FAB" w:rsidP="00734FAB">
      <w:pPr>
        <w:ind w:firstLine="5387"/>
        <w:rPr>
          <w:sz w:val="28"/>
          <w:szCs w:val="28"/>
        </w:rPr>
      </w:pPr>
      <w:r w:rsidRPr="008A65E0">
        <w:rPr>
          <w:sz w:val="28"/>
          <w:szCs w:val="28"/>
        </w:rPr>
        <w:t>___________ Віктор ГРЕШТА</w:t>
      </w:r>
    </w:p>
    <w:p w14:paraId="6E0637D4" w14:textId="77777777" w:rsidR="00734FAB" w:rsidRPr="008A65E0" w:rsidRDefault="00734FAB" w:rsidP="00734FAB"/>
    <w:p w14:paraId="7F98C1A3" w14:textId="77777777" w:rsidR="00734FAB" w:rsidRPr="008A65E0" w:rsidRDefault="00734FAB" w:rsidP="00734FAB">
      <w:pPr>
        <w:pStyle w:val="a3"/>
        <w:spacing w:before="321"/>
        <w:rPr>
          <w:b/>
          <w:sz w:val="28"/>
          <w:lang w:val="ru-RU"/>
        </w:rPr>
      </w:pPr>
    </w:p>
    <w:p w14:paraId="224993B6" w14:textId="77777777" w:rsidR="00734FAB" w:rsidRPr="008A65E0" w:rsidRDefault="00734FAB" w:rsidP="00734FAB">
      <w:pPr>
        <w:spacing w:line="276" w:lineRule="auto"/>
        <w:jc w:val="center"/>
        <w:rPr>
          <w:b/>
          <w:bCs/>
          <w:sz w:val="28"/>
          <w:szCs w:val="28"/>
        </w:rPr>
      </w:pPr>
      <w:r w:rsidRPr="008A65E0">
        <w:rPr>
          <w:b/>
          <w:bCs/>
          <w:sz w:val="28"/>
          <w:szCs w:val="28"/>
        </w:rPr>
        <w:t>ЗАГАЛЬНА КОРОТКОСТРОКОВА  ПРОГРАМА</w:t>
      </w:r>
    </w:p>
    <w:p w14:paraId="7BB46C94" w14:textId="77777777" w:rsidR="00734FAB" w:rsidRPr="008A65E0" w:rsidRDefault="00734FAB" w:rsidP="00734FAB">
      <w:pPr>
        <w:spacing w:line="276" w:lineRule="auto"/>
        <w:jc w:val="center"/>
        <w:rPr>
          <w:b/>
          <w:bCs/>
          <w:sz w:val="28"/>
          <w:szCs w:val="28"/>
        </w:rPr>
      </w:pPr>
      <w:r w:rsidRPr="008A65E0">
        <w:rPr>
          <w:b/>
          <w:bCs/>
          <w:sz w:val="28"/>
          <w:szCs w:val="28"/>
        </w:rPr>
        <w:t xml:space="preserve"> ПІДВИЩЕННЯ КВАЛІФІКАЦІЇ</w:t>
      </w:r>
    </w:p>
    <w:p w14:paraId="53B66433" w14:textId="77777777" w:rsidR="00734FAB" w:rsidRDefault="00734FAB" w:rsidP="00734FAB">
      <w:pPr>
        <w:pStyle w:val="a3"/>
        <w:rPr>
          <w:b/>
          <w:sz w:val="28"/>
        </w:rPr>
      </w:pPr>
    </w:p>
    <w:p w14:paraId="710553E7" w14:textId="77777777" w:rsidR="00740396" w:rsidRDefault="00740396">
      <w:pPr>
        <w:pStyle w:val="a3"/>
        <w:rPr>
          <w:b/>
          <w:sz w:val="28"/>
        </w:rPr>
      </w:pPr>
    </w:p>
    <w:p w14:paraId="7470BBD4" w14:textId="77777777" w:rsidR="00740396" w:rsidRDefault="00740396">
      <w:pPr>
        <w:pStyle w:val="a3"/>
        <w:rPr>
          <w:b/>
          <w:sz w:val="28"/>
        </w:rPr>
      </w:pPr>
    </w:p>
    <w:p w14:paraId="7840BDD2" w14:textId="77777777" w:rsidR="00740396" w:rsidRDefault="00740396">
      <w:pPr>
        <w:pStyle w:val="a3"/>
        <w:spacing w:before="148"/>
        <w:rPr>
          <w:b/>
          <w:sz w:val="28"/>
        </w:rPr>
      </w:pPr>
    </w:p>
    <w:p w14:paraId="4CFBF5F4" w14:textId="5EC2B717" w:rsidR="00740396" w:rsidRDefault="0024743E">
      <w:pPr>
        <w:spacing w:before="2"/>
        <w:ind w:left="583" w:right="1291"/>
        <w:jc w:val="center"/>
        <w:rPr>
          <w:b/>
          <w:sz w:val="28"/>
        </w:rPr>
      </w:pPr>
      <w:r>
        <w:rPr>
          <w:b/>
          <w:sz w:val="28"/>
        </w:rPr>
        <w:t>ВІДПОВІДАЛЬНЕ</w:t>
      </w:r>
      <w:r>
        <w:rPr>
          <w:b/>
          <w:spacing w:val="-11"/>
          <w:sz w:val="28"/>
        </w:rPr>
        <w:t xml:space="preserve"> </w:t>
      </w:r>
      <w:r>
        <w:rPr>
          <w:b/>
          <w:sz w:val="28"/>
        </w:rPr>
        <w:t>ВЕДЕННЯ</w:t>
      </w:r>
      <w:r>
        <w:rPr>
          <w:b/>
          <w:spacing w:val="-10"/>
          <w:sz w:val="28"/>
        </w:rPr>
        <w:t xml:space="preserve"> </w:t>
      </w:r>
      <w:r>
        <w:rPr>
          <w:b/>
          <w:sz w:val="28"/>
        </w:rPr>
        <w:t>БІЗНЕСУ:</w:t>
      </w:r>
      <w:r>
        <w:rPr>
          <w:b/>
          <w:spacing w:val="-14"/>
          <w:sz w:val="28"/>
        </w:rPr>
        <w:t xml:space="preserve"> </w:t>
      </w:r>
      <w:r>
        <w:rPr>
          <w:b/>
          <w:sz w:val="28"/>
        </w:rPr>
        <w:t>ІНСТРУМЕНТИ ДЛЯ ДЕРЖАВНОГО УПРАВЛІННЯ ТА МІСЦЕВОГО САМОВРЯДУВАННЯ</w:t>
      </w:r>
      <w:r>
        <w:rPr>
          <w:b/>
          <w:spacing w:val="40"/>
          <w:sz w:val="28"/>
        </w:rPr>
        <w:t xml:space="preserve"> </w:t>
      </w:r>
      <w:r>
        <w:rPr>
          <w:b/>
          <w:sz w:val="28"/>
        </w:rPr>
        <w:t>В КОНТЕКСТІ ЄВРОПЕЙСЬКОЇ ІНТЕГРАЦІЇ УКРАЇНИ</w:t>
      </w:r>
    </w:p>
    <w:p w14:paraId="79175F43" w14:textId="77777777" w:rsidR="00740396" w:rsidRDefault="00740396">
      <w:pPr>
        <w:pStyle w:val="a3"/>
        <w:rPr>
          <w:b/>
          <w:sz w:val="28"/>
        </w:rPr>
      </w:pPr>
    </w:p>
    <w:p w14:paraId="10AE9470" w14:textId="77777777" w:rsidR="00740396" w:rsidRDefault="00740396">
      <w:pPr>
        <w:pStyle w:val="a3"/>
        <w:rPr>
          <w:b/>
          <w:sz w:val="28"/>
        </w:rPr>
      </w:pPr>
    </w:p>
    <w:p w14:paraId="14815359" w14:textId="77777777" w:rsidR="00740396" w:rsidRDefault="00740396">
      <w:pPr>
        <w:pStyle w:val="a3"/>
        <w:rPr>
          <w:b/>
          <w:sz w:val="28"/>
        </w:rPr>
      </w:pPr>
    </w:p>
    <w:p w14:paraId="4CC6E0AA" w14:textId="77777777" w:rsidR="00734FAB" w:rsidRPr="008A65E0" w:rsidRDefault="00734FAB" w:rsidP="00734FAB">
      <w:pPr>
        <w:ind w:left="5103"/>
        <w:rPr>
          <w:sz w:val="28"/>
          <w:szCs w:val="28"/>
        </w:rPr>
      </w:pPr>
      <w:r w:rsidRPr="008A65E0">
        <w:rPr>
          <w:sz w:val="28"/>
          <w:szCs w:val="28"/>
        </w:rPr>
        <w:t>Схвалено вченою радою</w:t>
      </w:r>
    </w:p>
    <w:p w14:paraId="04A5BD31" w14:textId="77777777" w:rsidR="00734FAB" w:rsidRPr="008A65E0" w:rsidRDefault="00734FAB" w:rsidP="00734FAB">
      <w:pPr>
        <w:ind w:left="5103"/>
        <w:rPr>
          <w:sz w:val="28"/>
          <w:szCs w:val="28"/>
        </w:rPr>
      </w:pPr>
      <w:r w:rsidRPr="008A65E0">
        <w:rPr>
          <w:sz w:val="28"/>
          <w:szCs w:val="28"/>
        </w:rPr>
        <w:t>НУ «Запорізька політехніка»</w:t>
      </w:r>
    </w:p>
    <w:p w14:paraId="6557B5B3" w14:textId="77777777" w:rsidR="00734FAB" w:rsidRPr="008A65E0" w:rsidRDefault="00734FAB" w:rsidP="00734FAB">
      <w:pPr>
        <w:ind w:left="5103"/>
        <w:rPr>
          <w:sz w:val="28"/>
          <w:szCs w:val="28"/>
        </w:rPr>
      </w:pPr>
      <w:r w:rsidRPr="008A65E0">
        <w:rPr>
          <w:sz w:val="28"/>
          <w:szCs w:val="28"/>
        </w:rPr>
        <w:t xml:space="preserve">протокол від </w:t>
      </w:r>
      <w:r w:rsidRPr="001568C8">
        <w:rPr>
          <w:sz w:val="28"/>
          <w:szCs w:val="28"/>
        </w:rPr>
        <w:t>__________</w:t>
      </w:r>
      <w:r w:rsidRPr="008A65E0">
        <w:rPr>
          <w:sz w:val="28"/>
          <w:szCs w:val="28"/>
        </w:rPr>
        <w:t xml:space="preserve">2026 р. № </w:t>
      </w:r>
    </w:p>
    <w:p w14:paraId="70E27701" w14:textId="77777777" w:rsidR="00734FAB" w:rsidRPr="008A65E0" w:rsidRDefault="00734FAB" w:rsidP="00734FAB">
      <w:pPr>
        <w:ind w:left="5103"/>
        <w:rPr>
          <w:sz w:val="28"/>
          <w:szCs w:val="28"/>
        </w:rPr>
      </w:pPr>
      <w:r w:rsidRPr="008A65E0">
        <w:rPr>
          <w:sz w:val="28"/>
          <w:szCs w:val="28"/>
        </w:rPr>
        <w:t>Голова вченої ради</w:t>
      </w:r>
    </w:p>
    <w:p w14:paraId="3AFC5F8B" w14:textId="77777777" w:rsidR="00734FAB" w:rsidRPr="008A65E0" w:rsidRDefault="00734FAB" w:rsidP="00734FAB">
      <w:pPr>
        <w:ind w:left="5103"/>
        <w:jc w:val="center"/>
        <w:rPr>
          <w:sz w:val="28"/>
          <w:szCs w:val="28"/>
        </w:rPr>
      </w:pPr>
      <w:r w:rsidRPr="008A65E0">
        <w:rPr>
          <w:sz w:val="28"/>
          <w:szCs w:val="28"/>
        </w:rPr>
        <w:t xml:space="preserve">                                                                      _________Володимир БАХРУШИН</w:t>
      </w:r>
    </w:p>
    <w:p w14:paraId="70F21BEF" w14:textId="77777777" w:rsidR="00740396" w:rsidRDefault="00740396">
      <w:pPr>
        <w:pStyle w:val="a3"/>
        <w:rPr>
          <w:b/>
          <w:sz w:val="28"/>
        </w:rPr>
      </w:pPr>
    </w:p>
    <w:p w14:paraId="587A9A84" w14:textId="74D2F583" w:rsidR="00734FAB" w:rsidRDefault="00734FAB" w:rsidP="00734FAB">
      <w:pPr>
        <w:rPr>
          <w:sz w:val="28"/>
        </w:rPr>
      </w:pPr>
      <w:r w:rsidRPr="000873E9">
        <w:rPr>
          <w:sz w:val="28"/>
          <w:szCs w:val="28"/>
        </w:rPr>
        <w:t>Шифр</w:t>
      </w:r>
      <w:r w:rsidRPr="000873E9">
        <w:rPr>
          <w:spacing w:val="-1"/>
          <w:sz w:val="28"/>
          <w:szCs w:val="28"/>
        </w:rPr>
        <w:t xml:space="preserve"> </w:t>
      </w:r>
      <w:r w:rsidRPr="000873E9">
        <w:rPr>
          <w:sz w:val="28"/>
          <w:szCs w:val="28"/>
        </w:rPr>
        <w:t>програми</w:t>
      </w:r>
      <w:r w:rsidRPr="000873E9">
        <w:rPr>
          <w:spacing w:val="-2"/>
          <w:sz w:val="24"/>
        </w:rPr>
        <w:t xml:space="preserve"> </w:t>
      </w:r>
      <w:r w:rsidRPr="000873E9">
        <w:rPr>
          <w:spacing w:val="-2"/>
          <w:sz w:val="28"/>
        </w:rPr>
        <w:t>ЗК/2026/00</w:t>
      </w:r>
      <w:r w:rsidR="0064705D">
        <w:rPr>
          <w:spacing w:val="-2"/>
          <w:sz w:val="28"/>
        </w:rPr>
        <w:t>8</w:t>
      </w:r>
    </w:p>
    <w:p w14:paraId="7286A3F9" w14:textId="77777777" w:rsidR="00734FAB" w:rsidRPr="0041719D" w:rsidRDefault="00734FAB" w:rsidP="00734FAB">
      <w:pPr>
        <w:pStyle w:val="a3"/>
        <w:spacing w:before="152"/>
        <w:rPr>
          <w:sz w:val="28"/>
          <w:szCs w:val="28"/>
        </w:rPr>
      </w:pPr>
      <w:r w:rsidRPr="00B35CB7">
        <w:rPr>
          <w:sz w:val="28"/>
          <w:szCs w:val="28"/>
        </w:rPr>
        <w:t>Рік</w:t>
      </w:r>
      <w:r w:rsidRPr="00B35CB7">
        <w:rPr>
          <w:spacing w:val="-5"/>
          <w:sz w:val="28"/>
          <w:szCs w:val="28"/>
        </w:rPr>
        <w:t xml:space="preserve"> </w:t>
      </w:r>
      <w:r w:rsidRPr="00B35CB7">
        <w:rPr>
          <w:sz w:val="28"/>
          <w:szCs w:val="28"/>
        </w:rPr>
        <w:t>запровадження</w:t>
      </w:r>
      <w:r w:rsidRPr="00B35CB7">
        <w:rPr>
          <w:spacing w:val="-6"/>
          <w:sz w:val="28"/>
          <w:szCs w:val="28"/>
        </w:rPr>
        <w:t xml:space="preserve"> </w:t>
      </w:r>
      <w:r w:rsidRPr="00B35CB7">
        <w:rPr>
          <w:sz w:val="28"/>
          <w:szCs w:val="28"/>
        </w:rPr>
        <w:t>програми:</w:t>
      </w:r>
      <w:r w:rsidRPr="00B35CB7">
        <w:rPr>
          <w:spacing w:val="-5"/>
          <w:sz w:val="28"/>
          <w:szCs w:val="28"/>
        </w:rPr>
        <w:t xml:space="preserve"> </w:t>
      </w:r>
      <w:r w:rsidRPr="0041719D">
        <w:rPr>
          <w:spacing w:val="-4"/>
          <w:sz w:val="28"/>
          <w:szCs w:val="28"/>
        </w:rPr>
        <w:t>2026</w:t>
      </w:r>
    </w:p>
    <w:p w14:paraId="324D887C" w14:textId="77777777" w:rsidR="00734FAB" w:rsidRDefault="00734FAB" w:rsidP="00734FAB">
      <w:pPr>
        <w:ind w:right="281"/>
        <w:rPr>
          <w:sz w:val="28"/>
          <w:szCs w:val="28"/>
        </w:rPr>
      </w:pPr>
    </w:p>
    <w:p w14:paraId="6379CECB" w14:textId="77777777" w:rsidR="00734FAB" w:rsidRPr="00451C88" w:rsidRDefault="00734FAB" w:rsidP="00734FAB">
      <w:pPr>
        <w:ind w:right="281"/>
        <w:rPr>
          <w:spacing w:val="-3"/>
          <w:sz w:val="28"/>
          <w:szCs w:val="28"/>
        </w:rPr>
      </w:pPr>
      <w:bookmarkStart w:id="0" w:name="_GoBack"/>
      <w:r w:rsidRPr="00451C88">
        <w:rPr>
          <w:sz w:val="28"/>
          <w:szCs w:val="28"/>
        </w:rPr>
        <w:t>Програму розроблено на основі типової</w:t>
      </w:r>
      <w:r w:rsidRPr="00451C88">
        <w:rPr>
          <w:spacing w:val="-2"/>
          <w:sz w:val="28"/>
          <w:szCs w:val="28"/>
        </w:rPr>
        <w:t xml:space="preserve"> </w:t>
      </w:r>
      <w:r w:rsidRPr="00451C88">
        <w:rPr>
          <w:sz w:val="28"/>
          <w:szCs w:val="28"/>
        </w:rPr>
        <w:t>загальної</w:t>
      </w:r>
      <w:r w:rsidRPr="00451C88">
        <w:rPr>
          <w:spacing w:val="-3"/>
          <w:sz w:val="28"/>
          <w:szCs w:val="28"/>
        </w:rPr>
        <w:t xml:space="preserve"> </w:t>
      </w:r>
    </w:p>
    <w:p w14:paraId="52FF221A" w14:textId="77777777" w:rsidR="00734FAB" w:rsidRPr="00451C88" w:rsidRDefault="00734FAB" w:rsidP="00734FAB">
      <w:pPr>
        <w:ind w:right="281"/>
        <w:rPr>
          <w:sz w:val="28"/>
          <w:szCs w:val="28"/>
        </w:rPr>
      </w:pPr>
      <w:r w:rsidRPr="00451C88">
        <w:rPr>
          <w:sz w:val="28"/>
          <w:szCs w:val="28"/>
        </w:rPr>
        <w:t>короткострокової</w:t>
      </w:r>
      <w:r w:rsidRPr="00451C88">
        <w:rPr>
          <w:spacing w:val="-3"/>
          <w:sz w:val="28"/>
          <w:szCs w:val="28"/>
        </w:rPr>
        <w:t xml:space="preserve"> </w:t>
      </w:r>
      <w:r w:rsidRPr="00451C88">
        <w:rPr>
          <w:sz w:val="28"/>
          <w:szCs w:val="28"/>
        </w:rPr>
        <w:t>програми</w:t>
      </w:r>
      <w:r w:rsidRPr="00451C88">
        <w:rPr>
          <w:spacing w:val="-4"/>
          <w:sz w:val="28"/>
          <w:szCs w:val="28"/>
        </w:rPr>
        <w:t xml:space="preserve"> </w:t>
      </w:r>
    </w:p>
    <w:p w14:paraId="20CC2FEA" w14:textId="7B817F2D" w:rsidR="00734FAB" w:rsidRPr="00451C88" w:rsidRDefault="00734FAB" w:rsidP="00734FAB">
      <w:pPr>
        <w:ind w:right="282"/>
        <w:rPr>
          <w:sz w:val="28"/>
          <w:szCs w:val="28"/>
        </w:rPr>
      </w:pPr>
      <w:r w:rsidRPr="00451C88">
        <w:rPr>
          <w:sz w:val="28"/>
          <w:szCs w:val="28"/>
        </w:rPr>
        <w:t>«</w:t>
      </w:r>
      <w:r w:rsidR="00451C88" w:rsidRPr="00451C88">
        <w:rPr>
          <w:sz w:val="28"/>
          <w:szCs w:val="28"/>
        </w:rPr>
        <w:t>Відповідальне ведення бізнесу: інструменти для державного управління та місцевого самоврядування</w:t>
      </w:r>
      <w:r w:rsidR="00451C88" w:rsidRPr="00451C88">
        <w:rPr>
          <w:spacing w:val="40"/>
          <w:sz w:val="28"/>
          <w:szCs w:val="28"/>
        </w:rPr>
        <w:t xml:space="preserve"> </w:t>
      </w:r>
      <w:r w:rsidR="00451C88" w:rsidRPr="00451C88">
        <w:rPr>
          <w:sz w:val="28"/>
          <w:szCs w:val="28"/>
        </w:rPr>
        <w:t>в</w:t>
      </w:r>
      <w:r w:rsidR="00451C88" w:rsidRPr="00451C88">
        <w:rPr>
          <w:spacing w:val="-9"/>
          <w:sz w:val="28"/>
          <w:szCs w:val="28"/>
        </w:rPr>
        <w:t xml:space="preserve"> </w:t>
      </w:r>
      <w:r w:rsidR="00451C88" w:rsidRPr="00451C88">
        <w:rPr>
          <w:sz w:val="28"/>
          <w:szCs w:val="28"/>
        </w:rPr>
        <w:t>контексті</w:t>
      </w:r>
      <w:r w:rsidR="00451C88" w:rsidRPr="00451C88">
        <w:rPr>
          <w:spacing w:val="-7"/>
          <w:sz w:val="28"/>
          <w:szCs w:val="28"/>
        </w:rPr>
        <w:t xml:space="preserve"> </w:t>
      </w:r>
      <w:r w:rsidR="00451C88" w:rsidRPr="00451C88">
        <w:rPr>
          <w:sz w:val="28"/>
          <w:szCs w:val="28"/>
        </w:rPr>
        <w:t>європейської</w:t>
      </w:r>
      <w:r w:rsidR="00451C88" w:rsidRPr="00451C88">
        <w:rPr>
          <w:spacing w:val="-8"/>
          <w:sz w:val="28"/>
          <w:szCs w:val="28"/>
        </w:rPr>
        <w:t xml:space="preserve"> </w:t>
      </w:r>
      <w:r w:rsidR="00451C88" w:rsidRPr="00451C88">
        <w:rPr>
          <w:sz w:val="28"/>
          <w:szCs w:val="28"/>
        </w:rPr>
        <w:t xml:space="preserve">інтеграції </w:t>
      </w:r>
      <w:r w:rsidR="00451C88" w:rsidRPr="00451C88">
        <w:rPr>
          <w:spacing w:val="-2"/>
          <w:sz w:val="28"/>
          <w:szCs w:val="28"/>
        </w:rPr>
        <w:t>України</w:t>
      </w:r>
      <w:r w:rsidRPr="00451C88">
        <w:rPr>
          <w:spacing w:val="-2"/>
          <w:sz w:val="28"/>
          <w:szCs w:val="28"/>
        </w:rPr>
        <w:t>»</w:t>
      </w:r>
      <w:r w:rsidRPr="00451C88">
        <w:rPr>
          <w:sz w:val="28"/>
          <w:szCs w:val="28"/>
        </w:rPr>
        <w:t xml:space="preserve">: </w:t>
      </w:r>
    </w:p>
    <w:bookmarkEnd w:id="0"/>
    <w:p w14:paraId="5456F022" w14:textId="16594E96" w:rsidR="00734FAB" w:rsidRDefault="00734FAB" w:rsidP="00734FAB">
      <w:pPr>
        <w:ind w:right="282"/>
        <w:rPr>
          <w:sz w:val="28"/>
          <w:szCs w:val="28"/>
        </w:rPr>
      </w:pPr>
      <w:r w:rsidRPr="00B35CB7">
        <w:rPr>
          <w:sz w:val="28"/>
          <w:szCs w:val="28"/>
        </w:rPr>
        <w:t>наказ</w:t>
      </w:r>
      <w:r w:rsidRPr="00B35CB7">
        <w:rPr>
          <w:spacing w:val="-2"/>
          <w:sz w:val="28"/>
          <w:szCs w:val="28"/>
        </w:rPr>
        <w:t xml:space="preserve"> </w:t>
      </w:r>
      <w:r w:rsidRPr="00B35CB7">
        <w:rPr>
          <w:sz w:val="28"/>
          <w:szCs w:val="28"/>
        </w:rPr>
        <w:t xml:space="preserve">НАДС від </w:t>
      </w:r>
      <w:r>
        <w:rPr>
          <w:sz w:val="28"/>
          <w:szCs w:val="28"/>
        </w:rPr>
        <w:t>05</w:t>
      </w:r>
      <w:r w:rsidRPr="00B35CB7">
        <w:rPr>
          <w:sz w:val="28"/>
          <w:szCs w:val="28"/>
        </w:rPr>
        <w:t>.09. 202</w:t>
      </w:r>
      <w:r>
        <w:rPr>
          <w:sz w:val="28"/>
          <w:szCs w:val="28"/>
        </w:rPr>
        <w:t xml:space="preserve">5 </w:t>
      </w:r>
      <w:r w:rsidRPr="00B35CB7">
        <w:rPr>
          <w:sz w:val="28"/>
          <w:szCs w:val="28"/>
        </w:rPr>
        <w:t xml:space="preserve"> р. № 1</w:t>
      </w:r>
      <w:r>
        <w:rPr>
          <w:sz w:val="28"/>
          <w:szCs w:val="28"/>
        </w:rPr>
        <w:t>22</w:t>
      </w:r>
      <w:r w:rsidRPr="00B35CB7">
        <w:rPr>
          <w:sz w:val="28"/>
          <w:szCs w:val="28"/>
        </w:rPr>
        <w:t>-2</w:t>
      </w:r>
      <w:r>
        <w:rPr>
          <w:sz w:val="28"/>
          <w:szCs w:val="28"/>
        </w:rPr>
        <w:t>5</w:t>
      </w:r>
    </w:p>
    <w:p w14:paraId="2647372C" w14:textId="77777777" w:rsidR="00734FAB" w:rsidRDefault="00734FAB" w:rsidP="00734FAB">
      <w:pPr>
        <w:jc w:val="center"/>
        <w:rPr>
          <w:sz w:val="28"/>
          <w:szCs w:val="28"/>
        </w:rPr>
      </w:pPr>
    </w:p>
    <w:p w14:paraId="151C5F44" w14:textId="77777777" w:rsidR="00734FAB" w:rsidRPr="001568C8" w:rsidRDefault="00734FAB" w:rsidP="00734FAB">
      <w:pPr>
        <w:jc w:val="center"/>
        <w:rPr>
          <w:sz w:val="28"/>
          <w:szCs w:val="28"/>
        </w:rPr>
      </w:pPr>
      <w:r w:rsidRPr="001568C8">
        <w:rPr>
          <w:sz w:val="28"/>
          <w:szCs w:val="28"/>
        </w:rPr>
        <w:t>Запоріжжя 2026 р.</w:t>
      </w:r>
    </w:p>
    <w:p w14:paraId="7C7F63BB" w14:textId="77777777" w:rsidR="00734FAB" w:rsidRPr="00B35CB7" w:rsidRDefault="00734FAB" w:rsidP="00734FAB">
      <w:pPr>
        <w:ind w:right="282"/>
        <w:rPr>
          <w:spacing w:val="-2"/>
          <w:sz w:val="28"/>
          <w:szCs w:val="28"/>
        </w:rPr>
      </w:pPr>
    </w:p>
    <w:p w14:paraId="098BC28F" w14:textId="77777777" w:rsidR="00740396" w:rsidRDefault="00740396">
      <w:pPr>
        <w:rPr>
          <w:sz w:val="28"/>
        </w:rPr>
        <w:sectPr w:rsidR="00740396">
          <w:pgSz w:w="11910" w:h="16840"/>
          <w:pgMar w:top="1040" w:right="141" w:bottom="280" w:left="1700" w:header="708" w:footer="708" w:gutter="0"/>
          <w:cols w:space="720"/>
        </w:sectPr>
      </w:pPr>
    </w:p>
    <w:p w14:paraId="51B39D5F" w14:textId="77777777" w:rsidR="00740396" w:rsidRDefault="0024743E">
      <w:pPr>
        <w:pStyle w:val="1"/>
        <w:spacing w:before="268"/>
        <w:ind w:right="706"/>
      </w:pPr>
      <w:r>
        <w:lastRenderedPageBreak/>
        <w:t>ПРОФІЛЬ</w:t>
      </w:r>
      <w:r>
        <w:rPr>
          <w:spacing w:val="-2"/>
        </w:rPr>
        <w:t xml:space="preserve"> ПРОГРАМИ</w:t>
      </w:r>
    </w:p>
    <w:p w14:paraId="72A932E7" w14:textId="77777777" w:rsidR="00740396" w:rsidRDefault="00740396">
      <w:pPr>
        <w:pStyle w:val="a3"/>
        <w:spacing w:before="3"/>
        <w:rPr>
          <w:b/>
          <w:sz w:val="13"/>
        </w:rPr>
      </w:pP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5"/>
        <w:gridCol w:w="5608"/>
      </w:tblGrid>
      <w:tr w:rsidR="00740396" w14:paraId="4CB39213" w14:textId="77777777">
        <w:trPr>
          <w:trHeight w:val="575"/>
        </w:trPr>
        <w:tc>
          <w:tcPr>
            <w:tcW w:w="9343" w:type="dxa"/>
            <w:gridSpan w:val="2"/>
          </w:tcPr>
          <w:p w14:paraId="6012CF9D" w14:textId="77777777" w:rsidR="00740396" w:rsidRDefault="0024743E">
            <w:pPr>
              <w:pStyle w:val="TableParagraph"/>
              <w:spacing w:before="150"/>
              <w:ind w:left="3398"/>
              <w:rPr>
                <w:b/>
                <w:sz w:val="24"/>
              </w:rPr>
            </w:pPr>
            <w:r>
              <w:rPr>
                <w:b/>
                <w:sz w:val="24"/>
              </w:rPr>
              <w:t xml:space="preserve">1. Загальна </w:t>
            </w:r>
            <w:r>
              <w:rPr>
                <w:b/>
                <w:spacing w:val="-2"/>
                <w:sz w:val="24"/>
              </w:rPr>
              <w:t>інформація</w:t>
            </w:r>
          </w:p>
        </w:tc>
      </w:tr>
      <w:tr w:rsidR="00740396" w14:paraId="33AE9A1C" w14:textId="77777777">
        <w:trPr>
          <w:trHeight w:val="1403"/>
        </w:trPr>
        <w:tc>
          <w:tcPr>
            <w:tcW w:w="3735" w:type="dxa"/>
          </w:tcPr>
          <w:p w14:paraId="1FF7CD27" w14:textId="77777777" w:rsidR="00740396" w:rsidRDefault="0024743E">
            <w:pPr>
              <w:pStyle w:val="TableParagraph"/>
              <w:spacing w:before="150"/>
              <w:ind w:left="114"/>
              <w:rPr>
                <w:sz w:val="24"/>
              </w:rPr>
            </w:pPr>
            <w:r>
              <w:rPr>
                <w:sz w:val="24"/>
              </w:rPr>
              <w:t>Назва</w:t>
            </w:r>
            <w:r>
              <w:rPr>
                <w:spacing w:val="-4"/>
                <w:sz w:val="24"/>
              </w:rPr>
              <w:t xml:space="preserve"> </w:t>
            </w:r>
            <w:r>
              <w:rPr>
                <w:spacing w:val="-2"/>
                <w:sz w:val="24"/>
              </w:rPr>
              <w:t>програми</w:t>
            </w:r>
          </w:p>
        </w:tc>
        <w:tc>
          <w:tcPr>
            <w:tcW w:w="5608" w:type="dxa"/>
          </w:tcPr>
          <w:p w14:paraId="00861A61" w14:textId="77777777" w:rsidR="00740396" w:rsidRDefault="0024743E">
            <w:pPr>
              <w:pStyle w:val="TableParagraph"/>
              <w:spacing w:before="147"/>
              <w:ind w:left="112" w:right="104"/>
              <w:jc w:val="both"/>
              <w:rPr>
                <w:sz w:val="24"/>
              </w:rPr>
            </w:pPr>
            <w:r>
              <w:rPr>
                <w:sz w:val="24"/>
              </w:rPr>
              <w:t>Відповідальне ведення бізнесу: інструменти для державного управління та місцевого самоврядування</w:t>
            </w:r>
            <w:r>
              <w:rPr>
                <w:spacing w:val="40"/>
                <w:sz w:val="24"/>
              </w:rPr>
              <w:t xml:space="preserve"> </w:t>
            </w:r>
            <w:r>
              <w:rPr>
                <w:sz w:val="24"/>
              </w:rPr>
              <w:t>в</w:t>
            </w:r>
            <w:r>
              <w:rPr>
                <w:spacing w:val="-9"/>
                <w:sz w:val="24"/>
              </w:rPr>
              <w:t xml:space="preserve"> </w:t>
            </w:r>
            <w:r>
              <w:rPr>
                <w:sz w:val="24"/>
              </w:rPr>
              <w:t>контексті</w:t>
            </w:r>
            <w:r>
              <w:rPr>
                <w:spacing w:val="-7"/>
                <w:sz w:val="24"/>
              </w:rPr>
              <w:t xml:space="preserve"> </w:t>
            </w:r>
            <w:r>
              <w:rPr>
                <w:sz w:val="24"/>
              </w:rPr>
              <w:t>європейської</w:t>
            </w:r>
            <w:r>
              <w:rPr>
                <w:spacing w:val="-8"/>
                <w:sz w:val="24"/>
              </w:rPr>
              <w:t xml:space="preserve"> </w:t>
            </w:r>
            <w:r>
              <w:rPr>
                <w:sz w:val="24"/>
              </w:rPr>
              <w:t xml:space="preserve">інтеграції </w:t>
            </w:r>
            <w:r>
              <w:rPr>
                <w:spacing w:val="-2"/>
                <w:sz w:val="24"/>
              </w:rPr>
              <w:t>України</w:t>
            </w:r>
          </w:p>
        </w:tc>
      </w:tr>
      <w:tr w:rsidR="00740396" w14:paraId="5CA9B186" w14:textId="77777777">
        <w:trPr>
          <w:trHeight w:val="575"/>
        </w:trPr>
        <w:tc>
          <w:tcPr>
            <w:tcW w:w="3735" w:type="dxa"/>
          </w:tcPr>
          <w:p w14:paraId="4C5AF7B8" w14:textId="77777777" w:rsidR="00740396" w:rsidRDefault="0024743E">
            <w:pPr>
              <w:pStyle w:val="TableParagraph"/>
              <w:spacing w:before="150"/>
              <w:ind w:left="114"/>
              <w:rPr>
                <w:sz w:val="24"/>
              </w:rPr>
            </w:pPr>
            <w:r>
              <w:rPr>
                <w:sz w:val="24"/>
              </w:rPr>
              <w:t xml:space="preserve">Шифр </w:t>
            </w:r>
            <w:r>
              <w:rPr>
                <w:spacing w:val="-2"/>
                <w:sz w:val="24"/>
              </w:rPr>
              <w:t>програми</w:t>
            </w:r>
          </w:p>
        </w:tc>
        <w:tc>
          <w:tcPr>
            <w:tcW w:w="5608" w:type="dxa"/>
          </w:tcPr>
          <w:p w14:paraId="58DE2120" w14:textId="71129ADA" w:rsidR="00740396" w:rsidRDefault="0024743E">
            <w:pPr>
              <w:pStyle w:val="TableParagraph"/>
              <w:spacing w:before="150"/>
              <w:ind w:left="112"/>
              <w:rPr>
                <w:sz w:val="24"/>
              </w:rPr>
            </w:pPr>
            <w:r>
              <w:rPr>
                <w:spacing w:val="-2"/>
                <w:sz w:val="24"/>
              </w:rPr>
              <w:t>ЗК/202</w:t>
            </w:r>
            <w:r w:rsidR="00D72B7C">
              <w:rPr>
                <w:spacing w:val="-2"/>
                <w:sz w:val="24"/>
              </w:rPr>
              <w:t>6</w:t>
            </w:r>
            <w:r>
              <w:rPr>
                <w:spacing w:val="-2"/>
                <w:sz w:val="24"/>
              </w:rPr>
              <w:t>/00</w:t>
            </w:r>
            <w:r w:rsidR="0018076D">
              <w:rPr>
                <w:spacing w:val="-2"/>
                <w:sz w:val="24"/>
              </w:rPr>
              <w:t>8</w:t>
            </w:r>
          </w:p>
        </w:tc>
      </w:tr>
      <w:tr w:rsidR="00740396" w14:paraId="3F6A58D5" w14:textId="77777777">
        <w:trPr>
          <w:trHeight w:val="577"/>
        </w:trPr>
        <w:tc>
          <w:tcPr>
            <w:tcW w:w="3735" w:type="dxa"/>
          </w:tcPr>
          <w:p w14:paraId="750C46E8" w14:textId="77777777" w:rsidR="00740396" w:rsidRDefault="0024743E">
            <w:pPr>
              <w:pStyle w:val="TableParagraph"/>
              <w:spacing w:before="152"/>
              <w:ind w:left="114"/>
              <w:rPr>
                <w:sz w:val="24"/>
              </w:rPr>
            </w:pPr>
            <w:r>
              <w:rPr>
                <w:sz w:val="24"/>
              </w:rPr>
              <w:t>Тип</w:t>
            </w:r>
            <w:r>
              <w:rPr>
                <w:spacing w:val="-2"/>
                <w:sz w:val="24"/>
              </w:rPr>
              <w:t xml:space="preserve"> </w:t>
            </w:r>
            <w:r>
              <w:rPr>
                <w:sz w:val="24"/>
              </w:rPr>
              <w:t>програми</w:t>
            </w:r>
            <w:r>
              <w:rPr>
                <w:spacing w:val="-2"/>
                <w:sz w:val="24"/>
              </w:rPr>
              <w:t xml:space="preserve"> </w:t>
            </w:r>
            <w:r>
              <w:rPr>
                <w:sz w:val="24"/>
              </w:rPr>
              <w:t>за</w:t>
            </w:r>
            <w:r>
              <w:rPr>
                <w:spacing w:val="-2"/>
                <w:sz w:val="24"/>
              </w:rPr>
              <w:t xml:space="preserve"> змістом</w:t>
            </w:r>
          </w:p>
        </w:tc>
        <w:tc>
          <w:tcPr>
            <w:tcW w:w="5608" w:type="dxa"/>
          </w:tcPr>
          <w:p w14:paraId="73091B54" w14:textId="77777777" w:rsidR="00740396" w:rsidRDefault="0024743E">
            <w:pPr>
              <w:pStyle w:val="TableParagraph"/>
              <w:spacing w:before="152"/>
              <w:ind w:left="112"/>
              <w:rPr>
                <w:sz w:val="24"/>
              </w:rPr>
            </w:pPr>
            <w:r>
              <w:rPr>
                <w:spacing w:val="-2"/>
                <w:sz w:val="24"/>
              </w:rPr>
              <w:t>загальна</w:t>
            </w:r>
          </w:p>
        </w:tc>
      </w:tr>
      <w:tr w:rsidR="00740396" w14:paraId="60617F5B" w14:textId="77777777">
        <w:trPr>
          <w:trHeight w:val="576"/>
        </w:trPr>
        <w:tc>
          <w:tcPr>
            <w:tcW w:w="3735" w:type="dxa"/>
          </w:tcPr>
          <w:p w14:paraId="6DDEABD5" w14:textId="77777777" w:rsidR="00740396" w:rsidRDefault="0024743E">
            <w:pPr>
              <w:pStyle w:val="TableParagraph"/>
              <w:spacing w:before="150"/>
              <w:ind w:left="114"/>
              <w:rPr>
                <w:sz w:val="24"/>
              </w:rPr>
            </w:pPr>
            <w:r>
              <w:rPr>
                <w:sz w:val="24"/>
              </w:rPr>
              <w:t>Форма(и)</w:t>
            </w:r>
            <w:r>
              <w:rPr>
                <w:spacing w:val="-2"/>
                <w:sz w:val="24"/>
              </w:rPr>
              <w:t xml:space="preserve"> навчання</w:t>
            </w:r>
          </w:p>
        </w:tc>
        <w:tc>
          <w:tcPr>
            <w:tcW w:w="5608" w:type="dxa"/>
          </w:tcPr>
          <w:p w14:paraId="1272FD06" w14:textId="2E901F78" w:rsidR="00740396" w:rsidRDefault="0024743E">
            <w:pPr>
              <w:pStyle w:val="TableParagraph"/>
              <w:spacing w:before="150"/>
              <w:ind w:left="112"/>
              <w:rPr>
                <w:sz w:val="24"/>
              </w:rPr>
            </w:pPr>
            <w:r>
              <w:rPr>
                <w:sz w:val="24"/>
              </w:rPr>
              <w:t>дистанційна</w:t>
            </w:r>
          </w:p>
        </w:tc>
      </w:tr>
      <w:tr w:rsidR="00740396" w14:paraId="65823FF5" w14:textId="77777777">
        <w:trPr>
          <w:trHeight w:val="1679"/>
        </w:trPr>
        <w:tc>
          <w:tcPr>
            <w:tcW w:w="3735" w:type="dxa"/>
          </w:tcPr>
          <w:p w14:paraId="175FBE65" w14:textId="77777777" w:rsidR="00740396" w:rsidRDefault="0024743E">
            <w:pPr>
              <w:pStyle w:val="TableParagraph"/>
              <w:spacing w:before="150"/>
              <w:ind w:left="114"/>
              <w:rPr>
                <w:sz w:val="24"/>
              </w:rPr>
            </w:pPr>
            <w:r>
              <w:rPr>
                <w:sz w:val="24"/>
              </w:rPr>
              <w:t>Цільова</w:t>
            </w:r>
            <w:r>
              <w:rPr>
                <w:spacing w:val="-5"/>
                <w:sz w:val="24"/>
              </w:rPr>
              <w:t xml:space="preserve"> </w:t>
            </w:r>
            <w:r>
              <w:rPr>
                <w:spacing w:val="-2"/>
                <w:sz w:val="24"/>
              </w:rPr>
              <w:t>група</w:t>
            </w:r>
          </w:p>
        </w:tc>
        <w:tc>
          <w:tcPr>
            <w:tcW w:w="5608" w:type="dxa"/>
          </w:tcPr>
          <w:p w14:paraId="4F17F797" w14:textId="77777777" w:rsidR="00740396" w:rsidRDefault="0024743E">
            <w:pPr>
              <w:pStyle w:val="TableParagraph"/>
              <w:spacing w:before="147"/>
              <w:ind w:left="112" w:right="103"/>
              <w:jc w:val="both"/>
              <w:rPr>
                <w:sz w:val="24"/>
              </w:rPr>
            </w:pPr>
            <w:r>
              <w:rPr>
                <w:sz w:val="24"/>
              </w:rPr>
              <w:t>державні</w:t>
            </w:r>
            <w:r>
              <w:rPr>
                <w:spacing w:val="-10"/>
                <w:sz w:val="24"/>
              </w:rPr>
              <w:t xml:space="preserve"> </w:t>
            </w:r>
            <w:r>
              <w:rPr>
                <w:sz w:val="24"/>
              </w:rPr>
              <w:t>службовці,</w:t>
            </w:r>
            <w:r>
              <w:rPr>
                <w:spacing w:val="-10"/>
                <w:sz w:val="24"/>
              </w:rPr>
              <w:t xml:space="preserve"> </w:t>
            </w:r>
            <w:r>
              <w:rPr>
                <w:sz w:val="24"/>
              </w:rPr>
              <w:t>які</w:t>
            </w:r>
            <w:r>
              <w:rPr>
                <w:spacing w:val="-10"/>
                <w:sz w:val="24"/>
              </w:rPr>
              <w:t xml:space="preserve"> </w:t>
            </w:r>
            <w:r>
              <w:rPr>
                <w:sz w:val="24"/>
              </w:rPr>
              <w:t>займають</w:t>
            </w:r>
            <w:r>
              <w:rPr>
                <w:spacing w:val="-12"/>
                <w:sz w:val="24"/>
              </w:rPr>
              <w:t xml:space="preserve"> </w:t>
            </w:r>
            <w:r>
              <w:rPr>
                <w:sz w:val="24"/>
              </w:rPr>
              <w:t>посади</w:t>
            </w:r>
            <w:r>
              <w:rPr>
                <w:spacing w:val="-10"/>
                <w:sz w:val="24"/>
              </w:rPr>
              <w:t xml:space="preserve"> </w:t>
            </w:r>
            <w:r>
              <w:rPr>
                <w:sz w:val="24"/>
              </w:rPr>
              <w:t xml:space="preserve">державної служби категорій «Б» і «В», посадові особи місцевого самоврядування, які займають посади третьої-сьомої категорій посад в органах місцевого </w:t>
            </w:r>
            <w:r>
              <w:rPr>
                <w:spacing w:val="-2"/>
                <w:sz w:val="24"/>
              </w:rPr>
              <w:t>самоврядування</w:t>
            </w:r>
          </w:p>
        </w:tc>
      </w:tr>
      <w:tr w:rsidR="00740396" w14:paraId="693843DA" w14:textId="77777777">
        <w:trPr>
          <w:trHeight w:val="851"/>
        </w:trPr>
        <w:tc>
          <w:tcPr>
            <w:tcW w:w="3735" w:type="dxa"/>
          </w:tcPr>
          <w:p w14:paraId="50DC8D9E" w14:textId="77777777" w:rsidR="00740396" w:rsidRDefault="0024743E">
            <w:pPr>
              <w:pStyle w:val="TableParagraph"/>
              <w:spacing w:before="147" w:line="242" w:lineRule="auto"/>
              <w:ind w:left="114" w:right="172"/>
              <w:rPr>
                <w:sz w:val="24"/>
              </w:rPr>
            </w:pPr>
            <w:r>
              <w:rPr>
                <w:sz w:val="24"/>
              </w:rPr>
              <w:t>Передумови</w:t>
            </w:r>
            <w:r>
              <w:rPr>
                <w:spacing w:val="-15"/>
                <w:sz w:val="24"/>
              </w:rPr>
              <w:t xml:space="preserve"> </w:t>
            </w:r>
            <w:r>
              <w:rPr>
                <w:sz w:val="24"/>
              </w:rPr>
              <w:t>навчання</w:t>
            </w:r>
            <w:r>
              <w:rPr>
                <w:spacing w:val="-15"/>
                <w:sz w:val="24"/>
              </w:rPr>
              <w:t xml:space="preserve"> </w:t>
            </w:r>
            <w:r>
              <w:rPr>
                <w:sz w:val="24"/>
              </w:rPr>
              <w:t xml:space="preserve">за </w:t>
            </w:r>
            <w:r>
              <w:rPr>
                <w:spacing w:val="-2"/>
                <w:sz w:val="24"/>
              </w:rPr>
              <w:t>програмою</w:t>
            </w:r>
          </w:p>
        </w:tc>
        <w:tc>
          <w:tcPr>
            <w:tcW w:w="5608" w:type="dxa"/>
          </w:tcPr>
          <w:p w14:paraId="3831CAA7" w14:textId="77777777" w:rsidR="00740396" w:rsidRDefault="00740396">
            <w:pPr>
              <w:pStyle w:val="TableParagraph"/>
            </w:pPr>
          </w:p>
        </w:tc>
      </w:tr>
      <w:tr w:rsidR="00740396" w14:paraId="7CBFBBC9" w14:textId="77777777">
        <w:trPr>
          <w:trHeight w:val="1406"/>
        </w:trPr>
        <w:tc>
          <w:tcPr>
            <w:tcW w:w="3735" w:type="dxa"/>
          </w:tcPr>
          <w:p w14:paraId="2E900492" w14:textId="77777777" w:rsidR="00740396" w:rsidRDefault="0024743E">
            <w:pPr>
              <w:pStyle w:val="TableParagraph"/>
              <w:spacing w:before="150"/>
              <w:ind w:left="114" w:right="172"/>
              <w:rPr>
                <w:sz w:val="24"/>
              </w:rPr>
            </w:pPr>
            <w:r>
              <w:rPr>
                <w:sz w:val="24"/>
              </w:rPr>
              <w:t>Найменування</w:t>
            </w:r>
            <w:r>
              <w:rPr>
                <w:spacing w:val="-2"/>
                <w:sz w:val="24"/>
              </w:rPr>
              <w:t xml:space="preserve"> </w:t>
            </w:r>
            <w:r>
              <w:rPr>
                <w:sz w:val="24"/>
              </w:rPr>
              <w:t>замовника освітніх послуг у сфері професійного</w:t>
            </w:r>
            <w:r>
              <w:rPr>
                <w:spacing w:val="-15"/>
                <w:sz w:val="24"/>
              </w:rPr>
              <w:t xml:space="preserve"> </w:t>
            </w:r>
            <w:r>
              <w:rPr>
                <w:sz w:val="24"/>
              </w:rPr>
              <w:t>навчання</w:t>
            </w:r>
            <w:r>
              <w:rPr>
                <w:spacing w:val="-15"/>
                <w:sz w:val="24"/>
              </w:rPr>
              <w:t xml:space="preserve"> </w:t>
            </w:r>
            <w:r>
              <w:rPr>
                <w:sz w:val="24"/>
              </w:rPr>
              <w:t xml:space="preserve">за </w:t>
            </w:r>
            <w:r>
              <w:rPr>
                <w:spacing w:val="-2"/>
                <w:sz w:val="24"/>
              </w:rPr>
              <w:t>програмою</w:t>
            </w:r>
          </w:p>
        </w:tc>
        <w:tc>
          <w:tcPr>
            <w:tcW w:w="5608" w:type="dxa"/>
          </w:tcPr>
          <w:p w14:paraId="660C30F9" w14:textId="77777777" w:rsidR="00740396" w:rsidRDefault="00740396">
            <w:pPr>
              <w:pStyle w:val="TableParagraph"/>
            </w:pPr>
          </w:p>
        </w:tc>
      </w:tr>
      <w:tr w:rsidR="00740396" w14:paraId="755D8997" w14:textId="77777777">
        <w:trPr>
          <w:trHeight w:val="851"/>
        </w:trPr>
        <w:tc>
          <w:tcPr>
            <w:tcW w:w="3735" w:type="dxa"/>
          </w:tcPr>
          <w:p w14:paraId="62940D79" w14:textId="77777777" w:rsidR="00740396" w:rsidRDefault="0024743E">
            <w:pPr>
              <w:pStyle w:val="TableParagraph"/>
              <w:spacing w:before="147"/>
              <w:ind w:left="114" w:right="1117"/>
              <w:rPr>
                <w:sz w:val="24"/>
              </w:rPr>
            </w:pPr>
            <w:r>
              <w:rPr>
                <w:sz w:val="24"/>
              </w:rPr>
              <w:t>Найменування</w:t>
            </w:r>
            <w:r>
              <w:rPr>
                <w:spacing w:val="-15"/>
                <w:sz w:val="24"/>
              </w:rPr>
              <w:t xml:space="preserve"> </w:t>
            </w:r>
            <w:r>
              <w:rPr>
                <w:sz w:val="24"/>
              </w:rPr>
              <w:t>партнера (партнерів) програми</w:t>
            </w:r>
          </w:p>
        </w:tc>
        <w:tc>
          <w:tcPr>
            <w:tcW w:w="5608" w:type="dxa"/>
          </w:tcPr>
          <w:p w14:paraId="64D5B3BF" w14:textId="77777777" w:rsidR="00740396" w:rsidRDefault="00740396">
            <w:pPr>
              <w:pStyle w:val="TableParagraph"/>
            </w:pPr>
          </w:p>
        </w:tc>
      </w:tr>
      <w:tr w:rsidR="00740396" w14:paraId="314215F3" w14:textId="77777777">
        <w:trPr>
          <w:trHeight w:val="575"/>
        </w:trPr>
        <w:tc>
          <w:tcPr>
            <w:tcW w:w="3735" w:type="dxa"/>
          </w:tcPr>
          <w:p w14:paraId="20745294" w14:textId="77777777" w:rsidR="00740396" w:rsidRDefault="0024743E">
            <w:pPr>
              <w:pStyle w:val="TableParagraph"/>
              <w:spacing w:before="150"/>
              <w:ind w:left="114"/>
              <w:rPr>
                <w:sz w:val="24"/>
              </w:rPr>
            </w:pPr>
            <w:r>
              <w:rPr>
                <w:sz w:val="24"/>
              </w:rPr>
              <w:t>Обсяг</w:t>
            </w:r>
            <w:r>
              <w:rPr>
                <w:spacing w:val="-4"/>
                <w:sz w:val="24"/>
              </w:rPr>
              <w:t xml:space="preserve"> </w:t>
            </w:r>
            <w:r>
              <w:rPr>
                <w:spacing w:val="-2"/>
                <w:sz w:val="24"/>
              </w:rPr>
              <w:t>програми</w:t>
            </w:r>
          </w:p>
        </w:tc>
        <w:tc>
          <w:tcPr>
            <w:tcW w:w="5608" w:type="dxa"/>
          </w:tcPr>
          <w:p w14:paraId="2990C0D3" w14:textId="77777777" w:rsidR="00740396" w:rsidRDefault="0024743E">
            <w:pPr>
              <w:pStyle w:val="TableParagraph"/>
              <w:spacing w:before="150"/>
              <w:ind w:left="112"/>
              <w:rPr>
                <w:sz w:val="24"/>
              </w:rPr>
            </w:pPr>
            <w:r>
              <w:rPr>
                <w:sz w:val="24"/>
              </w:rPr>
              <w:t>1</w:t>
            </w:r>
            <w:r>
              <w:rPr>
                <w:spacing w:val="-3"/>
                <w:sz w:val="24"/>
              </w:rPr>
              <w:t xml:space="preserve"> </w:t>
            </w:r>
            <w:r>
              <w:rPr>
                <w:sz w:val="24"/>
              </w:rPr>
              <w:t xml:space="preserve">кредит </w:t>
            </w:r>
            <w:r>
              <w:rPr>
                <w:spacing w:val="-4"/>
                <w:sz w:val="24"/>
              </w:rPr>
              <w:t>ЄКТС</w:t>
            </w:r>
            <w:hyperlink w:anchor="_bookmark1" w:history="1">
              <w:r>
                <w:rPr>
                  <w:spacing w:val="-4"/>
                  <w:sz w:val="24"/>
                  <w:vertAlign w:val="superscript"/>
                </w:rPr>
                <w:t>2</w:t>
              </w:r>
            </w:hyperlink>
          </w:p>
        </w:tc>
      </w:tr>
      <w:tr w:rsidR="00740396" w14:paraId="548F4F3C" w14:textId="77777777">
        <w:trPr>
          <w:trHeight w:val="1380"/>
        </w:trPr>
        <w:tc>
          <w:tcPr>
            <w:tcW w:w="3735" w:type="dxa"/>
          </w:tcPr>
          <w:p w14:paraId="4F50E710" w14:textId="77777777" w:rsidR="00740396" w:rsidRDefault="0024743E">
            <w:pPr>
              <w:pStyle w:val="TableParagraph"/>
              <w:spacing w:before="147"/>
              <w:ind w:left="114"/>
              <w:rPr>
                <w:sz w:val="24"/>
              </w:rPr>
            </w:pPr>
            <w:r>
              <w:rPr>
                <w:sz w:val="24"/>
              </w:rPr>
              <w:t>Тривалість</w:t>
            </w:r>
            <w:r>
              <w:rPr>
                <w:spacing w:val="-7"/>
                <w:sz w:val="24"/>
              </w:rPr>
              <w:t xml:space="preserve"> </w:t>
            </w:r>
            <w:r>
              <w:rPr>
                <w:spacing w:val="-2"/>
                <w:sz w:val="24"/>
              </w:rPr>
              <w:t>програми</w:t>
            </w:r>
          </w:p>
          <w:p w14:paraId="6DBD3E35" w14:textId="77777777" w:rsidR="00740396" w:rsidRDefault="0024743E">
            <w:pPr>
              <w:pStyle w:val="TableParagraph"/>
              <w:spacing w:before="3"/>
              <w:ind w:left="114"/>
              <w:rPr>
                <w:sz w:val="24"/>
              </w:rPr>
            </w:pPr>
            <w:r>
              <w:rPr>
                <w:sz w:val="24"/>
              </w:rPr>
              <w:t>та</w:t>
            </w:r>
            <w:r>
              <w:rPr>
                <w:spacing w:val="-3"/>
                <w:sz w:val="24"/>
              </w:rPr>
              <w:t xml:space="preserve"> </w:t>
            </w:r>
            <w:r>
              <w:rPr>
                <w:sz w:val="24"/>
              </w:rPr>
              <w:t xml:space="preserve">організація </w:t>
            </w:r>
            <w:r>
              <w:rPr>
                <w:spacing w:val="-2"/>
                <w:sz w:val="24"/>
              </w:rPr>
              <w:t>навчання</w:t>
            </w:r>
          </w:p>
        </w:tc>
        <w:tc>
          <w:tcPr>
            <w:tcW w:w="5608" w:type="dxa"/>
          </w:tcPr>
          <w:p w14:paraId="10085897" w14:textId="6A13F7E9" w:rsidR="00740396" w:rsidRDefault="0024743E">
            <w:pPr>
              <w:pStyle w:val="TableParagraph"/>
              <w:spacing w:line="275" w:lineRule="exact"/>
              <w:ind w:left="112"/>
              <w:rPr>
                <w:sz w:val="24"/>
              </w:rPr>
            </w:pPr>
            <w:r>
              <w:rPr>
                <w:sz w:val="24"/>
              </w:rPr>
              <w:t>загальна</w:t>
            </w:r>
            <w:r>
              <w:rPr>
                <w:spacing w:val="-7"/>
                <w:sz w:val="24"/>
              </w:rPr>
              <w:t xml:space="preserve"> </w:t>
            </w:r>
            <w:r>
              <w:rPr>
                <w:sz w:val="24"/>
              </w:rPr>
              <w:t>тривалість</w:t>
            </w:r>
            <w:r>
              <w:rPr>
                <w:spacing w:val="-6"/>
                <w:sz w:val="24"/>
              </w:rPr>
              <w:t xml:space="preserve"> </w:t>
            </w:r>
            <w:r>
              <w:rPr>
                <w:spacing w:val="-2"/>
                <w:sz w:val="24"/>
              </w:rPr>
              <w:t>програми:</w:t>
            </w:r>
          </w:p>
          <w:p w14:paraId="2B3B4A89" w14:textId="4143CC2D" w:rsidR="0018076D" w:rsidRDefault="0024743E" w:rsidP="0018076D">
            <w:pPr>
              <w:pStyle w:val="TableParagraph"/>
              <w:ind w:left="112" w:right="99"/>
              <w:rPr>
                <w:sz w:val="24"/>
              </w:rPr>
            </w:pPr>
            <w:r>
              <w:rPr>
                <w:sz w:val="24"/>
              </w:rPr>
              <w:t>за</w:t>
            </w:r>
            <w:r>
              <w:rPr>
                <w:spacing w:val="-8"/>
                <w:sz w:val="24"/>
              </w:rPr>
              <w:t xml:space="preserve"> </w:t>
            </w:r>
            <w:r>
              <w:rPr>
                <w:sz w:val="24"/>
              </w:rPr>
              <w:t>дистанційною</w:t>
            </w:r>
            <w:r>
              <w:rPr>
                <w:spacing w:val="-7"/>
                <w:sz w:val="24"/>
              </w:rPr>
              <w:t xml:space="preserve"> </w:t>
            </w:r>
            <w:r>
              <w:rPr>
                <w:sz w:val="24"/>
              </w:rPr>
              <w:t>формою</w:t>
            </w:r>
            <w:r>
              <w:rPr>
                <w:spacing w:val="-5"/>
                <w:sz w:val="24"/>
              </w:rPr>
              <w:t xml:space="preserve"> </w:t>
            </w:r>
            <w:r>
              <w:rPr>
                <w:sz w:val="24"/>
              </w:rPr>
              <w:t>–</w:t>
            </w:r>
            <w:r>
              <w:rPr>
                <w:spacing w:val="-7"/>
                <w:sz w:val="24"/>
              </w:rPr>
              <w:t xml:space="preserve"> </w:t>
            </w:r>
            <w:r>
              <w:rPr>
                <w:sz w:val="24"/>
              </w:rPr>
              <w:t>8</w:t>
            </w:r>
            <w:r>
              <w:rPr>
                <w:spacing w:val="-7"/>
                <w:sz w:val="24"/>
              </w:rPr>
              <w:t xml:space="preserve"> </w:t>
            </w:r>
            <w:r>
              <w:rPr>
                <w:sz w:val="24"/>
              </w:rPr>
              <w:t>днів</w:t>
            </w:r>
            <w:r>
              <w:rPr>
                <w:spacing w:val="-7"/>
                <w:sz w:val="24"/>
              </w:rPr>
              <w:t xml:space="preserve"> </w:t>
            </w:r>
            <w:r>
              <w:rPr>
                <w:sz w:val="24"/>
              </w:rPr>
              <w:t>(4</w:t>
            </w:r>
            <w:r>
              <w:rPr>
                <w:spacing w:val="-8"/>
                <w:sz w:val="24"/>
              </w:rPr>
              <w:t xml:space="preserve"> </w:t>
            </w:r>
            <w:r>
              <w:rPr>
                <w:sz w:val="24"/>
              </w:rPr>
              <w:t>дні</w:t>
            </w:r>
            <w:r>
              <w:rPr>
                <w:spacing w:val="-9"/>
                <w:sz w:val="24"/>
              </w:rPr>
              <w:t xml:space="preserve"> </w:t>
            </w:r>
            <w:r>
              <w:rPr>
                <w:sz w:val="24"/>
              </w:rPr>
              <w:t>на</w:t>
            </w:r>
            <w:r>
              <w:rPr>
                <w:spacing w:val="-8"/>
                <w:sz w:val="24"/>
              </w:rPr>
              <w:t xml:space="preserve"> </w:t>
            </w:r>
            <w:r>
              <w:rPr>
                <w:sz w:val="24"/>
              </w:rPr>
              <w:t xml:space="preserve">тиждень) </w:t>
            </w:r>
          </w:p>
          <w:p w14:paraId="1CA72DA8" w14:textId="68172A7A" w:rsidR="00740396" w:rsidRDefault="00740396">
            <w:pPr>
              <w:pStyle w:val="TableParagraph"/>
              <w:spacing w:line="257" w:lineRule="exact"/>
              <w:ind w:left="112"/>
              <w:rPr>
                <w:sz w:val="24"/>
              </w:rPr>
            </w:pPr>
          </w:p>
        </w:tc>
      </w:tr>
      <w:tr w:rsidR="00740396" w14:paraId="1C7FC5F2" w14:textId="77777777">
        <w:trPr>
          <w:trHeight w:val="577"/>
        </w:trPr>
        <w:tc>
          <w:tcPr>
            <w:tcW w:w="3735" w:type="dxa"/>
          </w:tcPr>
          <w:p w14:paraId="18DF9C66" w14:textId="77777777" w:rsidR="00740396" w:rsidRDefault="0024743E">
            <w:pPr>
              <w:pStyle w:val="TableParagraph"/>
              <w:spacing w:before="152"/>
              <w:ind w:left="114"/>
              <w:rPr>
                <w:sz w:val="24"/>
              </w:rPr>
            </w:pPr>
            <w:r>
              <w:rPr>
                <w:sz w:val="24"/>
              </w:rPr>
              <w:t>Мова(и)</w:t>
            </w:r>
            <w:r>
              <w:rPr>
                <w:spacing w:val="-2"/>
                <w:sz w:val="24"/>
              </w:rPr>
              <w:t xml:space="preserve"> викладання</w:t>
            </w:r>
          </w:p>
        </w:tc>
        <w:tc>
          <w:tcPr>
            <w:tcW w:w="5608" w:type="dxa"/>
          </w:tcPr>
          <w:p w14:paraId="557FA23C" w14:textId="77777777" w:rsidR="00740396" w:rsidRDefault="0024743E">
            <w:pPr>
              <w:pStyle w:val="TableParagraph"/>
              <w:spacing w:before="152"/>
              <w:ind w:left="112"/>
              <w:rPr>
                <w:sz w:val="24"/>
              </w:rPr>
            </w:pPr>
            <w:r>
              <w:rPr>
                <w:spacing w:val="-2"/>
                <w:sz w:val="24"/>
              </w:rPr>
              <w:t>українська</w:t>
            </w:r>
          </w:p>
        </w:tc>
      </w:tr>
      <w:tr w:rsidR="00740396" w14:paraId="38F62856" w14:textId="77777777">
        <w:trPr>
          <w:trHeight w:val="1130"/>
        </w:trPr>
        <w:tc>
          <w:tcPr>
            <w:tcW w:w="3735" w:type="dxa"/>
          </w:tcPr>
          <w:p w14:paraId="4F459115" w14:textId="77777777" w:rsidR="00740396" w:rsidRDefault="0024743E">
            <w:pPr>
              <w:pStyle w:val="TableParagraph"/>
              <w:spacing w:before="150"/>
              <w:ind w:left="114"/>
              <w:rPr>
                <w:sz w:val="24"/>
              </w:rPr>
            </w:pPr>
            <w:r>
              <w:rPr>
                <w:sz w:val="24"/>
              </w:rPr>
              <w:t>Напрям(и)</w:t>
            </w:r>
            <w:r>
              <w:rPr>
                <w:spacing w:val="-3"/>
                <w:sz w:val="24"/>
              </w:rPr>
              <w:t xml:space="preserve"> </w:t>
            </w:r>
            <w:r>
              <w:rPr>
                <w:spacing w:val="-2"/>
                <w:sz w:val="24"/>
              </w:rPr>
              <w:t>підвищення</w:t>
            </w:r>
          </w:p>
          <w:p w14:paraId="3ADBB862" w14:textId="77777777" w:rsidR="00740396" w:rsidRDefault="0024743E">
            <w:pPr>
              <w:pStyle w:val="TableParagraph"/>
              <w:ind w:left="114"/>
              <w:rPr>
                <w:sz w:val="24"/>
              </w:rPr>
            </w:pPr>
            <w:r>
              <w:rPr>
                <w:sz w:val="24"/>
              </w:rPr>
              <w:t>кваліфікації,</w:t>
            </w:r>
            <w:r>
              <w:rPr>
                <w:spacing w:val="-12"/>
                <w:sz w:val="24"/>
              </w:rPr>
              <w:t xml:space="preserve"> </w:t>
            </w:r>
            <w:r>
              <w:rPr>
                <w:sz w:val="24"/>
              </w:rPr>
              <w:t>який</w:t>
            </w:r>
            <w:r>
              <w:rPr>
                <w:spacing w:val="-12"/>
                <w:sz w:val="24"/>
              </w:rPr>
              <w:t xml:space="preserve"> </w:t>
            </w:r>
            <w:r>
              <w:rPr>
                <w:sz w:val="24"/>
              </w:rPr>
              <w:t>(які)</w:t>
            </w:r>
            <w:r>
              <w:rPr>
                <w:spacing w:val="-15"/>
                <w:sz w:val="24"/>
              </w:rPr>
              <w:t xml:space="preserve"> </w:t>
            </w:r>
            <w:r>
              <w:rPr>
                <w:sz w:val="24"/>
              </w:rPr>
              <w:t xml:space="preserve">охоплює </w:t>
            </w:r>
            <w:r>
              <w:rPr>
                <w:spacing w:val="-2"/>
                <w:sz w:val="24"/>
              </w:rPr>
              <w:t>програма</w:t>
            </w:r>
          </w:p>
        </w:tc>
        <w:tc>
          <w:tcPr>
            <w:tcW w:w="5608" w:type="dxa"/>
          </w:tcPr>
          <w:p w14:paraId="1A3D54B5" w14:textId="77777777" w:rsidR="00740396" w:rsidRDefault="0024743E">
            <w:pPr>
              <w:pStyle w:val="TableParagraph"/>
              <w:spacing w:before="1"/>
              <w:ind w:left="112"/>
              <w:rPr>
                <w:sz w:val="24"/>
              </w:rPr>
            </w:pPr>
            <w:r>
              <w:rPr>
                <w:sz w:val="24"/>
              </w:rPr>
              <w:t>соціально</w:t>
            </w:r>
            <w:r>
              <w:rPr>
                <w:spacing w:val="-7"/>
                <w:sz w:val="24"/>
              </w:rPr>
              <w:t xml:space="preserve"> </w:t>
            </w:r>
            <w:r>
              <w:rPr>
                <w:sz w:val="24"/>
              </w:rPr>
              <w:t>відповідальний</w:t>
            </w:r>
            <w:r>
              <w:rPr>
                <w:spacing w:val="-7"/>
                <w:sz w:val="24"/>
              </w:rPr>
              <w:t xml:space="preserve"> </w:t>
            </w:r>
            <w:r>
              <w:rPr>
                <w:spacing w:val="-2"/>
                <w:sz w:val="24"/>
              </w:rPr>
              <w:t>бізнес;</w:t>
            </w:r>
          </w:p>
          <w:p w14:paraId="3DE753B5" w14:textId="77777777" w:rsidR="00740396" w:rsidRDefault="0024743E">
            <w:pPr>
              <w:pStyle w:val="TableParagraph"/>
              <w:tabs>
                <w:tab w:val="left" w:pos="1829"/>
                <w:tab w:val="left" w:pos="3654"/>
                <w:tab w:val="left" w:pos="5271"/>
              </w:tabs>
              <w:ind w:left="112" w:right="108"/>
              <w:rPr>
                <w:sz w:val="24"/>
              </w:rPr>
            </w:pPr>
            <w:r>
              <w:rPr>
                <w:spacing w:val="-2"/>
                <w:sz w:val="24"/>
              </w:rPr>
              <w:t>забезпечення</w:t>
            </w:r>
            <w:r>
              <w:rPr>
                <w:sz w:val="24"/>
              </w:rPr>
              <w:tab/>
            </w:r>
            <w:r>
              <w:rPr>
                <w:spacing w:val="-2"/>
                <w:sz w:val="24"/>
              </w:rPr>
              <w:t>післявоєнного</w:t>
            </w:r>
            <w:r>
              <w:rPr>
                <w:sz w:val="24"/>
              </w:rPr>
              <w:tab/>
            </w:r>
            <w:r>
              <w:rPr>
                <w:spacing w:val="-2"/>
                <w:sz w:val="24"/>
              </w:rPr>
              <w:t>відновлення</w:t>
            </w:r>
            <w:r>
              <w:rPr>
                <w:sz w:val="24"/>
              </w:rPr>
              <w:tab/>
            </w:r>
            <w:r>
              <w:rPr>
                <w:spacing w:val="-6"/>
                <w:sz w:val="24"/>
              </w:rPr>
              <w:t xml:space="preserve">та </w:t>
            </w:r>
            <w:r>
              <w:rPr>
                <w:sz w:val="24"/>
              </w:rPr>
              <w:t>розвитку України;</w:t>
            </w:r>
          </w:p>
          <w:p w14:paraId="6E832A2E" w14:textId="77777777" w:rsidR="00740396" w:rsidRDefault="0024743E">
            <w:pPr>
              <w:pStyle w:val="TableParagraph"/>
              <w:ind w:left="112"/>
              <w:rPr>
                <w:sz w:val="24"/>
              </w:rPr>
            </w:pPr>
            <w:r>
              <w:rPr>
                <w:sz w:val="24"/>
              </w:rPr>
              <w:t>європейська</w:t>
            </w:r>
            <w:r>
              <w:rPr>
                <w:spacing w:val="-7"/>
                <w:sz w:val="24"/>
              </w:rPr>
              <w:t xml:space="preserve"> </w:t>
            </w:r>
            <w:r>
              <w:rPr>
                <w:spacing w:val="-2"/>
                <w:sz w:val="24"/>
              </w:rPr>
              <w:t>інтеграція</w:t>
            </w:r>
          </w:p>
        </w:tc>
      </w:tr>
      <w:tr w:rsidR="00740396" w14:paraId="7379CA51" w14:textId="77777777">
        <w:trPr>
          <w:trHeight w:val="3312"/>
        </w:trPr>
        <w:tc>
          <w:tcPr>
            <w:tcW w:w="3735" w:type="dxa"/>
          </w:tcPr>
          <w:p w14:paraId="56764E5F" w14:textId="77777777" w:rsidR="00740396" w:rsidRDefault="0024743E">
            <w:pPr>
              <w:pStyle w:val="TableParagraph"/>
              <w:spacing w:before="147"/>
              <w:ind w:left="114"/>
              <w:rPr>
                <w:sz w:val="24"/>
              </w:rPr>
            </w:pPr>
            <w:r>
              <w:rPr>
                <w:sz w:val="24"/>
              </w:rPr>
              <w:lastRenderedPageBreak/>
              <w:t>Перелік</w:t>
            </w:r>
            <w:r>
              <w:rPr>
                <w:spacing w:val="-2"/>
                <w:sz w:val="24"/>
              </w:rPr>
              <w:t xml:space="preserve"> професійних</w:t>
            </w:r>
          </w:p>
          <w:p w14:paraId="13A97844" w14:textId="77777777" w:rsidR="00740396" w:rsidRDefault="0024743E">
            <w:pPr>
              <w:pStyle w:val="TableParagraph"/>
              <w:ind w:left="114"/>
              <w:rPr>
                <w:sz w:val="24"/>
              </w:rPr>
            </w:pPr>
            <w:proofErr w:type="spellStart"/>
            <w:r>
              <w:rPr>
                <w:sz w:val="24"/>
              </w:rPr>
              <w:t>компетентностей</w:t>
            </w:r>
            <w:proofErr w:type="spellEnd"/>
            <w:r>
              <w:rPr>
                <w:sz w:val="24"/>
              </w:rPr>
              <w:t>,</w:t>
            </w:r>
            <w:r>
              <w:rPr>
                <w:spacing w:val="-15"/>
                <w:sz w:val="24"/>
              </w:rPr>
              <w:t xml:space="preserve"> </w:t>
            </w:r>
            <w:r>
              <w:rPr>
                <w:sz w:val="24"/>
              </w:rPr>
              <w:t>на</w:t>
            </w:r>
            <w:r>
              <w:rPr>
                <w:spacing w:val="-15"/>
                <w:sz w:val="24"/>
              </w:rPr>
              <w:t xml:space="preserve"> </w:t>
            </w:r>
            <w:r>
              <w:rPr>
                <w:sz w:val="24"/>
              </w:rPr>
              <w:t>підвищення рівня</w:t>
            </w:r>
            <w:r>
              <w:rPr>
                <w:spacing w:val="-3"/>
                <w:sz w:val="24"/>
              </w:rPr>
              <w:t xml:space="preserve"> </w:t>
            </w:r>
            <w:r>
              <w:rPr>
                <w:sz w:val="24"/>
              </w:rPr>
              <w:t>яких</w:t>
            </w:r>
            <w:r>
              <w:rPr>
                <w:spacing w:val="-2"/>
                <w:sz w:val="24"/>
              </w:rPr>
              <w:t xml:space="preserve"> </w:t>
            </w:r>
            <w:r>
              <w:rPr>
                <w:sz w:val="24"/>
              </w:rPr>
              <w:t>спрямовано</w:t>
            </w:r>
            <w:r>
              <w:rPr>
                <w:spacing w:val="-5"/>
                <w:sz w:val="24"/>
              </w:rPr>
              <w:t xml:space="preserve"> </w:t>
            </w:r>
            <w:r>
              <w:rPr>
                <w:spacing w:val="-2"/>
                <w:sz w:val="24"/>
              </w:rPr>
              <w:t>програму</w:t>
            </w:r>
          </w:p>
        </w:tc>
        <w:tc>
          <w:tcPr>
            <w:tcW w:w="5608" w:type="dxa"/>
          </w:tcPr>
          <w:p w14:paraId="677795CD" w14:textId="77777777" w:rsidR="00740396" w:rsidRDefault="0024743E">
            <w:pPr>
              <w:pStyle w:val="TableParagraph"/>
              <w:ind w:left="112" w:right="101"/>
              <w:jc w:val="both"/>
              <w:rPr>
                <w:sz w:val="24"/>
              </w:rPr>
            </w:pPr>
            <w:r>
              <w:rPr>
                <w:sz w:val="24"/>
              </w:rPr>
              <w:t>професійні знання щодо впровадження стандартів Європейського Союзу у сфері відповідального ведення бізнесу; адаптації відповідного законодавства; інструментів і механізмів аналізу політики, оцінки ризиків негативного впливу бізнесу на права людини; взаємодії державного органу з бізнесом і громадськістю;</w:t>
            </w:r>
          </w:p>
          <w:p w14:paraId="71BAD627" w14:textId="77777777" w:rsidR="00740396" w:rsidRDefault="0024743E">
            <w:pPr>
              <w:pStyle w:val="TableParagraph"/>
              <w:ind w:left="112"/>
              <w:jc w:val="both"/>
              <w:rPr>
                <w:sz w:val="24"/>
              </w:rPr>
            </w:pPr>
            <w:r>
              <w:rPr>
                <w:sz w:val="24"/>
              </w:rPr>
              <w:t>прийняття</w:t>
            </w:r>
            <w:r>
              <w:rPr>
                <w:spacing w:val="-7"/>
                <w:sz w:val="24"/>
              </w:rPr>
              <w:t xml:space="preserve"> </w:t>
            </w:r>
            <w:r>
              <w:rPr>
                <w:sz w:val="24"/>
              </w:rPr>
              <w:t>ефективних</w:t>
            </w:r>
            <w:r>
              <w:rPr>
                <w:spacing w:val="-7"/>
                <w:sz w:val="24"/>
              </w:rPr>
              <w:t xml:space="preserve"> </w:t>
            </w:r>
            <w:r>
              <w:rPr>
                <w:spacing w:val="-2"/>
                <w:sz w:val="24"/>
              </w:rPr>
              <w:t>рішень;</w:t>
            </w:r>
          </w:p>
          <w:p w14:paraId="27B6799A" w14:textId="77777777" w:rsidR="00740396" w:rsidRDefault="0024743E">
            <w:pPr>
              <w:pStyle w:val="TableParagraph"/>
              <w:ind w:left="112" w:right="105"/>
              <w:jc w:val="both"/>
              <w:rPr>
                <w:sz w:val="24"/>
              </w:rPr>
            </w:pPr>
            <w:r>
              <w:rPr>
                <w:sz w:val="24"/>
              </w:rPr>
              <w:t>виконання на високому рівні поставлених завдань; комунікація та взаємодія;</w:t>
            </w:r>
          </w:p>
          <w:p w14:paraId="1E63BDEC" w14:textId="77777777" w:rsidR="00740396" w:rsidRDefault="0024743E">
            <w:pPr>
              <w:pStyle w:val="TableParagraph"/>
              <w:spacing w:line="270" w:lineRule="atLeast"/>
              <w:ind w:left="112" w:right="2275"/>
              <w:jc w:val="both"/>
              <w:rPr>
                <w:sz w:val="24"/>
              </w:rPr>
            </w:pPr>
            <w:r>
              <w:rPr>
                <w:sz w:val="24"/>
              </w:rPr>
              <w:t>командна робота та взаємодія; впровадження/сприйняття</w:t>
            </w:r>
            <w:r>
              <w:rPr>
                <w:spacing w:val="-12"/>
                <w:sz w:val="24"/>
              </w:rPr>
              <w:t xml:space="preserve"> </w:t>
            </w:r>
            <w:r>
              <w:rPr>
                <w:spacing w:val="-4"/>
                <w:sz w:val="24"/>
              </w:rPr>
              <w:t>змін</w:t>
            </w:r>
          </w:p>
        </w:tc>
      </w:tr>
      <w:tr w:rsidR="00740396" w14:paraId="7DE27F46" w14:textId="77777777" w:rsidTr="0018076D">
        <w:trPr>
          <w:trHeight w:val="1192"/>
        </w:trPr>
        <w:tc>
          <w:tcPr>
            <w:tcW w:w="3735" w:type="dxa"/>
          </w:tcPr>
          <w:p w14:paraId="22537F7C" w14:textId="77777777" w:rsidR="00740396" w:rsidRDefault="0024743E">
            <w:pPr>
              <w:pStyle w:val="TableParagraph"/>
              <w:spacing w:before="150"/>
              <w:ind w:left="114"/>
              <w:rPr>
                <w:sz w:val="24"/>
              </w:rPr>
            </w:pPr>
            <w:r>
              <w:rPr>
                <w:sz w:val="24"/>
              </w:rPr>
              <w:t>Розробники</w:t>
            </w:r>
            <w:r>
              <w:rPr>
                <w:spacing w:val="-6"/>
                <w:sz w:val="24"/>
              </w:rPr>
              <w:t xml:space="preserve"> </w:t>
            </w:r>
            <w:r>
              <w:rPr>
                <w:spacing w:val="-2"/>
                <w:sz w:val="24"/>
              </w:rPr>
              <w:t>програми</w:t>
            </w:r>
          </w:p>
        </w:tc>
        <w:tc>
          <w:tcPr>
            <w:tcW w:w="5608" w:type="dxa"/>
          </w:tcPr>
          <w:p w14:paraId="653A0519" w14:textId="39A3573C" w:rsidR="00740396" w:rsidRPr="00401CE1" w:rsidRDefault="00401CE1">
            <w:pPr>
              <w:pStyle w:val="TableParagraph"/>
              <w:spacing w:before="151"/>
              <w:ind w:left="112" w:right="103"/>
              <w:jc w:val="both"/>
              <w:rPr>
                <w:sz w:val="24"/>
                <w:szCs w:val="24"/>
              </w:rPr>
            </w:pPr>
            <w:proofErr w:type="spellStart"/>
            <w:r w:rsidRPr="00401CE1">
              <w:rPr>
                <w:sz w:val="24"/>
                <w:szCs w:val="24"/>
              </w:rPr>
              <w:t>Куц</w:t>
            </w:r>
            <w:proofErr w:type="spellEnd"/>
            <w:r w:rsidRPr="00401CE1">
              <w:rPr>
                <w:sz w:val="24"/>
                <w:szCs w:val="24"/>
              </w:rPr>
              <w:t xml:space="preserve"> Андрій </w:t>
            </w:r>
            <w:proofErr w:type="spellStart"/>
            <w:r w:rsidRPr="00401CE1">
              <w:rPr>
                <w:sz w:val="24"/>
                <w:szCs w:val="24"/>
              </w:rPr>
              <w:t>Вячеславович</w:t>
            </w:r>
            <w:proofErr w:type="spellEnd"/>
            <w:r w:rsidRPr="00401CE1">
              <w:rPr>
                <w:sz w:val="24"/>
                <w:szCs w:val="24"/>
              </w:rPr>
              <w:t xml:space="preserve">, доцент кафедри менеджменту та адміністрування кандидат юридичних наук, доцент, </w:t>
            </w:r>
            <w:proofErr w:type="spellStart"/>
            <w:r w:rsidRPr="00401CE1">
              <w:rPr>
                <w:sz w:val="24"/>
                <w:szCs w:val="24"/>
              </w:rPr>
              <w:t>ел</w:t>
            </w:r>
            <w:proofErr w:type="spellEnd"/>
            <w:r w:rsidRPr="00401CE1">
              <w:rPr>
                <w:sz w:val="24"/>
                <w:szCs w:val="24"/>
              </w:rPr>
              <w:t xml:space="preserve">. пошта </w:t>
            </w:r>
            <w:r w:rsidRPr="00401CE1">
              <w:rPr>
                <w:color w:val="222222"/>
                <w:sz w:val="24"/>
                <w:szCs w:val="24"/>
                <w:shd w:val="clear" w:color="auto" w:fill="FFFFFF"/>
              </w:rPr>
              <w:t>kuts@cci.zp.ua</w:t>
            </w:r>
          </w:p>
        </w:tc>
      </w:tr>
      <w:tr w:rsidR="00740396" w14:paraId="508B3D7B" w14:textId="77777777">
        <w:trPr>
          <w:trHeight w:val="575"/>
        </w:trPr>
        <w:tc>
          <w:tcPr>
            <w:tcW w:w="9343" w:type="dxa"/>
            <w:gridSpan w:val="2"/>
          </w:tcPr>
          <w:p w14:paraId="6CC15949" w14:textId="77777777" w:rsidR="00740396" w:rsidRDefault="0024743E">
            <w:pPr>
              <w:pStyle w:val="TableParagraph"/>
              <w:spacing w:before="150"/>
              <w:ind w:left="3768"/>
              <w:rPr>
                <w:b/>
                <w:sz w:val="24"/>
              </w:rPr>
            </w:pPr>
            <w:r>
              <w:rPr>
                <w:b/>
                <w:sz w:val="24"/>
              </w:rPr>
              <w:t>2.</w:t>
            </w:r>
            <w:r>
              <w:rPr>
                <w:b/>
                <w:spacing w:val="-2"/>
                <w:sz w:val="24"/>
              </w:rPr>
              <w:t xml:space="preserve"> </w:t>
            </w:r>
            <w:r>
              <w:rPr>
                <w:b/>
                <w:sz w:val="24"/>
              </w:rPr>
              <w:t xml:space="preserve">Загальна </w:t>
            </w:r>
            <w:r>
              <w:rPr>
                <w:b/>
                <w:spacing w:val="-4"/>
                <w:sz w:val="24"/>
              </w:rPr>
              <w:t>мета</w:t>
            </w:r>
          </w:p>
        </w:tc>
      </w:tr>
      <w:tr w:rsidR="00740396" w14:paraId="25704007" w14:textId="77777777">
        <w:trPr>
          <w:trHeight w:val="2361"/>
        </w:trPr>
        <w:tc>
          <w:tcPr>
            <w:tcW w:w="9343" w:type="dxa"/>
            <w:gridSpan w:val="2"/>
          </w:tcPr>
          <w:p w14:paraId="08C26A2F" w14:textId="77777777" w:rsidR="00740396" w:rsidRDefault="0024743E">
            <w:pPr>
              <w:pStyle w:val="TableParagraph"/>
              <w:spacing w:before="150" w:line="256" w:lineRule="auto"/>
              <w:ind w:left="114" w:right="98"/>
              <w:jc w:val="both"/>
              <w:rPr>
                <w:sz w:val="24"/>
              </w:rPr>
            </w:pPr>
            <w:r>
              <w:rPr>
                <w:sz w:val="24"/>
              </w:rPr>
              <w:t>Формування</w:t>
            </w:r>
            <w:r>
              <w:rPr>
                <w:spacing w:val="80"/>
                <w:sz w:val="24"/>
              </w:rPr>
              <w:t xml:space="preserve"> </w:t>
            </w:r>
            <w:r>
              <w:rPr>
                <w:sz w:val="24"/>
              </w:rPr>
              <w:t>і</w:t>
            </w:r>
            <w:r>
              <w:rPr>
                <w:spacing w:val="80"/>
                <w:sz w:val="24"/>
              </w:rPr>
              <w:t xml:space="preserve"> </w:t>
            </w:r>
            <w:r>
              <w:rPr>
                <w:sz w:val="24"/>
              </w:rPr>
              <w:t>вдосконалення</w:t>
            </w:r>
            <w:r>
              <w:rPr>
                <w:spacing w:val="80"/>
                <w:sz w:val="24"/>
              </w:rPr>
              <w:t xml:space="preserve"> </w:t>
            </w:r>
            <w:r>
              <w:rPr>
                <w:sz w:val="24"/>
              </w:rPr>
              <w:t>професійної</w:t>
            </w:r>
            <w:r>
              <w:rPr>
                <w:spacing w:val="80"/>
                <w:sz w:val="24"/>
              </w:rPr>
              <w:t xml:space="preserve"> </w:t>
            </w:r>
            <w:r>
              <w:rPr>
                <w:sz w:val="24"/>
              </w:rPr>
              <w:t>компетентності</w:t>
            </w:r>
            <w:r>
              <w:rPr>
                <w:spacing w:val="80"/>
                <w:sz w:val="24"/>
              </w:rPr>
              <w:t xml:space="preserve"> </w:t>
            </w:r>
            <w:r>
              <w:rPr>
                <w:sz w:val="24"/>
              </w:rPr>
              <w:t>державних</w:t>
            </w:r>
            <w:r>
              <w:rPr>
                <w:spacing w:val="80"/>
                <w:sz w:val="24"/>
              </w:rPr>
              <w:t xml:space="preserve"> </w:t>
            </w:r>
            <w:r>
              <w:rPr>
                <w:sz w:val="24"/>
              </w:rPr>
              <w:t>службовців</w:t>
            </w:r>
            <w:r>
              <w:rPr>
                <w:spacing w:val="40"/>
                <w:sz w:val="24"/>
              </w:rPr>
              <w:t xml:space="preserve"> </w:t>
            </w:r>
            <w:r>
              <w:rPr>
                <w:sz w:val="24"/>
              </w:rPr>
              <w:t>та</w:t>
            </w:r>
            <w:r>
              <w:rPr>
                <w:spacing w:val="80"/>
                <w:sz w:val="24"/>
              </w:rPr>
              <w:t xml:space="preserve"> </w:t>
            </w:r>
            <w:r>
              <w:rPr>
                <w:sz w:val="24"/>
              </w:rPr>
              <w:t>посадових</w:t>
            </w:r>
            <w:r>
              <w:rPr>
                <w:spacing w:val="40"/>
                <w:sz w:val="24"/>
              </w:rPr>
              <w:t xml:space="preserve"> </w:t>
            </w:r>
            <w:r>
              <w:rPr>
                <w:sz w:val="24"/>
              </w:rPr>
              <w:t>осіб</w:t>
            </w:r>
            <w:r>
              <w:rPr>
                <w:spacing w:val="40"/>
                <w:sz w:val="24"/>
              </w:rPr>
              <w:t xml:space="preserve"> </w:t>
            </w:r>
            <w:r>
              <w:rPr>
                <w:sz w:val="24"/>
              </w:rPr>
              <w:t>місцевого</w:t>
            </w:r>
            <w:r>
              <w:rPr>
                <w:spacing w:val="40"/>
                <w:sz w:val="24"/>
              </w:rPr>
              <w:t xml:space="preserve"> </w:t>
            </w:r>
            <w:r>
              <w:rPr>
                <w:sz w:val="24"/>
              </w:rPr>
              <w:t>самоврядування</w:t>
            </w:r>
            <w:r>
              <w:rPr>
                <w:spacing w:val="40"/>
                <w:sz w:val="24"/>
              </w:rPr>
              <w:t xml:space="preserve"> </w:t>
            </w:r>
            <w:r>
              <w:rPr>
                <w:sz w:val="24"/>
              </w:rPr>
              <w:t>із</w:t>
            </w:r>
            <w:r>
              <w:rPr>
                <w:spacing w:val="40"/>
                <w:sz w:val="24"/>
              </w:rPr>
              <w:t xml:space="preserve"> </w:t>
            </w:r>
            <w:r>
              <w:rPr>
                <w:sz w:val="24"/>
              </w:rPr>
              <w:t>застосування</w:t>
            </w:r>
            <w:r>
              <w:rPr>
                <w:spacing w:val="40"/>
                <w:sz w:val="24"/>
              </w:rPr>
              <w:t xml:space="preserve"> </w:t>
            </w:r>
            <w:r>
              <w:rPr>
                <w:sz w:val="24"/>
              </w:rPr>
              <w:t>знань</w:t>
            </w:r>
            <w:r>
              <w:rPr>
                <w:spacing w:val="40"/>
                <w:sz w:val="24"/>
              </w:rPr>
              <w:t xml:space="preserve"> </w:t>
            </w:r>
            <w:r>
              <w:rPr>
                <w:sz w:val="24"/>
              </w:rPr>
              <w:t>про</w:t>
            </w:r>
            <w:r>
              <w:rPr>
                <w:spacing w:val="40"/>
                <w:sz w:val="24"/>
              </w:rPr>
              <w:t xml:space="preserve"> </w:t>
            </w:r>
            <w:r>
              <w:rPr>
                <w:sz w:val="24"/>
              </w:rPr>
              <w:t>міжнародні (у</w:t>
            </w:r>
            <w:r>
              <w:rPr>
                <w:spacing w:val="40"/>
                <w:sz w:val="24"/>
              </w:rPr>
              <w:t xml:space="preserve"> </w:t>
            </w:r>
            <w:proofErr w:type="spellStart"/>
            <w:r>
              <w:rPr>
                <w:sz w:val="24"/>
              </w:rPr>
              <w:t>т.ч</w:t>
            </w:r>
            <w:proofErr w:type="spellEnd"/>
            <w:r>
              <w:rPr>
                <w:spacing w:val="-3"/>
                <w:sz w:val="24"/>
              </w:rPr>
              <w:t xml:space="preserve"> </w:t>
            </w:r>
            <w:r>
              <w:rPr>
                <w:sz w:val="24"/>
              </w:rPr>
              <w:t>. європейські) норми і стандарти щодо відповідального</w:t>
            </w:r>
            <w:r>
              <w:rPr>
                <w:spacing w:val="40"/>
                <w:sz w:val="24"/>
              </w:rPr>
              <w:t xml:space="preserve"> </w:t>
            </w:r>
            <w:r>
              <w:rPr>
                <w:sz w:val="24"/>
              </w:rPr>
              <w:t>ведення бізнесу</w:t>
            </w:r>
            <w:r>
              <w:rPr>
                <w:spacing w:val="40"/>
                <w:sz w:val="24"/>
              </w:rPr>
              <w:t xml:space="preserve"> </w:t>
            </w:r>
            <w:r>
              <w:rPr>
                <w:sz w:val="24"/>
              </w:rPr>
              <w:t>під час виконання ними професійних завдань і обов’язків щодо розроблення політик, нормативно-правових актів, ухвалення управлінських рішень, зокрема для залучення інвестицій,</w:t>
            </w:r>
            <w:r>
              <w:rPr>
                <w:spacing w:val="-7"/>
                <w:sz w:val="24"/>
              </w:rPr>
              <w:t xml:space="preserve"> </w:t>
            </w:r>
            <w:r>
              <w:rPr>
                <w:sz w:val="24"/>
              </w:rPr>
              <w:t>післявоєнного</w:t>
            </w:r>
            <w:r>
              <w:rPr>
                <w:spacing w:val="-8"/>
                <w:sz w:val="24"/>
              </w:rPr>
              <w:t xml:space="preserve"> </w:t>
            </w:r>
            <w:r>
              <w:rPr>
                <w:sz w:val="24"/>
              </w:rPr>
              <w:t>відновлення</w:t>
            </w:r>
            <w:r>
              <w:rPr>
                <w:spacing w:val="-8"/>
                <w:sz w:val="24"/>
              </w:rPr>
              <w:t xml:space="preserve"> </w:t>
            </w:r>
            <w:r>
              <w:rPr>
                <w:sz w:val="24"/>
              </w:rPr>
              <w:t>та</w:t>
            </w:r>
            <w:r>
              <w:rPr>
                <w:spacing w:val="-8"/>
                <w:sz w:val="24"/>
              </w:rPr>
              <w:t xml:space="preserve"> </w:t>
            </w:r>
            <w:r>
              <w:rPr>
                <w:sz w:val="24"/>
              </w:rPr>
              <w:t>сталого</w:t>
            </w:r>
            <w:r>
              <w:rPr>
                <w:spacing w:val="-8"/>
                <w:sz w:val="24"/>
              </w:rPr>
              <w:t xml:space="preserve"> </w:t>
            </w:r>
            <w:r>
              <w:rPr>
                <w:sz w:val="24"/>
              </w:rPr>
              <w:t>розвитку</w:t>
            </w:r>
            <w:r>
              <w:rPr>
                <w:spacing w:val="-8"/>
                <w:sz w:val="24"/>
              </w:rPr>
              <w:t xml:space="preserve"> </w:t>
            </w:r>
            <w:r>
              <w:rPr>
                <w:sz w:val="24"/>
              </w:rPr>
              <w:t>громад</w:t>
            </w:r>
            <w:r>
              <w:rPr>
                <w:spacing w:val="-8"/>
                <w:sz w:val="24"/>
              </w:rPr>
              <w:t xml:space="preserve"> </w:t>
            </w:r>
            <w:r>
              <w:rPr>
                <w:sz w:val="24"/>
              </w:rPr>
              <w:t>і</w:t>
            </w:r>
            <w:r>
              <w:rPr>
                <w:spacing w:val="-8"/>
                <w:sz w:val="24"/>
              </w:rPr>
              <w:t xml:space="preserve"> </w:t>
            </w:r>
            <w:r>
              <w:rPr>
                <w:sz w:val="24"/>
              </w:rPr>
              <w:t>територій</w:t>
            </w:r>
            <w:r>
              <w:rPr>
                <w:spacing w:val="-9"/>
                <w:sz w:val="24"/>
              </w:rPr>
              <w:t xml:space="preserve"> </w:t>
            </w:r>
            <w:r>
              <w:rPr>
                <w:sz w:val="24"/>
              </w:rPr>
              <w:t>на</w:t>
            </w:r>
            <w:r>
              <w:rPr>
                <w:spacing w:val="-9"/>
                <w:sz w:val="24"/>
              </w:rPr>
              <w:t xml:space="preserve"> </w:t>
            </w:r>
            <w:r>
              <w:rPr>
                <w:sz w:val="24"/>
              </w:rPr>
              <w:t>засадах дотримання прав людини</w:t>
            </w:r>
          </w:p>
        </w:tc>
      </w:tr>
      <w:tr w:rsidR="00740396" w14:paraId="00E56F5A" w14:textId="77777777">
        <w:trPr>
          <w:trHeight w:val="575"/>
        </w:trPr>
        <w:tc>
          <w:tcPr>
            <w:tcW w:w="9343" w:type="dxa"/>
            <w:gridSpan w:val="2"/>
          </w:tcPr>
          <w:p w14:paraId="5E5513CC" w14:textId="77777777" w:rsidR="00740396" w:rsidRDefault="0024743E">
            <w:pPr>
              <w:pStyle w:val="TableParagraph"/>
              <w:spacing w:before="150"/>
              <w:ind w:left="2808"/>
              <w:rPr>
                <w:b/>
                <w:sz w:val="24"/>
              </w:rPr>
            </w:pPr>
            <w:r>
              <w:rPr>
                <w:b/>
                <w:sz w:val="24"/>
              </w:rPr>
              <w:t>3.</w:t>
            </w:r>
            <w:r>
              <w:rPr>
                <w:b/>
                <w:spacing w:val="-4"/>
                <w:sz w:val="24"/>
              </w:rPr>
              <w:t xml:space="preserve"> </w:t>
            </w:r>
            <w:r>
              <w:rPr>
                <w:b/>
                <w:sz w:val="24"/>
              </w:rPr>
              <w:t>Очікувані</w:t>
            </w:r>
            <w:r>
              <w:rPr>
                <w:b/>
                <w:spacing w:val="-4"/>
                <w:sz w:val="24"/>
              </w:rPr>
              <w:t xml:space="preserve"> </w:t>
            </w:r>
            <w:r>
              <w:rPr>
                <w:b/>
                <w:sz w:val="24"/>
              </w:rPr>
              <w:t>результати</w:t>
            </w:r>
            <w:r>
              <w:rPr>
                <w:b/>
                <w:spacing w:val="-3"/>
                <w:sz w:val="24"/>
              </w:rPr>
              <w:t xml:space="preserve"> </w:t>
            </w:r>
            <w:r>
              <w:rPr>
                <w:b/>
                <w:spacing w:val="-2"/>
                <w:sz w:val="24"/>
              </w:rPr>
              <w:t>навчання</w:t>
            </w:r>
          </w:p>
        </w:tc>
      </w:tr>
      <w:tr w:rsidR="00740396" w14:paraId="3CABD93B" w14:textId="77777777">
        <w:trPr>
          <w:trHeight w:val="575"/>
        </w:trPr>
        <w:tc>
          <w:tcPr>
            <w:tcW w:w="9343" w:type="dxa"/>
            <w:gridSpan w:val="2"/>
          </w:tcPr>
          <w:p w14:paraId="7CED74EE" w14:textId="77777777" w:rsidR="00740396" w:rsidRDefault="0024743E">
            <w:pPr>
              <w:pStyle w:val="TableParagraph"/>
              <w:spacing w:before="150"/>
              <w:ind w:left="114"/>
              <w:rPr>
                <w:sz w:val="24"/>
              </w:rPr>
            </w:pPr>
            <w:r>
              <w:rPr>
                <w:sz w:val="24"/>
              </w:rPr>
              <w:t>За</w:t>
            </w:r>
            <w:r>
              <w:rPr>
                <w:spacing w:val="-5"/>
                <w:sz w:val="24"/>
              </w:rPr>
              <w:t xml:space="preserve"> </w:t>
            </w:r>
            <w:r>
              <w:rPr>
                <w:sz w:val="24"/>
              </w:rPr>
              <w:t>результатами</w:t>
            </w:r>
            <w:r>
              <w:rPr>
                <w:spacing w:val="-3"/>
                <w:sz w:val="24"/>
              </w:rPr>
              <w:t xml:space="preserve"> </w:t>
            </w:r>
            <w:r>
              <w:rPr>
                <w:sz w:val="24"/>
              </w:rPr>
              <w:t>навчання</w:t>
            </w:r>
            <w:r>
              <w:rPr>
                <w:spacing w:val="-3"/>
                <w:sz w:val="24"/>
              </w:rPr>
              <w:t xml:space="preserve"> </w:t>
            </w:r>
            <w:r>
              <w:rPr>
                <w:sz w:val="24"/>
              </w:rPr>
              <w:t>слухачі</w:t>
            </w:r>
            <w:r>
              <w:rPr>
                <w:spacing w:val="-3"/>
                <w:sz w:val="24"/>
              </w:rPr>
              <w:t xml:space="preserve"> </w:t>
            </w:r>
            <w:r>
              <w:rPr>
                <w:sz w:val="24"/>
              </w:rPr>
              <w:t>повинні</w:t>
            </w:r>
            <w:r>
              <w:rPr>
                <w:spacing w:val="-3"/>
                <w:sz w:val="24"/>
              </w:rPr>
              <w:t xml:space="preserve"> </w:t>
            </w:r>
            <w:r>
              <w:rPr>
                <w:spacing w:val="-2"/>
                <w:sz w:val="24"/>
              </w:rPr>
              <w:t>демонструвати:</w:t>
            </w:r>
          </w:p>
        </w:tc>
      </w:tr>
      <w:tr w:rsidR="00740396" w14:paraId="32CF8906" w14:textId="77777777">
        <w:trPr>
          <w:trHeight w:val="4898"/>
        </w:trPr>
        <w:tc>
          <w:tcPr>
            <w:tcW w:w="3735" w:type="dxa"/>
          </w:tcPr>
          <w:p w14:paraId="27B97ABC" w14:textId="77777777" w:rsidR="00740396" w:rsidRDefault="0024743E">
            <w:pPr>
              <w:pStyle w:val="TableParagraph"/>
              <w:spacing w:before="152"/>
              <w:ind w:left="114"/>
              <w:rPr>
                <w:sz w:val="24"/>
              </w:rPr>
            </w:pPr>
            <w:r>
              <w:rPr>
                <w:spacing w:val="-2"/>
                <w:sz w:val="24"/>
              </w:rPr>
              <w:t>знання</w:t>
            </w:r>
          </w:p>
        </w:tc>
        <w:tc>
          <w:tcPr>
            <w:tcW w:w="5608" w:type="dxa"/>
          </w:tcPr>
          <w:p w14:paraId="11A65105" w14:textId="77777777" w:rsidR="00740396" w:rsidRDefault="0024743E">
            <w:pPr>
              <w:pStyle w:val="TableParagraph"/>
              <w:spacing w:before="121"/>
              <w:ind w:left="112" w:right="101"/>
              <w:jc w:val="both"/>
              <w:rPr>
                <w:sz w:val="24"/>
              </w:rPr>
            </w:pPr>
            <w:r>
              <w:rPr>
                <w:sz w:val="24"/>
              </w:rPr>
              <w:t>міжнародних норм і стандартів щодо відповідального ведення бізнесу, зокрема Керівних принципів ООН з питань бізнесу та прав людини, Керівних принципів та настанов ОЕСР, регламентів та директив ЄС, актів РЄ, стандартів ISO, ін. (про соціальну відповідальність організацій, належну обачність щодо</w:t>
            </w:r>
            <w:r>
              <w:rPr>
                <w:spacing w:val="-2"/>
                <w:sz w:val="24"/>
              </w:rPr>
              <w:t xml:space="preserve"> </w:t>
            </w:r>
            <w:r>
              <w:rPr>
                <w:sz w:val="24"/>
              </w:rPr>
              <w:t>прав</w:t>
            </w:r>
            <w:r>
              <w:rPr>
                <w:spacing w:val="-1"/>
                <w:sz w:val="24"/>
              </w:rPr>
              <w:t xml:space="preserve"> </w:t>
            </w:r>
            <w:r>
              <w:rPr>
                <w:sz w:val="24"/>
              </w:rPr>
              <w:t>людини,</w:t>
            </w:r>
            <w:r>
              <w:rPr>
                <w:spacing w:val="-2"/>
                <w:sz w:val="24"/>
              </w:rPr>
              <w:t xml:space="preserve"> </w:t>
            </w:r>
            <w:r>
              <w:rPr>
                <w:sz w:val="24"/>
              </w:rPr>
              <w:t>нефінансову</w:t>
            </w:r>
            <w:r>
              <w:rPr>
                <w:spacing w:val="-1"/>
                <w:sz w:val="24"/>
              </w:rPr>
              <w:t xml:space="preserve"> </w:t>
            </w:r>
            <w:r>
              <w:rPr>
                <w:sz w:val="24"/>
              </w:rPr>
              <w:t>звітність організацій та їх звітність зі сталого розвитку, таксономію ЄС, зелену таксономію включно, ін.);</w:t>
            </w:r>
          </w:p>
          <w:p w14:paraId="347EF4AC" w14:textId="77777777" w:rsidR="00740396" w:rsidRDefault="0024743E">
            <w:pPr>
              <w:pStyle w:val="TableParagraph"/>
              <w:spacing w:before="121"/>
              <w:ind w:left="112" w:right="100"/>
              <w:jc w:val="both"/>
              <w:rPr>
                <w:sz w:val="24"/>
              </w:rPr>
            </w:pPr>
            <w:r>
              <w:rPr>
                <w:sz w:val="24"/>
              </w:rPr>
              <w:t>основних</w:t>
            </w:r>
            <w:r>
              <w:rPr>
                <w:spacing w:val="-10"/>
                <w:sz w:val="24"/>
              </w:rPr>
              <w:t xml:space="preserve"> </w:t>
            </w:r>
            <w:r>
              <w:rPr>
                <w:sz w:val="24"/>
              </w:rPr>
              <w:t>ризиків</w:t>
            </w:r>
            <w:r>
              <w:rPr>
                <w:spacing w:val="-13"/>
                <w:sz w:val="24"/>
              </w:rPr>
              <w:t xml:space="preserve"> </w:t>
            </w:r>
            <w:r>
              <w:rPr>
                <w:sz w:val="24"/>
              </w:rPr>
              <w:t>та</w:t>
            </w:r>
            <w:r>
              <w:rPr>
                <w:spacing w:val="-10"/>
                <w:sz w:val="24"/>
              </w:rPr>
              <w:t xml:space="preserve"> </w:t>
            </w:r>
            <w:r>
              <w:rPr>
                <w:sz w:val="24"/>
              </w:rPr>
              <w:t>проявів</w:t>
            </w:r>
            <w:r>
              <w:rPr>
                <w:spacing w:val="-11"/>
                <w:sz w:val="24"/>
              </w:rPr>
              <w:t xml:space="preserve"> </w:t>
            </w:r>
            <w:r>
              <w:rPr>
                <w:sz w:val="24"/>
              </w:rPr>
              <w:t>впливу</w:t>
            </w:r>
            <w:r>
              <w:rPr>
                <w:spacing w:val="-11"/>
                <w:sz w:val="24"/>
              </w:rPr>
              <w:t xml:space="preserve"> </w:t>
            </w:r>
            <w:r>
              <w:rPr>
                <w:sz w:val="24"/>
              </w:rPr>
              <w:t>бізнесу</w:t>
            </w:r>
            <w:r>
              <w:rPr>
                <w:spacing w:val="-10"/>
                <w:sz w:val="24"/>
              </w:rPr>
              <w:t xml:space="preserve"> </w:t>
            </w:r>
            <w:r>
              <w:rPr>
                <w:sz w:val="24"/>
              </w:rPr>
              <w:t>на</w:t>
            </w:r>
            <w:r>
              <w:rPr>
                <w:spacing w:val="-14"/>
                <w:sz w:val="24"/>
              </w:rPr>
              <w:t xml:space="preserve"> </w:t>
            </w:r>
            <w:r>
              <w:rPr>
                <w:sz w:val="24"/>
              </w:rPr>
              <w:t>права людини та довкілля, а також інструментів, які використовують органи державної влади та органи місцевого самоврядування з метою їх запобігання, мінімізації</w:t>
            </w:r>
            <w:r>
              <w:rPr>
                <w:spacing w:val="-3"/>
                <w:sz w:val="24"/>
              </w:rPr>
              <w:t xml:space="preserve"> </w:t>
            </w:r>
            <w:r>
              <w:rPr>
                <w:sz w:val="24"/>
              </w:rPr>
              <w:t>та</w:t>
            </w:r>
            <w:r>
              <w:rPr>
                <w:spacing w:val="-4"/>
                <w:sz w:val="24"/>
              </w:rPr>
              <w:t xml:space="preserve"> </w:t>
            </w:r>
            <w:r>
              <w:rPr>
                <w:sz w:val="24"/>
              </w:rPr>
              <w:t>відновлення</w:t>
            </w:r>
            <w:r>
              <w:rPr>
                <w:spacing w:val="-2"/>
                <w:sz w:val="24"/>
              </w:rPr>
              <w:t xml:space="preserve"> </w:t>
            </w:r>
            <w:r>
              <w:rPr>
                <w:sz w:val="24"/>
              </w:rPr>
              <w:t>порушених</w:t>
            </w:r>
            <w:r>
              <w:rPr>
                <w:spacing w:val="-3"/>
                <w:sz w:val="24"/>
              </w:rPr>
              <w:t xml:space="preserve"> </w:t>
            </w:r>
            <w:r>
              <w:rPr>
                <w:sz w:val="24"/>
              </w:rPr>
              <w:t>прав</w:t>
            </w:r>
            <w:r>
              <w:rPr>
                <w:spacing w:val="-3"/>
                <w:sz w:val="24"/>
              </w:rPr>
              <w:t xml:space="preserve"> </w:t>
            </w:r>
            <w:r>
              <w:rPr>
                <w:spacing w:val="-2"/>
                <w:sz w:val="24"/>
              </w:rPr>
              <w:t>людини;</w:t>
            </w:r>
          </w:p>
          <w:p w14:paraId="057D4BBF" w14:textId="77777777" w:rsidR="00740396" w:rsidRDefault="0024743E">
            <w:pPr>
              <w:pStyle w:val="TableParagraph"/>
              <w:spacing w:before="120"/>
              <w:ind w:left="112" w:right="101"/>
              <w:jc w:val="both"/>
              <w:rPr>
                <w:sz w:val="24"/>
              </w:rPr>
            </w:pPr>
            <w:r>
              <w:rPr>
                <w:sz w:val="24"/>
              </w:rPr>
              <w:t>державної політики та законодавства України, що стосуються</w:t>
            </w:r>
            <w:r>
              <w:rPr>
                <w:spacing w:val="-11"/>
                <w:sz w:val="24"/>
              </w:rPr>
              <w:t xml:space="preserve"> </w:t>
            </w:r>
            <w:r>
              <w:rPr>
                <w:sz w:val="24"/>
              </w:rPr>
              <w:t>питань</w:t>
            </w:r>
            <w:r>
              <w:rPr>
                <w:spacing w:val="-9"/>
                <w:sz w:val="24"/>
              </w:rPr>
              <w:t xml:space="preserve"> </w:t>
            </w:r>
            <w:r>
              <w:rPr>
                <w:sz w:val="24"/>
              </w:rPr>
              <w:t>відповідального</w:t>
            </w:r>
            <w:r>
              <w:rPr>
                <w:spacing w:val="-9"/>
                <w:sz w:val="24"/>
              </w:rPr>
              <w:t xml:space="preserve"> </w:t>
            </w:r>
            <w:r>
              <w:rPr>
                <w:sz w:val="24"/>
              </w:rPr>
              <w:t>ведення</w:t>
            </w:r>
            <w:r>
              <w:rPr>
                <w:spacing w:val="-9"/>
                <w:sz w:val="24"/>
              </w:rPr>
              <w:t xml:space="preserve"> </w:t>
            </w:r>
            <w:r>
              <w:rPr>
                <w:spacing w:val="-2"/>
                <w:sz w:val="24"/>
              </w:rPr>
              <w:t>бізнесу;</w:t>
            </w:r>
          </w:p>
        </w:tc>
      </w:tr>
    </w:tbl>
    <w:p w14:paraId="49EC6D4B" w14:textId="77777777" w:rsidR="00740396" w:rsidRDefault="00740396">
      <w:pPr>
        <w:pStyle w:val="a3"/>
        <w:spacing w:before="39"/>
        <w:rPr>
          <w:sz w:val="20"/>
        </w:rPr>
      </w:pP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5"/>
        <w:gridCol w:w="5608"/>
      </w:tblGrid>
      <w:tr w:rsidR="00740396" w14:paraId="38B773A5" w14:textId="77777777">
        <w:trPr>
          <w:trHeight w:val="1775"/>
        </w:trPr>
        <w:tc>
          <w:tcPr>
            <w:tcW w:w="3735" w:type="dxa"/>
          </w:tcPr>
          <w:p w14:paraId="0E29C4FE" w14:textId="77777777" w:rsidR="00740396" w:rsidRDefault="00740396">
            <w:pPr>
              <w:pStyle w:val="TableParagraph"/>
              <w:rPr>
                <w:sz w:val="24"/>
              </w:rPr>
            </w:pPr>
          </w:p>
        </w:tc>
        <w:tc>
          <w:tcPr>
            <w:tcW w:w="5608" w:type="dxa"/>
          </w:tcPr>
          <w:p w14:paraId="73770994" w14:textId="77777777" w:rsidR="00740396" w:rsidRDefault="0024743E">
            <w:pPr>
              <w:pStyle w:val="TableParagraph"/>
              <w:spacing w:before="1"/>
              <w:ind w:left="112" w:right="100"/>
              <w:jc w:val="both"/>
              <w:rPr>
                <w:sz w:val="24"/>
              </w:rPr>
            </w:pPr>
            <w:r>
              <w:rPr>
                <w:sz w:val="24"/>
              </w:rPr>
              <w:t>практичних інструментів та підходів для застосування міжнародних норм і стандартів з відповідального ведення бізнесу в роботі органів державної влади та органів місцевого самоврядування з суб’єктами господарської діяльності та громадянами</w:t>
            </w:r>
          </w:p>
        </w:tc>
      </w:tr>
      <w:tr w:rsidR="00740396" w14:paraId="0245E6CD" w14:textId="77777777">
        <w:trPr>
          <w:trHeight w:val="8724"/>
        </w:trPr>
        <w:tc>
          <w:tcPr>
            <w:tcW w:w="3735" w:type="dxa"/>
          </w:tcPr>
          <w:p w14:paraId="70DC4499" w14:textId="77777777" w:rsidR="00740396" w:rsidRDefault="0024743E">
            <w:pPr>
              <w:pStyle w:val="TableParagraph"/>
              <w:spacing w:before="152"/>
              <w:ind w:left="114"/>
              <w:rPr>
                <w:sz w:val="24"/>
              </w:rPr>
            </w:pPr>
            <w:r>
              <w:rPr>
                <w:spacing w:val="-2"/>
                <w:sz w:val="24"/>
              </w:rPr>
              <w:t>уміння</w:t>
            </w:r>
          </w:p>
        </w:tc>
        <w:tc>
          <w:tcPr>
            <w:tcW w:w="5608" w:type="dxa"/>
          </w:tcPr>
          <w:p w14:paraId="4D40A29C" w14:textId="77777777" w:rsidR="00740396" w:rsidRDefault="0024743E">
            <w:pPr>
              <w:pStyle w:val="TableParagraph"/>
              <w:spacing w:before="121"/>
              <w:ind w:left="112" w:right="99"/>
              <w:jc w:val="both"/>
              <w:rPr>
                <w:sz w:val="24"/>
              </w:rPr>
            </w:pPr>
            <w:r>
              <w:rPr>
                <w:sz w:val="24"/>
              </w:rPr>
              <w:t>орієнтуватися в основних проблемах у сфері відповідального ведення</w:t>
            </w:r>
            <w:r>
              <w:rPr>
                <w:spacing w:val="40"/>
                <w:sz w:val="24"/>
              </w:rPr>
              <w:t xml:space="preserve"> </w:t>
            </w:r>
            <w:r>
              <w:rPr>
                <w:sz w:val="24"/>
              </w:rPr>
              <w:t>бізнесу в Україні та застосовувати відповідні міжнародні (європейські включно) норми і стандарти</w:t>
            </w:r>
            <w:r>
              <w:rPr>
                <w:spacing w:val="40"/>
                <w:sz w:val="24"/>
              </w:rPr>
              <w:t xml:space="preserve"> </w:t>
            </w:r>
            <w:r>
              <w:rPr>
                <w:sz w:val="24"/>
              </w:rPr>
              <w:t>під час розроблення й впровадження політики на державному, регіональному та місцевому рівнях, законодавства і локальних нормативних актів;</w:t>
            </w:r>
          </w:p>
          <w:p w14:paraId="43AB0C6B" w14:textId="77777777" w:rsidR="00740396" w:rsidRDefault="0024743E">
            <w:pPr>
              <w:pStyle w:val="TableParagraph"/>
              <w:spacing w:before="121"/>
              <w:ind w:left="112" w:right="100"/>
              <w:jc w:val="both"/>
              <w:rPr>
                <w:sz w:val="24"/>
              </w:rPr>
            </w:pPr>
            <w:r>
              <w:rPr>
                <w:sz w:val="24"/>
              </w:rPr>
              <w:t xml:space="preserve">застосовувати отримані знання про вимоги щодо відповідального ведення бізнесу, зокрема належної обачності щодо прав людини і довкілля, під час планування, розроблення, оцінювання, реалізації та моніторингу </w:t>
            </w:r>
            <w:proofErr w:type="spellStart"/>
            <w:r>
              <w:rPr>
                <w:sz w:val="24"/>
              </w:rPr>
              <w:t>проєктів</w:t>
            </w:r>
            <w:proofErr w:type="spellEnd"/>
            <w:r>
              <w:rPr>
                <w:sz w:val="24"/>
              </w:rPr>
              <w:t xml:space="preserve"> щодо післявоєнного відновлення, сталого та євроінтеграційного розвитку України;</w:t>
            </w:r>
          </w:p>
          <w:p w14:paraId="1408453B" w14:textId="77777777" w:rsidR="00740396" w:rsidRDefault="0024743E">
            <w:pPr>
              <w:pStyle w:val="TableParagraph"/>
              <w:tabs>
                <w:tab w:val="left" w:pos="1973"/>
                <w:tab w:val="left" w:pos="4007"/>
              </w:tabs>
              <w:spacing w:before="120"/>
              <w:ind w:left="112" w:right="100"/>
              <w:jc w:val="both"/>
              <w:rPr>
                <w:sz w:val="24"/>
              </w:rPr>
            </w:pPr>
            <w:r>
              <w:rPr>
                <w:spacing w:val="-2"/>
                <w:sz w:val="24"/>
              </w:rPr>
              <w:t>аналізувати</w:t>
            </w:r>
            <w:r>
              <w:rPr>
                <w:sz w:val="24"/>
              </w:rPr>
              <w:tab/>
            </w:r>
            <w:r>
              <w:rPr>
                <w:spacing w:val="-2"/>
                <w:sz w:val="24"/>
              </w:rPr>
              <w:t>відповідність</w:t>
            </w:r>
            <w:r>
              <w:rPr>
                <w:sz w:val="24"/>
              </w:rPr>
              <w:tab/>
            </w:r>
            <w:r>
              <w:rPr>
                <w:spacing w:val="-2"/>
                <w:sz w:val="24"/>
              </w:rPr>
              <w:t xml:space="preserve">національного </w:t>
            </w:r>
            <w:r>
              <w:rPr>
                <w:sz w:val="24"/>
              </w:rPr>
              <w:t>законодавства міжнародним нормам і стандартам з відповідального ведення бізнесу;</w:t>
            </w:r>
          </w:p>
          <w:p w14:paraId="1C54B28A" w14:textId="77777777" w:rsidR="00740396" w:rsidRDefault="0024743E">
            <w:pPr>
              <w:pStyle w:val="TableParagraph"/>
              <w:spacing w:before="120"/>
              <w:ind w:left="112" w:right="104"/>
              <w:jc w:val="both"/>
              <w:rPr>
                <w:sz w:val="24"/>
              </w:rPr>
            </w:pPr>
            <w:r>
              <w:rPr>
                <w:sz w:val="24"/>
              </w:rPr>
              <w:t xml:space="preserve">оцінювати вплив бізнесу на права людини та ідентифікувати ризики для прав людини у сфері </w:t>
            </w:r>
            <w:r>
              <w:rPr>
                <w:spacing w:val="-2"/>
                <w:sz w:val="24"/>
              </w:rPr>
              <w:t>бізнесу;</w:t>
            </w:r>
          </w:p>
          <w:p w14:paraId="78522442" w14:textId="77777777" w:rsidR="00740396" w:rsidRDefault="0024743E">
            <w:pPr>
              <w:pStyle w:val="TableParagraph"/>
              <w:spacing w:before="120"/>
              <w:ind w:left="112" w:right="98"/>
              <w:jc w:val="both"/>
              <w:rPr>
                <w:sz w:val="24"/>
              </w:rPr>
            </w:pPr>
            <w:r>
              <w:rPr>
                <w:sz w:val="24"/>
              </w:rPr>
              <w:t>використовувати результати оцінювання впливу бізнесу на права людини (HRIA) та знання про процедуру належної обачності щодо прав людини і довкілля під час підготовки обґрунтованих висновків та рекомендацій щодо розвитку і вдосконалення політики на державному, регіональному та місцевому рівнях, нормативно- правових актів та розроблення заходів взаємодії з бізнесом і громадськістю</w:t>
            </w:r>
          </w:p>
        </w:tc>
      </w:tr>
      <w:tr w:rsidR="00740396" w14:paraId="600DB119" w14:textId="77777777">
        <w:trPr>
          <w:trHeight w:val="3674"/>
        </w:trPr>
        <w:tc>
          <w:tcPr>
            <w:tcW w:w="3735" w:type="dxa"/>
          </w:tcPr>
          <w:p w14:paraId="4EB3EC76" w14:textId="77777777" w:rsidR="00740396" w:rsidRDefault="0024743E">
            <w:pPr>
              <w:pStyle w:val="TableParagraph"/>
              <w:spacing w:before="153"/>
              <w:ind w:left="114"/>
              <w:rPr>
                <w:sz w:val="24"/>
              </w:rPr>
            </w:pPr>
            <w:r>
              <w:rPr>
                <w:spacing w:val="-2"/>
                <w:sz w:val="24"/>
              </w:rPr>
              <w:t>навички</w:t>
            </w:r>
          </w:p>
        </w:tc>
        <w:tc>
          <w:tcPr>
            <w:tcW w:w="5608" w:type="dxa"/>
          </w:tcPr>
          <w:p w14:paraId="6783483A" w14:textId="77777777" w:rsidR="00740396" w:rsidRDefault="0024743E">
            <w:pPr>
              <w:pStyle w:val="TableParagraph"/>
              <w:spacing w:before="122"/>
              <w:ind w:left="112" w:right="102"/>
              <w:jc w:val="both"/>
              <w:rPr>
                <w:sz w:val="24"/>
              </w:rPr>
            </w:pPr>
            <w:r>
              <w:rPr>
                <w:sz w:val="24"/>
              </w:rPr>
              <w:t>застосування знань про принципи, міжнародні норми і стандарти, а також термінології законодавства України з питань бізнесу та прав людини у процесах:</w:t>
            </w:r>
          </w:p>
          <w:p w14:paraId="3276D65A" w14:textId="77777777" w:rsidR="00740396" w:rsidRDefault="0024743E">
            <w:pPr>
              <w:pStyle w:val="TableParagraph"/>
              <w:spacing w:before="120"/>
              <w:ind w:left="112" w:right="100"/>
              <w:jc w:val="both"/>
              <w:rPr>
                <w:sz w:val="24"/>
              </w:rPr>
            </w:pPr>
            <w:r>
              <w:rPr>
                <w:sz w:val="24"/>
              </w:rPr>
              <w:t>підготовки обґрунтованих висновків та рекомендацій</w:t>
            </w:r>
            <w:r>
              <w:rPr>
                <w:spacing w:val="-15"/>
                <w:sz w:val="24"/>
              </w:rPr>
              <w:t xml:space="preserve"> </w:t>
            </w:r>
            <w:r>
              <w:rPr>
                <w:sz w:val="24"/>
              </w:rPr>
              <w:t>для</w:t>
            </w:r>
            <w:r>
              <w:rPr>
                <w:spacing w:val="-15"/>
                <w:sz w:val="24"/>
              </w:rPr>
              <w:t xml:space="preserve"> </w:t>
            </w:r>
            <w:r>
              <w:rPr>
                <w:sz w:val="24"/>
              </w:rPr>
              <w:t>оновлення і</w:t>
            </w:r>
            <w:r>
              <w:rPr>
                <w:spacing w:val="-15"/>
                <w:sz w:val="24"/>
              </w:rPr>
              <w:t xml:space="preserve"> </w:t>
            </w:r>
            <w:r>
              <w:rPr>
                <w:sz w:val="24"/>
              </w:rPr>
              <w:t>розроблення</w:t>
            </w:r>
            <w:r>
              <w:rPr>
                <w:spacing w:val="-15"/>
                <w:sz w:val="24"/>
              </w:rPr>
              <w:t xml:space="preserve"> </w:t>
            </w:r>
            <w:r>
              <w:rPr>
                <w:sz w:val="24"/>
              </w:rPr>
              <w:t>політики на</w:t>
            </w:r>
            <w:r>
              <w:rPr>
                <w:spacing w:val="-1"/>
                <w:sz w:val="24"/>
              </w:rPr>
              <w:t xml:space="preserve"> </w:t>
            </w:r>
            <w:r>
              <w:rPr>
                <w:sz w:val="24"/>
              </w:rPr>
              <w:t>державному,</w:t>
            </w:r>
            <w:r>
              <w:rPr>
                <w:spacing w:val="-1"/>
                <w:sz w:val="24"/>
              </w:rPr>
              <w:t xml:space="preserve"> </w:t>
            </w:r>
            <w:r>
              <w:rPr>
                <w:sz w:val="24"/>
              </w:rPr>
              <w:t>регіональному</w:t>
            </w:r>
            <w:r>
              <w:rPr>
                <w:spacing w:val="-1"/>
                <w:sz w:val="24"/>
              </w:rPr>
              <w:t xml:space="preserve"> </w:t>
            </w:r>
            <w:r>
              <w:rPr>
                <w:sz w:val="24"/>
              </w:rPr>
              <w:t>та</w:t>
            </w:r>
            <w:r>
              <w:rPr>
                <w:spacing w:val="-1"/>
                <w:sz w:val="24"/>
              </w:rPr>
              <w:t xml:space="preserve"> </w:t>
            </w:r>
            <w:r>
              <w:rPr>
                <w:sz w:val="24"/>
              </w:rPr>
              <w:t>місцевому</w:t>
            </w:r>
            <w:r>
              <w:rPr>
                <w:spacing w:val="-1"/>
                <w:sz w:val="24"/>
              </w:rPr>
              <w:t xml:space="preserve"> </w:t>
            </w:r>
            <w:r>
              <w:rPr>
                <w:sz w:val="24"/>
              </w:rPr>
              <w:t>рівнях, нормативно-правових актів та прийняття оперативних управлінських рішень;</w:t>
            </w:r>
          </w:p>
          <w:p w14:paraId="140A0926" w14:textId="77777777" w:rsidR="00740396" w:rsidRDefault="0024743E">
            <w:pPr>
              <w:pStyle w:val="TableParagraph"/>
              <w:spacing w:before="101" w:line="270" w:lineRule="atLeast"/>
              <w:ind w:left="112" w:right="101"/>
              <w:jc w:val="both"/>
              <w:rPr>
                <w:sz w:val="24"/>
              </w:rPr>
            </w:pPr>
            <w:r>
              <w:rPr>
                <w:sz w:val="24"/>
              </w:rPr>
              <w:t>практичного</w:t>
            </w:r>
            <w:r>
              <w:rPr>
                <w:spacing w:val="-15"/>
                <w:sz w:val="24"/>
              </w:rPr>
              <w:t xml:space="preserve"> </w:t>
            </w:r>
            <w:r>
              <w:rPr>
                <w:sz w:val="24"/>
              </w:rPr>
              <w:t>використання</w:t>
            </w:r>
            <w:r>
              <w:rPr>
                <w:spacing w:val="-15"/>
                <w:sz w:val="24"/>
              </w:rPr>
              <w:t xml:space="preserve"> </w:t>
            </w:r>
            <w:r>
              <w:rPr>
                <w:sz w:val="24"/>
              </w:rPr>
              <w:t>інструментів</w:t>
            </w:r>
            <w:r>
              <w:rPr>
                <w:spacing w:val="-15"/>
                <w:sz w:val="24"/>
              </w:rPr>
              <w:t xml:space="preserve"> </w:t>
            </w:r>
            <w:r>
              <w:rPr>
                <w:sz w:val="24"/>
              </w:rPr>
              <w:t>оцінювання впливу бізнесу на права людини під час аналізу заявок</w:t>
            </w:r>
            <w:r>
              <w:rPr>
                <w:spacing w:val="-13"/>
                <w:sz w:val="24"/>
              </w:rPr>
              <w:t xml:space="preserve"> </w:t>
            </w:r>
            <w:r>
              <w:rPr>
                <w:sz w:val="24"/>
              </w:rPr>
              <w:t>щодо</w:t>
            </w:r>
            <w:r>
              <w:rPr>
                <w:spacing w:val="-12"/>
                <w:sz w:val="24"/>
              </w:rPr>
              <w:t xml:space="preserve"> </w:t>
            </w:r>
            <w:r>
              <w:rPr>
                <w:sz w:val="24"/>
              </w:rPr>
              <w:t>бізнес-</w:t>
            </w:r>
            <w:proofErr w:type="spellStart"/>
            <w:r>
              <w:rPr>
                <w:sz w:val="24"/>
              </w:rPr>
              <w:t>проєктів</w:t>
            </w:r>
            <w:proofErr w:type="spellEnd"/>
            <w:r>
              <w:rPr>
                <w:sz w:val="24"/>
              </w:rPr>
              <w:t>,</w:t>
            </w:r>
            <w:r>
              <w:rPr>
                <w:spacing w:val="-14"/>
                <w:sz w:val="24"/>
              </w:rPr>
              <w:t xml:space="preserve"> </w:t>
            </w:r>
            <w:r>
              <w:rPr>
                <w:sz w:val="24"/>
              </w:rPr>
              <w:t>зокрема</w:t>
            </w:r>
            <w:r>
              <w:rPr>
                <w:spacing w:val="-13"/>
                <w:sz w:val="24"/>
              </w:rPr>
              <w:t xml:space="preserve"> </w:t>
            </w:r>
            <w:r>
              <w:rPr>
                <w:spacing w:val="-2"/>
                <w:sz w:val="24"/>
              </w:rPr>
              <w:t>інвестиційних,</w:t>
            </w:r>
          </w:p>
        </w:tc>
      </w:tr>
    </w:tbl>
    <w:p w14:paraId="084FF210" w14:textId="77777777" w:rsidR="00740396" w:rsidRDefault="00740396">
      <w:pPr>
        <w:pStyle w:val="TableParagraph"/>
        <w:spacing w:line="270" w:lineRule="atLeast"/>
        <w:jc w:val="both"/>
        <w:rPr>
          <w:sz w:val="24"/>
        </w:rPr>
        <w:sectPr w:rsidR="00740396">
          <w:headerReference w:type="default" r:id="rId7"/>
          <w:pgSz w:w="11910" w:h="16840"/>
          <w:pgMar w:top="940" w:right="141" w:bottom="280" w:left="1700" w:header="715" w:footer="0" w:gutter="0"/>
          <w:cols w:space="720"/>
        </w:sectPr>
      </w:pPr>
    </w:p>
    <w:p w14:paraId="7E060B74" w14:textId="77777777" w:rsidR="00740396" w:rsidRDefault="00740396">
      <w:pPr>
        <w:pStyle w:val="a3"/>
        <w:spacing w:before="39"/>
        <w:rPr>
          <w:sz w:val="20"/>
        </w:rPr>
      </w:pPr>
    </w:p>
    <w:tbl>
      <w:tblPr>
        <w:tblStyle w:val="TableNormal"/>
        <w:tblW w:w="0" w:type="auto"/>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5"/>
        <w:gridCol w:w="5608"/>
      </w:tblGrid>
      <w:tr w:rsidR="00740396" w14:paraId="78FE22AC" w14:textId="77777777">
        <w:trPr>
          <w:trHeight w:val="4620"/>
        </w:trPr>
        <w:tc>
          <w:tcPr>
            <w:tcW w:w="3735" w:type="dxa"/>
          </w:tcPr>
          <w:p w14:paraId="48F25175" w14:textId="77777777" w:rsidR="00740396" w:rsidRDefault="00740396">
            <w:pPr>
              <w:pStyle w:val="TableParagraph"/>
            </w:pPr>
          </w:p>
        </w:tc>
        <w:tc>
          <w:tcPr>
            <w:tcW w:w="5608" w:type="dxa"/>
          </w:tcPr>
          <w:p w14:paraId="132BDA23" w14:textId="77777777" w:rsidR="00740396" w:rsidRDefault="0024743E">
            <w:pPr>
              <w:pStyle w:val="TableParagraph"/>
              <w:spacing w:before="1"/>
              <w:ind w:left="112" w:right="106"/>
              <w:jc w:val="both"/>
              <w:rPr>
                <w:sz w:val="24"/>
              </w:rPr>
            </w:pPr>
            <w:r>
              <w:rPr>
                <w:sz w:val="24"/>
              </w:rPr>
              <w:t xml:space="preserve">моніторингу діяльності бізнесу та реалізації його </w:t>
            </w:r>
            <w:proofErr w:type="spellStart"/>
            <w:r>
              <w:rPr>
                <w:spacing w:val="-2"/>
                <w:sz w:val="24"/>
              </w:rPr>
              <w:t>проєктів</w:t>
            </w:r>
            <w:proofErr w:type="spellEnd"/>
            <w:r>
              <w:rPr>
                <w:spacing w:val="-2"/>
                <w:sz w:val="24"/>
              </w:rPr>
              <w:t>;</w:t>
            </w:r>
          </w:p>
          <w:p w14:paraId="145C2205" w14:textId="77777777" w:rsidR="00740396" w:rsidRDefault="0024743E">
            <w:pPr>
              <w:pStyle w:val="TableParagraph"/>
              <w:spacing w:before="120"/>
              <w:ind w:left="112" w:right="102"/>
              <w:jc w:val="both"/>
              <w:rPr>
                <w:sz w:val="24"/>
              </w:rPr>
            </w:pPr>
            <w:r>
              <w:rPr>
                <w:sz w:val="24"/>
              </w:rPr>
              <w:t xml:space="preserve">комунікації та взаємодії (у т.ч. інформування, консультування, навчання, публічні обговорення тощо) з різними </w:t>
            </w:r>
            <w:proofErr w:type="spellStart"/>
            <w:r>
              <w:rPr>
                <w:sz w:val="24"/>
              </w:rPr>
              <w:t>стейкхолдерами</w:t>
            </w:r>
            <w:proofErr w:type="spellEnd"/>
            <w:r>
              <w:rPr>
                <w:sz w:val="24"/>
              </w:rPr>
              <w:t xml:space="preserve"> – органами державної</w:t>
            </w:r>
            <w:r>
              <w:rPr>
                <w:spacing w:val="-15"/>
                <w:sz w:val="24"/>
              </w:rPr>
              <w:t xml:space="preserve"> </w:t>
            </w:r>
            <w:r>
              <w:rPr>
                <w:sz w:val="24"/>
              </w:rPr>
              <w:t>влади,</w:t>
            </w:r>
            <w:r>
              <w:rPr>
                <w:spacing w:val="-15"/>
                <w:sz w:val="24"/>
              </w:rPr>
              <w:t xml:space="preserve"> </w:t>
            </w:r>
            <w:r>
              <w:rPr>
                <w:sz w:val="24"/>
              </w:rPr>
              <w:t>державними</w:t>
            </w:r>
            <w:r>
              <w:rPr>
                <w:spacing w:val="-15"/>
                <w:sz w:val="24"/>
              </w:rPr>
              <w:t xml:space="preserve"> </w:t>
            </w:r>
            <w:r>
              <w:rPr>
                <w:sz w:val="24"/>
              </w:rPr>
              <w:t>установами,</w:t>
            </w:r>
            <w:r>
              <w:rPr>
                <w:spacing w:val="-15"/>
                <w:sz w:val="24"/>
              </w:rPr>
              <w:t xml:space="preserve"> </w:t>
            </w:r>
            <w:r>
              <w:rPr>
                <w:sz w:val="24"/>
              </w:rPr>
              <w:t xml:space="preserve">бізнесом, громадами, організаціями громадянського суспільства, міжнародними та донорськими </w:t>
            </w:r>
            <w:r>
              <w:rPr>
                <w:spacing w:val="-2"/>
                <w:sz w:val="24"/>
              </w:rPr>
              <w:t>організаціями;</w:t>
            </w:r>
          </w:p>
          <w:p w14:paraId="2D91E139" w14:textId="77777777" w:rsidR="00740396" w:rsidRDefault="0024743E">
            <w:pPr>
              <w:pStyle w:val="TableParagraph"/>
              <w:spacing w:before="118"/>
              <w:ind w:left="112" w:right="103"/>
              <w:jc w:val="both"/>
              <w:rPr>
                <w:sz w:val="24"/>
              </w:rPr>
            </w:pPr>
            <w:r>
              <w:rPr>
                <w:sz w:val="24"/>
              </w:rPr>
              <w:t>практичного</w:t>
            </w:r>
            <w:r>
              <w:rPr>
                <w:spacing w:val="-15"/>
                <w:sz w:val="24"/>
              </w:rPr>
              <w:t xml:space="preserve"> </w:t>
            </w:r>
            <w:r>
              <w:rPr>
                <w:sz w:val="24"/>
              </w:rPr>
              <w:t>використання</w:t>
            </w:r>
            <w:r>
              <w:rPr>
                <w:spacing w:val="-15"/>
                <w:sz w:val="24"/>
              </w:rPr>
              <w:t xml:space="preserve"> </w:t>
            </w:r>
            <w:r>
              <w:rPr>
                <w:sz w:val="24"/>
              </w:rPr>
              <w:t>інструментів</w:t>
            </w:r>
            <w:r>
              <w:rPr>
                <w:spacing w:val="-15"/>
                <w:sz w:val="24"/>
              </w:rPr>
              <w:t xml:space="preserve"> </w:t>
            </w:r>
            <w:r>
              <w:rPr>
                <w:sz w:val="24"/>
              </w:rPr>
              <w:t>оцінювання впливу бізнесу на права людини;</w:t>
            </w:r>
          </w:p>
          <w:p w14:paraId="507A2584" w14:textId="77777777" w:rsidR="00740396" w:rsidRDefault="0024743E">
            <w:pPr>
              <w:pStyle w:val="TableParagraph"/>
              <w:spacing w:before="120"/>
              <w:ind w:left="112" w:right="103"/>
              <w:jc w:val="both"/>
              <w:rPr>
                <w:sz w:val="24"/>
              </w:rPr>
            </w:pPr>
            <w:r>
              <w:rPr>
                <w:sz w:val="24"/>
              </w:rPr>
              <w:t>формування висновків та рекомендацій для оновлення нормативно-правових актів та політики на державному, регіональному та місцевому рівнях на основі стандартів сталого розвитку</w:t>
            </w:r>
          </w:p>
        </w:tc>
      </w:tr>
      <w:tr w:rsidR="00740396" w14:paraId="6E5B5C4A" w14:textId="77777777">
        <w:trPr>
          <w:trHeight w:val="853"/>
        </w:trPr>
        <w:tc>
          <w:tcPr>
            <w:tcW w:w="9343" w:type="dxa"/>
            <w:gridSpan w:val="2"/>
          </w:tcPr>
          <w:p w14:paraId="48852C00" w14:textId="77777777" w:rsidR="00740396" w:rsidRDefault="0024743E">
            <w:pPr>
              <w:pStyle w:val="TableParagraph"/>
              <w:spacing w:before="144"/>
              <w:ind w:left="3134"/>
              <w:rPr>
                <w:b/>
                <w:position w:val="8"/>
                <w:sz w:val="16"/>
              </w:rPr>
            </w:pPr>
            <w:r>
              <w:rPr>
                <w:b/>
                <w:sz w:val="24"/>
              </w:rPr>
              <w:t>4.</w:t>
            </w:r>
            <w:r>
              <w:rPr>
                <w:b/>
                <w:spacing w:val="-1"/>
                <w:sz w:val="24"/>
              </w:rPr>
              <w:t xml:space="preserve"> </w:t>
            </w:r>
            <w:r>
              <w:rPr>
                <w:b/>
                <w:sz w:val="24"/>
              </w:rPr>
              <w:t>Викладання</w:t>
            </w:r>
            <w:r>
              <w:rPr>
                <w:b/>
                <w:spacing w:val="-1"/>
                <w:sz w:val="24"/>
              </w:rPr>
              <w:t xml:space="preserve"> </w:t>
            </w:r>
            <w:r>
              <w:rPr>
                <w:b/>
                <w:sz w:val="24"/>
              </w:rPr>
              <w:t>та</w:t>
            </w:r>
            <w:r>
              <w:rPr>
                <w:b/>
                <w:spacing w:val="-1"/>
                <w:sz w:val="24"/>
              </w:rPr>
              <w:t xml:space="preserve"> </w:t>
            </w:r>
            <w:r>
              <w:rPr>
                <w:b/>
                <w:spacing w:val="-2"/>
                <w:sz w:val="24"/>
              </w:rPr>
              <w:t>навчання</w:t>
            </w:r>
            <w:hyperlink w:anchor="_bookmark3" w:history="1">
              <w:r>
                <w:rPr>
                  <w:b/>
                  <w:spacing w:val="-2"/>
                  <w:position w:val="8"/>
                  <w:sz w:val="16"/>
                </w:rPr>
                <w:t>4</w:t>
              </w:r>
            </w:hyperlink>
          </w:p>
          <w:p w14:paraId="37F5DE3B" w14:textId="77777777" w:rsidR="00740396" w:rsidRDefault="0024743E">
            <w:pPr>
              <w:pStyle w:val="TableParagraph"/>
              <w:ind w:left="1720"/>
              <w:rPr>
                <w:sz w:val="24"/>
              </w:rPr>
            </w:pPr>
            <w:r>
              <w:rPr>
                <w:sz w:val="24"/>
              </w:rPr>
              <w:t>(методи</w:t>
            </w:r>
            <w:r>
              <w:rPr>
                <w:spacing w:val="-6"/>
                <w:sz w:val="24"/>
              </w:rPr>
              <w:t xml:space="preserve"> </w:t>
            </w:r>
            <w:r>
              <w:rPr>
                <w:sz w:val="24"/>
              </w:rPr>
              <w:t>навчання,</w:t>
            </w:r>
            <w:r>
              <w:rPr>
                <w:spacing w:val="-4"/>
                <w:sz w:val="24"/>
              </w:rPr>
              <w:t xml:space="preserve"> </w:t>
            </w:r>
            <w:r>
              <w:rPr>
                <w:sz w:val="24"/>
              </w:rPr>
              <w:t>форми</w:t>
            </w:r>
            <w:r>
              <w:rPr>
                <w:spacing w:val="-4"/>
                <w:sz w:val="24"/>
              </w:rPr>
              <w:t xml:space="preserve"> </w:t>
            </w:r>
            <w:r>
              <w:rPr>
                <w:sz w:val="24"/>
              </w:rPr>
              <w:t>проведення</w:t>
            </w:r>
            <w:r>
              <w:rPr>
                <w:spacing w:val="-4"/>
                <w:sz w:val="24"/>
              </w:rPr>
              <w:t xml:space="preserve"> </w:t>
            </w:r>
            <w:r>
              <w:rPr>
                <w:sz w:val="24"/>
              </w:rPr>
              <w:t>навчальних</w:t>
            </w:r>
            <w:r>
              <w:rPr>
                <w:spacing w:val="-3"/>
                <w:sz w:val="24"/>
              </w:rPr>
              <w:t xml:space="preserve"> </w:t>
            </w:r>
            <w:r>
              <w:rPr>
                <w:spacing w:val="-2"/>
                <w:sz w:val="24"/>
              </w:rPr>
              <w:t>занять)</w:t>
            </w:r>
          </w:p>
        </w:tc>
      </w:tr>
      <w:tr w:rsidR="00740396" w14:paraId="3F228076" w14:textId="77777777" w:rsidTr="00401CE1">
        <w:trPr>
          <w:trHeight w:val="1155"/>
        </w:trPr>
        <w:tc>
          <w:tcPr>
            <w:tcW w:w="9343" w:type="dxa"/>
            <w:gridSpan w:val="2"/>
          </w:tcPr>
          <w:p w14:paraId="6DD27D6C" w14:textId="0C18C2D0" w:rsidR="00740396" w:rsidRDefault="0024743E" w:rsidP="00401CE1">
            <w:pPr>
              <w:pStyle w:val="TableParagraph"/>
              <w:spacing w:before="119"/>
              <w:ind w:left="114" w:right="107"/>
              <w:jc w:val="both"/>
              <w:rPr>
                <w:sz w:val="24"/>
              </w:rPr>
            </w:pPr>
            <w:r>
              <w:rPr>
                <w:sz w:val="24"/>
              </w:rPr>
              <w:t>Під</w:t>
            </w:r>
            <w:r>
              <w:rPr>
                <w:spacing w:val="-15"/>
                <w:sz w:val="24"/>
              </w:rPr>
              <w:t xml:space="preserve"> </w:t>
            </w:r>
            <w:r>
              <w:rPr>
                <w:sz w:val="24"/>
              </w:rPr>
              <w:t>час</w:t>
            </w:r>
            <w:r>
              <w:rPr>
                <w:spacing w:val="-14"/>
                <w:sz w:val="24"/>
              </w:rPr>
              <w:t xml:space="preserve"> </w:t>
            </w:r>
            <w:r>
              <w:rPr>
                <w:sz w:val="24"/>
              </w:rPr>
              <w:t>навчання</w:t>
            </w:r>
            <w:r>
              <w:rPr>
                <w:spacing w:val="-14"/>
                <w:sz w:val="24"/>
              </w:rPr>
              <w:t xml:space="preserve"> </w:t>
            </w:r>
            <w:r>
              <w:rPr>
                <w:sz w:val="24"/>
              </w:rPr>
              <w:t>за</w:t>
            </w:r>
            <w:r>
              <w:rPr>
                <w:spacing w:val="-15"/>
                <w:sz w:val="24"/>
              </w:rPr>
              <w:t xml:space="preserve"> </w:t>
            </w:r>
            <w:r>
              <w:rPr>
                <w:sz w:val="24"/>
              </w:rPr>
              <w:t>дистанційною</w:t>
            </w:r>
            <w:r>
              <w:rPr>
                <w:spacing w:val="-15"/>
                <w:sz w:val="24"/>
              </w:rPr>
              <w:t xml:space="preserve"> </w:t>
            </w:r>
            <w:r>
              <w:rPr>
                <w:sz w:val="24"/>
              </w:rPr>
              <w:t>формою</w:t>
            </w:r>
            <w:r>
              <w:rPr>
                <w:spacing w:val="-14"/>
                <w:sz w:val="24"/>
              </w:rPr>
              <w:t xml:space="preserve"> </w:t>
            </w:r>
            <w:r>
              <w:rPr>
                <w:sz w:val="24"/>
              </w:rPr>
              <w:t>у</w:t>
            </w:r>
            <w:r>
              <w:rPr>
                <w:spacing w:val="-14"/>
                <w:sz w:val="24"/>
              </w:rPr>
              <w:t xml:space="preserve"> </w:t>
            </w:r>
            <w:r>
              <w:rPr>
                <w:sz w:val="24"/>
              </w:rPr>
              <w:t>синхронному</w:t>
            </w:r>
            <w:r>
              <w:rPr>
                <w:spacing w:val="-14"/>
                <w:sz w:val="24"/>
              </w:rPr>
              <w:t xml:space="preserve"> </w:t>
            </w:r>
            <w:r>
              <w:rPr>
                <w:sz w:val="24"/>
              </w:rPr>
              <w:t>режимі</w:t>
            </w:r>
            <w:r>
              <w:rPr>
                <w:spacing w:val="-15"/>
                <w:sz w:val="24"/>
              </w:rPr>
              <w:t xml:space="preserve"> </w:t>
            </w:r>
            <w:r>
              <w:rPr>
                <w:sz w:val="24"/>
              </w:rPr>
              <w:t>передбачається</w:t>
            </w:r>
            <w:r>
              <w:rPr>
                <w:spacing w:val="-14"/>
                <w:sz w:val="24"/>
              </w:rPr>
              <w:t xml:space="preserve"> </w:t>
            </w:r>
            <w:r>
              <w:rPr>
                <w:sz w:val="24"/>
              </w:rPr>
              <w:t xml:space="preserve">участь у </w:t>
            </w:r>
            <w:proofErr w:type="spellStart"/>
            <w:r>
              <w:rPr>
                <w:sz w:val="24"/>
              </w:rPr>
              <w:t>вебінарах</w:t>
            </w:r>
            <w:proofErr w:type="spellEnd"/>
            <w:r>
              <w:rPr>
                <w:sz w:val="24"/>
              </w:rPr>
              <w:t xml:space="preserve">, під час яких проводяться </w:t>
            </w:r>
            <w:proofErr w:type="spellStart"/>
            <w:r>
              <w:rPr>
                <w:sz w:val="24"/>
              </w:rPr>
              <w:t>мінілекції</w:t>
            </w:r>
            <w:proofErr w:type="spellEnd"/>
            <w:r>
              <w:rPr>
                <w:sz w:val="24"/>
              </w:rPr>
              <w:t>, презентації, тематичні дискусії, практичні заняття, аналіз ситуацій, кейсів та розв’язання ситуаційних завдань, індивідуальна та групова робота учасників професійного навчання.</w:t>
            </w:r>
            <w:r w:rsidR="00401CE1">
              <w:rPr>
                <w:sz w:val="24"/>
              </w:rPr>
              <w:t xml:space="preserve"> </w:t>
            </w:r>
          </w:p>
        </w:tc>
      </w:tr>
      <w:tr w:rsidR="00740396" w14:paraId="06176FAC" w14:textId="77777777">
        <w:trPr>
          <w:trHeight w:val="575"/>
        </w:trPr>
        <w:tc>
          <w:tcPr>
            <w:tcW w:w="9343" w:type="dxa"/>
            <w:gridSpan w:val="2"/>
          </w:tcPr>
          <w:p w14:paraId="29A6FBD2" w14:textId="77777777" w:rsidR="00740396" w:rsidRDefault="0024743E">
            <w:pPr>
              <w:pStyle w:val="TableParagraph"/>
              <w:spacing w:before="150"/>
              <w:ind w:left="1949"/>
              <w:rPr>
                <w:b/>
                <w:sz w:val="24"/>
              </w:rPr>
            </w:pPr>
            <w:r>
              <w:rPr>
                <w:b/>
                <w:sz w:val="24"/>
              </w:rPr>
              <w:t>5.</w:t>
            </w:r>
            <w:r>
              <w:rPr>
                <w:b/>
                <w:spacing w:val="-4"/>
                <w:sz w:val="24"/>
              </w:rPr>
              <w:t xml:space="preserve"> </w:t>
            </w:r>
            <w:r>
              <w:rPr>
                <w:b/>
                <w:sz w:val="24"/>
              </w:rPr>
              <w:t>Ресурсне</w:t>
            </w:r>
            <w:r>
              <w:rPr>
                <w:b/>
                <w:spacing w:val="-3"/>
                <w:sz w:val="24"/>
              </w:rPr>
              <w:t xml:space="preserve"> </w:t>
            </w:r>
            <w:r>
              <w:rPr>
                <w:b/>
                <w:sz w:val="24"/>
              </w:rPr>
              <w:t>забезпечення</w:t>
            </w:r>
            <w:r>
              <w:rPr>
                <w:b/>
                <w:spacing w:val="-3"/>
                <w:sz w:val="24"/>
              </w:rPr>
              <w:t xml:space="preserve"> </w:t>
            </w:r>
            <w:r>
              <w:rPr>
                <w:b/>
                <w:sz w:val="24"/>
              </w:rPr>
              <w:t>дистанційного</w:t>
            </w:r>
            <w:r>
              <w:rPr>
                <w:b/>
                <w:spacing w:val="-3"/>
                <w:sz w:val="24"/>
              </w:rPr>
              <w:t xml:space="preserve"> </w:t>
            </w:r>
            <w:r>
              <w:rPr>
                <w:b/>
                <w:spacing w:val="-2"/>
                <w:sz w:val="24"/>
              </w:rPr>
              <w:t>навчання</w:t>
            </w:r>
          </w:p>
        </w:tc>
      </w:tr>
      <w:tr w:rsidR="00740396" w14:paraId="4B428A00" w14:textId="77777777">
        <w:trPr>
          <w:trHeight w:val="1955"/>
        </w:trPr>
        <w:tc>
          <w:tcPr>
            <w:tcW w:w="3735" w:type="dxa"/>
          </w:tcPr>
          <w:p w14:paraId="4C23DECB" w14:textId="77777777" w:rsidR="00740396" w:rsidRDefault="0024743E">
            <w:pPr>
              <w:pStyle w:val="TableParagraph"/>
              <w:tabs>
                <w:tab w:val="left" w:pos="2540"/>
              </w:tabs>
              <w:spacing w:before="147"/>
              <w:ind w:left="114" w:right="98"/>
              <w:jc w:val="both"/>
              <w:rPr>
                <w:sz w:val="24"/>
              </w:rPr>
            </w:pPr>
            <w:r>
              <w:rPr>
                <w:sz w:val="24"/>
              </w:rPr>
              <w:t xml:space="preserve">Назви </w:t>
            </w:r>
            <w:proofErr w:type="spellStart"/>
            <w:r>
              <w:rPr>
                <w:sz w:val="24"/>
              </w:rPr>
              <w:t>вебплатформи</w:t>
            </w:r>
            <w:proofErr w:type="spellEnd"/>
            <w:r>
              <w:rPr>
                <w:sz w:val="24"/>
              </w:rPr>
              <w:t xml:space="preserve">, </w:t>
            </w:r>
            <w:proofErr w:type="spellStart"/>
            <w:r>
              <w:rPr>
                <w:sz w:val="24"/>
              </w:rPr>
              <w:t>вебсайту</w:t>
            </w:r>
            <w:proofErr w:type="spellEnd"/>
            <w:r>
              <w:rPr>
                <w:sz w:val="24"/>
              </w:rPr>
              <w:t xml:space="preserve">, електронної системи навчання, через які відбуватиметься дистанційне навчання із </w:t>
            </w:r>
            <w:r>
              <w:rPr>
                <w:spacing w:val="-2"/>
                <w:sz w:val="24"/>
              </w:rPr>
              <w:t>зазначенням</w:t>
            </w:r>
            <w:r>
              <w:rPr>
                <w:sz w:val="24"/>
              </w:rPr>
              <w:tab/>
            </w:r>
            <w:r>
              <w:rPr>
                <w:spacing w:val="-2"/>
                <w:sz w:val="24"/>
              </w:rPr>
              <w:t>посилання (</w:t>
            </w:r>
            <w:proofErr w:type="spellStart"/>
            <w:r>
              <w:rPr>
                <w:spacing w:val="-2"/>
                <w:sz w:val="24"/>
              </w:rPr>
              <w:t>вебадреси</w:t>
            </w:r>
            <w:proofErr w:type="spellEnd"/>
            <w:r>
              <w:rPr>
                <w:spacing w:val="-2"/>
                <w:sz w:val="24"/>
              </w:rPr>
              <w:t>)</w:t>
            </w:r>
          </w:p>
        </w:tc>
        <w:tc>
          <w:tcPr>
            <w:tcW w:w="5608" w:type="dxa"/>
          </w:tcPr>
          <w:p w14:paraId="0676C127" w14:textId="77777777" w:rsidR="00740396" w:rsidRPr="00401CE1" w:rsidRDefault="0024743E" w:rsidP="00401CE1">
            <w:pPr>
              <w:pStyle w:val="TableParagraph"/>
              <w:spacing w:before="147" w:line="242" w:lineRule="auto"/>
              <w:ind w:left="112" w:right="106"/>
              <w:jc w:val="both"/>
              <w:rPr>
                <w:sz w:val="24"/>
              </w:rPr>
            </w:pPr>
            <w:r w:rsidRPr="00401CE1">
              <w:rPr>
                <w:sz w:val="24"/>
              </w:rPr>
              <w:t>Для</w:t>
            </w:r>
            <w:r w:rsidRPr="00401CE1">
              <w:rPr>
                <w:spacing w:val="-3"/>
                <w:sz w:val="24"/>
              </w:rPr>
              <w:t xml:space="preserve"> </w:t>
            </w:r>
            <w:r w:rsidRPr="00401CE1">
              <w:rPr>
                <w:sz w:val="24"/>
              </w:rPr>
              <w:t>дистанційного</w:t>
            </w:r>
            <w:r w:rsidRPr="00401CE1">
              <w:rPr>
                <w:spacing w:val="-3"/>
                <w:sz w:val="24"/>
              </w:rPr>
              <w:t xml:space="preserve"> </w:t>
            </w:r>
            <w:r w:rsidRPr="00401CE1">
              <w:rPr>
                <w:sz w:val="24"/>
              </w:rPr>
              <w:t>навчання</w:t>
            </w:r>
            <w:r w:rsidRPr="00401CE1">
              <w:rPr>
                <w:spacing w:val="-3"/>
                <w:sz w:val="24"/>
              </w:rPr>
              <w:t xml:space="preserve"> </w:t>
            </w:r>
            <w:r w:rsidRPr="00401CE1">
              <w:rPr>
                <w:sz w:val="24"/>
              </w:rPr>
              <w:t>в</w:t>
            </w:r>
            <w:r w:rsidRPr="00401CE1">
              <w:rPr>
                <w:spacing w:val="-3"/>
                <w:sz w:val="24"/>
              </w:rPr>
              <w:t xml:space="preserve"> </w:t>
            </w:r>
            <w:r w:rsidRPr="00401CE1">
              <w:rPr>
                <w:sz w:val="24"/>
              </w:rPr>
              <w:t>синхронному</w:t>
            </w:r>
            <w:r w:rsidRPr="00401CE1">
              <w:rPr>
                <w:spacing w:val="-3"/>
                <w:sz w:val="24"/>
              </w:rPr>
              <w:t xml:space="preserve"> </w:t>
            </w:r>
            <w:r w:rsidRPr="00401CE1">
              <w:rPr>
                <w:sz w:val="24"/>
              </w:rPr>
              <w:t xml:space="preserve">режимі доступ до </w:t>
            </w:r>
            <w:proofErr w:type="spellStart"/>
            <w:r w:rsidRPr="00401CE1">
              <w:rPr>
                <w:sz w:val="24"/>
              </w:rPr>
              <w:t>вебкабінету</w:t>
            </w:r>
            <w:proofErr w:type="spellEnd"/>
            <w:r w:rsidRPr="00401CE1">
              <w:rPr>
                <w:sz w:val="24"/>
              </w:rPr>
              <w:t>, відеоконференції тощо надається під час реєстрації</w:t>
            </w:r>
            <w:r w:rsidR="00401CE1" w:rsidRPr="00401CE1">
              <w:rPr>
                <w:sz w:val="24"/>
              </w:rPr>
              <w:t>.</w:t>
            </w:r>
          </w:p>
          <w:p w14:paraId="14DCA0B4" w14:textId="77777777" w:rsidR="00401CE1" w:rsidRPr="00401CE1" w:rsidRDefault="00401CE1" w:rsidP="00401CE1">
            <w:pPr>
              <w:shd w:val="clear" w:color="auto" w:fill="FFFFFF"/>
              <w:ind w:left="112" w:right="131"/>
              <w:jc w:val="both"/>
            </w:pPr>
            <w:r w:rsidRPr="00401CE1">
              <w:t>Система ZOOM ( відеоконференції  дистанційно в синхронному режимі)</w:t>
            </w:r>
          </w:p>
          <w:p w14:paraId="1726EC43" w14:textId="6F0DE152" w:rsidR="00401CE1" w:rsidRPr="00401CE1" w:rsidRDefault="00401CE1" w:rsidP="00401CE1">
            <w:pPr>
              <w:pStyle w:val="TableParagraph"/>
              <w:spacing w:before="147" w:line="242" w:lineRule="auto"/>
              <w:ind w:left="112" w:right="106"/>
              <w:jc w:val="both"/>
              <w:rPr>
                <w:sz w:val="24"/>
              </w:rPr>
            </w:pPr>
            <w:r w:rsidRPr="00401CE1">
              <w:rPr>
                <w:rStyle w:val="211pt"/>
                <w:rFonts w:eastAsia="Microsoft Sans Serif"/>
                <w:b w:val="0"/>
                <w:bCs w:val="0"/>
              </w:rPr>
              <w:t xml:space="preserve">Система дистанційного навчання </w:t>
            </w:r>
            <w:proofErr w:type="spellStart"/>
            <w:r w:rsidRPr="00401CE1">
              <w:rPr>
                <w:rStyle w:val="211pt"/>
                <w:rFonts w:eastAsia="Microsoft Sans Serif"/>
                <w:b w:val="0"/>
                <w:bCs w:val="0"/>
              </w:rPr>
              <w:t>Moodle</w:t>
            </w:r>
            <w:proofErr w:type="spellEnd"/>
            <w:r w:rsidRPr="00401CE1">
              <w:rPr>
                <w:rStyle w:val="211pt"/>
                <w:rFonts w:eastAsia="Microsoft Sans Serif"/>
                <w:b w:val="0"/>
                <w:bCs w:val="0"/>
              </w:rPr>
              <w:t xml:space="preserve"> https://moodle.zp.edu.ua/, освітній портал Національного університету «Запорізька політехніка» https://portal.zp.edu.ua/.</w:t>
            </w:r>
          </w:p>
        </w:tc>
      </w:tr>
      <w:tr w:rsidR="00740396" w14:paraId="394B907B" w14:textId="77777777">
        <w:trPr>
          <w:trHeight w:val="853"/>
        </w:trPr>
        <w:tc>
          <w:tcPr>
            <w:tcW w:w="3735" w:type="dxa"/>
          </w:tcPr>
          <w:p w14:paraId="52B4FCAA" w14:textId="77777777" w:rsidR="00740396" w:rsidRDefault="0024743E">
            <w:pPr>
              <w:pStyle w:val="TableParagraph"/>
              <w:spacing w:before="147" w:line="242" w:lineRule="auto"/>
              <w:ind w:left="114" w:right="1459"/>
              <w:rPr>
                <w:sz w:val="24"/>
              </w:rPr>
            </w:pPr>
            <w:r>
              <w:rPr>
                <w:sz w:val="24"/>
              </w:rPr>
              <w:t>Назва</w:t>
            </w:r>
            <w:r>
              <w:rPr>
                <w:spacing w:val="-15"/>
                <w:sz w:val="24"/>
              </w:rPr>
              <w:t xml:space="preserve"> </w:t>
            </w:r>
            <w:r>
              <w:rPr>
                <w:sz w:val="24"/>
              </w:rPr>
              <w:t xml:space="preserve">дистанційного </w:t>
            </w:r>
            <w:r>
              <w:rPr>
                <w:spacing w:val="-2"/>
                <w:sz w:val="24"/>
              </w:rPr>
              <w:t>етапу/модуля</w:t>
            </w:r>
          </w:p>
        </w:tc>
        <w:tc>
          <w:tcPr>
            <w:tcW w:w="5608" w:type="dxa"/>
          </w:tcPr>
          <w:p w14:paraId="044DD75C" w14:textId="77777777" w:rsidR="00740396" w:rsidRDefault="00740396">
            <w:pPr>
              <w:pStyle w:val="TableParagraph"/>
            </w:pPr>
          </w:p>
        </w:tc>
      </w:tr>
      <w:tr w:rsidR="00740396" w14:paraId="7BC87E16" w14:textId="77777777">
        <w:trPr>
          <w:trHeight w:val="578"/>
        </w:trPr>
        <w:tc>
          <w:tcPr>
            <w:tcW w:w="9343" w:type="dxa"/>
            <w:gridSpan w:val="2"/>
          </w:tcPr>
          <w:p w14:paraId="22F3BDE3" w14:textId="77777777" w:rsidR="00740396" w:rsidRDefault="0024743E">
            <w:pPr>
              <w:pStyle w:val="TableParagraph"/>
              <w:spacing w:before="153"/>
              <w:ind w:left="1420"/>
              <w:rPr>
                <w:b/>
                <w:sz w:val="24"/>
              </w:rPr>
            </w:pPr>
            <w:r>
              <w:rPr>
                <w:b/>
                <w:sz w:val="24"/>
              </w:rPr>
              <w:t>6.</w:t>
            </w:r>
            <w:r>
              <w:rPr>
                <w:b/>
                <w:spacing w:val="-3"/>
                <w:sz w:val="24"/>
              </w:rPr>
              <w:t xml:space="preserve"> </w:t>
            </w:r>
            <w:r>
              <w:rPr>
                <w:b/>
                <w:sz w:val="24"/>
              </w:rPr>
              <w:t>Оцінювання</w:t>
            </w:r>
            <w:r>
              <w:rPr>
                <w:b/>
                <w:spacing w:val="-5"/>
                <w:sz w:val="24"/>
              </w:rPr>
              <w:t xml:space="preserve"> </w:t>
            </w:r>
            <w:r>
              <w:rPr>
                <w:b/>
                <w:sz w:val="24"/>
              </w:rPr>
              <w:t>і</w:t>
            </w:r>
            <w:r>
              <w:rPr>
                <w:b/>
                <w:spacing w:val="-3"/>
                <w:sz w:val="24"/>
              </w:rPr>
              <w:t xml:space="preserve"> </w:t>
            </w:r>
            <w:r>
              <w:rPr>
                <w:b/>
                <w:sz w:val="24"/>
              </w:rPr>
              <w:t>форми</w:t>
            </w:r>
            <w:r>
              <w:rPr>
                <w:b/>
                <w:spacing w:val="-3"/>
                <w:sz w:val="24"/>
              </w:rPr>
              <w:t xml:space="preserve"> </w:t>
            </w:r>
            <w:r>
              <w:rPr>
                <w:b/>
                <w:sz w:val="24"/>
              </w:rPr>
              <w:t>поточного</w:t>
            </w:r>
            <w:hyperlink w:anchor="_bookmark4" w:history="1">
              <w:r>
                <w:rPr>
                  <w:b/>
                  <w:sz w:val="24"/>
                  <w:vertAlign w:val="superscript"/>
                </w:rPr>
                <w:t>5</w:t>
              </w:r>
            </w:hyperlink>
            <w:r>
              <w:rPr>
                <w:b/>
                <w:sz w:val="24"/>
              </w:rPr>
              <w:t>,</w:t>
            </w:r>
            <w:r>
              <w:rPr>
                <w:b/>
                <w:spacing w:val="-2"/>
                <w:sz w:val="24"/>
              </w:rPr>
              <w:t xml:space="preserve"> </w:t>
            </w:r>
            <w:r>
              <w:rPr>
                <w:b/>
                <w:sz w:val="24"/>
              </w:rPr>
              <w:t>підсумкового</w:t>
            </w:r>
            <w:r>
              <w:rPr>
                <w:b/>
                <w:spacing w:val="-3"/>
                <w:sz w:val="24"/>
              </w:rPr>
              <w:t xml:space="preserve"> </w:t>
            </w:r>
            <w:r>
              <w:rPr>
                <w:b/>
                <w:spacing w:val="-2"/>
                <w:sz w:val="24"/>
              </w:rPr>
              <w:t>контролю</w:t>
            </w:r>
          </w:p>
        </w:tc>
      </w:tr>
      <w:tr w:rsidR="00740396" w14:paraId="7D3A16E1" w14:textId="77777777">
        <w:trPr>
          <w:trHeight w:val="1563"/>
        </w:trPr>
        <w:tc>
          <w:tcPr>
            <w:tcW w:w="3735" w:type="dxa"/>
            <w:tcBorders>
              <w:bottom w:val="nil"/>
            </w:tcBorders>
          </w:tcPr>
          <w:p w14:paraId="5599FCEA" w14:textId="77777777" w:rsidR="00740396" w:rsidRDefault="0024743E">
            <w:pPr>
              <w:pStyle w:val="TableParagraph"/>
              <w:spacing w:before="147"/>
              <w:ind w:left="114"/>
              <w:rPr>
                <w:sz w:val="24"/>
              </w:rPr>
            </w:pPr>
            <w:r>
              <w:rPr>
                <w:sz w:val="24"/>
              </w:rPr>
              <w:t>Складові</w:t>
            </w:r>
            <w:r>
              <w:rPr>
                <w:spacing w:val="-12"/>
                <w:sz w:val="24"/>
              </w:rPr>
              <w:t xml:space="preserve"> </w:t>
            </w:r>
            <w:r>
              <w:rPr>
                <w:sz w:val="24"/>
              </w:rPr>
              <w:t>оцінювання</w:t>
            </w:r>
            <w:r>
              <w:rPr>
                <w:spacing w:val="-14"/>
                <w:sz w:val="24"/>
              </w:rPr>
              <w:t xml:space="preserve"> </w:t>
            </w:r>
            <w:r>
              <w:rPr>
                <w:sz w:val="24"/>
              </w:rPr>
              <w:t>та</w:t>
            </w:r>
            <w:r>
              <w:rPr>
                <w:spacing w:val="-13"/>
                <w:sz w:val="24"/>
              </w:rPr>
              <w:t xml:space="preserve"> </w:t>
            </w:r>
            <w:r>
              <w:rPr>
                <w:sz w:val="24"/>
              </w:rPr>
              <w:t>їх</w:t>
            </w:r>
            <w:r>
              <w:rPr>
                <w:spacing w:val="-11"/>
                <w:sz w:val="24"/>
              </w:rPr>
              <w:t xml:space="preserve"> </w:t>
            </w:r>
            <w:r>
              <w:rPr>
                <w:sz w:val="24"/>
              </w:rPr>
              <w:t>питома вага у підсумковій оцінці (%)</w:t>
            </w:r>
          </w:p>
        </w:tc>
        <w:tc>
          <w:tcPr>
            <w:tcW w:w="5608" w:type="dxa"/>
            <w:tcBorders>
              <w:bottom w:val="nil"/>
            </w:tcBorders>
          </w:tcPr>
          <w:p w14:paraId="0F887EA5" w14:textId="2185ED44" w:rsidR="00740396" w:rsidRDefault="0024743E" w:rsidP="00687FD0">
            <w:pPr>
              <w:pStyle w:val="TableParagraph"/>
              <w:ind w:left="112" w:right="103"/>
              <w:rPr>
                <w:sz w:val="24"/>
              </w:rPr>
            </w:pPr>
            <w:r>
              <w:rPr>
                <w:sz w:val="24"/>
              </w:rPr>
              <w:t>Відвідування</w:t>
            </w:r>
            <w:r>
              <w:rPr>
                <w:spacing w:val="80"/>
                <w:sz w:val="24"/>
              </w:rPr>
              <w:t xml:space="preserve">  </w:t>
            </w:r>
            <w:r>
              <w:rPr>
                <w:sz w:val="24"/>
              </w:rPr>
              <w:t>занять</w:t>
            </w:r>
            <w:r>
              <w:rPr>
                <w:spacing w:val="80"/>
                <w:sz w:val="24"/>
              </w:rPr>
              <w:t xml:space="preserve">  </w:t>
            </w:r>
            <w:r>
              <w:rPr>
                <w:sz w:val="24"/>
              </w:rPr>
              <w:t>(дистанційно в</w:t>
            </w:r>
            <w:r>
              <w:rPr>
                <w:spacing w:val="40"/>
                <w:sz w:val="24"/>
              </w:rPr>
              <w:t xml:space="preserve"> </w:t>
            </w:r>
            <w:r>
              <w:rPr>
                <w:sz w:val="24"/>
              </w:rPr>
              <w:t>синхронному режимі) – 60%.</w:t>
            </w:r>
          </w:p>
          <w:p w14:paraId="026F270F" w14:textId="77777777" w:rsidR="00740396" w:rsidRDefault="0024743E" w:rsidP="00687FD0">
            <w:pPr>
              <w:pStyle w:val="TableParagraph"/>
              <w:tabs>
                <w:tab w:val="left" w:pos="2285"/>
                <w:tab w:val="left" w:pos="4329"/>
              </w:tabs>
              <w:spacing w:before="119"/>
              <w:ind w:left="112" w:right="101"/>
              <w:rPr>
                <w:sz w:val="24"/>
              </w:rPr>
            </w:pPr>
            <w:r>
              <w:rPr>
                <w:spacing w:val="-2"/>
                <w:sz w:val="24"/>
              </w:rPr>
              <w:t>Опрацювання</w:t>
            </w:r>
            <w:r>
              <w:rPr>
                <w:sz w:val="24"/>
              </w:rPr>
              <w:tab/>
            </w:r>
            <w:r>
              <w:rPr>
                <w:spacing w:val="-2"/>
                <w:sz w:val="24"/>
              </w:rPr>
              <w:t>обов’язкової</w:t>
            </w:r>
            <w:r>
              <w:rPr>
                <w:sz w:val="24"/>
              </w:rPr>
              <w:tab/>
            </w:r>
            <w:r>
              <w:rPr>
                <w:spacing w:val="-2"/>
                <w:sz w:val="24"/>
              </w:rPr>
              <w:t xml:space="preserve">літератури, </w:t>
            </w:r>
            <w:r>
              <w:rPr>
                <w:sz w:val="24"/>
              </w:rPr>
              <w:t>інформаційних та інших матеріалів – 10%. Підсумковий контроль – 30%.</w:t>
            </w:r>
          </w:p>
        </w:tc>
      </w:tr>
      <w:tr w:rsidR="00740396" w14:paraId="4377DE56" w14:textId="77777777">
        <w:trPr>
          <w:trHeight w:val="1832"/>
        </w:trPr>
        <w:tc>
          <w:tcPr>
            <w:tcW w:w="3735" w:type="dxa"/>
            <w:tcBorders>
              <w:top w:val="nil"/>
            </w:tcBorders>
          </w:tcPr>
          <w:p w14:paraId="388CAAEE" w14:textId="77777777" w:rsidR="00740396" w:rsidRDefault="00740396">
            <w:pPr>
              <w:pStyle w:val="TableParagraph"/>
            </w:pPr>
          </w:p>
        </w:tc>
        <w:tc>
          <w:tcPr>
            <w:tcW w:w="5608" w:type="dxa"/>
            <w:tcBorders>
              <w:top w:val="nil"/>
            </w:tcBorders>
          </w:tcPr>
          <w:p w14:paraId="07863A51" w14:textId="77777777" w:rsidR="00740396" w:rsidRDefault="0024743E" w:rsidP="00687FD0">
            <w:pPr>
              <w:pStyle w:val="TableParagraph"/>
              <w:spacing w:before="55"/>
              <w:ind w:left="112" w:right="98"/>
              <w:rPr>
                <w:sz w:val="24"/>
              </w:rPr>
            </w:pPr>
            <w:r>
              <w:rPr>
                <w:sz w:val="24"/>
              </w:rPr>
              <w:t>Документ про підвищення кваліфікації видається</w:t>
            </w:r>
            <w:r>
              <w:rPr>
                <w:spacing w:val="80"/>
                <w:w w:val="150"/>
                <w:sz w:val="24"/>
              </w:rPr>
              <w:t xml:space="preserve"> </w:t>
            </w:r>
            <w:r>
              <w:rPr>
                <w:sz w:val="24"/>
              </w:rPr>
              <w:t>за</w:t>
            </w:r>
            <w:r>
              <w:rPr>
                <w:spacing w:val="40"/>
                <w:sz w:val="24"/>
              </w:rPr>
              <w:t xml:space="preserve"> </w:t>
            </w:r>
            <w:r>
              <w:rPr>
                <w:sz w:val="24"/>
              </w:rPr>
              <w:t>умови</w:t>
            </w:r>
            <w:r>
              <w:rPr>
                <w:spacing w:val="-3"/>
                <w:sz w:val="24"/>
              </w:rPr>
              <w:t xml:space="preserve"> </w:t>
            </w:r>
            <w:r>
              <w:rPr>
                <w:sz w:val="24"/>
              </w:rPr>
              <w:t>отримання</w:t>
            </w:r>
            <w:r>
              <w:rPr>
                <w:spacing w:val="-3"/>
                <w:sz w:val="24"/>
              </w:rPr>
              <w:t xml:space="preserve"> </w:t>
            </w:r>
            <w:r>
              <w:rPr>
                <w:sz w:val="24"/>
              </w:rPr>
              <w:t>учасником</w:t>
            </w:r>
            <w:r>
              <w:rPr>
                <w:spacing w:val="40"/>
                <w:sz w:val="24"/>
              </w:rPr>
              <w:t xml:space="preserve"> </w:t>
            </w:r>
            <w:r>
              <w:rPr>
                <w:sz w:val="24"/>
              </w:rPr>
              <w:t>навчання</w:t>
            </w:r>
            <w:r>
              <w:rPr>
                <w:spacing w:val="-3"/>
                <w:sz w:val="24"/>
              </w:rPr>
              <w:t xml:space="preserve"> </w:t>
            </w:r>
            <w:r>
              <w:rPr>
                <w:sz w:val="24"/>
              </w:rPr>
              <w:t>не</w:t>
            </w:r>
            <w:r>
              <w:rPr>
                <w:spacing w:val="-4"/>
                <w:sz w:val="24"/>
              </w:rPr>
              <w:t xml:space="preserve"> </w:t>
            </w:r>
            <w:r>
              <w:rPr>
                <w:sz w:val="24"/>
              </w:rPr>
              <w:t>менше ніж 75% від загальної суми складових оцінювання результатів навчання, обрахованих із</w:t>
            </w:r>
            <w:r>
              <w:rPr>
                <w:spacing w:val="40"/>
                <w:sz w:val="24"/>
              </w:rPr>
              <w:t xml:space="preserve"> </w:t>
            </w:r>
            <w:r>
              <w:rPr>
                <w:sz w:val="24"/>
              </w:rPr>
              <w:t>урахуванням питомої ваги кожної із них та за умови успішного проходження підсумкового контролю</w:t>
            </w:r>
          </w:p>
        </w:tc>
      </w:tr>
      <w:tr w:rsidR="00740396" w14:paraId="4ED61385" w14:textId="77777777">
        <w:trPr>
          <w:trHeight w:val="575"/>
        </w:trPr>
        <w:tc>
          <w:tcPr>
            <w:tcW w:w="3735" w:type="dxa"/>
          </w:tcPr>
          <w:p w14:paraId="689969D3" w14:textId="77777777" w:rsidR="00740396" w:rsidRDefault="0024743E">
            <w:pPr>
              <w:pStyle w:val="TableParagraph"/>
              <w:spacing w:before="150"/>
              <w:ind w:left="114"/>
              <w:rPr>
                <w:sz w:val="24"/>
              </w:rPr>
            </w:pPr>
            <w:r>
              <w:rPr>
                <w:sz w:val="24"/>
              </w:rPr>
              <w:lastRenderedPageBreak/>
              <w:t>Форма</w:t>
            </w:r>
            <w:r>
              <w:rPr>
                <w:spacing w:val="-3"/>
                <w:sz w:val="24"/>
              </w:rPr>
              <w:t xml:space="preserve"> </w:t>
            </w:r>
            <w:r>
              <w:rPr>
                <w:sz w:val="24"/>
              </w:rPr>
              <w:t xml:space="preserve">підсумкового </w:t>
            </w:r>
            <w:r>
              <w:rPr>
                <w:spacing w:val="-2"/>
                <w:sz w:val="24"/>
              </w:rPr>
              <w:t>контролю</w:t>
            </w:r>
          </w:p>
        </w:tc>
        <w:tc>
          <w:tcPr>
            <w:tcW w:w="5608" w:type="dxa"/>
          </w:tcPr>
          <w:p w14:paraId="607DA2A9" w14:textId="77777777" w:rsidR="00740396" w:rsidRDefault="0024743E">
            <w:pPr>
              <w:pStyle w:val="TableParagraph"/>
              <w:spacing w:before="150"/>
              <w:ind w:left="112"/>
              <w:rPr>
                <w:sz w:val="24"/>
              </w:rPr>
            </w:pPr>
            <w:r>
              <w:rPr>
                <w:sz w:val="24"/>
              </w:rPr>
              <w:t>комп’ютерне</w:t>
            </w:r>
            <w:r>
              <w:rPr>
                <w:spacing w:val="-4"/>
                <w:sz w:val="24"/>
              </w:rPr>
              <w:t xml:space="preserve"> </w:t>
            </w:r>
            <w:r>
              <w:rPr>
                <w:spacing w:val="-2"/>
                <w:sz w:val="24"/>
              </w:rPr>
              <w:t>тестування</w:t>
            </w:r>
          </w:p>
        </w:tc>
      </w:tr>
    </w:tbl>
    <w:p w14:paraId="21242CDE" w14:textId="77777777" w:rsidR="00740396" w:rsidRDefault="0024743E">
      <w:pPr>
        <w:pStyle w:val="1"/>
        <w:spacing w:before="268"/>
        <w:ind w:left="3204" w:right="0"/>
        <w:jc w:val="left"/>
      </w:pPr>
      <w:r>
        <w:t>СТРУКТУРА</w:t>
      </w:r>
      <w:r>
        <w:rPr>
          <w:spacing w:val="-4"/>
        </w:rPr>
        <w:t xml:space="preserve"> </w:t>
      </w:r>
      <w:r>
        <w:rPr>
          <w:spacing w:val="-2"/>
        </w:rPr>
        <w:t>ПРОГРАМИ</w:t>
      </w:r>
    </w:p>
    <w:p w14:paraId="03DA09C8" w14:textId="77777777" w:rsidR="00740396" w:rsidRDefault="0024743E">
      <w:pPr>
        <w:pStyle w:val="a3"/>
        <w:spacing w:before="43"/>
        <w:ind w:left="3113"/>
      </w:pPr>
      <w:r>
        <w:t>(дистанційна</w:t>
      </w:r>
      <w:r>
        <w:rPr>
          <w:spacing w:val="-4"/>
        </w:rPr>
        <w:t xml:space="preserve"> </w:t>
      </w:r>
      <w:r>
        <w:t>форма</w:t>
      </w:r>
      <w:r>
        <w:rPr>
          <w:spacing w:val="-4"/>
        </w:rPr>
        <w:t xml:space="preserve"> </w:t>
      </w:r>
      <w:r>
        <w:rPr>
          <w:spacing w:val="-2"/>
        </w:rPr>
        <w:t>навчання)</w:t>
      </w:r>
    </w:p>
    <w:p w14:paraId="5EB5FBEC" w14:textId="77777777" w:rsidR="00740396" w:rsidRDefault="00740396">
      <w:pPr>
        <w:pStyle w:val="a3"/>
        <w:spacing w:before="88"/>
        <w:rPr>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1277"/>
        <w:gridCol w:w="1417"/>
        <w:gridCol w:w="1561"/>
        <w:gridCol w:w="1275"/>
        <w:gridCol w:w="1410"/>
      </w:tblGrid>
      <w:tr w:rsidR="00740396" w14:paraId="06109E77" w14:textId="77777777">
        <w:trPr>
          <w:trHeight w:val="515"/>
        </w:trPr>
        <w:tc>
          <w:tcPr>
            <w:tcW w:w="2403" w:type="dxa"/>
            <w:vMerge w:val="restart"/>
          </w:tcPr>
          <w:p w14:paraId="068E6468" w14:textId="77777777" w:rsidR="00740396" w:rsidRDefault="0024743E">
            <w:pPr>
              <w:pStyle w:val="TableParagraph"/>
              <w:spacing w:before="119"/>
              <w:ind w:left="626"/>
              <w:rPr>
                <w:sz w:val="24"/>
              </w:rPr>
            </w:pPr>
            <w:r>
              <w:rPr>
                <w:sz w:val="24"/>
              </w:rPr>
              <w:t>Назва</w:t>
            </w:r>
            <w:r>
              <w:rPr>
                <w:spacing w:val="-6"/>
                <w:sz w:val="24"/>
              </w:rPr>
              <w:t xml:space="preserve"> </w:t>
            </w:r>
            <w:r>
              <w:rPr>
                <w:spacing w:val="-4"/>
                <w:sz w:val="24"/>
              </w:rPr>
              <w:t>теми</w:t>
            </w:r>
          </w:p>
        </w:tc>
        <w:tc>
          <w:tcPr>
            <w:tcW w:w="6940" w:type="dxa"/>
            <w:gridSpan w:val="5"/>
          </w:tcPr>
          <w:p w14:paraId="1FAE8AD4" w14:textId="77777777" w:rsidR="00740396" w:rsidRDefault="0024743E">
            <w:pPr>
              <w:pStyle w:val="TableParagraph"/>
              <w:spacing w:before="119"/>
              <w:ind w:left="6"/>
              <w:jc w:val="center"/>
              <w:rPr>
                <w:sz w:val="24"/>
              </w:rPr>
            </w:pPr>
            <w:r>
              <w:rPr>
                <w:sz w:val="24"/>
              </w:rPr>
              <w:t>Кількість</w:t>
            </w:r>
            <w:r>
              <w:rPr>
                <w:spacing w:val="-6"/>
                <w:sz w:val="24"/>
              </w:rPr>
              <w:t xml:space="preserve"> </w:t>
            </w:r>
            <w:r>
              <w:rPr>
                <w:spacing w:val="-2"/>
                <w:sz w:val="24"/>
              </w:rPr>
              <w:t>годин</w:t>
            </w:r>
          </w:p>
        </w:tc>
      </w:tr>
      <w:tr w:rsidR="00740396" w14:paraId="0017B820" w14:textId="77777777">
        <w:trPr>
          <w:trHeight w:val="515"/>
        </w:trPr>
        <w:tc>
          <w:tcPr>
            <w:tcW w:w="2403" w:type="dxa"/>
            <w:vMerge/>
            <w:tcBorders>
              <w:top w:val="nil"/>
            </w:tcBorders>
          </w:tcPr>
          <w:p w14:paraId="469BFE97" w14:textId="77777777" w:rsidR="00740396" w:rsidRDefault="00740396">
            <w:pPr>
              <w:rPr>
                <w:sz w:val="2"/>
                <w:szCs w:val="2"/>
              </w:rPr>
            </w:pPr>
          </w:p>
        </w:tc>
        <w:tc>
          <w:tcPr>
            <w:tcW w:w="1277" w:type="dxa"/>
            <w:vMerge w:val="restart"/>
          </w:tcPr>
          <w:p w14:paraId="6982CC02" w14:textId="77777777" w:rsidR="00740396" w:rsidRDefault="0024743E">
            <w:pPr>
              <w:pStyle w:val="TableParagraph"/>
              <w:spacing w:before="119"/>
              <w:ind w:left="177" w:right="170" w:firstLine="2"/>
              <w:jc w:val="center"/>
              <w:rPr>
                <w:sz w:val="24"/>
              </w:rPr>
            </w:pPr>
            <w:r>
              <w:rPr>
                <w:spacing w:val="-2"/>
                <w:sz w:val="24"/>
              </w:rPr>
              <w:t xml:space="preserve">загальна кількість годин/ кредитів </w:t>
            </w:r>
            <w:r>
              <w:rPr>
                <w:spacing w:val="-4"/>
                <w:sz w:val="24"/>
              </w:rPr>
              <w:t>ЄКТС</w:t>
            </w:r>
          </w:p>
        </w:tc>
        <w:tc>
          <w:tcPr>
            <w:tcW w:w="5663" w:type="dxa"/>
            <w:gridSpan w:val="4"/>
          </w:tcPr>
          <w:p w14:paraId="59D94ACE" w14:textId="77777777" w:rsidR="00740396" w:rsidRDefault="0024743E">
            <w:pPr>
              <w:pStyle w:val="TableParagraph"/>
              <w:spacing w:before="119"/>
              <w:ind w:left="2"/>
              <w:jc w:val="center"/>
              <w:rPr>
                <w:sz w:val="24"/>
              </w:rPr>
            </w:pPr>
            <w:r>
              <w:rPr>
                <w:sz w:val="24"/>
              </w:rPr>
              <w:t>у</w:t>
            </w:r>
            <w:r>
              <w:rPr>
                <w:spacing w:val="-2"/>
                <w:sz w:val="24"/>
              </w:rPr>
              <w:t xml:space="preserve"> </w:t>
            </w:r>
            <w:r>
              <w:rPr>
                <w:sz w:val="24"/>
              </w:rPr>
              <w:t xml:space="preserve">тому </w:t>
            </w:r>
            <w:r>
              <w:rPr>
                <w:spacing w:val="-2"/>
                <w:sz w:val="24"/>
              </w:rPr>
              <w:t>числі:</w:t>
            </w:r>
          </w:p>
        </w:tc>
      </w:tr>
      <w:tr w:rsidR="00740396" w14:paraId="0672FB27" w14:textId="77777777">
        <w:trPr>
          <w:trHeight w:val="1094"/>
        </w:trPr>
        <w:tc>
          <w:tcPr>
            <w:tcW w:w="2403" w:type="dxa"/>
            <w:vMerge/>
            <w:tcBorders>
              <w:top w:val="nil"/>
            </w:tcBorders>
          </w:tcPr>
          <w:p w14:paraId="28FF5DB2" w14:textId="77777777" w:rsidR="00740396" w:rsidRDefault="00740396">
            <w:pPr>
              <w:rPr>
                <w:sz w:val="2"/>
                <w:szCs w:val="2"/>
              </w:rPr>
            </w:pPr>
          </w:p>
        </w:tc>
        <w:tc>
          <w:tcPr>
            <w:tcW w:w="1277" w:type="dxa"/>
            <w:vMerge/>
            <w:tcBorders>
              <w:top w:val="nil"/>
            </w:tcBorders>
          </w:tcPr>
          <w:p w14:paraId="67BA46BC" w14:textId="77777777" w:rsidR="00740396" w:rsidRDefault="00740396">
            <w:pPr>
              <w:rPr>
                <w:sz w:val="2"/>
                <w:szCs w:val="2"/>
              </w:rPr>
            </w:pPr>
          </w:p>
        </w:tc>
        <w:tc>
          <w:tcPr>
            <w:tcW w:w="1417" w:type="dxa"/>
          </w:tcPr>
          <w:p w14:paraId="7038964D" w14:textId="77777777" w:rsidR="00740396" w:rsidRDefault="0024743E">
            <w:pPr>
              <w:pStyle w:val="TableParagraph"/>
              <w:spacing w:before="119"/>
              <w:ind w:left="325" w:hanging="130"/>
              <w:rPr>
                <w:sz w:val="24"/>
              </w:rPr>
            </w:pPr>
            <w:r>
              <w:rPr>
                <w:spacing w:val="-2"/>
                <w:sz w:val="24"/>
              </w:rPr>
              <w:t>аудиторні заняття</w:t>
            </w:r>
          </w:p>
        </w:tc>
        <w:tc>
          <w:tcPr>
            <w:tcW w:w="1561" w:type="dxa"/>
          </w:tcPr>
          <w:p w14:paraId="45EAF96A" w14:textId="77777777" w:rsidR="00740396" w:rsidRDefault="0024743E">
            <w:pPr>
              <w:pStyle w:val="TableParagraph"/>
              <w:spacing w:before="119"/>
              <w:ind w:left="397" w:hanging="228"/>
              <w:rPr>
                <w:sz w:val="24"/>
              </w:rPr>
            </w:pPr>
            <w:r>
              <w:rPr>
                <w:spacing w:val="-2"/>
                <w:sz w:val="24"/>
              </w:rPr>
              <w:t>дистанційні заняття</w:t>
            </w:r>
          </w:p>
        </w:tc>
        <w:tc>
          <w:tcPr>
            <w:tcW w:w="1275" w:type="dxa"/>
          </w:tcPr>
          <w:p w14:paraId="626F31A5" w14:textId="77777777" w:rsidR="00740396" w:rsidRDefault="0024743E">
            <w:pPr>
              <w:pStyle w:val="TableParagraph"/>
              <w:spacing w:before="119"/>
              <w:ind w:left="317" w:hanging="183"/>
              <w:rPr>
                <w:sz w:val="24"/>
              </w:rPr>
            </w:pPr>
            <w:r>
              <w:rPr>
                <w:spacing w:val="-2"/>
                <w:sz w:val="24"/>
              </w:rPr>
              <w:t>навчальні візити</w:t>
            </w:r>
          </w:p>
        </w:tc>
        <w:tc>
          <w:tcPr>
            <w:tcW w:w="1410" w:type="dxa"/>
          </w:tcPr>
          <w:p w14:paraId="5ED0747C" w14:textId="77777777" w:rsidR="00740396" w:rsidRDefault="0024743E">
            <w:pPr>
              <w:pStyle w:val="TableParagraph"/>
              <w:spacing w:before="119"/>
              <w:ind w:left="355" w:hanging="216"/>
              <w:rPr>
                <w:sz w:val="24"/>
              </w:rPr>
            </w:pPr>
            <w:r>
              <w:rPr>
                <w:spacing w:val="-2"/>
                <w:sz w:val="24"/>
              </w:rPr>
              <w:t>самостійна робота</w:t>
            </w:r>
          </w:p>
          <w:p w14:paraId="7E11A850" w14:textId="77777777" w:rsidR="00740396" w:rsidRDefault="0024743E">
            <w:pPr>
              <w:pStyle w:val="TableParagraph"/>
              <w:ind w:left="264"/>
              <w:rPr>
                <w:sz w:val="24"/>
              </w:rPr>
            </w:pPr>
            <w:r>
              <w:rPr>
                <w:spacing w:val="-2"/>
                <w:sz w:val="24"/>
              </w:rPr>
              <w:t>слухачів</w:t>
            </w:r>
          </w:p>
        </w:tc>
      </w:tr>
      <w:tr w:rsidR="00740396" w14:paraId="5407B7A4" w14:textId="77777777">
        <w:trPr>
          <w:trHeight w:val="515"/>
        </w:trPr>
        <w:tc>
          <w:tcPr>
            <w:tcW w:w="2403" w:type="dxa"/>
          </w:tcPr>
          <w:p w14:paraId="0419C4D7" w14:textId="77777777" w:rsidR="00740396" w:rsidRDefault="0024743E">
            <w:pPr>
              <w:pStyle w:val="TableParagraph"/>
              <w:spacing w:before="119"/>
              <w:ind w:left="6"/>
              <w:jc w:val="center"/>
              <w:rPr>
                <w:sz w:val="24"/>
              </w:rPr>
            </w:pPr>
            <w:r>
              <w:rPr>
                <w:spacing w:val="-10"/>
                <w:sz w:val="24"/>
              </w:rPr>
              <w:t>1</w:t>
            </w:r>
          </w:p>
        </w:tc>
        <w:tc>
          <w:tcPr>
            <w:tcW w:w="1277" w:type="dxa"/>
          </w:tcPr>
          <w:p w14:paraId="6BA10C06" w14:textId="77777777" w:rsidR="00740396" w:rsidRDefault="0024743E">
            <w:pPr>
              <w:pStyle w:val="TableParagraph"/>
              <w:spacing w:before="119"/>
              <w:ind w:left="9"/>
              <w:jc w:val="center"/>
              <w:rPr>
                <w:sz w:val="24"/>
              </w:rPr>
            </w:pPr>
            <w:r>
              <w:rPr>
                <w:spacing w:val="-10"/>
                <w:sz w:val="24"/>
              </w:rPr>
              <w:t>2</w:t>
            </w:r>
          </w:p>
        </w:tc>
        <w:tc>
          <w:tcPr>
            <w:tcW w:w="1417" w:type="dxa"/>
          </w:tcPr>
          <w:p w14:paraId="1C572A8F" w14:textId="77777777" w:rsidR="00740396" w:rsidRDefault="0024743E">
            <w:pPr>
              <w:pStyle w:val="TableParagraph"/>
              <w:spacing w:before="119"/>
              <w:ind w:left="5" w:right="1"/>
              <w:jc w:val="center"/>
              <w:rPr>
                <w:sz w:val="24"/>
              </w:rPr>
            </w:pPr>
            <w:r>
              <w:rPr>
                <w:spacing w:val="-10"/>
                <w:sz w:val="24"/>
              </w:rPr>
              <w:t>3</w:t>
            </w:r>
          </w:p>
        </w:tc>
        <w:tc>
          <w:tcPr>
            <w:tcW w:w="1561" w:type="dxa"/>
          </w:tcPr>
          <w:p w14:paraId="57086479" w14:textId="77777777" w:rsidR="00740396" w:rsidRDefault="0024743E">
            <w:pPr>
              <w:pStyle w:val="TableParagraph"/>
              <w:spacing w:before="119"/>
              <w:ind w:left="6"/>
              <w:jc w:val="center"/>
              <w:rPr>
                <w:sz w:val="24"/>
              </w:rPr>
            </w:pPr>
            <w:r>
              <w:rPr>
                <w:spacing w:val="-10"/>
                <w:sz w:val="24"/>
              </w:rPr>
              <w:t>4</w:t>
            </w:r>
          </w:p>
        </w:tc>
        <w:tc>
          <w:tcPr>
            <w:tcW w:w="1275" w:type="dxa"/>
          </w:tcPr>
          <w:p w14:paraId="78035C75" w14:textId="77777777" w:rsidR="00740396" w:rsidRDefault="0024743E">
            <w:pPr>
              <w:pStyle w:val="TableParagraph"/>
              <w:spacing w:before="119"/>
              <w:ind w:left="4"/>
              <w:jc w:val="center"/>
              <w:rPr>
                <w:sz w:val="24"/>
              </w:rPr>
            </w:pPr>
            <w:r>
              <w:rPr>
                <w:spacing w:val="-10"/>
                <w:sz w:val="24"/>
              </w:rPr>
              <w:t>5</w:t>
            </w:r>
          </w:p>
        </w:tc>
        <w:tc>
          <w:tcPr>
            <w:tcW w:w="1410" w:type="dxa"/>
          </w:tcPr>
          <w:p w14:paraId="33FEE0ED" w14:textId="77777777" w:rsidR="00740396" w:rsidRDefault="0024743E">
            <w:pPr>
              <w:pStyle w:val="TableParagraph"/>
              <w:spacing w:before="119"/>
              <w:ind w:left="4" w:right="2"/>
              <w:jc w:val="center"/>
              <w:rPr>
                <w:sz w:val="24"/>
              </w:rPr>
            </w:pPr>
            <w:r>
              <w:rPr>
                <w:spacing w:val="-10"/>
                <w:sz w:val="24"/>
              </w:rPr>
              <w:t>6</w:t>
            </w:r>
          </w:p>
        </w:tc>
      </w:tr>
      <w:tr w:rsidR="00740396" w14:paraId="73FF6863" w14:textId="77777777">
        <w:trPr>
          <w:trHeight w:val="2508"/>
        </w:trPr>
        <w:tc>
          <w:tcPr>
            <w:tcW w:w="2403" w:type="dxa"/>
          </w:tcPr>
          <w:p w14:paraId="471CFCB9" w14:textId="77777777" w:rsidR="00740396" w:rsidRDefault="0024743E">
            <w:pPr>
              <w:pStyle w:val="TableParagraph"/>
              <w:spacing w:before="148" w:line="242" w:lineRule="auto"/>
              <w:ind w:left="119"/>
              <w:rPr>
                <w:sz w:val="24"/>
              </w:rPr>
            </w:pPr>
            <w:r>
              <w:rPr>
                <w:sz w:val="24"/>
              </w:rPr>
              <w:t>Тема</w:t>
            </w:r>
            <w:r>
              <w:rPr>
                <w:spacing w:val="-10"/>
                <w:sz w:val="24"/>
              </w:rPr>
              <w:t xml:space="preserve"> </w:t>
            </w:r>
            <w:r>
              <w:rPr>
                <w:sz w:val="24"/>
              </w:rPr>
              <w:t>1.</w:t>
            </w:r>
            <w:r>
              <w:rPr>
                <w:spacing w:val="80"/>
                <w:sz w:val="24"/>
              </w:rPr>
              <w:t xml:space="preserve"> </w:t>
            </w:r>
            <w:r>
              <w:rPr>
                <w:sz w:val="24"/>
              </w:rPr>
              <w:t xml:space="preserve">Стратегічне </w:t>
            </w:r>
            <w:r>
              <w:rPr>
                <w:spacing w:val="-2"/>
                <w:sz w:val="24"/>
              </w:rPr>
              <w:t>значення</w:t>
            </w:r>
          </w:p>
          <w:p w14:paraId="3E181F7F" w14:textId="77777777" w:rsidR="00740396" w:rsidRDefault="0024743E">
            <w:pPr>
              <w:pStyle w:val="TableParagraph"/>
              <w:spacing w:line="273" w:lineRule="exact"/>
              <w:ind w:left="119"/>
              <w:rPr>
                <w:sz w:val="24"/>
              </w:rPr>
            </w:pPr>
            <w:r>
              <w:rPr>
                <w:spacing w:val="-2"/>
                <w:sz w:val="24"/>
              </w:rPr>
              <w:t>відповідального</w:t>
            </w:r>
          </w:p>
          <w:p w14:paraId="3E7D2041" w14:textId="77777777" w:rsidR="00740396" w:rsidRDefault="0024743E">
            <w:pPr>
              <w:pStyle w:val="TableParagraph"/>
              <w:ind w:left="119"/>
              <w:rPr>
                <w:sz w:val="24"/>
              </w:rPr>
            </w:pPr>
            <w:r>
              <w:rPr>
                <w:sz w:val="24"/>
              </w:rPr>
              <w:t>ведення</w:t>
            </w:r>
            <w:r>
              <w:rPr>
                <w:spacing w:val="40"/>
                <w:sz w:val="24"/>
              </w:rPr>
              <w:t xml:space="preserve"> </w:t>
            </w:r>
            <w:r>
              <w:rPr>
                <w:sz w:val="24"/>
              </w:rPr>
              <w:t>бізнесу</w:t>
            </w:r>
            <w:r>
              <w:rPr>
                <w:spacing w:val="40"/>
                <w:sz w:val="24"/>
              </w:rPr>
              <w:t xml:space="preserve"> </w:t>
            </w:r>
            <w:r>
              <w:rPr>
                <w:sz w:val="24"/>
              </w:rPr>
              <w:t xml:space="preserve">для </w:t>
            </w:r>
            <w:r>
              <w:rPr>
                <w:spacing w:val="-2"/>
                <w:sz w:val="24"/>
              </w:rPr>
              <w:t>державного</w:t>
            </w:r>
          </w:p>
          <w:p w14:paraId="614B44A3" w14:textId="77777777" w:rsidR="00740396" w:rsidRDefault="0024743E">
            <w:pPr>
              <w:pStyle w:val="TableParagraph"/>
              <w:ind w:left="119" w:right="985"/>
              <w:rPr>
                <w:sz w:val="24"/>
              </w:rPr>
            </w:pPr>
            <w:r>
              <w:rPr>
                <w:spacing w:val="-2"/>
                <w:sz w:val="24"/>
              </w:rPr>
              <w:t xml:space="preserve">управління </w:t>
            </w:r>
            <w:r>
              <w:rPr>
                <w:sz w:val="24"/>
              </w:rPr>
              <w:t>та</w:t>
            </w:r>
            <w:r>
              <w:rPr>
                <w:spacing w:val="-15"/>
                <w:sz w:val="24"/>
              </w:rPr>
              <w:t xml:space="preserve"> </w:t>
            </w:r>
            <w:r>
              <w:rPr>
                <w:sz w:val="24"/>
              </w:rPr>
              <w:t>місцевого</w:t>
            </w:r>
          </w:p>
          <w:p w14:paraId="1F95180E" w14:textId="77777777" w:rsidR="00740396" w:rsidRDefault="0024743E">
            <w:pPr>
              <w:pStyle w:val="TableParagraph"/>
              <w:ind w:left="119"/>
              <w:rPr>
                <w:sz w:val="24"/>
              </w:rPr>
            </w:pPr>
            <w:r>
              <w:rPr>
                <w:spacing w:val="-2"/>
                <w:sz w:val="24"/>
              </w:rPr>
              <w:t>самоврядування</w:t>
            </w:r>
          </w:p>
        </w:tc>
        <w:tc>
          <w:tcPr>
            <w:tcW w:w="1277" w:type="dxa"/>
          </w:tcPr>
          <w:p w14:paraId="35C887B6" w14:textId="77777777" w:rsidR="00740396" w:rsidRDefault="0024743E">
            <w:pPr>
              <w:pStyle w:val="TableParagraph"/>
              <w:spacing w:before="150"/>
              <w:ind w:left="9"/>
              <w:jc w:val="center"/>
              <w:rPr>
                <w:sz w:val="24"/>
              </w:rPr>
            </w:pPr>
            <w:r>
              <w:rPr>
                <w:spacing w:val="-10"/>
                <w:sz w:val="24"/>
              </w:rPr>
              <w:t>3</w:t>
            </w:r>
          </w:p>
        </w:tc>
        <w:tc>
          <w:tcPr>
            <w:tcW w:w="1417" w:type="dxa"/>
          </w:tcPr>
          <w:p w14:paraId="690B148D" w14:textId="77777777" w:rsidR="00740396" w:rsidRDefault="00740396">
            <w:pPr>
              <w:pStyle w:val="TableParagraph"/>
              <w:rPr>
                <w:sz w:val="24"/>
              </w:rPr>
            </w:pPr>
          </w:p>
        </w:tc>
        <w:tc>
          <w:tcPr>
            <w:tcW w:w="1561" w:type="dxa"/>
          </w:tcPr>
          <w:p w14:paraId="69205158" w14:textId="77777777" w:rsidR="00740396" w:rsidRDefault="0024743E">
            <w:pPr>
              <w:pStyle w:val="TableParagraph"/>
              <w:spacing w:before="119"/>
              <w:ind w:left="6"/>
              <w:jc w:val="center"/>
              <w:rPr>
                <w:sz w:val="24"/>
              </w:rPr>
            </w:pPr>
            <w:r>
              <w:rPr>
                <w:spacing w:val="-10"/>
                <w:sz w:val="24"/>
              </w:rPr>
              <w:t>3</w:t>
            </w:r>
          </w:p>
        </w:tc>
        <w:tc>
          <w:tcPr>
            <w:tcW w:w="1275" w:type="dxa"/>
          </w:tcPr>
          <w:p w14:paraId="17DD7AEE" w14:textId="77777777" w:rsidR="00740396" w:rsidRDefault="00740396">
            <w:pPr>
              <w:pStyle w:val="TableParagraph"/>
              <w:rPr>
                <w:sz w:val="24"/>
              </w:rPr>
            </w:pPr>
          </w:p>
        </w:tc>
        <w:tc>
          <w:tcPr>
            <w:tcW w:w="1410" w:type="dxa"/>
          </w:tcPr>
          <w:p w14:paraId="26C1CDC3" w14:textId="77777777" w:rsidR="00740396" w:rsidRDefault="00740396">
            <w:pPr>
              <w:pStyle w:val="TableParagraph"/>
              <w:rPr>
                <w:sz w:val="24"/>
              </w:rPr>
            </w:pPr>
          </w:p>
        </w:tc>
      </w:tr>
      <w:tr w:rsidR="00740396" w14:paraId="27877248" w14:textId="77777777">
        <w:trPr>
          <w:trHeight w:val="2784"/>
        </w:trPr>
        <w:tc>
          <w:tcPr>
            <w:tcW w:w="2403" w:type="dxa"/>
          </w:tcPr>
          <w:p w14:paraId="285480CC" w14:textId="77777777" w:rsidR="00740396" w:rsidRDefault="0024743E">
            <w:pPr>
              <w:pStyle w:val="TableParagraph"/>
              <w:tabs>
                <w:tab w:val="left" w:pos="1398"/>
              </w:tabs>
              <w:spacing w:before="147" w:line="242" w:lineRule="auto"/>
              <w:ind w:left="119" w:right="111"/>
              <w:rPr>
                <w:sz w:val="24"/>
              </w:rPr>
            </w:pPr>
            <w:r>
              <w:rPr>
                <w:sz w:val="24"/>
              </w:rPr>
              <w:t>Тема 2.</w:t>
            </w:r>
            <w:r>
              <w:rPr>
                <w:sz w:val="24"/>
              </w:rPr>
              <w:tab/>
            </w:r>
            <w:r>
              <w:rPr>
                <w:spacing w:val="-2"/>
                <w:sz w:val="24"/>
              </w:rPr>
              <w:t>Ключові міжнародні</w:t>
            </w:r>
          </w:p>
          <w:p w14:paraId="4CDDDC10" w14:textId="77777777" w:rsidR="00740396" w:rsidRDefault="0024743E">
            <w:pPr>
              <w:pStyle w:val="TableParagraph"/>
              <w:spacing w:line="273" w:lineRule="exact"/>
              <w:ind w:left="119"/>
              <w:rPr>
                <w:sz w:val="24"/>
              </w:rPr>
            </w:pPr>
            <w:r>
              <w:rPr>
                <w:spacing w:val="-2"/>
                <w:sz w:val="24"/>
              </w:rPr>
              <w:t>стандарти</w:t>
            </w:r>
          </w:p>
          <w:p w14:paraId="7650365D" w14:textId="77777777" w:rsidR="00740396" w:rsidRDefault="0024743E">
            <w:pPr>
              <w:pStyle w:val="TableParagraph"/>
              <w:spacing w:before="1"/>
              <w:ind w:left="119"/>
              <w:rPr>
                <w:sz w:val="24"/>
              </w:rPr>
            </w:pPr>
            <w:r>
              <w:rPr>
                <w:spacing w:val="-2"/>
                <w:sz w:val="24"/>
              </w:rPr>
              <w:t>відповідального</w:t>
            </w:r>
          </w:p>
          <w:p w14:paraId="7E4284D8" w14:textId="77777777" w:rsidR="00740396" w:rsidRDefault="0024743E">
            <w:pPr>
              <w:pStyle w:val="TableParagraph"/>
              <w:tabs>
                <w:tab w:val="left" w:pos="1470"/>
              </w:tabs>
              <w:ind w:left="119" w:right="110"/>
              <w:rPr>
                <w:sz w:val="24"/>
              </w:rPr>
            </w:pPr>
            <w:r>
              <w:rPr>
                <w:spacing w:val="-2"/>
                <w:sz w:val="24"/>
              </w:rPr>
              <w:t>ведення</w:t>
            </w:r>
            <w:r>
              <w:rPr>
                <w:sz w:val="24"/>
              </w:rPr>
              <w:tab/>
            </w:r>
            <w:r>
              <w:rPr>
                <w:spacing w:val="-2"/>
                <w:sz w:val="24"/>
              </w:rPr>
              <w:t>бізнесу: принципи</w:t>
            </w:r>
          </w:p>
          <w:p w14:paraId="58EF446F" w14:textId="77777777" w:rsidR="00740396" w:rsidRDefault="0024743E">
            <w:pPr>
              <w:pStyle w:val="TableParagraph"/>
              <w:tabs>
                <w:tab w:val="left" w:pos="1626"/>
                <w:tab w:val="left" w:pos="2091"/>
              </w:tabs>
              <w:ind w:left="119" w:right="112"/>
              <w:rPr>
                <w:sz w:val="24"/>
              </w:rPr>
            </w:pPr>
            <w:r>
              <w:rPr>
                <w:sz w:val="24"/>
              </w:rPr>
              <w:t>ООН, ОЕСР</w:t>
            </w:r>
            <w:r>
              <w:rPr>
                <w:sz w:val="24"/>
              </w:rPr>
              <w:tab/>
            </w:r>
            <w:r>
              <w:rPr>
                <w:spacing w:val="-6"/>
                <w:sz w:val="24"/>
              </w:rPr>
              <w:t>та</w:t>
            </w:r>
            <w:r>
              <w:rPr>
                <w:sz w:val="24"/>
              </w:rPr>
              <w:tab/>
            </w:r>
            <w:r>
              <w:rPr>
                <w:spacing w:val="-6"/>
                <w:sz w:val="24"/>
              </w:rPr>
              <w:t xml:space="preserve">їх </w:t>
            </w:r>
            <w:r>
              <w:rPr>
                <w:spacing w:val="-2"/>
                <w:sz w:val="24"/>
              </w:rPr>
              <w:t>впровадження</w:t>
            </w:r>
          </w:p>
          <w:p w14:paraId="6E213ACD" w14:textId="77777777" w:rsidR="00740396" w:rsidRDefault="0024743E">
            <w:pPr>
              <w:pStyle w:val="TableParagraph"/>
              <w:ind w:left="119"/>
              <w:rPr>
                <w:sz w:val="24"/>
              </w:rPr>
            </w:pPr>
            <w:r>
              <w:rPr>
                <w:sz w:val="24"/>
              </w:rPr>
              <w:t>в</w:t>
            </w:r>
            <w:r>
              <w:rPr>
                <w:spacing w:val="-1"/>
                <w:sz w:val="24"/>
              </w:rPr>
              <w:t xml:space="preserve"> </w:t>
            </w:r>
            <w:r>
              <w:rPr>
                <w:spacing w:val="-2"/>
                <w:sz w:val="24"/>
              </w:rPr>
              <w:t>Україні</w:t>
            </w:r>
          </w:p>
        </w:tc>
        <w:tc>
          <w:tcPr>
            <w:tcW w:w="1277" w:type="dxa"/>
          </w:tcPr>
          <w:p w14:paraId="0BD9BA92" w14:textId="77777777" w:rsidR="00740396" w:rsidRDefault="0024743E">
            <w:pPr>
              <w:pStyle w:val="TableParagraph"/>
              <w:spacing w:before="150"/>
              <w:ind w:left="9"/>
              <w:jc w:val="center"/>
              <w:rPr>
                <w:sz w:val="24"/>
              </w:rPr>
            </w:pPr>
            <w:r>
              <w:rPr>
                <w:spacing w:val="-10"/>
                <w:sz w:val="24"/>
              </w:rPr>
              <w:t>5</w:t>
            </w:r>
          </w:p>
        </w:tc>
        <w:tc>
          <w:tcPr>
            <w:tcW w:w="1417" w:type="dxa"/>
          </w:tcPr>
          <w:p w14:paraId="3AD71C53" w14:textId="77777777" w:rsidR="00740396" w:rsidRDefault="00740396">
            <w:pPr>
              <w:pStyle w:val="TableParagraph"/>
              <w:rPr>
                <w:sz w:val="24"/>
              </w:rPr>
            </w:pPr>
          </w:p>
        </w:tc>
        <w:tc>
          <w:tcPr>
            <w:tcW w:w="1561" w:type="dxa"/>
          </w:tcPr>
          <w:p w14:paraId="69667936" w14:textId="77777777" w:rsidR="00740396" w:rsidRDefault="0024743E">
            <w:pPr>
              <w:pStyle w:val="TableParagraph"/>
              <w:spacing w:before="119"/>
              <w:ind w:left="6"/>
              <w:jc w:val="center"/>
              <w:rPr>
                <w:sz w:val="24"/>
              </w:rPr>
            </w:pPr>
            <w:r>
              <w:rPr>
                <w:spacing w:val="-10"/>
                <w:sz w:val="24"/>
              </w:rPr>
              <w:t>4</w:t>
            </w:r>
          </w:p>
        </w:tc>
        <w:tc>
          <w:tcPr>
            <w:tcW w:w="1275" w:type="dxa"/>
          </w:tcPr>
          <w:p w14:paraId="1B44FD63" w14:textId="77777777" w:rsidR="00740396" w:rsidRDefault="00740396">
            <w:pPr>
              <w:pStyle w:val="TableParagraph"/>
              <w:rPr>
                <w:sz w:val="24"/>
              </w:rPr>
            </w:pPr>
          </w:p>
        </w:tc>
        <w:tc>
          <w:tcPr>
            <w:tcW w:w="1410" w:type="dxa"/>
          </w:tcPr>
          <w:p w14:paraId="40B9809A" w14:textId="77777777" w:rsidR="00740396" w:rsidRDefault="0024743E">
            <w:pPr>
              <w:pStyle w:val="TableParagraph"/>
              <w:spacing w:before="119"/>
              <w:ind w:left="4" w:right="2"/>
              <w:jc w:val="center"/>
              <w:rPr>
                <w:sz w:val="24"/>
              </w:rPr>
            </w:pPr>
            <w:r>
              <w:rPr>
                <w:spacing w:val="-10"/>
                <w:sz w:val="24"/>
              </w:rPr>
              <w:t>1</w:t>
            </w:r>
          </w:p>
        </w:tc>
      </w:tr>
      <w:tr w:rsidR="00740396" w14:paraId="2EC5F9A6" w14:textId="77777777">
        <w:trPr>
          <w:trHeight w:val="3060"/>
        </w:trPr>
        <w:tc>
          <w:tcPr>
            <w:tcW w:w="2403" w:type="dxa"/>
          </w:tcPr>
          <w:p w14:paraId="123801EF" w14:textId="77777777" w:rsidR="00740396" w:rsidRDefault="0024743E">
            <w:pPr>
              <w:pStyle w:val="TableParagraph"/>
              <w:tabs>
                <w:tab w:val="left" w:pos="1631"/>
              </w:tabs>
              <w:spacing w:before="150"/>
              <w:ind w:left="119" w:right="110"/>
              <w:jc w:val="both"/>
              <w:rPr>
                <w:sz w:val="24"/>
              </w:rPr>
            </w:pPr>
            <w:r>
              <w:rPr>
                <w:sz w:val="24"/>
              </w:rPr>
              <w:t>Тема</w:t>
            </w:r>
            <w:r>
              <w:rPr>
                <w:spacing w:val="-13"/>
                <w:sz w:val="24"/>
              </w:rPr>
              <w:t xml:space="preserve"> </w:t>
            </w:r>
            <w:r>
              <w:rPr>
                <w:sz w:val="24"/>
              </w:rPr>
              <w:t>3.</w:t>
            </w:r>
            <w:r>
              <w:rPr>
                <w:spacing w:val="40"/>
                <w:sz w:val="24"/>
              </w:rPr>
              <w:t xml:space="preserve"> </w:t>
            </w:r>
            <w:r>
              <w:rPr>
                <w:sz w:val="24"/>
              </w:rPr>
              <w:t xml:space="preserve">Європейські </w:t>
            </w:r>
            <w:r>
              <w:rPr>
                <w:spacing w:val="-2"/>
                <w:sz w:val="24"/>
              </w:rPr>
              <w:t>правові</w:t>
            </w:r>
            <w:r>
              <w:rPr>
                <w:sz w:val="24"/>
              </w:rPr>
              <w:tab/>
            </w:r>
            <w:r>
              <w:rPr>
                <w:spacing w:val="-4"/>
                <w:sz w:val="24"/>
              </w:rPr>
              <w:t xml:space="preserve">норми </w:t>
            </w:r>
            <w:r>
              <w:rPr>
                <w:sz w:val="24"/>
              </w:rPr>
              <w:t>і стандарти</w:t>
            </w:r>
          </w:p>
          <w:p w14:paraId="09AEF622" w14:textId="77777777" w:rsidR="00740396" w:rsidRDefault="0024743E">
            <w:pPr>
              <w:pStyle w:val="TableParagraph"/>
              <w:ind w:left="119"/>
              <w:rPr>
                <w:sz w:val="24"/>
              </w:rPr>
            </w:pPr>
            <w:r>
              <w:rPr>
                <w:spacing w:val="-2"/>
                <w:sz w:val="24"/>
              </w:rPr>
              <w:t>відповідального</w:t>
            </w:r>
          </w:p>
          <w:p w14:paraId="182534B2" w14:textId="77777777" w:rsidR="00740396" w:rsidRDefault="0024743E">
            <w:pPr>
              <w:pStyle w:val="TableParagraph"/>
              <w:tabs>
                <w:tab w:val="left" w:pos="1470"/>
              </w:tabs>
              <w:ind w:left="119" w:right="110"/>
              <w:rPr>
                <w:sz w:val="24"/>
              </w:rPr>
            </w:pPr>
            <w:r>
              <w:rPr>
                <w:spacing w:val="-2"/>
                <w:sz w:val="24"/>
              </w:rPr>
              <w:t>ведення</w:t>
            </w:r>
            <w:r>
              <w:rPr>
                <w:sz w:val="24"/>
              </w:rPr>
              <w:tab/>
            </w:r>
            <w:r>
              <w:rPr>
                <w:spacing w:val="-2"/>
                <w:sz w:val="24"/>
              </w:rPr>
              <w:t>бізнесу: зобов’язання</w:t>
            </w:r>
          </w:p>
          <w:p w14:paraId="666348EF" w14:textId="77777777" w:rsidR="00740396" w:rsidRDefault="0024743E">
            <w:pPr>
              <w:pStyle w:val="TableParagraph"/>
              <w:spacing w:before="1"/>
              <w:ind w:left="119" w:right="108"/>
              <w:jc w:val="both"/>
              <w:rPr>
                <w:sz w:val="24"/>
              </w:rPr>
            </w:pPr>
            <w:r>
              <w:rPr>
                <w:sz w:val="24"/>
              </w:rPr>
              <w:t>України та заходи для їх імплементації у</w:t>
            </w:r>
            <w:r>
              <w:rPr>
                <w:spacing w:val="80"/>
                <w:sz w:val="24"/>
              </w:rPr>
              <w:t xml:space="preserve">  </w:t>
            </w:r>
            <w:r>
              <w:rPr>
                <w:sz w:val="24"/>
              </w:rPr>
              <w:t>законодавство</w:t>
            </w:r>
            <w:r>
              <w:rPr>
                <w:spacing w:val="80"/>
                <w:sz w:val="24"/>
              </w:rPr>
              <w:t xml:space="preserve"> </w:t>
            </w:r>
            <w:r>
              <w:rPr>
                <w:sz w:val="24"/>
              </w:rPr>
              <w:t>та практику</w:t>
            </w:r>
          </w:p>
        </w:tc>
        <w:tc>
          <w:tcPr>
            <w:tcW w:w="1277" w:type="dxa"/>
          </w:tcPr>
          <w:p w14:paraId="09F1E27A" w14:textId="77777777" w:rsidR="00740396" w:rsidRDefault="0024743E">
            <w:pPr>
              <w:pStyle w:val="TableParagraph"/>
              <w:spacing w:before="152"/>
              <w:ind w:left="9"/>
              <w:jc w:val="center"/>
              <w:rPr>
                <w:sz w:val="24"/>
              </w:rPr>
            </w:pPr>
            <w:r>
              <w:rPr>
                <w:spacing w:val="-10"/>
                <w:sz w:val="24"/>
              </w:rPr>
              <w:t>5</w:t>
            </w:r>
          </w:p>
        </w:tc>
        <w:tc>
          <w:tcPr>
            <w:tcW w:w="1417" w:type="dxa"/>
          </w:tcPr>
          <w:p w14:paraId="1F8A1A25" w14:textId="77777777" w:rsidR="00740396" w:rsidRDefault="00740396">
            <w:pPr>
              <w:pStyle w:val="TableParagraph"/>
              <w:rPr>
                <w:sz w:val="24"/>
              </w:rPr>
            </w:pPr>
          </w:p>
        </w:tc>
        <w:tc>
          <w:tcPr>
            <w:tcW w:w="1561" w:type="dxa"/>
          </w:tcPr>
          <w:p w14:paraId="1019BD49" w14:textId="77777777" w:rsidR="00740396" w:rsidRDefault="0024743E">
            <w:pPr>
              <w:pStyle w:val="TableParagraph"/>
              <w:spacing w:before="121"/>
              <w:ind w:left="6"/>
              <w:jc w:val="center"/>
              <w:rPr>
                <w:sz w:val="24"/>
              </w:rPr>
            </w:pPr>
            <w:r>
              <w:rPr>
                <w:spacing w:val="-10"/>
                <w:sz w:val="24"/>
              </w:rPr>
              <w:t>4</w:t>
            </w:r>
          </w:p>
        </w:tc>
        <w:tc>
          <w:tcPr>
            <w:tcW w:w="1275" w:type="dxa"/>
          </w:tcPr>
          <w:p w14:paraId="467F43B4" w14:textId="77777777" w:rsidR="00740396" w:rsidRDefault="00740396">
            <w:pPr>
              <w:pStyle w:val="TableParagraph"/>
              <w:rPr>
                <w:sz w:val="24"/>
              </w:rPr>
            </w:pPr>
          </w:p>
        </w:tc>
        <w:tc>
          <w:tcPr>
            <w:tcW w:w="1410" w:type="dxa"/>
          </w:tcPr>
          <w:p w14:paraId="1B553459" w14:textId="77777777" w:rsidR="00740396" w:rsidRDefault="0024743E">
            <w:pPr>
              <w:pStyle w:val="TableParagraph"/>
              <w:spacing w:before="121"/>
              <w:ind w:left="4" w:right="2"/>
              <w:jc w:val="center"/>
              <w:rPr>
                <w:sz w:val="24"/>
              </w:rPr>
            </w:pPr>
            <w:r>
              <w:rPr>
                <w:spacing w:val="-10"/>
                <w:sz w:val="24"/>
              </w:rPr>
              <w:t>1</w:t>
            </w:r>
          </w:p>
        </w:tc>
      </w:tr>
      <w:tr w:rsidR="00740396" w14:paraId="1535EDA3" w14:textId="77777777">
        <w:trPr>
          <w:trHeight w:val="2359"/>
        </w:trPr>
        <w:tc>
          <w:tcPr>
            <w:tcW w:w="2403" w:type="dxa"/>
          </w:tcPr>
          <w:p w14:paraId="7C071B6F" w14:textId="77777777" w:rsidR="00740396" w:rsidRDefault="0024743E">
            <w:pPr>
              <w:pStyle w:val="TableParagraph"/>
              <w:spacing w:before="150"/>
              <w:ind w:left="119" w:right="111"/>
              <w:jc w:val="both"/>
              <w:rPr>
                <w:sz w:val="24"/>
              </w:rPr>
            </w:pPr>
            <w:r>
              <w:rPr>
                <w:sz w:val="24"/>
              </w:rPr>
              <w:t>Тема</w:t>
            </w:r>
            <w:r>
              <w:rPr>
                <w:spacing w:val="-5"/>
                <w:sz w:val="24"/>
              </w:rPr>
              <w:t xml:space="preserve"> </w:t>
            </w:r>
            <w:r>
              <w:rPr>
                <w:sz w:val="24"/>
              </w:rPr>
              <w:t>4.</w:t>
            </w:r>
            <w:r>
              <w:rPr>
                <w:spacing w:val="40"/>
                <w:sz w:val="24"/>
              </w:rPr>
              <w:t xml:space="preserve"> </w:t>
            </w:r>
            <w:r>
              <w:rPr>
                <w:sz w:val="24"/>
              </w:rPr>
              <w:t xml:space="preserve">Належна </w:t>
            </w:r>
            <w:r>
              <w:rPr>
                <w:spacing w:val="-2"/>
                <w:sz w:val="24"/>
              </w:rPr>
              <w:t>обачність</w:t>
            </w:r>
          </w:p>
          <w:p w14:paraId="37B47220" w14:textId="77777777" w:rsidR="00740396" w:rsidRDefault="0024743E">
            <w:pPr>
              <w:pStyle w:val="TableParagraph"/>
              <w:ind w:left="119"/>
              <w:jc w:val="both"/>
              <w:rPr>
                <w:sz w:val="24"/>
              </w:rPr>
            </w:pPr>
            <w:r>
              <w:rPr>
                <w:sz w:val="24"/>
              </w:rPr>
              <w:t>та</w:t>
            </w:r>
            <w:r>
              <w:rPr>
                <w:spacing w:val="-2"/>
                <w:sz w:val="24"/>
              </w:rPr>
              <w:t xml:space="preserve"> поглиблена</w:t>
            </w:r>
          </w:p>
          <w:p w14:paraId="208B18C2" w14:textId="77777777" w:rsidR="00740396" w:rsidRDefault="0024743E">
            <w:pPr>
              <w:pStyle w:val="TableParagraph"/>
              <w:tabs>
                <w:tab w:val="left" w:pos="1813"/>
              </w:tabs>
              <w:ind w:left="119" w:right="108"/>
              <w:jc w:val="both"/>
              <w:rPr>
                <w:sz w:val="24"/>
              </w:rPr>
            </w:pPr>
            <w:r>
              <w:rPr>
                <w:sz w:val="24"/>
              </w:rPr>
              <w:t xml:space="preserve">належна обачність бізнесу щодо прав </w:t>
            </w:r>
            <w:r>
              <w:rPr>
                <w:spacing w:val="-2"/>
                <w:sz w:val="24"/>
              </w:rPr>
              <w:t>людини:</w:t>
            </w:r>
            <w:r>
              <w:rPr>
                <w:sz w:val="24"/>
              </w:rPr>
              <w:tab/>
            </w:r>
            <w:r>
              <w:rPr>
                <w:spacing w:val="-4"/>
                <w:sz w:val="24"/>
              </w:rPr>
              <w:t xml:space="preserve">роль </w:t>
            </w:r>
            <w:r>
              <w:rPr>
                <w:sz w:val="24"/>
              </w:rPr>
              <w:t>органів</w:t>
            </w:r>
            <w:r>
              <w:rPr>
                <w:spacing w:val="59"/>
                <w:sz w:val="24"/>
              </w:rPr>
              <w:t xml:space="preserve">   </w:t>
            </w:r>
            <w:r>
              <w:rPr>
                <w:spacing w:val="-2"/>
                <w:sz w:val="24"/>
              </w:rPr>
              <w:t>державної</w:t>
            </w:r>
          </w:p>
          <w:p w14:paraId="134189DE" w14:textId="77777777" w:rsidR="00740396" w:rsidRDefault="0024743E">
            <w:pPr>
              <w:pStyle w:val="TableParagraph"/>
              <w:spacing w:line="257" w:lineRule="exact"/>
              <w:ind w:left="119"/>
              <w:jc w:val="both"/>
              <w:rPr>
                <w:sz w:val="24"/>
              </w:rPr>
            </w:pPr>
            <w:r>
              <w:rPr>
                <w:sz w:val="24"/>
              </w:rPr>
              <w:t>влади</w:t>
            </w:r>
            <w:r>
              <w:rPr>
                <w:spacing w:val="60"/>
                <w:w w:val="150"/>
                <w:sz w:val="24"/>
              </w:rPr>
              <w:t xml:space="preserve">  </w:t>
            </w:r>
            <w:r>
              <w:rPr>
                <w:sz w:val="24"/>
              </w:rPr>
              <w:t>та</w:t>
            </w:r>
            <w:r>
              <w:rPr>
                <w:spacing w:val="60"/>
                <w:w w:val="150"/>
                <w:sz w:val="24"/>
              </w:rPr>
              <w:t xml:space="preserve">  </w:t>
            </w:r>
            <w:r>
              <w:rPr>
                <w:spacing w:val="-2"/>
                <w:sz w:val="24"/>
              </w:rPr>
              <w:t>органів</w:t>
            </w:r>
          </w:p>
        </w:tc>
        <w:tc>
          <w:tcPr>
            <w:tcW w:w="1277" w:type="dxa"/>
          </w:tcPr>
          <w:p w14:paraId="5452D6C0" w14:textId="77777777" w:rsidR="00740396" w:rsidRDefault="0024743E">
            <w:pPr>
              <w:pStyle w:val="TableParagraph"/>
              <w:spacing w:before="152"/>
              <w:ind w:left="9"/>
              <w:jc w:val="center"/>
              <w:rPr>
                <w:sz w:val="24"/>
              </w:rPr>
            </w:pPr>
            <w:r>
              <w:rPr>
                <w:spacing w:val="-10"/>
                <w:sz w:val="24"/>
              </w:rPr>
              <w:t>5</w:t>
            </w:r>
          </w:p>
        </w:tc>
        <w:tc>
          <w:tcPr>
            <w:tcW w:w="1417" w:type="dxa"/>
          </w:tcPr>
          <w:p w14:paraId="09055A12" w14:textId="77777777" w:rsidR="00740396" w:rsidRDefault="00740396">
            <w:pPr>
              <w:pStyle w:val="TableParagraph"/>
              <w:rPr>
                <w:sz w:val="24"/>
              </w:rPr>
            </w:pPr>
          </w:p>
        </w:tc>
        <w:tc>
          <w:tcPr>
            <w:tcW w:w="1561" w:type="dxa"/>
          </w:tcPr>
          <w:p w14:paraId="2D5D219B" w14:textId="77777777" w:rsidR="00740396" w:rsidRDefault="0024743E">
            <w:pPr>
              <w:pStyle w:val="TableParagraph"/>
              <w:spacing w:before="121"/>
              <w:ind w:left="6"/>
              <w:jc w:val="center"/>
              <w:rPr>
                <w:sz w:val="24"/>
              </w:rPr>
            </w:pPr>
            <w:r>
              <w:rPr>
                <w:spacing w:val="-10"/>
                <w:sz w:val="24"/>
              </w:rPr>
              <w:t>4</w:t>
            </w:r>
          </w:p>
        </w:tc>
        <w:tc>
          <w:tcPr>
            <w:tcW w:w="1275" w:type="dxa"/>
          </w:tcPr>
          <w:p w14:paraId="68DF1292" w14:textId="77777777" w:rsidR="00740396" w:rsidRDefault="00740396">
            <w:pPr>
              <w:pStyle w:val="TableParagraph"/>
              <w:rPr>
                <w:sz w:val="24"/>
              </w:rPr>
            </w:pPr>
          </w:p>
        </w:tc>
        <w:tc>
          <w:tcPr>
            <w:tcW w:w="1410" w:type="dxa"/>
          </w:tcPr>
          <w:p w14:paraId="50D84E05" w14:textId="77777777" w:rsidR="00740396" w:rsidRDefault="0024743E">
            <w:pPr>
              <w:pStyle w:val="TableParagraph"/>
              <w:spacing w:before="121"/>
              <w:ind w:left="4" w:right="2"/>
              <w:jc w:val="center"/>
              <w:rPr>
                <w:sz w:val="24"/>
              </w:rPr>
            </w:pPr>
            <w:r>
              <w:rPr>
                <w:spacing w:val="-10"/>
                <w:sz w:val="24"/>
              </w:rPr>
              <w:t>1</w:t>
            </w:r>
          </w:p>
        </w:tc>
      </w:tr>
    </w:tbl>
    <w:p w14:paraId="50EA3532" w14:textId="77777777" w:rsidR="00740396" w:rsidRDefault="00740396">
      <w:pPr>
        <w:pStyle w:val="TableParagraph"/>
        <w:jc w:val="center"/>
        <w:rPr>
          <w:sz w:val="24"/>
        </w:rPr>
        <w:sectPr w:rsidR="00740396">
          <w:pgSz w:w="11910" w:h="16840"/>
          <w:pgMar w:top="940" w:right="141" w:bottom="280" w:left="1700" w:header="715" w:footer="0" w:gutter="0"/>
          <w:cols w:space="720"/>
        </w:sectPr>
      </w:pPr>
    </w:p>
    <w:p w14:paraId="440794BB" w14:textId="77777777" w:rsidR="00740396" w:rsidRDefault="00740396">
      <w:pPr>
        <w:pStyle w:val="a3"/>
        <w:spacing w:before="39"/>
        <w:rPr>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1277"/>
        <w:gridCol w:w="1417"/>
        <w:gridCol w:w="1561"/>
        <w:gridCol w:w="1275"/>
        <w:gridCol w:w="1410"/>
      </w:tblGrid>
      <w:tr w:rsidR="00740396" w14:paraId="3D1B98D1" w14:textId="77777777">
        <w:trPr>
          <w:trHeight w:val="703"/>
        </w:trPr>
        <w:tc>
          <w:tcPr>
            <w:tcW w:w="2403" w:type="dxa"/>
          </w:tcPr>
          <w:p w14:paraId="71E1B467" w14:textId="77777777" w:rsidR="00740396" w:rsidRDefault="0024743E">
            <w:pPr>
              <w:pStyle w:val="TableParagraph"/>
              <w:ind w:left="119"/>
              <w:rPr>
                <w:sz w:val="24"/>
              </w:rPr>
            </w:pPr>
            <w:r>
              <w:rPr>
                <w:spacing w:val="-2"/>
                <w:sz w:val="24"/>
              </w:rPr>
              <w:t>місцевого самоврядування</w:t>
            </w:r>
          </w:p>
        </w:tc>
        <w:tc>
          <w:tcPr>
            <w:tcW w:w="1277" w:type="dxa"/>
          </w:tcPr>
          <w:p w14:paraId="7AD2D7E3" w14:textId="77777777" w:rsidR="00740396" w:rsidRDefault="00740396">
            <w:pPr>
              <w:pStyle w:val="TableParagraph"/>
              <w:rPr>
                <w:sz w:val="24"/>
              </w:rPr>
            </w:pPr>
          </w:p>
        </w:tc>
        <w:tc>
          <w:tcPr>
            <w:tcW w:w="1417" w:type="dxa"/>
          </w:tcPr>
          <w:p w14:paraId="05B12511" w14:textId="77777777" w:rsidR="00740396" w:rsidRDefault="00740396">
            <w:pPr>
              <w:pStyle w:val="TableParagraph"/>
              <w:rPr>
                <w:sz w:val="24"/>
              </w:rPr>
            </w:pPr>
          </w:p>
        </w:tc>
        <w:tc>
          <w:tcPr>
            <w:tcW w:w="1561" w:type="dxa"/>
          </w:tcPr>
          <w:p w14:paraId="77E7AB8E" w14:textId="77777777" w:rsidR="00740396" w:rsidRDefault="00740396">
            <w:pPr>
              <w:pStyle w:val="TableParagraph"/>
              <w:rPr>
                <w:sz w:val="24"/>
              </w:rPr>
            </w:pPr>
          </w:p>
        </w:tc>
        <w:tc>
          <w:tcPr>
            <w:tcW w:w="1275" w:type="dxa"/>
          </w:tcPr>
          <w:p w14:paraId="0DAD5123" w14:textId="77777777" w:rsidR="00740396" w:rsidRDefault="00740396">
            <w:pPr>
              <w:pStyle w:val="TableParagraph"/>
              <w:rPr>
                <w:sz w:val="24"/>
              </w:rPr>
            </w:pPr>
          </w:p>
        </w:tc>
        <w:tc>
          <w:tcPr>
            <w:tcW w:w="1410" w:type="dxa"/>
          </w:tcPr>
          <w:p w14:paraId="4D0E6A94" w14:textId="77777777" w:rsidR="00740396" w:rsidRDefault="00740396">
            <w:pPr>
              <w:pStyle w:val="TableParagraph"/>
              <w:rPr>
                <w:sz w:val="24"/>
              </w:rPr>
            </w:pPr>
          </w:p>
        </w:tc>
      </w:tr>
      <w:tr w:rsidR="00740396" w14:paraId="02976B84" w14:textId="77777777">
        <w:trPr>
          <w:trHeight w:val="1955"/>
        </w:trPr>
        <w:tc>
          <w:tcPr>
            <w:tcW w:w="2403" w:type="dxa"/>
          </w:tcPr>
          <w:p w14:paraId="66C256BA" w14:textId="77777777" w:rsidR="00740396" w:rsidRDefault="0024743E">
            <w:pPr>
              <w:pStyle w:val="TableParagraph"/>
              <w:tabs>
                <w:tab w:val="left" w:pos="1269"/>
                <w:tab w:val="left" w:pos="1628"/>
              </w:tabs>
              <w:spacing w:before="147"/>
              <w:ind w:left="119" w:right="105"/>
              <w:jc w:val="both"/>
              <w:rPr>
                <w:sz w:val="24"/>
              </w:rPr>
            </w:pPr>
            <w:r>
              <w:rPr>
                <w:sz w:val="24"/>
              </w:rPr>
              <w:t>Тема 5.</w:t>
            </w:r>
            <w:r>
              <w:rPr>
                <w:sz w:val="24"/>
              </w:rPr>
              <w:tab/>
            </w:r>
            <w:r>
              <w:rPr>
                <w:sz w:val="24"/>
              </w:rPr>
              <w:tab/>
            </w:r>
            <w:r>
              <w:rPr>
                <w:spacing w:val="-2"/>
                <w:sz w:val="24"/>
              </w:rPr>
              <w:t xml:space="preserve">Вплив </w:t>
            </w:r>
            <w:r>
              <w:rPr>
                <w:sz w:val="24"/>
              </w:rPr>
              <w:t xml:space="preserve">бізнесу на права людини в Україні. Обов’язки держави </w:t>
            </w:r>
            <w:r>
              <w:rPr>
                <w:spacing w:val="-6"/>
                <w:sz w:val="24"/>
              </w:rPr>
              <w:t>та</w:t>
            </w:r>
            <w:r>
              <w:rPr>
                <w:sz w:val="24"/>
              </w:rPr>
              <w:tab/>
            </w:r>
            <w:r>
              <w:rPr>
                <w:spacing w:val="-2"/>
                <w:sz w:val="24"/>
              </w:rPr>
              <w:t>місцевого самоврядування</w:t>
            </w:r>
          </w:p>
        </w:tc>
        <w:tc>
          <w:tcPr>
            <w:tcW w:w="1277" w:type="dxa"/>
          </w:tcPr>
          <w:p w14:paraId="4885FE61" w14:textId="77777777" w:rsidR="00740396" w:rsidRDefault="0024743E">
            <w:pPr>
              <w:pStyle w:val="TableParagraph"/>
              <w:spacing w:before="150"/>
              <w:ind w:left="9"/>
              <w:jc w:val="center"/>
              <w:rPr>
                <w:sz w:val="24"/>
              </w:rPr>
            </w:pPr>
            <w:r>
              <w:rPr>
                <w:spacing w:val="-10"/>
                <w:sz w:val="24"/>
              </w:rPr>
              <w:t>4</w:t>
            </w:r>
          </w:p>
        </w:tc>
        <w:tc>
          <w:tcPr>
            <w:tcW w:w="1417" w:type="dxa"/>
          </w:tcPr>
          <w:p w14:paraId="577C9CCA" w14:textId="77777777" w:rsidR="00740396" w:rsidRDefault="00740396">
            <w:pPr>
              <w:pStyle w:val="TableParagraph"/>
              <w:rPr>
                <w:sz w:val="24"/>
              </w:rPr>
            </w:pPr>
          </w:p>
        </w:tc>
        <w:tc>
          <w:tcPr>
            <w:tcW w:w="1561" w:type="dxa"/>
          </w:tcPr>
          <w:p w14:paraId="6297CB25" w14:textId="77777777" w:rsidR="00740396" w:rsidRDefault="0024743E">
            <w:pPr>
              <w:pStyle w:val="TableParagraph"/>
              <w:spacing w:before="119"/>
              <w:ind w:left="6"/>
              <w:jc w:val="center"/>
              <w:rPr>
                <w:sz w:val="24"/>
              </w:rPr>
            </w:pPr>
            <w:r>
              <w:rPr>
                <w:spacing w:val="-10"/>
                <w:sz w:val="24"/>
              </w:rPr>
              <w:t>3</w:t>
            </w:r>
          </w:p>
        </w:tc>
        <w:tc>
          <w:tcPr>
            <w:tcW w:w="1275" w:type="dxa"/>
          </w:tcPr>
          <w:p w14:paraId="74593B81" w14:textId="77777777" w:rsidR="00740396" w:rsidRDefault="00740396">
            <w:pPr>
              <w:pStyle w:val="TableParagraph"/>
              <w:rPr>
                <w:sz w:val="24"/>
              </w:rPr>
            </w:pPr>
          </w:p>
        </w:tc>
        <w:tc>
          <w:tcPr>
            <w:tcW w:w="1410" w:type="dxa"/>
          </w:tcPr>
          <w:p w14:paraId="1E4CC7BD" w14:textId="77777777" w:rsidR="00740396" w:rsidRDefault="0024743E">
            <w:pPr>
              <w:pStyle w:val="TableParagraph"/>
              <w:spacing w:before="119"/>
              <w:ind w:left="4" w:right="2"/>
              <w:jc w:val="center"/>
              <w:rPr>
                <w:sz w:val="24"/>
              </w:rPr>
            </w:pPr>
            <w:r>
              <w:rPr>
                <w:spacing w:val="-10"/>
                <w:sz w:val="24"/>
              </w:rPr>
              <w:t>1</w:t>
            </w:r>
          </w:p>
        </w:tc>
      </w:tr>
      <w:tr w:rsidR="00740396" w14:paraId="25908960" w14:textId="77777777">
        <w:trPr>
          <w:trHeight w:val="3060"/>
        </w:trPr>
        <w:tc>
          <w:tcPr>
            <w:tcW w:w="2403" w:type="dxa"/>
          </w:tcPr>
          <w:p w14:paraId="06044FDE" w14:textId="77777777" w:rsidR="00740396" w:rsidRDefault="0024743E">
            <w:pPr>
              <w:pStyle w:val="TableParagraph"/>
              <w:spacing w:before="147" w:line="242" w:lineRule="auto"/>
              <w:ind w:left="119"/>
              <w:rPr>
                <w:sz w:val="24"/>
              </w:rPr>
            </w:pPr>
            <w:r>
              <w:rPr>
                <w:sz w:val="24"/>
              </w:rPr>
              <w:t>Тема</w:t>
            </w:r>
            <w:r>
              <w:rPr>
                <w:spacing w:val="-14"/>
                <w:sz w:val="24"/>
              </w:rPr>
              <w:t xml:space="preserve"> </w:t>
            </w:r>
            <w:r>
              <w:rPr>
                <w:sz w:val="24"/>
              </w:rPr>
              <w:t>6.</w:t>
            </w:r>
            <w:r>
              <w:rPr>
                <w:spacing w:val="32"/>
                <w:sz w:val="24"/>
              </w:rPr>
              <w:t xml:space="preserve"> </w:t>
            </w:r>
            <w:r>
              <w:rPr>
                <w:sz w:val="24"/>
              </w:rPr>
              <w:t xml:space="preserve">Національна </w:t>
            </w:r>
            <w:r>
              <w:rPr>
                <w:spacing w:val="-2"/>
                <w:sz w:val="24"/>
              </w:rPr>
              <w:t>політика</w:t>
            </w:r>
          </w:p>
          <w:p w14:paraId="6E78B1DE" w14:textId="77777777" w:rsidR="00740396" w:rsidRDefault="0024743E">
            <w:pPr>
              <w:pStyle w:val="TableParagraph"/>
              <w:ind w:left="119" w:right="524"/>
              <w:rPr>
                <w:sz w:val="24"/>
              </w:rPr>
            </w:pPr>
            <w:r>
              <w:rPr>
                <w:sz w:val="24"/>
              </w:rPr>
              <w:t>та</w:t>
            </w:r>
            <w:r>
              <w:rPr>
                <w:spacing w:val="-15"/>
                <w:sz w:val="24"/>
              </w:rPr>
              <w:t xml:space="preserve"> </w:t>
            </w:r>
            <w:r>
              <w:rPr>
                <w:sz w:val="24"/>
              </w:rPr>
              <w:t>законодавство у сфері</w:t>
            </w:r>
          </w:p>
          <w:p w14:paraId="274C87A7" w14:textId="77777777" w:rsidR="00740396" w:rsidRDefault="0024743E">
            <w:pPr>
              <w:pStyle w:val="TableParagraph"/>
              <w:ind w:left="119"/>
              <w:rPr>
                <w:sz w:val="24"/>
              </w:rPr>
            </w:pPr>
            <w:r>
              <w:rPr>
                <w:spacing w:val="-2"/>
                <w:sz w:val="24"/>
              </w:rPr>
              <w:t>відповідального</w:t>
            </w:r>
          </w:p>
          <w:p w14:paraId="3DFCDF85" w14:textId="77777777" w:rsidR="00740396" w:rsidRDefault="0024743E">
            <w:pPr>
              <w:pStyle w:val="TableParagraph"/>
              <w:tabs>
                <w:tab w:val="left" w:pos="1537"/>
                <w:tab w:val="left" w:pos="2096"/>
              </w:tabs>
              <w:ind w:left="119" w:right="108"/>
              <w:rPr>
                <w:sz w:val="24"/>
              </w:rPr>
            </w:pPr>
            <w:r>
              <w:rPr>
                <w:spacing w:val="-2"/>
                <w:sz w:val="24"/>
              </w:rPr>
              <w:t>ведення</w:t>
            </w:r>
            <w:r>
              <w:rPr>
                <w:sz w:val="24"/>
              </w:rPr>
              <w:tab/>
            </w:r>
            <w:r>
              <w:rPr>
                <w:spacing w:val="-2"/>
                <w:sz w:val="24"/>
              </w:rPr>
              <w:t xml:space="preserve">бізнесу </w:t>
            </w:r>
            <w:r>
              <w:rPr>
                <w:sz w:val="24"/>
              </w:rPr>
              <w:t>та питання</w:t>
            </w:r>
            <w:r>
              <w:rPr>
                <w:sz w:val="24"/>
              </w:rPr>
              <w:tab/>
            </w:r>
            <w:r>
              <w:rPr>
                <w:sz w:val="24"/>
              </w:rPr>
              <w:tab/>
            </w:r>
            <w:r>
              <w:rPr>
                <w:spacing w:val="-6"/>
                <w:sz w:val="24"/>
              </w:rPr>
              <w:t xml:space="preserve">їх </w:t>
            </w:r>
            <w:r>
              <w:rPr>
                <w:spacing w:val="-2"/>
                <w:sz w:val="24"/>
              </w:rPr>
              <w:t>відповідності міжнародним</w:t>
            </w:r>
          </w:p>
          <w:p w14:paraId="2917C098" w14:textId="77777777" w:rsidR="00740396" w:rsidRDefault="0024743E">
            <w:pPr>
              <w:pStyle w:val="TableParagraph"/>
              <w:ind w:left="119"/>
              <w:rPr>
                <w:sz w:val="24"/>
              </w:rPr>
            </w:pPr>
            <w:r>
              <w:rPr>
                <w:sz w:val="24"/>
              </w:rPr>
              <w:t>нормам</w:t>
            </w:r>
            <w:r>
              <w:rPr>
                <w:spacing w:val="-2"/>
                <w:sz w:val="24"/>
              </w:rPr>
              <w:t xml:space="preserve"> </w:t>
            </w:r>
            <w:r>
              <w:rPr>
                <w:sz w:val="24"/>
              </w:rPr>
              <w:t>і</w:t>
            </w:r>
            <w:r>
              <w:rPr>
                <w:spacing w:val="-1"/>
                <w:sz w:val="24"/>
              </w:rPr>
              <w:t xml:space="preserve"> </w:t>
            </w:r>
            <w:r>
              <w:rPr>
                <w:spacing w:val="-2"/>
                <w:sz w:val="24"/>
              </w:rPr>
              <w:t>стандартам</w:t>
            </w:r>
          </w:p>
        </w:tc>
        <w:tc>
          <w:tcPr>
            <w:tcW w:w="1277" w:type="dxa"/>
          </w:tcPr>
          <w:p w14:paraId="0F444171" w14:textId="77777777" w:rsidR="00740396" w:rsidRDefault="0024743E">
            <w:pPr>
              <w:pStyle w:val="TableParagraph"/>
              <w:spacing w:before="150"/>
              <w:ind w:left="9"/>
              <w:jc w:val="center"/>
              <w:rPr>
                <w:sz w:val="24"/>
              </w:rPr>
            </w:pPr>
            <w:r>
              <w:rPr>
                <w:spacing w:val="-10"/>
                <w:sz w:val="24"/>
              </w:rPr>
              <w:t>3</w:t>
            </w:r>
          </w:p>
        </w:tc>
        <w:tc>
          <w:tcPr>
            <w:tcW w:w="1417" w:type="dxa"/>
          </w:tcPr>
          <w:p w14:paraId="488F44B2" w14:textId="77777777" w:rsidR="00740396" w:rsidRDefault="00740396">
            <w:pPr>
              <w:pStyle w:val="TableParagraph"/>
              <w:rPr>
                <w:sz w:val="24"/>
              </w:rPr>
            </w:pPr>
          </w:p>
        </w:tc>
        <w:tc>
          <w:tcPr>
            <w:tcW w:w="1561" w:type="dxa"/>
          </w:tcPr>
          <w:p w14:paraId="3B4B46CB" w14:textId="77777777" w:rsidR="00740396" w:rsidRDefault="0024743E">
            <w:pPr>
              <w:pStyle w:val="TableParagraph"/>
              <w:spacing w:before="119"/>
              <w:ind w:left="6"/>
              <w:jc w:val="center"/>
              <w:rPr>
                <w:sz w:val="24"/>
              </w:rPr>
            </w:pPr>
            <w:r>
              <w:rPr>
                <w:spacing w:val="-10"/>
                <w:sz w:val="24"/>
              </w:rPr>
              <w:t>2</w:t>
            </w:r>
          </w:p>
        </w:tc>
        <w:tc>
          <w:tcPr>
            <w:tcW w:w="1275" w:type="dxa"/>
          </w:tcPr>
          <w:p w14:paraId="51E7A353" w14:textId="77777777" w:rsidR="00740396" w:rsidRDefault="00740396">
            <w:pPr>
              <w:pStyle w:val="TableParagraph"/>
              <w:rPr>
                <w:sz w:val="24"/>
              </w:rPr>
            </w:pPr>
          </w:p>
        </w:tc>
        <w:tc>
          <w:tcPr>
            <w:tcW w:w="1410" w:type="dxa"/>
          </w:tcPr>
          <w:p w14:paraId="3E718F3A" w14:textId="77777777" w:rsidR="00740396" w:rsidRDefault="0024743E">
            <w:pPr>
              <w:pStyle w:val="TableParagraph"/>
              <w:spacing w:before="119"/>
              <w:ind w:left="4" w:right="2"/>
              <w:jc w:val="center"/>
              <w:rPr>
                <w:sz w:val="24"/>
              </w:rPr>
            </w:pPr>
            <w:r>
              <w:rPr>
                <w:spacing w:val="-10"/>
                <w:sz w:val="24"/>
              </w:rPr>
              <w:t>1</w:t>
            </w:r>
          </w:p>
        </w:tc>
      </w:tr>
      <w:tr w:rsidR="00740396" w14:paraId="2786A1A0" w14:textId="77777777">
        <w:trPr>
          <w:trHeight w:val="1403"/>
        </w:trPr>
        <w:tc>
          <w:tcPr>
            <w:tcW w:w="2403" w:type="dxa"/>
          </w:tcPr>
          <w:p w14:paraId="34F2F188" w14:textId="77777777" w:rsidR="00740396" w:rsidRDefault="0024743E">
            <w:pPr>
              <w:pStyle w:val="TableParagraph"/>
              <w:spacing w:before="147"/>
              <w:ind w:left="119" w:right="107"/>
              <w:jc w:val="both"/>
              <w:rPr>
                <w:sz w:val="24"/>
              </w:rPr>
            </w:pPr>
            <w:r>
              <w:rPr>
                <w:sz w:val="24"/>
              </w:rPr>
              <w:t>Тема</w:t>
            </w:r>
            <w:r>
              <w:rPr>
                <w:spacing w:val="-13"/>
                <w:sz w:val="24"/>
              </w:rPr>
              <w:t xml:space="preserve"> </w:t>
            </w:r>
            <w:r>
              <w:rPr>
                <w:sz w:val="24"/>
              </w:rPr>
              <w:t>7.</w:t>
            </w:r>
            <w:r>
              <w:rPr>
                <w:spacing w:val="40"/>
                <w:sz w:val="24"/>
              </w:rPr>
              <w:t xml:space="preserve"> </w:t>
            </w:r>
            <w:r>
              <w:rPr>
                <w:sz w:val="24"/>
              </w:rPr>
              <w:t xml:space="preserve">Інструменти оцінювання впливу бізнесу на права </w:t>
            </w:r>
            <w:r>
              <w:rPr>
                <w:spacing w:val="-2"/>
                <w:sz w:val="24"/>
              </w:rPr>
              <w:t>людини</w:t>
            </w:r>
          </w:p>
        </w:tc>
        <w:tc>
          <w:tcPr>
            <w:tcW w:w="1277" w:type="dxa"/>
          </w:tcPr>
          <w:p w14:paraId="6728B716" w14:textId="77777777" w:rsidR="00740396" w:rsidRDefault="0024743E">
            <w:pPr>
              <w:pStyle w:val="TableParagraph"/>
              <w:spacing w:before="150"/>
              <w:ind w:left="9"/>
              <w:jc w:val="center"/>
              <w:rPr>
                <w:sz w:val="24"/>
              </w:rPr>
            </w:pPr>
            <w:r>
              <w:rPr>
                <w:spacing w:val="-10"/>
                <w:sz w:val="24"/>
              </w:rPr>
              <w:t>4</w:t>
            </w:r>
          </w:p>
        </w:tc>
        <w:tc>
          <w:tcPr>
            <w:tcW w:w="1417" w:type="dxa"/>
          </w:tcPr>
          <w:p w14:paraId="2004A82D" w14:textId="77777777" w:rsidR="00740396" w:rsidRDefault="00740396">
            <w:pPr>
              <w:pStyle w:val="TableParagraph"/>
              <w:rPr>
                <w:sz w:val="24"/>
              </w:rPr>
            </w:pPr>
          </w:p>
        </w:tc>
        <w:tc>
          <w:tcPr>
            <w:tcW w:w="1561" w:type="dxa"/>
          </w:tcPr>
          <w:p w14:paraId="6DB49060" w14:textId="77777777" w:rsidR="00740396" w:rsidRDefault="0024743E">
            <w:pPr>
              <w:pStyle w:val="TableParagraph"/>
              <w:spacing w:before="119"/>
              <w:ind w:left="6"/>
              <w:jc w:val="center"/>
              <w:rPr>
                <w:sz w:val="24"/>
              </w:rPr>
            </w:pPr>
            <w:r>
              <w:rPr>
                <w:spacing w:val="-10"/>
                <w:sz w:val="24"/>
              </w:rPr>
              <w:t>3</w:t>
            </w:r>
          </w:p>
        </w:tc>
        <w:tc>
          <w:tcPr>
            <w:tcW w:w="1275" w:type="dxa"/>
          </w:tcPr>
          <w:p w14:paraId="43139E66" w14:textId="77777777" w:rsidR="00740396" w:rsidRDefault="00740396">
            <w:pPr>
              <w:pStyle w:val="TableParagraph"/>
              <w:rPr>
                <w:sz w:val="24"/>
              </w:rPr>
            </w:pPr>
          </w:p>
        </w:tc>
        <w:tc>
          <w:tcPr>
            <w:tcW w:w="1410" w:type="dxa"/>
          </w:tcPr>
          <w:p w14:paraId="62B07BB4" w14:textId="77777777" w:rsidR="00740396" w:rsidRDefault="0024743E">
            <w:pPr>
              <w:pStyle w:val="TableParagraph"/>
              <w:spacing w:before="119"/>
              <w:ind w:left="4" w:right="2"/>
              <w:jc w:val="center"/>
              <w:rPr>
                <w:sz w:val="24"/>
              </w:rPr>
            </w:pPr>
            <w:r>
              <w:rPr>
                <w:spacing w:val="-10"/>
                <w:sz w:val="24"/>
              </w:rPr>
              <w:t>1</w:t>
            </w:r>
          </w:p>
        </w:tc>
      </w:tr>
      <w:tr w:rsidR="00740396" w14:paraId="089D683C" w14:textId="77777777">
        <w:trPr>
          <w:trHeight w:val="1128"/>
        </w:trPr>
        <w:tc>
          <w:tcPr>
            <w:tcW w:w="2403" w:type="dxa"/>
          </w:tcPr>
          <w:p w14:paraId="72F34CEA" w14:textId="77777777" w:rsidR="00740396" w:rsidRDefault="0024743E">
            <w:pPr>
              <w:pStyle w:val="TableParagraph"/>
              <w:spacing w:before="148"/>
              <w:ind w:left="115" w:right="33"/>
              <w:rPr>
                <w:sz w:val="24"/>
              </w:rPr>
            </w:pPr>
            <w:r>
              <w:rPr>
                <w:spacing w:val="-2"/>
                <w:sz w:val="24"/>
              </w:rPr>
              <w:t xml:space="preserve">Підсумковий </w:t>
            </w:r>
            <w:r>
              <w:rPr>
                <w:sz w:val="24"/>
              </w:rPr>
              <w:t>контроль</w:t>
            </w:r>
            <w:r>
              <w:rPr>
                <w:spacing w:val="-15"/>
                <w:sz w:val="24"/>
              </w:rPr>
              <w:t xml:space="preserve"> </w:t>
            </w:r>
            <w:r>
              <w:rPr>
                <w:sz w:val="24"/>
              </w:rPr>
              <w:t xml:space="preserve">результатів </w:t>
            </w:r>
            <w:r>
              <w:rPr>
                <w:spacing w:val="-2"/>
                <w:sz w:val="24"/>
              </w:rPr>
              <w:t>навчання</w:t>
            </w:r>
          </w:p>
        </w:tc>
        <w:tc>
          <w:tcPr>
            <w:tcW w:w="1277" w:type="dxa"/>
          </w:tcPr>
          <w:p w14:paraId="7ADAAC62" w14:textId="77777777" w:rsidR="00740396" w:rsidRDefault="0024743E">
            <w:pPr>
              <w:pStyle w:val="TableParagraph"/>
              <w:spacing w:before="150"/>
              <w:ind w:left="9"/>
              <w:jc w:val="center"/>
              <w:rPr>
                <w:sz w:val="24"/>
              </w:rPr>
            </w:pPr>
            <w:r>
              <w:rPr>
                <w:spacing w:val="-10"/>
                <w:sz w:val="24"/>
              </w:rPr>
              <w:t>1</w:t>
            </w:r>
          </w:p>
        </w:tc>
        <w:tc>
          <w:tcPr>
            <w:tcW w:w="1417" w:type="dxa"/>
          </w:tcPr>
          <w:p w14:paraId="321423B6" w14:textId="77777777" w:rsidR="00740396" w:rsidRDefault="00740396">
            <w:pPr>
              <w:pStyle w:val="TableParagraph"/>
              <w:rPr>
                <w:sz w:val="24"/>
              </w:rPr>
            </w:pPr>
          </w:p>
        </w:tc>
        <w:tc>
          <w:tcPr>
            <w:tcW w:w="1561" w:type="dxa"/>
          </w:tcPr>
          <w:p w14:paraId="49AADD8D" w14:textId="77777777" w:rsidR="00740396" w:rsidRDefault="0024743E">
            <w:pPr>
              <w:pStyle w:val="TableParagraph"/>
              <w:spacing w:before="119"/>
              <w:ind w:left="6"/>
              <w:jc w:val="center"/>
              <w:rPr>
                <w:sz w:val="24"/>
              </w:rPr>
            </w:pPr>
            <w:r>
              <w:rPr>
                <w:spacing w:val="-10"/>
                <w:sz w:val="24"/>
              </w:rPr>
              <w:t>1</w:t>
            </w:r>
          </w:p>
        </w:tc>
        <w:tc>
          <w:tcPr>
            <w:tcW w:w="1275" w:type="dxa"/>
          </w:tcPr>
          <w:p w14:paraId="3B023B4C" w14:textId="77777777" w:rsidR="00740396" w:rsidRDefault="00740396">
            <w:pPr>
              <w:pStyle w:val="TableParagraph"/>
              <w:rPr>
                <w:sz w:val="24"/>
              </w:rPr>
            </w:pPr>
          </w:p>
        </w:tc>
        <w:tc>
          <w:tcPr>
            <w:tcW w:w="1410" w:type="dxa"/>
          </w:tcPr>
          <w:p w14:paraId="5FA99A9D" w14:textId="77777777" w:rsidR="00740396" w:rsidRDefault="00740396">
            <w:pPr>
              <w:pStyle w:val="TableParagraph"/>
              <w:rPr>
                <w:sz w:val="24"/>
              </w:rPr>
            </w:pPr>
          </w:p>
        </w:tc>
      </w:tr>
      <w:tr w:rsidR="00740396" w14:paraId="7BDE9CDD" w14:textId="77777777">
        <w:trPr>
          <w:trHeight w:val="518"/>
        </w:trPr>
        <w:tc>
          <w:tcPr>
            <w:tcW w:w="2403" w:type="dxa"/>
          </w:tcPr>
          <w:p w14:paraId="19B46831" w14:textId="77777777" w:rsidR="00740396" w:rsidRDefault="0024743E">
            <w:pPr>
              <w:pStyle w:val="TableParagraph"/>
              <w:spacing w:before="121"/>
              <w:ind w:left="115"/>
              <w:rPr>
                <w:b/>
                <w:sz w:val="24"/>
              </w:rPr>
            </w:pPr>
            <w:r>
              <w:rPr>
                <w:b/>
                <w:spacing w:val="-2"/>
                <w:sz w:val="24"/>
              </w:rPr>
              <w:t>РАЗОМ</w:t>
            </w:r>
          </w:p>
        </w:tc>
        <w:tc>
          <w:tcPr>
            <w:tcW w:w="1277" w:type="dxa"/>
          </w:tcPr>
          <w:p w14:paraId="390DE197" w14:textId="77777777" w:rsidR="00740396" w:rsidRDefault="0024743E">
            <w:pPr>
              <w:pStyle w:val="TableParagraph"/>
              <w:spacing w:before="121"/>
              <w:ind w:left="9" w:right="1"/>
              <w:jc w:val="center"/>
              <w:rPr>
                <w:b/>
                <w:sz w:val="24"/>
              </w:rPr>
            </w:pPr>
            <w:r>
              <w:rPr>
                <w:b/>
                <w:spacing w:val="-4"/>
                <w:sz w:val="24"/>
              </w:rPr>
              <w:t>30/1</w:t>
            </w:r>
          </w:p>
        </w:tc>
        <w:tc>
          <w:tcPr>
            <w:tcW w:w="1417" w:type="dxa"/>
          </w:tcPr>
          <w:p w14:paraId="649423C3" w14:textId="77777777" w:rsidR="00740396" w:rsidRDefault="00740396">
            <w:pPr>
              <w:pStyle w:val="TableParagraph"/>
              <w:rPr>
                <w:sz w:val="24"/>
              </w:rPr>
            </w:pPr>
          </w:p>
        </w:tc>
        <w:tc>
          <w:tcPr>
            <w:tcW w:w="1561" w:type="dxa"/>
          </w:tcPr>
          <w:p w14:paraId="222CDBBD" w14:textId="77777777" w:rsidR="00740396" w:rsidRDefault="0024743E">
            <w:pPr>
              <w:pStyle w:val="TableParagraph"/>
              <w:spacing w:before="121"/>
              <w:ind w:left="6" w:right="3"/>
              <w:jc w:val="center"/>
              <w:rPr>
                <w:b/>
                <w:sz w:val="24"/>
              </w:rPr>
            </w:pPr>
            <w:r>
              <w:rPr>
                <w:b/>
                <w:spacing w:val="-2"/>
                <w:sz w:val="24"/>
              </w:rPr>
              <w:t>24/0,8</w:t>
            </w:r>
          </w:p>
        </w:tc>
        <w:tc>
          <w:tcPr>
            <w:tcW w:w="1275" w:type="dxa"/>
          </w:tcPr>
          <w:p w14:paraId="2DF6AAB7" w14:textId="77777777" w:rsidR="00740396" w:rsidRDefault="00740396">
            <w:pPr>
              <w:pStyle w:val="TableParagraph"/>
              <w:rPr>
                <w:sz w:val="24"/>
              </w:rPr>
            </w:pPr>
          </w:p>
        </w:tc>
        <w:tc>
          <w:tcPr>
            <w:tcW w:w="1410" w:type="dxa"/>
          </w:tcPr>
          <w:p w14:paraId="6B000C23" w14:textId="77777777" w:rsidR="00740396" w:rsidRDefault="0024743E">
            <w:pPr>
              <w:pStyle w:val="TableParagraph"/>
              <w:spacing w:before="121"/>
              <w:ind w:left="4"/>
              <w:jc w:val="center"/>
              <w:rPr>
                <w:b/>
                <w:sz w:val="24"/>
              </w:rPr>
            </w:pPr>
            <w:r>
              <w:rPr>
                <w:b/>
                <w:spacing w:val="-2"/>
                <w:sz w:val="24"/>
              </w:rPr>
              <w:t>6/0,2</w:t>
            </w:r>
          </w:p>
        </w:tc>
      </w:tr>
    </w:tbl>
    <w:p w14:paraId="2634B7C2" w14:textId="77777777" w:rsidR="00740396" w:rsidRDefault="00740396">
      <w:pPr>
        <w:pStyle w:val="a3"/>
      </w:pPr>
    </w:p>
    <w:p w14:paraId="167D345F" w14:textId="77777777" w:rsidR="00740396" w:rsidRDefault="00740396">
      <w:pPr>
        <w:pStyle w:val="a3"/>
      </w:pPr>
    </w:p>
    <w:p w14:paraId="5C4ECF31" w14:textId="77777777" w:rsidR="00740396" w:rsidRDefault="0024743E">
      <w:pPr>
        <w:pStyle w:val="1"/>
      </w:pPr>
      <w:r>
        <w:t>ЗМІСТ</w:t>
      </w:r>
      <w:r>
        <w:rPr>
          <w:spacing w:val="-4"/>
        </w:rPr>
        <w:t xml:space="preserve"> </w:t>
      </w:r>
      <w:r>
        <w:rPr>
          <w:spacing w:val="-2"/>
        </w:rPr>
        <w:t>ПРОГРАМИ</w:t>
      </w:r>
    </w:p>
    <w:p w14:paraId="566F6ADC" w14:textId="77777777" w:rsidR="00740396" w:rsidRDefault="0024743E">
      <w:pPr>
        <w:pStyle w:val="2"/>
        <w:spacing w:before="274"/>
        <w:ind w:right="712"/>
      </w:pPr>
      <w:r>
        <w:t>Тема 1. Стратегічне значення відповідального ведення бізнесу для державного управління та місцевого самоврядування</w:t>
      </w:r>
    </w:p>
    <w:p w14:paraId="0B634E85" w14:textId="77777777" w:rsidR="00740396" w:rsidRDefault="0024743E">
      <w:pPr>
        <w:pStyle w:val="a3"/>
        <w:ind w:left="2" w:right="709" w:firstLine="566"/>
        <w:jc w:val="both"/>
      </w:pPr>
      <w:r>
        <w:t>Історія та еволюція міжнародних стандартів у сфері бізнесу та прав людини. Взаємозв’язок з концепцією відповідального ведення бізнесу. Вплив Керівних принципів ООН з питань бізнесу та прав людини та інших міжнародних норм та ініціатив з питань відповідального ведення бізнесу на формування сучасної політики.</w:t>
      </w:r>
    </w:p>
    <w:p w14:paraId="7BC7FA90" w14:textId="77777777" w:rsidR="00740396" w:rsidRDefault="0024743E">
      <w:pPr>
        <w:pStyle w:val="a3"/>
        <w:ind w:left="2" w:right="702" w:firstLine="566"/>
        <w:jc w:val="right"/>
      </w:pPr>
      <w:r>
        <w:t>Практична</w:t>
      </w:r>
      <w:r>
        <w:rPr>
          <w:spacing w:val="40"/>
        </w:rPr>
        <w:t xml:space="preserve"> </w:t>
      </w:r>
      <w:r>
        <w:t>цінність</w:t>
      </w:r>
      <w:r>
        <w:rPr>
          <w:spacing w:val="40"/>
        </w:rPr>
        <w:t xml:space="preserve"> </w:t>
      </w:r>
      <w:r>
        <w:t>принципів</w:t>
      </w:r>
      <w:r>
        <w:rPr>
          <w:spacing w:val="40"/>
        </w:rPr>
        <w:t xml:space="preserve"> </w:t>
      </w:r>
      <w:r>
        <w:t>відповідального</w:t>
      </w:r>
      <w:r>
        <w:rPr>
          <w:spacing w:val="40"/>
        </w:rPr>
        <w:t xml:space="preserve"> </w:t>
      </w:r>
      <w:r>
        <w:t>ведення</w:t>
      </w:r>
      <w:r>
        <w:rPr>
          <w:spacing w:val="40"/>
        </w:rPr>
        <w:t xml:space="preserve"> </w:t>
      </w:r>
      <w:r>
        <w:t>бізнесу</w:t>
      </w:r>
      <w:r>
        <w:rPr>
          <w:spacing w:val="40"/>
        </w:rPr>
        <w:t xml:space="preserve"> </w:t>
      </w:r>
      <w:r>
        <w:t>для</w:t>
      </w:r>
      <w:r>
        <w:rPr>
          <w:spacing w:val="40"/>
        </w:rPr>
        <w:t xml:space="preserve"> </w:t>
      </w:r>
      <w:r>
        <w:t>професійної</w:t>
      </w:r>
      <w:r>
        <w:rPr>
          <w:spacing w:val="40"/>
        </w:rPr>
        <w:t xml:space="preserve"> </w:t>
      </w:r>
      <w:r>
        <w:t>діяльності</w:t>
      </w:r>
      <w:r>
        <w:rPr>
          <w:spacing w:val="-2"/>
        </w:rPr>
        <w:t xml:space="preserve"> </w:t>
      </w:r>
      <w:r>
        <w:t>державних</w:t>
      </w:r>
      <w:r>
        <w:rPr>
          <w:spacing w:val="-1"/>
        </w:rPr>
        <w:t xml:space="preserve"> </w:t>
      </w:r>
      <w:r>
        <w:t>службовців</w:t>
      </w:r>
      <w:r>
        <w:rPr>
          <w:spacing w:val="-1"/>
        </w:rPr>
        <w:t xml:space="preserve"> </w:t>
      </w:r>
      <w:r>
        <w:t>та</w:t>
      </w:r>
      <w:r>
        <w:rPr>
          <w:spacing w:val="-2"/>
        </w:rPr>
        <w:t xml:space="preserve"> </w:t>
      </w:r>
      <w:r>
        <w:t>посадових</w:t>
      </w:r>
      <w:r>
        <w:rPr>
          <w:spacing w:val="-1"/>
        </w:rPr>
        <w:t xml:space="preserve"> </w:t>
      </w:r>
      <w:r>
        <w:t>осіб</w:t>
      </w:r>
      <w:r>
        <w:rPr>
          <w:spacing w:val="-1"/>
        </w:rPr>
        <w:t xml:space="preserve"> </w:t>
      </w:r>
      <w:r>
        <w:t>місцевого</w:t>
      </w:r>
      <w:r>
        <w:rPr>
          <w:spacing w:val="-2"/>
        </w:rPr>
        <w:t xml:space="preserve"> </w:t>
      </w:r>
      <w:r>
        <w:t>самоврядування</w:t>
      </w:r>
      <w:r>
        <w:rPr>
          <w:spacing w:val="-1"/>
        </w:rPr>
        <w:t xml:space="preserve"> </w:t>
      </w:r>
      <w:r>
        <w:t>у</w:t>
      </w:r>
      <w:r>
        <w:rPr>
          <w:spacing w:val="-1"/>
        </w:rPr>
        <w:t xml:space="preserve"> </w:t>
      </w:r>
      <w:r>
        <w:t>контексті стратегічного розвитку держави і громад (залучення інвестицій, зниження корупційних та правових ризиків, посилення позитивного іміджу громади/регіону/держави,</w:t>
      </w:r>
      <w:r>
        <w:rPr>
          <w:spacing w:val="80"/>
        </w:rPr>
        <w:t xml:space="preserve"> </w:t>
      </w:r>
      <w:r>
        <w:t>покращення соціально-економічного</w:t>
      </w:r>
      <w:r>
        <w:rPr>
          <w:spacing w:val="-17"/>
        </w:rPr>
        <w:t xml:space="preserve"> </w:t>
      </w:r>
      <w:r>
        <w:t>становища,</w:t>
      </w:r>
      <w:r>
        <w:rPr>
          <w:spacing w:val="-13"/>
        </w:rPr>
        <w:t xml:space="preserve"> </w:t>
      </w:r>
      <w:r>
        <w:t>післявоєнного</w:t>
      </w:r>
      <w:r>
        <w:rPr>
          <w:spacing w:val="-14"/>
        </w:rPr>
        <w:t xml:space="preserve"> </w:t>
      </w:r>
      <w:r>
        <w:t>відновлення</w:t>
      </w:r>
      <w:r>
        <w:rPr>
          <w:spacing w:val="-15"/>
        </w:rPr>
        <w:t xml:space="preserve"> </w:t>
      </w:r>
      <w:r>
        <w:t>та</w:t>
      </w:r>
      <w:r>
        <w:rPr>
          <w:spacing w:val="-14"/>
        </w:rPr>
        <w:t xml:space="preserve"> </w:t>
      </w:r>
      <w:r>
        <w:t>розвитку</w:t>
      </w:r>
      <w:r>
        <w:rPr>
          <w:spacing w:val="-15"/>
        </w:rPr>
        <w:t xml:space="preserve"> </w:t>
      </w:r>
      <w:r>
        <w:t>України</w:t>
      </w:r>
      <w:r>
        <w:rPr>
          <w:spacing w:val="-13"/>
        </w:rPr>
        <w:t xml:space="preserve"> </w:t>
      </w:r>
      <w:r>
        <w:rPr>
          <w:spacing w:val="-2"/>
        </w:rPr>
        <w:t>тощо).</w:t>
      </w:r>
    </w:p>
    <w:p w14:paraId="41E453A2" w14:textId="77777777" w:rsidR="00740396" w:rsidRDefault="0024743E">
      <w:pPr>
        <w:pStyle w:val="a3"/>
        <w:spacing w:before="1"/>
        <w:ind w:left="2" w:right="710" w:firstLine="566"/>
        <w:jc w:val="both"/>
      </w:pPr>
      <w:r>
        <w:t>Роль</w:t>
      </w:r>
      <w:r>
        <w:rPr>
          <w:spacing w:val="56"/>
        </w:rPr>
        <w:t xml:space="preserve">  </w:t>
      </w:r>
      <w:r>
        <w:t>державних</w:t>
      </w:r>
      <w:r>
        <w:rPr>
          <w:spacing w:val="54"/>
        </w:rPr>
        <w:t xml:space="preserve">  </w:t>
      </w:r>
      <w:r>
        <w:t>службовців</w:t>
      </w:r>
      <w:r>
        <w:rPr>
          <w:spacing w:val="55"/>
        </w:rPr>
        <w:t xml:space="preserve">  </w:t>
      </w:r>
      <w:r>
        <w:t>та</w:t>
      </w:r>
      <w:r>
        <w:rPr>
          <w:spacing w:val="55"/>
        </w:rPr>
        <w:t xml:space="preserve">  </w:t>
      </w:r>
      <w:r>
        <w:t>посадових</w:t>
      </w:r>
      <w:r>
        <w:rPr>
          <w:spacing w:val="55"/>
        </w:rPr>
        <w:t xml:space="preserve">  </w:t>
      </w:r>
      <w:r>
        <w:t>осіб</w:t>
      </w:r>
      <w:r>
        <w:rPr>
          <w:spacing w:val="56"/>
        </w:rPr>
        <w:t xml:space="preserve">  </w:t>
      </w:r>
      <w:r>
        <w:t>місцевого</w:t>
      </w:r>
      <w:r>
        <w:rPr>
          <w:spacing w:val="54"/>
        </w:rPr>
        <w:t xml:space="preserve">  </w:t>
      </w:r>
      <w:r>
        <w:t>самоврядування у</w:t>
      </w:r>
      <w:r>
        <w:rPr>
          <w:spacing w:val="-3"/>
        </w:rPr>
        <w:t xml:space="preserve"> </w:t>
      </w:r>
      <w:r>
        <w:t>забезпеченні дотримання стандартів відповідального ведення бізнесу на національному та місцевому рівнях.</w:t>
      </w:r>
    </w:p>
    <w:p w14:paraId="6F69484A" w14:textId="77777777" w:rsidR="00740396" w:rsidRDefault="0024743E">
      <w:pPr>
        <w:ind w:left="2" w:right="710" w:firstLine="566"/>
        <w:jc w:val="both"/>
        <w:rPr>
          <w:sz w:val="24"/>
        </w:rPr>
      </w:pPr>
      <w:r>
        <w:rPr>
          <w:b/>
          <w:sz w:val="24"/>
        </w:rPr>
        <w:t>Форма проведення навчальних занять та методи навчання, які дозволяють розкрити</w:t>
      </w:r>
      <w:r>
        <w:rPr>
          <w:b/>
          <w:spacing w:val="39"/>
          <w:sz w:val="24"/>
        </w:rPr>
        <w:t xml:space="preserve"> </w:t>
      </w:r>
      <w:r>
        <w:rPr>
          <w:b/>
          <w:sz w:val="24"/>
        </w:rPr>
        <w:t>зміст</w:t>
      </w:r>
      <w:r>
        <w:rPr>
          <w:b/>
          <w:spacing w:val="38"/>
          <w:sz w:val="24"/>
        </w:rPr>
        <w:t xml:space="preserve"> </w:t>
      </w:r>
      <w:r>
        <w:rPr>
          <w:b/>
          <w:sz w:val="24"/>
        </w:rPr>
        <w:t>теми:</w:t>
      </w:r>
      <w:r>
        <w:rPr>
          <w:b/>
          <w:spacing w:val="40"/>
          <w:sz w:val="24"/>
        </w:rPr>
        <w:t xml:space="preserve"> </w:t>
      </w:r>
      <w:r>
        <w:rPr>
          <w:sz w:val="24"/>
        </w:rPr>
        <w:t>лекція,</w:t>
      </w:r>
      <w:r>
        <w:rPr>
          <w:spacing w:val="39"/>
          <w:sz w:val="24"/>
        </w:rPr>
        <w:t xml:space="preserve"> </w:t>
      </w:r>
      <w:r>
        <w:rPr>
          <w:sz w:val="24"/>
        </w:rPr>
        <w:t>практичне</w:t>
      </w:r>
      <w:r>
        <w:rPr>
          <w:spacing w:val="38"/>
          <w:sz w:val="24"/>
        </w:rPr>
        <w:t xml:space="preserve"> </w:t>
      </w:r>
      <w:r>
        <w:rPr>
          <w:sz w:val="24"/>
        </w:rPr>
        <w:t>завдання,</w:t>
      </w:r>
      <w:r>
        <w:rPr>
          <w:spacing w:val="38"/>
          <w:sz w:val="24"/>
        </w:rPr>
        <w:t xml:space="preserve"> </w:t>
      </w:r>
      <w:r>
        <w:rPr>
          <w:sz w:val="24"/>
        </w:rPr>
        <w:t>тематична</w:t>
      </w:r>
      <w:r>
        <w:rPr>
          <w:spacing w:val="38"/>
          <w:sz w:val="24"/>
        </w:rPr>
        <w:t xml:space="preserve"> </w:t>
      </w:r>
      <w:r>
        <w:rPr>
          <w:sz w:val="24"/>
        </w:rPr>
        <w:t>дискусія,</w:t>
      </w:r>
      <w:r>
        <w:rPr>
          <w:spacing w:val="39"/>
          <w:sz w:val="24"/>
        </w:rPr>
        <w:t xml:space="preserve"> </w:t>
      </w:r>
      <w:r>
        <w:rPr>
          <w:sz w:val="24"/>
        </w:rPr>
        <w:t>аналіз</w:t>
      </w:r>
      <w:r>
        <w:rPr>
          <w:spacing w:val="40"/>
          <w:sz w:val="24"/>
        </w:rPr>
        <w:t xml:space="preserve"> </w:t>
      </w:r>
      <w:r>
        <w:rPr>
          <w:sz w:val="24"/>
        </w:rPr>
        <w:t>ситуацій та розв’язання ситуаційних завдань, групова робота.</w:t>
      </w:r>
    </w:p>
    <w:p w14:paraId="350721F0" w14:textId="3E2035B0" w:rsidR="00740396" w:rsidRDefault="00740396">
      <w:pPr>
        <w:pStyle w:val="a3"/>
      </w:pPr>
    </w:p>
    <w:p w14:paraId="74B867D1" w14:textId="77777777" w:rsidR="006614F2" w:rsidRDefault="006614F2">
      <w:pPr>
        <w:pStyle w:val="a3"/>
      </w:pPr>
    </w:p>
    <w:p w14:paraId="6DADD31F" w14:textId="77777777" w:rsidR="00740396" w:rsidRDefault="0024743E">
      <w:pPr>
        <w:pStyle w:val="2"/>
        <w:ind w:right="711"/>
      </w:pPr>
      <w:r>
        <w:lastRenderedPageBreak/>
        <w:t>Тема 2. Ключові міжнародні стандарти відповідального ведення бізнесу: принципи ООН, ОЕСР та їх впровадження в Україні</w:t>
      </w:r>
    </w:p>
    <w:p w14:paraId="40892B6C" w14:textId="77777777" w:rsidR="00740396" w:rsidRDefault="0024743E">
      <w:pPr>
        <w:pStyle w:val="a3"/>
        <w:spacing w:before="1"/>
        <w:ind w:left="2" w:right="706" w:firstLine="626"/>
        <w:jc w:val="both"/>
      </w:pPr>
      <w:r>
        <w:t>Концептуальні</w:t>
      </w:r>
      <w:r>
        <w:rPr>
          <w:spacing w:val="-1"/>
        </w:rPr>
        <w:t xml:space="preserve"> </w:t>
      </w:r>
      <w:r>
        <w:t>засади Керівних принципів ООН: обов’язок держави захищати права людини, відповідальність бізнесу за дотримання прав людини та доступ осіб, чиї права порушено суб’єктами бізнесу, до засобів захисту їх прав. Роль та інструменти органів державної влади та</w:t>
      </w:r>
      <w:r>
        <w:rPr>
          <w:spacing w:val="-1"/>
        </w:rPr>
        <w:t xml:space="preserve"> </w:t>
      </w:r>
      <w:r>
        <w:t>органів місцевого самоврядування у реалізації Керівних принципів ООН. Базова оцінка реалізації Керівних принципів ООН в Україні. Сутність та важливість належної обачності бізнесу щодо прав людини.</w:t>
      </w:r>
    </w:p>
    <w:p w14:paraId="69539C15" w14:textId="77777777" w:rsidR="00740396" w:rsidRDefault="0024743E">
      <w:pPr>
        <w:pStyle w:val="a3"/>
        <w:ind w:left="2" w:right="708" w:firstLine="566"/>
        <w:jc w:val="both"/>
      </w:pPr>
      <w:r>
        <w:t>Огляд</w:t>
      </w:r>
      <w:r>
        <w:rPr>
          <w:spacing w:val="54"/>
        </w:rPr>
        <w:t xml:space="preserve">  </w:t>
      </w:r>
      <w:r>
        <w:t>стандартів</w:t>
      </w:r>
      <w:r>
        <w:rPr>
          <w:spacing w:val="54"/>
        </w:rPr>
        <w:t xml:space="preserve">  </w:t>
      </w:r>
      <w:r>
        <w:t>ОЕСР</w:t>
      </w:r>
      <w:r>
        <w:rPr>
          <w:spacing w:val="55"/>
        </w:rPr>
        <w:t xml:space="preserve">  </w:t>
      </w:r>
      <w:r>
        <w:t>для</w:t>
      </w:r>
      <w:r>
        <w:rPr>
          <w:spacing w:val="55"/>
        </w:rPr>
        <w:t xml:space="preserve">  </w:t>
      </w:r>
      <w:r>
        <w:t>бізнесу,</w:t>
      </w:r>
      <w:r>
        <w:rPr>
          <w:spacing w:val="54"/>
        </w:rPr>
        <w:t xml:space="preserve">  </w:t>
      </w:r>
      <w:r>
        <w:t>зокрема</w:t>
      </w:r>
      <w:r>
        <w:rPr>
          <w:spacing w:val="54"/>
        </w:rPr>
        <w:t xml:space="preserve">  </w:t>
      </w:r>
      <w:r>
        <w:t>Керівних</w:t>
      </w:r>
      <w:r>
        <w:rPr>
          <w:spacing w:val="54"/>
        </w:rPr>
        <w:t xml:space="preserve">  </w:t>
      </w:r>
      <w:r>
        <w:t>принципів</w:t>
      </w:r>
      <w:r>
        <w:rPr>
          <w:spacing w:val="54"/>
        </w:rPr>
        <w:t xml:space="preserve">  </w:t>
      </w:r>
      <w:r>
        <w:t>ОЕСР з</w:t>
      </w:r>
      <w:r>
        <w:rPr>
          <w:spacing w:val="-1"/>
        </w:rPr>
        <w:t xml:space="preserve"> </w:t>
      </w:r>
      <w:r>
        <w:t>відповідального ведення бізнесу та Настанов ОЕСР стосовно процедури належної обачності</w:t>
      </w:r>
      <w:r>
        <w:rPr>
          <w:spacing w:val="73"/>
        </w:rPr>
        <w:t xml:space="preserve">  </w:t>
      </w:r>
      <w:r>
        <w:t>у</w:t>
      </w:r>
      <w:r>
        <w:rPr>
          <w:spacing w:val="73"/>
        </w:rPr>
        <w:t xml:space="preserve">  </w:t>
      </w:r>
      <w:r>
        <w:t>практиці</w:t>
      </w:r>
      <w:r>
        <w:rPr>
          <w:spacing w:val="73"/>
        </w:rPr>
        <w:t xml:space="preserve">  </w:t>
      </w:r>
      <w:r>
        <w:t>відповідального</w:t>
      </w:r>
      <w:r>
        <w:rPr>
          <w:spacing w:val="72"/>
        </w:rPr>
        <w:t xml:space="preserve">  </w:t>
      </w:r>
      <w:r>
        <w:t>ведення</w:t>
      </w:r>
      <w:r>
        <w:rPr>
          <w:spacing w:val="73"/>
        </w:rPr>
        <w:t xml:space="preserve">  </w:t>
      </w:r>
      <w:r>
        <w:t>бізнесу.</w:t>
      </w:r>
      <w:r>
        <w:rPr>
          <w:spacing w:val="73"/>
        </w:rPr>
        <w:t xml:space="preserve">  </w:t>
      </w:r>
      <w:r>
        <w:t>Основні</w:t>
      </w:r>
      <w:r>
        <w:rPr>
          <w:spacing w:val="73"/>
        </w:rPr>
        <w:t xml:space="preserve">  </w:t>
      </w:r>
      <w:r>
        <w:t>інструменти, що</w:t>
      </w:r>
      <w:r>
        <w:rPr>
          <w:spacing w:val="-3"/>
        </w:rPr>
        <w:t xml:space="preserve"> </w:t>
      </w:r>
      <w:r>
        <w:t>застосовуються для оцінювання впливу бізнесу на права людини. Співробітництво України з ОЕСР у напрямі забезпечення стандартів відповідального ведення бізнесу.</w:t>
      </w:r>
    </w:p>
    <w:p w14:paraId="24C45C4A" w14:textId="77777777" w:rsidR="00740396" w:rsidRDefault="0024743E">
      <w:pPr>
        <w:spacing w:before="268"/>
        <w:ind w:left="2" w:right="708" w:firstLine="566"/>
        <w:jc w:val="both"/>
        <w:rPr>
          <w:sz w:val="24"/>
        </w:rPr>
      </w:pPr>
      <w:r>
        <w:rPr>
          <w:b/>
          <w:sz w:val="24"/>
        </w:rPr>
        <w:t xml:space="preserve">Форма проведення навчальних занять та методи навчання, які дозволяють розкрити зміст теми: </w:t>
      </w:r>
      <w:r>
        <w:rPr>
          <w:sz w:val="24"/>
        </w:rPr>
        <w:t>лекція, практичне завдання, тематична дискусія, аналіз ситуацій та розв’язання ситуаційних завдань, групова робота.</w:t>
      </w:r>
    </w:p>
    <w:p w14:paraId="1C153B88" w14:textId="77777777" w:rsidR="00740396" w:rsidRDefault="0024743E">
      <w:pPr>
        <w:pStyle w:val="a3"/>
        <w:ind w:left="2" w:right="704" w:firstLine="566"/>
        <w:jc w:val="both"/>
      </w:pPr>
      <w:r>
        <w:rPr>
          <w:b/>
        </w:rPr>
        <w:t>Перелік питань, які виносяться на самостійну роботу учасників професійного навчання</w:t>
      </w:r>
      <w:r>
        <w:t>:</w:t>
      </w:r>
      <w:r>
        <w:rPr>
          <w:spacing w:val="-14"/>
        </w:rPr>
        <w:t xml:space="preserve"> </w:t>
      </w:r>
      <w:r>
        <w:t>Керівні</w:t>
      </w:r>
      <w:r>
        <w:rPr>
          <w:spacing w:val="-14"/>
        </w:rPr>
        <w:t xml:space="preserve"> </w:t>
      </w:r>
      <w:r>
        <w:t>принципи</w:t>
      </w:r>
      <w:r>
        <w:rPr>
          <w:spacing w:val="-13"/>
        </w:rPr>
        <w:t xml:space="preserve"> </w:t>
      </w:r>
      <w:r>
        <w:t>ОЕСР</w:t>
      </w:r>
      <w:r>
        <w:rPr>
          <w:spacing w:val="-13"/>
        </w:rPr>
        <w:t xml:space="preserve"> </w:t>
      </w:r>
      <w:r>
        <w:t>для</w:t>
      </w:r>
      <w:r>
        <w:rPr>
          <w:spacing w:val="-14"/>
        </w:rPr>
        <w:t xml:space="preserve"> </w:t>
      </w:r>
      <w:r>
        <w:t>багатонаціональних</w:t>
      </w:r>
      <w:r>
        <w:rPr>
          <w:spacing w:val="-14"/>
        </w:rPr>
        <w:t xml:space="preserve"> </w:t>
      </w:r>
      <w:r>
        <w:t>підприємств</w:t>
      </w:r>
      <w:r>
        <w:rPr>
          <w:spacing w:val="-14"/>
        </w:rPr>
        <w:t xml:space="preserve"> </w:t>
      </w:r>
      <w:r>
        <w:t>з відповідального ведення</w:t>
      </w:r>
      <w:r>
        <w:rPr>
          <w:spacing w:val="-15"/>
        </w:rPr>
        <w:t xml:space="preserve"> </w:t>
      </w:r>
      <w:r>
        <w:t>бізнесу</w:t>
      </w:r>
      <w:r>
        <w:rPr>
          <w:spacing w:val="-15"/>
        </w:rPr>
        <w:t xml:space="preserve"> </w:t>
      </w:r>
      <w:r>
        <w:t>(розділи</w:t>
      </w:r>
      <w:r>
        <w:rPr>
          <w:spacing w:val="-15"/>
        </w:rPr>
        <w:t xml:space="preserve"> </w:t>
      </w:r>
      <w:r>
        <w:t>II,</w:t>
      </w:r>
      <w:r>
        <w:rPr>
          <w:spacing w:val="-15"/>
        </w:rPr>
        <w:t xml:space="preserve"> </w:t>
      </w:r>
      <w:r>
        <w:t>IV,</w:t>
      </w:r>
      <w:r>
        <w:rPr>
          <w:spacing w:val="-15"/>
        </w:rPr>
        <w:t xml:space="preserve"> </w:t>
      </w:r>
      <w:r>
        <w:t>VI).</w:t>
      </w:r>
      <w:r>
        <w:rPr>
          <w:spacing w:val="-15"/>
        </w:rPr>
        <w:t xml:space="preserve"> </w:t>
      </w:r>
      <w:r>
        <w:t>Настанова</w:t>
      </w:r>
      <w:r>
        <w:rPr>
          <w:spacing w:val="-15"/>
        </w:rPr>
        <w:t xml:space="preserve"> </w:t>
      </w:r>
      <w:r>
        <w:t>ОЕСР</w:t>
      </w:r>
      <w:r>
        <w:rPr>
          <w:spacing w:val="-15"/>
        </w:rPr>
        <w:t xml:space="preserve"> </w:t>
      </w:r>
      <w:r>
        <w:t>стосовно</w:t>
      </w:r>
      <w:r>
        <w:rPr>
          <w:spacing w:val="-15"/>
        </w:rPr>
        <w:t xml:space="preserve"> </w:t>
      </w:r>
      <w:r>
        <w:t>процедур</w:t>
      </w:r>
      <w:r>
        <w:rPr>
          <w:spacing w:val="-15"/>
        </w:rPr>
        <w:t xml:space="preserve"> </w:t>
      </w:r>
      <w:r>
        <w:t>належної</w:t>
      </w:r>
      <w:r>
        <w:rPr>
          <w:spacing w:val="-15"/>
        </w:rPr>
        <w:t xml:space="preserve"> </w:t>
      </w:r>
      <w:r>
        <w:t xml:space="preserve">перевірки у практиці відповідального ведення бізнесу (схема 6-етапного процесу). Стандарт ISO 26000:2010 Настанови щодо соціальної відповідальності та відповідний ДСТУ ISO </w:t>
      </w:r>
      <w:r>
        <w:rPr>
          <w:spacing w:val="-2"/>
        </w:rPr>
        <w:t>26000:2019.</w:t>
      </w:r>
    </w:p>
    <w:p w14:paraId="7599902B" w14:textId="77777777" w:rsidR="00740396" w:rsidRDefault="00740396">
      <w:pPr>
        <w:pStyle w:val="a3"/>
      </w:pPr>
    </w:p>
    <w:p w14:paraId="1F3CB191" w14:textId="77777777" w:rsidR="00740396" w:rsidRDefault="0024743E">
      <w:pPr>
        <w:pStyle w:val="2"/>
        <w:spacing w:before="1"/>
        <w:ind w:right="708"/>
      </w:pPr>
      <w:r>
        <w:t>Тема</w:t>
      </w:r>
      <w:r>
        <w:rPr>
          <w:spacing w:val="-8"/>
        </w:rPr>
        <w:t xml:space="preserve"> </w:t>
      </w:r>
      <w:r>
        <w:t>3.</w:t>
      </w:r>
      <w:r>
        <w:rPr>
          <w:spacing w:val="-8"/>
        </w:rPr>
        <w:t xml:space="preserve"> </w:t>
      </w:r>
      <w:r>
        <w:t>Європейські</w:t>
      </w:r>
      <w:r>
        <w:rPr>
          <w:spacing w:val="-6"/>
        </w:rPr>
        <w:t xml:space="preserve"> </w:t>
      </w:r>
      <w:r>
        <w:t>правові</w:t>
      </w:r>
      <w:r>
        <w:rPr>
          <w:spacing w:val="-7"/>
        </w:rPr>
        <w:t xml:space="preserve"> </w:t>
      </w:r>
      <w:r>
        <w:t>норми</w:t>
      </w:r>
      <w:r>
        <w:rPr>
          <w:spacing w:val="-7"/>
        </w:rPr>
        <w:t xml:space="preserve"> </w:t>
      </w:r>
      <w:r>
        <w:t>і</w:t>
      </w:r>
      <w:r>
        <w:rPr>
          <w:spacing w:val="-10"/>
        </w:rPr>
        <w:t xml:space="preserve"> </w:t>
      </w:r>
      <w:r>
        <w:t>стандарти</w:t>
      </w:r>
      <w:r>
        <w:rPr>
          <w:spacing w:val="-7"/>
        </w:rPr>
        <w:t xml:space="preserve"> </w:t>
      </w:r>
      <w:r>
        <w:t>відповідального</w:t>
      </w:r>
      <w:r>
        <w:rPr>
          <w:spacing w:val="-8"/>
        </w:rPr>
        <w:t xml:space="preserve"> </w:t>
      </w:r>
      <w:r>
        <w:t>ведення</w:t>
      </w:r>
      <w:r>
        <w:rPr>
          <w:spacing w:val="-8"/>
        </w:rPr>
        <w:t xml:space="preserve"> </w:t>
      </w:r>
      <w:r>
        <w:t>бізнесу: зобов’язання України та заходи для їх імплементації у законодавство та практику</w:t>
      </w:r>
    </w:p>
    <w:p w14:paraId="7674C989" w14:textId="77777777" w:rsidR="00740396" w:rsidRDefault="0024743E">
      <w:pPr>
        <w:pStyle w:val="a3"/>
        <w:ind w:left="2" w:right="714" w:firstLine="566"/>
        <w:jc w:val="both"/>
      </w:pPr>
      <w:r>
        <w:t>Ключові регламенти та директиви ЄС, що формують європейську правову рамку відповідального ведення бізнесу, зокрема:</w:t>
      </w:r>
    </w:p>
    <w:p w14:paraId="79648002" w14:textId="77777777" w:rsidR="00740396" w:rsidRDefault="0024743E">
      <w:pPr>
        <w:pStyle w:val="a3"/>
        <w:ind w:left="2" w:right="708" w:firstLine="566"/>
        <w:jc w:val="both"/>
      </w:pPr>
      <w:r>
        <w:t>Директива 2013/34/ЄС про річну фінансову звітність, консолідовану фінансову звітність і пов’язані звіти певних видів суб’єктів господарювання,</w:t>
      </w:r>
    </w:p>
    <w:p w14:paraId="1F8FB4A8" w14:textId="77777777" w:rsidR="00740396" w:rsidRDefault="0024743E">
      <w:pPr>
        <w:pStyle w:val="a3"/>
        <w:ind w:left="2" w:right="710" w:firstLine="566"/>
        <w:jc w:val="both"/>
      </w:pPr>
      <w:r>
        <w:t>Директива 2014/95/ЄС про нефінансову звітність, яка зобов’язує великі компанії публікувати інформацію про вплив їхньої діяльності на соціальну та екологічну сферу;</w:t>
      </w:r>
    </w:p>
    <w:p w14:paraId="6712421B" w14:textId="77777777" w:rsidR="00740396" w:rsidRDefault="0024743E">
      <w:pPr>
        <w:pStyle w:val="a3"/>
        <w:ind w:left="2" w:right="702" w:firstLine="566"/>
        <w:jc w:val="both"/>
      </w:pPr>
      <w:r>
        <w:t>Директива</w:t>
      </w:r>
      <w:r>
        <w:rPr>
          <w:spacing w:val="-13"/>
        </w:rPr>
        <w:t xml:space="preserve"> </w:t>
      </w:r>
      <w:r>
        <w:t>2024/1760</w:t>
      </w:r>
      <w:r>
        <w:rPr>
          <w:spacing w:val="-13"/>
        </w:rPr>
        <w:t xml:space="preserve"> </w:t>
      </w:r>
      <w:r>
        <w:t>про</w:t>
      </w:r>
      <w:r>
        <w:rPr>
          <w:spacing w:val="-13"/>
        </w:rPr>
        <w:t xml:space="preserve"> </w:t>
      </w:r>
      <w:r>
        <w:t>належну</w:t>
      </w:r>
      <w:r>
        <w:rPr>
          <w:spacing w:val="-13"/>
        </w:rPr>
        <w:t xml:space="preserve"> </w:t>
      </w:r>
      <w:r>
        <w:t>обачність</w:t>
      </w:r>
      <w:r>
        <w:rPr>
          <w:spacing w:val="-12"/>
        </w:rPr>
        <w:t xml:space="preserve"> </w:t>
      </w:r>
      <w:r>
        <w:t>з</w:t>
      </w:r>
      <w:r>
        <w:rPr>
          <w:spacing w:val="-12"/>
        </w:rPr>
        <w:t xml:space="preserve"> </w:t>
      </w:r>
      <w:r>
        <w:t>корпоративної</w:t>
      </w:r>
      <w:r>
        <w:rPr>
          <w:spacing w:val="-13"/>
        </w:rPr>
        <w:t xml:space="preserve"> </w:t>
      </w:r>
      <w:r>
        <w:t>сталості,</w:t>
      </w:r>
      <w:r>
        <w:rPr>
          <w:spacing w:val="-13"/>
        </w:rPr>
        <w:t xml:space="preserve"> </w:t>
      </w:r>
      <w:r>
        <w:t>яка</w:t>
      </w:r>
      <w:r>
        <w:rPr>
          <w:spacing w:val="-13"/>
        </w:rPr>
        <w:t xml:space="preserve"> </w:t>
      </w:r>
      <w:r>
        <w:t>зосереджує увагу</w:t>
      </w:r>
      <w:r>
        <w:rPr>
          <w:spacing w:val="23"/>
        </w:rPr>
        <w:t xml:space="preserve"> </w:t>
      </w:r>
      <w:r>
        <w:t>на</w:t>
      </w:r>
      <w:r>
        <w:rPr>
          <w:spacing w:val="22"/>
        </w:rPr>
        <w:t xml:space="preserve"> </w:t>
      </w:r>
      <w:r>
        <w:t>відповідальності</w:t>
      </w:r>
      <w:r>
        <w:rPr>
          <w:spacing w:val="26"/>
        </w:rPr>
        <w:t xml:space="preserve"> </w:t>
      </w:r>
      <w:r>
        <w:t>бізнесу</w:t>
      </w:r>
      <w:r>
        <w:rPr>
          <w:spacing w:val="23"/>
        </w:rPr>
        <w:t xml:space="preserve"> </w:t>
      </w:r>
      <w:r>
        <w:t>за</w:t>
      </w:r>
      <w:r>
        <w:rPr>
          <w:spacing w:val="22"/>
        </w:rPr>
        <w:t xml:space="preserve"> </w:t>
      </w:r>
      <w:r>
        <w:t>дотримання</w:t>
      </w:r>
      <w:r>
        <w:rPr>
          <w:spacing w:val="23"/>
        </w:rPr>
        <w:t xml:space="preserve"> </w:t>
      </w:r>
      <w:r>
        <w:t>прав</w:t>
      </w:r>
      <w:r>
        <w:rPr>
          <w:spacing w:val="22"/>
        </w:rPr>
        <w:t xml:space="preserve"> </w:t>
      </w:r>
      <w:r>
        <w:t>людини</w:t>
      </w:r>
      <w:r>
        <w:rPr>
          <w:spacing w:val="26"/>
        </w:rPr>
        <w:t xml:space="preserve"> </w:t>
      </w:r>
      <w:r>
        <w:t>та</w:t>
      </w:r>
      <w:r>
        <w:rPr>
          <w:spacing w:val="22"/>
        </w:rPr>
        <w:t xml:space="preserve"> </w:t>
      </w:r>
      <w:r>
        <w:t>екологічних</w:t>
      </w:r>
      <w:r>
        <w:rPr>
          <w:spacing w:val="23"/>
        </w:rPr>
        <w:t xml:space="preserve"> </w:t>
      </w:r>
      <w:r>
        <w:t>стандартів в</w:t>
      </w:r>
      <w:r>
        <w:rPr>
          <w:spacing w:val="40"/>
        </w:rPr>
        <w:t xml:space="preserve"> </w:t>
      </w:r>
      <w:r>
        <w:t>ланцюгах постачання;</w:t>
      </w:r>
    </w:p>
    <w:p w14:paraId="427F0509" w14:textId="77777777" w:rsidR="00740396" w:rsidRDefault="0024743E">
      <w:pPr>
        <w:pStyle w:val="a3"/>
        <w:ind w:left="568"/>
        <w:jc w:val="both"/>
      </w:pPr>
      <w:r>
        <w:t>Директива</w:t>
      </w:r>
      <w:r>
        <w:rPr>
          <w:spacing w:val="-7"/>
        </w:rPr>
        <w:t xml:space="preserve"> </w:t>
      </w:r>
      <w:r>
        <w:t>2022/2464/ЄС</w:t>
      </w:r>
      <w:r>
        <w:rPr>
          <w:spacing w:val="-2"/>
        </w:rPr>
        <w:t xml:space="preserve"> </w:t>
      </w:r>
      <w:r>
        <w:t>про</w:t>
      </w:r>
      <w:r>
        <w:rPr>
          <w:spacing w:val="-3"/>
        </w:rPr>
        <w:t xml:space="preserve"> </w:t>
      </w:r>
      <w:r>
        <w:t>корпоративну</w:t>
      </w:r>
      <w:r>
        <w:rPr>
          <w:spacing w:val="-5"/>
        </w:rPr>
        <w:t xml:space="preserve"> </w:t>
      </w:r>
      <w:r>
        <w:t>звітність</w:t>
      </w:r>
      <w:r>
        <w:rPr>
          <w:spacing w:val="-4"/>
        </w:rPr>
        <w:t xml:space="preserve"> </w:t>
      </w:r>
      <w:r>
        <w:t>зі</w:t>
      </w:r>
      <w:r>
        <w:rPr>
          <w:spacing w:val="-2"/>
        </w:rPr>
        <w:t xml:space="preserve"> </w:t>
      </w:r>
      <w:r>
        <w:t>сталого</w:t>
      </w:r>
      <w:r>
        <w:rPr>
          <w:spacing w:val="-3"/>
        </w:rPr>
        <w:t xml:space="preserve"> </w:t>
      </w:r>
      <w:r>
        <w:t>розвитку</w:t>
      </w:r>
      <w:r>
        <w:rPr>
          <w:spacing w:val="-2"/>
        </w:rPr>
        <w:t xml:space="preserve"> </w:t>
      </w:r>
      <w:r>
        <w:t>та</w:t>
      </w:r>
      <w:r>
        <w:rPr>
          <w:spacing w:val="-2"/>
        </w:rPr>
        <w:t xml:space="preserve"> інші.</w:t>
      </w:r>
    </w:p>
    <w:p w14:paraId="1DF11472" w14:textId="77777777" w:rsidR="00740396" w:rsidRDefault="0024743E">
      <w:pPr>
        <w:pStyle w:val="a3"/>
        <w:ind w:left="2" w:right="712" w:firstLine="566"/>
        <w:jc w:val="both"/>
      </w:pPr>
      <w:r>
        <w:t>Основні виклики, з якими стикається бізнес під час імплементації норм регламентів та директив ЄС.</w:t>
      </w:r>
    </w:p>
    <w:p w14:paraId="44AA1BA7" w14:textId="77777777" w:rsidR="00740396" w:rsidRDefault="0024743E">
      <w:pPr>
        <w:pStyle w:val="a3"/>
        <w:ind w:left="2" w:right="702" w:firstLine="566"/>
        <w:jc w:val="both"/>
      </w:pPr>
      <w:r>
        <w:t>Зобов’язання</w:t>
      </w:r>
      <w:r>
        <w:rPr>
          <w:spacing w:val="80"/>
          <w:w w:val="150"/>
        </w:rPr>
        <w:t xml:space="preserve"> </w:t>
      </w:r>
      <w:r>
        <w:t>України</w:t>
      </w:r>
      <w:r>
        <w:rPr>
          <w:spacing w:val="80"/>
          <w:w w:val="150"/>
        </w:rPr>
        <w:t xml:space="preserve"> </w:t>
      </w:r>
      <w:r>
        <w:t>щодо</w:t>
      </w:r>
      <w:r>
        <w:rPr>
          <w:spacing w:val="80"/>
          <w:w w:val="150"/>
        </w:rPr>
        <w:t xml:space="preserve"> </w:t>
      </w:r>
      <w:r>
        <w:t>імплементації</w:t>
      </w:r>
      <w:r>
        <w:rPr>
          <w:spacing w:val="80"/>
          <w:w w:val="150"/>
        </w:rPr>
        <w:t xml:space="preserve"> </w:t>
      </w:r>
      <w:r>
        <w:t>норм</w:t>
      </w:r>
      <w:r>
        <w:rPr>
          <w:spacing w:val="80"/>
          <w:w w:val="150"/>
        </w:rPr>
        <w:t xml:space="preserve"> </w:t>
      </w:r>
      <w:r>
        <w:t>регламентів</w:t>
      </w:r>
      <w:r>
        <w:rPr>
          <w:spacing w:val="80"/>
          <w:w w:val="150"/>
        </w:rPr>
        <w:t xml:space="preserve"> </w:t>
      </w:r>
      <w:r>
        <w:t>та</w:t>
      </w:r>
      <w:r>
        <w:rPr>
          <w:spacing w:val="80"/>
          <w:w w:val="150"/>
        </w:rPr>
        <w:t xml:space="preserve"> </w:t>
      </w:r>
      <w:r>
        <w:t>директив</w:t>
      </w:r>
      <w:r>
        <w:rPr>
          <w:spacing w:val="80"/>
          <w:w w:val="150"/>
        </w:rPr>
        <w:t xml:space="preserve"> </w:t>
      </w:r>
      <w:r>
        <w:t>ЄС в</w:t>
      </w:r>
      <w:r>
        <w:rPr>
          <w:spacing w:val="40"/>
        </w:rPr>
        <w:t xml:space="preserve"> </w:t>
      </w:r>
      <w:r>
        <w:t>національне законодавство у контексті євроінтеграції, їх вплив на діяльність бізнесу, органів державної влади та органів місцевого самоврядування в умовах війни та післявоєнного відновлення України.</w:t>
      </w:r>
    </w:p>
    <w:p w14:paraId="4CF39F06" w14:textId="77777777" w:rsidR="00740396" w:rsidRDefault="0024743E">
      <w:pPr>
        <w:spacing w:before="1"/>
        <w:ind w:left="2" w:right="710" w:firstLine="566"/>
        <w:jc w:val="both"/>
        <w:rPr>
          <w:sz w:val="24"/>
        </w:rPr>
      </w:pPr>
      <w:r>
        <w:rPr>
          <w:b/>
          <w:sz w:val="24"/>
        </w:rPr>
        <w:t>Форма проведення навчальних занять та методи навчання, які дозволяють розкрити</w:t>
      </w:r>
      <w:r>
        <w:rPr>
          <w:b/>
          <w:spacing w:val="39"/>
          <w:sz w:val="24"/>
        </w:rPr>
        <w:t xml:space="preserve"> </w:t>
      </w:r>
      <w:r>
        <w:rPr>
          <w:b/>
          <w:sz w:val="24"/>
        </w:rPr>
        <w:t>зміст</w:t>
      </w:r>
      <w:r>
        <w:rPr>
          <w:b/>
          <w:spacing w:val="38"/>
          <w:sz w:val="24"/>
        </w:rPr>
        <w:t xml:space="preserve"> </w:t>
      </w:r>
      <w:r>
        <w:rPr>
          <w:b/>
          <w:sz w:val="24"/>
        </w:rPr>
        <w:t>теми:</w:t>
      </w:r>
      <w:r>
        <w:rPr>
          <w:b/>
          <w:spacing w:val="40"/>
          <w:sz w:val="24"/>
        </w:rPr>
        <w:t xml:space="preserve"> </w:t>
      </w:r>
      <w:r>
        <w:rPr>
          <w:sz w:val="24"/>
        </w:rPr>
        <w:t>лекція,</w:t>
      </w:r>
      <w:r>
        <w:rPr>
          <w:spacing w:val="39"/>
          <w:sz w:val="24"/>
        </w:rPr>
        <w:t xml:space="preserve"> </w:t>
      </w:r>
      <w:r>
        <w:rPr>
          <w:sz w:val="24"/>
        </w:rPr>
        <w:t>практичне</w:t>
      </w:r>
      <w:r>
        <w:rPr>
          <w:spacing w:val="38"/>
          <w:sz w:val="24"/>
        </w:rPr>
        <w:t xml:space="preserve"> </w:t>
      </w:r>
      <w:r>
        <w:rPr>
          <w:sz w:val="24"/>
        </w:rPr>
        <w:t>завдання,</w:t>
      </w:r>
      <w:r>
        <w:rPr>
          <w:spacing w:val="38"/>
          <w:sz w:val="24"/>
        </w:rPr>
        <w:t xml:space="preserve"> </w:t>
      </w:r>
      <w:r>
        <w:rPr>
          <w:sz w:val="24"/>
        </w:rPr>
        <w:t>тематична</w:t>
      </w:r>
      <w:r>
        <w:rPr>
          <w:spacing w:val="38"/>
          <w:sz w:val="24"/>
        </w:rPr>
        <w:t xml:space="preserve"> </w:t>
      </w:r>
      <w:r>
        <w:rPr>
          <w:sz w:val="24"/>
        </w:rPr>
        <w:t>дискусія,</w:t>
      </w:r>
      <w:r>
        <w:rPr>
          <w:spacing w:val="39"/>
          <w:sz w:val="24"/>
        </w:rPr>
        <w:t xml:space="preserve"> </w:t>
      </w:r>
      <w:r>
        <w:rPr>
          <w:sz w:val="24"/>
        </w:rPr>
        <w:t>аналіз</w:t>
      </w:r>
      <w:r>
        <w:rPr>
          <w:spacing w:val="40"/>
          <w:sz w:val="24"/>
        </w:rPr>
        <w:t xml:space="preserve"> </w:t>
      </w:r>
      <w:r>
        <w:rPr>
          <w:sz w:val="24"/>
        </w:rPr>
        <w:t>ситуацій та</w:t>
      </w:r>
      <w:r>
        <w:rPr>
          <w:spacing w:val="40"/>
          <w:sz w:val="24"/>
        </w:rPr>
        <w:t xml:space="preserve"> </w:t>
      </w:r>
      <w:r>
        <w:rPr>
          <w:sz w:val="24"/>
        </w:rPr>
        <w:t>розв’язання ситуаційних завдань, групова робота.</w:t>
      </w:r>
    </w:p>
    <w:p w14:paraId="39287C5A" w14:textId="77777777" w:rsidR="00740396" w:rsidRDefault="0024743E">
      <w:pPr>
        <w:ind w:left="2" w:right="709" w:firstLine="566"/>
        <w:jc w:val="both"/>
        <w:rPr>
          <w:sz w:val="24"/>
        </w:rPr>
      </w:pPr>
      <w:r>
        <w:rPr>
          <w:b/>
          <w:sz w:val="24"/>
        </w:rPr>
        <w:t>Перелік питань, які виносяться на самостійну роботу учасників професійного навчання</w:t>
      </w:r>
      <w:r>
        <w:rPr>
          <w:sz w:val="24"/>
        </w:rPr>
        <w:t>: Практичне застосування Директиви Європейського Союзу про належну обачність з корпоративної сталості (CSDDD).</w:t>
      </w:r>
    </w:p>
    <w:p w14:paraId="613753FF" w14:textId="77777777" w:rsidR="00740396" w:rsidRDefault="00740396">
      <w:pPr>
        <w:pStyle w:val="a3"/>
      </w:pPr>
    </w:p>
    <w:p w14:paraId="229E4C88" w14:textId="77777777" w:rsidR="00740396" w:rsidRDefault="0024743E">
      <w:pPr>
        <w:pStyle w:val="2"/>
        <w:ind w:right="712"/>
      </w:pPr>
      <w:r>
        <w:t>Тема 4. Належна обачність та поглиблена належна обачність бізнесу щодо прав людини: роль органів державної влади та органів місцевого самоврядування</w:t>
      </w:r>
    </w:p>
    <w:p w14:paraId="2DEAD0A7" w14:textId="77777777" w:rsidR="00740396" w:rsidRDefault="0024743E">
      <w:pPr>
        <w:pStyle w:val="a3"/>
        <w:ind w:left="2" w:right="711" w:firstLine="566"/>
        <w:jc w:val="both"/>
      </w:pPr>
      <w:r>
        <w:t xml:space="preserve">Поняття належної обачності та поглиблена належна обачність бізнесу щодо прав </w:t>
      </w:r>
      <w:r>
        <w:rPr>
          <w:spacing w:val="-2"/>
        </w:rPr>
        <w:t>людини.</w:t>
      </w:r>
    </w:p>
    <w:p w14:paraId="245368F1" w14:textId="77777777" w:rsidR="00740396" w:rsidRDefault="0024743E">
      <w:pPr>
        <w:pStyle w:val="a3"/>
        <w:spacing w:before="1"/>
        <w:ind w:left="2" w:right="709" w:firstLine="566"/>
        <w:jc w:val="both"/>
      </w:pPr>
      <w:r>
        <w:t>Процедура належної обачності щодо прав людини та її етапи (ідентифікація ризиків, оцінка впливу, моніторинг впровадження та внесення змін у політику та практику, участь у</w:t>
      </w:r>
      <w:r>
        <w:rPr>
          <w:spacing w:val="40"/>
        </w:rPr>
        <w:t xml:space="preserve"> </w:t>
      </w:r>
      <w:r>
        <w:t xml:space="preserve">відновленні порушених прав). Практичні інструменти для впровадження належної </w:t>
      </w:r>
      <w:r>
        <w:lastRenderedPageBreak/>
        <w:t>обачності у діяльності бізнесу.</w:t>
      </w:r>
    </w:p>
    <w:p w14:paraId="2EEDA9F6" w14:textId="77777777" w:rsidR="00740396" w:rsidRDefault="0024743E">
      <w:pPr>
        <w:pStyle w:val="a3"/>
        <w:ind w:left="2" w:right="706" w:firstLine="566"/>
        <w:jc w:val="both"/>
      </w:pPr>
      <w:r>
        <w:t>Обов’язок бізнесу та роль органів державної влади й органів місцевого самоврядування у</w:t>
      </w:r>
      <w:r>
        <w:rPr>
          <w:spacing w:val="-1"/>
        </w:rPr>
        <w:t xml:space="preserve"> </w:t>
      </w:r>
      <w:r>
        <w:t>процесі застосування належної обачності, зокрема в умовах війни та післявоєнного відновлення.</w:t>
      </w:r>
    </w:p>
    <w:p w14:paraId="6E9E15FC" w14:textId="77777777" w:rsidR="00740396" w:rsidRDefault="0024743E">
      <w:pPr>
        <w:pStyle w:val="a3"/>
        <w:ind w:left="2" w:right="714" w:firstLine="566"/>
        <w:jc w:val="both"/>
      </w:pPr>
      <w:r>
        <w:t>Виклики, що можуть виникати під час впровадження процедури належної обачності щодо прав людини.</w:t>
      </w:r>
    </w:p>
    <w:p w14:paraId="41BE59A9" w14:textId="77777777" w:rsidR="00740396" w:rsidRDefault="0024743E">
      <w:pPr>
        <w:pStyle w:val="a3"/>
        <w:ind w:left="2" w:right="705" w:firstLine="566"/>
        <w:jc w:val="both"/>
      </w:pPr>
      <w:r>
        <w:t>Процедура поглибленої належної обачності щодо прав людини та її важливість в умовах війни в Україні.</w:t>
      </w:r>
    </w:p>
    <w:p w14:paraId="2F410FAD" w14:textId="77777777" w:rsidR="00740396" w:rsidRDefault="0024743E">
      <w:pPr>
        <w:spacing w:before="268"/>
        <w:ind w:left="2" w:right="710" w:firstLine="566"/>
        <w:jc w:val="both"/>
        <w:rPr>
          <w:sz w:val="24"/>
        </w:rPr>
      </w:pPr>
      <w:r>
        <w:rPr>
          <w:b/>
          <w:sz w:val="24"/>
        </w:rPr>
        <w:t>Форма проведення навчальних занять та методи навчання, які дозволяють розкрити</w:t>
      </w:r>
      <w:r>
        <w:rPr>
          <w:b/>
          <w:spacing w:val="39"/>
          <w:sz w:val="24"/>
        </w:rPr>
        <w:t xml:space="preserve"> </w:t>
      </w:r>
      <w:r>
        <w:rPr>
          <w:b/>
          <w:sz w:val="24"/>
        </w:rPr>
        <w:t>зміст</w:t>
      </w:r>
      <w:r>
        <w:rPr>
          <w:b/>
          <w:spacing w:val="38"/>
          <w:sz w:val="24"/>
        </w:rPr>
        <w:t xml:space="preserve"> </w:t>
      </w:r>
      <w:r>
        <w:rPr>
          <w:b/>
          <w:sz w:val="24"/>
        </w:rPr>
        <w:t>теми:</w:t>
      </w:r>
      <w:r>
        <w:rPr>
          <w:b/>
          <w:spacing w:val="40"/>
          <w:sz w:val="24"/>
        </w:rPr>
        <w:t xml:space="preserve"> </w:t>
      </w:r>
      <w:r>
        <w:rPr>
          <w:sz w:val="24"/>
        </w:rPr>
        <w:t>лекція,</w:t>
      </w:r>
      <w:r>
        <w:rPr>
          <w:spacing w:val="39"/>
          <w:sz w:val="24"/>
        </w:rPr>
        <w:t xml:space="preserve"> </w:t>
      </w:r>
      <w:r>
        <w:rPr>
          <w:sz w:val="24"/>
        </w:rPr>
        <w:t>практичне</w:t>
      </w:r>
      <w:r>
        <w:rPr>
          <w:spacing w:val="38"/>
          <w:sz w:val="24"/>
        </w:rPr>
        <w:t xml:space="preserve"> </w:t>
      </w:r>
      <w:r>
        <w:rPr>
          <w:sz w:val="24"/>
        </w:rPr>
        <w:t>завдання,</w:t>
      </w:r>
      <w:r>
        <w:rPr>
          <w:spacing w:val="38"/>
          <w:sz w:val="24"/>
        </w:rPr>
        <w:t xml:space="preserve"> </w:t>
      </w:r>
      <w:r>
        <w:rPr>
          <w:sz w:val="24"/>
        </w:rPr>
        <w:t>тематична</w:t>
      </w:r>
      <w:r>
        <w:rPr>
          <w:spacing w:val="38"/>
          <w:sz w:val="24"/>
        </w:rPr>
        <w:t xml:space="preserve"> </w:t>
      </w:r>
      <w:r>
        <w:rPr>
          <w:sz w:val="24"/>
        </w:rPr>
        <w:t>дискусія,</w:t>
      </w:r>
      <w:r>
        <w:rPr>
          <w:spacing w:val="39"/>
          <w:sz w:val="24"/>
        </w:rPr>
        <w:t xml:space="preserve"> </w:t>
      </w:r>
      <w:r>
        <w:rPr>
          <w:sz w:val="24"/>
        </w:rPr>
        <w:t>аналіз</w:t>
      </w:r>
      <w:r>
        <w:rPr>
          <w:spacing w:val="40"/>
          <w:sz w:val="24"/>
        </w:rPr>
        <w:t xml:space="preserve"> </w:t>
      </w:r>
      <w:r>
        <w:rPr>
          <w:sz w:val="24"/>
        </w:rPr>
        <w:t>ситуацій та</w:t>
      </w:r>
      <w:r>
        <w:rPr>
          <w:spacing w:val="40"/>
          <w:sz w:val="24"/>
        </w:rPr>
        <w:t xml:space="preserve"> </w:t>
      </w:r>
      <w:r>
        <w:rPr>
          <w:sz w:val="24"/>
        </w:rPr>
        <w:t>розв’язання ситуаційних завдань, групова робота.</w:t>
      </w:r>
    </w:p>
    <w:p w14:paraId="6E033F3B" w14:textId="77777777" w:rsidR="00740396" w:rsidRDefault="0024743E">
      <w:pPr>
        <w:ind w:left="2" w:right="703" w:firstLine="566"/>
        <w:jc w:val="both"/>
        <w:rPr>
          <w:sz w:val="24"/>
        </w:rPr>
      </w:pPr>
      <w:r>
        <w:rPr>
          <w:b/>
          <w:sz w:val="24"/>
        </w:rPr>
        <w:t>Перелік питань, які виносяться на самостійну роботу учасників професійного навчання</w:t>
      </w:r>
      <w:r>
        <w:rPr>
          <w:sz w:val="24"/>
        </w:rPr>
        <w:t>:</w:t>
      </w:r>
      <w:r>
        <w:rPr>
          <w:spacing w:val="71"/>
          <w:sz w:val="24"/>
        </w:rPr>
        <w:t xml:space="preserve"> </w:t>
      </w:r>
      <w:r>
        <w:rPr>
          <w:sz w:val="24"/>
        </w:rPr>
        <w:t>Опитувальник</w:t>
      </w:r>
      <w:r>
        <w:rPr>
          <w:spacing w:val="69"/>
          <w:sz w:val="24"/>
        </w:rPr>
        <w:t xml:space="preserve"> </w:t>
      </w:r>
      <w:r>
        <w:rPr>
          <w:sz w:val="24"/>
        </w:rPr>
        <w:t>з</w:t>
      </w:r>
      <w:r>
        <w:rPr>
          <w:spacing w:val="72"/>
          <w:sz w:val="24"/>
        </w:rPr>
        <w:t xml:space="preserve"> </w:t>
      </w:r>
      <w:r>
        <w:rPr>
          <w:sz w:val="24"/>
        </w:rPr>
        <w:t>відповідального</w:t>
      </w:r>
      <w:r>
        <w:rPr>
          <w:spacing w:val="68"/>
          <w:sz w:val="24"/>
        </w:rPr>
        <w:t xml:space="preserve"> </w:t>
      </w:r>
      <w:r>
        <w:rPr>
          <w:sz w:val="24"/>
        </w:rPr>
        <w:t>ведення</w:t>
      </w:r>
      <w:r>
        <w:rPr>
          <w:spacing w:val="71"/>
          <w:sz w:val="24"/>
        </w:rPr>
        <w:t xml:space="preserve"> </w:t>
      </w:r>
      <w:r>
        <w:rPr>
          <w:sz w:val="24"/>
        </w:rPr>
        <w:t>бізнесу</w:t>
      </w:r>
      <w:r>
        <w:rPr>
          <w:spacing w:val="77"/>
          <w:sz w:val="24"/>
        </w:rPr>
        <w:t xml:space="preserve"> </w:t>
      </w:r>
      <w:r>
        <w:rPr>
          <w:sz w:val="24"/>
        </w:rPr>
        <w:t>для</w:t>
      </w:r>
      <w:r>
        <w:rPr>
          <w:spacing w:val="71"/>
          <w:sz w:val="24"/>
        </w:rPr>
        <w:t xml:space="preserve"> </w:t>
      </w:r>
      <w:r>
        <w:rPr>
          <w:sz w:val="24"/>
        </w:rPr>
        <w:t>компаній,</w:t>
      </w:r>
      <w:r>
        <w:rPr>
          <w:spacing w:val="71"/>
          <w:sz w:val="24"/>
        </w:rPr>
        <w:t xml:space="preserve"> </w:t>
      </w:r>
      <w:r>
        <w:rPr>
          <w:sz w:val="24"/>
        </w:rPr>
        <w:t>які</w:t>
      </w:r>
      <w:r>
        <w:rPr>
          <w:spacing w:val="71"/>
          <w:sz w:val="24"/>
        </w:rPr>
        <w:t xml:space="preserve"> </w:t>
      </w:r>
      <w:r>
        <w:rPr>
          <w:sz w:val="24"/>
        </w:rPr>
        <w:t>діють в</w:t>
      </w:r>
      <w:r>
        <w:rPr>
          <w:spacing w:val="40"/>
          <w:sz w:val="24"/>
        </w:rPr>
        <w:t xml:space="preserve"> </w:t>
      </w:r>
      <w:r>
        <w:rPr>
          <w:sz w:val="24"/>
        </w:rPr>
        <w:t>Україні.</w:t>
      </w:r>
    </w:p>
    <w:p w14:paraId="0D9D9D0B" w14:textId="77777777" w:rsidR="00740396" w:rsidRDefault="00740396">
      <w:pPr>
        <w:pStyle w:val="a3"/>
      </w:pPr>
    </w:p>
    <w:p w14:paraId="729E63F8" w14:textId="77777777" w:rsidR="00740396" w:rsidRDefault="0024743E">
      <w:pPr>
        <w:pStyle w:val="2"/>
        <w:ind w:right="701"/>
      </w:pPr>
      <w:r>
        <w:t>Тема 5. Вплив бізнесу на права людини в Україні. Обов’язки держави та місцевого самоврядування</w:t>
      </w:r>
    </w:p>
    <w:p w14:paraId="416E0B0B" w14:textId="77777777" w:rsidR="00740396" w:rsidRDefault="0024743E">
      <w:pPr>
        <w:pStyle w:val="a3"/>
        <w:ind w:left="2" w:right="713" w:firstLine="566"/>
        <w:jc w:val="both"/>
      </w:pPr>
      <w:r>
        <w:t>Вплив</w:t>
      </w:r>
      <w:r>
        <w:rPr>
          <w:spacing w:val="64"/>
        </w:rPr>
        <w:t xml:space="preserve"> </w:t>
      </w:r>
      <w:r>
        <w:t>бізнесу</w:t>
      </w:r>
      <w:r>
        <w:rPr>
          <w:spacing w:val="67"/>
        </w:rPr>
        <w:t xml:space="preserve"> </w:t>
      </w:r>
      <w:r>
        <w:t>на</w:t>
      </w:r>
      <w:r>
        <w:rPr>
          <w:spacing w:val="64"/>
        </w:rPr>
        <w:t xml:space="preserve"> </w:t>
      </w:r>
      <w:r>
        <w:t>права</w:t>
      </w:r>
      <w:r>
        <w:rPr>
          <w:spacing w:val="66"/>
        </w:rPr>
        <w:t xml:space="preserve"> </w:t>
      </w:r>
      <w:r>
        <w:t>людини.</w:t>
      </w:r>
      <w:r>
        <w:rPr>
          <w:spacing w:val="67"/>
        </w:rPr>
        <w:t xml:space="preserve"> </w:t>
      </w:r>
      <w:r>
        <w:t>Актуальні</w:t>
      </w:r>
      <w:r>
        <w:rPr>
          <w:spacing w:val="65"/>
        </w:rPr>
        <w:t xml:space="preserve"> </w:t>
      </w:r>
      <w:r>
        <w:t>проблеми</w:t>
      </w:r>
      <w:r>
        <w:rPr>
          <w:spacing w:val="66"/>
        </w:rPr>
        <w:t xml:space="preserve"> </w:t>
      </w:r>
      <w:r>
        <w:t>дотримання</w:t>
      </w:r>
      <w:r>
        <w:rPr>
          <w:spacing w:val="67"/>
        </w:rPr>
        <w:t xml:space="preserve"> </w:t>
      </w:r>
      <w:r>
        <w:t>прав</w:t>
      </w:r>
      <w:r>
        <w:rPr>
          <w:spacing w:val="67"/>
        </w:rPr>
        <w:t xml:space="preserve"> </w:t>
      </w:r>
      <w:r>
        <w:t>людини в</w:t>
      </w:r>
      <w:r>
        <w:rPr>
          <w:spacing w:val="40"/>
        </w:rPr>
        <w:t xml:space="preserve"> </w:t>
      </w:r>
      <w:r>
        <w:t>Україні у сфері бізнесу.</w:t>
      </w:r>
    </w:p>
    <w:p w14:paraId="35AA78D8" w14:textId="77777777" w:rsidR="00740396" w:rsidRDefault="0024743E">
      <w:pPr>
        <w:pStyle w:val="a3"/>
        <w:spacing w:before="1"/>
        <w:ind w:left="2" w:right="712" w:firstLine="566"/>
        <w:jc w:val="both"/>
      </w:pPr>
      <w:r>
        <w:t>Роль бізнесу у забезпеченні дотримання, захисті та відновленні порушених ним</w:t>
      </w:r>
      <w:r>
        <w:rPr>
          <w:spacing w:val="-1"/>
        </w:rPr>
        <w:t xml:space="preserve"> </w:t>
      </w:r>
      <w:r>
        <w:t xml:space="preserve">прав </w:t>
      </w:r>
      <w:r>
        <w:rPr>
          <w:spacing w:val="-2"/>
        </w:rPr>
        <w:t>людини.</w:t>
      </w:r>
    </w:p>
    <w:p w14:paraId="67EAB3C2" w14:textId="77777777" w:rsidR="00740396" w:rsidRDefault="0024743E">
      <w:pPr>
        <w:pStyle w:val="a3"/>
        <w:ind w:left="2" w:right="709" w:firstLine="566"/>
        <w:jc w:val="both"/>
      </w:pPr>
      <w:r>
        <w:t>Роль</w:t>
      </w:r>
      <w:r>
        <w:rPr>
          <w:spacing w:val="74"/>
        </w:rPr>
        <w:t xml:space="preserve"> </w:t>
      </w:r>
      <w:r>
        <w:t>органів</w:t>
      </w:r>
      <w:r>
        <w:rPr>
          <w:spacing w:val="73"/>
        </w:rPr>
        <w:t xml:space="preserve"> </w:t>
      </w:r>
      <w:r>
        <w:t>державної</w:t>
      </w:r>
      <w:r>
        <w:rPr>
          <w:spacing w:val="74"/>
        </w:rPr>
        <w:t xml:space="preserve"> </w:t>
      </w:r>
      <w:r>
        <w:t>влади</w:t>
      </w:r>
      <w:r>
        <w:rPr>
          <w:spacing w:val="74"/>
        </w:rPr>
        <w:t xml:space="preserve"> </w:t>
      </w:r>
      <w:r>
        <w:t>та</w:t>
      </w:r>
      <w:r>
        <w:rPr>
          <w:spacing w:val="73"/>
        </w:rPr>
        <w:t xml:space="preserve"> </w:t>
      </w:r>
      <w:r>
        <w:t>органів</w:t>
      </w:r>
      <w:r>
        <w:rPr>
          <w:spacing w:val="75"/>
        </w:rPr>
        <w:t xml:space="preserve"> </w:t>
      </w:r>
      <w:r>
        <w:t>місцевого</w:t>
      </w:r>
      <w:r>
        <w:rPr>
          <w:spacing w:val="73"/>
        </w:rPr>
        <w:t xml:space="preserve"> </w:t>
      </w:r>
      <w:r>
        <w:t>самоврядування</w:t>
      </w:r>
      <w:r>
        <w:rPr>
          <w:spacing w:val="73"/>
        </w:rPr>
        <w:t xml:space="preserve"> </w:t>
      </w:r>
      <w:r>
        <w:t>у</w:t>
      </w:r>
      <w:r>
        <w:rPr>
          <w:spacing w:val="73"/>
        </w:rPr>
        <w:t xml:space="preserve"> </w:t>
      </w:r>
      <w:r>
        <w:t>розвитку та</w:t>
      </w:r>
      <w:r>
        <w:rPr>
          <w:spacing w:val="13"/>
        </w:rPr>
        <w:t xml:space="preserve"> </w:t>
      </w:r>
      <w:r>
        <w:t>реалізації</w:t>
      </w:r>
      <w:r>
        <w:rPr>
          <w:spacing w:val="-15"/>
        </w:rPr>
        <w:t xml:space="preserve"> </w:t>
      </w:r>
      <w:r>
        <w:t>політики</w:t>
      </w:r>
      <w:r>
        <w:rPr>
          <w:spacing w:val="-15"/>
        </w:rPr>
        <w:t xml:space="preserve"> </w:t>
      </w:r>
      <w:r>
        <w:t>і</w:t>
      </w:r>
      <w:r>
        <w:rPr>
          <w:spacing w:val="-15"/>
        </w:rPr>
        <w:t xml:space="preserve"> </w:t>
      </w:r>
      <w:r>
        <w:t>законодавства</w:t>
      </w:r>
      <w:r>
        <w:rPr>
          <w:spacing w:val="-15"/>
        </w:rPr>
        <w:t xml:space="preserve"> </w:t>
      </w:r>
      <w:r>
        <w:t>щодо</w:t>
      </w:r>
      <w:r>
        <w:rPr>
          <w:spacing w:val="-15"/>
        </w:rPr>
        <w:t xml:space="preserve"> </w:t>
      </w:r>
      <w:r>
        <w:t>відповідального</w:t>
      </w:r>
      <w:r>
        <w:rPr>
          <w:spacing w:val="-15"/>
        </w:rPr>
        <w:t xml:space="preserve"> </w:t>
      </w:r>
      <w:r>
        <w:t>ведення</w:t>
      </w:r>
      <w:r>
        <w:rPr>
          <w:spacing w:val="-15"/>
        </w:rPr>
        <w:t xml:space="preserve"> </w:t>
      </w:r>
      <w:r>
        <w:t>бізнесу</w:t>
      </w:r>
      <w:r>
        <w:rPr>
          <w:spacing w:val="-15"/>
        </w:rPr>
        <w:t xml:space="preserve"> </w:t>
      </w:r>
      <w:r>
        <w:t>(зокрема</w:t>
      </w:r>
      <w:r>
        <w:rPr>
          <w:spacing w:val="-15"/>
        </w:rPr>
        <w:t xml:space="preserve"> </w:t>
      </w:r>
      <w:r>
        <w:t>щодо забезпечення, нагляду, контролю за їх впровадженням, захисту і відновлення</w:t>
      </w:r>
      <w:r>
        <w:rPr>
          <w:spacing w:val="40"/>
        </w:rPr>
        <w:t xml:space="preserve"> </w:t>
      </w:r>
      <w:r>
        <w:t>прав людини).</w:t>
      </w:r>
      <w:r>
        <w:rPr>
          <w:spacing w:val="73"/>
          <w:w w:val="150"/>
        </w:rPr>
        <w:t xml:space="preserve"> </w:t>
      </w:r>
      <w:r>
        <w:t>Взаємодія</w:t>
      </w:r>
      <w:r>
        <w:rPr>
          <w:spacing w:val="74"/>
          <w:w w:val="150"/>
        </w:rPr>
        <w:t xml:space="preserve"> </w:t>
      </w:r>
      <w:r>
        <w:t>органів</w:t>
      </w:r>
      <w:r>
        <w:rPr>
          <w:spacing w:val="73"/>
          <w:w w:val="150"/>
        </w:rPr>
        <w:t xml:space="preserve"> </w:t>
      </w:r>
      <w:r>
        <w:t>державної</w:t>
      </w:r>
      <w:r>
        <w:rPr>
          <w:spacing w:val="74"/>
          <w:w w:val="150"/>
        </w:rPr>
        <w:t xml:space="preserve"> </w:t>
      </w:r>
      <w:r>
        <w:t>влади</w:t>
      </w:r>
      <w:r>
        <w:rPr>
          <w:spacing w:val="74"/>
          <w:w w:val="150"/>
        </w:rPr>
        <w:t xml:space="preserve"> </w:t>
      </w:r>
      <w:r>
        <w:t>та</w:t>
      </w:r>
      <w:r>
        <w:rPr>
          <w:spacing w:val="73"/>
          <w:w w:val="150"/>
        </w:rPr>
        <w:t xml:space="preserve"> </w:t>
      </w:r>
      <w:r>
        <w:t>органів</w:t>
      </w:r>
      <w:r>
        <w:rPr>
          <w:spacing w:val="73"/>
          <w:w w:val="150"/>
        </w:rPr>
        <w:t xml:space="preserve"> </w:t>
      </w:r>
      <w:r>
        <w:t>місцевого</w:t>
      </w:r>
      <w:r>
        <w:rPr>
          <w:spacing w:val="73"/>
          <w:w w:val="150"/>
        </w:rPr>
        <w:t xml:space="preserve"> </w:t>
      </w:r>
      <w:r>
        <w:t>самоврядування з</w:t>
      </w:r>
      <w:r>
        <w:rPr>
          <w:spacing w:val="40"/>
        </w:rPr>
        <w:t xml:space="preserve"> </w:t>
      </w:r>
      <w:r>
        <w:t>бізнесом і громадськістю.</w:t>
      </w:r>
    </w:p>
    <w:p w14:paraId="31FF09A5" w14:textId="77777777" w:rsidR="00740396" w:rsidRDefault="0024743E">
      <w:pPr>
        <w:pStyle w:val="a3"/>
        <w:ind w:left="2" w:right="712" w:firstLine="566"/>
        <w:jc w:val="both"/>
      </w:pPr>
      <w:r>
        <w:t xml:space="preserve">Національні ініціативи щодо просування та забезпечення прав людини у сфері бізнесу, роль </w:t>
      </w:r>
      <w:proofErr w:type="spellStart"/>
      <w:r>
        <w:t>стейкхолдерів</w:t>
      </w:r>
      <w:proofErr w:type="spellEnd"/>
      <w:r>
        <w:t>.</w:t>
      </w:r>
    </w:p>
    <w:p w14:paraId="2021D590" w14:textId="77777777" w:rsidR="00740396" w:rsidRDefault="0024743E">
      <w:pPr>
        <w:ind w:left="2" w:right="710" w:firstLine="566"/>
        <w:jc w:val="both"/>
        <w:rPr>
          <w:sz w:val="24"/>
        </w:rPr>
      </w:pPr>
      <w:r>
        <w:rPr>
          <w:b/>
          <w:sz w:val="24"/>
        </w:rPr>
        <w:t>Форми проведення навчальних занять та методи навчання, які дозволяють розкрити</w:t>
      </w:r>
      <w:r>
        <w:rPr>
          <w:b/>
          <w:spacing w:val="39"/>
          <w:sz w:val="24"/>
        </w:rPr>
        <w:t xml:space="preserve"> </w:t>
      </w:r>
      <w:r>
        <w:rPr>
          <w:b/>
          <w:sz w:val="24"/>
        </w:rPr>
        <w:t>зміст</w:t>
      </w:r>
      <w:r>
        <w:rPr>
          <w:b/>
          <w:spacing w:val="38"/>
          <w:sz w:val="24"/>
        </w:rPr>
        <w:t xml:space="preserve"> </w:t>
      </w:r>
      <w:r>
        <w:rPr>
          <w:b/>
          <w:sz w:val="24"/>
        </w:rPr>
        <w:t>теми:</w:t>
      </w:r>
      <w:r>
        <w:rPr>
          <w:b/>
          <w:spacing w:val="40"/>
          <w:sz w:val="24"/>
        </w:rPr>
        <w:t xml:space="preserve"> </w:t>
      </w:r>
      <w:r>
        <w:rPr>
          <w:sz w:val="24"/>
        </w:rPr>
        <w:t>лекція,</w:t>
      </w:r>
      <w:r>
        <w:rPr>
          <w:spacing w:val="39"/>
          <w:sz w:val="24"/>
        </w:rPr>
        <w:t xml:space="preserve"> </w:t>
      </w:r>
      <w:r>
        <w:rPr>
          <w:sz w:val="24"/>
        </w:rPr>
        <w:t>практичне</w:t>
      </w:r>
      <w:r>
        <w:rPr>
          <w:spacing w:val="38"/>
          <w:sz w:val="24"/>
        </w:rPr>
        <w:t xml:space="preserve"> </w:t>
      </w:r>
      <w:r>
        <w:rPr>
          <w:sz w:val="24"/>
        </w:rPr>
        <w:t>завдання,</w:t>
      </w:r>
      <w:r>
        <w:rPr>
          <w:spacing w:val="38"/>
          <w:sz w:val="24"/>
        </w:rPr>
        <w:t xml:space="preserve"> </w:t>
      </w:r>
      <w:r>
        <w:rPr>
          <w:sz w:val="24"/>
        </w:rPr>
        <w:t>тематична</w:t>
      </w:r>
      <w:r>
        <w:rPr>
          <w:spacing w:val="38"/>
          <w:sz w:val="24"/>
        </w:rPr>
        <w:t xml:space="preserve"> </w:t>
      </w:r>
      <w:r>
        <w:rPr>
          <w:sz w:val="24"/>
        </w:rPr>
        <w:t>дискусія,</w:t>
      </w:r>
      <w:r>
        <w:rPr>
          <w:spacing w:val="39"/>
          <w:sz w:val="24"/>
        </w:rPr>
        <w:t xml:space="preserve"> </w:t>
      </w:r>
      <w:r>
        <w:rPr>
          <w:sz w:val="24"/>
        </w:rPr>
        <w:t>аналіз</w:t>
      </w:r>
      <w:r>
        <w:rPr>
          <w:spacing w:val="40"/>
          <w:sz w:val="24"/>
        </w:rPr>
        <w:t xml:space="preserve"> </w:t>
      </w:r>
      <w:r>
        <w:rPr>
          <w:sz w:val="24"/>
        </w:rPr>
        <w:t>ситуацій та</w:t>
      </w:r>
      <w:r>
        <w:rPr>
          <w:spacing w:val="40"/>
          <w:sz w:val="24"/>
        </w:rPr>
        <w:t xml:space="preserve"> </w:t>
      </w:r>
      <w:r>
        <w:rPr>
          <w:sz w:val="24"/>
        </w:rPr>
        <w:t>розв’язання ситуаційних завдань, групова робота.</w:t>
      </w:r>
    </w:p>
    <w:p w14:paraId="4D0AA7E3" w14:textId="77777777" w:rsidR="00740396" w:rsidRDefault="0024743E">
      <w:pPr>
        <w:ind w:left="2" w:right="712" w:firstLine="566"/>
        <w:jc w:val="both"/>
        <w:rPr>
          <w:sz w:val="24"/>
        </w:rPr>
      </w:pPr>
      <w:r>
        <w:rPr>
          <w:b/>
          <w:sz w:val="24"/>
        </w:rPr>
        <w:t>Перелік питань, які виносяться на самостійну роботу учасників професійного навчання</w:t>
      </w:r>
      <w:r>
        <w:rPr>
          <w:sz w:val="24"/>
        </w:rPr>
        <w:t>: Типові порушення бізнесом прав людини в Україні та за кордоном.</w:t>
      </w:r>
    </w:p>
    <w:p w14:paraId="2CD7A09C" w14:textId="77777777" w:rsidR="00740396" w:rsidRDefault="00740396">
      <w:pPr>
        <w:pStyle w:val="a3"/>
        <w:spacing w:before="1"/>
      </w:pPr>
    </w:p>
    <w:p w14:paraId="67393EC9" w14:textId="77777777" w:rsidR="00740396" w:rsidRDefault="0024743E">
      <w:pPr>
        <w:pStyle w:val="2"/>
        <w:ind w:right="710"/>
      </w:pPr>
      <w:r>
        <w:t>Тема</w:t>
      </w:r>
      <w:r>
        <w:rPr>
          <w:spacing w:val="-6"/>
        </w:rPr>
        <w:t xml:space="preserve"> </w:t>
      </w:r>
      <w:r>
        <w:t>6.</w:t>
      </w:r>
      <w:r>
        <w:rPr>
          <w:spacing w:val="-6"/>
        </w:rPr>
        <w:t xml:space="preserve"> </w:t>
      </w:r>
      <w:r>
        <w:t>Національна</w:t>
      </w:r>
      <w:r>
        <w:rPr>
          <w:spacing w:val="-6"/>
        </w:rPr>
        <w:t xml:space="preserve"> </w:t>
      </w:r>
      <w:r>
        <w:t>політика</w:t>
      </w:r>
      <w:r>
        <w:rPr>
          <w:spacing w:val="-6"/>
        </w:rPr>
        <w:t xml:space="preserve"> </w:t>
      </w:r>
      <w:r>
        <w:t>та</w:t>
      </w:r>
      <w:r>
        <w:rPr>
          <w:spacing w:val="-6"/>
        </w:rPr>
        <w:t xml:space="preserve"> </w:t>
      </w:r>
      <w:r>
        <w:t>законодавство</w:t>
      </w:r>
      <w:r>
        <w:rPr>
          <w:spacing w:val="-6"/>
        </w:rPr>
        <w:t xml:space="preserve"> </w:t>
      </w:r>
      <w:r>
        <w:t>у</w:t>
      </w:r>
      <w:r>
        <w:rPr>
          <w:spacing w:val="-6"/>
        </w:rPr>
        <w:t xml:space="preserve"> </w:t>
      </w:r>
      <w:r>
        <w:t>сфері</w:t>
      </w:r>
      <w:r>
        <w:rPr>
          <w:spacing w:val="-5"/>
        </w:rPr>
        <w:t xml:space="preserve"> </w:t>
      </w:r>
      <w:r>
        <w:t>відповідального</w:t>
      </w:r>
      <w:r>
        <w:rPr>
          <w:spacing w:val="-6"/>
        </w:rPr>
        <w:t xml:space="preserve"> </w:t>
      </w:r>
      <w:r>
        <w:t>ведення бізнесу та питання їх відповідності міжнародним нормам і стандартам</w:t>
      </w:r>
    </w:p>
    <w:p w14:paraId="1A2A951D" w14:textId="77777777" w:rsidR="00740396" w:rsidRDefault="0024743E">
      <w:pPr>
        <w:pStyle w:val="a3"/>
        <w:ind w:left="2" w:right="708" w:firstLine="566"/>
        <w:jc w:val="both"/>
      </w:pPr>
      <w:r>
        <w:t>Огляд</w:t>
      </w:r>
      <w:r>
        <w:rPr>
          <w:spacing w:val="25"/>
        </w:rPr>
        <w:t xml:space="preserve"> </w:t>
      </w:r>
      <w:r>
        <w:t>основних</w:t>
      </w:r>
      <w:r>
        <w:rPr>
          <w:spacing w:val="25"/>
        </w:rPr>
        <w:t xml:space="preserve"> </w:t>
      </w:r>
      <w:r>
        <w:t>нормативно-правових</w:t>
      </w:r>
      <w:r>
        <w:rPr>
          <w:spacing w:val="25"/>
        </w:rPr>
        <w:t xml:space="preserve"> </w:t>
      </w:r>
      <w:r>
        <w:t>актів</w:t>
      </w:r>
      <w:r>
        <w:rPr>
          <w:spacing w:val="25"/>
        </w:rPr>
        <w:t xml:space="preserve"> </w:t>
      </w:r>
      <w:r>
        <w:t>України,</w:t>
      </w:r>
      <w:r>
        <w:rPr>
          <w:spacing w:val="25"/>
        </w:rPr>
        <w:t xml:space="preserve"> </w:t>
      </w:r>
      <w:r>
        <w:t>що</w:t>
      </w:r>
      <w:r>
        <w:rPr>
          <w:spacing w:val="25"/>
        </w:rPr>
        <w:t xml:space="preserve"> </w:t>
      </w:r>
      <w:r>
        <w:t>регулюють</w:t>
      </w:r>
      <w:r>
        <w:rPr>
          <w:spacing w:val="26"/>
        </w:rPr>
        <w:t xml:space="preserve"> </w:t>
      </w:r>
      <w:r>
        <w:t>права людини у</w:t>
      </w:r>
      <w:r>
        <w:rPr>
          <w:spacing w:val="40"/>
        </w:rPr>
        <w:t xml:space="preserve"> </w:t>
      </w:r>
      <w:r>
        <w:t>сфері бізнесу.</w:t>
      </w:r>
    </w:p>
    <w:p w14:paraId="6EA7492E" w14:textId="77777777" w:rsidR="00740396" w:rsidRDefault="0024743E">
      <w:pPr>
        <w:pStyle w:val="a3"/>
        <w:ind w:left="2" w:right="709" w:firstLine="566"/>
        <w:jc w:val="both"/>
      </w:pPr>
      <w:r>
        <w:t xml:space="preserve">Підходи до загальної оцінки відповідності національної й місцевої політики та нормативно-правових актів міжнародним нормам і стандартам відповідального ведення </w:t>
      </w:r>
      <w:r>
        <w:rPr>
          <w:spacing w:val="-2"/>
        </w:rPr>
        <w:t>бізнесу.</w:t>
      </w:r>
    </w:p>
    <w:p w14:paraId="22AF6D23" w14:textId="77777777" w:rsidR="00740396" w:rsidRDefault="0024743E">
      <w:pPr>
        <w:pStyle w:val="a3"/>
        <w:ind w:left="2" w:right="711" w:firstLine="566"/>
        <w:jc w:val="both"/>
      </w:pPr>
      <w:r>
        <w:t>Порівняння національного законодавства із міжнародними нормами та стандартами, зокрема</w:t>
      </w:r>
      <w:r>
        <w:rPr>
          <w:spacing w:val="-8"/>
        </w:rPr>
        <w:t xml:space="preserve"> </w:t>
      </w:r>
      <w:r>
        <w:t>ОЕСР,</w:t>
      </w:r>
      <w:r>
        <w:rPr>
          <w:spacing w:val="-7"/>
        </w:rPr>
        <w:t xml:space="preserve"> </w:t>
      </w:r>
      <w:r>
        <w:t>ООН,</w:t>
      </w:r>
      <w:r>
        <w:rPr>
          <w:spacing w:val="-8"/>
        </w:rPr>
        <w:t xml:space="preserve"> </w:t>
      </w:r>
      <w:r>
        <w:t>ЄС,</w:t>
      </w:r>
      <w:r>
        <w:rPr>
          <w:spacing w:val="-7"/>
        </w:rPr>
        <w:t xml:space="preserve"> </w:t>
      </w:r>
      <w:r>
        <w:t>РЄ</w:t>
      </w:r>
      <w:r>
        <w:rPr>
          <w:spacing w:val="-7"/>
        </w:rPr>
        <w:t xml:space="preserve"> </w:t>
      </w:r>
      <w:r>
        <w:t>(включно</w:t>
      </w:r>
      <w:r>
        <w:rPr>
          <w:spacing w:val="-7"/>
        </w:rPr>
        <w:t xml:space="preserve"> </w:t>
      </w:r>
      <w:r>
        <w:t>з</w:t>
      </w:r>
      <w:r>
        <w:rPr>
          <w:spacing w:val="-6"/>
        </w:rPr>
        <w:t xml:space="preserve"> </w:t>
      </w:r>
      <w:r>
        <w:t>нормами</w:t>
      </w:r>
      <w:r>
        <w:rPr>
          <w:spacing w:val="-6"/>
        </w:rPr>
        <w:t xml:space="preserve"> </w:t>
      </w:r>
      <w:r>
        <w:t>і</w:t>
      </w:r>
      <w:r>
        <w:rPr>
          <w:spacing w:val="-7"/>
        </w:rPr>
        <w:t xml:space="preserve"> </w:t>
      </w:r>
      <w:r>
        <w:t>стандартами</w:t>
      </w:r>
      <w:r>
        <w:rPr>
          <w:spacing w:val="-6"/>
        </w:rPr>
        <w:t xml:space="preserve"> </w:t>
      </w:r>
      <w:r>
        <w:t>у</w:t>
      </w:r>
      <w:r>
        <w:rPr>
          <w:spacing w:val="-7"/>
        </w:rPr>
        <w:t xml:space="preserve"> </w:t>
      </w:r>
      <w:r>
        <w:t>сфері</w:t>
      </w:r>
      <w:r>
        <w:rPr>
          <w:spacing w:val="-7"/>
        </w:rPr>
        <w:t xml:space="preserve"> </w:t>
      </w:r>
      <w:r>
        <w:t>трудового</w:t>
      </w:r>
      <w:r>
        <w:rPr>
          <w:spacing w:val="-8"/>
        </w:rPr>
        <w:t xml:space="preserve"> </w:t>
      </w:r>
      <w:r>
        <w:t>права</w:t>
      </w:r>
      <w:r>
        <w:rPr>
          <w:spacing w:val="-9"/>
        </w:rPr>
        <w:t xml:space="preserve"> </w:t>
      </w:r>
      <w:r>
        <w:t>та охорони навколишнього середовища).</w:t>
      </w:r>
    </w:p>
    <w:p w14:paraId="3EFAA245" w14:textId="77777777" w:rsidR="00740396" w:rsidRDefault="0024743E">
      <w:pPr>
        <w:pStyle w:val="a3"/>
        <w:ind w:left="2" w:right="713" w:firstLine="566"/>
        <w:jc w:val="both"/>
      </w:pPr>
      <w:r>
        <w:t>Перспективи вдосконалення національної політики та законодавства у сфері відповідального ведення бізнесу.</w:t>
      </w:r>
    </w:p>
    <w:p w14:paraId="303000A4" w14:textId="77777777" w:rsidR="00740396" w:rsidRDefault="0024743E">
      <w:pPr>
        <w:ind w:left="2" w:right="710" w:firstLine="566"/>
        <w:jc w:val="both"/>
        <w:rPr>
          <w:sz w:val="24"/>
        </w:rPr>
      </w:pPr>
      <w:r>
        <w:rPr>
          <w:b/>
          <w:sz w:val="24"/>
        </w:rPr>
        <w:t>Форми проведення навчальних занять та методи навчання, які дозволяють розкрити</w:t>
      </w:r>
      <w:r>
        <w:rPr>
          <w:b/>
          <w:spacing w:val="39"/>
          <w:sz w:val="24"/>
        </w:rPr>
        <w:t xml:space="preserve"> </w:t>
      </w:r>
      <w:r>
        <w:rPr>
          <w:b/>
          <w:sz w:val="24"/>
        </w:rPr>
        <w:t>зміст</w:t>
      </w:r>
      <w:r>
        <w:rPr>
          <w:b/>
          <w:spacing w:val="38"/>
          <w:sz w:val="24"/>
        </w:rPr>
        <w:t xml:space="preserve"> </w:t>
      </w:r>
      <w:r>
        <w:rPr>
          <w:b/>
          <w:sz w:val="24"/>
        </w:rPr>
        <w:t>теми:</w:t>
      </w:r>
      <w:r>
        <w:rPr>
          <w:b/>
          <w:spacing w:val="40"/>
          <w:sz w:val="24"/>
        </w:rPr>
        <w:t xml:space="preserve"> </w:t>
      </w:r>
      <w:r>
        <w:rPr>
          <w:sz w:val="24"/>
        </w:rPr>
        <w:t>лекція,</w:t>
      </w:r>
      <w:r>
        <w:rPr>
          <w:spacing w:val="39"/>
          <w:sz w:val="24"/>
        </w:rPr>
        <w:t xml:space="preserve"> </w:t>
      </w:r>
      <w:r>
        <w:rPr>
          <w:sz w:val="24"/>
        </w:rPr>
        <w:t>практичне</w:t>
      </w:r>
      <w:r>
        <w:rPr>
          <w:spacing w:val="38"/>
          <w:sz w:val="24"/>
        </w:rPr>
        <w:t xml:space="preserve"> </w:t>
      </w:r>
      <w:r>
        <w:rPr>
          <w:sz w:val="24"/>
        </w:rPr>
        <w:t>завдання,</w:t>
      </w:r>
      <w:r>
        <w:rPr>
          <w:spacing w:val="38"/>
          <w:sz w:val="24"/>
        </w:rPr>
        <w:t xml:space="preserve"> </w:t>
      </w:r>
      <w:r>
        <w:rPr>
          <w:sz w:val="24"/>
        </w:rPr>
        <w:t>тематична</w:t>
      </w:r>
      <w:r>
        <w:rPr>
          <w:spacing w:val="38"/>
          <w:sz w:val="24"/>
        </w:rPr>
        <w:t xml:space="preserve"> </w:t>
      </w:r>
      <w:r>
        <w:rPr>
          <w:sz w:val="24"/>
        </w:rPr>
        <w:t>дискусія,</w:t>
      </w:r>
      <w:r>
        <w:rPr>
          <w:spacing w:val="39"/>
          <w:sz w:val="24"/>
        </w:rPr>
        <w:t xml:space="preserve"> </w:t>
      </w:r>
      <w:r>
        <w:rPr>
          <w:sz w:val="24"/>
        </w:rPr>
        <w:t>аналіз</w:t>
      </w:r>
      <w:r>
        <w:rPr>
          <w:spacing w:val="40"/>
          <w:sz w:val="24"/>
        </w:rPr>
        <w:t xml:space="preserve"> </w:t>
      </w:r>
      <w:r>
        <w:rPr>
          <w:sz w:val="24"/>
        </w:rPr>
        <w:t>ситуацій та</w:t>
      </w:r>
      <w:r>
        <w:rPr>
          <w:spacing w:val="40"/>
          <w:sz w:val="24"/>
        </w:rPr>
        <w:t xml:space="preserve"> </w:t>
      </w:r>
      <w:r>
        <w:rPr>
          <w:sz w:val="24"/>
        </w:rPr>
        <w:t>розв’язання ситуаційних завдань, групова робота.</w:t>
      </w:r>
    </w:p>
    <w:p w14:paraId="3C9569AC" w14:textId="77777777" w:rsidR="00740396" w:rsidRDefault="0024743E">
      <w:pPr>
        <w:spacing w:before="1"/>
        <w:ind w:left="2" w:right="707" w:firstLine="566"/>
        <w:jc w:val="both"/>
        <w:rPr>
          <w:sz w:val="24"/>
        </w:rPr>
      </w:pPr>
      <w:r>
        <w:rPr>
          <w:b/>
          <w:sz w:val="24"/>
        </w:rPr>
        <w:t>Перелік питань, які виносяться на самостійну роботу учасників професійного навчання</w:t>
      </w:r>
      <w:r>
        <w:rPr>
          <w:sz w:val="24"/>
        </w:rPr>
        <w:t>:</w:t>
      </w:r>
      <w:r>
        <w:rPr>
          <w:spacing w:val="-15"/>
          <w:sz w:val="24"/>
        </w:rPr>
        <w:t xml:space="preserve"> </w:t>
      </w:r>
      <w:r>
        <w:rPr>
          <w:sz w:val="24"/>
        </w:rPr>
        <w:t>Бізнес</w:t>
      </w:r>
      <w:r>
        <w:rPr>
          <w:spacing w:val="-15"/>
          <w:sz w:val="24"/>
        </w:rPr>
        <w:t xml:space="preserve"> </w:t>
      </w:r>
      <w:r>
        <w:rPr>
          <w:sz w:val="24"/>
        </w:rPr>
        <w:t>та</w:t>
      </w:r>
      <w:r>
        <w:rPr>
          <w:spacing w:val="-15"/>
          <w:sz w:val="24"/>
        </w:rPr>
        <w:t xml:space="preserve"> </w:t>
      </w:r>
      <w:r>
        <w:rPr>
          <w:sz w:val="24"/>
        </w:rPr>
        <w:t>права</w:t>
      </w:r>
      <w:r>
        <w:rPr>
          <w:spacing w:val="-15"/>
          <w:sz w:val="24"/>
        </w:rPr>
        <w:t xml:space="preserve"> </w:t>
      </w:r>
      <w:r>
        <w:rPr>
          <w:sz w:val="24"/>
        </w:rPr>
        <w:t>людини</w:t>
      </w:r>
      <w:r>
        <w:rPr>
          <w:spacing w:val="-15"/>
          <w:sz w:val="24"/>
        </w:rPr>
        <w:t xml:space="preserve"> </w:t>
      </w:r>
      <w:r>
        <w:rPr>
          <w:sz w:val="24"/>
        </w:rPr>
        <w:t>в</w:t>
      </w:r>
      <w:r>
        <w:rPr>
          <w:spacing w:val="-15"/>
          <w:sz w:val="24"/>
        </w:rPr>
        <w:t xml:space="preserve"> </w:t>
      </w:r>
      <w:r>
        <w:rPr>
          <w:sz w:val="24"/>
        </w:rPr>
        <w:t>Україні</w:t>
      </w:r>
      <w:r>
        <w:rPr>
          <w:spacing w:val="-15"/>
          <w:sz w:val="24"/>
        </w:rPr>
        <w:t xml:space="preserve"> </w:t>
      </w:r>
      <w:r>
        <w:rPr>
          <w:sz w:val="24"/>
        </w:rPr>
        <w:t>як</w:t>
      </w:r>
      <w:r>
        <w:rPr>
          <w:spacing w:val="-15"/>
          <w:sz w:val="24"/>
        </w:rPr>
        <w:t xml:space="preserve"> </w:t>
      </w:r>
      <w:r>
        <w:rPr>
          <w:sz w:val="24"/>
        </w:rPr>
        <w:t>умова</w:t>
      </w:r>
      <w:r>
        <w:rPr>
          <w:spacing w:val="-15"/>
          <w:sz w:val="24"/>
        </w:rPr>
        <w:t xml:space="preserve"> </w:t>
      </w:r>
      <w:r>
        <w:rPr>
          <w:sz w:val="24"/>
        </w:rPr>
        <w:t>та</w:t>
      </w:r>
      <w:r>
        <w:rPr>
          <w:spacing w:val="-15"/>
          <w:sz w:val="24"/>
        </w:rPr>
        <w:t xml:space="preserve"> </w:t>
      </w:r>
      <w:r>
        <w:rPr>
          <w:sz w:val="24"/>
        </w:rPr>
        <w:t>рушій</w:t>
      </w:r>
      <w:r>
        <w:rPr>
          <w:spacing w:val="-15"/>
          <w:sz w:val="24"/>
        </w:rPr>
        <w:t xml:space="preserve"> </w:t>
      </w:r>
      <w:r>
        <w:rPr>
          <w:sz w:val="24"/>
        </w:rPr>
        <w:t>сталого</w:t>
      </w:r>
      <w:r>
        <w:rPr>
          <w:spacing w:val="-15"/>
          <w:sz w:val="24"/>
        </w:rPr>
        <w:t xml:space="preserve"> </w:t>
      </w:r>
      <w:r>
        <w:rPr>
          <w:sz w:val="24"/>
        </w:rPr>
        <w:t>розвитку</w:t>
      </w:r>
      <w:r>
        <w:rPr>
          <w:spacing w:val="-15"/>
          <w:sz w:val="24"/>
        </w:rPr>
        <w:t xml:space="preserve"> </w:t>
      </w:r>
      <w:r>
        <w:rPr>
          <w:sz w:val="24"/>
        </w:rPr>
        <w:t>у</w:t>
      </w:r>
      <w:r>
        <w:rPr>
          <w:spacing w:val="-15"/>
          <w:sz w:val="24"/>
        </w:rPr>
        <w:t xml:space="preserve"> </w:t>
      </w:r>
      <w:r>
        <w:rPr>
          <w:sz w:val="24"/>
        </w:rPr>
        <w:t>контексті впровадження Керівних принципів ООН з питань бізнесу та прав людини в України.</w:t>
      </w:r>
    </w:p>
    <w:p w14:paraId="4B03BA02" w14:textId="77777777" w:rsidR="00740396" w:rsidRDefault="00740396">
      <w:pPr>
        <w:pStyle w:val="a3"/>
      </w:pPr>
    </w:p>
    <w:p w14:paraId="6903C65A" w14:textId="77777777" w:rsidR="00740396" w:rsidRDefault="0024743E">
      <w:pPr>
        <w:pStyle w:val="2"/>
        <w:ind w:left="568" w:firstLine="0"/>
      </w:pPr>
      <w:r>
        <w:t>Тема</w:t>
      </w:r>
      <w:r>
        <w:rPr>
          <w:spacing w:val="-5"/>
        </w:rPr>
        <w:t xml:space="preserve"> </w:t>
      </w:r>
      <w:r>
        <w:t>7.</w:t>
      </w:r>
      <w:r>
        <w:rPr>
          <w:spacing w:val="-2"/>
        </w:rPr>
        <w:t xml:space="preserve"> </w:t>
      </w:r>
      <w:r>
        <w:t>Інструменти</w:t>
      </w:r>
      <w:r>
        <w:rPr>
          <w:spacing w:val="-3"/>
        </w:rPr>
        <w:t xml:space="preserve"> </w:t>
      </w:r>
      <w:r>
        <w:t>оцінювання</w:t>
      </w:r>
      <w:r>
        <w:rPr>
          <w:spacing w:val="-2"/>
        </w:rPr>
        <w:t xml:space="preserve"> </w:t>
      </w:r>
      <w:r>
        <w:t>впливу</w:t>
      </w:r>
      <w:r>
        <w:rPr>
          <w:spacing w:val="-3"/>
        </w:rPr>
        <w:t xml:space="preserve"> </w:t>
      </w:r>
      <w:r>
        <w:t>бізнесу</w:t>
      </w:r>
      <w:r>
        <w:rPr>
          <w:spacing w:val="-2"/>
        </w:rPr>
        <w:t xml:space="preserve"> </w:t>
      </w:r>
      <w:r>
        <w:t>на</w:t>
      </w:r>
      <w:r>
        <w:rPr>
          <w:spacing w:val="-3"/>
        </w:rPr>
        <w:t xml:space="preserve"> </w:t>
      </w:r>
      <w:r>
        <w:t>права</w:t>
      </w:r>
      <w:r>
        <w:rPr>
          <w:spacing w:val="-2"/>
        </w:rPr>
        <w:t xml:space="preserve"> людини</w:t>
      </w:r>
    </w:p>
    <w:p w14:paraId="50DD4C8D" w14:textId="77777777" w:rsidR="00740396" w:rsidRDefault="0024743E">
      <w:pPr>
        <w:pStyle w:val="a3"/>
        <w:ind w:left="2" w:right="702" w:firstLine="566"/>
        <w:jc w:val="both"/>
      </w:pPr>
      <w:r>
        <w:t>Основні інструменти оцінювання впливу бізнесу на права людини (</w:t>
      </w:r>
      <w:hyperlink r:id="rId8">
        <w:r>
          <w:t>Оцінка впливу</w:t>
        </w:r>
      </w:hyperlink>
      <w:r>
        <w:rPr>
          <w:spacing w:val="80"/>
          <w:w w:val="150"/>
        </w:rPr>
        <w:t xml:space="preserve"> </w:t>
      </w:r>
      <w:hyperlink r:id="rId9">
        <w:r>
          <w:t>на</w:t>
        </w:r>
        <w:r>
          <w:rPr>
            <w:spacing w:val="40"/>
          </w:rPr>
          <w:t xml:space="preserve"> </w:t>
        </w:r>
        <w:r>
          <w:lastRenderedPageBreak/>
          <w:t>права людини</w:t>
        </w:r>
      </w:hyperlink>
      <w:r>
        <w:t xml:space="preserve"> (HRIA), </w:t>
      </w:r>
      <w:proofErr w:type="spellStart"/>
      <w:r>
        <w:t>бенчмаркінг</w:t>
      </w:r>
      <w:proofErr w:type="spellEnd"/>
      <w:r>
        <w:t xml:space="preserve"> тощо).</w:t>
      </w:r>
    </w:p>
    <w:p w14:paraId="54CE9F9A" w14:textId="77777777" w:rsidR="00740396" w:rsidRDefault="0024743E">
      <w:pPr>
        <w:pStyle w:val="a3"/>
        <w:ind w:left="568"/>
        <w:jc w:val="both"/>
      </w:pPr>
      <w:r>
        <w:t>Методики</w:t>
      </w:r>
      <w:r>
        <w:rPr>
          <w:spacing w:val="-7"/>
        </w:rPr>
        <w:t xml:space="preserve"> </w:t>
      </w:r>
      <w:r>
        <w:t>та</w:t>
      </w:r>
      <w:r>
        <w:rPr>
          <w:spacing w:val="-3"/>
        </w:rPr>
        <w:t xml:space="preserve"> </w:t>
      </w:r>
      <w:r>
        <w:t>етапи</w:t>
      </w:r>
      <w:r>
        <w:rPr>
          <w:spacing w:val="-2"/>
        </w:rPr>
        <w:t xml:space="preserve"> </w:t>
      </w:r>
      <w:r>
        <w:t>проведення</w:t>
      </w:r>
      <w:r>
        <w:rPr>
          <w:spacing w:val="-3"/>
        </w:rPr>
        <w:t xml:space="preserve"> </w:t>
      </w:r>
      <w:r>
        <w:t>оцінювання</w:t>
      </w:r>
      <w:r>
        <w:rPr>
          <w:spacing w:val="-2"/>
        </w:rPr>
        <w:t xml:space="preserve"> </w:t>
      </w:r>
      <w:r>
        <w:t>впливу</w:t>
      </w:r>
      <w:r>
        <w:rPr>
          <w:spacing w:val="-3"/>
        </w:rPr>
        <w:t xml:space="preserve"> </w:t>
      </w:r>
      <w:r>
        <w:t>бізнесу</w:t>
      </w:r>
      <w:r>
        <w:rPr>
          <w:spacing w:val="-2"/>
        </w:rPr>
        <w:t xml:space="preserve"> </w:t>
      </w:r>
      <w:r>
        <w:t>на</w:t>
      </w:r>
      <w:r>
        <w:rPr>
          <w:spacing w:val="-4"/>
        </w:rPr>
        <w:t xml:space="preserve"> </w:t>
      </w:r>
      <w:r>
        <w:t>права</w:t>
      </w:r>
      <w:r>
        <w:rPr>
          <w:spacing w:val="-4"/>
        </w:rPr>
        <w:t xml:space="preserve"> </w:t>
      </w:r>
      <w:r>
        <w:rPr>
          <w:spacing w:val="-2"/>
        </w:rPr>
        <w:t>людини.</w:t>
      </w:r>
    </w:p>
    <w:p w14:paraId="1E666608" w14:textId="5FAF8572" w:rsidR="00740396" w:rsidRDefault="0024743E" w:rsidP="00687FD0">
      <w:pPr>
        <w:pStyle w:val="a3"/>
        <w:ind w:left="2" w:right="709" w:firstLine="566"/>
        <w:jc w:val="both"/>
      </w:pPr>
      <w:r>
        <w:t>Використання</w:t>
      </w:r>
      <w:r>
        <w:rPr>
          <w:spacing w:val="40"/>
        </w:rPr>
        <w:t xml:space="preserve">  </w:t>
      </w:r>
      <w:r>
        <w:t>інструментів</w:t>
      </w:r>
      <w:r>
        <w:rPr>
          <w:spacing w:val="40"/>
        </w:rPr>
        <w:t xml:space="preserve">  </w:t>
      </w:r>
      <w:r>
        <w:t>оцінювання</w:t>
      </w:r>
      <w:r>
        <w:rPr>
          <w:spacing w:val="40"/>
        </w:rPr>
        <w:t xml:space="preserve">  </w:t>
      </w:r>
      <w:r>
        <w:t>впливу</w:t>
      </w:r>
      <w:r>
        <w:rPr>
          <w:spacing w:val="40"/>
        </w:rPr>
        <w:t xml:space="preserve">  </w:t>
      </w:r>
      <w:r>
        <w:t>бізнесу</w:t>
      </w:r>
      <w:r>
        <w:rPr>
          <w:spacing w:val="40"/>
        </w:rPr>
        <w:t xml:space="preserve">  </w:t>
      </w:r>
      <w:r>
        <w:t>на</w:t>
      </w:r>
      <w:r>
        <w:rPr>
          <w:spacing w:val="40"/>
        </w:rPr>
        <w:t xml:space="preserve">  </w:t>
      </w:r>
      <w:r>
        <w:t>права</w:t>
      </w:r>
      <w:r>
        <w:rPr>
          <w:spacing w:val="40"/>
        </w:rPr>
        <w:t xml:space="preserve">  </w:t>
      </w:r>
      <w:r>
        <w:t>людини для</w:t>
      </w:r>
      <w:r>
        <w:rPr>
          <w:spacing w:val="40"/>
        </w:rPr>
        <w:t xml:space="preserve"> </w:t>
      </w:r>
      <w:r>
        <w:t>формування і</w:t>
      </w:r>
      <w:r>
        <w:rPr>
          <w:spacing w:val="-1"/>
        </w:rPr>
        <w:t xml:space="preserve"> </w:t>
      </w:r>
      <w:r>
        <w:t>реалізації політики на державному, регіональному та місцевому рівнях</w:t>
      </w:r>
      <w:r>
        <w:rPr>
          <w:spacing w:val="40"/>
        </w:rPr>
        <w:t xml:space="preserve"> </w:t>
      </w:r>
      <w:r>
        <w:t>у контексті сталого розвитку та європейської інтеграції.</w:t>
      </w:r>
      <w:r w:rsidR="00687FD0">
        <w:t xml:space="preserve"> </w:t>
      </w:r>
      <w:r>
        <w:t xml:space="preserve">Застосування результатів оцінювання впливу бізнесу на права людини у діяльності органів влади, органів місцевого самоврядування та бізнесу для прийняття обґрунтованих </w:t>
      </w:r>
      <w:r>
        <w:rPr>
          <w:spacing w:val="-2"/>
        </w:rPr>
        <w:t>рішень.</w:t>
      </w:r>
    </w:p>
    <w:p w14:paraId="5964FAD3" w14:textId="77777777" w:rsidR="00740396" w:rsidRDefault="0024743E">
      <w:pPr>
        <w:ind w:left="2" w:right="710" w:firstLine="566"/>
        <w:jc w:val="both"/>
        <w:rPr>
          <w:sz w:val="24"/>
        </w:rPr>
      </w:pPr>
      <w:r>
        <w:rPr>
          <w:b/>
          <w:sz w:val="24"/>
        </w:rPr>
        <w:t>Форма проведення навчальних занять та методи навчання, які дозволяють розкрити</w:t>
      </w:r>
      <w:r>
        <w:rPr>
          <w:b/>
          <w:spacing w:val="39"/>
          <w:sz w:val="24"/>
        </w:rPr>
        <w:t xml:space="preserve"> </w:t>
      </w:r>
      <w:r>
        <w:rPr>
          <w:b/>
          <w:sz w:val="24"/>
        </w:rPr>
        <w:t>зміст</w:t>
      </w:r>
      <w:r>
        <w:rPr>
          <w:b/>
          <w:spacing w:val="38"/>
          <w:sz w:val="24"/>
        </w:rPr>
        <w:t xml:space="preserve"> </w:t>
      </w:r>
      <w:r>
        <w:rPr>
          <w:b/>
          <w:sz w:val="24"/>
        </w:rPr>
        <w:t>теми:</w:t>
      </w:r>
      <w:r>
        <w:rPr>
          <w:b/>
          <w:spacing w:val="40"/>
          <w:sz w:val="24"/>
        </w:rPr>
        <w:t xml:space="preserve"> </w:t>
      </w:r>
      <w:r>
        <w:rPr>
          <w:sz w:val="24"/>
        </w:rPr>
        <w:t>лекція,</w:t>
      </w:r>
      <w:r>
        <w:rPr>
          <w:spacing w:val="39"/>
          <w:sz w:val="24"/>
        </w:rPr>
        <w:t xml:space="preserve"> </w:t>
      </w:r>
      <w:r>
        <w:rPr>
          <w:sz w:val="24"/>
        </w:rPr>
        <w:t>практичне</w:t>
      </w:r>
      <w:r>
        <w:rPr>
          <w:spacing w:val="38"/>
          <w:sz w:val="24"/>
        </w:rPr>
        <w:t xml:space="preserve"> </w:t>
      </w:r>
      <w:r>
        <w:rPr>
          <w:sz w:val="24"/>
        </w:rPr>
        <w:t>завдання,</w:t>
      </w:r>
      <w:r>
        <w:rPr>
          <w:spacing w:val="38"/>
          <w:sz w:val="24"/>
        </w:rPr>
        <w:t xml:space="preserve"> </w:t>
      </w:r>
      <w:r>
        <w:rPr>
          <w:sz w:val="24"/>
        </w:rPr>
        <w:t>тематична</w:t>
      </w:r>
      <w:r>
        <w:rPr>
          <w:spacing w:val="38"/>
          <w:sz w:val="24"/>
        </w:rPr>
        <w:t xml:space="preserve"> </w:t>
      </w:r>
      <w:r>
        <w:rPr>
          <w:sz w:val="24"/>
        </w:rPr>
        <w:t>дискусія,</w:t>
      </w:r>
      <w:r>
        <w:rPr>
          <w:spacing w:val="39"/>
          <w:sz w:val="24"/>
        </w:rPr>
        <w:t xml:space="preserve"> </w:t>
      </w:r>
      <w:r>
        <w:rPr>
          <w:sz w:val="24"/>
        </w:rPr>
        <w:t>аналіз</w:t>
      </w:r>
      <w:r>
        <w:rPr>
          <w:spacing w:val="40"/>
          <w:sz w:val="24"/>
        </w:rPr>
        <w:t xml:space="preserve"> </w:t>
      </w:r>
      <w:r>
        <w:rPr>
          <w:sz w:val="24"/>
        </w:rPr>
        <w:t>ситуацій та</w:t>
      </w:r>
      <w:r>
        <w:rPr>
          <w:spacing w:val="40"/>
          <w:sz w:val="24"/>
        </w:rPr>
        <w:t xml:space="preserve"> </w:t>
      </w:r>
      <w:r>
        <w:rPr>
          <w:sz w:val="24"/>
        </w:rPr>
        <w:t>розв’язання ситуаційних завдань, групова робота.</w:t>
      </w:r>
    </w:p>
    <w:p w14:paraId="11F75A28" w14:textId="77777777" w:rsidR="00740396" w:rsidRDefault="0024743E">
      <w:pPr>
        <w:ind w:left="2" w:right="707" w:firstLine="566"/>
        <w:jc w:val="both"/>
        <w:rPr>
          <w:sz w:val="24"/>
        </w:rPr>
      </w:pPr>
      <w:r>
        <w:rPr>
          <w:b/>
          <w:sz w:val="24"/>
        </w:rPr>
        <w:t>Перелік питань, які виносяться на самостійну роботу учасників професійного навчання</w:t>
      </w:r>
      <w:r>
        <w:rPr>
          <w:sz w:val="24"/>
        </w:rPr>
        <w:t>:</w:t>
      </w:r>
      <w:r>
        <w:rPr>
          <w:spacing w:val="-10"/>
          <w:sz w:val="24"/>
        </w:rPr>
        <w:t xml:space="preserve"> </w:t>
      </w:r>
      <w:r>
        <w:rPr>
          <w:sz w:val="24"/>
        </w:rPr>
        <w:t>Оцінка</w:t>
      </w:r>
      <w:r>
        <w:rPr>
          <w:spacing w:val="-12"/>
          <w:sz w:val="24"/>
        </w:rPr>
        <w:t xml:space="preserve"> </w:t>
      </w:r>
      <w:r>
        <w:rPr>
          <w:sz w:val="24"/>
        </w:rPr>
        <w:t>впливу</w:t>
      </w:r>
      <w:r>
        <w:rPr>
          <w:spacing w:val="-11"/>
          <w:sz w:val="24"/>
        </w:rPr>
        <w:t xml:space="preserve"> </w:t>
      </w:r>
      <w:r>
        <w:rPr>
          <w:sz w:val="24"/>
        </w:rPr>
        <w:t>на</w:t>
      </w:r>
      <w:r>
        <w:rPr>
          <w:spacing w:val="-12"/>
          <w:sz w:val="24"/>
        </w:rPr>
        <w:t xml:space="preserve"> </w:t>
      </w:r>
      <w:r>
        <w:rPr>
          <w:sz w:val="24"/>
        </w:rPr>
        <w:t>довкілля,</w:t>
      </w:r>
      <w:r>
        <w:rPr>
          <w:spacing w:val="-11"/>
          <w:sz w:val="24"/>
        </w:rPr>
        <w:t xml:space="preserve"> </w:t>
      </w:r>
      <w:r>
        <w:rPr>
          <w:sz w:val="24"/>
        </w:rPr>
        <w:t>соціальну</w:t>
      </w:r>
      <w:r>
        <w:rPr>
          <w:spacing w:val="-11"/>
          <w:sz w:val="24"/>
        </w:rPr>
        <w:t xml:space="preserve"> </w:t>
      </w:r>
      <w:r>
        <w:rPr>
          <w:sz w:val="24"/>
        </w:rPr>
        <w:t>сферу</w:t>
      </w:r>
      <w:r>
        <w:rPr>
          <w:spacing w:val="-11"/>
          <w:sz w:val="24"/>
        </w:rPr>
        <w:t xml:space="preserve"> </w:t>
      </w:r>
      <w:r>
        <w:rPr>
          <w:sz w:val="24"/>
        </w:rPr>
        <w:t>та</w:t>
      </w:r>
      <w:r>
        <w:rPr>
          <w:spacing w:val="-11"/>
          <w:sz w:val="24"/>
        </w:rPr>
        <w:t xml:space="preserve"> </w:t>
      </w:r>
      <w:r>
        <w:rPr>
          <w:sz w:val="24"/>
        </w:rPr>
        <w:t>здоров’я</w:t>
      </w:r>
      <w:r>
        <w:rPr>
          <w:spacing w:val="-11"/>
          <w:sz w:val="24"/>
        </w:rPr>
        <w:t xml:space="preserve"> </w:t>
      </w:r>
      <w:r>
        <w:rPr>
          <w:sz w:val="24"/>
        </w:rPr>
        <w:t>людини</w:t>
      </w:r>
      <w:r>
        <w:rPr>
          <w:spacing w:val="-10"/>
          <w:sz w:val="24"/>
        </w:rPr>
        <w:t xml:space="preserve"> </w:t>
      </w:r>
      <w:r>
        <w:rPr>
          <w:sz w:val="24"/>
        </w:rPr>
        <w:t>(</w:t>
      </w:r>
      <w:proofErr w:type="spellStart"/>
      <w:r>
        <w:rPr>
          <w:sz w:val="24"/>
        </w:rPr>
        <w:t>Environmental</w:t>
      </w:r>
      <w:proofErr w:type="spellEnd"/>
      <w:r>
        <w:rPr>
          <w:sz w:val="24"/>
        </w:rPr>
        <w:t xml:space="preserve">, </w:t>
      </w:r>
      <w:proofErr w:type="spellStart"/>
      <w:r>
        <w:rPr>
          <w:sz w:val="24"/>
        </w:rPr>
        <w:t>Social</w:t>
      </w:r>
      <w:proofErr w:type="spellEnd"/>
      <w:r>
        <w:rPr>
          <w:sz w:val="24"/>
        </w:rPr>
        <w:t>,</w:t>
      </w:r>
      <w:r>
        <w:rPr>
          <w:spacing w:val="-15"/>
          <w:sz w:val="24"/>
        </w:rPr>
        <w:t xml:space="preserve"> </w:t>
      </w:r>
      <w:proofErr w:type="spellStart"/>
      <w:r>
        <w:rPr>
          <w:sz w:val="24"/>
        </w:rPr>
        <w:t>and</w:t>
      </w:r>
      <w:proofErr w:type="spellEnd"/>
      <w:r>
        <w:rPr>
          <w:spacing w:val="-15"/>
          <w:sz w:val="24"/>
        </w:rPr>
        <w:t xml:space="preserve"> </w:t>
      </w:r>
      <w:proofErr w:type="spellStart"/>
      <w:r>
        <w:rPr>
          <w:sz w:val="24"/>
        </w:rPr>
        <w:t>Health</w:t>
      </w:r>
      <w:proofErr w:type="spellEnd"/>
      <w:r>
        <w:rPr>
          <w:spacing w:val="-15"/>
          <w:sz w:val="24"/>
        </w:rPr>
        <w:t xml:space="preserve"> </w:t>
      </w:r>
      <w:proofErr w:type="spellStart"/>
      <w:r>
        <w:rPr>
          <w:sz w:val="24"/>
        </w:rPr>
        <w:t>Impact</w:t>
      </w:r>
      <w:proofErr w:type="spellEnd"/>
      <w:r>
        <w:rPr>
          <w:spacing w:val="-15"/>
          <w:sz w:val="24"/>
        </w:rPr>
        <w:t xml:space="preserve"> </w:t>
      </w:r>
      <w:proofErr w:type="spellStart"/>
      <w:r>
        <w:rPr>
          <w:sz w:val="24"/>
        </w:rPr>
        <w:t>Assessment</w:t>
      </w:r>
      <w:proofErr w:type="spellEnd"/>
      <w:r>
        <w:rPr>
          <w:spacing w:val="-15"/>
          <w:sz w:val="24"/>
        </w:rPr>
        <w:t xml:space="preserve"> </w:t>
      </w:r>
      <w:r>
        <w:rPr>
          <w:sz w:val="24"/>
        </w:rPr>
        <w:t>(ESHIA))</w:t>
      </w:r>
      <w:r>
        <w:rPr>
          <w:spacing w:val="-15"/>
          <w:sz w:val="24"/>
        </w:rPr>
        <w:t xml:space="preserve"> </w:t>
      </w:r>
      <w:r>
        <w:rPr>
          <w:sz w:val="24"/>
        </w:rPr>
        <w:t>та</w:t>
      </w:r>
      <w:r>
        <w:rPr>
          <w:spacing w:val="-15"/>
          <w:sz w:val="24"/>
        </w:rPr>
        <w:t xml:space="preserve"> </w:t>
      </w:r>
      <w:r>
        <w:rPr>
          <w:sz w:val="24"/>
        </w:rPr>
        <w:t>Оцінка</w:t>
      </w:r>
      <w:r>
        <w:rPr>
          <w:spacing w:val="-15"/>
          <w:sz w:val="24"/>
        </w:rPr>
        <w:t xml:space="preserve"> </w:t>
      </w:r>
      <w:r>
        <w:rPr>
          <w:sz w:val="24"/>
        </w:rPr>
        <w:t>ризиків</w:t>
      </w:r>
      <w:r>
        <w:rPr>
          <w:spacing w:val="-15"/>
          <w:sz w:val="24"/>
        </w:rPr>
        <w:t xml:space="preserve"> </w:t>
      </w:r>
      <w:r>
        <w:rPr>
          <w:sz w:val="24"/>
        </w:rPr>
        <w:t>для</w:t>
      </w:r>
      <w:r>
        <w:rPr>
          <w:spacing w:val="-15"/>
          <w:sz w:val="24"/>
        </w:rPr>
        <w:t xml:space="preserve"> </w:t>
      </w:r>
      <w:r>
        <w:rPr>
          <w:sz w:val="24"/>
        </w:rPr>
        <w:t>довкілля</w:t>
      </w:r>
      <w:r>
        <w:rPr>
          <w:spacing w:val="-15"/>
          <w:sz w:val="24"/>
        </w:rPr>
        <w:t xml:space="preserve"> </w:t>
      </w:r>
      <w:r>
        <w:rPr>
          <w:sz w:val="24"/>
        </w:rPr>
        <w:t>(</w:t>
      </w:r>
      <w:proofErr w:type="spellStart"/>
      <w:r>
        <w:rPr>
          <w:sz w:val="24"/>
        </w:rPr>
        <w:t>Environmental</w:t>
      </w:r>
      <w:proofErr w:type="spellEnd"/>
      <w:r>
        <w:rPr>
          <w:sz w:val="24"/>
        </w:rPr>
        <w:t xml:space="preserve"> </w:t>
      </w:r>
      <w:proofErr w:type="spellStart"/>
      <w:r>
        <w:rPr>
          <w:sz w:val="24"/>
        </w:rPr>
        <w:t>Risk</w:t>
      </w:r>
      <w:proofErr w:type="spellEnd"/>
      <w:r>
        <w:rPr>
          <w:sz w:val="24"/>
        </w:rPr>
        <w:t xml:space="preserve"> </w:t>
      </w:r>
      <w:proofErr w:type="spellStart"/>
      <w:r>
        <w:rPr>
          <w:sz w:val="24"/>
        </w:rPr>
        <w:t>Assessment</w:t>
      </w:r>
      <w:proofErr w:type="spellEnd"/>
      <w:r>
        <w:rPr>
          <w:sz w:val="24"/>
        </w:rPr>
        <w:t xml:space="preserve"> (ERA)).</w:t>
      </w:r>
    </w:p>
    <w:p w14:paraId="594A5A6A" w14:textId="77777777" w:rsidR="00740396" w:rsidRDefault="00740396">
      <w:pPr>
        <w:pStyle w:val="a3"/>
      </w:pPr>
    </w:p>
    <w:p w14:paraId="147B82F5" w14:textId="77777777" w:rsidR="00740396" w:rsidRDefault="0024743E">
      <w:pPr>
        <w:pStyle w:val="1"/>
        <w:spacing w:before="1"/>
        <w:ind w:right="706"/>
      </w:pPr>
      <w:r>
        <w:t>ОЦІНЮВАННЯ</w:t>
      </w:r>
      <w:r>
        <w:rPr>
          <w:spacing w:val="-6"/>
        </w:rPr>
        <w:t xml:space="preserve"> </w:t>
      </w:r>
      <w:r>
        <w:t>РЕЗУЛЬТАТІВ</w:t>
      </w:r>
      <w:r>
        <w:rPr>
          <w:spacing w:val="-5"/>
        </w:rPr>
        <w:t xml:space="preserve"> </w:t>
      </w:r>
      <w:r>
        <w:rPr>
          <w:spacing w:val="-2"/>
        </w:rPr>
        <w:t>НАВЧАННЯ</w:t>
      </w:r>
    </w:p>
    <w:p w14:paraId="615B9A70" w14:textId="77777777" w:rsidR="00740396" w:rsidRDefault="0024743E">
      <w:pPr>
        <w:pStyle w:val="a3"/>
        <w:spacing w:before="276"/>
        <w:ind w:left="568"/>
      </w:pPr>
      <w:r>
        <w:t>Оцінювання</w:t>
      </w:r>
      <w:r>
        <w:rPr>
          <w:spacing w:val="-7"/>
        </w:rPr>
        <w:t xml:space="preserve"> </w:t>
      </w:r>
      <w:r>
        <w:t>результатів</w:t>
      </w:r>
      <w:r>
        <w:rPr>
          <w:spacing w:val="-5"/>
        </w:rPr>
        <w:t xml:space="preserve"> </w:t>
      </w:r>
      <w:r>
        <w:t>навчання</w:t>
      </w:r>
      <w:r>
        <w:rPr>
          <w:spacing w:val="-5"/>
        </w:rPr>
        <w:t xml:space="preserve"> </w:t>
      </w:r>
      <w:r>
        <w:t>здійснюється</w:t>
      </w:r>
      <w:r>
        <w:rPr>
          <w:spacing w:val="-5"/>
        </w:rPr>
        <w:t xml:space="preserve"> </w:t>
      </w:r>
      <w:r>
        <w:t>за</w:t>
      </w:r>
      <w:r>
        <w:rPr>
          <w:spacing w:val="-5"/>
        </w:rPr>
        <w:t xml:space="preserve"> </w:t>
      </w:r>
      <w:r>
        <w:t>такими</w:t>
      </w:r>
      <w:r>
        <w:rPr>
          <w:spacing w:val="-4"/>
        </w:rPr>
        <w:t xml:space="preserve"> </w:t>
      </w:r>
      <w:r>
        <w:rPr>
          <w:spacing w:val="-2"/>
        </w:rPr>
        <w:t>складовими:</w:t>
      </w:r>
    </w:p>
    <w:p w14:paraId="1240A5B0" w14:textId="77777777" w:rsidR="00740396" w:rsidRDefault="0024743E">
      <w:pPr>
        <w:pStyle w:val="a4"/>
        <w:numPr>
          <w:ilvl w:val="0"/>
          <w:numId w:val="3"/>
        </w:numPr>
        <w:tabs>
          <w:tab w:val="left" w:pos="852"/>
        </w:tabs>
        <w:ind w:left="852" w:hanging="284"/>
        <w:rPr>
          <w:sz w:val="24"/>
        </w:rPr>
      </w:pPr>
      <w:r>
        <w:rPr>
          <w:sz w:val="24"/>
        </w:rPr>
        <w:t>відвідування</w:t>
      </w:r>
      <w:r>
        <w:rPr>
          <w:spacing w:val="-3"/>
          <w:sz w:val="24"/>
        </w:rPr>
        <w:t xml:space="preserve"> </w:t>
      </w:r>
      <w:r>
        <w:rPr>
          <w:sz w:val="24"/>
        </w:rPr>
        <w:t>занять</w:t>
      </w:r>
      <w:r>
        <w:rPr>
          <w:spacing w:val="-3"/>
          <w:sz w:val="24"/>
        </w:rPr>
        <w:t xml:space="preserve"> </w:t>
      </w:r>
      <w:r>
        <w:rPr>
          <w:sz w:val="24"/>
        </w:rPr>
        <w:t>(очно</w:t>
      </w:r>
      <w:r>
        <w:rPr>
          <w:spacing w:val="-2"/>
          <w:sz w:val="24"/>
        </w:rPr>
        <w:t xml:space="preserve"> </w:t>
      </w:r>
      <w:r>
        <w:rPr>
          <w:sz w:val="24"/>
        </w:rPr>
        <w:t>або</w:t>
      </w:r>
      <w:r>
        <w:rPr>
          <w:spacing w:val="-3"/>
          <w:sz w:val="24"/>
        </w:rPr>
        <w:t xml:space="preserve"> </w:t>
      </w:r>
      <w:r>
        <w:rPr>
          <w:sz w:val="24"/>
        </w:rPr>
        <w:t>дистанційно</w:t>
      </w:r>
      <w:r>
        <w:rPr>
          <w:spacing w:val="-2"/>
          <w:sz w:val="24"/>
        </w:rPr>
        <w:t xml:space="preserve"> </w:t>
      </w:r>
      <w:r>
        <w:rPr>
          <w:sz w:val="24"/>
        </w:rPr>
        <w:t>в</w:t>
      </w:r>
      <w:r>
        <w:rPr>
          <w:spacing w:val="-4"/>
          <w:sz w:val="24"/>
        </w:rPr>
        <w:t xml:space="preserve"> </w:t>
      </w:r>
      <w:r>
        <w:rPr>
          <w:sz w:val="24"/>
        </w:rPr>
        <w:t>синхронному</w:t>
      </w:r>
      <w:r>
        <w:rPr>
          <w:spacing w:val="-2"/>
          <w:sz w:val="24"/>
        </w:rPr>
        <w:t xml:space="preserve"> </w:t>
      </w:r>
      <w:r>
        <w:rPr>
          <w:sz w:val="24"/>
        </w:rPr>
        <w:t>режимі)</w:t>
      </w:r>
      <w:r>
        <w:rPr>
          <w:spacing w:val="2"/>
          <w:sz w:val="24"/>
        </w:rPr>
        <w:t xml:space="preserve"> </w:t>
      </w:r>
      <w:r>
        <w:rPr>
          <w:sz w:val="24"/>
        </w:rPr>
        <w:t>–</w:t>
      </w:r>
      <w:r>
        <w:rPr>
          <w:spacing w:val="-2"/>
          <w:sz w:val="24"/>
        </w:rPr>
        <w:t xml:space="preserve"> </w:t>
      </w:r>
      <w:r>
        <w:rPr>
          <w:spacing w:val="-4"/>
          <w:sz w:val="24"/>
        </w:rPr>
        <w:t>60%;</w:t>
      </w:r>
    </w:p>
    <w:p w14:paraId="55211319" w14:textId="77777777" w:rsidR="00740396" w:rsidRDefault="0024743E">
      <w:pPr>
        <w:pStyle w:val="a4"/>
        <w:numPr>
          <w:ilvl w:val="0"/>
          <w:numId w:val="3"/>
        </w:numPr>
        <w:tabs>
          <w:tab w:val="left" w:pos="852"/>
        </w:tabs>
        <w:ind w:left="852" w:hanging="284"/>
        <w:rPr>
          <w:sz w:val="24"/>
        </w:rPr>
      </w:pPr>
      <w:r>
        <w:rPr>
          <w:sz w:val="24"/>
        </w:rPr>
        <w:t>опрацювання</w:t>
      </w:r>
      <w:r>
        <w:rPr>
          <w:spacing w:val="-4"/>
          <w:sz w:val="24"/>
        </w:rPr>
        <w:t xml:space="preserve"> </w:t>
      </w:r>
      <w:r>
        <w:rPr>
          <w:sz w:val="24"/>
        </w:rPr>
        <w:t>обов’язкової</w:t>
      </w:r>
      <w:r>
        <w:rPr>
          <w:spacing w:val="-4"/>
          <w:sz w:val="24"/>
        </w:rPr>
        <w:t xml:space="preserve"> </w:t>
      </w:r>
      <w:r>
        <w:rPr>
          <w:sz w:val="24"/>
        </w:rPr>
        <w:t>літератури,</w:t>
      </w:r>
      <w:r>
        <w:rPr>
          <w:spacing w:val="-4"/>
          <w:sz w:val="24"/>
        </w:rPr>
        <w:t xml:space="preserve"> </w:t>
      </w:r>
      <w:r>
        <w:rPr>
          <w:sz w:val="24"/>
        </w:rPr>
        <w:t>інформаційних</w:t>
      </w:r>
      <w:r>
        <w:rPr>
          <w:spacing w:val="-4"/>
          <w:sz w:val="24"/>
        </w:rPr>
        <w:t xml:space="preserve"> </w:t>
      </w:r>
      <w:r>
        <w:rPr>
          <w:sz w:val="24"/>
        </w:rPr>
        <w:t>та</w:t>
      </w:r>
      <w:r>
        <w:rPr>
          <w:spacing w:val="-4"/>
          <w:sz w:val="24"/>
        </w:rPr>
        <w:t xml:space="preserve"> </w:t>
      </w:r>
      <w:r>
        <w:rPr>
          <w:sz w:val="24"/>
        </w:rPr>
        <w:t>інших</w:t>
      </w:r>
      <w:r>
        <w:rPr>
          <w:spacing w:val="-4"/>
          <w:sz w:val="24"/>
        </w:rPr>
        <w:t xml:space="preserve"> </w:t>
      </w:r>
      <w:r>
        <w:rPr>
          <w:sz w:val="24"/>
        </w:rPr>
        <w:t>матеріалів –</w:t>
      </w:r>
      <w:r>
        <w:rPr>
          <w:spacing w:val="-3"/>
          <w:sz w:val="24"/>
        </w:rPr>
        <w:t xml:space="preserve"> </w:t>
      </w:r>
      <w:r>
        <w:rPr>
          <w:spacing w:val="-4"/>
          <w:sz w:val="24"/>
        </w:rPr>
        <w:t>10%;</w:t>
      </w:r>
    </w:p>
    <w:p w14:paraId="70E68ED4" w14:textId="77777777" w:rsidR="00740396" w:rsidRDefault="0024743E">
      <w:pPr>
        <w:pStyle w:val="a4"/>
        <w:numPr>
          <w:ilvl w:val="0"/>
          <w:numId w:val="3"/>
        </w:numPr>
        <w:tabs>
          <w:tab w:val="left" w:pos="852"/>
        </w:tabs>
        <w:ind w:left="852" w:hanging="284"/>
        <w:rPr>
          <w:sz w:val="24"/>
        </w:rPr>
      </w:pPr>
      <w:r>
        <w:rPr>
          <w:sz w:val="24"/>
        </w:rPr>
        <w:t>підсумковий</w:t>
      </w:r>
      <w:r>
        <w:rPr>
          <w:spacing w:val="-5"/>
          <w:sz w:val="24"/>
        </w:rPr>
        <w:t xml:space="preserve"> </w:t>
      </w:r>
      <w:r>
        <w:rPr>
          <w:sz w:val="24"/>
        </w:rPr>
        <w:t>контроль</w:t>
      </w:r>
      <w:r>
        <w:rPr>
          <w:spacing w:val="-2"/>
          <w:sz w:val="24"/>
        </w:rPr>
        <w:t xml:space="preserve"> </w:t>
      </w:r>
      <w:r>
        <w:rPr>
          <w:sz w:val="24"/>
        </w:rPr>
        <w:t>–</w:t>
      </w:r>
      <w:r>
        <w:rPr>
          <w:spacing w:val="-2"/>
          <w:sz w:val="24"/>
        </w:rPr>
        <w:t xml:space="preserve"> </w:t>
      </w:r>
      <w:r>
        <w:rPr>
          <w:spacing w:val="-4"/>
          <w:sz w:val="24"/>
        </w:rPr>
        <w:t>30%.</w:t>
      </w:r>
    </w:p>
    <w:p w14:paraId="580258AB" w14:textId="77777777" w:rsidR="00740396" w:rsidRDefault="0024743E">
      <w:pPr>
        <w:pStyle w:val="a3"/>
        <w:ind w:left="2" w:right="710" w:firstLine="566"/>
        <w:jc w:val="both"/>
      </w:pPr>
      <w:r>
        <w:t xml:space="preserve">Шкала оцінювання визначається суб’єктом надання освітніх послуг у сфері професійного навчання (провайдером) з урахуванням складових та їх частки в загальній </w:t>
      </w:r>
      <w:r>
        <w:rPr>
          <w:spacing w:val="-2"/>
        </w:rPr>
        <w:t>оцінці.</w:t>
      </w:r>
    </w:p>
    <w:p w14:paraId="6D10897C" w14:textId="77777777" w:rsidR="00740396" w:rsidRDefault="0024743E">
      <w:pPr>
        <w:pStyle w:val="a3"/>
        <w:ind w:left="568"/>
        <w:jc w:val="both"/>
      </w:pPr>
      <w:r>
        <w:t>Форма</w:t>
      </w:r>
      <w:r>
        <w:rPr>
          <w:spacing w:val="-3"/>
        </w:rPr>
        <w:t xml:space="preserve"> </w:t>
      </w:r>
      <w:r>
        <w:t>підсумкового контролю</w:t>
      </w:r>
      <w:r>
        <w:rPr>
          <w:spacing w:val="1"/>
        </w:rPr>
        <w:t xml:space="preserve"> </w:t>
      </w:r>
      <w:r>
        <w:t xml:space="preserve">– </w:t>
      </w:r>
      <w:r>
        <w:rPr>
          <w:spacing w:val="-2"/>
        </w:rPr>
        <w:t>тестування.</w:t>
      </w:r>
    </w:p>
    <w:p w14:paraId="2E77536F" w14:textId="77777777" w:rsidR="00740396" w:rsidRDefault="0024743E">
      <w:pPr>
        <w:pStyle w:val="a3"/>
        <w:ind w:left="2" w:right="710" w:firstLine="566"/>
        <w:jc w:val="both"/>
      </w:pPr>
      <w:r>
        <w:t>Документ про підвищення кваліфікації видається за умови набрання учасником професійного навчання не менше ніж 75% від загальної суми складових оцінювання результатів навчання, обрахованих з урахуванням питомої ваги кожної із них та за умови успішного проходження підсумкового контролю.</w:t>
      </w:r>
    </w:p>
    <w:p w14:paraId="32C886B1" w14:textId="77777777" w:rsidR="00740396" w:rsidRDefault="00740396">
      <w:pPr>
        <w:pStyle w:val="a3"/>
      </w:pPr>
    </w:p>
    <w:p w14:paraId="51E40513" w14:textId="77777777" w:rsidR="00740396" w:rsidRDefault="00740396">
      <w:pPr>
        <w:pStyle w:val="a3"/>
        <w:spacing w:before="22"/>
      </w:pPr>
    </w:p>
    <w:p w14:paraId="33A37C66" w14:textId="572C1CF7" w:rsidR="00740396" w:rsidRDefault="0024743E">
      <w:pPr>
        <w:pStyle w:val="1"/>
        <w:ind w:right="706"/>
      </w:pPr>
      <w:r>
        <w:t>ЛІТЕРАТУРА,</w:t>
      </w:r>
      <w:r>
        <w:rPr>
          <w:spacing w:val="-7"/>
        </w:rPr>
        <w:t xml:space="preserve"> </w:t>
      </w:r>
      <w:r>
        <w:t>ІНФОРМАЦІЙНІ</w:t>
      </w:r>
      <w:r>
        <w:rPr>
          <w:spacing w:val="-4"/>
        </w:rPr>
        <w:t xml:space="preserve"> </w:t>
      </w:r>
      <w:r>
        <w:t>РЕСУРСИ,</w:t>
      </w:r>
      <w:r>
        <w:rPr>
          <w:spacing w:val="-4"/>
        </w:rPr>
        <w:t xml:space="preserve"> </w:t>
      </w:r>
      <w:r>
        <w:rPr>
          <w:spacing w:val="-2"/>
        </w:rPr>
        <w:t>ОБОВ’ЯЗКОВІ</w:t>
      </w:r>
    </w:p>
    <w:p w14:paraId="21E82E5F" w14:textId="77777777" w:rsidR="00740396" w:rsidRDefault="0024743E">
      <w:pPr>
        <w:spacing w:before="22"/>
        <w:ind w:right="704"/>
        <w:jc w:val="center"/>
        <w:rPr>
          <w:b/>
          <w:sz w:val="24"/>
        </w:rPr>
      </w:pPr>
      <w:r>
        <w:rPr>
          <w:b/>
          <w:sz w:val="24"/>
        </w:rPr>
        <w:t>ДЛЯ</w:t>
      </w:r>
      <w:r>
        <w:rPr>
          <w:b/>
          <w:spacing w:val="-6"/>
          <w:sz w:val="24"/>
        </w:rPr>
        <w:t xml:space="preserve"> </w:t>
      </w:r>
      <w:r>
        <w:rPr>
          <w:b/>
          <w:sz w:val="24"/>
        </w:rPr>
        <w:t>ОПРАЦЮВАННЯ,</w:t>
      </w:r>
      <w:r>
        <w:rPr>
          <w:b/>
          <w:spacing w:val="-4"/>
          <w:sz w:val="24"/>
        </w:rPr>
        <w:t xml:space="preserve"> </w:t>
      </w:r>
      <w:r>
        <w:rPr>
          <w:b/>
          <w:sz w:val="24"/>
        </w:rPr>
        <w:t>ПЕРЕЛІК</w:t>
      </w:r>
      <w:r>
        <w:rPr>
          <w:b/>
          <w:spacing w:val="-3"/>
          <w:sz w:val="24"/>
        </w:rPr>
        <w:t xml:space="preserve"> </w:t>
      </w:r>
      <w:r>
        <w:rPr>
          <w:b/>
          <w:sz w:val="24"/>
        </w:rPr>
        <w:t>НОРМАТИВНО-ПРАВОВИХ</w:t>
      </w:r>
      <w:r>
        <w:rPr>
          <w:b/>
          <w:spacing w:val="-5"/>
          <w:sz w:val="24"/>
        </w:rPr>
        <w:t xml:space="preserve"> </w:t>
      </w:r>
      <w:r>
        <w:rPr>
          <w:b/>
          <w:spacing w:val="-2"/>
          <w:sz w:val="24"/>
        </w:rPr>
        <w:t>АКТІВ</w:t>
      </w:r>
    </w:p>
    <w:p w14:paraId="6347B9C4" w14:textId="77777777" w:rsidR="00740396" w:rsidRDefault="00740396">
      <w:pPr>
        <w:pStyle w:val="a3"/>
        <w:spacing w:before="22"/>
        <w:rPr>
          <w:b/>
        </w:rPr>
      </w:pPr>
    </w:p>
    <w:p w14:paraId="51AE8A70" w14:textId="77777777" w:rsidR="00740396" w:rsidRDefault="0024743E">
      <w:pPr>
        <w:pStyle w:val="2"/>
        <w:ind w:left="0" w:right="705" w:firstLine="0"/>
        <w:jc w:val="center"/>
      </w:pPr>
      <w:r>
        <w:t>Література</w:t>
      </w:r>
      <w:r>
        <w:rPr>
          <w:spacing w:val="-5"/>
        </w:rPr>
        <w:t xml:space="preserve"> </w:t>
      </w:r>
      <w:r>
        <w:t>та</w:t>
      </w:r>
      <w:r>
        <w:rPr>
          <w:spacing w:val="-4"/>
        </w:rPr>
        <w:t xml:space="preserve"> </w:t>
      </w:r>
      <w:r>
        <w:t>інші</w:t>
      </w:r>
      <w:r>
        <w:rPr>
          <w:spacing w:val="-5"/>
        </w:rPr>
        <w:t xml:space="preserve"> </w:t>
      </w:r>
      <w:r>
        <w:t>інформаційні</w:t>
      </w:r>
      <w:r>
        <w:rPr>
          <w:spacing w:val="-4"/>
        </w:rPr>
        <w:t xml:space="preserve"> </w:t>
      </w:r>
      <w:r>
        <w:rPr>
          <w:spacing w:val="-2"/>
        </w:rPr>
        <w:t>ресурси</w:t>
      </w:r>
    </w:p>
    <w:p w14:paraId="3001DCA8" w14:textId="77777777" w:rsidR="00740396" w:rsidRDefault="00740396">
      <w:pPr>
        <w:pStyle w:val="a3"/>
        <w:rPr>
          <w:b/>
        </w:rPr>
      </w:pPr>
    </w:p>
    <w:p w14:paraId="527AD712" w14:textId="77777777" w:rsidR="00740396" w:rsidRDefault="0024743E">
      <w:pPr>
        <w:pStyle w:val="a4"/>
        <w:numPr>
          <w:ilvl w:val="0"/>
          <w:numId w:val="2"/>
        </w:numPr>
        <w:tabs>
          <w:tab w:val="left" w:pos="853"/>
        </w:tabs>
        <w:ind w:right="701" w:firstLine="566"/>
        <w:rPr>
          <w:sz w:val="24"/>
        </w:rPr>
      </w:pPr>
      <w:r>
        <w:rPr>
          <w:sz w:val="24"/>
        </w:rPr>
        <w:t xml:space="preserve">Митник О., </w:t>
      </w:r>
      <w:proofErr w:type="spellStart"/>
      <w:r>
        <w:rPr>
          <w:sz w:val="24"/>
        </w:rPr>
        <w:t>Нагаївська</w:t>
      </w:r>
      <w:proofErr w:type="spellEnd"/>
      <w:r>
        <w:rPr>
          <w:sz w:val="24"/>
        </w:rPr>
        <w:t xml:space="preserve"> Д., </w:t>
      </w:r>
      <w:proofErr w:type="spellStart"/>
      <w:r>
        <w:rPr>
          <w:sz w:val="24"/>
        </w:rPr>
        <w:t>Санченко</w:t>
      </w:r>
      <w:proofErr w:type="spellEnd"/>
      <w:r>
        <w:rPr>
          <w:sz w:val="24"/>
        </w:rPr>
        <w:t xml:space="preserve"> А., </w:t>
      </w:r>
      <w:proofErr w:type="spellStart"/>
      <w:r>
        <w:rPr>
          <w:sz w:val="24"/>
        </w:rPr>
        <w:t>Саприкіна</w:t>
      </w:r>
      <w:proofErr w:type="spellEnd"/>
      <w:r>
        <w:rPr>
          <w:sz w:val="24"/>
        </w:rPr>
        <w:t xml:space="preserve"> М., </w:t>
      </w:r>
      <w:proofErr w:type="spellStart"/>
      <w:r>
        <w:rPr>
          <w:sz w:val="24"/>
        </w:rPr>
        <w:t>Токунова</w:t>
      </w:r>
      <w:proofErr w:type="spellEnd"/>
      <w:r>
        <w:rPr>
          <w:sz w:val="24"/>
        </w:rPr>
        <w:t xml:space="preserve"> А., Уварова О.,</w:t>
      </w:r>
      <w:r>
        <w:rPr>
          <w:spacing w:val="40"/>
          <w:sz w:val="24"/>
        </w:rPr>
        <w:t xml:space="preserve"> </w:t>
      </w:r>
      <w:r>
        <w:rPr>
          <w:sz w:val="24"/>
        </w:rPr>
        <w:t>Федорович</w:t>
      </w:r>
      <w:r>
        <w:rPr>
          <w:spacing w:val="61"/>
          <w:sz w:val="24"/>
        </w:rPr>
        <w:t xml:space="preserve"> </w:t>
      </w:r>
      <w:r>
        <w:rPr>
          <w:sz w:val="24"/>
        </w:rPr>
        <w:t>І.</w:t>
      </w:r>
      <w:r>
        <w:rPr>
          <w:spacing w:val="60"/>
          <w:sz w:val="24"/>
        </w:rPr>
        <w:t xml:space="preserve"> </w:t>
      </w:r>
      <w:r>
        <w:rPr>
          <w:sz w:val="24"/>
        </w:rPr>
        <w:t>Бізнес</w:t>
      </w:r>
      <w:r>
        <w:rPr>
          <w:spacing w:val="59"/>
          <w:sz w:val="24"/>
        </w:rPr>
        <w:t xml:space="preserve"> </w:t>
      </w:r>
      <w:r>
        <w:rPr>
          <w:sz w:val="24"/>
        </w:rPr>
        <w:t>та</w:t>
      </w:r>
      <w:r>
        <w:rPr>
          <w:spacing w:val="59"/>
          <w:sz w:val="24"/>
        </w:rPr>
        <w:t xml:space="preserve"> </w:t>
      </w:r>
      <w:r>
        <w:rPr>
          <w:sz w:val="24"/>
        </w:rPr>
        <w:t>права</w:t>
      </w:r>
      <w:r>
        <w:rPr>
          <w:spacing w:val="58"/>
          <w:sz w:val="24"/>
        </w:rPr>
        <w:t xml:space="preserve"> </w:t>
      </w:r>
      <w:r>
        <w:rPr>
          <w:sz w:val="24"/>
        </w:rPr>
        <w:t>людини</w:t>
      </w:r>
      <w:r>
        <w:rPr>
          <w:spacing w:val="61"/>
          <w:sz w:val="24"/>
        </w:rPr>
        <w:t xml:space="preserve"> </w:t>
      </w:r>
      <w:r>
        <w:rPr>
          <w:sz w:val="24"/>
        </w:rPr>
        <w:t>в</w:t>
      </w:r>
      <w:r>
        <w:rPr>
          <w:spacing w:val="59"/>
          <w:sz w:val="24"/>
        </w:rPr>
        <w:t xml:space="preserve"> </w:t>
      </w:r>
      <w:r>
        <w:rPr>
          <w:sz w:val="24"/>
        </w:rPr>
        <w:t>Україні</w:t>
      </w:r>
      <w:r>
        <w:rPr>
          <w:spacing w:val="60"/>
          <w:sz w:val="24"/>
        </w:rPr>
        <w:t xml:space="preserve"> </w:t>
      </w:r>
      <w:r>
        <w:rPr>
          <w:sz w:val="24"/>
        </w:rPr>
        <w:t>як</w:t>
      </w:r>
      <w:r>
        <w:rPr>
          <w:spacing w:val="60"/>
          <w:sz w:val="24"/>
        </w:rPr>
        <w:t xml:space="preserve"> </w:t>
      </w:r>
      <w:r>
        <w:rPr>
          <w:sz w:val="24"/>
        </w:rPr>
        <w:t>умова</w:t>
      </w:r>
      <w:r>
        <w:rPr>
          <w:spacing w:val="58"/>
          <w:sz w:val="24"/>
        </w:rPr>
        <w:t xml:space="preserve"> </w:t>
      </w:r>
      <w:r>
        <w:rPr>
          <w:sz w:val="24"/>
        </w:rPr>
        <w:t>та</w:t>
      </w:r>
      <w:r>
        <w:rPr>
          <w:spacing w:val="59"/>
          <w:sz w:val="24"/>
        </w:rPr>
        <w:t xml:space="preserve"> </w:t>
      </w:r>
      <w:r>
        <w:rPr>
          <w:sz w:val="24"/>
        </w:rPr>
        <w:t>рушій</w:t>
      </w:r>
      <w:r>
        <w:rPr>
          <w:spacing w:val="61"/>
          <w:sz w:val="24"/>
        </w:rPr>
        <w:t xml:space="preserve"> </w:t>
      </w:r>
      <w:r>
        <w:rPr>
          <w:sz w:val="24"/>
        </w:rPr>
        <w:t>сталого</w:t>
      </w:r>
      <w:r>
        <w:rPr>
          <w:spacing w:val="60"/>
          <w:sz w:val="24"/>
        </w:rPr>
        <w:t xml:space="preserve"> </w:t>
      </w:r>
      <w:r>
        <w:rPr>
          <w:sz w:val="24"/>
        </w:rPr>
        <w:t>розвитку у</w:t>
      </w:r>
      <w:r>
        <w:rPr>
          <w:spacing w:val="-2"/>
          <w:sz w:val="24"/>
        </w:rPr>
        <w:t xml:space="preserve"> </w:t>
      </w:r>
      <w:r>
        <w:rPr>
          <w:sz w:val="24"/>
        </w:rPr>
        <w:t>контексті</w:t>
      </w:r>
      <w:r>
        <w:rPr>
          <w:spacing w:val="40"/>
          <w:sz w:val="24"/>
        </w:rPr>
        <w:t xml:space="preserve"> </w:t>
      </w:r>
      <w:r>
        <w:rPr>
          <w:sz w:val="24"/>
        </w:rPr>
        <w:t>впровадження</w:t>
      </w:r>
      <w:r>
        <w:rPr>
          <w:spacing w:val="40"/>
          <w:sz w:val="24"/>
        </w:rPr>
        <w:t xml:space="preserve"> </w:t>
      </w:r>
      <w:r>
        <w:rPr>
          <w:sz w:val="24"/>
        </w:rPr>
        <w:t>Керівних</w:t>
      </w:r>
      <w:r>
        <w:rPr>
          <w:spacing w:val="40"/>
          <w:sz w:val="24"/>
        </w:rPr>
        <w:t xml:space="preserve"> </w:t>
      </w:r>
      <w:r>
        <w:rPr>
          <w:sz w:val="24"/>
        </w:rPr>
        <w:t>принципів</w:t>
      </w:r>
      <w:r>
        <w:rPr>
          <w:spacing w:val="40"/>
          <w:sz w:val="24"/>
        </w:rPr>
        <w:t xml:space="preserve"> </w:t>
      </w:r>
      <w:r>
        <w:rPr>
          <w:sz w:val="24"/>
        </w:rPr>
        <w:t>ООН</w:t>
      </w:r>
      <w:r>
        <w:rPr>
          <w:spacing w:val="40"/>
          <w:sz w:val="24"/>
        </w:rPr>
        <w:t xml:space="preserve"> </w:t>
      </w:r>
      <w:r>
        <w:rPr>
          <w:sz w:val="24"/>
        </w:rPr>
        <w:t>з</w:t>
      </w:r>
      <w:r>
        <w:rPr>
          <w:spacing w:val="40"/>
          <w:sz w:val="24"/>
        </w:rPr>
        <w:t xml:space="preserve"> </w:t>
      </w:r>
      <w:r>
        <w:rPr>
          <w:sz w:val="24"/>
        </w:rPr>
        <w:t>питань</w:t>
      </w:r>
      <w:r>
        <w:rPr>
          <w:spacing w:val="40"/>
          <w:sz w:val="24"/>
        </w:rPr>
        <w:t xml:space="preserve"> </w:t>
      </w:r>
      <w:r>
        <w:rPr>
          <w:sz w:val="24"/>
        </w:rPr>
        <w:t>бізнесу</w:t>
      </w:r>
      <w:r>
        <w:rPr>
          <w:spacing w:val="40"/>
          <w:sz w:val="24"/>
        </w:rPr>
        <w:t xml:space="preserve"> </w:t>
      </w:r>
      <w:r>
        <w:rPr>
          <w:sz w:val="24"/>
        </w:rPr>
        <w:t>та</w:t>
      </w:r>
      <w:r>
        <w:rPr>
          <w:spacing w:val="40"/>
          <w:sz w:val="24"/>
        </w:rPr>
        <w:t xml:space="preserve"> </w:t>
      </w:r>
      <w:r>
        <w:rPr>
          <w:sz w:val="24"/>
        </w:rPr>
        <w:t>прав</w:t>
      </w:r>
      <w:r>
        <w:rPr>
          <w:spacing w:val="40"/>
          <w:sz w:val="24"/>
        </w:rPr>
        <w:t xml:space="preserve"> </w:t>
      </w:r>
      <w:r>
        <w:rPr>
          <w:sz w:val="24"/>
        </w:rPr>
        <w:t>людини</w:t>
      </w:r>
      <w:r>
        <w:rPr>
          <w:spacing w:val="80"/>
          <w:sz w:val="24"/>
        </w:rPr>
        <w:t xml:space="preserve"> </w:t>
      </w:r>
      <w:r>
        <w:rPr>
          <w:sz w:val="24"/>
        </w:rPr>
        <w:t>в</w:t>
      </w:r>
      <w:r>
        <w:rPr>
          <w:spacing w:val="-3"/>
          <w:sz w:val="24"/>
        </w:rPr>
        <w:t xml:space="preserve"> </w:t>
      </w:r>
      <w:r>
        <w:rPr>
          <w:sz w:val="24"/>
        </w:rPr>
        <w:t>України</w:t>
      </w:r>
      <w:r>
        <w:rPr>
          <w:spacing w:val="40"/>
          <w:sz w:val="24"/>
        </w:rPr>
        <w:t xml:space="preserve"> </w:t>
      </w:r>
      <w:r>
        <w:rPr>
          <w:sz w:val="24"/>
        </w:rPr>
        <w:t>/</w:t>
      </w:r>
      <w:r>
        <w:rPr>
          <w:spacing w:val="40"/>
          <w:sz w:val="24"/>
        </w:rPr>
        <w:t xml:space="preserve"> </w:t>
      </w:r>
      <w:proofErr w:type="spellStart"/>
      <w:r>
        <w:rPr>
          <w:sz w:val="24"/>
        </w:rPr>
        <w:t>рец</w:t>
      </w:r>
      <w:proofErr w:type="spellEnd"/>
      <w:r>
        <w:rPr>
          <w:sz w:val="24"/>
        </w:rPr>
        <w:t>.</w:t>
      </w:r>
      <w:r>
        <w:rPr>
          <w:spacing w:val="39"/>
          <w:sz w:val="24"/>
        </w:rPr>
        <w:t xml:space="preserve"> </w:t>
      </w:r>
      <w:r>
        <w:rPr>
          <w:sz w:val="24"/>
        </w:rPr>
        <w:t>Н.</w:t>
      </w:r>
      <w:r>
        <w:rPr>
          <w:spacing w:val="40"/>
          <w:sz w:val="24"/>
        </w:rPr>
        <w:t xml:space="preserve"> </w:t>
      </w:r>
      <w:proofErr w:type="spellStart"/>
      <w:r>
        <w:rPr>
          <w:sz w:val="24"/>
        </w:rPr>
        <w:t>Сондербай</w:t>
      </w:r>
      <w:proofErr w:type="spellEnd"/>
      <w:r>
        <w:rPr>
          <w:sz w:val="24"/>
        </w:rPr>
        <w:t>.</w:t>
      </w:r>
      <w:r>
        <w:rPr>
          <w:spacing w:val="40"/>
          <w:sz w:val="24"/>
        </w:rPr>
        <w:t xml:space="preserve"> </w:t>
      </w:r>
      <w:r>
        <w:rPr>
          <w:sz w:val="24"/>
        </w:rPr>
        <w:t>ПРООН.</w:t>
      </w:r>
      <w:r>
        <w:rPr>
          <w:spacing w:val="40"/>
          <w:sz w:val="24"/>
        </w:rPr>
        <w:t xml:space="preserve"> </w:t>
      </w:r>
      <w:r>
        <w:rPr>
          <w:sz w:val="24"/>
        </w:rPr>
        <w:t>Київ.</w:t>
      </w:r>
      <w:r>
        <w:rPr>
          <w:spacing w:val="40"/>
          <w:sz w:val="24"/>
        </w:rPr>
        <w:t xml:space="preserve"> </w:t>
      </w:r>
      <w:r>
        <w:rPr>
          <w:sz w:val="24"/>
        </w:rPr>
        <w:t>2022.</w:t>
      </w:r>
      <w:r>
        <w:rPr>
          <w:spacing w:val="40"/>
          <w:sz w:val="24"/>
        </w:rPr>
        <w:t xml:space="preserve"> </w:t>
      </w:r>
      <w:r>
        <w:rPr>
          <w:sz w:val="24"/>
        </w:rPr>
        <w:t>348</w:t>
      </w:r>
      <w:r>
        <w:rPr>
          <w:spacing w:val="40"/>
          <w:sz w:val="24"/>
        </w:rPr>
        <w:t xml:space="preserve"> </w:t>
      </w:r>
      <w:r>
        <w:rPr>
          <w:sz w:val="24"/>
        </w:rPr>
        <w:t>с.</w:t>
      </w:r>
      <w:r>
        <w:rPr>
          <w:spacing w:val="40"/>
          <w:sz w:val="24"/>
        </w:rPr>
        <w:t xml:space="preserve"> </w:t>
      </w:r>
      <w:r>
        <w:rPr>
          <w:sz w:val="24"/>
        </w:rPr>
        <w:t>(для</w:t>
      </w:r>
      <w:r>
        <w:rPr>
          <w:spacing w:val="40"/>
          <w:sz w:val="24"/>
        </w:rPr>
        <w:t xml:space="preserve"> </w:t>
      </w:r>
      <w:r>
        <w:rPr>
          <w:sz w:val="24"/>
        </w:rPr>
        <w:t>опрацювання:</w:t>
      </w:r>
      <w:r>
        <w:rPr>
          <w:spacing w:val="40"/>
          <w:sz w:val="24"/>
        </w:rPr>
        <w:t xml:space="preserve"> </w:t>
      </w:r>
      <w:r>
        <w:rPr>
          <w:sz w:val="24"/>
        </w:rPr>
        <w:t>с.</w:t>
      </w:r>
      <w:r>
        <w:rPr>
          <w:spacing w:val="40"/>
          <w:sz w:val="24"/>
        </w:rPr>
        <w:t xml:space="preserve"> </w:t>
      </w:r>
      <w:r>
        <w:rPr>
          <w:sz w:val="24"/>
        </w:rPr>
        <w:t xml:space="preserve">5-23). URL: </w:t>
      </w:r>
      <w:hyperlink r:id="rId10">
        <w:r>
          <w:rPr>
            <w:sz w:val="24"/>
          </w:rPr>
          <w:t>https://www.undp.org/sites/g/files/zskgke326/files/2022-06/UNDP-UA-BHRReport-</w:t>
        </w:r>
      </w:hyperlink>
      <w:r>
        <w:rPr>
          <w:sz w:val="24"/>
        </w:rPr>
        <w:t xml:space="preserve"> </w:t>
      </w:r>
      <w:hyperlink r:id="rId11">
        <w:r>
          <w:rPr>
            <w:spacing w:val="-2"/>
            <w:sz w:val="24"/>
          </w:rPr>
          <w:t>UKR.pdf.</w:t>
        </w:r>
      </w:hyperlink>
    </w:p>
    <w:p w14:paraId="4D99B6AA" w14:textId="77777777" w:rsidR="00740396" w:rsidRDefault="0024743E">
      <w:pPr>
        <w:pStyle w:val="a4"/>
        <w:numPr>
          <w:ilvl w:val="0"/>
          <w:numId w:val="2"/>
        </w:numPr>
        <w:tabs>
          <w:tab w:val="left" w:pos="913"/>
        </w:tabs>
        <w:spacing w:before="1"/>
        <w:ind w:right="708" w:firstLine="566"/>
        <w:jc w:val="both"/>
        <w:rPr>
          <w:sz w:val="24"/>
        </w:rPr>
      </w:pPr>
      <w:proofErr w:type="spellStart"/>
      <w:r>
        <w:rPr>
          <w:sz w:val="24"/>
        </w:rPr>
        <w:t>Санченко</w:t>
      </w:r>
      <w:proofErr w:type="spellEnd"/>
      <w:r>
        <w:rPr>
          <w:spacing w:val="-3"/>
          <w:sz w:val="24"/>
        </w:rPr>
        <w:t xml:space="preserve"> </w:t>
      </w:r>
      <w:r>
        <w:rPr>
          <w:sz w:val="24"/>
        </w:rPr>
        <w:t>А.</w:t>
      </w:r>
      <w:r>
        <w:rPr>
          <w:spacing w:val="-3"/>
          <w:sz w:val="24"/>
        </w:rPr>
        <w:t xml:space="preserve"> </w:t>
      </w:r>
      <w:r>
        <w:rPr>
          <w:sz w:val="24"/>
        </w:rPr>
        <w:t>Звіт</w:t>
      </w:r>
      <w:r>
        <w:rPr>
          <w:spacing w:val="-3"/>
          <w:sz w:val="24"/>
        </w:rPr>
        <w:t xml:space="preserve"> </w:t>
      </w:r>
      <w:r>
        <w:rPr>
          <w:sz w:val="24"/>
        </w:rPr>
        <w:t>щодо</w:t>
      </w:r>
      <w:r>
        <w:rPr>
          <w:spacing w:val="-3"/>
          <w:sz w:val="24"/>
        </w:rPr>
        <w:t xml:space="preserve"> </w:t>
      </w:r>
      <w:r>
        <w:rPr>
          <w:sz w:val="24"/>
        </w:rPr>
        <w:t>поточного</w:t>
      </w:r>
      <w:r>
        <w:rPr>
          <w:spacing w:val="-3"/>
          <w:sz w:val="24"/>
        </w:rPr>
        <w:t xml:space="preserve"> </w:t>
      </w:r>
      <w:r>
        <w:rPr>
          <w:sz w:val="24"/>
        </w:rPr>
        <w:t>стану</w:t>
      </w:r>
      <w:r>
        <w:rPr>
          <w:spacing w:val="-3"/>
          <w:sz w:val="24"/>
        </w:rPr>
        <w:t xml:space="preserve"> </w:t>
      </w:r>
      <w:r>
        <w:rPr>
          <w:sz w:val="24"/>
        </w:rPr>
        <w:t>імплементації</w:t>
      </w:r>
      <w:r>
        <w:rPr>
          <w:spacing w:val="-3"/>
          <w:sz w:val="24"/>
        </w:rPr>
        <w:t xml:space="preserve"> </w:t>
      </w:r>
      <w:r>
        <w:rPr>
          <w:sz w:val="24"/>
        </w:rPr>
        <w:t>розділу</w:t>
      </w:r>
      <w:r>
        <w:rPr>
          <w:spacing w:val="-3"/>
          <w:sz w:val="24"/>
        </w:rPr>
        <w:t xml:space="preserve"> </w:t>
      </w:r>
      <w:r>
        <w:rPr>
          <w:sz w:val="24"/>
        </w:rPr>
        <w:t>про</w:t>
      </w:r>
      <w:r>
        <w:rPr>
          <w:spacing w:val="-3"/>
          <w:sz w:val="24"/>
        </w:rPr>
        <w:t xml:space="preserve"> </w:t>
      </w:r>
      <w:r>
        <w:rPr>
          <w:sz w:val="24"/>
        </w:rPr>
        <w:t>бізнес</w:t>
      </w:r>
      <w:r>
        <w:rPr>
          <w:spacing w:val="-4"/>
          <w:sz w:val="24"/>
        </w:rPr>
        <w:t xml:space="preserve"> </w:t>
      </w:r>
      <w:r>
        <w:rPr>
          <w:sz w:val="24"/>
        </w:rPr>
        <w:t>та</w:t>
      </w:r>
      <w:r>
        <w:rPr>
          <w:spacing w:val="-3"/>
          <w:sz w:val="24"/>
        </w:rPr>
        <w:t xml:space="preserve"> </w:t>
      </w:r>
      <w:r>
        <w:rPr>
          <w:sz w:val="24"/>
        </w:rPr>
        <w:t>права людини Національної стратегії України у сфері прав людини, інтеграції Керівних принципів</w:t>
      </w:r>
      <w:r>
        <w:rPr>
          <w:spacing w:val="-15"/>
          <w:sz w:val="24"/>
        </w:rPr>
        <w:t xml:space="preserve"> </w:t>
      </w:r>
      <w:r>
        <w:rPr>
          <w:sz w:val="24"/>
        </w:rPr>
        <w:t>ООН</w:t>
      </w:r>
      <w:r>
        <w:rPr>
          <w:spacing w:val="-15"/>
          <w:sz w:val="24"/>
        </w:rPr>
        <w:t xml:space="preserve"> </w:t>
      </w:r>
      <w:r>
        <w:rPr>
          <w:sz w:val="24"/>
        </w:rPr>
        <w:t>з</w:t>
      </w:r>
      <w:r>
        <w:rPr>
          <w:spacing w:val="-15"/>
          <w:sz w:val="24"/>
        </w:rPr>
        <w:t xml:space="preserve"> </w:t>
      </w:r>
      <w:r>
        <w:rPr>
          <w:sz w:val="24"/>
        </w:rPr>
        <w:t>питань</w:t>
      </w:r>
      <w:r>
        <w:rPr>
          <w:spacing w:val="-15"/>
          <w:sz w:val="24"/>
        </w:rPr>
        <w:t xml:space="preserve"> </w:t>
      </w:r>
      <w:r>
        <w:rPr>
          <w:sz w:val="24"/>
        </w:rPr>
        <w:t>бізнесу</w:t>
      </w:r>
      <w:r>
        <w:rPr>
          <w:spacing w:val="-15"/>
          <w:sz w:val="24"/>
        </w:rPr>
        <w:t xml:space="preserve"> </w:t>
      </w:r>
      <w:r>
        <w:rPr>
          <w:sz w:val="24"/>
        </w:rPr>
        <w:t>та</w:t>
      </w:r>
      <w:r>
        <w:rPr>
          <w:spacing w:val="-15"/>
          <w:sz w:val="24"/>
        </w:rPr>
        <w:t xml:space="preserve"> </w:t>
      </w:r>
      <w:r>
        <w:rPr>
          <w:sz w:val="24"/>
        </w:rPr>
        <w:t>прав</w:t>
      </w:r>
      <w:r>
        <w:rPr>
          <w:spacing w:val="-15"/>
          <w:sz w:val="24"/>
        </w:rPr>
        <w:t xml:space="preserve"> </w:t>
      </w:r>
      <w:r>
        <w:rPr>
          <w:sz w:val="24"/>
        </w:rPr>
        <w:t>людини</w:t>
      </w:r>
      <w:r>
        <w:rPr>
          <w:spacing w:val="-15"/>
          <w:sz w:val="24"/>
        </w:rPr>
        <w:t xml:space="preserve"> </w:t>
      </w:r>
      <w:r>
        <w:rPr>
          <w:sz w:val="24"/>
        </w:rPr>
        <w:t>у</w:t>
      </w:r>
      <w:r>
        <w:rPr>
          <w:spacing w:val="-15"/>
          <w:sz w:val="24"/>
        </w:rPr>
        <w:t xml:space="preserve"> </w:t>
      </w:r>
      <w:r>
        <w:rPr>
          <w:sz w:val="24"/>
        </w:rPr>
        <w:t>національні</w:t>
      </w:r>
      <w:r>
        <w:rPr>
          <w:spacing w:val="-15"/>
          <w:sz w:val="24"/>
        </w:rPr>
        <w:t xml:space="preserve"> </w:t>
      </w:r>
      <w:r>
        <w:rPr>
          <w:sz w:val="24"/>
        </w:rPr>
        <w:t>стратегічні</w:t>
      </w:r>
      <w:r>
        <w:rPr>
          <w:spacing w:val="-15"/>
          <w:sz w:val="24"/>
        </w:rPr>
        <w:t xml:space="preserve"> </w:t>
      </w:r>
      <w:r>
        <w:rPr>
          <w:sz w:val="24"/>
        </w:rPr>
        <w:t>документи</w:t>
      </w:r>
      <w:r>
        <w:rPr>
          <w:spacing w:val="-15"/>
          <w:sz w:val="24"/>
        </w:rPr>
        <w:t xml:space="preserve"> </w:t>
      </w:r>
      <w:r>
        <w:rPr>
          <w:sz w:val="24"/>
        </w:rPr>
        <w:t>з</w:t>
      </w:r>
      <w:r>
        <w:rPr>
          <w:spacing w:val="-15"/>
          <w:sz w:val="24"/>
        </w:rPr>
        <w:t xml:space="preserve"> </w:t>
      </w:r>
      <w:r>
        <w:rPr>
          <w:sz w:val="24"/>
        </w:rPr>
        <w:t>прав людини,</w:t>
      </w:r>
      <w:r>
        <w:rPr>
          <w:spacing w:val="80"/>
          <w:sz w:val="24"/>
        </w:rPr>
        <w:t xml:space="preserve"> </w:t>
      </w:r>
      <w:r>
        <w:rPr>
          <w:sz w:val="24"/>
        </w:rPr>
        <w:t>відновлення</w:t>
      </w:r>
      <w:r>
        <w:rPr>
          <w:spacing w:val="80"/>
          <w:sz w:val="24"/>
        </w:rPr>
        <w:t xml:space="preserve"> </w:t>
      </w:r>
      <w:r>
        <w:rPr>
          <w:sz w:val="24"/>
        </w:rPr>
        <w:t>та</w:t>
      </w:r>
      <w:r>
        <w:rPr>
          <w:spacing w:val="80"/>
          <w:sz w:val="24"/>
        </w:rPr>
        <w:t xml:space="preserve"> </w:t>
      </w:r>
      <w:r>
        <w:rPr>
          <w:sz w:val="24"/>
        </w:rPr>
        <w:t>розбудови</w:t>
      </w:r>
      <w:r>
        <w:rPr>
          <w:spacing w:val="80"/>
          <w:sz w:val="24"/>
        </w:rPr>
        <w:t xml:space="preserve"> </w:t>
      </w:r>
      <w:r>
        <w:rPr>
          <w:sz w:val="24"/>
        </w:rPr>
        <w:t>миру.</w:t>
      </w:r>
      <w:r>
        <w:rPr>
          <w:spacing w:val="80"/>
          <w:sz w:val="24"/>
        </w:rPr>
        <w:t xml:space="preserve"> </w:t>
      </w:r>
      <w:r>
        <w:rPr>
          <w:sz w:val="24"/>
        </w:rPr>
        <w:t>Програма</w:t>
      </w:r>
      <w:r>
        <w:rPr>
          <w:spacing w:val="80"/>
          <w:sz w:val="24"/>
        </w:rPr>
        <w:t xml:space="preserve"> </w:t>
      </w:r>
      <w:r>
        <w:rPr>
          <w:sz w:val="24"/>
        </w:rPr>
        <w:t>розвитку</w:t>
      </w:r>
      <w:r>
        <w:rPr>
          <w:spacing w:val="80"/>
          <w:sz w:val="24"/>
        </w:rPr>
        <w:t xml:space="preserve"> </w:t>
      </w:r>
      <w:r>
        <w:rPr>
          <w:sz w:val="24"/>
        </w:rPr>
        <w:t>ООН,</w:t>
      </w:r>
      <w:r>
        <w:rPr>
          <w:spacing w:val="80"/>
          <w:sz w:val="24"/>
        </w:rPr>
        <w:t xml:space="preserve"> </w:t>
      </w:r>
      <w:r>
        <w:rPr>
          <w:sz w:val="24"/>
        </w:rPr>
        <w:t>2023.</w:t>
      </w:r>
      <w:r>
        <w:rPr>
          <w:spacing w:val="80"/>
          <w:sz w:val="24"/>
        </w:rPr>
        <w:t xml:space="preserve"> </w:t>
      </w:r>
      <w:r>
        <w:rPr>
          <w:sz w:val="24"/>
        </w:rPr>
        <w:t>102</w:t>
      </w:r>
      <w:r>
        <w:rPr>
          <w:spacing w:val="80"/>
          <w:sz w:val="24"/>
        </w:rPr>
        <w:t xml:space="preserve"> </w:t>
      </w:r>
      <w:r>
        <w:rPr>
          <w:sz w:val="24"/>
        </w:rPr>
        <w:t>c. URL: https://surl.lu/iimxlh.</w:t>
      </w:r>
    </w:p>
    <w:p w14:paraId="1D016B88" w14:textId="77777777" w:rsidR="00740396" w:rsidRDefault="0024743E">
      <w:pPr>
        <w:pStyle w:val="a4"/>
        <w:numPr>
          <w:ilvl w:val="0"/>
          <w:numId w:val="2"/>
        </w:numPr>
        <w:tabs>
          <w:tab w:val="left" w:pos="913"/>
        </w:tabs>
        <w:ind w:right="709" w:firstLine="566"/>
        <w:jc w:val="both"/>
        <w:rPr>
          <w:sz w:val="24"/>
        </w:rPr>
      </w:pPr>
      <w:r>
        <w:rPr>
          <w:sz w:val="24"/>
        </w:rPr>
        <w:t>Поглиблена</w:t>
      </w:r>
      <w:r>
        <w:rPr>
          <w:spacing w:val="80"/>
          <w:sz w:val="24"/>
        </w:rPr>
        <w:t xml:space="preserve"> </w:t>
      </w:r>
      <w:r>
        <w:rPr>
          <w:sz w:val="24"/>
        </w:rPr>
        <w:t>процедура</w:t>
      </w:r>
      <w:r>
        <w:rPr>
          <w:spacing w:val="80"/>
          <w:sz w:val="24"/>
        </w:rPr>
        <w:t xml:space="preserve"> </w:t>
      </w:r>
      <w:r>
        <w:rPr>
          <w:sz w:val="24"/>
        </w:rPr>
        <w:t>належної</w:t>
      </w:r>
      <w:r>
        <w:rPr>
          <w:spacing w:val="80"/>
          <w:sz w:val="24"/>
        </w:rPr>
        <w:t xml:space="preserve"> </w:t>
      </w:r>
      <w:r>
        <w:rPr>
          <w:sz w:val="24"/>
        </w:rPr>
        <w:t>обачності</w:t>
      </w:r>
      <w:r>
        <w:rPr>
          <w:spacing w:val="80"/>
          <w:sz w:val="24"/>
        </w:rPr>
        <w:t xml:space="preserve"> </w:t>
      </w:r>
      <w:r>
        <w:rPr>
          <w:sz w:val="24"/>
        </w:rPr>
        <w:t>щодо</w:t>
      </w:r>
      <w:r>
        <w:rPr>
          <w:spacing w:val="80"/>
          <w:sz w:val="24"/>
        </w:rPr>
        <w:t xml:space="preserve"> </w:t>
      </w:r>
      <w:r>
        <w:rPr>
          <w:sz w:val="24"/>
        </w:rPr>
        <w:t>прав</w:t>
      </w:r>
      <w:r>
        <w:rPr>
          <w:spacing w:val="80"/>
          <w:sz w:val="24"/>
        </w:rPr>
        <w:t xml:space="preserve"> </w:t>
      </w:r>
      <w:r>
        <w:rPr>
          <w:sz w:val="24"/>
        </w:rPr>
        <w:t>людини</w:t>
      </w:r>
      <w:r>
        <w:rPr>
          <w:spacing w:val="80"/>
          <w:sz w:val="24"/>
        </w:rPr>
        <w:t xml:space="preserve"> </w:t>
      </w:r>
      <w:r>
        <w:rPr>
          <w:sz w:val="24"/>
        </w:rPr>
        <w:t>для</w:t>
      </w:r>
      <w:r>
        <w:rPr>
          <w:spacing w:val="80"/>
          <w:sz w:val="24"/>
        </w:rPr>
        <w:t xml:space="preserve"> </w:t>
      </w:r>
      <w:r>
        <w:rPr>
          <w:sz w:val="24"/>
        </w:rPr>
        <w:t>бізнесу за</w:t>
      </w:r>
      <w:r>
        <w:rPr>
          <w:spacing w:val="-2"/>
          <w:sz w:val="24"/>
        </w:rPr>
        <w:t xml:space="preserve"> </w:t>
      </w:r>
      <w:r>
        <w:rPr>
          <w:sz w:val="24"/>
        </w:rPr>
        <w:t>несприятливих</w:t>
      </w:r>
      <w:r>
        <w:rPr>
          <w:spacing w:val="80"/>
          <w:sz w:val="24"/>
        </w:rPr>
        <w:t xml:space="preserve">  </w:t>
      </w:r>
      <w:r>
        <w:rPr>
          <w:sz w:val="24"/>
        </w:rPr>
        <w:t>обставин,</w:t>
      </w:r>
      <w:r>
        <w:rPr>
          <w:spacing w:val="80"/>
          <w:sz w:val="24"/>
        </w:rPr>
        <w:t xml:space="preserve">  </w:t>
      </w:r>
      <w:r>
        <w:rPr>
          <w:sz w:val="24"/>
        </w:rPr>
        <w:t>спричинених</w:t>
      </w:r>
      <w:r>
        <w:rPr>
          <w:spacing w:val="80"/>
          <w:sz w:val="24"/>
        </w:rPr>
        <w:t xml:space="preserve">  </w:t>
      </w:r>
      <w:r>
        <w:rPr>
          <w:sz w:val="24"/>
        </w:rPr>
        <w:t>конфліктом,</w:t>
      </w:r>
      <w:r>
        <w:rPr>
          <w:spacing w:val="80"/>
          <w:sz w:val="24"/>
        </w:rPr>
        <w:t xml:space="preserve">  </w:t>
      </w:r>
      <w:r>
        <w:rPr>
          <w:sz w:val="24"/>
        </w:rPr>
        <w:t>ПРООН,</w:t>
      </w:r>
      <w:r>
        <w:rPr>
          <w:spacing w:val="80"/>
          <w:sz w:val="24"/>
        </w:rPr>
        <w:t xml:space="preserve">  </w:t>
      </w:r>
      <w:r>
        <w:rPr>
          <w:sz w:val="24"/>
        </w:rPr>
        <w:t>2022.</w:t>
      </w:r>
      <w:r>
        <w:rPr>
          <w:spacing w:val="80"/>
          <w:sz w:val="24"/>
        </w:rPr>
        <w:t xml:space="preserve">  </w:t>
      </w:r>
      <w:r>
        <w:rPr>
          <w:sz w:val="24"/>
        </w:rPr>
        <w:t>62</w:t>
      </w:r>
      <w:r>
        <w:rPr>
          <w:spacing w:val="80"/>
          <w:sz w:val="24"/>
        </w:rPr>
        <w:t xml:space="preserve">  </w:t>
      </w:r>
      <w:r>
        <w:rPr>
          <w:sz w:val="24"/>
        </w:rPr>
        <w:t>с. URL: https://surl.li/wxxtoe.</w:t>
      </w:r>
    </w:p>
    <w:p w14:paraId="5A86F6BA" w14:textId="77777777" w:rsidR="00740396" w:rsidRDefault="0024743E">
      <w:pPr>
        <w:pStyle w:val="a4"/>
        <w:numPr>
          <w:ilvl w:val="0"/>
          <w:numId w:val="2"/>
        </w:numPr>
        <w:tabs>
          <w:tab w:val="left" w:pos="913"/>
        </w:tabs>
        <w:ind w:right="710" w:firstLine="566"/>
        <w:jc w:val="both"/>
        <w:rPr>
          <w:sz w:val="24"/>
        </w:rPr>
      </w:pPr>
      <w:proofErr w:type="spellStart"/>
      <w:r>
        <w:rPr>
          <w:sz w:val="24"/>
        </w:rPr>
        <w:t>Шон</w:t>
      </w:r>
      <w:proofErr w:type="spellEnd"/>
      <w:r>
        <w:rPr>
          <w:spacing w:val="-7"/>
          <w:sz w:val="24"/>
        </w:rPr>
        <w:t xml:space="preserve"> </w:t>
      </w:r>
      <w:r>
        <w:rPr>
          <w:sz w:val="24"/>
        </w:rPr>
        <w:t>Ліз.</w:t>
      </w:r>
      <w:r>
        <w:rPr>
          <w:spacing w:val="-8"/>
          <w:sz w:val="24"/>
        </w:rPr>
        <w:t xml:space="preserve"> </w:t>
      </w:r>
      <w:r>
        <w:rPr>
          <w:sz w:val="24"/>
        </w:rPr>
        <w:t>Навчальний</w:t>
      </w:r>
      <w:r>
        <w:rPr>
          <w:spacing w:val="-10"/>
          <w:sz w:val="24"/>
        </w:rPr>
        <w:t xml:space="preserve"> </w:t>
      </w:r>
      <w:r>
        <w:rPr>
          <w:sz w:val="24"/>
        </w:rPr>
        <w:t>посібник</w:t>
      </w:r>
      <w:r>
        <w:rPr>
          <w:spacing w:val="-8"/>
          <w:sz w:val="24"/>
        </w:rPr>
        <w:t xml:space="preserve"> </w:t>
      </w:r>
      <w:r>
        <w:rPr>
          <w:sz w:val="24"/>
        </w:rPr>
        <w:t>з</w:t>
      </w:r>
      <w:r>
        <w:rPr>
          <w:spacing w:val="-10"/>
          <w:sz w:val="24"/>
        </w:rPr>
        <w:t xml:space="preserve"> </w:t>
      </w:r>
      <w:r>
        <w:rPr>
          <w:sz w:val="24"/>
        </w:rPr>
        <w:t>належної</w:t>
      </w:r>
      <w:r>
        <w:rPr>
          <w:spacing w:val="-8"/>
          <w:sz w:val="24"/>
        </w:rPr>
        <w:t xml:space="preserve"> </w:t>
      </w:r>
      <w:r>
        <w:rPr>
          <w:sz w:val="24"/>
        </w:rPr>
        <w:t>обачності</w:t>
      </w:r>
      <w:r>
        <w:rPr>
          <w:spacing w:val="-7"/>
          <w:sz w:val="24"/>
        </w:rPr>
        <w:t xml:space="preserve"> </w:t>
      </w:r>
      <w:r>
        <w:rPr>
          <w:sz w:val="24"/>
        </w:rPr>
        <w:t>щодо</w:t>
      </w:r>
      <w:r>
        <w:rPr>
          <w:spacing w:val="-8"/>
          <w:sz w:val="24"/>
        </w:rPr>
        <w:t xml:space="preserve"> </w:t>
      </w:r>
      <w:r>
        <w:rPr>
          <w:sz w:val="24"/>
        </w:rPr>
        <w:t>прав</w:t>
      </w:r>
      <w:r>
        <w:rPr>
          <w:spacing w:val="-9"/>
          <w:sz w:val="24"/>
        </w:rPr>
        <w:t xml:space="preserve"> </w:t>
      </w:r>
      <w:r>
        <w:rPr>
          <w:sz w:val="24"/>
        </w:rPr>
        <w:t>людини</w:t>
      </w:r>
      <w:r>
        <w:rPr>
          <w:spacing w:val="-10"/>
          <w:sz w:val="24"/>
        </w:rPr>
        <w:t xml:space="preserve"> </w:t>
      </w:r>
      <w:r>
        <w:rPr>
          <w:sz w:val="24"/>
        </w:rPr>
        <w:t>:</w:t>
      </w:r>
      <w:r>
        <w:rPr>
          <w:spacing w:val="-8"/>
          <w:sz w:val="24"/>
        </w:rPr>
        <w:t xml:space="preserve"> </w:t>
      </w:r>
      <w:r>
        <w:rPr>
          <w:sz w:val="24"/>
        </w:rPr>
        <w:t>ПРООН, 2021. 76 с. URL: https://surl.li/urrdfb.</w:t>
      </w:r>
    </w:p>
    <w:p w14:paraId="06B431DD" w14:textId="77777777" w:rsidR="00740396" w:rsidRDefault="0024743E">
      <w:pPr>
        <w:pStyle w:val="a4"/>
        <w:numPr>
          <w:ilvl w:val="0"/>
          <w:numId w:val="2"/>
        </w:numPr>
        <w:tabs>
          <w:tab w:val="left" w:pos="853"/>
        </w:tabs>
        <w:ind w:right="709" w:firstLine="566"/>
        <w:jc w:val="both"/>
        <w:rPr>
          <w:sz w:val="24"/>
        </w:rPr>
      </w:pPr>
      <w:r>
        <w:rPr>
          <w:sz w:val="24"/>
        </w:rPr>
        <w:t>Настанова ОЕСР стосовно процедур належної перевірки у практиці відповідального ведення бізнесу, ОЕСР, 2018. 96 с. URL: https://surl.li/ysswtn.</w:t>
      </w:r>
    </w:p>
    <w:p w14:paraId="1531D228" w14:textId="77777777" w:rsidR="006614F2" w:rsidRDefault="006614F2">
      <w:pPr>
        <w:pStyle w:val="2"/>
        <w:spacing w:before="268"/>
        <w:ind w:left="2683" w:firstLine="0"/>
        <w:jc w:val="left"/>
      </w:pPr>
    </w:p>
    <w:p w14:paraId="21F276B9" w14:textId="3915D24E" w:rsidR="00740396" w:rsidRDefault="0024743E">
      <w:pPr>
        <w:pStyle w:val="2"/>
        <w:spacing w:before="268"/>
        <w:ind w:left="2683" w:firstLine="0"/>
        <w:jc w:val="left"/>
      </w:pPr>
      <w:r>
        <w:lastRenderedPageBreak/>
        <w:t>Перелік</w:t>
      </w:r>
      <w:r>
        <w:rPr>
          <w:spacing w:val="-4"/>
        </w:rPr>
        <w:t xml:space="preserve"> </w:t>
      </w:r>
      <w:r>
        <w:t>нормативно-правових</w:t>
      </w:r>
      <w:r>
        <w:rPr>
          <w:spacing w:val="-4"/>
        </w:rPr>
        <w:t xml:space="preserve"> актів</w:t>
      </w:r>
    </w:p>
    <w:p w14:paraId="6DC1503A" w14:textId="77777777" w:rsidR="00740396" w:rsidRDefault="00740396">
      <w:pPr>
        <w:pStyle w:val="a3"/>
        <w:rPr>
          <w:b/>
        </w:rPr>
      </w:pPr>
    </w:p>
    <w:p w14:paraId="2C2FA3AD" w14:textId="77777777" w:rsidR="00740396" w:rsidRDefault="0024743E">
      <w:pPr>
        <w:pStyle w:val="a4"/>
        <w:numPr>
          <w:ilvl w:val="0"/>
          <w:numId w:val="1"/>
        </w:numPr>
        <w:tabs>
          <w:tab w:val="left" w:pos="853"/>
        </w:tabs>
        <w:ind w:right="704" w:firstLine="566"/>
        <w:jc w:val="both"/>
        <w:rPr>
          <w:sz w:val="24"/>
        </w:rPr>
      </w:pPr>
      <w:r>
        <w:rPr>
          <w:sz w:val="24"/>
        </w:rPr>
        <w:t>Конвенція про захист прав людини та основоположних свобод (1950 р.), ратифікована Законом України № 475/97-ВР від 17.07.1997 р. з поправками, внесеними відповідно</w:t>
      </w:r>
      <w:r>
        <w:rPr>
          <w:spacing w:val="-2"/>
          <w:sz w:val="24"/>
        </w:rPr>
        <w:t xml:space="preserve"> </w:t>
      </w:r>
      <w:r>
        <w:rPr>
          <w:sz w:val="24"/>
        </w:rPr>
        <w:t>до</w:t>
      </w:r>
      <w:r>
        <w:rPr>
          <w:spacing w:val="-5"/>
          <w:sz w:val="24"/>
        </w:rPr>
        <w:t xml:space="preserve"> </w:t>
      </w:r>
      <w:r>
        <w:rPr>
          <w:sz w:val="24"/>
        </w:rPr>
        <w:t>положень</w:t>
      </w:r>
      <w:r>
        <w:rPr>
          <w:spacing w:val="-2"/>
          <w:sz w:val="24"/>
        </w:rPr>
        <w:t xml:space="preserve"> </w:t>
      </w:r>
      <w:r>
        <w:rPr>
          <w:sz w:val="24"/>
        </w:rPr>
        <w:t>Протоколів</w:t>
      </w:r>
      <w:r>
        <w:rPr>
          <w:spacing w:val="-3"/>
          <w:sz w:val="24"/>
        </w:rPr>
        <w:t xml:space="preserve"> </w:t>
      </w:r>
      <w:r>
        <w:rPr>
          <w:sz w:val="24"/>
        </w:rPr>
        <w:t>№</w:t>
      </w:r>
      <w:r>
        <w:rPr>
          <w:spacing w:val="-4"/>
          <w:sz w:val="24"/>
        </w:rPr>
        <w:t xml:space="preserve"> </w:t>
      </w:r>
      <w:r>
        <w:rPr>
          <w:sz w:val="24"/>
        </w:rPr>
        <w:t>11,</w:t>
      </w:r>
      <w:r>
        <w:rPr>
          <w:spacing w:val="-2"/>
          <w:sz w:val="24"/>
        </w:rPr>
        <w:t xml:space="preserve"> </w:t>
      </w:r>
      <w:r>
        <w:rPr>
          <w:sz w:val="24"/>
        </w:rPr>
        <w:t>14</w:t>
      </w:r>
      <w:r>
        <w:rPr>
          <w:spacing w:val="-2"/>
          <w:sz w:val="24"/>
        </w:rPr>
        <w:t xml:space="preserve"> </w:t>
      </w:r>
      <w:r>
        <w:rPr>
          <w:sz w:val="24"/>
        </w:rPr>
        <w:t>та</w:t>
      </w:r>
      <w:r>
        <w:rPr>
          <w:spacing w:val="-3"/>
          <w:sz w:val="24"/>
        </w:rPr>
        <w:t xml:space="preserve"> </w:t>
      </w:r>
      <w:r>
        <w:rPr>
          <w:sz w:val="24"/>
        </w:rPr>
        <w:t>15</w:t>
      </w:r>
      <w:r>
        <w:rPr>
          <w:spacing w:val="-2"/>
          <w:sz w:val="24"/>
        </w:rPr>
        <w:t xml:space="preserve"> </w:t>
      </w:r>
      <w:r>
        <w:rPr>
          <w:sz w:val="24"/>
        </w:rPr>
        <w:t>з</w:t>
      </w:r>
      <w:r>
        <w:rPr>
          <w:spacing w:val="-2"/>
          <w:sz w:val="24"/>
        </w:rPr>
        <w:t xml:space="preserve"> </w:t>
      </w:r>
      <w:r>
        <w:rPr>
          <w:sz w:val="24"/>
        </w:rPr>
        <w:t>Протоколами</w:t>
      </w:r>
      <w:r>
        <w:rPr>
          <w:spacing w:val="-2"/>
          <w:sz w:val="24"/>
        </w:rPr>
        <w:t xml:space="preserve"> </w:t>
      </w:r>
      <w:r>
        <w:rPr>
          <w:sz w:val="24"/>
        </w:rPr>
        <w:t>№</w:t>
      </w:r>
      <w:r>
        <w:rPr>
          <w:spacing w:val="-3"/>
          <w:sz w:val="24"/>
        </w:rPr>
        <w:t xml:space="preserve"> </w:t>
      </w:r>
      <w:r>
        <w:rPr>
          <w:sz w:val="24"/>
        </w:rPr>
        <w:t>1,</w:t>
      </w:r>
      <w:r>
        <w:rPr>
          <w:spacing w:val="-2"/>
          <w:sz w:val="24"/>
        </w:rPr>
        <w:t xml:space="preserve"> </w:t>
      </w:r>
      <w:r>
        <w:rPr>
          <w:sz w:val="24"/>
        </w:rPr>
        <w:t>4,</w:t>
      </w:r>
      <w:r>
        <w:rPr>
          <w:spacing w:val="-2"/>
          <w:sz w:val="24"/>
        </w:rPr>
        <w:t xml:space="preserve"> </w:t>
      </w:r>
      <w:r>
        <w:rPr>
          <w:sz w:val="24"/>
        </w:rPr>
        <w:t>6,</w:t>
      </w:r>
      <w:r>
        <w:rPr>
          <w:spacing w:val="-2"/>
          <w:sz w:val="24"/>
        </w:rPr>
        <w:t xml:space="preserve"> </w:t>
      </w:r>
      <w:r>
        <w:rPr>
          <w:sz w:val="24"/>
        </w:rPr>
        <w:t>7,</w:t>
      </w:r>
      <w:r>
        <w:rPr>
          <w:spacing w:val="-2"/>
          <w:sz w:val="24"/>
        </w:rPr>
        <w:t xml:space="preserve"> </w:t>
      </w:r>
      <w:r>
        <w:rPr>
          <w:sz w:val="24"/>
        </w:rPr>
        <w:t>12,</w:t>
      </w:r>
      <w:r>
        <w:rPr>
          <w:spacing w:val="-2"/>
          <w:sz w:val="24"/>
        </w:rPr>
        <w:t xml:space="preserve"> </w:t>
      </w:r>
      <w:r>
        <w:rPr>
          <w:sz w:val="24"/>
        </w:rPr>
        <w:t>13</w:t>
      </w:r>
      <w:r>
        <w:rPr>
          <w:spacing w:val="-2"/>
          <w:sz w:val="24"/>
        </w:rPr>
        <w:t xml:space="preserve"> </w:t>
      </w:r>
      <w:r>
        <w:rPr>
          <w:sz w:val="24"/>
        </w:rPr>
        <w:t>та</w:t>
      </w:r>
      <w:r>
        <w:rPr>
          <w:spacing w:val="-3"/>
          <w:sz w:val="24"/>
        </w:rPr>
        <w:t xml:space="preserve"> </w:t>
      </w:r>
      <w:r>
        <w:rPr>
          <w:sz w:val="24"/>
        </w:rPr>
        <w:t>16. URL: https://zakon.rada.gov.ua/laws/show/995_004#Text.</w:t>
      </w:r>
    </w:p>
    <w:p w14:paraId="3AA6FF30" w14:textId="77777777" w:rsidR="00740396" w:rsidRDefault="0024743E">
      <w:pPr>
        <w:pStyle w:val="a4"/>
        <w:numPr>
          <w:ilvl w:val="0"/>
          <w:numId w:val="1"/>
        </w:numPr>
        <w:tabs>
          <w:tab w:val="left" w:pos="853"/>
        </w:tabs>
        <w:ind w:right="710" w:firstLine="566"/>
        <w:jc w:val="both"/>
        <w:rPr>
          <w:sz w:val="24"/>
        </w:rPr>
      </w:pPr>
      <w:r>
        <w:rPr>
          <w:sz w:val="24"/>
        </w:rPr>
        <w:t xml:space="preserve">Європейська соціальна хартія (переглянута) (1996 р.), ратифікована Законом України від 14.09.2006 р. № 137-V URL: </w:t>
      </w:r>
      <w:hyperlink r:id="rId12" w:anchor="Text">
        <w:r>
          <w:rPr>
            <w:sz w:val="24"/>
          </w:rPr>
          <w:t>https://zakon.rada.gov.ua/laws/show/994_062#Text</w:t>
        </w:r>
      </w:hyperlink>
      <w:r>
        <w:rPr>
          <w:sz w:val="24"/>
        </w:rPr>
        <w:t>.</w:t>
      </w:r>
    </w:p>
    <w:p w14:paraId="33989806" w14:textId="77777777" w:rsidR="00740396" w:rsidRDefault="0024743E">
      <w:pPr>
        <w:pStyle w:val="a4"/>
        <w:numPr>
          <w:ilvl w:val="0"/>
          <w:numId w:val="1"/>
        </w:numPr>
        <w:tabs>
          <w:tab w:val="left" w:pos="853"/>
        </w:tabs>
        <w:ind w:right="703" w:firstLine="566"/>
        <w:jc w:val="both"/>
        <w:rPr>
          <w:sz w:val="24"/>
        </w:rPr>
      </w:pPr>
      <w:r>
        <w:rPr>
          <w:sz w:val="24"/>
        </w:rPr>
        <w:t>Конвенція 1981 року про безпеку й гігієну праці та виробниче середовище № 155, ратифіковано</w:t>
      </w:r>
      <w:r>
        <w:rPr>
          <w:spacing w:val="80"/>
          <w:w w:val="150"/>
          <w:sz w:val="24"/>
        </w:rPr>
        <w:t xml:space="preserve">   </w:t>
      </w:r>
      <w:r>
        <w:rPr>
          <w:sz w:val="24"/>
        </w:rPr>
        <w:t>Законом</w:t>
      </w:r>
      <w:r>
        <w:rPr>
          <w:spacing w:val="80"/>
          <w:w w:val="150"/>
          <w:sz w:val="24"/>
        </w:rPr>
        <w:t xml:space="preserve">   </w:t>
      </w:r>
      <w:r>
        <w:rPr>
          <w:sz w:val="24"/>
        </w:rPr>
        <w:t>України</w:t>
      </w:r>
      <w:r>
        <w:rPr>
          <w:spacing w:val="80"/>
          <w:w w:val="150"/>
          <w:sz w:val="24"/>
        </w:rPr>
        <w:t xml:space="preserve">   </w:t>
      </w:r>
      <w:r>
        <w:rPr>
          <w:sz w:val="24"/>
        </w:rPr>
        <w:t>№</w:t>
      </w:r>
      <w:r>
        <w:rPr>
          <w:spacing w:val="80"/>
          <w:w w:val="150"/>
          <w:sz w:val="24"/>
        </w:rPr>
        <w:t xml:space="preserve">   </w:t>
      </w:r>
      <w:r>
        <w:rPr>
          <w:sz w:val="24"/>
        </w:rPr>
        <w:t>3988-VI</w:t>
      </w:r>
      <w:r>
        <w:rPr>
          <w:spacing w:val="80"/>
          <w:w w:val="150"/>
          <w:sz w:val="24"/>
        </w:rPr>
        <w:t xml:space="preserve">   </w:t>
      </w:r>
      <w:r>
        <w:rPr>
          <w:sz w:val="24"/>
        </w:rPr>
        <w:t>від</w:t>
      </w:r>
      <w:r>
        <w:rPr>
          <w:spacing w:val="80"/>
          <w:w w:val="150"/>
          <w:sz w:val="24"/>
        </w:rPr>
        <w:t xml:space="preserve">   </w:t>
      </w:r>
      <w:r>
        <w:rPr>
          <w:sz w:val="24"/>
        </w:rPr>
        <w:t>02.11.2011 р. URL: https://zakon.rada.gov.ua/laws/show/993_050#Text.</w:t>
      </w:r>
    </w:p>
    <w:p w14:paraId="000CF1E1" w14:textId="77777777" w:rsidR="00740396" w:rsidRDefault="0024743E">
      <w:pPr>
        <w:pStyle w:val="a4"/>
        <w:numPr>
          <w:ilvl w:val="0"/>
          <w:numId w:val="1"/>
        </w:numPr>
        <w:tabs>
          <w:tab w:val="left" w:pos="853"/>
        </w:tabs>
        <w:spacing w:before="1"/>
        <w:ind w:right="703" w:firstLine="566"/>
        <w:jc w:val="both"/>
        <w:rPr>
          <w:sz w:val="24"/>
        </w:rPr>
      </w:pPr>
      <w:r>
        <w:rPr>
          <w:sz w:val="24"/>
        </w:rPr>
        <w:t>Про оцінку впливу на довкілля : Закон України</w:t>
      </w:r>
      <w:r>
        <w:rPr>
          <w:spacing w:val="40"/>
          <w:sz w:val="24"/>
        </w:rPr>
        <w:t xml:space="preserve"> </w:t>
      </w:r>
      <w:r>
        <w:rPr>
          <w:sz w:val="24"/>
        </w:rPr>
        <w:t>від 23.05.2017 р. № 2059-VIII. URL: https://zakon.rada.gov.ua/laws/show/2059-19#Text.</w:t>
      </w:r>
    </w:p>
    <w:p w14:paraId="0BA7F419" w14:textId="77777777" w:rsidR="00740396" w:rsidRDefault="0024743E">
      <w:pPr>
        <w:pStyle w:val="a4"/>
        <w:numPr>
          <w:ilvl w:val="0"/>
          <w:numId w:val="1"/>
        </w:numPr>
        <w:tabs>
          <w:tab w:val="left" w:pos="853"/>
        </w:tabs>
        <w:ind w:right="702" w:firstLine="566"/>
        <w:jc w:val="both"/>
        <w:rPr>
          <w:sz w:val="24"/>
        </w:rPr>
      </w:pPr>
      <w:r>
        <w:rPr>
          <w:sz w:val="24"/>
        </w:rPr>
        <w:t>Про Основні засади (стратегія) державної екологічної політики України на період до</w:t>
      </w:r>
      <w:r>
        <w:rPr>
          <w:spacing w:val="79"/>
          <w:sz w:val="24"/>
        </w:rPr>
        <w:t xml:space="preserve">   </w:t>
      </w:r>
      <w:r>
        <w:rPr>
          <w:sz w:val="24"/>
        </w:rPr>
        <w:t>2030</w:t>
      </w:r>
      <w:r>
        <w:rPr>
          <w:spacing w:val="78"/>
          <w:sz w:val="24"/>
        </w:rPr>
        <w:t xml:space="preserve">   </w:t>
      </w:r>
      <w:r>
        <w:rPr>
          <w:sz w:val="24"/>
        </w:rPr>
        <w:t>року</w:t>
      </w:r>
      <w:r>
        <w:rPr>
          <w:spacing w:val="78"/>
          <w:sz w:val="24"/>
        </w:rPr>
        <w:t xml:space="preserve">   </w:t>
      </w:r>
      <w:r>
        <w:rPr>
          <w:sz w:val="24"/>
        </w:rPr>
        <w:t>:</w:t>
      </w:r>
      <w:r>
        <w:rPr>
          <w:spacing w:val="79"/>
          <w:sz w:val="24"/>
        </w:rPr>
        <w:t xml:space="preserve">   </w:t>
      </w:r>
      <w:r>
        <w:rPr>
          <w:sz w:val="24"/>
        </w:rPr>
        <w:t>Закон</w:t>
      </w:r>
      <w:r>
        <w:rPr>
          <w:spacing w:val="79"/>
          <w:sz w:val="24"/>
        </w:rPr>
        <w:t xml:space="preserve">   </w:t>
      </w:r>
      <w:r>
        <w:rPr>
          <w:sz w:val="24"/>
        </w:rPr>
        <w:t>України</w:t>
      </w:r>
      <w:r>
        <w:rPr>
          <w:spacing w:val="79"/>
          <w:sz w:val="24"/>
        </w:rPr>
        <w:t xml:space="preserve">   </w:t>
      </w:r>
      <w:r>
        <w:rPr>
          <w:sz w:val="24"/>
        </w:rPr>
        <w:t>від</w:t>
      </w:r>
      <w:r>
        <w:rPr>
          <w:spacing w:val="78"/>
          <w:sz w:val="24"/>
        </w:rPr>
        <w:t xml:space="preserve">   </w:t>
      </w:r>
      <w:r>
        <w:rPr>
          <w:sz w:val="24"/>
        </w:rPr>
        <w:t>28.02.2019 р.</w:t>
      </w:r>
      <w:r>
        <w:rPr>
          <w:spacing w:val="78"/>
          <w:sz w:val="24"/>
        </w:rPr>
        <w:t xml:space="preserve">   </w:t>
      </w:r>
      <w:r>
        <w:rPr>
          <w:sz w:val="24"/>
        </w:rPr>
        <w:t>№</w:t>
      </w:r>
      <w:r>
        <w:rPr>
          <w:spacing w:val="78"/>
          <w:sz w:val="24"/>
        </w:rPr>
        <w:t xml:space="preserve">   </w:t>
      </w:r>
      <w:r>
        <w:rPr>
          <w:sz w:val="24"/>
        </w:rPr>
        <w:t xml:space="preserve">2697-VIII. URL: </w:t>
      </w:r>
      <w:hyperlink r:id="rId13" w:anchor="Text">
        <w:r>
          <w:rPr>
            <w:sz w:val="24"/>
          </w:rPr>
          <w:t>https://zakon.rada.gov.ua/laws/show/2697-19#Text</w:t>
        </w:r>
      </w:hyperlink>
      <w:r>
        <w:rPr>
          <w:sz w:val="24"/>
        </w:rPr>
        <w:t>.</w:t>
      </w:r>
    </w:p>
    <w:p w14:paraId="454C0EC4" w14:textId="77777777" w:rsidR="00740396" w:rsidRDefault="0024743E">
      <w:pPr>
        <w:pStyle w:val="a4"/>
        <w:numPr>
          <w:ilvl w:val="0"/>
          <w:numId w:val="1"/>
        </w:numPr>
        <w:tabs>
          <w:tab w:val="left" w:pos="853"/>
        </w:tabs>
        <w:ind w:right="706" w:firstLine="566"/>
        <w:jc w:val="both"/>
        <w:rPr>
          <w:sz w:val="24"/>
        </w:rPr>
      </w:pPr>
      <w:r>
        <w:rPr>
          <w:sz w:val="24"/>
        </w:rPr>
        <w:t>Протокол</w:t>
      </w:r>
      <w:r>
        <w:rPr>
          <w:spacing w:val="40"/>
          <w:sz w:val="24"/>
        </w:rPr>
        <w:t xml:space="preserve"> </w:t>
      </w:r>
      <w:r>
        <w:rPr>
          <w:sz w:val="24"/>
        </w:rPr>
        <w:t>про</w:t>
      </w:r>
      <w:r>
        <w:rPr>
          <w:spacing w:val="40"/>
          <w:sz w:val="24"/>
        </w:rPr>
        <w:t xml:space="preserve"> </w:t>
      </w:r>
      <w:r>
        <w:rPr>
          <w:sz w:val="24"/>
        </w:rPr>
        <w:t>попередження</w:t>
      </w:r>
      <w:r>
        <w:rPr>
          <w:spacing w:val="40"/>
          <w:sz w:val="24"/>
        </w:rPr>
        <w:t xml:space="preserve"> </w:t>
      </w:r>
      <w:r>
        <w:rPr>
          <w:sz w:val="24"/>
        </w:rPr>
        <w:t>і</w:t>
      </w:r>
      <w:r>
        <w:rPr>
          <w:spacing w:val="40"/>
          <w:sz w:val="24"/>
        </w:rPr>
        <w:t xml:space="preserve"> </w:t>
      </w:r>
      <w:r>
        <w:rPr>
          <w:sz w:val="24"/>
        </w:rPr>
        <w:t>припинення</w:t>
      </w:r>
      <w:r>
        <w:rPr>
          <w:spacing w:val="40"/>
          <w:sz w:val="24"/>
        </w:rPr>
        <w:t xml:space="preserve"> </w:t>
      </w:r>
      <w:r>
        <w:rPr>
          <w:sz w:val="24"/>
        </w:rPr>
        <w:t>торгівлі</w:t>
      </w:r>
      <w:r>
        <w:rPr>
          <w:spacing w:val="40"/>
          <w:sz w:val="24"/>
        </w:rPr>
        <w:t xml:space="preserve"> </w:t>
      </w:r>
      <w:r>
        <w:rPr>
          <w:sz w:val="24"/>
        </w:rPr>
        <w:t>людьми,</w:t>
      </w:r>
      <w:r>
        <w:rPr>
          <w:spacing w:val="40"/>
          <w:sz w:val="24"/>
        </w:rPr>
        <w:t xml:space="preserve"> </w:t>
      </w:r>
      <w:r>
        <w:rPr>
          <w:sz w:val="24"/>
        </w:rPr>
        <w:t>особливо</w:t>
      </w:r>
      <w:r>
        <w:rPr>
          <w:spacing w:val="40"/>
          <w:sz w:val="24"/>
        </w:rPr>
        <w:t xml:space="preserve"> </w:t>
      </w:r>
      <w:r>
        <w:rPr>
          <w:sz w:val="24"/>
        </w:rPr>
        <w:t>жінками і</w:t>
      </w:r>
      <w:r>
        <w:rPr>
          <w:spacing w:val="40"/>
          <w:sz w:val="24"/>
        </w:rPr>
        <w:t xml:space="preserve"> </w:t>
      </w:r>
      <w:r>
        <w:rPr>
          <w:sz w:val="24"/>
        </w:rPr>
        <w:t xml:space="preserve">дітьми, і покарання за неї, що доповнює Конвенцію Організації Об'єднаних Націй проти транснаціональної організованої злочинності, прийнятий резолюцією 55/25 Генеральної Асамблеї ООН від 15.11.2000 р., ратифіковано Законом України № 1433-IV від 04.02.2004 р. URL: </w:t>
      </w:r>
      <w:hyperlink r:id="rId14" w:anchor="Text">
        <w:r>
          <w:rPr>
            <w:sz w:val="24"/>
          </w:rPr>
          <w:t>https://zakon.rada.gov.ua/laws/show/995_791#Text</w:t>
        </w:r>
      </w:hyperlink>
      <w:r>
        <w:rPr>
          <w:sz w:val="24"/>
        </w:rPr>
        <w:t>.</w:t>
      </w:r>
    </w:p>
    <w:p w14:paraId="11DF58BB" w14:textId="77777777" w:rsidR="00740396" w:rsidRDefault="0024743E">
      <w:pPr>
        <w:pStyle w:val="a4"/>
        <w:numPr>
          <w:ilvl w:val="0"/>
          <w:numId w:val="1"/>
        </w:numPr>
        <w:tabs>
          <w:tab w:val="left" w:pos="853"/>
          <w:tab w:val="left" w:pos="2718"/>
          <w:tab w:val="left" w:pos="4900"/>
          <w:tab w:val="left" w:pos="8100"/>
        </w:tabs>
        <w:ind w:right="704" w:firstLine="566"/>
        <w:jc w:val="both"/>
        <w:rPr>
          <w:sz w:val="24"/>
        </w:rPr>
      </w:pPr>
      <w:r>
        <w:rPr>
          <w:sz w:val="24"/>
        </w:rPr>
        <w:t xml:space="preserve">Про Цілі сталого розвитку України на період до 2030 року: Указ Президента </w:t>
      </w:r>
      <w:r>
        <w:rPr>
          <w:spacing w:val="-2"/>
          <w:sz w:val="24"/>
        </w:rPr>
        <w:t>України</w:t>
      </w:r>
      <w:r>
        <w:rPr>
          <w:sz w:val="24"/>
        </w:rPr>
        <w:tab/>
      </w:r>
      <w:r>
        <w:rPr>
          <w:sz w:val="24"/>
        </w:rPr>
        <w:tab/>
      </w:r>
      <w:r>
        <w:rPr>
          <w:spacing w:val="-4"/>
          <w:sz w:val="24"/>
        </w:rPr>
        <w:t>від</w:t>
      </w:r>
      <w:r>
        <w:rPr>
          <w:sz w:val="24"/>
        </w:rPr>
        <w:tab/>
        <w:t>30.09.2019 р.</w:t>
      </w:r>
      <w:r>
        <w:rPr>
          <w:sz w:val="24"/>
        </w:rPr>
        <w:tab/>
        <w:t>№</w:t>
      </w:r>
      <w:r>
        <w:rPr>
          <w:spacing w:val="-15"/>
          <w:sz w:val="24"/>
        </w:rPr>
        <w:t xml:space="preserve"> </w:t>
      </w:r>
      <w:r>
        <w:rPr>
          <w:sz w:val="24"/>
        </w:rPr>
        <w:t xml:space="preserve">722/2019. </w:t>
      </w:r>
      <w:r>
        <w:rPr>
          <w:spacing w:val="-2"/>
          <w:sz w:val="24"/>
        </w:rPr>
        <w:t>URL:</w:t>
      </w:r>
      <w:hyperlink r:id="rId15" w:anchor="Text">
        <w:r>
          <w:rPr>
            <w:spacing w:val="-2"/>
            <w:sz w:val="24"/>
          </w:rPr>
          <w:t>https://zakon.rada.gov.ua/laws/show/722/2019#Text</w:t>
        </w:r>
      </w:hyperlink>
      <w:r>
        <w:rPr>
          <w:spacing w:val="-2"/>
          <w:sz w:val="24"/>
        </w:rPr>
        <w:t>.</w:t>
      </w:r>
    </w:p>
    <w:p w14:paraId="405BB1EF" w14:textId="77777777" w:rsidR="00740396" w:rsidRDefault="0024743E">
      <w:pPr>
        <w:pStyle w:val="a4"/>
        <w:numPr>
          <w:ilvl w:val="0"/>
          <w:numId w:val="1"/>
        </w:numPr>
        <w:tabs>
          <w:tab w:val="left" w:pos="853"/>
        </w:tabs>
        <w:ind w:right="710" w:firstLine="566"/>
        <w:jc w:val="both"/>
        <w:rPr>
          <w:sz w:val="24"/>
        </w:rPr>
      </w:pPr>
      <w:r>
        <w:rPr>
          <w:sz w:val="24"/>
        </w:rPr>
        <w:t>Про</w:t>
      </w:r>
      <w:r>
        <w:rPr>
          <w:spacing w:val="40"/>
          <w:sz w:val="24"/>
        </w:rPr>
        <w:t xml:space="preserve"> </w:t>
      </w:r>
      <w:r>
        <w:rPr>
          <w:sz w:val="24"/>
        </w:rPr>
        <w:t>Національну</w:t>
      </w:r>
      <w:r>
        <w:rPr>
          <w:spacing w:val="40"/>
          <w:sz w:val="24"/>
        </w:rPr>
        <w:t xml:space="preserve"> </w:t>
      </w:r>
      <w:r>
        <w:rPr>
          <w:sz w:val="24"/>
        </w:rPr>
        <w:t>стратегію</w:t>
      </w:r>
      <w:r>
        <w:rPr>
          <w:spacing w:val="40"/>
          <w:sz w:val="24"/>
        </w:rPr>
        <w:t xml:space="preserve"> </w:t>
      </w:r>
      <w:r>
        <w:rPr>
          <w:sz w:val="24"/>
        </w:rPr>
        <w:t>у</w:t>
      </w:r>
      <w:r>
        <w:rPr>
          <w:spacing w:val="40"/>
          <w:sz w:val="24"/>
        </w:rPr>
        <w:t xml:space="preserve"> </w:t>
      </w:r>
      <w:r>
        <w:rPr>
          <w:sz w:val="24"/>
        </w:rPr>
        <w:t>сфері</w:t>
      </w:r>
      <w:r>
        <w:rPr>
          <w:spacing w:val="40"/>
          <w:sz w:val="24"/>
        </w:rPr>
        <w:t xml:space="preserve"> </w:t>
      </w:r>
      <w:r>
        <w:rPr>
          <w:sz w:val="24"/>
        </w:rPr>
        <w:t>прав</w:t>
      </w:r>
      <w:r>
        <w:rPr>
          <w:spacing w:val="40"/>
          <w:sz w:val="24"/>
        </w:rPr>
        <w:t xml:space="preserve"> </w:t>
      </w:r>
      <w:r>
        <w:rPr>
          <w:sz w:val="24"/>
        </w:rPr>
        <w:t>людини</w:t>
      </w:r>
      <w:r>
        <w:rPr>
          <w:spacing w:val="40"/>
          <w:sz w:val="24"/>
        </w:rPr>
        <w:t xml:space="preserve"> </w:t>
      </w:r>
      <w:r>
        <w:rPr>
          <w:sz w:val="24"/>
        </w:rPr>
        <w:t>:</w:t>
      </w:r>
      <w:r>
        <w:rPr>
          <w:spacing w:val="40"/>
          <w:sz w:val="24"/>
        </w:rPr>
        <w:t xml:space="preserve"> </w:t>
      </w:r>
      <w:r>
        <w:rPr>
          <w:sz w:val="24"/>
        </w:rPr>
        <w:t>Указ</w:t>
      </w:r>
      <w:r>
        <w:rPr>
          <w:spacing w:val="40"/>
          <w:sz w:val="24"/>
        </w:rPr>
        <w:t xml:space="preserve"> </w:t>
      </w:r>
      <w:r>
        <w:rPr>
          <w:sz w:val="24"/>
        </w:rPr>
        <w:t>Президента</w:t>
      </w:r>
      <w:r>
        <w:rPr>
          <w:spacing w:val="40"/>
          <w:sz w:val="24"/>
        </w:rPr>
        <w:t xml:space="preserve"> </w:t>
      </w:r>
      <w:r>
        <w:rPr>
          <w:sz w:val="24"/>
        </w:rPr>
        <w:t>України від 24.03.2021 р. № 119/2021. URL: https://zakon.rada.gov.ua/laws/show/119/2021#Text.</w:t>
      </w:r>
    </w:p>
    <w:p w14:paraId="18C5F9EA" w14:textId="77777777" w:rsidR="00740396" w:rsidRDefault="0024743E">
      <w:pPr>
        <w:pStyle w:val="a4"/>
        <w:numPr>
          <w:ilvl w:val="0"/>
          <w:numId w:val="1"/>
        </w:numPr>
        <w:tabs>
          <w:tab w:val="left" w:pos="853"/>
        </w:tabs>
        <w:spacing w:before="1"/>
        <w:ind w:left="853" w:hanging="285"/>
        <w:jc w:val="both"/>
        <w:rPr>
          <w:sz w:val="24"/>
        </w:rPr>
      </w:pPr>
      <w:r>
        <w:rPr>
          <w:sz w:val="24"/>
        </w:rPr>
        <w:t>Про</w:t>
      </w:r>
      <w:r>
        <w:rPr>
          <w:spacing w:val="72"/>
          <w:sz w:val="24"/>
        </w:rPr>
        <w:t xml:space="preserve"> </w:t>
      </w:r>
      <w:r>
        <w:rPr>
          <w:sz w:val="24"/>
        </w:rPr>
        <w:t>рішення</w:t>
      </w:r>
      <w:r>
        <w:rPr>
          <w:spacing w:val="75"/>
          <w:sz w:val="24"/>
        </w:rPr>
        <w:t xml:space="preserve"> </w:t>
      </w:r>
      <w:r>
        <w:rPr>
          <w:sz w:val="24"/>
        </w:rPr>
        <w:t>Ради</w:t>
      </w:r>
      <w:r>
        <w:rPr>
          <w:spacing w:val="75"/>
          <w:sz w:val="24"/>
        </w:rPr>
        <w:t xml:space="preserve"> </w:t>
      </w:r>
      <w:r>
        <w:rPr>
          <w:sz w:val="24"/>
        </w:rPr>
        <w:t>національної</w:t>
      </w:r>
      <w:r>
        <w:rPr>
          <w:spacing w:val="76"/>
          <w:sz w:val="24"/>
        </w:rPr>
        <w:t xml:space="preserve"> </w:t>
      </w:r>
      <w:r>
        <w:rPr>
          <w:sz w:val="24"/>
        </w:rPr>
        <w:t>безпеки</w:t>
      </w:r>
      <w:r>
        <w:rPr>
          <w:spacing w:val="75"/>
          <w:sz w:val="24"/>
        </w:rPr>
        <w:t xml:space="preserve"> </w:t>
      </w:r>
      <w:r>
        <w:rPr>
          <w:sz w:val="24"/>
        </w:rPr>
        <w:t>і</w:t>
      </w:r>
      <w:r>
        <w:rPr>
          <w:spacing w:val="76"/>
          <w:sz w:val="24"/>
        </w:rPr>
        <w:t xml:space="preserve"> </w:t>
      </w:r>
      <w:r>
        <w:rPr>
          <w:sz w:val="24"/>
        </w:rPr>
        <w:t>оборони</w:t>
      </w:r>
      <w:r>
        <w:rPr>
          <w:spacing w:val="75"/>
          <w:sz w:val="24"/>
        </w:rPr>
        <w:t xml:space="preserve"> </w:t>
      </w:r>
      <w:r>
        <w:rPr>
          <w:sz w:val="24"/>
        </w:rPr>
        <w:t>України</w:t>
      </w:r>
      <w:r>
        <w:rPr>
          <w:spacing w:val="76"/>
          <w:sz w:val="24"/>
        </w:rPr>
        <w:t xml:space="preserve"> </w:t>
      </w:r>
      <w:r>
        <w:rPr>
          <w:sz w:val="24"/>
        </w:rPr>
        <w:t>від</w:t>
      </w:r>
      <w:r>
        <w:rPr>
          <w:spacing w:val="72"/>
          <w:sz w:val="24"/>
        </w:rPr>
        <w:t xml:space="preserve"> </w:t>
      </w:r>
      <w:r>
        <w:rPr>
          <w:sz w:val="24"/>
        </w:rPr>
        <w:t xml:space="preserve">14.05.2021 </w:t>
      </w:r>
      <w:r>
        <w:rPr>
          <w:spacing w:val="-5"/>
          <w:sz w:val="24"/>
        </w:rPr>
        <w:t>р.</w:t>
      </w:r>
    </w:p>
    <w:p w14:paraId="7E11428C" w14:textId="77777777" w:rsidR="00740396" w:rsidRDefault="0024743E">
      <w:pPr>
        <w:pStyle w:val="a3"/>
        <w:ind w:left="2"/>
        <w:jc w:val="both"/>
      </w:pPr>
      <w:r>
        <w:t>«Про</w:t>
      </w:r>
      <w:r>
        <w:rPr>
          <w:spacing w:val="42"/>
        </w:rPr>
        <w:t xml:space="preserve">  </w:t>
      </w:r>
      <w:r>
        <w:t>Стратегію</w:t>
      </w:r>
      <w:r>
        <w:rPr>
          <w:spacing w:val="63"/>
          <w:w w:val="150"/>
        </w:rPr>
        <w:t xml:space="preserve"> </w:t>
      </w:r>
      <w:r>
        <w:t>людського</w:t>
      </w:r>
      <w:r>
        <w:rPr>
          <w:spacing w:val="61"/>
          <w:w w:val="150"/>
        </w:rPr>
        <w:t xml:space="preserve"> </w:t>
      </w:r>
      <w:r>
        <w:t>розвитку»</w:t>
      </w:r>
      <w:r>
        <w:rPr>
          <w:spacing w:val="62"/>
          <w:w w:val="150"/>
        </w:rPr>
        <w:t xml:space="preserve"> </w:t>
      </w:r>
      <w:r>
        <w:t>:</w:t>
      </w:r>
      <w:r>
        <w:rPr>
          <w:spacing w:val="58"/>
          <w:w w:val="150"/>
        </w:rPr>
        <w:t xml:space="preserve"> </w:t>
      </w:r>
      <w:r>
        <w:t>Указ</w:t>
      </w:r>
      <w:r>
        <w:rPr>
          <w:spacing w:val="62"/>
          <w:w w:val="150"/>
        </w:rPr>
        <w:t xml:space="preserve"> </w:t>
      </w:r>
      <w:r>
        <w:t>Президента</w:t>
      </w:r>
      <w:r>
        <w:rPr>
          <w:spacing w:val="61"/>
          <w:w w:val="150"/>
        </w:rPr>
        <w:t xml:space="preserve"> </w:t>
      </w:r>
      <w:r>
        <w:t>України</w:t>
      </w:r>
      <w:r>
        <w:rPr>
          <w:spacing w:val="62"/>
          <w:w w:val="150"/>
        </w:rPr>
        <w:t xml:space="preserve"> </w:t>
      </w:r>
      <w:r>
        <w:t>від</w:t>
      </w:r>
      <w:r>
        <w:rPr>
          <w:spacing w:val="60"/>
          <w:w w:val="150"/>
        </w:rPr>
        <w:t xml:space="preserve"> </w:t>
      </w:r>
      <w:r>
        <w:t>02.06.2021</w:t>
      </w:r>
      <w:r>
        <w:rPr>
          <w:spacing w:val="3"/>
        </w:rPr>
        <w:t xml:space="preserve"> </w:t>
      </w:r>
      <w:r>
        <w:rPr>
          <w:spacing w:val="-5"/>
        </w:rPr>
        <w:t>р.</w:t>
      </w:r>
    </w:p>
    <w:p w14:paraId="7732EC11" w14:textId="77777777" w:rsidR="00740396" w:rsidRDefault="0024743E">
      <w:pPr>
        <w:pStyle w:val="a3"/>
        <w:ind w:left="2"/>
        <w:jc w:val="both"/>
      </w:pPr>
      <w:r>
        <w:t>№</w:t>
      </w:r>
      <w:r>
        <w:rPr>
          <w:spacing w:val="56"/>
        </w:rPr>
        <w:t xml:space="preserve"> </w:t>
      </w:r>
      <w:r>
        <w:t>225/2021.</w:t>
      </w:r>
      <w:r>
        <w:rPr>
          <w:spacing w:val="-1"/>
        </w:rPr>
        <w:t xml:space="preserve"> </w:t>
      </w:r>
      <w:r>
        <w:t xml:space="preserve">URL: </w:t>
      </w:r>
      <w:hyperlink r:id="rId16" w:anchor="n2">
        <w:r>
          <w:t>https://zakon.rada.gov.ua/laws/show/225/2021#n2</w:t>
        </w:r>
      </w:hyperlink>
      <w:r>
        <w:rPr>
          <w:spacing w:val="1"/>
        </w:rPr>
        <w:t xml:space="preserve"> </w:t>
      </w:r>
      <w:r>
        <w:rPr>
          <w:spacing w:val="-10"/>
        </w:rPr>
        <w:t>.</w:t>
      </w:r>
    </w:p>
    <w:p w14:paraId="77974813" w14:textId="77777777" w:rsidR="00740396" w:rsidRDefault="0024743E">
      <w:pPr>
        <w:pStyle w:val="a4"/>
        <w:numPr>
          <w:ilvl w:val="0"/>
          <w:numId w:val="1"/>
        </w:numPr>
        <w:tabs>
          <w:tab w:val="left" w:pos="995"/>
        </w:tabs>
        <w:ind w:right="702" w:firstLine="566"/>
        <w:jc w:val="both"/>
        <w:rPr>
          <w:sz w:val="24"/>
        </w:rPr>
      </w:pPr>
      <w:r>
        <w:rPr>
          <w:sz w:val="24"/>
        </w:rPr>
        <w:t>Про</w:t>
      </w:r>
      <w:r>
        <w:rPr>
          <w:spacing w:val="80"/>
          <w:sz w:val="24"/>
        </w:rPr>
        <w:t xml:space="preserve"> </w:t>
      </w:r>
      <w:r>
        <w:rPr>
          <w:sz w:val="24"/>
        </w:rPr>
        <w:t>Національну</w:t>
      </w:r>
      <w:r>
        <w:rPr>
          <w:spacing w:val="80"/>
          <w:sz w:val="24"/>
        </w:rPr>
        <w:t xml:space="preserve"> </w:t>
      </w:r>
      <w:r>
        <w:rPr>
          <w:sz w:val="24"/>
        </w:rPr>
        <w:t>стратегію</w:t>
      </w:r>
      <w:r>
        <w:rPr>
          <w:spacing w:val="80"/>
          <w:sz w:val="24"/>
        </w:rPr>
        <w:t xml:space="preserve"> </w:t>
      </w:r>
      <w:r>
        <w:rPr>
          <w:sz w:val="24"/>
        </w:rPr>
        <w:t>сприяння</w:t>
      </w:r>
      <w:r>
        <w:rPr>
          <w:spacing w:val="80"/>
          <w:sz w:val="24"/>
        </w:rPr>
        <w:t xml:space="preserve"> </w:t>
      </w:r>
      <w:r>
        <w:rPr>
          <w:sz w:val="24"/>
        </w:rPr>
        <w:t>розвитку</w:t>
      </w:r>
      <w:r>
        <w:rPr>
          <w:spacing w:val="80"/>
          <w:sz w:val="24"/>
        </w:rPr>
        <w:t xml:space="preserve"> </w:t>
      </w:r>
      <w:r>
        <w:rPr>
          <w:sz w:val="24"/>
        </w:rPr>
        <w:t>громадянського</w:t>
      </w:r>
      <w:r>
        <w:rPr>
          <w:spacing w:val="80"/>
          <w:sz w:val="24"/>
        </w:rPr>
        <w:t xml:space="preserve"> </w:t>
      </w:r>
      <w:r>
        <w:rPr>
          <w:sz w:val="24"/>
        </w:rPr>
        <w:t>суспільства в</w:t>
      </w:r>
      <w:r>
        <w:rPr>
          <w:spacing w:val="40"/>
          <w:sz w:val="24"/>
        </w:rPr>
        <w:t xml:space="preserve"> </w:t>
      </w:r>
      <w:r>
        <w:rPr>
          <w:sz w:val="24"/>
        </w:rPr>
        <w:t>Україні на 2021-2026 роки : Указ Президента України від 27.09.2021 р. № 487/2021. URL: https://zakon.rada.gov.ua/laws/show/487/2021#Text.</w:t>
      </w:r>
    </w:p>
    <w:p w14:paraId="01B50382" w14:textId="77777777" w:rsidR="00740396" w:rsidRDefault="0024743E">
      <w:pPr>
        <w:pStyle w:val="a4"/>
        <w:numPr>
          <w:ilvl w:val="0"/>
          <w:numId w:val="1"/>
        </w:numPr>
        <w:tabs>
          <w:tab w:val="left" w:pos="995"/>
        </w:tabs>
        <w:ind w:right="705" w:firstLine="566"/>
        <w:jc w:val="both"/>
        <w:rPr>
          <w:sz w:val="24"/>
        </w:rPr>
      </w:pPr>
      <w:r>
        <w:rPr>
          <w:sz w:val="24"/>
        </w:rPr>
        <w:t>Про</w:t>
      </w:r>
      <w:r>
        <w:rPr>
          <w:spacing w:val="-6"/>
          <w:sz w:val="24"/>
        </w:rPr>
        <w:t xml:space="preserve"> </w:t>
      </w:r>
      <w:r>
        <w:rPr>
          <w:sz w:val="24"/>
        </w:rPr>
        <w:t>затвердження</w:t>
      </w:r>
      <w:r>
        <w:rPr>
          <w:spacing w:val="-6"/>
          <w:sz w:val="24"/>
        </w:rPr>
        <w:t xml:space="preserve"> </w:t>
      </w:r>
      <w:r>
        <w:rPr>
          <w:sz w:val="24"/>
        </w:rPr>
        <w:t>Порядку</w:t>
      </w:r>
      <w:r>
        <w:rPr>
          <w:spacing w:val="-6"/>
          <w:sz w:val="24"/>
        </w:rPr>
        <w:t xml:space="preserve"> </w:t>
      </w:r>
      <w:r>
        <w:rPr>
          <w:sz w:val="24"/>
        </w:rPr>
        <w:t>передачі</w:t>
      </w:r>
      <w:r>
        <w:rPr>
          <w:spacing w:val="-5"/>
          <w:sz w:val="24"/>
        </w:rPr>
        <w:t xml:space="preserve"> </w:t>
      </w:r>
      <w:r>
        <w:rPr>
          <w:sz w:val="24"/>
        </w:rPr>
        <w:t>документації</w:t>
      </w:r>
      <w:r>
        <w:rPr>
          <w:spacing w:val="-5"/>
          <w:sz w:val="24"/>
        </w:rPr>
        <w:t xml:space="preserve"> </w:t>
      </w:r>
      <w:r>
        <w:rPr>
          <w:sz w:val="24"/>
        </w:rPr>
        <w:t>для</w:t>
      </w:r>
      <w:r>
        <w:rPr>
          <w:spacing w:val="-5"/>
          <w:sz w:val="24"/>
        </w:rPr>
        <w:t xml:space="preserve"> </w:t>
      </w:r>
      <w:r>
        <w:rPr>
          <w:sz w:val="24"/>
        </w:rPr>
        <w:t>надання</w:t>
      </w:r>
      <w:r>
        <w:rPr>
          <w:spacing w:val="-6"/>
          <w:sz w:val="24"/>
        </w:rPr>
        <w:t xml:space="preserve"> </w:t>
      </w:r>
      <w:r>
        <w:rPr>
          <w:sz w:val="24"/>
        </w:rPr>
        <w:t>висновку</w:t>
      </w:r>
      <w:r>
        <w:rPr>
          <w:spacing w:val="-5"/>
          <w:sz w:val="24"/>
        </w:rPr>
        <w:t xml:space="preserve"> </w:t>
      </w:r>
      <w:r>
        <w:rPr>
          <w:sz w:val="24"/>
        </w:rPr>
        <w:t>з</w:t>
      </w:r>
      <w:r>
        <w:rPr>
          <w:spacing w:val="-5"/>
          <w:sz w:val="24"/>
        </w:rPr>
        <w:t xml:space="preserve"> </w:t>
      </w:r>
      <w:r>
        <w:rPr>
          <w:sz w:val="24"/>
        </w:rPr>
        <w:t>оцінки впливу</w:t>
      </w:r>
      <w:r>
        <w:rPr>
          <w:spacing w:val="-15"/>
          <w:sz w:val="24"/>
        </w:rPr>
        <w:t xml:space="preserve"> </w:t>
      </w:r>
      <w:r>
        <w:rPr>
          <w:sz w:val="24"/>
        </w:rPr>
        <w:t>на</w:t>
      </w:r>
      <w:r>
        <w:rPr>
          <w:spacing w:val="-15"/>
          <w:sz w:val="24"/>
        </w:rPr>
        <w:t xml:space="preserve"> </w:t>
      </w:r>
      <w:r>
        <w:rPr>
          <w:sz w:val="24"/>
        </w:rPr>
        <w:t>довкілля</w:t>
      </w:r>
      <w:r>
        <w:rPr>
          <w:spacing w:val="-15"/>
          <w:sz w:val="24"/>
        </w:rPr>
        <w:t xml:space="preserve"> </w:t>
      </w:r>
      <w:r>
        <w:rPr>
          <w:sz w:val="24"/>
        </w:rPr>
        <w:t>та</w:t>
      </w:r>
      <w:r>
        <w:rPr>
          <w:spacing w:val="-15"/>
          <w:sz w:val="24"/>
        </w:rPr>
        <w:t xml:space="preserve"> </w:t>
      </w:r>
      <w:r>
        <w:rPr>
          <w:sz w:val="24"/>
        </w:rPr>
        <w:t>фінансування</w:t>
      </w:r>
      <w:r>
        <w:rPr>
          <w:spacing w:val="-15"/>
          <w:sz w:val="24"/>
        </w:rPr>
        <w:t xml:space="preserve"> </w:t>
      </w:r>
      <w:r>
        <w:rPr>
          <w:sz w:val="24"/>
        </w:rPr>
        <w:t>оцінки</w:t>
      </w:r>
      <w:r>
        <w:rPr>
          <w:spacing w:val="-15"/>
          <w:sz w:val="24"/>
        </w:rPr>
        <w:t xml:space="preserve"> </w:t>
      </w:r>
      <w:r>
        <w:rPr>
          <w:sz w:val="24"/>
        </w:rPr>
        <w:t>впливу</w:t>
      </w:r>
      <w:r>
        <w:rPr>
          <w:spacing w:val="-15"/>
          <w:sz w:val="24"/>
        </w:rPr>
        <w:t xml:space="preserve"> </w:t>
      </w:r>
      <w:r>
        <w:rPr>
          <w:sz w:val="24"/>
        </w:rPr>
        <w:t>на</w:t>
      </w:r>
      <w:r>
        <w:rPr>
          <w:spacing w:val="-15"/>
          <w:sz w:val="24"/>
        </w:rPr>
        <w:t xml:space="preserve"> </w:t>
      </w:r>
      <w:r>
        <w:rPr>
          <w:sz w:val="24"/>
        </w:rPr>
        <w:t>довкілля</w:t>
      </w:r>
      <w:r>
        <w:rPr>
          <w:spacing w:val="-14"/>
          <w:sz w:val="24"/>
        </w:rPr>
        <w:t xml:space="preserve"> </w:t>
      </w:r>
      <w:r>
        <w:rPr>
          <w:sz w:val="24"/>
        </w:rPr>
        <w:t>та</w:t>
      </w:r>
      <w:r>
        <w:rPr>
          <w:spacing w:val="-15"/>
          <w:sz w:val="24"/>
        </w:rPr>
        <w:t xml:space="preserve"> </w:t>
      </w:r>
      <w:r>
        <w:rPr>
          <w:sz w:val="24"/>
        </w:rPr>
        <w:t>Порядку</w:t>
      </w:r>
      <w:r>
        <w:rPr>
          <w:spacing w:val="-14"/>
          <w:sz w:val="24"/>
        </w:rPr>
        <w:t xml:space="preserve"> </w:t>
      </w:r>
      <w:r>
        <w:rPr>
          <w:sz w:val="24"/>
        </w:rPr>
        <w:t>ведення</w:t>
      </w:r>
      <w:r>
        <w:rPr>
          <w:spacing w:val="-14"/>
          <w:sz w:val="24"/>
        </w:rPr>
        <w:t xml:space="preserve"> </w:t>
      </w:r>
      <w:r>
        <w:rPr>
          <w:sz w:val="24"/>
        </w:rPr>
        <w:t>Єдиного реєстру</w:t>
      </w:r>
      <w:r>
        <w:rPr>
          <w:spacing w:val="80"/>
          <w:w w:val="150"/>
          <w:sz w:val="24"/>
        </w:rPr>
        <w:t xml:space="preserve"> </w:t>
      </w:r>
      <w:r>
        <w:rPr>
          <w:sz w:val="24"/>
        </w:rPr>
        <w:t>з</w:t>
      </w:r>
      <w:r>
        <w:rPr>
          <w:spacing w:val="80"/>
          <w:w w:val="150"/>
          <w:sz w:val="24"/>
        </w:rPr>
        <w:t xml:space="preserve"> </w:t>
      </w:r>
      <w:r>
        <w:rPr>
          <w:sz w:val="24"/>
        </w:rPr>
        <w:t>оцінки</w:t>
      </w:r>
      <w:r>
        <w:rPr>
          <w:spacing w:val="80"/>
          <w:w w:val="150"/>
          <w:sz w:val="24"/>
        </w:rPr>
        <w:t xml:space="preserve"> </w:t>
      </w:r>
      <w:r>
        <w:rPr>
          <w:sz w:val="24"/>
        </w:rPr>
        <w:t>впливу</w:t>
      </w:r>
      <w:r>
        <w:rPr>
          <w:spacing w:val="80"/>
          <w:w w:val="150"/>
          <w:sz w:val="24"/>
        </w:rPr>
        <w:t xml:space="preserve"> </w:t>
      </w:r>
      <w:r>
        <w:rPr>
          <w:sz w:val="24"/>
        </w:rPr>
        <w:t>на</w:t>
      </w:r>
      <w:r>
        <w:rPr>
          <w:spacing w:val="80"/>
          <w:w w:val="150"/>
          <w:sz w:val="24"/>
        </w:rPr>
        <w:t xml:space="preserve"> </w:t>
      </w:r>
      <w:r>
        <w:rPr>
          <w:sz w:val="24"/>
        </w:rPr>
        <w:t>довкілля</w:t>
      </w:r>
      <w:r>
        <w:rPr>
          <w:spacing w:val="80"/>
          <w:w w:val="150"/>
          <w:sz w:val="24"/>
        </w:rPr>
        <w:t xml:space="preserve"> </w:t>
      </w:r>
      <w:r>
        <w:rPr>
          <w:sz w:val="24"/>
        </w:rPr>
        <w:t>:</w:t>
      </w:r>
      <w:r>
        <w:rPr>
          <w:spacing w:val="80"/>
          <w:w w:val="150"/>
          <w:sz w:val="24"/>
        </w:rPr>
        <w:t xml:space="preserve"> </w:t>
      </w:r>
      <w:r>
        <w:rPr>
          <w:sz w:val="24"/>
        </w:rPr>
        <w:t>постанова</w:t>
      </w:r>
      <w:r>
        <w:rPr>
          <w:spacing w:val="80"/>
          <w:w w:val="150"/>
          <w:sz w:val="24"/>
        </w:rPr>
        <w:t xml:space="preserve"> </w:t>
      </w:r>
      <w:r>
        <w:rPr>
          <w:sz w:val="24"/>
        </w:rPr>
        <w:t>Кабінету</w:t>
      </w:r>
      <w:r>
        <w:rPr>
          <w:spacing w:val="80"/>
          <w:w w:val="150"/>
          <w:sz w:val="24"/>
        </w:rPr>
        <w:t xml:space="preserve"> </w:t>
      </w:r>
      <w:r>
        <w:rPr>
          <w:sz w:val="24"/>
        </w:rPr>
        <w:t>Міністрів</w:t>
      </w:r>
      <w:r>
        <w:rPr>
          <w:spacing w:val="80"/>
          <w:w w:val="150"/>
          <w:sz w:val="24"/>
        </w:rPr>
        <w:t xml:space="preserve"> </w:t>
      </w:r>
      <w:r>
        <w:rPr>
          <w:sz w:val="24"/>
        </w:rPr>
        <w:t>України</w:t>
      </w:r>
      <w:r>
        <w:rPr>
          <w:spacing w:val="80"/>
          <w:w w:val="150"/>
          <w:sz w:val="24"/>
        </w:rPr>
        <w:t xml:space="preserve"> </w:t>
      </w:r>
      <w:r>
        <w:rPr>
          <w:sz w:val="24"/>
        </w:rPr>
        <w:t>від</w:t>
      </w:r>
      <w:r>
        <w:rPr>
          <w:spacing w:val="-1"/>
          <w:sz w:val="24"/>
        </w:rPr>
        <w:t xml:space="preserve"> </w:t>
      </w:r>
      <w:r>
        <w:rPr>
          <w:sz w:val="24"/>
        </w:rPr>
        <w:t>13.12.2017</w:t>
      </w:r>
      <w:r>
        <w:rPr>
          <w:spacing w:val="-1"/>
          <w:sz w:val="24"/>
        </w:rPr>
        <w:t xml:space="preserve"> </w:t>
      </w:r>
      <w:r>
        <w:rPr>
          <w:sz w:val="24"/>
        </w:rPr>
        <w:t>р.</w:t>
      </w:r>
      <w:r>
        <w:rPr>
          <w:spacing w:val="76"/>
          <w:sz w:val="24"/>
        </w:rPr>
        <w:t xml:space="preserve">   </w:t>
      </w:r>
      <w:r>
        <w:rPr>
          <w:sz w:val="24"/>
        </w:rPr>
        <w:t>№</w:t>
      </w:r>
      <w:r>
        <w:rPr>
          <w:spacing w:val="76"/>
          <w:sz w:val="24"/>
        </w:rPr>
        <w:t xml:space="preserve">   </w:t>
      </w:r>
      <w:r>
        <w:rPr>
          <w:sz w:val="24"/>
        </w:rPr>
        <w:t>1026.</w:t>
      </w:r>
      <w:r>
        <w:rPr>
          <w:spacing w:val="76"/>
          <w:sz w:val="24"/>
        </w:rPr>
        <w:t xml:space="preserve">   </w:t>
      </w:r>
      <w:r>
        <w:rPr>
          <w:sz w:val="24"/>
        </w:rPr>
        <w:t>URL:</w:t>
      </w:r>
      <w:r>
        <w:rPr>
          <w:spacing w:val="76"/>
          <w:sz w:val="24"/>
        </w:rPr>
        <w:t xml:space="preserve">   </w:t>
      </w:r>
      <w:r>
        <w:rPr>
          <w:sz w:val="24"/>
        </w:rPr>
        <w:t>https://zakon.rada.gov.ua/laws/show/1026-2017-</w:t>
      </w:r>
    </w:p>
    <w:p w14:paraId="1854366B" w14:textId="77777777" w:rsidR="00740396" w:rsidRDefault="0024743E">
      <w:pPr>
        <w:pStyle w:val="a3"/>
        <w:ind w:left="2"/>
      </w:pPr>
      <w:r>
        <w:rPr>
          <w:spacing w:val="-2"/>
        </w:rPr>
        <w:t>%D0%BF#Text.</w:t>
      </w:r>
    </w:p>
    <w:p w14:paraId="71B87672" w14:textId="77777777" w:rsidR="00740396" w:rsidRDefault="0024743E">
      <w:pPr>
        <w:pStyle w:val="a4"/>
        <w:numPr>
          <w:ilvl w:val="0"/>
          <w:numId w:val="1"/>
        </w:numPr>
        <w:tabs>
          <w:tab w:val="left" w:pos="995"/>
        </w:tabs>
        <w:ind w:right="704" w:firstLine="566"/>
        <w:jc w:val="both"/>
        <w:rPr>
          <w:sz w:val="24"/>
        </w:rPr>
      </w:pPr>
      <w:r>
        <w:rPr>
          <w:sz w:val="24"/>
        </w:rPr>
        <w:t>Про затвердження Національної економічної стратегії на період до 2030 року : постанова</w:t>
      </w:r>
      <w:r>
        <w:rPr>
          <w:spacing w:val="71"/>
          <w:w w:val="150"/>
          <w:sz w:val="24"/>
        </w:rPr>
        <w:t xml:space="preserve">   </w:t>
      </w:r>
      <w:r>
        <w:rPr>
          <w:sz w:val="24"/>
        </w:rPr>
        <w:t>Кабінету</w:t>
      </w:r>
      <w:r>
        <w:rPr>
          <w:spacing w:val="72"/>
          <w:w w:val="150"/>
          <w:sz w:val="24"/>
        </w:rPr>
        <w:t xml:space="preserve">   </w:t>
      </w:r>
      <w:r>
        <w:rPr>
          <w:sz w:val="24"/>
        </w:rPr>
        <w:t>Міністрів</w:t>
      </w:r>
      <w:r>
        <w:rPr>
          <w:spacing w:val="71"/>
          <w:w w:val="150"/>
          <w:sz w:val="24"/>
        </w:rPr>
        <w:t xml:space="preserve">   </w:t>
      </w:r>
      <w:r>
        <w:rPr>
          <w:sz w:val="24"/>
        </w:rPr>
        <w:t>України</w:t>
      </w:r>
      <w:r>
        <w:rPr>
          <w:spacing w:val="72"/>
          <w:w w:val="150"/>
          <w:sz w:val="24"/>
        </w:rPr>
        <w:t xml:space="preserve">   </w:t>
      </w:r>
      <w:r>
        <w:rPr>
          <w:sz w:val="24"/>
        </w:rPr>
        <w:t>від</w:t>
      </w:r>
      <w:r>
        <w:rPr>
          <w:spacing w:val="71"/>
          <w:w w:val="150"/>
          <w:sz w:val="24"/>
        </w:rPr>
        <w:t xml:space="preserve">   </w:t>
      </w:r>
      <w:r>
        <w:rPr>
          <w:sz w:val="24"/>
        </w:rPr>
        <w:t>3.03.2021</w:t>
      </w:r>
      <w:r>
        <w:rPr>
          <w:spacing w:val="-1"/>
          <w:sz w:val="24"/>
        </w:rPr>
        <w:t xml:space="preserve"> </w:t>
      </w:r>
      <w:r>
        <w:rPr>
          <w:sz w:val="24"/>
        </w:rPr>
        <w:t>р.</w:t>
      </w:r>
      <w:r>
        <w:rPr>
          <w:spacing w:val="71"/>
          <w:w w:val="150"/>
          <w:sz w:val="24"/>
        </w:rPr>
        <w:t xml:space="preserve">   </w:t>
      </w:r>
      <w:r>
        <w:rPr>
          <w:sz w:val="24"/>
        </w:rPr>
        <w:t>№</w:t>
      </w:r>
      <w:r>
        <w:rPr>
          <w:spacing w:val="71"/>
          <w:w w:val="150"/>
          <w:sz w:val="24"/>
        </w:rPr>
        <w:t xml:space="preserve">   </w:t>
      </w:r>
      <w:r>
        <w:rPr>
          <w:sz w:val="24"/>
        </w:rPr>
        <w:t>179.</w:t>
      </w:r>
    </w:p>
    <w:p w14:paraId="4CA4E082" w14:textId="77777777" w:rsidR="00740396" w:rsidRDefault="0024743E">
      <w:pPr>
        <w:pStyle w:val="a3"/>
        <w:spacing w:before="1"/>
        <w:ind w:left="2"/>
        <w:jc w:val="both"/>
      </w:pPr>
      <w:r>
        <w:t>URL:</w:t>
      </w:r>
      <w:r>
        <w:rPr>
          <w:spacing w:val="-4"/>
        </w:rPr>
        <w:t xml:space="preserve"> </w:t>
      </w:r>
      <w:r>
        <w:t>https://zakon.rada.gov.ua/laws/show/179</w:t>
      </w:r>
      <w:r>
        <w:rPr>
          <w:spacing w:val="20"/>
        </w:rPr>
        <w:t xml:space="preserve"> </w:t>
      </w:r>
      <w:r>
        <w:t>2021-</w:t>
      </w:r>
      <w:r>
        <w:rPr>
          <w:spacing w:val="-2"/>
        </w:rPr>
        <w:t>%D0%BF#n25.</w:t>
      </w:r>
    </w:p>
    <w:p w14:paraId="6C45C70C" w14:textId="77777777" w:rsidR="00740396" w:rsidRDefault="0024743E">
      <w:pPr>
        <w:pStyle w:val="a4"/>
        <w:numPr>
          <w:ilvl w:val="0"/>
          <w:numId w:val="1"/>
        </w:numPr>
        <w:tabs>
          <w:tab w:val="left" w:pos="995"/>
        </w:tabs>
        <w:ind w:right="704" w:firstLine="566"/>
        <w:jc w:val="both"/>
        <w:rPr>
          <w:sz w:val="24"/>
        </w:rPr>
      </w:pPr>
      <w:r>
        <w:rPr>
          <w:sz w:val="24"/>
        </w:rPr>
        <w:t>Деякі питання співробітництва Кабінету Міністрів України та Організації економічного</w:t>
      </w:r>
      <w:r>
        <w:rPr>
          <w:spacing w:val="-6"/>
          <w:sz w:val="24"/>
        </w:rPr>
        <w:t xml:space="preserve"> </w:t>
      </w:r>
      <w:r>
        <w:rPr>
          <w:sz w:val="24"/>
        </w:rPr>
        <w:t>співробітництва</w:t>
      </w:r>
      <w:r>
        <w:rPr>
          <w:spacing w:val="-7"/>
          <w:sz w:val="24"/>
        </w:rPr>
        <w:t xml:space="preserve"> </w:t>
      </w:r>
      <w:r>
        <w:rPr>
          <w:sz w:val="24"/>
        </w:rPr>
        <w:t>та</w:t>
      </w:r>
      <w:r>
        <w:rPr>
          <w:spacing w:val="-6"/>
          <w:sz w:val="24"/>
        </w:rPr>
        <w:t xml:space="preserve"> </w:t>
      </w:r>
      <w:r>
        <w:rPr>
          <w:sz w:val="24"/>
        </w:rPr>
        <w:t>розвитку</w:t>
      </w:r>
      <w:r>
        <w:rPr>
          <w:spacing w:val="-6"/>
          <w:sz w:val="24"/>
        </w:rPr>
        <w:t xml:space="preserve"> </w:t>
      </w:r>
      <w:r>
        <w:rPr>
          <w:sz w:val="24"/>
        </w:rPr>
        <w:t>в</w:t>
      </w:r>
      <w:r>
        <w:rPr>
          <w:spacing w:val="-9"/>
          <w:sz w:val="24"/>
        </w:rPr>
        <w:t xml:space="preserve"> </w:t>
      </w:r>
      <w:r>
        <w:rPr>
          <w:sz w:val="24"/>
        </w:rPr>
        <w:t>контексті</w:t>
      </w:r>
      <w:r>
        <w:rPr>
          <w:spacing w:val="-5"/>
          <w:sz w:val="24"/>
        </w:rPr>
        <w:t xml:space="preserve"> </w:t>
      </w:r>
      <w:r>
        <w:rPr>
          <w:sz w:val="24"/>
        </w:rPr>
        <w:t>діалогу</w:t>
      </w:r>
      <w:r>
        <w:rPr>
          <w:spacing w:val="-6"/>
          <w:sz w:val="24"/>
        </w:rPr>
        <w:t xml:space="preserve"> </w:t>
      </w:r>
      <w:r>
        <w:rPr>
          <w:sz w:val="24"/>
        </w:rPr>
        <w:t>щодо</w:t>
      </w:r>
      <w:r>
        <w:rPr>
          <w:spacing w:val="-6"/>
          <w:sz w:val="24"/>
        </w:rPr>
        <w:t xml:space="preserve"> </w:t>
      </w:r>
      <w:r>
        <w:rPr>
          <w:sz w:val="24"/>
        </w:rPr>
        <w:t>вступу</w:t>
      </w:r>
      <w:r>
        <w:rPr>
          <w:spacing w:val="-6"/>
          <w:sz w:val="24"/>
        </w:rPr>
        <w:t xml:space="preserve"> </w:t>
      </w:r>
      <w:r>
        <w:rPr>
          <w:sz w:val="24"/>
        </w:rPr>
        <w:t>до</w:t>
      </w:r>
      <w:r>
        <w:rPr>
          <w:spacing w:val="-6"/>
          <w:sz w:val="24"/>
        </w:rPr>
        <w:t xml:space="preserve"> </w:t>
      </w:r>
      <w:r>
        <w:rPr>
          <w:sz w:val="24"/>
        </w:rPr>
        <w:t>Організації</w:t>
      </w:r>
      <w:r>
        <w:rPr>
          <w:spacing w:val="-5"/>
          <w:sz w:val="24"/>
        </w:rPr>
        <w:t xml:space="preserve"> </w:t>
      </w:r>
      <w:r>
        <w:rPr>
          <w:sz w:val="24"/>
        </w:rPr>
        <w:t>: постанова</w:t>
      </w:r>
      <w:r>
        <w:rPr>
          <w:spacing w:val="65"/>
          <w:w w:val="150"/>
          <w:sz w:val="24"/>
        </w:rPr>
        <w:t xml:space="preserve">   </w:t>
      </w:r>
      <w:r>
        <w:rPr>
          <w:sz w:val="24"/>
        </w:rPr>
        <w:t>Кабінету</w:t>
      </w:r>
      <w:r>
        <w:rPr>
          <w:spacing w:val="66"/>
          <w:w w:val="150"/>
          <w:sz w:val="24"/>
        </w:rPr>
        <w:t xml:space="preserve">   </w:t>
      </w:r>
      <w:r>
        <w:rPr>
          <w:sz w:val="24"/>
        </w:rPr>
        <w:t>Міністрів</w:t>
      </w:r>
      <w:r>
        <w:rPr>
          <w:spacing w:val="66"/>
          <w:w w:val="150"/>
          <w:sz w:val="24"/>
        </w:rPr>
        <w:t xml:space="preserve">   </w:t>
      </w:r>
      <w:r>
        <w:rPr>
          <w:sz w:val="24"/>
        </w:rPr>
        <w:t>України</w:t>
      </w:r>
      <w:r>
        <w:rPr>
          <w:spacing w:val="66"/>
          <w:w w:val="150"/>
          <w:sz w:val="24"/>
        </w:rPr>
        <w:t xml:space="preserve">   </w:t>
      </w:r>
      <w:r>
        <w:rPr>
          <w:sz w:val="24"/>
        </w:rPr>
        <w:t>від</w:t>
      </w:r>
      <w:r>
        <w:rPr>
          <w:spacing w:val="66"/>
          <w:w w:val="150"/>
          <w:sz w:val="24"/>
        </w:rPr>
        <w:t xml:space="preserve">   </w:t>
      </w:r>
      <w:r>
        <w:rPr>
          <w:sz w:val="24"/>
        </w:rPr>
        <w:t>3.11.2023</w:t>
      </w:r>
      <w:r>
        <w:rPr>
          <w:spacing w:val="-1"/>
          <w:sz w:val="24"/>
        </w:rPr>
        <w:t xml:space="preserve"> </w:t>
      </w:r>
      <w:r>
        <w:rPr>
          <w:sz w:val="24"/>
        </w:rPr>
        <w:t>р.</w:t>
      </w:r>
      <w:r>
        <w:rPr>
          <w:spacing w:val="66"/>
          <w:w w:val="150"/>
          <w:sz w:val="24"/>
        </w:rPr>
        <w:t xml:space="preserve">   </w:t>
      </w:r>
      <w:r>
        <w:rPr>
          <w:sz w:val="24"/>
        </w:rPr>
        <w:t>№</w:t>
      </w:r>
      <w:r>
        <w:rPr>
          <w:spacing w:val="65"/>
          <w:w w:val="150"/>
          <w:sz w:val="24"/>
        </w:rPr>
        <w:t xml:space="preserve">   </w:t>
      </w:r>
      <w:r>
        <w:rPr>
          <w:sz w:val="24"/>
        </w:rPr>
        <w:t>1165.</w:t>
      </w:r>
    </w:p>
    <w:p w14:paraId="4BF1FFCF" w14:textId="77777777" w:rsidR="00740396" w:rsidRDefault="0024743E">
      <w:pPr>
        <w:pStyle w:val="a3"/>
        <w:ind w:left="2"/>
        <w:jc w:val="both"/>
      </w:pPr>
      <w:r>
        <w:t>URL:</w:t>
      </w:r>
      <w:r>
        <w:rPr>
          <w:spacing w:val="-4"/>
        </w:rPr>
        <w:t xml:space="preserve"> </w:t>
      </w:r>
      <w:hyperlink r:id="rId17" w:anchor="Text">
        <w:r>
          <w:t>https://zakon.rada.gov.ua/laws/show/1165-2023-</w:t>
        </w:r>
        <w:r>
          <w:rPr>
            <w:spacing w:val="-2"/>
          </w:rPr>
          <w:t>%D0%BF#Text</w:t>
        </w:r>
      </w:hyperlink>
      <w:r>
        <w:rPr>
          <w:spacing w:val="-2"/>
        </w:rPr>
        <w:t>.</w:t>
      </w:r>
    </w:p>
    <w:p w14:paraId="1DEF8A22" w14:textId="77777777" w:rsidR="00740396" w:rsidRDefault="0024743E">
      <w:pPr>
        <w:pStyle w:val="a4"/>
        <w:numPr>
          <w:ilvl w:val="0"/>
          <w:numId w:val="1"/>
        </w:numPr>
        <w:tabs>
          <w:tab w:val="left" w:pos="995"/>
        </w:tabs>
        <w:ind w:right="701" w:firstLine="566"/>
        <w:jc w:val="both"/>
        <w:rPr>
          <w:sz w:val="24"/>
        </w:rPr>
      </w:pPr>
      <w:r>
        <w:rPr>
          <w:sz w:val="24"/>
        </w:rPr>
        <w:t>Про</w:t>
      </w:r>
      <w:r>
        <w:rPr>
          <w:spacing w:val="80"/>
          <w:w w:val="150"/>
          <w:sz w:val="24"/>
        </w:rPr>
        <w:t xml:space="preserve"> </w:t>
      </w:r>
      <w:r>
        <w:rPr>
          <w:sz w:val="24"/>
        </w:rPr>
        <w:t>підписання</w:t>
      </w:r>
      <w:r>
        <w:rPr>
          <w:spacing w:val="80"/>
          <w:w w:val="150"/>
          <w:sz w:val="24"/>
        </w:rPr>
        <w:t xml:space="preserve"> </w:t>
      </w:r>
      <w:r>
        <w:rPr>
          <w:sz w:val="24"/>
        </w:rPr>
        <w:t>Угоди</w:t>
      </w:r>
      <w:r>
        <w:rPr>
          <w:spacing w:val="80"/>
          <w:w w:val="150"/>
          <w:sz w:val="24"/>
        </w:rPr>
        <w:t xml:space="preserve"> </w:t>
      </w:r>
      <w:r>
        <w:rPr>
          <w:sz w:val="24"/>
        </w:rPr>
        <w:t>(у</w:t>
      </w:r>
      <w:r>
        <w:rPr>
          <w:spacing w:val="80"/>
          <w:w w:val="150"/>
          <w:sz w:val="24"/>
        </w:rPr>
        <w:t xml:space="preserve"> </w:t>
      </w:r>
      <w:r>
        <w:rPr>
          <w:sz w:val="24"/>
        </w:rPr>
        <w:t>формі</w:t>
      </w:r>
      <w:r>
        <w:rPr>
          <w:spacing w:val="80"/>
          <w:w w:val="150"/>
          <w:sz w:val="24"/>
        </w:rPr>
        <w:t xml:space="preserve"> </w:t>
      </w:r>
      <w:r>
        <w:rPr>
          <w:sz w:val="24"/>
        </w:rPr>
        <w:t>обміну</w:t>
      </w:r>
      <w:r>
        <w:rPr>
          <w:spacing w:val="80"/>
          <w:w w:val="150"/>
          <w:sz w:val="24"/>
        </w:rPr>
        <w:t xml:space="preserve"> </w:t>
      </w:r>
      <w:r>
        <w:rPr>
          <w:sz w:val="24"/>
        </w:rPr>
        <w:t>листами)</w:t>
      </w:r>
      <w:r>
        <w:rPr>
          <w:spacing w:val="80"/>
          <w:w w:val="150"/>
          <w:sz w:val="24"/>
        </w:rPr>
        <w:t xml:space="preserve"> </w:t>
      </w:r>
      <w:r>
        <w:rPr>
          <w:sz w:val="24"/>
        </w:rPr>
        <w:t>між</w:t>
      </w:r>
      <w:r>
        <w:rPr>
          <w:spacing w:val="80"/>
          <w:w w:val="150"/>
          <w:sz w:val="24"/>
        </w:rPr>
        <w:t xml:space="preserve"> </w:t>
      </w:r>
      <w:r>
        <w:rPr>
          <w:sz w:val="24"/>
        </w:rPr>
        <w:t>Урядом</w:t>
      </w:r>
      <w:r>
        <w:rPr>
          <w:spacing w:val="80"/>
          <w:w w:val="150"/>
          <w:sz w:val="24"/>
        </w:rPr>
        <w:t xml:space="preserve"> </w:t>
      </w:r>
      <w:r>
        <w:rPr>
          <w:sz w:val="24"/>
        </w:rPr>
        <w:t>України та</w:t>
      </w:r>
      <w:r>
        <w:rPr>
          <w:spacing w:val="37"/>
          <w:sz w:val="24"/>
        </w:rPr>
        <w:t xml:space="preserve"> </w:t>
      </w:r>
      <w:r>
        <w:rPr>
          <w:sz w:val="24"/>
        </w:rPr>
        <w:t>Організацією</w:t>
      </w:r>
      <w:r>
        <w:rPr>
          <w:spacing w:val="-14"/>
          <w:sz w:val="24"/>
        </w:rPr>
        <w:t xml:space="preserve"> </w:t>
      </w:r>
      <w:r>
        <w:rPr>
          <w:sz w:val="24"/>
        </w:rPr>
        <w:t>економічного</w:t>
      </w:r>
      <w:r>
        <w:rPr>
          <w:spacing w:val="-15"/>
          <w:sz w:val="24"/>
        </w:rPr>
        <w:t xml:space="preserve"> </w:t>
      </w:r>
      <w:r>
        <w:rPr>
          <w:sz w:val="24"/>
        </w:rPr>
        <w:t>співробітництва</w:t>
      </w:r>
      <w:r>
        <w:rPr>
          <w:spacing w:val="-15"/>
          <w:sz w:val="24"/>
        </w:rPr>
        <w:t xml:space="preserve"> </w:t>
      </w:r>
      <w:r>
        <w:rPr>
          <w:sz w:val="24"/>
        </w:rPr>
        <w:t>та</w:t>
      </w:r>
      <w:r>
        <w:rPr>
          <w:spacing w:val="-15"/>
          <w:sz w:val="24"/>
        </w:rPr>
        <w:t xml:space="preserve"> </w:t>
      </w:r>
      <w:r>
        <w:rPr>
          <w:sz w:val="24"/>
        </w:rPr>
        <w:t>розвитку</w:t>
      </w:r>
      <w:r>
        <w:rPr>
          <w:spacing w:val="-15"/>
          <w:sz w:val="24"/>
        </w:rPr>
        <w:t xml:space="preserve"> </w:t>
      </w:r>
      <w:r>
        <w:rPr>
          <w:sz w:val="24"/>
        </w:rPr>
        <w:t>щодо</w:t>
      </w:r>
      <w:r>
        <w:rPr>
          <w:spacing w:val="-15"/>
          <w:sz w:val="24"/>
        </w:rPr>
        <w:t xml:space="preserve"> </w:t>
      </w:r>
      <w:r>
        <w:rPr>
          <w:sz w:val="24"/>
        </w:rPr>
        <w:t>приєднання</w:t>
      </w:r>
      <w:r>
        <w:rPr>
          <w:spacing w:val="-15"/>
          <w:sz w:val="24"/>
        </w:rPr>
        <w:t xml:space="preserve"> </w:t>
      </w:r>
      <w:r>
        <w:rPr>
          <w:sz w:val="24"/>
        </w:rPr>
        <w:t>до</w:t>
      </w:r>
      <w:r>
        <w:rPr>
          <w:spacing w:val="-15"/>
          <w:sz w:val="24"/>
        </w:rPr>
        <w:t xml:space="preserve"> </w:t>
      </w:r>
      <w:r>
        <w:rPr>
          <w:sz w:val="24"/>
        </w:rPr>
        <w:t>Декларації про</w:t>
      </w:r>
      <w:r>
        <w:rPr>
          <w:spacing w:val="40"/>
          <w:sz w:val="24"/>
        </w:rPr>
        <w:t xml:space="preserve"> </w:t>
      </w:r>
      <w:r>
        <w:rPr>
          <w:sz w:val="24"/>
        </w:rPr>
        <w:t>міжнародні інвестиції і багатонаціональні підприємства, відповідних Рекомендацій</w:t>
      </w:r>
      <w:r>
        <w:rPr>
          <w:spacing w:val="80"/>
          <w:w w:val="150"/>
          <w:sz w:val="24"/>
        </w:rPr>
        <w:t xml:space="preserve"> </w:t>
      </w:r>
      <w:r>
        <w:rPr>
          <w:sz w:val="24"/>
        </w:rPr>
        <w:t>та</w:t>
      </w:r>
      <w:r>
        <w:rPr>
          <w:spacing w:val="40"/>
          <w:sz w:val="24"/>
        </w:rPr>
        <w:t xml:space="preserve"> </w:t>
      </w:r>
      <w:r>
        <w:rPr>
          <w:sz w:val="24"/>
        </w:rPr>
        <w:t>процедурних Рішень Ради Організації економічного співробітництва та розвитку : розпорядження</w:t>
      </w:r>
      <w:r>
        <w:rPr>
          <w:spacing w:val="80"/>
          <w:sz w:val="24"/>
        </w:rPr>
        <w:t xml:space="preserve">   </w:t>
      </w:r>
      <w:r>
        <w:rPr>
          <w:sz w:val="24"/>
        </w:rPr>
        <w:t>Кабінету</w:t>
      </w:r>
      <w:r>
        <w:rPr>
          <w:spacing w:val="80"/>
          <w:sz w:val="24"/>
        </w:rPr>
        <w:t xml:space="preserve">   </w:t>
      </w:r>
      <w:r>
        <w:rPr>
          <w:sz w:val="24"/>
        </w:rPr>
        <w:t>Міністрів</w:t>
      </w:r>
      <w:r>
        <w:rPr>
          <w:spacing w:val="80"/>
          <w:sz w:val="24"/>
        </w:rPr>
        <w:t xml:space="preserve">   </w:t>
      </w:r>
      <w:r>
        <w:rPr>
          <w:sz w:val="24"/>
        </w:rPr>
        <w:t>України</w:t>
      </w:r>
      <w:r>
        <w:rPr>
          <w:spacing w:val="80"/>
          <w:sz w:val="24"/>
        </w:rPr>
        <w:t xml:space="preserve">   </w:t>
      </w:r>
      <w:r>
        <w:rPr>
          <w:sz w:val="24"/>
        </w:rPr>
        <w:t>від</w:t>
      </w:r>
      <w:r>
        <w:rPr>
          <w:spacing w:val="80"/>
          <w:sz w:val="24"/>
        </w:rPr>
        <w:t xml:space="preserve">   </w:t>
      </w:r>
      <w:r>
        <w:rPr>
          <w:sz w:val="24"/>
        </w:rPr>
        <w:t>01.03.2017</w:t>
      </w:r>
      <w:r>
        <w:rPr>
          <w:spacing w:val="-1"/>
          <w:sz w:val="24"/>
        </w:rPr>
        <w:t xml:space="preserve"> </w:t>
      </w:r>
      <w:r>
        <w:rPr>
          <w:sz w:val="24"/>
        </w:rPr>
        <w:t>р.</w:t>
      </w:r>
      <w:r>
        <w:rPr>
          <w:spacing w:val="-1"/>
          <w:sz w:val="24"/>
        </w:rPr>
        <w:t xml:space="preserve"> </w:t>
      </w:r>
      <w:r>
        <w:rPr>
          <w:sz w:val="24"/>
        </w:rPr>
        <w:t>№</w:t>
      </w:r>
      <w:r>
        <w:rPr>
          <w:spacing w:val="-2"/>
          <w:sz w:val="24"/>
        </w:rPr>
        <w:t xml:space="preserve"> </w:t>
      </w:r>
      <w:r>
        <w:rPr>
          <w:sz w:val="24"/>
        </w:rPr>
        <w:t>130-р. URL: https://</w:t>
      </w:r>
      <w:hyperlink r:id="rId18">
        <w:r>
          <w:rPr>
            <w:sz w:val="24"/>
          </w:rPr>
          <w:t>www.kmu.gov.ua/npas/249792424.</w:t>
        </w:r>
      </w:hyperlink>
    </w:p>
    <w:p w14:paraId="0891C057" w14:textId="77777777" w:rsidR="00740396" w:rsidRDefault="00740396">
      <w:pPr>
        <w:pStyle w:val="a4"/>
        <w:rPr>
          <w:sz w:val="24"/>
        </w:rPr>
      </w:pPr>
    </w:p>
    <w:p w14:paraId="670DB4EA" w14:textId="468F753F" w:rsidR="00687FD0" w:rsidRDefault="00687FD0">
      <w:pPr>
        <w:pStyle w:val="a4"/>
        <w:rPr>
          <w:sz w:val="24"/>
        </w:rPr>
        <w:sectPr w:rsidR="00687FD0">
          <w:pgSz w:w="11910" w:h="16840"/>
          <w:pgMar w:top="940" w:right="141" w:bottom="280" w:left="1700" w:header="715" w:footer="0" w:gutter="0"/>
          <w:cols w:space="720"/>
        </w:sectPr>
      </w:pPr>
    </w:p>
    <w:p w14:paraId="13E26BB2" w14:textId="4A840A64" w:rsidR="00740396" w:rsidRDefault="00740396" w:rsidP="00687FD0">
      <w:pPr>
        <w:pStyle w:val="a3"/>
        <w:spacing w:before="4"/>
        <w:rPr>
          <w:sz w:val="17"/>
        </w:rPr>
      </w:pPr>
    </w:p>
    <w:sectPr w:rsidR="00740396">
      <w:headerReference w:type="default" r:id="rId19"/>
      <w:pgSz w:w="11950" w:h="16860"/>
      <w:pgMar w:top="740" w:right="708"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93837" w14:textId="77777777" w:rsidR="00BA1D99" w:rsidRDefault="00BA1D99">
      <w:r>
        <w:separator/>
      </w:r>
    </w:p>
  </w:endnote>
  <w:endnote w:type="continuationSeparator" w:id="0">
    <w:p w14:paraId="39E628CE" w14:textId="77777777" w:rsidR="00BA1D99" w:rsidRDefault="00BA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176D9" w14:textId="77777777" w:rsidR="00BA1D99" w:rsidRDefault="00BA1D99">
      <w:r>
        <w:separator/>
      </w:r>
    </w:p>
  </w:footnote>
  <w:footnote w:type="continuationSeparator" w:id="0">
    <w:p w14:paraId="58018323" w14:textId="77777777" w:rsidR="00BA1D99" w:rsidRDefault="00BA1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24B11" w14:textId="77777777" w:rsidR="00740396" w:rsidRDefault="0024743E">
    <w:pPr>
      <w:pStyle w:val="a3"/>
      <w:spacing w:line="14" w:lineRule="auto"/>
      <w:rPr>
        <w:sz w:val="20"/>
      </w:rPr>
    </w:pPr>
    <w:r>
      <w:rPr>
        <w:noProof/>
        <w:sz w:val="20"/>
        <w:lang w:eastAsia="uk-UA"/>
      </w:rPr>
      <mc:AlternateContent>
        <mc:Choice Requires="wps">
          <w:drawing>
            <wp:anchor distT="0" distB="0" distL="0" distR="0" simplePos="0" relativeHeight="486945280" behindDoc="1" locked="0" layoutInCell="1" allowOverlap="1" wp14:anchorId="513B357C" wp14:editId="677FB714">
              <wp:simplePos x="0" y="0"/>
              <wp:positionH relativeFrom="page">
                <wp:posOffset>3968877</wp:posOffset>
              </wp:positionH>
              <wp:positionV relativeFrom="page">
                <wp:posOffset>441478</wp:posOffset>
              </wp:positionV>
              <wp:extent cx="1657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299F5CB9" w14:textId="77777777" w:rsidR="00740396" w:rsidRDefault="0024743E">
                          <w:pPr>
                            <w:spacing w:before="11"/>
                            <w:ind w:left="20"/>
                          </w:pPr>
                          <w:r>
                            <w:rPr>
                              <w:spacing w:val="-5"/>
                            </w:rPr>
                            <w:fldChar w:fldCharType="begin"/>
                          </w:r>
                          <w:r>
                            <w:rPr>
                              <w:spacing w:val="-5"/>
                            </w:rPr>
                            <w:instrText xml:space="preserve"> PAGE </w:instrText>
                          </w:r>
                          <w:r>
                            <w:rPr>
                              <w:spacing w:val="-5"/>
                            </w:rPr>
                            <w:fldChar w:fldCharType="separate"/>
                          </w:r>
                          <w:r w:rsidR="00E9787C">
                            <w:rPr>
                              <w:noProof/>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513B357C" id="_x0000_t202" coordsize="21600,21600" o:spt="202" path="m,l,21600r21600,l21600,xe">
              <v:stroke joinstyle="miter"/>
              <v:path gradientshapeok="t" o:connecttype="rect"/>
            </v:shapetype>
            <v:shape id="Textbox 3" o:spid="_x0000_s1026" type="#_x0000_t202" style="position:absolute;margin-left:312.5pt;margin-top:34.75pt;width:13.05pt;height:14.25pt;z-index:-163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" filled="f" stroked="f">
              <v:textbox inset="0,0,0,0">
                <w:txbxContent>
                  <w:p w14:paraId="299F5CB9" w14:textId="77777777" w:rsidR="00740396" w:rsidRDefault="0024743E">
                    <w:pPr>
                      <w:spacing w:before="11"/>
                      <w:ind w:left="20"/>
                    </w:pPr>
                    <w:r>
                      <w:rPr>
                        <w:spacing w:val="-5"/>
                      </w:rPr>
                      <w:fldChar w:fldCharType="begin"/>
                    </w:r>
                    <w:r>
                      <w:rPr>
                        <w:spacing w:val="-5"/>
                      </w:rPr>
                      <w:instrText xml:space="preserve"> PAGE </w:instrText>
                    </w:r>
                    <w:r>
                      <w:rPr>
                        <w:spacing w:val="-5"/>
                      </w:rPr>
                      <w:fldChar w:fldCharType="separate"/>
                    </w:r>
                    <w:r w:rsidR="00E9787C">
                      <w:rPr>
                        <w:noProof/>
                        <w:spacing w:val="-5"/>
                      </w:rPr>
                      <w:t>16</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27C42" w14:textId="77777777" w:rsidR="00740396" w:rsidRDefault="00740396">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4201"/>
    <w:multiLevelType w:val="hybridMultilevel"/>
    <w:tmpl w:val="CC0ED4E4"/>
    <w:lvl w:ilvl="0" w:tplc="DFD44B54">
      <w:start w:val="1"/>
      <w:numFmt w:val="decimal"/>
      <w:lvlText w:val="%1)"/>
      <w:lvlJc w:val="left"/>
      <w:pPr>
        <w:ind w:left="854" w:hanging="28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B040176">
      <w:numFmt w:val="bullet"/>
      <w:lvlText w:val="•"/>
      <w:lvlJc w:val="left"/>
      <w:pPr>
        <w:ind w:left="1780" w:hanging="286"/>
      </w:pPr>
      <w:rPr>
        <w:rFonts w:hint="default"/>
        <w:lang w:val="uk-UA" w:eastAsia="en-US" w:bidi="ar-SA"/>
      </w:rPr>
    </w:lvl>
    <w:lvl w:ilvl="2" w:tplc="4B186F44">
      <w:numFmt w:val="bullet"/>
      <w:lvlText w:val="•"/>
      <w:lvlJc w:val="left"/>
      <w:pPr>
        <w:ind w:left="2701" w:hanging="286"/>
      </w:pPr>
      <w:rPr>
        <w:rFonts w:hint="default"/>
        <w:lang w:val="uk-UA" w:eastAsia="en-US" w:bidi="ar-SA"/>
      </w:rPr>
    </w:lvl>
    <w:lvl w:ilvl="3" w:tplc="F022C8F0">
      <w:numFmt w:val="bullet"/>
      <w:lvlText w:val="•"/>
      <w:lvlJc w:val="left"/>
      <w:pPr>
        <w:ind w:left="3621" w:hanging="286"/>
      </w:pPr>
      <w:rPr>
        <w:rFonts w:hint="default"/>
        <w:lang w:val="uk-UA" w:eastAsia="en-US" w:bidi="ar-SA"/>
      </w:rPr>
    </w:lvl>
    <w:lvl w:ilvl="4" w:tplc="560C9CB6">
      <w:numFmt w:val="bullet"/>
      <w:lvlText w:val="•"/>
      <w:lvlJc w:val="left"/>
      <w:pPr>
        <w:ind w:left="4542" w:hanging="286"/>
      </w:pPr>
      <w:rPr>
        <w:rFonts w:hint="default"/>
        <w:lang w:val="uk-UA" w:eastAsia="en-US" w:bidi="ar-SA"/>
      </w:rPr>
    </w:lvl>
    <w:lvl w:ilvl="5" w:tplc="944A7130">
      <w:numFmt w:val="bullet"/>
      <w:lvlText w:val="•"/>
      <w:lvlJc w:val="left"/>
      <w:pPr>
        <w:ind w:left="5462" w:hanging="286"/>
      </w:pPr>
      <w:rPr>
        <w:rFonts w:hint="default"/>
        <w:lang w:val="uk-UA" w:eastAsia="en-US" w:bidi="ar-SA"/>
      </w:rPr>
    </w:lvl>
    <w:lvl w:ilvl="6" w:tplc="9B50DEEE">
      <w:numFmt w:val="bullet"/>
      <w:lvlText w:val="•"/>
      <w:lvlJc w:val="left"/>
      <w:pPr>
        <w:ind w:left="6383" w:hanging="286"/>
      </w:pPr>
      <w:rPr>
        <w:rFonts w:hint="default"/>
        <w:lang w:val="uk-UA" w:eastAsia="en-US" w:bidi="ar-SA"/>
      </w:rPr>
    </w:lvl>
    <w:lvl w:ilvl="7" w:tplc="CC768326">
      <w:numFmt w:val="bullet"/>
      <w:lvlText w:val="•"/>
      <w:lvlJc w:val="left"/>
      <w:pPr>
        <w:ind w:left="7303" w:hanging="286"/>
      </w:pPr>
      <w:rPr>
        <w:rFonts w:hint="default"/>
        <w:lang w:val="uk-UA" w:eastAsia="en-US" w:bidi="ar-SA"/>
      </w:rPr>
    </w:lvl>
    <w:lvl w:ilvl="8" w:tplc="EE7CBB56">
      <w:numFmt w:val="bullet"/>
      <w:lvlText w:val="•"/>
      <w:lvlJc w:val="left"/>
      <w:pPr>
        <w:ind w:left="8224" w:hanging="286"/>
      </w:pPr>
      <w:rPr>
        <w:rFonts w:hint="default"/>
        <w:lang w:val="uk-UA" w:eastAsia="en-US" w:bidi="ar-SA"/>
      </w:rPr>
    </w:lvl>
  </w:abstractNum>
  <w:abstractNum w:abstractNumId="1" w15:restartNumberingAfterBreak="0">
    <w:nsid w:val="408C75BF"/>
    <w:multiLevelType w:val="hybridMultilevel"/>
    <w:tmpl w:val="D2B04494"/>
    <w:lvl w:ilvl="0" w:tplc="7444D3B8">
      <w:start w:val="1"/>
      <w:numFmt w:val="decimal"/>
      <w:lvlText w:val="%1."/>
      <w:lvlJc w:val="left"/>
      <w:pPr>
        <w:ind w:left="1" w:hanging="2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3165D76">
      <w:numFmt w:val="bullet"/>
      <w:lvlText w:val="•"/>
      <w:lvlJc w:val="left"/>
      <w:pPr>
        <w:ind w:left="1006" w:hanging="280"/>
      </w:pPr>
      <w:rPr>
        <w:rFonts w:hint="default"/>
        <w:lang w:val="uk-UA" w:eastAsia="en-US" w:bidi="ar-SA"/>
      </w:rPr>
    </w:lvl>
    <w:lvl w:ilvl="2" w:tplc="0EB6AB26">
      <w:numFmt w:val="bullet"/>
      <w:lvlText w:val="•"/>
      <w:lvlJc w:val="left"/>
      <w:pPr>
        <w:ind w:left="2013" w:hanging="280"/>
      </w:pPr>
      <w:rPr>
        <w:rFonts w:hint="default"/>
        <w:lang w:val="uk-UA" w:eastAsia="en-US" w:bidi="ar-SA"/>
      </w:rPr>
    </w:lvl>
    <w:lvl w:ilvl="3" w:tplc="6ACA2ABC">
      <w:numFmt w:val="bullet"/>
      <w:lvlText w:val="•"/>
      <w:lvlJc w:val="left"/>
      <w:pPr>
        <w:ind w:left="3019" w:hanging="280"/>
      </w:pPr>
      <w:rPr>
        <w:rFonts w:hint="default"/>
        <w:lang w:val="uk-UA" w:eastAsia="en-US" w:bidi="ar-SA"/>
      </w:rPr>
    </w:lvl>
    <w:lvl w:ilvl="4" w:tplc="DD882C48">
      <w:numFmt w:val="bullet"/>
      <w:lvlText w:val="•"/>
      <w:lvlJc w:val="left"/>
      <w:pPr>
        <w:ind w:left="4026" w:hanging="280"/>
      </w:pPr>
      <w:rPr>
        <w:rFonts w:hint="default"/>
        <w:lang w:val="uk-UA" w:eastAsia="en-US" w:bidi="ar-SA"/>
      </w:rPr>
    </w:lvl>
    <w:lvl w:ilvl="5" w:tplc="1F20802C">
      <w:numFmt w:val="bullet"/>
      <w:lvlText w:val="•"/>
      <w:lvlJc w:val="left"/>
      <w:pPr>
        <w:ind w:left="5032" w:hanging="280"/>
      </w:pPr>
      <w:rPr>
        <w:rFonts w:hint="default"/>
        <w:lang w:val="uk-UA" w:eastAsia="en-US" w:bidi="ar-SA"/>
      </w:rPr>
    </w:lvl>
    <w:lvl w:ilvl="6" w:tplc="809AF0A2">
      <w:numFmt w:val="bullet"/>
      <w:lvlText w:val="•"/>
      <w:lvlJc w:val="left"/>
      <w:pPr>
        <w:ind w:left="6039" w:hanging="280"/>
      </w:pPr>
      <w:rPr>
        <w:rFonts w:hint="default"/>
        <w:lang w:val="uk-UA" w:eastAsia="en-US" w:bidi="ar-SA"/>
      </w:rPr>
    </w:lvl>
    <w:lvl w:ilvl="7" w:tplc="30104CF0">
      <w:numFmt w:val="bullet"/>
      <w:lvlText w:val="•"/>
      <w:lvlJc w:val="left"/>
      <w:pPr>
        <w:ind w:left="7045" w:hanging="280"/>
      </w:pPr>
      <w:rPr>
        <w:rFonts w:hint="default"/>
        <w:lang w:val="uk-UA" w:eastAsia="en-US" w:bidi="ar-SA"/>
      </w:rPr>
    </w:lvl>
    <w:lvl w:ilvl="8" w:tplc="EF6828B0">
      <w:numFmt w:val="bullet"/>
      <w:lvlText w:val="•"/>
      <w:lvlJc w:val="left"/>
      <w:pPr>
        <w:ind w:left="8052" w:hanging="280"/>
      </w:pPr>
      <w:rPr>
        <w:rFonts w:hint="default"/>
        <w:lang w:val="uk-UA" w:eastAsia="en-US" w:bidi="ar-SA"/>
      </w:rPr>
    </w:lvl>
  </w:abstractNum>
  <w:abstractNum w:abstractNumId="2" w15:restartNumberingAfterBreak="0">
    <w:nsid w:val="54BD0EF6"/>
    <w:multiLevelType w:val="hybridMultilevel"/>
    <w:tmpl w:val="424CB61A"/>
    <w:lvl w:ilvl="0" w:tplc="BB509442">
      <w:start w:val="1"/>
      <w:numFmt w:val="decimal"/>
      <w:lvlText w:val="%1."/>
      <w:lvlJc w:val="left"/>
      <w:pPr>
        <w:ind w:left="2" w:hanging="28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BDE574C">
      <w:numFmt w:val="bullet"/>
      <w:lvlText w:val="•"/>
      <w:lvlJc w:val="left"/>
      <w:pPr>
        <w:ind w:left="1006" w:hanging="286"/>
      </w:pPr>
      <w:rPr>
        <w:rFonts w:hint="default"/>
        <w:lang w:val="uk-UA" w:eastAsia="en-US" w:bidi="ar-SA"/>
      </w:rPr>
    </w:lvl>
    <w:lvl w:ilvl="2" w:tplc="80E2C4C6">
      <w:numFmt w:val="bullet"/>
      <w:lvlText w:val="•"/>
      <w:lvlJc w:val="left"/>
      <w:pPr>
        <w:ind w:left="2013" w:hanging="286"/>
      </w:pPr>
      <w:rPr>
        <w:rFonts w:hint="default"/>
        <w:lang w:val="uk-UA" w:eastAsia="en-US" w:bidi="ar-SA"/>
      </w:rPr>
    </w:lvl>
    <w:lvl w:ilvl="3" w:tplc="7AFA34F0">
      <w:numFmt w:val="bullet"/>
      <w:lvlText w:val="•"/>
      <w:lvlJc w:val="left"/>
      <w:pPr>
        <w:ind w:left="3019" w:hanging="286"/>
      </w:pPr>
      <w:rPr>
        <w:rFonts w:hint="default"/>
        <w:lang w:val="uk-UA" w:eastAsia="en-US" w:bidi="ar-SA"/>
      </w:rPr>
    </w:lvl>
    <w:lvl w:ilvl="4" w:tplc="4F981468">
      <w:numFmt w:val="bullet"/>
      <w:lvlText w:val="•"/>
      <w:lvlJc w:val="left"/>
      <w:pPr>
        <w:ind w:left="4026" w:hanging="286"/>
      </w:pPr>
      <w:rPr>
        <w:rFonts w:hint="default"/>
        <w:lang w:val="uk-UA" w:eastAsia="en-US" w:bidi="ar-SA"/>
      </w:rPr>
    </w:lvl>
    <w:lvl w:ilvl="5" w:tplc="26CCCF76">
      <w:numFmt w:val="bullet"/>
      <w:lvlText w:val="•"/>
      <w:lvlJc w:val="left"/>
      <w:pPr>
        <w:ind w:left="5032" w:hanging="286"/>
      </w:pPr>
      <w:rPr>
        <w:rFonts w:hint="default"/>
        <w:lang w:val="uk-UA" w:eastAsia="en-US" w:bidi="ar-SA"/>
      </w:rPr>
    </w:lvl>
    <w:lvl w:ilvl="6" w:tplc="898E963A">
      <w:numFmt w:val="bullet"/>
      <w:lvlText w:val="•"/>
      <w:lvlJc w:val="left"/>
      <w:pPr>
        <w:ind w:left="6039" w:hanging="286"/>
      </w:pPr>
      <w:rPr>
        <w:rFonts w:hint="default"/>
        <w:lang w:val="uk-UA" w:eastAsia="en-US" w:bidi="ar-SA"/>
      </w:rPr>
    </w:lvl>
    <w:lvl w:ilvl="7" w:tplc="9DC2A990">
      <w:numFmt w:val="bullet"/>
      <w:lvlText w:val="•"/>
      <w:lvlJc w:val="left"/>
      <w:pPr>
        <w:ind w:left="7045" w:hanging="286"/>
      </w:pPr>
      <w:rPr>
        <w:rFonts w:hint="default"/>
        <w:lang w:val="uk-UA" w:eastAsia="en-US" w:bidi="ar-SA"/>
      </w:rPr>
    </w:lvl>
    <w:lvl w:ilvl="8" w:tplc="8F44A08E">
      <w:numFmt w:val="bullet"/>
      <w:lvlText w:val="•"/>
      <w:lvlJc w:val="left"/>
      <w:pPr>
        <w:ind w:left="8052" w:hanging="286"/>
      </w:pPr>
      <w:rPr>
        <w:rFonts w:hint="default"/>
        <w:lang w:val="uk-UA" w:eastAsia="en-US" w:bidi="ar-SA"/>
      </w:rPr>
    </w:lvl>
  </w:abstractNum>
  <w:abstractNum w:abstractNumId="3" w15:restartNumberingAfterBreak="0">
    <w:nsid w:val="61471A0F"/>
    <w:multiLevelType w:val="hybridMultilevel"/>
    <w:tmpl w:val="DFBA9158"/>
    <w:lvl w:ilvl="0" w:tplc="49BE5D1C">
      <w:start w:val="1"/>
      <w:numFmt w:val="decimal"/>
      <w:lvlText w:val="%1."/>
      <w:lvlJc w:val="left"/>
      <w:pPr>
        <w:ind w:left="2" w:hanging="28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B7694E0">
      <w:numFmt w:val="bullet"/>
      <w:lvlText w:val="•"/>
      <w:lvlJc w:val="left"/>
      <w:pPr>
        <w:ind w:left="1006" w:hanging="286"/>
      </w:pPr>
      <w:rPr>
        <w:rFonts w:hint="default"/>
        <w:lang w:val="uk-UA" w:eastAsia="en-US" w:bidi="ar-SA"/>
      </w:rPr>
    </w:lvl>
    <w:lvl w:ilvl="2" w:tplc="F4C616E6">
      <w:numFmt w:val="bullet"/>
      <w:lvlText w:val="•"/>
      <w:lvlJc w:val="left"/>
      <w:pPr>
        <w:ind w:left="2013" w:hanging="286"/>
      </w:pPr>
      <w:rPr>
        <w:rFonts w:hint="default"/>
        <w:lang w:val="uk-UA" w:eastAsia="en-US" w:bidi="ar-SA"/>
      </w:rPr>
    </w:lvl>
    <w:lvl w:ilvl="3" w:tplc="EFDC5356">
      <w:numFmt w:val="bullet"/>
      <w:lvlText w:val="•"/>
      <w:lvlJc w:val="left"/>
      <w:pPr>
        <w:ind w:left="3019" w:hanging="286"/>
      </w:pPr>
      <w:rPr>
        <w:rFonts w:hint="default"/>
        <w:lang w:val="uk-UA" w:eastAsia="en-US" w:bidi="ar-SA"/>
      </w:rPr>
    </w:lvl>
    <w:lvl w:ilvl="4" w:tplc="7F682720">
      <w:numFmt w:val="bullet"/>
      <w:lvlText w:val="•"/>
      <w:lvlJc w:val="left"/>
      <w:pPr>
        <w:ind w:left="4026" w:hanging="286"/>
      </w:pPr>
      <w:rPr>
        <w:rFonts w:hint="default"/>
        <w:lang w:val="uk-UA" w:eastAsia="en-US" w:bidi="ar-SA"/>
      </w:rPr>
    </w:lvl>
    <w:lvl w:ilvl="5" w:tplc="5BC89CCE">
      <w:numFmt w:val="bullet"/>
      <w:lvlText w:val="•"/>
      <w:lvlJc w:val="left"/>
      <w:pPr>
        <w:ind w:left="5032" w:hanging="286"/>
      </w:pPr>
      <w:rPr>
        <w:rFonts w:hint="default"/>
        <w:lang w:val="uk-UA" w:eastAsia="en-US" w:bidi="ar-SA"/>
      </w:rPr>
    </w:lvl>
    <w:lvl w:ilvl="6" w:tplc="11DEB7B8">
      <w:numFmt w:val="bullet"/>
      <w:lvlText w:val="•"/>
      <w:lvlJc w:val="left"/>
      <w:pPr>
        <w:ind w:left="6039" w:hanging="286"/>
      </w:pPr>
      <w:rPr>
        <w:rFonts w:hint="default"/>
        <w:lang w:val="uk-UA" w:eastAsia="en-US" w:bidi="ar-SA"/>
      </w:rPr>
    </w:lvl>
    <w:lvl w:ilvl="7" w:tplc="C3E83EB0">
      <w:numFmt w:val="bullet"/>
      <w:lvlText w:val="•"/>
      <w:lvlJc w:val="left"/>
      <w:pPr>
        <w:ind w:left="7045" w:hanging="286"/>
      </w:pPr>
      <w:rPr>
        <w:rFonts w:hint="default"/>
        <w:lang w:val="uk-UA" w:eastAsia="en-US" w:bidi="ar-SA"/>
      </w:rPr>
    </w:lvl>
    <w:lvl w:ilvl="8" w:tplc="5B74004C">
      <w:numFmt w:val="bullet"/>
      <w:lvlText w:val="•"/>
      <w:lvlJc w:val="left"/>
      <w:pPr>
        <w:ind w:left="8052" w:hanging="286"/>
      </w:pPr>
      <w:rPr>
        <w:rFonts w:hint="default"/>
        <w:lang w:val="uk-UA"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96"/>
    <w:rsid w:val="000C66AD"/>
    <w:rsid w:val="0018076D"/>
    <w:rsid w:val="0024743E"/>
    <w:rsid w:val="003F19ED"/>
    <w:rsid w:val="00401CE1"/>
    <w:rsid w:val="00451C88"/>
    <w:rsid w:val="0064705D"/>
    <w:rsid w:val="006614F2"/>
    <w:rsid w:val="00687FD0"/>
    <w:rsid w:val="00734FAB"/>
    <w:rsid w:val="00740396"/>
    <w:rsid w:val="008B7F4E"/>
    <w:rsid w:val="00AC034C"/>
    <w:rsid w:val="00BA1D99"/>
    <w:rsid w:val="00D72B7C"/>
    <w:rsid w:val="00E978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9540"/>
  <w15:docId w15:val="{400F7264-AE1D-49E5-9C29-46867FA7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right="704"/>
      <w:jc w:val="center"/>
      <w:outlineLvl w:val="0"/>
    </w:pPr>
    <w:rPr>
      <w:b/>
      <w:bCs/>
      <w:sz w:val="24"/>
      <w:szCs w:val="24"/>
    </w:rPr>
  </w:style>
  <w:style w:type="paragraph" w:styleId="2">
    <w:name w:val="heading 2"/>
    <w:basedOn w:val="a"/>
    <w:uiPriority w:val="1"/>
    <w:qFormat/>
    <w:pPr>
      <w:ind w:left="2" w:firstLine="566"/>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9787C"/>
    <w:rPr>
      <w:rFonts w:ascii="Tahoma" w:hAnsi="Tahoma" w:cs="Tahoma"/>
      <w:sz w:val="16"/>
      <w:szCs w:val="16"/>
    </w:rPr>
  </w:style>
  <w:style w:type="character" w:customStyle="1" w:styleId="a6">
    <w:name w:val="Текст выноски Знак"/>
    <w:basedOn w:val="a0"/>
    <w:link w:val="a5"/>
    <w:uiPriority w:val="99"/>
    <w:semiHidden/>
    <w:rsid w:val="00E9787C"/>
    <w:rPr>
      <w:rFonts w:ascii="Tahoma" w:eastAsia="Times New Roman" w:hAnsi="Tahoma" w:cs="Tahoma"/>
      <w:sz w:val="16"/>
      <w:szCs w:val="16"/>
      <w:lang w:val="uk-UA"/>
    </w:rPr>
  </w:style>
  <w:style w:type="character" w:customStyle="1" w:styleId="a7">
    <w:name w:val="Подпись к таблице_ Знак"/>
    <w:link w:val="a8"/>
    <w:rsid w:val="00401CE1"/>
    <w:rPr>
      <w:rFonts w:ascii="Times New Roman" w:eastAsia="Times New Roman" w:hAnsi="Times New Roman" w:cs="Times New Roman"/>
      <w:b/>
      <w:bCs/>
      <w:shd w:val="clear" w:color="auto" w:fill="FFFFFF"/>
    </w:rPr>
  </w:style>
  <w:style w:type="character" w:customStyle="1" w:styleId="211pt">
    <w:name w:val="Основной текст (2) + 11 pt;Не полужирный"/>
    <w:rsid w:val="00401CE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customStyle="1" w:styleId="a8">
    <w:name w:val="Подпись к таблице_"/>
    <w:basedOn w:val="a"/>
    <w:link w:val="a7"/>
    <w:rsid w:val="00401CE1"/>
    <w:pPr>
      <w:shd w:val="clear" w:color="auto" w:fill="FFFFFF"/>
      <w:autoSpaceDE/>
      <w:autoSpaceDN/>
      <w:spacing w:line="0" w:lineRule="atLeast"/>
    </w:pPr>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oogle.com/search?rlz=1C1SQJL_ruUA938UA938&amp;cs=0&amp;sca_esv=50ae17e33ffbd3d5&amp;sxsrf=AE3TifOoaUCHiemX2QXHhcQIc6SNjSJvqQ%3A1756892168919&amp;q=%D0%9E%D1%86%D1%96%D0%BD%D0%BA%D0%B0%2B%D0%B2%D0%BF%D0%BB%D0%B8%D0%B2%D1%83%2B%D0%BD%D0%B0%2B%D0%BF%D1%80%D0%B0%D0%B2%D0%B0%2B%D0%BB%D1%8E%D0%B4%D0%B8%D0%BD%D0%B8&amp;sa=X&amp;ved=2ahUKEwi5vOispbyPAxW77wIHHSquARIQxccNegQIAxAB&amp;mstk=AUtExfBncjvecbg6SV0EfZPTeUVJDyP0HEQfrbEHgxybqo3bzKCdm0qJx7IYJBqcC5HiK_ocYXB8s5IY3trsToWaSoSz9VfEtsmtgEsLhYjpyHUDUk5_7lNANGr-1AThWxt6S_KaJ2hxE7116JkuWr54_NpgufarxVT2hsx2EqxfB3SzrHw&amp;csui=3" TargetMode="External"/><Relationship Id="rId13" Type="http://schemas.openxmlformats.org/officeDocument/2006/relationships/hyperlink" Target="https://zakon.rada.gov.ua/laws/show/2697-19" TargetMode="External"/><Relationship Id="rId18" Type="http://schemas.openxmlformats.org/officeDocument/2006/relationships/hyperlink" Target="http://www.kmu.gov.ua/npas/24979242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zakon.rada.gov.ua/laws/show/994_062" TargetMode="External"/><Relationship Id="rId17" Type="http://schemas.openxmlformats.org/officeDocument/2006/relationships/hyperlink" Target="https://zakon.rada.gov.ua/laws/show/1165-2023-%D0%BF" TargetMode="External"/><Relationship Id="rId2" Type="http://schemas.openxmlformats.org/officeDocument/2006/relationships/styles" Target="styles.xml"/><Relationship Id="rId16" Type="http://schemas.openxmlformats.org/officeDocument/2006/relationships/hyperlink" Target="https://zakon.rada.gov.ua/laws/show/225/202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dp.org/sites/g/files/zskgke326/files/2022-06/UNDP-UA-BHRReport-UKR.pdf" TargetMode="External"/><Relationship Id="rId5" Type="http://schemas.openxmlformats.org/officeDocument/2006/relationships/footnotes" Target="footnotes.xml"/><Relationship Id="rId15" Type="http://schemas.openxmlformats.org/officeDocument/2006/relationships/hyperlink" Target="https://zakon.rada.gov.ua/laws/show/722/2019" TargetMode="External"/><Relationship Id="rId10" Type="http://schemas.openxmlformats.org/officeDocument/2006/relationships/hyperlink" Target="https://www.undp.org/sites/g/files/zskgke326/files/2022-06/UNDP-UA-BHRReport-UKR.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ogle.com/search?rlz=1C1SQJL_ruUA938UA938&amp;cs=0&amp;sca_esv=50ae17e33ffbd3d5&amp;sxsrf=AE3TifOoaUCHiemX2QXHhcQIc6SNjSJvqQ%3A1756892168919&amp;q=%D0%9E%D1%86%D1%96%D0%BD%D0%BA%D0%B0%2B%D0%B2%D0%BF%D0%BB%D0%B8%D0%B2%D1%83%2B%D0%BD%D0%B0%2B%D0%BF%D1%80%D0%B0%D0%B2%D0%B0%2B%D0%BB%D1%8E%D0%B4%D0%B8%D0%BD%D0%B8&amp;sa=X&amp;ved=2ahUKEwi5vOispbyPAxW77wIHHSquARIQxccNegQIAxAB&amp;mstk=AUtExfBncjvecbg6SV0EfZPTeUVJDyP0HEQfrbEHgxybqo3bzKCdm0qJx7IYJBqcC5HiK_ocYXB8s5IY3trsToWaSoSz9VfEtsmtgEsLhYjpyHUDUk5_7lNANGr-1AThWxt6S_KaJ2hxE7116JkuWr54_NpgufarxVT2hsx2EqxfB3SzrHw&amp;csui=3" TargetMode="External"/><Relationship Id="rId14" Type="http://schemas.openxmlformats.org/officeDocument/2006/relationships/hyperlink" Target="https://zakon.rada.gov.ua/laws/show/995_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16689</Words>
  <Characters>9514</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ОрганизациЯ</cp:lastModifiedBy>
  <cp:revision>4</cp:revision>
  <dcterms:created xsi:type="dcterms:W3CDTF">2026-05-20T16:35:00Z</dcterms:created>
  <dcterms:modified xsi:type="dcterms:W3CDTF">2026-05-20T16:43:00Z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LastSaved">
    <vt:filetime>2026-05-12T00:00:00Z</vt:filetime>
  </property>
  <property fmtid="{D5CDD505-2E9C-101B-9397-08002B2CF9AE}" pid="4" name="Producer">
    <vt:lpwstr>iLovePDF</vt:lpwstr>
  </property>
</Properties>
</file>