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BF482" w14:textId="77777777" w:rsidR="0041719D" w:rsidRPr="008A65E0" w:rsidRDefault="0041719D" w:rsidP="0041719D">
      <w:pPr>
        <w:jc w:val="center"/>
        <w:rPr>
          <w:sz w:val="28"/>
          <w:szCs w:val="28"/>
        </w:rPr>
      </w:pPr>
      <w:r w:rsidRPr="008A65E0">
        <w:rPr>
          <w:sz w:val="28"/>
          <w:szCs w:val="28"/>
        </w:rPr>
        <w:t>МІНІСТЕРСТВО ОСВІТИ І НАУКИ УКРАЇНИ</w:t>
      </w:r>
    </w:p>
    <w:p w14:paraId="224FE882" w14:textId="77777777" w:rsidR="0041719D" w:rsidRPr="008A65E0" w:rsidRDefault="0041719D" w:rsidP="0041719D">
      <w:pPr>
        <w:jc w:val="center"/>
        <w:rPr>
          <w:sz w:val="28"/>
          <w:szCs w:val="28"/>
        </w:rPr>
      </w:pPr>
      <w:r w:rsidRPr="008A65E0">
        <w:rPr>
          <w:sz w:val="28"/>
          <w:szCs w:val="28"/>
        </w:rPr>
        <w:t>Національний університет «Запорізька політехніка»</w:t>
      </w:r>
    </w:p>
    <w:p w14:paraId="6E978F6D" w14:textId="77777777" w:rsidR="0041719D" w:rsidRPr="008A65E0" w:rsidRDefault="0041719D" w:rsidP="0041719D">
      <w:pPr>
        <w:rPr>
          <w:sz w:val="28"/>
          <w:szCs w:val="28"/>
        </w:rPr>
      </w:pPr>
    </w:p>
    <w:p w14:paraId="47663E63" w14:textId="77777777" w:rsidR="0041719D" w:rsidRPr="008A65E0" w:rsidRDefault="0041719D" w:rsidP="0041719D">
      <w:pPr>
        <w:rPr>
          <w:sz w:val="28"/>
          <w:szCs w:val="28"/>
        </w:rPr>
      </w:pPr>
    </w:p>
    <w:p w14:paraId="3874241F" w14:textId="77777777" w:rsidR="0041719D" w:rsidRPr="008A65E0" w:rsidRDefault="0041719D" w:rsidP="0041719D">
      <w:pPr>
        <w:ind w:firstLine="5387"/>
        <w:rPr>
          <w:sz w:val="28"/>
          <w:szCs w:val="28"/>
        </w:rPr>
      </w:pPr>
      <w:r w:rsidRPr="008A65E0">
        <w:rPr>
          <w:sz w:val="28"/>
          <w:szCs w:val="28"/>
        </w:rPr>
        <w:t>Введено в дію наказом ректора</w:t>
      </w:r>
    </w:p>
    <w:p w14:paraId="5A9A9007" w14:textId="77777777" w:rsidR="0041719D" w:rsidRPr="008A65E0" w:rsidRDefault="0041719D" w:rsidP="0041719D">
      <w:pPr>
        <w:ind w:firstLine="5387"/>
        <w:rPr>
          <w:sz w:val="28"/>
          <w:szCs w:val="28"/>
        </w:rPr>
      </w:pPr>
      <w:r w:rsidRPr="008A65E0">
        <w:rPr>
          <w:sz w:val="28"/>
          <w:szCs w:val="28"/>
        </w:rPr>
        <w:t>НУ «Запорізька політехніка»</w:t>
      </w:r>
    </w:p>
    <w:p w14:paraId="7694436B" w14:textId="77777777" w:rsidR="0041719D" w:rsidRPr="008A65E0" w:rsidRDefault="0041719D" w:rsidP="0041719D">
      <w:pPr>
        <w:ind w:firstLine="5387"/>
        <w:rPr>
          <w:sz w:val="28"/>
          <w:szCs w:val="28"/>
        </w:rPr>
      </w:pPr>
      <w:r w:rsidRPr="008A65E0">
        <w:rPr>
          <w:sz w:val="28"/>
          <w:szCs w:val="28"/>
        </w:rPr>
        <w:t xml:space="preserve">від </w:t>
      </w:r>
      <w:r w:rsidRPr="0035680B">
        <w:rPr>
          <w:sz w:val="28"/>
          <w:szCs w:val="28"/>
        </w:rPr>
        <w:t xml:space="preserve">__________ </w:t>
      </w:r>
      <w:r w:rsidRPr="008A65E0">
        <w:rPr>
          <w:sz w:val="28"/>
          <w:szCs w:val="28"/>
        </w:rPr>
        <w:t xml:space="preserve">2026 р. № </w:t>
      </w:r>
    </w:p>
    <w:p w14:paraId="30EB48C6" w14:textId="77777777" w:rsidR="0041719D" w:rsidRPr="008A65E0" w:rsidRDefault="0041719D" w:rsidP="0041719D">
      <w:pPr>
        <w:ind w:firstLine="5387"/>
        <w:rPr>
          <w:sz w:val="28"/>
          <w:szCs w:val="28"/>
        </w:rPr>
      </w:pPr>
    </w:p>
    <w:p w14:paraId="4D5392CB" w14:textId="77777777" w:rsidR="0041719D" w:rsidRPr="008A65E0" w:rsidRDefault="0041719D" w:rsidP="0041719D">
      <w:pPr>
        <w:ind w:firstLine="5387"/>
        <w:rPr>
          <w:sz w:val="28"/>
          <w:szCs w:val="28"/>
        </w:rPr>
      </w:pPr>
      <w:r w:rsidRPr="008A65E0">
        <w:rPr>
          <w:sz w:val="28"/>
          <w:szCs w:val="28"/>
        </w:rPr>
        <w:t>Ректор</w:t>
      </w:r>
    </w:p>
    <w:p w14:paraId="1A335ECC" w14:textId="77777777" w:rsidR="0041719D" w:rsidRPr="008A65E0" w:rsidRDefault="0041719D" w:rsidP="0041719D">
      <w:pPr>
        <w:ind w:firstLine="5387"/>
        <w:rPr>
          <w:sz w:val="28"/>
          <w:szCs w:val="28"/>
        </w:rPr>
      </w:pPr>
    </w:p>
    <w:p w14:paraId="3FC884E9" w14:textId="77777777" w:rsidR="0041719D" w:rsidRPr="008A65E0" w:rsidRDefault="0041719D" w:rsidP="0041719D">
      <w:pPr>
        <w:ind w:firstLine="5387"/>
        <w:rPr>
          <w:sz w:val="28"/>
          <w:szCs w:val="28"/>
        </w:rPr>
      </w:pPr>
      <w:r w:rsidRPr="008A65E0">
        <w:rPr>
          <w:sz w:val="28"/>
          <w:szCs w:val="28"/>
        </w:rPr>
        <w:t>___________ Віктор ГРЕШТА</w:t>
      </w:r>
    </w:p>
    <w:p w14:paraId="0A9FBF75" w14:textId="77777777" w:rsidR="0041719D" w:rsidRPr="008A65E0" w:rsidRDefault="0041719D" w:rsidP="0041719D">
      <w:pPr>
        <w:rPr>
          <w:sz w:val="28"/>
          <w:szCs w:val="28"/>
        </w:rPr>
      </w:pPr>
    </w:p>
    <w:p w14:paraId="2D8092B1" w14:textId="77777777" w:rsidR="0041719D" w:rsidRPr="008A65E0" w:rsidRDefault="0041719D" w:rsidP="0041719D"/>
    <w:p w14:paraId="38886A11" w14:textId="77777777" w:rsidR="0041719D" w:rsidRPr="008A65E0" w:rsidRDefault="0041719D" w:rsidP="0041719D">
      <w:pPr>
        <w:pStyle w:val="a3"/>
        <w:spacing w:before="321"/>
        <w:rPr>
          <w:b/>
          <w:sz w:val="28"/>
          <w:lang w:val="ru-RU"/>
        </w:rPr>
      </w:pPr>
    </w:p>
    <w:p w14:paraId="6459D8E1" w14:textId="77777777" w:rsidR="0041719D" w:rsidRPr="008A65E0" w:rsidRDefault="0041719D" w:rsidP="0041719D">
      <w:pPr>
        <w:spacing w:line="276" w:lineRule="auto"/>
        <w:jc w:val="center"/>
        <w:rPr>
          <w:b/>
          <w:bCs/>
          <w:sz w:val="28"/>
          <w:szCs w:val="28"/>
        </w:rPr>
      </w:pPr>
      <w:r w:rsidRPr="008A65E0">
        <w:rPr>
          <w:b/>
          <w:bCs/>
          <w:sz w:val="28"/>
          <w:szCs w:val="28"/>
        </w:rPr>
        <w:t>ЗАГАЛЬНА КОРОТКОСТРОКОВА  ПРОГРАМА</w:t>
      </w:r>
    </w:p>
    <w:p w14:paraId="65E20D3F" w14:textId="77777777" w:rsidR="0041719D" w:rsidRPr="008A65E0" w:rsidRDefault="0041719D" w:rsidP="0041719D">
      <w:pPr>
        <w:spacing w:line="276" w:lineRule="auto"/>
        <w:jc w:val="center"/>
        <w:rPr>
          <w:b/>
          <w:bCs/>
          <w:sz w:val="28"/>
          <w:szCs w:val="28"/>
        </w:rPr>
      </w:pPr>
      <w:r w:rsidRPr="008A65E0">
        <w:rPr>
          <w:b/>
          <w:bCs/>
          <w:sz w:val="28"/>
          <w:szCs w:val="28"/>
        </w:rPr>
        <w:t xml:space="preserve"> ПІДВИЩЕННЯ КВАЛІФІКАЦІЇ</w:t>
      </w:r>
    </w:p>
    <w:p w14:paraId="4299159E" w14:textId="77777777" w:rsidR="002D3308" w:rsidRDefault="002D3308">
      <w:pPr>
        <w:pStyle w:val="a3"/>
        <w:rPr>
          <w:b/>
          <w:sz w:val="28"/>
        </w:rPr>
      </w:pPr>
    </w:p>
    <w:p w14:paraId="05DF1F8D" w14:textId="77777777" w:rsidR="002D3308" w:rsidRDefault="002D3308">
      <w:pPr>
        <w:pStyle w:val="a3"/>
        <w:rPr>
          <w:b/>
          <w:sz w:val="28"/>
        </w:rPr>
      </w:pPr>
    </w:p>
    <w:p w14:paraId="5BCA184C" w14:textId="77777777" w:rsidR="002D3308" w:rsidRDefault="002D3308">
      <w:pPr>
        <w:pStyle w:val="a3"/>
        <w:spacing w:before="74"/>
        <w:rPr>
          <w:b/>
          <w:sz w:val="28"/>
        </w:rPr>
      </w:pPr>
    </w:p>
    <w:p w14:paraId="7312FEA9" w14:textId="51304DE5" w:rsidR="002D3308" w:rsidRDefault="000873E9">
      <w:pPr>
        <w:spacing w:before="1"/>
        <w:ind w:left="176" w:right="460"/>
        <w:jc w:val="center"/>
        <w:rPr>
          <w:b/>
          <w:sz w:val="28"/>
        </w:rPr>
      </w:pPr>
      <w:r>
        <w:rPr>
          <w:b/>
          <w:sz w:val="28"/>
        </w:rPr>
        <w:t>МОЛОДІЖНА</w:t>
      </w:r>
      <w:r>
        <w:rPr>
          <w:b/>
          <w:spacing w:val="-15"/>
          <w:sz w:val="28"/>
        </w:rPr>
        <w:t xml:space="preserve"> </w:t>
      </w:r>
      <w:r>
        <w:rPr>
          <w:b/>
          <w:sz w:val="28"/>
        </w:rPr>
        <w:t>ПОЛІТИКА,</w:t>
      </w:r>
      <w:r>
        <w:rPr>
          <w:b/>
          <w:spacing w:val="-13"/>
          <w:sz w:val="28"/>
        </w:rPr>
        <w:t xml:space="preserve">  </w:t>
      </w:r>
      <w:r>
        <w:rPr>
          <w:b/>
          <w:sz w:val="28"/>
        </w:rPr>
        <w:t>ЗАСНОВАНА</w:t>
      </w:r>
      <w:r>
        <w:rPr>
          <w:b/>
          <w:spacing w:val="-14"/>
          <w:sz w:val="28"/>
        </w:rPr>
        <w:t xml:space="preserve"> </w:t>
      </w:r>
      <w:r>
        <w:rPr>
          <w:b/>
          <w:sz w:val="28"/>
        </w:rPr>
        <w:t>НА</w:t>
      </w:r>
      <w:r>
        <w:rPr>
          <w:b/>
          <w:spacing w:val="-15"/>
          <w:sz w:val="28"/>
        </w:rPr>
        <w:t xml:space="preserve"> </w:t>
      </w:r>
      <w:r>
        <w:rPr>
          <w:b/>
          <w:sz w:val="28"/>
        </w:rPr>
        <w:t>ПІДХОДАХ</w:t>
      </w:r>
      <w:r>
        <w:rPr>
          <w:b/>
          <w:spacing w:val="-14"/>
          <w:sz w:val="28"/>
        </w:rPr>
        <w:t xml:space="preserve"> </w:t>
      </w:r>
      <w:r>
        <w:rPr>
          <w:b/>
          <w:spacing w:val="-2"/>
          <w:sz w:val="28"/>
        </w:rPr>
        <w:t>УЧАСТІ</w:t>
      </w:r>
    </w:p>
    <w:p w14:paraId="3AC09E8B" w14:textId="77777777" w:rsidR="002D3308" w:rsidRDefault="002D3308">
      <w:pPr>
        <w:pStyle w:val="a3"/>
        <w:rPr>
          <w:b/>
          <w:sz w:val="28"/>
        </w:rPr>
      </w:pPr>
    </w:p>
    <w:p w14:paraId="0A8F0BCC" w14:textId="77777777" w:rsidR="002D3308" w:rsidRDefault="002D3308">
      <w:pPr>
        <w:pStyle w:val="a3"/>
        <w:rPr>
          <w:b/>
          <w:sz w:val="28"/>
        </w:rPr>
      </w:pPr>
    </w:p>
    <w:p w14:paraId="2D915AEA" w14:textId="77777777" w:rsidR="0041719D" w:rsidRPr="008A65E0" w:rsidRDefault="0041719D" w:rsidP="0041719D">
      <w:pPr>
        <w:ind w:left="5103"/>
        <w:rPr>
          <w:sz w:val="28"/>
          <w:szCs w:val="28"/>
        </w:rPr>
      </w:pPr>
      <w:r w:rsidRPr="008A65E0">
        <w:rPr>
          <w:sz w:val="28"/>
          <w:szCs w:val="28"/>
        </w:rPr>
        <w:t>Схвалено вченою радою</w:t>
      </w:r>
    </w:p>
    <w:p w14:paraId="3C59882B" w14:textId="77777777" w:rsidR="0041719D" w:rsidRPr="008A65E0" w:rsidRDefault="0041719D" w:rsidP="0041719D">
      <w:pPr>
        <w:ind w:left="5103"/>
        <w:rPr>
          <w:sz w:val="28"/>
          <w:szCs w:val="28"/>
        </w:rPr>
      </w:pPr>
      <w:r w:rsidRPr="008A65E0">
        <w:rPr>
          <w:sz w:val="28"/>
          <w:szCs w:val="28"/>
        </w:rPr>
        <w:t>НУ «Запорізька політехніка»</w:t>
      </w:r>
    </w:p>
    <w:p w14:paraId="51C9A632" w14:textId="45292202" w:rsidR="0041719D" w:rsidRPr="008A65E0" w:rsidRDefault="0041719D" w:rsidP="0041719D">
      <w:pPr>
        <w:ind w:left="5103"/>
        <w:rPr>
          <w:sz w:val="28"/>
          <w:szCs w:val="28"/>
        </w:rPr>
      </w:pPr>
      <w:r w:rsidRPr="008A65E0">
        <w:rPr>
          <w:sz w:val="28"/>
          <w:szCs w:val="28"/>
        </w:rPr>
        <w:t xml:space="preserve">протокол від </w:t>
      </w:r>
      <w:r w:rsidRPr="001568C8">
        <w:rPr>
          <w:sz w:val="28"/>
          <w:szCs w:val="28"/>
        </w:rPr>
        <w:t>__________</w:t>
      </w:r>
      <w:r w:rsidRPr="008A65E0">
        <w:rPr>
          <w:sz w:val="28"/>
          <w:szCs w:val="28"/>
        </w:rPr>
        <w:t xml:space="preserve">2026 р. № </w:t>
      </w:r>
    </w:p>
    <w:p w14:paraId="3FF9BE6E" w14:textId="77777777" w:rsidR="0041719D" w:rsidRPr="008A65E0" w:rsidRDefault="0041719D" w:rsidP="0041719D">
      <w:pPr>
        <w:ind w:left="5103"/>
        <w:rPr>
          <w:sz w:val="28"/>
          <w:szCs w:val="28"/>
        </w:rPr>
      </w:pPr>
      <w:r w:rsidRPr="008A65E0">
        <w:rPr>
          <w:sz w:val="28"/>
          <w:szCs w:val="28"/>
        </w:rPr>
        <w:t>Голова вченої ради</w:t>
      </w:r>
    </w:p>
    <w:p w14:paraId="6B0B5BDF" w14:textId="77777777" w:rsidR="0041719D" w:rsidRPr="008A65E0" w:rsidRDefault="0041719D" w:rsidP="0041719D">
      <w:pPr>
        <w:ind w:left="5103"/>
        <w:jc w:val="center"/>
        <w:rPr>
          <w:sz w:val="28"/>
          <w:szCs w:val="28"/>
        </w:rPr>
      </w:pPr>
      <w:r w:rsidRPr="008A65E0">
        <w:rPr>
          <w:sz w:val="28"/>
          <w:szCs w:val="28"/>
        </w:rPr>
        <w:t xml:space="preserve">                                                                      _________Володимир БАХРУШИН</w:t>
      </w:r>
    </w:p>
    <w:p w14:paraId="2CC447A9" w14:textId="77777777" w:rsidR="002D3308" w:rsidRDefault="002D3308">
      <w:pPr>
        <w:pStyle w:val="a3"/>
        <w:rPr>
          <w:b/>
          <w:sz w:val="28"/>
        </w:rPr>
      </w:pPr>
    </w:p>
    <w:p w14:paraId="00FDDADE" w14:textId="77777777" w:rsidR="002D3308" w:rsidRDefault="002D3308">
      <w:pPr>
        <w:pStyle w:val="a3"/>
        <w:rPr>
          <w:b/>
          <w:sz w:val="28"/>
        </w:rPr>
      </w:pPr>
    </w:p>
    <w:p w14:paraId="11CEF7AF" w14:textId="77777777" w:rsidR="002D3308" w:rsidRDefault="002D3308">
      <w:pPr>
        <w:pStyle w:val="a3"/>
        <w:rPr>
          <w:b/>
          <w:sz w:val="28"/>
        </w:rPr>
      </w:pPr>
    </w:p>
    <w:p w14:paraId="4C00A19B" w14:textId="77777777" w:rsidR="002D3308" w:rsidRDefault="002D3308">
      <w:pPr>
        <w:pStyle w:val="a3"/>
        <w:spacing w:before="193"/>
        <w:rPr>
          <w:b/>
          <w:sz w:val="28"/>
        </w:rPr>
      </w:pPr>
    </w:p>
    <w:p w14:paraId="4F449784" w14:textId="3D4CE9B0" w:rsidR="002D3308" w:rsidRDefault="007F1DAD" w:rsidP="00B35CB7">
      <w:pPr>
        <w:rPr>
          <w:sz w:val="28"/>
        </w:rPr>
      </w:pPr>
      <w:r w:rsidRPr="000873E9">
        <w:rPr>
          <w:sz w:val="28"/>
          <w:szCs w:val="28"/>
        </w:rPr>
        <w:t>Шифр</w:t>
      </w:r>
      <w:r w:rsidRPr="000873E9">
        <w:rPr>
          <w:spacing w:val="-1"/>
          <w:sz w:val="28"/>
          <w:szCs w:val="28"/>
        </w:rPr>
        <w:t xml:space="preserve"> </w:t>
      </w:r>
      <w:r w:rsidRPr="000873E9">
        <w:rPr>
          <w:sz w:val="28"/>
          <w:szCs w:val="28"/>
        </w:rPr>
        <w:t>програми</w:t>
      </w:r>
      <w:r w:rsidRPr="000873E9">
        <w:rPr>
          <w:spacing w:val="-2"/>
          <w:sz w:val="24"/>
        </w:rPr>
        <w:t xml:space="preserve"> </w:t>
      </w:r>
      <w:r w:rsidRPr="000873E9">
        <w:rPr>
          <w:spacing w:val="-2"/>
          <w:sz w:val="28"/>
        </w:rPr>
        <w:t>ЗК/202</w:t>
      </w:r>
      <w:r w:rsidR="00B35CB7" w:rsidRPr="000873E9">
        <w:rPr>
          <w:spacing w:val="-2"/>
          <w:sz w:val="28"/>
        </w:rPr>
        <w:t>6</w:t>
      </w:r>
      <w:r w:rsidRPr="000873E9">
        <w:rPr>
          <w:spacing w:val="-2"/>
          <w:sz w:val="28"/>
        </w:rPr>
        <w:t>/00</w:t>
      </w:r>
      <w:r w:rsidR="0041719D" w:rsidRPr="000873E9">
        <w:rPr>
          <w:spacing w:val="-2"/>
          <w:sz w:val="28"/>
        </w:rPr>
        <w:t>7</w:t>
      </w:r>
    </w:p>
    <w:p w14:paraId="1575857D" w14:textId="68D8E866" w:rsidR="002D3308" w:rsidRPr="0041719D" w:rsidRDefault="007F1DAD" w:rsidP="00B35CB7">
      <w:pPr>
        <w:pStyle w:val="a3"/>
        <w:spacing w:before="152"/>
        <w:rPr>
          <w:sz w:val="28"/>
          <w:szCs w:val="28"/>
        </w:rPr>
      </w:pPr>
      <w:r w:rsidRPr="00B35CB7">
        <w:rPr>
          <w:sz w:val="28"/>
          <w:szCs w:val="28"/>
        </w:rPr>
        <w:t>Рік</w:t>
      </w:r>
      <w:r w:rsidRPr="00B35CB7">
        <w:rPr>
          <w:spacing w:val="-5"/>
          <w:sz w:val="28"/>
          <w:szCs w:val="28"/>
        </w:rPr>
        <w:t xml:space="preserve"> </w:t>
      </w:r>
      <w:r w:rsidRPr="00B35CB7">
        <w:rPr>
          <w:sz w:val="28"/>
          <w:szCs w:val="28"/>
        </w:rPr>
        <w:t>запровадження</w:t>
      </w:r>
      <w:r w:rsidRPr="00B35CB7">
        <w:rPr>
          <w:spacing w:val="-6"/>
          <w:sz w:val="28"/>
          <w:szCs w:val="28"/>
        </w:rPr>
        <w:t xml:space="preserve"> </w:t>
      </w:r>
      <w:r w:rsidRPr="00B35CB7">
        <w:rPr>
          <w:sz w:val="28"/>
          <w:szCs w:val="28"/>
        </w:rPr>
        <w:t>програми:</w:t>
      </w:r>
      <w:r w:rsidRPr="00B35CB7">
        <w:rPr>
          <w:spacing w:val="-5"/>
          <w:sz w:val="28"/>
          <w:szCs w:val="28"/>
        </w:rPr>
        <w:t xml:space="preserve"> </w:t>
      </w:r>
      <w:r w:rsidRPr="0041719D">
        <w:rPr>
          <w:spacing w:val="-4"/>
          <w:sz w:val="28"/>
          <w:szCs w:val="28"/>
        </w:rPr>
        <w:t>202</w:t>
      </w:r>
      <w:r w:rsidR="00B35CB7" w:rsidRPr="0041719D">
        <w:rPr>
          <w:spacing w:val="-4"/>
          <w:sz w:val="28"/>
          <w:szCs w:val="28"/>
        </w:rPr>
        <w:t>6</w:t>
      </w:r>
    </w:p>
    <w:p w14:paraId="19ADEC03" w14:textId="77777777" w:rsidR="00B35CB7" w:rsidRDefault="00B35CB7" w:rsidP="00B35CB7">
      <w:pPr>
        <w:ind w:right="281"/>
        <w:rPr>
          <w:sz w:val="28"/>
          <w:szCs w:val="28"/>
        </w:rPr>
      </w:pPr>
    </w:p>
    <w:p w14:paraId="069CCEC2" w14:textId="77777777" w:rsidR="00B35CB7" w:rsidRDefault="007F1DAD" w:rsidP="00B35CB7">
      <w:pPr>
        <w:ind w:right="281"/>
        <w:rPr>
          <w:spacing w:val="-3"/>
          <w:sz w:val="28"/>
          <w:szCs w:val="28"/>
        </w:rPr>
      </w:pPr>
      <w:r w:rsidRPr="00B35CB7">
        <w:rPr>
          <w:sz w:val="28"/>
          <w:szCs w:val="28"/>
        </w:rPr>
        <w:t xml:space="preserve">Програму </w:t>
      </w:r>
      <w:r w:rsidR="00B35CB7" w:rsidRPr="00B35CB7">
        <w:rPr>
          <w:sz w:val="28"/>
          <w:szCs w:val="28"/>
        </w:rPr>
        <w:t>розроблено на основі типової</w:t>
      </w:r>
      <w:r w:rsidR="00B35CB7" w:rsidRPr="00B35CB7">
        <w:rPr>
          <w:spacing w:val="-2"/>
          <w:sz w:val="28"/>
          <w:szCs w:val="28"/>
        </w:rPr>
        <w:t xml:space="preserve"> </w:t>
      </w:r>
      <w:r w:rsidR="00B35CB7" w:rsidRPr="00B35CB7">
        <w:rPr>
          <w:sz w:val="28"/>
          <w:szCs w:val="28"/>
        </w:rPr>
        <w:t>загальної</w:t>
      </w:r>
      <w:r w:rsidR="00B35CB7" w:rsidRPr="00B35CB7">
        <w:rPr>
          <w:spacing w:val="-3"/>
          <w:sz w:val="28"/>
          <w:szCs w:val="28"/>
        </w:rPr>
        <w:t xml:space="preserve"> </w:t>
      </w:r>
    </w:p>
    <w:p w14:paraId="449A1C5D" w14:textId="4043DDB2" w:rsidR="00B35CB7" w:rsidRPr="00B35CB7" w:rsidRDefault="00B35CB7" w:rsidP="00B35CB7">
      <w:pPr>
        <w:ind w:right="281"/>
        <w:rPr>
          <w:sz w:val="28"/>
          <w:szCs w:val="28"/>
        </w:rPr>
      </w:pPr>
      <w:r w:rsidRPr="00B35CB7">
        <w:rPr>
          <w:sz w:val="28"/>
          <w:szCs w:val="28"/>
        </w:rPr>
        <w:t>короткострокової</w:t>
      </w:r>
      <w:r w:rsidRPr="00B35CB7">
        <w:rPr>
          <w:spacing w:val="-3"/>
          <w:sz w:val="28"/>
          <w:szCs w:val="28"/>
        </w:rPr>
        <w:t xml:space="preserve"> </w:t>
      </w:r>
      <w:r w:rsidRPr="00B35CB7">
        <w:rPr>
          <w:sz w:val="28"/>
          <w:szCs w:val="28"/>
        </w:rPr>
        <w:t>програми</w:t>
      </w:r>
      <w:r w:rsidRPr="00B35CB7">
        <w:rPr>
          <w:spacing w:val="-4"/>
          <w:sz w:val="28"/>
          <w:szCs w:val="28"/>
        </w:rPr>
        <w:t xml:space="preserve"> </w:t>
      </w:r>
    </w:p>
    <w:p w14:paraId="1B9A2E72" w14:textId="77777777" w:rsidR="00B35CB7" w:rsidRDefault="00B35CB7" w:rsidP="00B35CB7">
      <w:pPr>
        <w:ind w:right="282"/>
        <w:rPr>
          <w:sz w:val="28"/>
          <w:szCs w:val="28"/>
        </w:rPr>
      </w:pPr>
      <w:r w:rsidRPr="00B35CB7">
        <w:rPr>
          <w:sz w:val="28"/>
          <w:szCs w:val="28"/>
        </w:rPr>
        <w:t>«Молодіжна</w:t>
      </w:r>
      <w:r w:rsidRPr="00B35CB7">
        <w:rPr>
          <w:spacing w:val="-2"/>
          <w:sz w:val="28"/>
          <w:szCs w:val="28"/>
        </w:rPr>
        <w:t xml:space="preserve"> </w:t>
      </w:r>
      <w:r w:rsidRPr="00B35CB7">
        <w:rPr>
          <w:sz w:val="28"/>
          <w:szCs w:val="28"/>
        </w:rPr>
        <w:t>політика,</w:t>
      </w:r>
      <w:r w:rsidRPr="00B35CB7">
        <w:rPr>
          <w:spacing w:val="-2"/>
          <w:sz w:val="28"/>
          <w:szCs w:val="28"/>
        </w:rPr>
        <w:t xml:space="preserve"> </w:t>
      </w:r>
      <w:r w:rsidRPr="00B35CB7">
        <w:rPr>
          <w:sz w:val="28"/>
          <w:szCs w:val="28"/>
        </w:rPr>
        <w:t>заснована</w:t>
      </w:r>
      <w:r w:rsidRPr="00B35CB7">
        <w:rPr>
          <w:spacing w:val="-1"/>
          <w:sz w:val="28"/>
          <w:szCs w:val="28"/>
        </w:rPr>
        <w:t xml:space="preserve"> </w:t>
      </w:r>
      <w:r w:rsidRPr="00B35CB7">
        <w:rPr>
          <w:sz w:val="28"/>
          <w:szCs w:val="28"/>
        </w:rPr>
        <w:t>на</w:t>
      </w:r>
      <w:r w:rsidRPr="00B35CB7">
        <w:rPr>
          <w:spacing w:val="-2"/>
          <w:sz w:val="28"/>
          <w:szCs w:val="28"/>
        </w:rPr>
        <w:t xml:space="preserve"> </w:t>
      </w:r>
      <w:r w:rsidRPr="00B35CB7">
        <w:rPr>
          <w:sz w:val="28"/>
          <w:szCs w:val="28"/>
        </w:rPr>
        <w:t>підходах</w:t>
      </w:r>
      <w:r w:rsidRPr="00B35CB7">
        <w:rPr>
          <w:spacing w:val="-1"/>
          <w:sz w:val="28"/>
          <w:szCs w:val="28"/>
        </w:rPr>
        <w:t xml:space="preserve"> </w:t>
      </w:r>
      <w:r w:rsidRPr="00B35CB7">
        <w:rPr>
          <w:spacing w:val="-2"/>
          <w:sz w:val="28"/>
          <w:szCs w:val="28"/>
        </w:rPr>
        <w:t>участі»</w:t>
      </w:r>
      <w:r w:rsidR="007F1DAD" w:rsidRPr="00B35CB7">
        <w:rPr>
          <w:sz w:val="28"/>
          <w:szCs w:val="28"/>
        </w:rPr>
        <w:t xml:space="preserve">: </w:t>
      </w:r>
    </w:p>
    <w:p w14:paraId="588EBA6A" w14:textId="2390FD53" w:rsidR="002D3308" w:rsidRDefault="007F1DAD" w:rsidP="00B35CB7">
      <w:pPr>
        <w:ind w:right="282"/>
        <w:rPr>
          <w:sz w:val="28"/>
          <w:szCs w:val="28"/>
        </w:rPr>
      </w:pPr>
      <w:r w:rsidRPr="00B35CB7">
        <w:rPr>
          <w:sz w:val="28"/>
          <w:szCs w:val="28"/>
        </w:rPr>
        <w:t>наказ</w:t>
      </w:r>
      <w:r w:rsidRPr="00B35CB7">
        <w:rPr>
          <w:spacing w:val="-2"/>
          <w:sz w:val="28"/>
          <w:szCs w:val="28"/>
        </w:rPr>
        <w:t xml:space="preserve"> </w:t>
      </w:r>
      <w:r w:rsidRPr="00B35CB7">
        <w:rPr>
          <w:sz w:val="28"/>
          <w:szCs w:val="28"/>
        </w:rPr>
        <w:t xml:space="preserve">НАДС від </w:t>
      </w:r>
      <w:r w:rsidR="00B35CB7" w:rsidRPr="00B35CB7">
        <w:rPr>
          <w:sz w:val="28"/>
          <w:szCs w:val="28"/>
        </w:rPr>
        <w:t xml:space="preserve">18.09. </w:t>
      </w:r>
      <w:r w:rsidRPr="00B35CB7">
        <w:rPr>
          <w:sz w:val="28"/>
          <w:szCs w:val="28"/>
        </w:rPr>
        <w:t xml:space="preserve">2023 р. № </w:t>
      </w:r>
      <w:r w:rsidR="00B35CB7" w:rsidRPr="00B35CB7">
        <w:rPr>
          <w:sz w:val="28"/>
          <w:szCs w:val="28"/>
        </w:rPr>
        <w:t>149-23</w:t>
      </w:r>
    </w:p>
    <w:p w14:paraId="58BAA798" w14:textId="77777777" w:rsidR="0041719D" w:rsidRDefault="0041719D" w:rsidP="0041719D">
      <w:pPr>
        <w:jc w:val="center"/>
        <w:rPr>
          <w:sz w:val="28"/>
          <w:szCs w:val="28"/>
        </w:rPr>
      </w:pPr>
    </w:p>
    <w:p w14:paraId="69BC26C9" w14:textId="10A65940" w:rsidR="0041719D" w:rsidRPr="001568C8" w:rsidRDefault="0041719D" w:rsidP="0041719D">
      <w:pPr>
        <w:jc w:val="center"/>
        <w:rPr>
          <w:sz w:val="28"/>
          <w:szCs w:val="28"/>
        </w:rPr>
      </w:pPr>
      <w:r w:rsidRPr="001568C8">
        <w:rPr>
          <w:sz w:val="28"/>
          <w:szCs w:val="28"/>
        </w:rPr>
        <w:t>Запоріжжя 2026 р.</w:t>
      </w:r>
    </w:p>
    <w:p w14:paraId="0C5310E7" w14:textId="77777777" w:rsidR="0041719D" w:rsidRPr="00B35CB7" w:rsidRDefault="0041719D" w:rsidP="00B35CB7">
      <w:pPr>
        <w:ind w:right="282"/>
        <w:rPr>
          <w:spacing w:val="-2"/>
          <w:sz w:val="28"/>
          <w:szCs w:val="28"/>
        </w:rPr>
      </w:pPr>
    </w:p>
    <w:p w14:paraId="53A49340" w14:textId="77777777" w:rsidR="002D3308" w:rsidRDefault="002D3308">
      <w:pPr>
        <w:pStyle w:val="a3"/>
      </w:pPr>
    </w:p>
    <w:p w14:paraId="76926293" w14:textId="48B49AD4" w:rsidR="00B35CB7" w:rsidRDefault="00B35CB7">
      <w:pPr>
        <w:pStyle w:val="a3"/>
        <w:sectPr w:rsidR="00B35CB7">
          <w:pgSz w:w="11910" w:h="16840"/>
          <w:pgMar w:top="1160" w:right="139" w:bottom="280" w:left="1559" w:header="708" w:footer="708" w:gutter="0"/>
          <w:cols w:space="720"/>
        </w:sectPr>
      </w:pPr>
    </w:p>
    <w:p w14:paraId="68DC9B15" w14:textId="4897DD97" w:rsidR="002D3308" w:rsidRDefault="007F1DAD">
      <w:pPr>
        <w:pStyle w:val="1"/>
        <w:spacing w:before="177"/>
        <w:ind w:left="181"/>
        <w:rPr>
          <w:spacing w:val="-2"/>
        </w:rPr>
      </w:pPr>
      <w:r>
        <w:lastRenderedPageBreak/>
        <w:t>ПРОФІЛЬ</w:t>
      </w:r>
      <w:r>
        <w:rPr>
          <w:spacing w:val="-3"/>
        </w:rPr>
        <w:t xml:space="preserve"> </w:t>
      </w:r>
      <w:r>
        <w:rPr>
          <w:spacing w:val="-2"/>
        </w:rPr>
        <w:t>ПРОГРАМИ</w:t>
      </w:r>
    </w:p>
    <w:p w14:paraId="051CC7D2" w14:textId="77777777" w:rsidR="000873E9" w:rsidRDefault="000873E9">
      <w:pPr>
        <w:pStyle w:val="1"/>
        <w:spacing w:before="177"/>
        <w:ind w:left="181"/>
      </w:pPr>
    </w:p>
    <w:p w14:paraId="7236743B" w14:textId="77777777" w:rsidR="002D3308" w:rsidRDefault="002D3308">
      <w:pPr>
        <w:pStyle w:val="a3"/>
        <w:spacing w:before="1"/>
        <w:rPr>
          <w:b/>
          <w:sz w:val="10"/>
        </w:rPr>
      </w:pPr>
    </w:p>
    <w:tbl>
      <w:tblPr>
        <w:tblStyle w:val="TableNormal"/>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3"/>
        <w:gridCol w:w="5051"/>
      </w:tblGrid>
      <w:tr w:rsidR="002D3308" w14:paraId="188F3A24" w14:textId="77777777">
        <w:trPr>
          <w:trHeight w:val="517"/>
        </w:trPr>
        <w:tc>
          <w:tcPr>
            <w:tcW w:w="9464" w:type="dxa"/>
            <w:gridSpan w:val="2"/>
          </w:tcPr>
          <w:p w14:paraId="2E15E216" w14:textId="77777777" w:rsidR="002D3308" w:rsidRDefault="007F1DAD">
            <w:pPr>
              <w:pStyle w:val="TableParagraph"/>
              <w:spacing w:before="121"/>
              <w:ind w:left="3464"/>
              <w:rPr>
                <w:b/>
                <w:sz w:val="24"/>
              </w:rPr>
            </w:pPr>
            <w:r>
              <w:rPr>
                <w:b/>
                <w:sz w:val="24"/>
              </w:rPr>
              <w:t>1.</w:t>
            </w:r>
            <w:r>
              <w:rPr>
                <w:b/>
                <w:spacing w:val="1"/>
                <w:sz w:val="24"/>
              </w:rPr>
              <w:t xml:space="preserve"> </w:t>
            </w:r>
            <w:r>
              <w:rPr>
                <w:b/>
                <w:sz w:val="24"/>
              </w:rPr>
              <w:t>Загальна</w:t>
            </w:r>
            <w:r>
              <w:rPr>
                <w:b/>
                <w:spacing w:val="1"/>
                <w:sz w:val="24"/>
              </w:rPr>
              <w:t xml:space="preserve"> </w:t>
            </w:r>
            <w:r>
              <w:rPr>
                <w:b/>
                <w:spacing w:val="-2"/>
                <w:sz w:val="24"/>
              </w:rPr>
              <w:t>інформація</w:t>
            </w:r>
          </w:p>
        </w:tc>
      </w:tr>
      <w:tr w:rsidR="002D3308" w14:paraId="58BF1359" w14:textId="77777777">
        <w:trPr>
          <w:trHeight w:val="791"/>
        </w:trPr>
        <w:tc>
          <w:tcPr>
            <w:tcW w:w="4413" w:type="dxa"/>
          </w:tcPr>
          <w:p w14:paraId="49B629E1" w14:textId="77777777" w:rsidR="002D3308" w:rsidRDefault="007F1DAD">
            <w:pPr>
              <w:pStyle w:val="TableParagraph"/>
              <w:spacing w:before="121"/>
              <w:rPr>
                <w:sz w:val="24"/>
              </w:rPr>
            </w:pPr>
            <w:r>
              <w:rPr>
                <w:sz w:val="24"/>
              </w:rPr>
              <w:t xml:space="preserve">Назва </w:t>
            </w:r>
            <w:r>
              <w:rPr>
                <w:spacing w:val="-2"/>
                <w:sz w:val="24"/>
              </w:rPr>
              <w:t>програми</w:t>
            </w:r>
          </w:p>
        </w:tc>
        <w:tc>
          <w:tcPr>
            <w:tcW w:w="5051" w:type="dxa"/>
          </w:tcPr>
          <w:p w14:paraId="6C717C6B" w14:textId="77777777" w:rsidR="002D3308" w:rsidRDefault="007F1DAD">
            <w:pPr>
              <w:pStyle w:val="TableParagraph"/>
              <w:spacing w:before="116" w:line="247" w:lineRule="auto"/>
              <w:ind w:left="256"/>
              <w:rPr>
                <w:sz w:val="24"/>
              </w:rPr>
            </w:pPr>
            <w:r>
              <w:rPr>
                <w:sz w:val="24"/>
              </w:rPr>
              <w:t>Молодіжна</w:t>
            </w:r>
            <w:r>
              <w:rPr>
                <w:spacing w:val="-9"/>
                <w:sz w:val="24"/>
              </w:rPr>
              <w:t xml:space="preserve"> </w:t>
            </w:r>
            <w:r>
              <w:rPr>
                <w:sz w:val="24"/>
              </w:rPr>
              <w:t>політика,</w:t>
            </w:r>
            <w:r>
              <w:rPr>
                <w:spacing w:val="-10"/>
                <w:sz w:val="24"/>
              </w:rPr>
              <w:t xml:space="preserve"> </w:t>
            </w:r>
            <w:r>
              <w:rPr>
                <w:sz w:val="24"/>
              </w:rPr>
              <w:t>заснована</w:t>
            </w:r>
            <w:r>
              <w:rPr>
                <w:spacing w:val="-13"/>
                <w:sz w:val="24"/>
              </w:rPr>
              <w:t xml:space="preserve"> </w:t>
            </w:r>
            <w:r>
              <w:rPr>
                <w:sz w:val="24"/>
              </w:rPr>
              <w:t>на</w:t>
            </w:r>
            <w:r>
              <w:rPr>
                <w:spacing w:val="-9"/>
                <w:sz w:val="24"/>
              </w:rPr>
              <w:t xml:space="preserve"> </w:t>
            </w:r>
            <w:r>
              <w:rPr>
                <w:sz w:val="24"/>
              </w:rPr>
              <w:t xml:space="preserve">підходах </w:t>
            </w:r>
            <w:r>
              <w:rPr>
                <w:spacing w:val="-2"/>
                <w:sz w:val="24"/>
              </w:rPr>
              <w:t>участі</w:t>
            </w:r>
          </w:p>
        </w:tc>
      </w:tr>
      <w:tr w:rsidR="002D3308" w14:paraId="512D484F" w14:textId="77777777">
        <w:trPr>
          <w:trHeight w:val="517"/>
        </w:trPr>
        <w:tc>
          <w:tcPr>
            <w:tcW w:w="4413" w:type="dxa"/>
          </w:tcPr>
          <w:p w14:paraId="35562E8D" w14:textId="77777777" w:rsidR="002D3308" w:rsidRDefault="007F1DAD">
            <w:pPr>
              <w:pStyle w:val="TableParagraph"/>
              <w:spacing w:before="121"/>
              <w:rPr>
                <w:sz w:val="24"/>
              </w:rPr>
            </w:pPr>
            <w:r>
              <w:rPr>
                <w:sz w:val="24"/>
              </w:rPr>
              <w:t>Шифр</w:t>
            </w:r>
            <w:r>
              <w:rPr>
                <w:spacing w:val="-3"/>
                <w:sz w:val="24"/>
              </w:rPr>
              <w:t xml:space="preserve"> </w:t>
            </w:r>
            <w:r>
              <w:rPr>
                <w:spacing w:val="-2"/>
                <w:sz w:val="24"/>
              </w:rPr>
              <w:t>програми</w:t>
            </w:r>
          </w:p>
        </w:tc>
        <w:tc>
          <w:tcPr>
            <w:tcW w:w="5051" w:type="dxa"/>
          </w:tcPr>
          <w:p w14:paraId="46449C4E" w14:textId="31BD51AD" w:rsidR="002D3308" w:rsidRDefault="007F1DAD">
            <w:pPr>
              <w:pStyle w:val="TableParagraph"/>
              <w:spacing w:before="121"/>
              <w:ind w:left="256"/>
              <w:rPr>
                <w:sz w:val="24"/>
              </w:rPr>
            </w:pPr>
            <w:r>
              <w:rPr>
                <w:spacing w:val="-2"/>
                <w:sz w:val="24"/>
              </w:rPr>
              <w:t>ЗК/202</w:t>
            </w:r>
            <w:r w:rsidR="00A002C8">
              <w:rPr>
                <w:spacing w:val="-2"/>
                <w:sz w:val="24"/>
              </w:rPr>
              <w:t>6</w:t>
            </w:r>
            <w:r>
              <w:rPr>
                <w:spacing w:val="-2"/>
                <w:sz w:val="24"/>
              </w:rPr>
              <w:t>/00</w:t>
            </w:r>
            <w:r w:rsidR="000873E9">
              <w:rPr>
                <w:spacing w:val="-2"/>
                <w:sz w:val="24"/>
              </w:rPr>
              <w:t>7</w:t>
            </w:r>
          </w:p>
        </w:tc>
      </w:tr>
      <w:tr w:rsidR="002D3308" w14:paraId="1F9D438D" w14:textId="77777777">
        <w:trPr>
          <w:trHeight w:val="513"/>
        </w:trPr>
        <w:tc>
          <w:tcPr>
            <w:tcW w:w="4413" w:type="dxa"/>
          </w:tcPr>
          <w:p w14:paraId="513BCEB9" w14:textId="77777777" w:rsidR="002D3308" w:rsidRDefault="007F1DAD">
            <w:pPr>
              <w:pStyle w:val="TableParagraph"/>
              <w:spacing w:before="121"/>
              <w:rPr>
                <w:sz w:val="24"/>
              </w:rPr>
            </w:pPr>
            <w:r>
              <w:rPr>
                <w:sz w:val="24"/>
              </w:rPr>
              <w:t>Тип</w:t>
            </w:r>
            <w:r>
              <w:rPr>
                <w:spacing w:val="-4"/>
                <w:sz w:val="24"/>
              </w:rPr>
              <w:t xml:space="preserve"> </w:t>
            </w:r>
            <w:r>
              <w:rPr>
                <w:sz w:val="24"/>
              </w:rPr>
              <w:t>програми</w:t>
            </w:r>
            <w:r>
              <w:rPr>
                <w:spacing w:val="2"/>
                <w:sz w:val="24"/>
              </w:rPr>
              <w:t xml:space="preserve"> </w:t>
            </w:r>
            <w:r>
              <w:rPr>
                <w:sz w:val="24"/>
              </w:rPr>
              <w:t>за</w:t>
            </w:r>
            <w:r>
              <w:rPr>
                <w:spacing w:val="-5"/>
                <w:sz w:val="24"/>
              </w:rPr>
              <w:t xml:space="preserve"> </w:t>
            </w:r>
            <w:r>
              <w:rPr>
                <w:spacing w:val="-2"/>
                <w:sz w:val="24"/>
              </w:rPr>
              <w:t>змістом</w:t>
            </w:r>
          </w:p>
        </w:tc>
        <w:tc>
          <w:tcPr>
            <w:tcW w:w="5051" w:type="dxa"/>
          </w:tcPr>
          <w:p w14:paraId="7E7668BE" w14:textId="77777777" w:rsidR="002D3308" w:rsidRDefault="007F1DAD">
            <w:pPr>
              <w:pStyle w:val="TableParagraph"/>
              <w:spacing w:before="121"/>
              <w:ind w:left="256"/>
              <w:rPr>
                <w:sz w:val="24"/>
              </w:rPr>
            </w:pPr>
            <w:r>
              <w:rPr>
                <w:spacing w:val="-2"/>
                <w:sz w:val="24"/>
              </w:rPr>
              <w:t>загальна</w:t>
            </w:r>
          </w:p>
        </w:tc>
      </w:tr>
      <w:tr w:rsidR="002D3308" w14:paraId="0CCD5BF4" w14:textId="77777777">
        <w:trPr>
          <w:trHeight w:val="791"/>
        </w:trPr>
        <w:tc>
          <w:tcPr>
            <w:tcW w:w="4413" w:type="dxa"/>
          </w:tcPr>
          <w:p w14:paraId="6F353BE1" w14:textId="77777777" w:rsidR="002D3308" w:rsidRDefault="007F1DAD">
            <w:pPr>
              <w:pStyle w:val="TableParagraph"/>
              <w:spacing w:before="121"/>
              <w:rPr>
                <w:sz w:val="24"/>
              </w:rPr>
            </w:pPr>
            <w:r>
              <w:rPr>
                <w:sz w:val="24"/>
              </w:rPr>
              <w:t xml:space="preserve">Форма(и) </w:t>
            </w:r>
            <w:r>
              <w:rPr>
                <w:spacing w:val="-2"/>
                <w:sz w:val="24"/>
              </w:rPr>
              <w:t>навчання</w:t>
            </w:r>
          </w:p>
        </w:tc>
        <w:tc>
          <w:tcPr>
            <w:tcW w:w="5051" w:type="dxa"/>
          </w:tcPr>
          <w:p w14:paraId="684727C3" w14:textId="01A505CD" w:rsidR="002D3308" w:rsidRDefault="007F1DAD">
            <w:pPr>
              <w:pStyle w:val="TableParagraph"/>
              <w:spacing w:before="117" w:line="247" w:lineRule="auto"/>
              <w:ind w:left="256" w:right="169"/>
              <w:rPr>
                <w:sz w:val="24"/>
              </w:rPr>
            </w:pPr>
            <w:r>
              <w:rPr>
                <w:sz w:val="24"/>
              </w:rPr>
              <w:t>дистанційна</w:t>
            </w:r>
            <w:r>
              <w:rPr>
                <w:spacing w:val="-13"/>
                <w:sz w:val="24"/>
              </w:rPr>
              <w:t xml:space="preserve"> </w:t>
            </w:r>
            <w:r w:rsidR="00CE12C9">
              <w:t>(в синхронному режимі)</w:t>
            </w:r>
          </w:p>
        </w:tc>
      </w:tr>
      <w:tr w:rsidR="002D3308" w14:paraId="7A488CD3" w14:textId="77777777">
        <w:trPr>
          <w:trHeight w:val="1069"/>
        </w:trPr>
        <w:tc>
          <w:tcPr>
            <w:tcW w:w="4413" w:type="dxa"/>
          </w:tcPr>
          <w:p w14:paraId="3D4D59A3" w14:textId="77777777" w:rsidR="002D3308" w:rsidRDefault="007F1DAD">
            <w:pPr>
              <w:pStyle w:val="TableParagraph"/>
              <w:spacing w:before="126"/>
              <w:rPr>
                <w:sz w:val="24"/>
              </w:rPr>
            </w:pPr>
            <w:r>
              <w:rPr>
                <w:sz w:val="24"/>
              </w:rPr>
              <w:t>Цільова</w:t>
            </w:r>
            <w:r>
              <w:rPr>
                <w:spacing w:val="-4"/>
                <w:sz w:val="24"/>
              </w:rPr>
              <w:t xml:space="preserve"> група</w:t>
            </w:r>
          </w:p>
        </w:tc>
        <w:tc>
          <w:tcPr>
            <w:tcW w:w="5051" w:type="dxa"/>
          </w:tcPr>
          <w:p w14:paraId="5B748C51" w14:textId="77777777" w:rsidR="002D3308" w:rsidRDefault="007F1DAD">
            <w:pPr>
              <w:pStyle w:val="TableParagraph"/>
              <w:spacing w:before="123" w:line="237" w:lineRule="auto"/>
              <w:ind w:left="256"/>
              <w:rPr>
                <w:sz w:val="24"/>
              </w:rPr>
            </w:pPr>
            <w:r>
              <w:rPr>
                <w:sz w:val="24"/>
              </w:rPr>
              <w:t>державні</w:t>
            </w:r>
            <w:r>
              <w:rPr>
                <w:spacing w:val="-9"/>
                <w:sz w:val="24"/>
              </w:rPr>
              <w:t xml:space="preserve"> </w:t>
            </w:r>
            <w:r>
              <w:rPr>
                <w:sz w:val="24"/>
              </w:rPr>
              <w:t>службовці,</w:t>
            </w:r>
            <w:r>
              <w:rPr>
                <w:spacing w:val="-11"/>
                <w:sz w:val="24"/>
              </w:rPr>
              <w:t xml:space="preserve"> </w:t>
            </w:r>
            <w:r>
              <w:rPr>
                <w:sz w:val="24"/>
              </w:rPr>
              <w:t>які</w:t>
            </w:r>
            <w:r>
              <w:rPr>
                <w:spacing w:val="-9"/>
                <w:sz w:val="24"/>
              </w:rPr>
              <w:t xml:space="preserve"> </w:t>
            </w:r>
            <w:r>
              <w:rPr>
                <w:sz w:val="24"/>
              </w:rPr>
              <w:t>займають</w:t>
            </w:r>
            <w:r>
              <w:rPr>
                <w:spacing w:val="-8"/>
                <w:sz w:val="24"/>
              </w:rPr>
              <w:t xml:space="preserve"> </w:t>
            </w:r>
            <w:r>
              <w:rPr>
                <w:sz w:val="24"/>
              </w:rPr>
              <w:t>посади державної служби категорій «Б» і «В»,</w:t>
            </w:r>
          </w:p>
          <w:p w14:paraId="2137F1EB" w14:textId="77777777" w:rsidR="002D3308" w:rsidRDefault="007F1DAD">
            <w:pPr>
              <w:pStyle w:val="TableParagraph"/>
              <w:spacing w:before="8"/>
              <w:ind w:left="256"/>
              <w:rPr>
                <w:sz w:val="24"/>
              </w:rPr>
            </w:pPr>
            <w:r>
              <w:rPr>
                <w:sz w:val="24"/>
              </w:rPr>
              <w:t>посадові</w:t>
            </w:r>
            <w:r>
              <w:rPr>
                <w:spacing w:val="-3"/>
                <w:sz w:val="24"/>
              </w:rPr>
              <w:t xml:space="preserve"> </w:t>
            </w:r>
            <w:r>
              <w:rPr>
                <w:sz w:val="24"/>
              </w:rPr>
              <w:t>особи</w:t>
            </w:r>
            <w:r>
              <w:rPr>
                <w:spacing w:val="-1"/>
                <w:sz w:val="24"/>
              </w:rPr>
              <w:t xml:space="preserve"> </w:t>
            </w:r>
            <w:r>
              <w:rPr>
                <w:sz w:val="24"/>
              </w:rPr>
              <w:t>місцевого</w:t>
            </w:r>
            <w:r>
              <w:rPr>
                <w:spacing w:val="-2"/>
                <w:sz w:val="24"/>
              </w:rPr>
              <w:t xml:space="preserve"> самоврядування</w:t>
            </w:r>
          </w:p>
        </w:tc>
      </w:tr>
      <w:tr w:rsidR="002D3308" w14:paraId="6691935A" w14:textId="77777777">
        <w:trPr>
          <w:trHeight w:val="518"/>
        </w:trPr>
        <w:tc>
          <w:tcPr>
            <w:tcW w:w="4413" w:type="dxa"/>
          </w:tcPr>
          <w:p w14:paraId="4C4F6D4B" w14:textId="77777777" w:rsidR="002D3308" w:rsidRDefault="007F1DAD">
            <w:pPr>
              <w:pStyle w:val="TableParagraph"/>
              <w:spacing w:before="122"/>
              <w:rPr>
                <w:sz w:val="24"/>
              </w:rPr>
            </w:pPr>
            <w:r>
              <w:rPr>
                <w:sz w:val="24"/>
              </w:rPr>
              <w:t>Передумови навчання</w:t>
            </w:r>
            <w:r>
              <w:rPr>
                <w:spacing w:val="-5"/>
                <w:sz w:val="24"/>
              </w:rPr>
              <w:t xml:space="preserve"> </w:t>
            </w:r>
            <w:r>
              <w:rPr>
                <w:sz w:val="24"/>
              </w:rPr>
              <w:t>за</w:t>
            </w:r>
            <w:r>
              <w:rPr>
                <w:spacing w:val="-6"/>
                <w:sz w:val="24"/>
              </w:rPr>
              <w:t xml:space="preserve"> </w:t>
            </w:r>
            <w:r>
              <w:rPr>
                <w:spacing w:val="-2"/>
                <w:sz w:val="24"/>
              </w:rPr>
              <w:t>програмою</w:t>
            </w:r>
          </w:p>
        </w:tc>
        <w:tc>
          <w:tcPr>
            <w:tcW w:w="5051" w:type="dxa"/>
          </w:tcPr>
          <w:p w14:paraId="1E20ACCA" w14:textId="77777777" w:rsidR="002D3308" w:rsidRDefault="007F1DAD">
            <w:pPr>
              <w:pStyle w:val="TableParagraph"/>
              <w:spacing w:before="122"/>
              <w:ind w:left="256"/>
              <w:rPr>
                <w:sz w:val="24"/>
              </w:rPr>
            </w:pPr>
            <w:r>
              <w:rPr>
                <w:spacing w:val="-10"/>
                <w:sz w:val="24"/>
              </w:rPr>
              <w:t>-</w:t>
            </w:r>
          </w:p>
        </w:tc>
      </w:tr>
      <w:tr w:rsidR="002D3308" w14:paraId="164FA17E" w14:textId="77777777">
        <w:trPr>
          <w:trHeight w:val="1064"/>
        </w:trPr>
        <w:tc>
          <w:tcPr>
            <w:tcW w:w="4413" w:type="dxa"/>
          </w:tcPr>
          <w:p w14:paraId="79CED8F4" w14:textId="77777777" w:rsidR="002D3308" w:rsidRDefault="007F1DAD">
            <w:pPr>
              <w:pStyle w:val="TableParagraph"/>
              <w:spacing w:before="116" w:line="275" w:lineRule="exact"/>
              <w:rPr>
                <w:sz w:val="24"/>
              </w:rPr>
            </w:pPr>
            <w:r>
              <w:rPr>
                <w:sz w:val="24"/>
              </w:rPr>
              <w:t>Найменування</w:t>
            </w:r>
            <w:r>
              <w:rPr>
                <w:spacing w:val="-8"/>
                <w:sz w:val="24"/>
              </w:rPr>
              <w:t xml:space="preserve"> </w:t>
            </w:r>
            <w:r>
              <w:rPr>
                <w:sz w:val="24"/>
              </w:rPr>
              <w:t>замовника</w:t>
            </w:r>
            <w:r>
              <w:rPr>
                <w:spacing w:val="-3"/>
                <w:sz w:val="24"/>
              </w:rPr>
              <w:t xml:space="preserve"> </w:t>
            </w:r>
            <w:r>
              <w:rPr>
                <w:spacing w:val="-2"/>
                <w:sz w:val="24"/>
              </w:rPr>
              <w:t>освітніх</w:t>
            </w:r>
          </w:p>
          <w:p w14:paraId="0F66131D" w14:textId="77777777" w:rsidR="002D3308" w:rsidRDefault="007F1DAD">
            <w:pPr>
              <w:pStyle w:val="TableParagraph"/>
              <w:spacing w:before="0" w:line="247" w:lineRule="auto"/>
              <w:ind w:right="187"/>
              <w:rPr>
                <w:b/>
                <w:sz w:val="2"/>
              </w:rPr>
            </w:pPr>
            <w:r>
              <w:rPr>
                <w:sz w:val="24"/>
              </w:rPr>
              <w:t>послуг</w:t>
            </w:r>
            <w:r>
              <w:rPr>
                <w:spacing w:val="-6"/>
                <w:sz w:val="24"/>
              </w:rPr>
              <w:t xml:space="preserve"> </w:t>
            </w:r>
            <w:r>
              <w:rPr>
                <w:sz w:val="24"/>
              </w:rPr>
              <w:t>у</w:t>
            </w:r>
            <w:r>
              <w:rPr>
                <w:spacing w:val="-12"/>
                <w:sz w:val="24"/>
              </w:rPr>
              <w:t xml:space="preserve"> </w:t>
            </w:r>
            <w:r>
              <w:rPr>
                <w:sz w:val="24"/>
              </w:rPr>
              <w:t>сфері</w:t>
            </w:r>
            <w:r>
              <w:rPr>
                <w:spacing w:val="-8"/>
                <w:sz w:val="24"/>
              </w:rPr>
              <w:t xml:space="preserve"> </w:t>
            </w:r>
            <w:r>
              <w:rPr>
                <w:sz w:val="24"/>
              </w:rPr>
              <w:t>професійного</w:t>
            </w:r>
            <w:r>
              <w:rPr>
                <w:spacing w:val="-12"/>
                <w:sz w:val="24"/>
              </w:rPr>
              <w:t xml:space="preserve"> </w:t>
            </w:r>
            <w:r>
              <w:rPr>
                <w:sz w:val="24"/>
              </w:rPr>
              <w:t>навчання за п</w:t>
            </w:r>
            <w:r>
              <w:rPr>
                <w:spacing w:val="-1"/>
                <w:sz w:val="24"/>
              </w:rPr>
              <w:t>ро</w:t>
            </w:r>
            <w:r>
              <w:rPr>
                <w:spacing w:val="2"/>
                <w:sz w:val="24"/>
              </w:rPr>
              <w:t>г</w:t>
            </w:r>
            <w:r>
              <w:rPr>
                <w:sz w:val="24"/>
              </w:rPr>
              <w:t>р</w:t>
            </w:r>
            <w:r>
              <w:rPr>
                <w:spacing w:val="-1"/>
                <w:sz w:val="24"/>
              </w:rPr>
              <w:t>а</w:t>
            </w:r>
            <w:r>
              <w:rPr>
                <w:spacing w:val="1"/>
                <w:sz w:val="24"/>
              </w:rPr>
              <w:t>м</w:t>
            </w:r>
            <w:r>
              <w:rPr>
                <w:spacing w:val="-1"/>
                <w:sz w:val="24"/>
              </w:rPr>
              <w:t>о</w:t>
            </w:r>
            <w:r>
              <w:rPr>
                <w:sz w:val="24"/>
              </w:rPr>
              <w:t>ю</w:t>
            </w:r>
            <w:r>
              <w:rPr>
                <w:b/>
                <w:w w:val="96"/>
                <w:sz w:val="2"/>
              </w:rPr>
              <w:t>-</w:t>
            </w:r>
          </w:p>
        </w:tc>
        <w:tc>
          <w:tcPr>
            <w:tcW w:w="5051" w:type="dxa"/>
          </w:tcPr>
          <w:p w14:paraId="59F7E66C" w14:textId="77777777" w:rsidR="002D3308" w:rsidRDefault="007F1DAD">
            <w:pPr>
              <w:pStyle w:val="TableParagraph"/>
              <w:spacing w:before="121"/>
              <w:ind w:left="256"/>
              <w:rPr>
                <w:sz w:val="24"/>
              </w:rPr>
            </w:pPr>
            <w:r>
              <w:rPr>
                <w:spacing w:val="-10"/>
                <w:sz w:val="24"/>
              </w:rPr>
              <w:t>-</w:t>
            </w:r>
          </w:p>
        </w:tc>
      </w:tr>
      <w:tr w:rsidR="002D3308" w14:paraId="26DA9328" w14:textId="77777777">
        <w:trPr>
          <w:trHeight w:val="791"/>
        </w:trPr>
        <w:tc>
          <w:tcPr>
            <w:tcW w:w="4413" w:type="dxa"/>
          </w:tcPr>
          <w:p w14:paraId="07F3139A" w14:textId="77777777" w:rsidR="002D3308" w:rsidRDefault="007F1DAD">
            <w:pPr>
              <w:pStyle w:val="TableParagraph"/>
              <w:spacing w:before="116" w:line="247" w:lineRule="auto"/>
              <w:rPr>
                <w:sz w:val="24"/>
              </w:rPr>
            </w:pPr>
            <w:r>
              <w:rPr>
                <w:sz w:val="24"/>
              </w:rPr>
              <w:t>Найменування</w:t>
            </w:r>
            <w:r>
              <w:rPr>
                <w:spacing w:val="-15"/>
                <w:sz w:val="24"/>
              </w:rPr>
              <w:t xml:space="preserve"> </w:t>
            </w:r>
            <w:r>
              <w:rPr>
                <w:sz w:val="24"/>
              </w:rPr>
              <w:t>партнера</w:t>
            </w:r>
            <w:r>
              <w:rPr>
                <w:spacing w:val="-15"/>
                <w:sz w:val="24"/>
              </w:rPr>
              <w:t xml:space="preserve"> </w:t>
            </w:r>
            <w:r>
              <w:rPr>
                <w:sz w:val="24"/>
              </w:rPr>
              <w:t xml:space="preserve">(партнерів) </w:t>
            </w:r>
            <w:r>
              <w:rPr>
                <w:spacing w:val="-2"/>
                <w:sz w:val="24"/>
              </w:rPr>
              <w:t>програми</w:t>
            </w:r>
          </w:p>
        </w:tc>
        <w:tc>
          <w:tcPr>
            <w:tcW w:w="5051" w:type="dxa"/>
          </w:tcPr>
          <w:p w14:paraId="1343B099" w14:textId="77777777" w:rsidR="002D3308" w:rsidRDefault="007F1DAD">
            <w:pPr>
              <w:pStyle w:val="TableParagraph"/>
              <w:spacing w:before="121"/>
              <w:ind w:left="256"/>
              <w:rPr>
                <w:sz w:val="24"/>
              </w:rPr>
            </w:pPr>
            <w:r>
              <w:rPr>
                <w:spacing w:val="-10"/>
                <w:sz w:val="24"/>
              </w:rPr>
              <w:t>-</w:t>
            </w:r>
          </w:p>
        </w:tc>
      </w:tr>
      <w:tr w:rsidR="002D3308" w14:paraId="797B8E91" w14:textId="77777777">
        <w:trPr>
          <w:trHeight w:val="517"/>
        </w:trPr>
        <w:tc>
          <w:tcPr>
            <w:tcW w:w="4413" w:type="dxa"/>
          </w:tcPr>
          <w:p w14:paraId="2A4C3A80" w14:textId="77777777" w:rsidR="002D3308" w:rsidRDefault="007F1DAD">
            <w:pPr>
              <w:pStyle w:val="TableParagraph"/>
              <w:spacing w:before="126"/>
              <w:rPr>
                <w:sz w:val="24"/>
              </w:rPr>
            </w:pPr>
            <w:r>
              <w:rPr>
                <w:sz w:val="24"/>
              </w:rPr>
              <w:t>Обсяг</w:t>
            </w:r>
            <w:r>
              <w:rPr>
                <w:spacing w:val="-1"/>
                <w:sz w:val="24"/>
              </w:rPr>
              <w:t xml:space="preserve"> </w:t>
            </w:r>
            <w:r>
              <w:rPr>
                <w:spacing w:val="-2"/>
                <w:sz w:val="24"/>
              </w:rPr>
              <w:t>програми</w:t>
            </w:r>
          </w:p>
        </w:tc>
        <w:tc>
          <w:tcPr>
            <w:tcW w:w="5051" w:type="dxa"/>
          </w:tcPr>
          <w:p w14:paraId="496D1997" w14:textId="5630C9DF" w:rsidR="002D3308" w:rsidRDefault="007F1DAD">
            <w:pPr>
              <w:pStyle w:val="TableParagraph"/>
              <w:spacing w:before="126"/>
              <w:ind w:left="256"/>
              <w:rPr>
                <w:sz w:val="24"/>
              </w:rPr>
            </w:pPr>
            <w:r>
              <w:rPr>
                <w:sz w:val="24"/>
              </w:rPr>
              <w:t>1</w:t>
            </w:r>
            <w:r>
              <w:rPr>
                <w:spacing w:val="-1"/>
                <w:sz w:val="24"/>
              </w:rPr>
              <w:t xml:space="preserve"> </w:t>
            </w:r>
            <w:r>
              <w:rPr>
                <w:sz w:val="24"/>
              </w:rPr>
              <w:t>кредит</w:t>
            </w:r>
            <w:r>
              <w:rPr>
                <w:spacing w:val="-1"/>
                <w:sz w:val="24"/>
              </w:rPr>
              <w:t xml:space="preserve"> </w:t>
            </w:r>
            <w:r>
              <w:rPr>
                <w:spacing w:val="-2"/>
                <w:sz w:val="24"/>
              </w:rPr>
              <w:t>ЄКТС</w:t>
            </w:r>
          </w:p>
        </w:tc>
      </w:tr>
      <w:tr w:rsidR="002D3308" w14:paraId="34911967" w14:textId="77777777">
        <w:trPr>
          <w:trHeight w:val="1862"/>
        </w:trPr>
        <w:tc>
          <w:tcPr>
            <w:tcW w:w="4413" w:type="dxa"/>
          </w:tcPr>
          <w:p w14:paraId="14195347" w14:textId="77777777" w:rsidR="002D3308" w:rsidRDefault="007F1DAD">
            <w:pPr>
              <w:pStyle w:val="TableParagraph"/>
              <w:spacing w:before="116" w:line="247" w:lineRule="auto"/>
              <w:rPr>
                <w:sz w:val="24"/>
              </w:rPr>
            </w:pPr>
            <w:r>
              <w:rPr>
                <w:sz w:val="24"/>
              </w:rPr>
              <w:t>Тривалість</w:t>
            </w:r>
            <w:r>
              <w:rPr>
                <w:spacing w:val="-13"/>
                <w:sz w:val="24"/>
              </w:rPr>
              <w:t xml:space="preserve"> </w:t>
            </w:r>
            <w:r>
              <w:rPr>
                <w:sz w:val="24"/>
              </w:rPr>
              <w:t>програми</w:t>
            </w:r>
            <w:r>
              <w:rPr>
                <w:spacing w:val="-13"/>
                <w:sz w:val="24"/>
              </w:rPr>
              <w:t xml:space="preserve"> </w:t>
            </w:r>
            <w:r>
              <w:rPr>
                <w:sz w:val="24"/>
              </w:rPr>
              <w:t>та</w:t>
            </w:r>
            <w:r>
              <w:rPr>
                <w:spacing w:val="-11"/>
                <w:sz w:val="24"/>
              </w:rPr>
              <w:t xml:space="preserve"> </w:t>
            </w:r>
            <w:r>
              <w:rPr>
                <w:sz w:val="24"/>
              </w:rPr>
              <w:t xml:space="preserve">організація </w:t>
            </w:r>
            <w:r>
              <w:rPr>
                <w:spacing w:val="-2"/>
                <w:sz w:val="24"/>
              </w:rPr>
              <w:t>навчання</w:t>
            </w:r>
          </w:p>
        </w:tc>
        <w:tc>
          <w:tcPr>
            <w:tcW w:w="5051" w:type="dxa"/>
          </w:tcPr>
          <w:p w14:paraId="2A9C9559" w14:textId="28BD57F0" w:rsidR="002D3308" w:rsidRDefault="007F1DAD">
            <w:pPr>
              <w:pStyle w:val="TableParagraph"/>
              <w:spacing w:before="121"/>
              <w:ind w:left="256"/>
              <w:rPr>
                <w:sz w:val="24"/>
              </w:rPr>
            </w:pPr>
            <w:r>
              <w:rPr>
                <w:sz w:val="24"/>
              </w:rPr>
              <w:t>загальна</w:t>
            </w:r>
            <w:r>
              <w:rPr>
                <w:spacing w:val="-5"/>
                <w:sz w:val="24"/>
              </w:rPr>
              <w:t xml:space="preserve"> </w:t>
            </w:r>
            <w:r>
              <w:rPr>
                <w:sz w:val="24"/>
              </w:rPr>
              <w:t>тривалість</w:t>
            </w:r>
            <w:r>
              <w:rPr>
                <w:spacing w:val="-6"/>
                <w:sz w:val="24"/>
              </w:rPr>
              <w:t xml:space="preserve"> </w:t>
            </w:r>
            <w:r>
              <w:rPr>
                <w:spacing w:val="-2"/>
                <w:sz w:val="24"/>
              </w:rPr>
              <w:t>програми:</w:t>
            </w:r>
          </w:p>
          <w:p w14:paraId="0F1F0861" w14:textId="77777777" w:rsidR="002D3308" w:rsidRDefault="007F1DAD">
            <w:pPr>
              <w:pStyle w:val="TableParagraph"/>
              <w:spacing w:before="114" w:line="242" w:lineRule="auto"/>
              <w:ind w:left="256" w:right="169"/>
              <w:rPr>
                <w:sz w:val="24"/>
              </w:rPr>
            </w:pPr>
            <w:r>
              <w:rPr>
                <w:sz w:val="24"/>
              </w:rPr>
              <w:t>за</w:t>
            </w:r>
            <w:r>
              <w:rPr>
                <w:spacing w:val="-5"/>
                <w:sz w:val="24"/>
              </w:rPr>
              <w:t xml:space="preserve"> </w:t>
            </w:r>
            <w:r>
              <w:rPr>
                <w:sz w:val="24"/>
              </w:rPr>
              <w:t>дистанційною</w:t>
            </w:r>
            <w:r>
              <w:rPr>
                <w:spacing w:val="-6"/>
                <w:sz w:val="24"/>
              </w:rPr>
              <w:t xml:space="preserve"> </w:t>
            </w:r>
            <w:r>
              <w:rPr>
                <w:sz w:val="24"/>
              </w:rPr>
              <w:t>формою</w:t>
            </w:r>
            <w:r>
              <w:rPr>
                <w:spacing w:val="-7"/>
                <w:sz w:val="24"/>
              </w:rPr>
              <w:t xml:space="preserve"> </w:t>
            </w:r>
            <w:r>
              <w:rPr>
                <w:sz w:val="24"/>
              </w:rPr>
              <w:t>навчання</w:t>
            </w:r>
            <w:r>
              <w:rPr>
                <w:spacing w:val="-8"/>
                <w:sz w:val="24"/>
              </w:rPr>
              <w:t xml:space="preserve"> </w:t>
            </w:r>
            <w:r>
              <w:rPr>
                <w:sz w:val="24"/>
              </w:rPr>
              <w:t>–</w:t>
            </w:r>
            <w:r>
              <w:rPr>
                <w:spacing w:val="-4"/>
                <w:sz w:val="24"/>
              </w:rPr>
              <w:t xml:space="preserve"> </w:t>
            </w:r>
            <w:r>
              <w:rPr>
                <w:sz w:val="24"/>
              </w:rPr>
              <w:t>8</w:t>
            </w:r>
            <w:r>
              <w:rPr>
                <w:spacing w:val="-9"/>
                <w:sz w:val="24"/>
              </w:rPr>
              <w:t xml:space="preserve"> </w:t>
            </w:r>
            <w:r>
              <w:rPr>
                <w:sz w:val="24"/>
              </w:rPr>
              <w:t>днів (4 дні на тиждень)</w:t>
            </w:r>
          </w:p>
        </w:tc>
      </w:tr>
      <w:tr w:rsidR="002D3308" w14:paraId="26839C8F" w14:textId="77777777">
        <w:trPr>
          <w:trHeight w:val="512"/>
        </w:trPr>
        <w:tc>
          <w:tcPr>
            <w:tcW w:w="4413" w:type="dxa"/>
          </w:tcPr>
          <w:p w14:paraId="3D8845AE" w14:textId="77777777" w:rsidR="002D3308" w:rsidRDefault="007F1DAD">
            <w:pPr>
              <w:pStyle w:val="TableParagraph"/>
              <w:spacing w:before="121"/>
              <w:rPr>
                <w:sz w:val="24"/>
              </w:rPr>
            </w:pPr>
            <w:r>
              <w:rPr>
                <w:sz w:val="24"/>
              </w:rPr>
              <w:t>Мова(и)</w:t>
            </w:r>
            <w:r>
              <w:rPr>
                <w:spacing w:val="-3"/>
                <w:sz w:val="24"/>
              </w:rPr>
              <w:t xml:space="preserve"> </w:t>
            </w:r>
            <w:r>
              <w:rPr>
                <w:spacing w:val="-2"/>
                <w:sz w:val="24"/>
              </w:rPr>
              <w:t>викладання</w:t>
            </w:r>
          </w:p>
        </w:tc>
        <w:tc>
          <w:tcPr>
            <w:tcW w:w="5051" w:type="dxa"/>
          </w:tcPr>
          <w:p w14:paraId="2FE60612" w14:textId="77777777" w:rsidR="002D3308" w:rsidRDefault="007F1DAD">
            <w:pPr>
              <w:pStyle w:val="TableParagraph"/>
              <w:spacing w:before="121"/>
              <w:ind w:left="256"/>
              <w:rPr>
                <w:sz w:val="24"/>
              </w:rPr>
            </w:pPr>
            <w:r>
              <w:rPr>
                <w:spacing w:val="-2"/>
                <w:sz w:val="24"/>
              </w:rPr>
              <w:t>державна</w:t>
            </w:r>
          </w:p>
        </w:tc>
      </w:tr>
      <w:tr w:rsidR="002D3308" w14:paraId="0220B80C" w14:textId="77777777">
        <w:trPr>
          <w:trHeight w:val="1464"/>
        </w:trPr>
        <w:tc>
          <w:tcPr>
            <w:tcW w:w="4413" w:type="dxa"/>
          </w:tcPr>
          <w:p w14:paraId="2219E062" w14:textId="77777777" w:rsidR="002D3308" w:rsidRDefault="007F1DAD">
            <w:pPr>
              <w:pStyle w:val="TableParagraph"/>
              <w:spacing w:before="117" w:line="247" w:lineRule="auto"/>
              <w:ind w:right="187"/>
              <w:rPr>
                <w:sz w:val="24"/>
              </w:rPr>
            </w:pPr>
            <w:r>
              <w:rPr>
                <w:sz w:val="24"/>
              </w:rPr>
              <w:t>Напрям(и)</w:t>
            </w:r>
            <w:r>
              <w:rPr>
                <w:spacing w:val="-15"/>
                <w:sz w:val="24"/>
              </w:rPr>
              <w:t xml:space="preserve"> </w:t>
            </w:r>
            <w:r>
              <w:rPr>
                <w:sz w:val="24"/>
              </w:rPr>
              <w:t>підвищення</w:t>
            </w:r>
            <w:r>
              <w:rPr>
                <w:spacing w:val="-15"/>
                <w:sz w:val="24"/>
              </w:rPr>
              <w:t xml:space="preserve"> </w:t>
            </w:r>
            <w:r>
              <w:rPr>
                <w:sz w:val="24"/>
              </w:rPr>
              <w:t>кваліфікації, який (які) охоплює програма</w:t>
            </w:r>
          </w:p>
        </w:tc>
        <w:tc>
          <w:tcPr>
            <w:tcW w:w="5051" w:type="dxa"/>
          </w:tcPr>
          <w:p w14:paraId="55C1DF8D" w14:textId="77777777" w:rsidR="002D3308" w:rsidRDefault="007F1DAD">
            <w:pPr>
              <w:pStyle w:val="TableParagraph"/>
              <w:spacing w:before="117"/>
              <w:ind w:left="232"/>
              <w:rPr>
                <w:sz w:val="24"/>
              </w:rPr>
            </w:pPr>
            <w:r>
              <w:rPr>
                <w:sz w:val="24"/>
              </w:rPr>
              <w:t>молодіжна</w:t>
            </w:r>
            <w:r>
              <w:rPr>
                <w:spacing w:val="2"/>
                <w:sz w:val="24"/>
              </w:rPr>
              <w:t xml:space="preserve"> </w:t>
            </w:r>
            <w:r>
              <w:rPr>
                <w:spacing w:val="-2"/>
                <w:sz w:val="24"/>
              </w:rPr>
              <w:t>політика;</w:t>
            </w:r>
          </w:p>
          <w:p w14:paraId="09A9F6CC" w14:textId="77777777" w:rsidR="002D3308" w:rsidRDefault="007F1DAD">
            <w:pPr>
              <w:pStyle w:val="TableParagraph"/>
              <w:spacing w:before="122"/>
              <w:ind w:left="232"/>
              <w:rPr>
                <w:sz w:val="24"/>
              </w:rPr>
            </w:pPr>
            <w:r>
              <w:rPr>
                <w:sz w:val="24"/>
              </w:rPr>
              <w:t>комунікація</w:t>
            </w:r>
            <w:r>
              <w:rPr>
                <w:spacing w:val="-1"/>
                <w:sz w:val="24"/>
              </w:rPr>
              <w:t xml:space="preserve"> </w:t>
            </w:r>
            <w:r>
              <w:rPr>
                <w:sz w:val="24"/>
              </w:rPr>
              <w:t>та</w:t>
            </w:r>
            <w:r>
              <w:rPr>
                <w:spacing w:val="-4"/>
                <w:sz w:val="24"/>
              </w:rPr>
              <w:t xml:space="preserve"> </w:t>
            </w:r>
            <w:r>
              <w:rPr>
                <w:spacing w:val="-2"/>
                <w:sz w:val="24"/>
              </w:rPr>
              <w:t>взаємодія;</w:t>
            </w:r>
          </w:p>
          <w:p w14:paraId="586DAA07" w14:textId="77777777" w:rsidR="002D3308" w:rsidRDefault="007F1DAD">
            <w:pPr>
              <w:pStyle w:val="TableParagraph"/>
              <w:tabs>
                <w:tab w:val="left" w:pos="1728"/>
                <w:tab w:val="left" w:pos="2472"/>
                <w:tab w:val="left" w:pos="3554"/>
                <w:tab w:val="left" w:pos="4043"/>
              </w:tabs>
              <w:spacing w:before="93" w:line="280" w:lineRule="atLeast"/>
              <w:ind w:left="232" w:right="93"/>
              <w:rPr>
                <w:sz w:val="24"/>
              </w:rPr>
            </w:pPr>
            <w:r>
              <w:rPr>
                <w:spacing w:val="-2"/>
                <w:sz w:val="24"/>
              </w:rPr>
              <w:t>дотримання</w:t>
            </w:r>
            <w:r>
              <w:rPr>
                <w:sz w:val="24"/>
              </w:rPr>
              <w:tab/>
            </w:r>
            <w:r>
              <w:rPr>
                <w:spacing w:val="-4"/>
                <w:sz w:val="24"/>
              </w:rPr>
              <w:t>прав</w:t>
            </w:r>
            <w:r>
              <w:rPr>
                <w:sz w:val="24"/>
              </w:rPr>
              <w:tab/>
            </w:r>
            <w:r>
              <w:rPr>
                <w:spacing w:val="-2"/>
                <w:sz w:val="24"/>
              </w:rPr>
              <w:t>людини</w:t>
            </w:r>
            <w:r>
              <w:rPr>
                <w:sz w:val="24"/>
              </w:rPr>
              <w:tab/>
            </w:r>
            <w:r>
              <w:rPr>
                <w:spacing w:val="-6"/>
                <w:sz w:val="24"/>
              </w:rPr>
              <w:t>та</w:t>
            </w:r>
            <w:r>
              <w:rPr>
                <w:sz w:val="24"/>
              </w:rPr>
              <w:tab/>
            </w:r>
            <w:r>
              <w:rPr>
                <w:spacing w:val="-2"/>
                <w:sz w:val="24"/>
              </w:rPr>
              <w:t>протидія дискримінації</w:t>
            </w:r>
          </w:p>
        </w:tc>
      </w:tr>
      <w:tr w:rsidR="002D3308" w14:paraId="04046208" w14:textId="77777777">
        <w:trPr>
          <w:trHeight w:val="3922"/>
        </w:trPr>
        <w:tc>
          <w:tcPr>
            <w:tcW w:w="4413" w:type="dxa"/>
          </w:tcPr>
          <w:p w14:paraId="3745A654" w14:textId="064AE2FC" w:rsidR="002D3308" w:rsidRDefault="00A002C8">
            <w:pPr>
              <w:pStyle w:val="TableParagraph"/>
              <w:spacing w:before="116" w:line="242" w:lineRule="auto"/>
              <w:ind w:right="187"/>
              <w:rPr>
                <w:sz w:val="24"/>
              </w:rPr>
            </w:pPr>
            <w:r>
              <w:rPr>
                <w:sz w:val="24"/>
              </w:rPr>
              <w:lastRenderedPageBreak/>
              <w:t>П</w:t>
            </w:r>
            <w:r w:rsidR="007F1DAD">
              <w:rPr>
                <w:sz w:val="24"/>
              </w:rPr>
              <w:t>ерелік</w:t>
            </w:r>
            <w:r w:rsidR="007F1DAD">
              <w:rPr>
                <w:spacing w:val="-15"/>
                <w:sz w:val="24"/>
              </w:rPr>
              <w:t xml:space="preserve"> </w:t>
            </w:r>
            <w:r w:rsidR="007F1DAD">
              <w:rPr>
                <w:sz w:val="24"/>
              </w:rPr>
              <w:t>професійних</w:t>
            </w:r>
            <w:r w:rsidR="007F1DAD">
              <w:rPr>
                <w:spacing w:val="-15"/>
                <w:sz w:val="24"/>
              </w:rPr>
              <w:t xml:space="preserve"> </w:t>
            </w:r>
            <w:r w:rsidR="007F1DAD">
              <w:rPr>
                <w:sz w:val="24"/>
              </w:rPr>
              <w:t xml:space="preserve">компетентностей, на підвищення рівня яких спрямовано </w:t>
            </w:r>
            <w:r w:rsidR="007F1DAD">
              <w:rPr>
                <w:spacing w:val="-2"/>
                <w:sz w:val="24"/>
              </w:rPr>
              <w:t>програму</w:t>
            </w:r>
          </w:p>
        </w:tc>
        <w:tc>
          <w:tcPr>
            <w:tcW w:w="5051" w:type="dxa"/>
          </w:tcPr>
          <w:p w14:paraId="060AB811" w14:textId="77777777" w:rsidR="002D3308" w:rsidRDefault="007F1DAD">
            <w:pPr>
              <w:pStyle w:val="TableParagraph"/>
              <w:spacing w:before="155" w:line="247" w:lineRule="auto"/>
              <w:ind w:right="92"/>
              <w:jc w:val="both"/>
              <w:rPr>
                <w:sz w:val="24"/>
              </w:rPr>
            </w:pPr>
            <w:r>
              <w:rPr>
                <w:sz w:val="24"/>
              </w:rPr>
              <w:t>професійні знання щодо формування та реалізації молодіжної політики на засадах дотримання прав людини та участі молоді;</w:t>
            </w:r>
          </w:p>
          <w:p w14:paraId="64440598" w14:textId="77777777" w:rsidR="002D3308" w:rsidRDefault="007F1DAD">
            <w:pPr>
              <w:pStyle w:val="TableParagraph"/>
              <w:spacing w:before="103" w:line="247" w:lineRule="auto"/>
              <w:ind w:right="96"/>
              <w:jc w:val="both"/>
              <w:rPr>
                <w:sz w:val="24"/>
              </w:rPr>
            </w:pPr>
            <w:r>
              <w:rPr>
                <w:sz w:val="24"/>
              </w:rPr>
              <w:t>професійні</w:t>
            </w:r>
            <w:r>
              <w:rPr>
                <w:spacing w:val="-15"/>
                <w:sz w:val="24"/>
              </w:rPr>
              <w:t xml:space="preserve"> </w:t>
            </w:r>
            <w:r>
              <w:rPr>
                <w:sz w:val="24"/>
              </w:rPr>
              <w:t>знання</w:t>
            </w:r>
            <w:r>
              <w:rPr>
                <w:spacing w:val="-15"/>
                <w:sz w:val="24"/>
              </w:rPr>
              <w:t xml:space="preserve"> </w:t>
            </w:r>
            <w:r>
              <w:rPr>
                <w:sz w:val="24"/>
              </w:rPr>
              <w:t>методів</w:t>
            </w:r>
            <w:r>
              <w:rPr>
                <w:spacing w:val="-15"/>
                <w:sz w:val="24"/>
              </w:rPr>
              <w:t xml:space="preserve"> </w:t>
            </w:r>
            <w:r>
              <w:rPr>
                <w:sz w:val="24"/>
              </w:rPr>
              <w:t>дослідження</w:t>
            </w:r>
            <w:r>
              <w:rPr>
                <w:spacing w:val="-15"/>
                <w:sz w:val="24"/>
              </w:rPr>
              <w:t xml:space="preserve"> </w:t>
            </w:r>
            <w:r>
              <w:rPr>
                <w:sz w:val="24"/>
              </w:rPr>
              <w:t xml:space="preserve">потреб </w:t>
            </w:r>
            <w:r>
              <w:rPr>
                <w:spacing w:val="-2"/>
                <w:sz w:val="24"/>
              </w:rPr>
              <w:t>молоді;</w:t>
            </w:r>
          </w:p>
          <w:p w14:paraId="20977282" w14:textId="77777777" w:rsidR="002D3308" w:rsidRDefault="007F1DAD">
            <w:pPr>
              <w:pStyle w:val="TableParagraph"/>
              <w:spacing w:before="103" w:line="247" w:lineRule="auto"/>
              <w:ind w:right="99"/>
              <w:jc w:val="both"/>
              <w:rPr>
                <w:sz w:val="24"/>
              </w:rPr>
            </w:pPr>
            <w:r>
              <w:rPr>
                <w:sz w:val="24"/>
              </w:rPr>
              <w:t xml:space="preserve">комунікація та взаємодія/командна робота та </w:t>
            </w:r>
            <w:r>
              <w:rPr>
                <w:spacing w:val="-2"/>
                <w:sz w:val="24"/>
              </w:rPr>
              <w:t>взаємодія;</w:t>
            </w:r>
          </w:p>
          <w:p w14:paraId="6D10BA58" w14:textId="77777777" w:rsidR="002D3308" w:rsidRDefault="007F1DAD">
            <w:pPr>
              <w:pStyle w:val="TableParagraph"/>
              <w:spacing w:before="108"/>
              <w:jc w:val="both"/>
              <w:rPr>
                <w:sz w:val="24"/>
              </w:rPr>
            </w:pPr>
            <w:r>
              <w:rPr>
                <w:sz w:val="24"/>
              </w:rPr>
              <w:t>прийняття</w:t>
            </w:r>
            <w:r>
              <w:rPr>
                <w:spacing w:val="-6"/>
                <w:sz w:val="24"/>
              </w:rPr>
              <w:t xml:space="preserve"> </w:t>
            </w:r>
            <w:r>
              <w:rPr>
                <w:sz w:val="24"/>
              </w:rPr>
              <w:t>ефективних</w:t>
            </w:r>
            <w:r>
              <w:rPr>
                <w:spacing w:val="-5"/>
                <w:sz w:val="24"/>
              </w:rPr>
              <w:t xml:space="preserve"> </w:t>
            </w:r>
            <w:r>
              <w:rPr>
                <w:spacing w:val="-2"/>
                <w:sz w:val="24"/>
              </w:rPr>
              <w:t>рішень;</w:t>
            </w:r>
          </w:p>
          <w:p w14:paraId="35C9A8FF" w14:textId="77777777" w:rsidR="002D3308" w:rsidRDefault="007F1DAD">
            <w:pPr>
              <w:pStyle w:val="TableParagraph"/>
              <w:spacing w:before="118" w:line="242" w:lineRule="auto"/>
              <w:ind w:right="96"/>
              <w:jc w:val="both"/>
              <w:rPr>
                <w:sz w:val="24"/>
              </w:rPr>
            </w:pPr>
            <w:r>
              <w:rPr>
                <w:sz w:val="24"/>
              </w:rPr>
              <w:t xml:space="preserve">виконання на високому рівні комплексних </w:t>
            </w:r>
            <w:r>
              <w:rPr>
                <w:spacing w:val="-2"/>
                <w:sz w:val="24"/>
              </w:rPr>
              <w:t>завдань;</w:t>
            </w:r>
          </w:p>
          <w:p w14:paraId="14650F30" w14:textId="77777777" w:rsidR="002D3308" w:rsidRDefault="007F1DAD">
            <w:pPr>
              <w:pStyle w:val="TableParagraph"/>
              <w:jc w:val="both"/>
              <w:rPr>
                <w:sz w:val="24"/>
              </w:rPr>
            </w:pPr>
            <w:r>
              <w:rPr>
                <w:sz w:val="24"/>
              </w:rPr>
              <w:t>впровадження</w:t>
            </w:r>
            <w:r>
              <w:rPr>
                <w:spacing w:val="-10"/>
                <w:sz w:val="24"/>
              </w:rPr>
              <w:t xml:space="preserve"> </w:t>
            </w:r>
            <w:r>
              <w:rPr>
                <w:sz w:val="24"/>
              </w:rPr>
              <w:t>змін/сприйняття</w:t>
            </w:r>
            <w:r>
              <w:rPr>
                <w:spacing w:val="-10"/>
                <w:sz w:val="24"/>
              </w:rPr>
              <w:t xml:space="preserve"> </w:t>
            </w:r>
            <w:r>
              <w:rPr>
                <w:spacing w:val="-4"/>
                <w:sz w:val="24"/>
              </w:rPr>
              <w:t>змін</w:t>
            </w:r>
          </w:p>
        </w:tc>
      </w:tr>
      <w:tr w:rsidR="002D3308" w14:paraId="61EAE6D3" w14:textId="77777777" w:rsidTr="00A002C8">
        <w:trPr>
          <w:trHeight w:val="1444"/>
        </w:trPr>
        <w:tc>
          <w:tcPr>
            <w:tcW w:w="4413" w:type="dxa"/>
          </w:tcPr>
          <w:p w14:paraId="37318C39" w14:textId="77777777" w:rsidR="002D3308" w:rsidRDefault="007F1DAD">
            <w:pPr>
              <w:pStyle w:val="TableParagraph"/>
              <w:spacing w:before="121"/>
              <w:rPr>
                <w:sz w:val="24"/>
              </w:rPr>
            </w:pPr>
            <w:r>
              <w:rPr>
                <w:sz w:val="24"/>
              </w:rPr>
              <w:t xml:space="preserve">Розробники </w:t>
            </w:r>
            <w:r>
              <w:rPr>
                <w:spacing w:val="-2"/>
                <w:sz w:val="24"/>
              </w:rPr>
              <w:t>програми</w:t>
            </w:r>
          </w:p>
        </w:tc>
        <w:tc>
          <w:tcPr>
            <w:tcW w:w="5051" w:type="dxa"/>
          </w:tcPr>
          <w:p w14:paraId="59BF73EC" w14:textId="77777777" w:rsidR="00CE12C9" w:rsidRDefault="00CE12C9" w:rsidP="00CE12C9">
            <w:pPr>
              <w:pStyle w:val="21"/>
              <w:shd w:val="clear" w:color="auto" w:fill="auto"/>
              <w:spacing w:line="240" w:lineRule="auto"/>
              <w:ind w:left="147" w:right="117"/>
              <w:rPr>
                <w:b w:val="0"/>
                <w:sz w:val="22"/>
                <w:szCs w:val="22"/>
              </w:rPr>
            </w:pPr>
            <w:r>
              <w:rPr>
                <w:b w:val="0"/>
                <w:sz w:val="22"/>
                <w:szCs w:val="22"/>
              </w:rPr>
              <w:t xml:space="preserve">Кравченко Тетяна Анатоліївна, професор  </w:t>
            </w:r>
            <w:hyperlink r:id="rId7" w:tgtFrame="_blank" w:history="1">
              <w:r>
                <w:rPr>
                  <w:rStyle w:val="a7"/>
                  <w:b w:val="0"/>
                  <w:sz w:val="22"/>
                  <w:szCs w:val="22"/>
                  <w:bdr w:val="none" w:sz="0" w:space="0" w:color="auto" w:frame="1"/>
                </w:rPr>
                <w:t>кафедри менеджменту та адміністрування</w:t>
              </w:r>
            </w:hyperlink>
            <w:r>
              <w:rPr>
                <w:b w:val="0"/>
                <w:sz w:val="22"/>
                <w:szCs w:val="22"/>
              </w:rPr>
              <w:t xml:space="preserve">, д.держ.упр., професор, електронна пошта: </w:t>
            </w:r>
            <w:r>
              <w:rPr>
                <w:b w:val="0"/>
                <w:sz w:val="22"/>
                <w:szCs w:val="22"/>
                <w:shd w:val="clear" w:color="auto" w:fill="FFFFFF"/>
              </w:rPr>
              <w:t>tatyana_kravchenko@ukr.net</w:t>
            </w:r>
          </w:p>
          <w:p w14:paraId="20CF023F" w14:textId="77777777" w:rsidR="00CE12C9" w:rsidRDefault="00CE12C9" w:rsidP="00CE12C9">
            <w:pPr>
              <w:pStyle w:val="21"/>
              <w:shd w:val="clear" w:color="auto" w:fill="auto"/>
              <w:spacing w:line="240" w:lineRule="auto"/>
              <w:ind w:left="147" w:right="117"/>
              <w:rPr>
                <w:b w:val="0"/>
                <w:sz w:val="22"/>
                <w:szCs w:val="22"/>
                <w:shd w:val="clear" w:color="auto" w:fill="FFFFFF"/>
              </w:rPr>
            </w:pPr>
            <w:r>
              <w:rPr>
                <w:b w:val="0"/>
                <w:sz w:val="22"/>
                <w:szCs w:val="22"/>
              </w:rPr>
              <w:t xml:space="preserve">Козарь Тетяна Петрівна, професор  </w:t>
            </w:r>
            <w:hyperlink r:id="rId8" w:tgtFrame="_blank" w:history="1">
              <w:r>
                <w:rPr>
                  <w:rStyle w:val="a7"/>
                  <w:b w:val="0"/>
                  <w:sz w:val="22"/>
                  <w:szCs w:val="22"/>
                  <w:bdr w:val="none" w:sz="0" w:space="0" w:color="auto" w:frame="1"/>
                </w:rPr>
                <w:t>кафедри менеджменту та адміністрування</w:t>
              </w:r>
            </w:hyperlink>
            <w:r>
              <w:rPr>
                <w:b w:val="0"/>
                <w:sz w:val="22"/>
                <w:szCs w:val="22"/>
              </w:rPr>
              <w:t xml:space="preserve">, д.держ.упр., доцент, електронна пошта: </w:t>
            </w:r>
            <w:hyperlink r:id="rId9" w:history="1">
              <w:r>
                <w:rPr>
                  <w:rStyle w:val="a7"/>
                  <w:b w:val="0"/>
                  <w:sz w:val="22"/>
                  <w:szCs w:val="22"/>
                  <w:shd w:val="clear" w:color="auto" w:fill="FFFFFF"/>
                </w:rPr>
                <w:t>kozar.tanya80@gmail.com</w:t>
              </w:r>
            </w:hyperlink>
          </w:p>
          <w:p w14:paraId="6B6A23C3" w14:textId="01F2900D" w:rsidR="002D3308" w:rsidRDefault="002D3308">
            <w:pPr>
              <w:pStyle w:val="TableParagraph"/>
              <w:spacing w:before="110"/>
              <w:ind w:right="95"/>
              <w:jc w:val="both"/>
              <w:rPr>
                <w:sz w:val="24"/>
              </w:rPr>
            </w:pPr>
          </w:p>
        </w:tc>
      </w:tr>
      <w:tr w:rsidR="002D3308" w14:paraId="5B476529" w14:textId="77777777">
        <w:trPr>
          <w:trHeight w:val="513"/>
        </w:trPr>
        <w:tc>
          <w:tcPr>
            <w:tcW w:w="9464" w:type="dxa"/>
            <w:gridSpan w:val="2"/>
          </w:tcPr>
          <w:p w14:paraId="73248676" w14:textId="77777777" w:rsidR="002D3308" w:rsidRDefault="007F1DAD">
            <w:pPr>
              <w:pStyle w:val="TableParagraph"/>
              <w:spacing w:before="121"/>
              <w:ind w:left="3829"/>
              <w:rPr>
                <w:b/>
                <w:sz w:val="24"/>
              </w:rPr>
            </w:pPr>
            <w:r>
              <w:rPr>
                <w:b/>
                <w:sz w:val="24"/>
              </w:rPr>
              <w:t>2.</w:t>
            </w:r>
            <w:r>
              <w:rPr>
                <w:b/>
                <w:spacing w:val="-1"/>
                <w:sz w:val="24"/>
              </w:rPr>
              <w:t xml:space="preserve"> </w:t>
            </w:r>
            <w:r>
              <w:rPr>
                <w:b/>
                <w:sz w:val="24"/>
              </w:rPr>
              <w:t xml:space="preserve">Загальна </w:t>
            </w:r>
            <w:r>
              <w:rPr>
                <w:b/>
                <w:spacing w:val="-4"/>
                <w:sz w:val="24"/>
              </w:rPr>
              <w:t>мета</w:t>
            </w:r>
          </w:p>
        </w:tc>
      </w:tr>
      <w:tr w:rsidR="002D3308" w14:paraId="00B87613" w14:textId="77777777">
        <w:trPr>
          <w:trHeight w:val="1069"/>
        </w:trPr>
        <w:tc>
          <w:tcPr>
            <w:tcW w:w="9464" w:type="dxa"/>
            <w:gridSpan w:val="2"/>
          </w:tcPr>
          <w:p w14:paraId="5D00BF51" w14:textId="77777777" w:rsidR="002D3308" w:rsidRDefault="007F1DAD">
            <w:pPr>
              <w:pStyle w:val="TableParagraph"/>
              <w:spacing w:before="121" w:line="242" w:lineRule="auto"/>
              <w:ind w:right="97"/>
              <w:jc w:val="both"/>
              <w:rPr>
                <w:sz w:val="24"/>
              </w:rPr>
            </w:pPr>
            <w:r>
              <w:rPr>
                <w:sz w:val="24"/>
              </w:rPr>
              <w:t>Підвищення</w:t>
            </w:r>
            <w:r>
              <w:rPr>
                <w:spacing w:val="-15"/>
                <w:sz w:val="24"/>
              </w:rPr>
              <w:t xml:space="preserve"> </w:t>
            </w:r>
            <w:r>
              <w:rPr>
                <w:sz w:val="24"/>
              </w:rPr>
              <w:t>рівня</w:t>
            </w:r>
            <w:r>
              <w:rPr>
                <w:spacing w:val="-15"/>
                <w:sz w:val="24"/>
              </w:rPr>
              <w:t xml:space="preserve"> </w:t>
            </w:r>
            <w:r>
              <w:rPr>
                <w:sz w:val="24"/>
              </w:rPr>
              <w:t>професійних</w:t>
            </w:r>
            <w:r>
              <w:rPr>
                <w:spacing w:val="-15"/>
                <w:sz w:val="24"/>
              </w:rPr>
              <w:t xml:space="preserve"> </w:t>
            </w:r>
            <w:r>
              <w:rPr>
                <w:sz w:val="24"/>
              </w:rPr>
              <w:t>компетентностей</w:t>
            </w:r>
            <w:r>
              <w:rPr>
                <w:spacing w:val="-15"/>
                <w:sz w:val="24"/>
              </w:rPr>
              <w:t xml:space="preserve"> </w:t>
            </w:r>
            <w:r>
              <w:rPr>
                <w:sz w:val="24"/>
              </w:rPr>
              <w:t>державних</w:t>
            </w:r>
            <w:r>
              <w:rPr>
                <w:spacing w:val="-15"/>
                <w:sz w:val="24"/>
              </w:rPr>
              <w:t xml:space="preserve"> </w:t>
            </w:r>
            <w:r>
              <w:rPr>
                <w:sz w:val="24"/>
              </w:rPr>
              <w:t>службовців</w:t>
            </w:r>
            <w:r>
              <w:rPr>
                <w:spacing w:val="-15"/>
                <w:sz w:val="24"/>
              </w:rPr>
              <w:t xml:space="preserve"> </w:t>
            </w:r>
            <w:r>
              <w:rPr>
                <w:sz w:val="24"/>
              </w:rPr>
              <w:t>та</w:t>
            </w:r>
            <w:r>
              <w:rPr>
                <w:spacing w:val="-15"/>
                <w:sz w:val="24"/>
              </w:rPr>
              <w:t xml:space="preserve"> </w:t>
            </w:r>
            <w:r>
              <w:rPr>
                <w:sz w:val="24"/>
              </w:rPr>
              <w:t>посадових</w:t>
            </w:r>
            <w:r>
              <w:rPr>
                <w:spacing w:val="-15"/>
                <w:sz w:val="24"/>
              </w:rPr>
              <w:t xml:space="preserve"> </w:t>
            </w:r>
            <w:r>
              <w:rPr>
                <w:sz w:val="24"/>
              </w:rPr>
              <w:t>осіб місцевого самоврядування щодо забезпечення участі молоді у формуванні та</w:t>
            </w:r>
            <w:r>
              <w:rPr>
                <w:spacing w:val="40"/>
                <w:sz w:val="24"/>
              </w:rPr>
              <w:t xml:space="preserve"> </w:t>
            </w:r>
            <w:r>
              <w:rPr>
                <w:sz w:val="24"/>
              </w:rPr>
              <w:t>реалізації молодіжної політики з урахуванням стандартів та підходів Ради Європи</w:t>
            </w:r>
          </w:p>
        </w:tc>
      </w:tr>
      <w:tr w:rsidR="002D3308" w14:paraId="0670B474" w14:textId="77777777">
        <w:trPr>
          <w:trHeight w:val="517"/>
        </w:trPr>
        <w:tc>
          <w:tcPr>
            <w:tcW w:w="9464" w:type="dxa"/>
            <w:gridSpan w:val="2"/>
          </w:tcPr>
          <w:p w14:paraId="3F965CBE" w14:textId="77777777" w:rsidR="002D3308" w:rsidRDefault="007F1DAD">
            <w:pPr>
              <w:pStyle w:val="TableParagraph"/>
              <w:spacing w:before="121"/>
              <w:ind w:left="2869"/>
              <w:rPr>
                <w:b/>
                <w:sz w:val="24"/>
              </w:rPr>
            </w:pPr>
            <w:r>
              <w:rPr>
                <w:b/>
                <w:sz w:val="24"/>
              </w:rPr>
              <w:t>3.</w:t>
            </w:r>
            <w:r>
              <w:rPr>
                <w:b/>
                <w:spacing w:val="-5"/>
                <w:sz w:val="24"/>
              </w:rPr>
              <w:t xml:space="preserve"> </w:t>
            </w:r>
            <w:r>
              <w:rPr>
                <w:b/>
                <w:sz w:val="24"/>
              </w:rPr>
              <w:t>Очікувані</w:t>
            </w:r>
            <w:r>
              <w:rPr>
                <w:b/>
                <w:spacing w:val="-4"/>
                <w:sz w:val="24"/>
              </w:rPr>
              <w:t xml:space="preserve"> </w:t>
            </w:r>
            <w:r>
              <w:rPr>
                <w:b/>
                <w:sz w:val="24"/>
              </w:rPr>
              <w:t>результати</w:t>
            </w:r>
            <w:r>
              <w:rPr>
                <w:b/>
                <w:spacing w:val="-3"/>
                <w:sz w:val="24"/>
              </w:rPr>
              <w:t xml:space="preserve"> </w:t>
            </w:r>
            <w:r>
              <w:rPr>
                <w:b/>
                <w:spacing w:val="-2"/>
                <w:sz w:val="24"/>
              </w:rPr>
              <w:t>навчання</w:t>
            </w:r>
          </w:p>
        </w:tc>
      </w:tr>
      <w:tr w:rsidR="002D3308" w14:paraId="7AA2DECD" w14:textId="77777777">
        <w:trPr>
          <w:trHeight w:val="513"/>
        </w:trPr>
        <w:tc>
          <w:tcPr>
            <w:tcW w:w="9464" w:type="dxa"/>
            <w:gridSpan w:val="2"/>
          </w:tcPr>
          <w:p w14:paraId="2CC77366" w14:textId="77777777" w:rsidR="002D3308" w:rsidRDefault="007F1DAD">
            <w:pPr>
              <w:pStyle w:val="TableParagraph"/>
              <w:spacing w:before="122"/>
              <w:rPr>
                <w:sz w:val="24"/>
              </w:rPr>
            </w:pPr>
            <w:r>
              <w:rPr>
                <w:sz w:val="24"/>
              </w:rPr>
              <w:t>За</w:t>
            </w:r>
            <w:r>
              <w:rPr>
                <w:spacing w:val="-4"/>
                <w:sz w:val="24"/>
              </w:rPr>
              <w:t xml:space="preserve"> </w:t>
            </w:r>
            <w:r>
              <w:rPr>
                <w:sz w:val="24"/>
              </w:rPr>
              <w:t>результатами</w:t>
            </w:r>
            <w:r>
              <w:rPr>
                <w:spacing w:val="-2"/>
                <w:sz w:val="24"/>
              </w:rPr>
              <w:t xml:space="preserve"> </w:t>
            </w:r>
            <w:r>
              <w:rPr>
                <w:sz w:val="24"/>
              </w:rPr>
              <w:t>навчання</w:t>
            </w:r>
            <w:r>
              <w:rPr>
                <w:spacing w:val="-5"/>
                <w:sz w:val="24"/>
              </w:rPr>
              <w:t xml:space="preserve"> </w:t>
            </w:r>
            <w:r>
              <w:rPr>
                <w:sz w:val="24"/>
              </w:rPr>
              <w:t>слухачі повинні</w:t>
            </w:r>
            <w:r>
              <w:rPr>
                <w:spacing w:val="-5"/>
                <w:sz w:val="24"/>
              </w:rPr>
              <w:t xml:space="preserve"> </w:t>
            </w:r>
            <w:r>
              <w:rPr>
                <w:spacing w:val="-2"/>
                <w:sz w:val="24"/>
              </w:rPr>
              <w:t>демонструвати:</w:t>
            </w:r>
          </w:p>
        </w:tc>
      </w:tr>
      <w:tr w:rsidR="002D3308" w14:paraId="7AB79562" w14:textId="77777777">
        <w:trPr>
          <w:trHeight w:val="3086"/>
        </w:trPr>
        <w:tc>
          <w:tcPr>
            <w:tcW w:w="4413" w:type="dxa"/>
          </w:tcPr>
          <w:p w14:paraId="554A5B01" w14:textId="77777777" w:rsidR="002D3308" w:rsidRDefault="007F1DAD">
            <w:pPr>
              <w:pStyle w:val="TableParagraph"/>
              <w:spacing w:before="121"/>
              <w:rPr>
                <w:sz w:val="24"/>
              </w:rPr>
            </w:pPr>
            <w:r>
              <w:rPr>
                <w:spacing w:val="-2"/>
                <w:sz w:val="24"/>
              </w:rPr>
              <w:t>знання</w:t>
            </w:r>
          </w:p>
        </w:tc>
        <w:tc>
          <w:tcPr>
            <w:tcW w:w="5051" w:type="dxa"/>
          </w:tcPr>
          <w:p w14:paraId="20920B02" w14:textId="77777777" w:rsidR="002D3308" w:rsidRDefault="007F1DAD">
            <w:pPr>
              <w:pStyle w:val="TableParagraph"/>
              <w:spacing w:before="116" w:line="247" w:lineRule="auto"/>
              <w:rPr>
                <w:sz w:val="24"/>
              </w:rPr>
            </w:pPr>
            <w:r>
              <w:rPr>
                <w:sz w:val="24"/>
              </w:rPr>
              <w:t>сутності</w:t>
            </w:r>
            <w:r>
              <w:rPr>
                <w:spacing w:val="-1"/>
                <w:sz w:val="24"/>
              </w:rPr>
              <w:t xml:space="preserve"> </w:t>
            </w:r>
            <w:r>
              <w:rPr>
                <w:sz w:val="24"/>
              </w:rPr>
              <w:t>молодіжної</w:t>
            </w:r>
            <w:r>
              <w:rPr>
                <w:spacing w:val="-6"/>
                <w:sz w:val="24"/>
              </w:rPr>
              <w:t xml:space="preserve"> </w:t>
            </w:r>
            <w:r>
              <w:rPr>
                <w:sz w:val="24"/>
              </w:rPr>
              <w:t>політики</w:t>
            </w:r>
            <w:r>
              <w:rPr>
                <w:spacing w:val="-5"/>
                <w:sz w:val="24"/>
              </w:rPr>
              <w:t xml:space="preserve"> </w:t>
            </w:r>
            <w:r>
              <w:rPr>
                <w:sz w:val="24"/>
              </w:rPr>
              <w:t>та</w:t>
            </w:r>
            <w:r>
              <w:rPr>
                <w:spacing w:val="-2"/>
                <w:sz w:val="24"/>
              </w:rPr>
              <w:t xml:space="preserve"> </w:t>
            </w:r>
            <w:r>
              <w:rPr>
                <w:sz w:val="24"/>
              </w:rPr>
              <w:t>її</w:t>
            </w:r>
            <w:r>
              <w:rPr>
                <w:spacing w:val="-9"/>
                <w:sz w:val="24"/>
              </w:rPr>
              <w:t xml:space="preserve"> </w:t>
            </w:r>
            <w:r>
              <w:rPr>
                <w:sz w:val="24"/>
              </w:rPr>
              <w:t xml:space="preserve">наскрізного </w:t>
            </w:r>
            <w:r>
              <w:rPr>
                <w:spacing w:val="-2"/>
                <w:sz w:val="24"/>
              </w:rPr>
              <w:t>характеру;</w:t>
            </w:r>
          </w:p>
          <w:p w14:paraId="1DBD16CF" w14:textId="77777777" w:rsidR="002D3308" w:rsidRDefault="007F1DAD">
            <w:pPr>
              <w:pStyle w:val="TableParagraph"/>
              <w:spacing w:before="104" w:line="247" w:lineRule="auto"/>
              <w:rPr>
                <w:sz w:val="24"/>
              </w:rPr>
            </w:pPr>
            <w:r>
              <w:rPr>
                <w:sz w:val="24"/>
              </w:rPr>
              <w:t>нормативно-правових</w:t>
            </w:r>
            <w:r>
              <w:rPr>
                <w:spacing w:val="80"/>
                <w:sz w:val="24"/>
              </w:rPr>
              <w:t xml:space="preserve"> </w:t>
            </w:r>
            <w:r>
              <w:rPr>
                <w:sz w:val="24"/>
              </w:rPr>
              <w:t>актів,</w:t>
            </w:r>
            <w:r>
              <w:rPr>
                <w:spacing w:val="80"/>
                <w:sz w:val="24"/>
              </w:rPr>
              <w:t xml:space="preserve"> </w:t>
            </w:r>
            <w:r>
              <w:rPr>
                <w:sz w:val="24"/>
              </w:rPr>
              <w:t>які</w:t>
            </w:r>
            <w:r>
              <w:rPr>
                <w:spacing w:val="80"/>
                <w:sz w:val="24"/>
              </w:rPr>
              <w:t xml:space="preserve"> </w:t>
            </w:r>
            <w:r>
              <w:rPr>
                <w:sz w:val="24"/>
              </w:rPr>
              <w:t>регулюють молодіжну політику в Україні;</w:t>
            </w:r>
          </w:p>
          <w:p w14:paraId="7A20B6D2" w14:textId="77777777" w:rsidR="002D3308" w:rsidRDefault="007F1DAD">
            <w:pPr>
              <w:pStyle w:val="TableParagraph"/>
              <w:spacing w:before="108"/>
              <w:rPr>
                <w:sz w:val="24"/>
              </w:rPr>
            </w:pPr>
            <w:r>
              <w:rPr>
                <w:sz w:val="24"/>
              </w:rPr>
              <w:t>суб’єктів</w:t>
            </w:r>
            <w:r>
              <w:rPr>
                <w:spacing w:val="-1"/>
                <w:sz w:val="24"/>
              </w:rPr>
              <w:t xml:space="preserve"> </w:t>
            </w:r>
            <w:r>
              <w:rPr>
                <w:sz w:val="24"/>
              </w:rPr>
              <w:t>молодіжної</w:t>
            </w:r>
            <w:r>
              <w:rPr>
                <w:spacing w:val="-5"/>
                <w:sz w:val="24"/>
              </w:rPr>
              <w:t xml:space="preserve"> </w:t>
            </w:r>
            <w:r>
              <w:rPr>
                <w:spacing w:val="-2"/>
                <w:sz w:val="24"/>
              </w:rPr>
              <w:t>політики;</w:t>
            </w:r>
          </w:p>
          <w:p w14:paraId="54129C43" w14:textId="77777777" w:rsidR="002D3308" w:rsidRDefault="007F1DAD">
            <w:pPr>
              <w:pStyle w:val="TableParagraph"/>
              <w:spacing w:before="118" w:line="242" w:lineRule="auto"/>
              <w:rPr>
                <w:sz w:val="24"/>
              </w:rPr>
            </w:pPr>
            <w:r>
              <w:rPr>
                <w:sz w:val="24"/>
              </w:rPr>
              <w:t>стандартів</w:t>
            </w:r>
            <w:r>
              <w:rPr>
                <w:spacing w:val="80"/>
                <w:sz w:val="24"/>
              </w:rPr>
              <w:t xml:space="preserve"> </w:t>
            </w:r>
            <w:r>
              <w:rPr>
                <w:sz w:val="24"/>
              </w:rPr>
              <w:t>Ради</w:t>
            </w:r>
            <w:r>
              <w:rPr>
                <w:spacing w:val="80"/>
                <w:sz w:val="24"/>
              </w:rPr>
              <w:t xml:space="preserve"> </w:t>
            </w:r>
            <w:r>
              <w:rPr>
                <w:sz w:val="24"/>
              </w:rPr>
              <w:t>Європи</w:t>
            </w:r>
            <w:r>
              <w:rPr>
                <w:spacing w:val="80"/>
                <w:sz w:val="24"/>
              </w:rPr>
              <w:t xml:space="preserve"> </w:t>
            </w:r>
            <w:r>
              <w:rPr>
                <w:sz w:val="24"/>
              </w:rPr>
              <w:t>щодо</w:t>
            </w:r>
            <w:r>
              <w:rPr>
                <w:spacing w:val="80"/>
                <w:sz w:val="24"/>
              </w:rPr>
              <w:t xml:space="preserve"> </w:t>
            </w:r>
            <w:r>
              <w:rPr>
                <w:sz w:val="24"/>
              </w:rPr>
              <w:t xml:space="preserve">молодіжної </w:t>
            </w:r>
            <w:r>
              <w:rPr>
                <w:spacing w:val="-2"/>
                <w:sz w:val="24"/>
              </w:rPr>
              <w:t>політики;</w:t>
            </w:r>
          </w:p>
          <w:p w14:paraId="6901877C" w14:textId="77777777" w:rsidR="002D3308" w:rsidRDefault="007F1DAD">
            <w:pPr>
              <w:pStyle w:val="TableParagraph"/>
              <w:tabs>
                <w:tab w:val="left" w:pos="1503"/>
                <w:tab w:val="left" w:pos="2989"/>
                <w:tab w:val="left" w:pos="3618"/>
              </w:tabs>
              <w:spacing w:before="102" w:line="274" w:lineRule="exact"/>
              <w:ind w:right="98"/>
              <w:rPr>
                <w:sz w:val="24"/>
              </w:rPr>
            </w:pPr>
            <w:r>
              <w:rPr>
                <w:spacing w:val="-2"/>
                <w:sz w:val="24"/>
              </w:rPr>
              <w:t>основних</w:t>
            </w:r>
            <w:r>
              <w:rPr>
                <w:sz w:val="24"/>
              </w:rPr>
              <w:tab/>
            </w:r>
            <w:r>
              <w:rPr>
                <w:spacing w:val="-2"/>
                <w:sz w:val="24"/>
              </w:rPr>
              <w:t>принципів</w:t>
            </w:r>
            <w:r>
              <w:rPr>
                <w:sz w:val="24"/>
              </w:rPr>
              <w:tab/>
            </w:r>
            <w:r>
              <w:rPr>
                <w:spacing w:val="-6"/>
                <w:sz w:val="24"/>
              </w:rPr>
              <w:t>та</w:t>
            </w:r>
            <w:r>
              <w:rPr>
                <w:sz w:val="24"/>
              </w:rPr>
              <w:tab/>
            </w:r>
            <w:r>
              <w:rPr>
                <w:spacing w:val="-2"/>
                <w:sz w:val="24"/>
              </w:rPr>
              <w:t xml:space="preserve">інструментів </w:t>
            </w:r>
            <w:r>
              <w:rPr>
                <w:sz w:val="24"/>
              </w:rPr>
              <w:t>формування</w:t>
            </w:r>
            <w:r>
              <w:rPr>
                <w:spacing w:val="-1"/>
                <w:sz w:val="24"/>
              </w:rPr>
              <w:t xml:space="preserve"> </w:t>
            </w:r>
            <w:r>
              <w:rPr>
                <w:sz w:val="24"/>
              </w:rPr>
              <w:t>і реалізації</w:t>
            </w:r>
            <w:r>
              <w:rPr>
                <w:spacing w:val="-4"/>
                <w:sz w:val="24"/>
              </w:rPr>
              <w:t xml:space="preserve"> </w:t>
            </w:r>
            <w:r>
              <w:rPr>
                <w:sz w:val="24"/>
              </w:rPr>
              <w:t>молодіжної політики</w:t>
            </w:r>
            <w:r>
              <w:rPr>
                <w:spacing w:val="-3"/>
                <w:sz w:val="24"/>
              </w:rPr>
              <w:t xml:space="preserve"> </w:t>
            </w:r>
            <w:r>
              <w:rPr>
                <w:spacing w:val="-10"/>
                <w:sz w:val="24"/>
              </w:rPr>
              <w:t>в</w:t>
            </w:r>
          </w:p>
        </w:tc>
      </w:tr>
      <w:tr w:rsidR="002D3308" w14:paraId="409A3B3B" w14:textId="77777777">
        <w:trPr>
          <w:trHeight w:val="2015"/>
        </w:trPr>
        <w:tc>
          <w:tcPr>
            <w:tcW w:w="4413" w:type="dxa"/>
          </w:tcPr>
          <w:p w14:paraId="677ECF64" w14:textId="77777777" w:rsidR="002D3308" w:rsidRDefault="002D3308">
            <w:pPr>
              <w:pStyle w:val="TableParagraph"/>
              <w:spacing w:before="0"/>
              <w:ind w:left="0"/>
            </w:pPr>
          </w:p>
        </w:tc>
        <w:tc>
          <w:tcPr>
            <w:tcW w:w="5051" w:type="dxa"/>
          </w:tcPr>
          <w:p w14:paraId="06E73035" w14:textId="77777777" w:rsidR="002D3308" w:rsidRDefault="007F1DAD">
            <w:pPr>
              <w:pStyle w:val="TableParagraph"/>
              <w:tabs>
                <w:tab w:val="left" w:pos="1210"/>
                <w:tab w:val="left" w:pos="2544"/>
                <w:tab w:val="left" w:pos="3426"/>
                <w:tab w:val="left" w:pos="3925"/>
              </w:tabs>
              <w:spacing w:before="0" w:line="242" w:lineRule="auto"/>
              <w:ind w:right="96"/>
              <w:rPr>
                <w:sz w:val="24"/>
              </w:rPr>
            </w:pPr>
            <w:r>
              <w:rPr>
                <w:spacing w:val="-2"/>
                <w:sz w:val="24"/>
              </w:rPr>
              <w:t>органах</w:t>
            </w:r>
            <w:r>
              <w:rPr>
                <w:sz w:val="24"/>
              </w:rPr>
              <w:tab/>
            </w:r>
            <w:r>
              <w:rPr>
                <w:spacing w:val="-2"/>
                <w:sz w:val="24"/>
              </w:rPr>
              <w:t>державної</w:t>
            </w:r>
            <w:r>
              <w:rPr>
                <w:sz w:val="24"/>
              </w:rPr>
              <w:tab/>
            </w:r>
            <w:r>
              <w:rPr>
                <w:spacing w:val="-2"/>
                <w:sz w:val="24"/>
              </w:rPr>
              <w:t>влади</w:t>
            </w:r>
            <w:r>
              <w:rPr>
                <w:sz w:val="24"/>
              </w:rPr>
              <w:tab/>
            </w:r>
            <w:r>
              <w:rPr>
                <w:spacing w:val="-6"/>
                <w:sz w:val="24"/>
              </w:rPr>
              <w:t>та</w:t>
            </w:r>
            <w:r>
              <w:rPr>
                <w:sz w:val="24"/>
              </w:rPr>
              <w:tab/>
            </w:r>
            <w:r>
              <w:rPr>
                <w:spacing w:val="-2"/>
                <w:sz w:val="24"/>
              </w:rPr>
              <w:t>місцевого самоврядування;</w:t>
            </w:r>
          </w:p>
          <w:p w14:paraId="6E3124E9" w14:textId="77777777" w:rsidR="002D3308" w:rsidRDefault="007F1DAD">
            <w:pPr>
              <w:pStyle w:val="TableParagraph"/>
              <w:spacing w:before="1" w:line="390" w:lineRule="atLeast"/>
              <w:rPr>
                <w:sz w:val="24"/>
              </w:rPr>
            </w:pPr>
            <w:r>
              <w:rPr>
                <w:sz w:val="24"/>
              </w:rPr>
              <w:t>етапів</w:t>
            </w:r>
            <w:r>
              <w:rPr>
                <w:spacing w:val="-4"/>
                <w:sz w:val="24"/>
              </w:rPr>
              <w:t xml:space="preserve"> </w:t>
            </w:r>
            <w:r>
              <w:rPr>
                <w:sz w:val="24"/>
              </w:rPr>
              <w:t>та</w:t>
            </w:r>
            <w:r>
              <w:rPr>
                <w:spacing w:val="-10"/>
                <w:sz w:val="24"/>
              </w:rPr>
              <w:t xml:space="preserve"> </w:t>
            </w:r>
            <w:r>
              <w:rPr>
                <w:sz w:val="24"/>
              </w:rPr>
              <w:t>методів</w:t>
            </w:r>
            <w:r>
              <w:rPr>
                <w:spacing w:val="-4"/>
                <w:sz w:val="24"/>
              </w:rPr>
              <w:t xml:space="preserve"> </w:t>
            </w:r>
            <w:r>
              <w:rPr>
                <w:sz w:val="24"/>
              </w:rPr>
              <w:t>дослідження</w:t>
            </w:r>
            <w:r>
              <w:rPr>
                <w:spacing w:val="-10"/>
                <w:sz w:val="24"/>
              </w:rPr>
              <w:t xml:space="preserve"> </w:t>
            </w:r>
            <w:r>
              <w:rPr>
                <w:sz w:val="24"/>
              </w:rPr>
              <w:t>потреб</w:t>
            </w:r>
            <w:r>
              <w:rPr>
                <w:spacing w:val="-9"/>
                <w:sz w:val="24"/>
              </w:rPr>
              <w:t xml:space="preserve"> </w:t>
            </w:r>
            <w:r>
              <w:rPr>
                <w:sz w:val="24"/>
              </w:rPr>
              <w:t>молоді; основних принципів та форм участі молоді</w:t>
            </w:r>
          </w:p>
          <w:p w14:paraId="6E61FFAB" w14:textId="77777777" w:rsidR="002D3308" w:rsidRDefault="007F1DAD">
            <w:pPr>
              <w:pStyle w:val="TableParagraph"/>
              <w:spacing w:before="2" w:line="242" w:lineRule="auto"/>
              <w:ind w:right="169"/>
              <w:rPr>
                <w:sz w:val="24"/>
              </w:rPr>
            </w:pPr>
            <w:r>
              <w:rPr>
                <w:sz w:val="24"/>
              </w:rPr>
              <w:t>у</w:t>
            </w:r>
            <w:r>
              <w:rPr>
                <w:spacing w:val="40"/>
                <w:sz w:val="24"/>
              </w:rPr>
              <w:t xml:space="preserve"> </w:t>
            </w:r>
            <w:r>
              <w:rPr>
                <w:sz w:val="24"/>
              </w:rPr>
              <w:t>формуванні</w:t>
            </w:r>
            <w:r>
              <w:rPr>
                <w:spacing w:val="-7"/>
                <w:sz w:val="24"/>
              </w:rPr>
              <w:t xml:space="preserve"> </w:t>
            </w:r>
            <w:r>
              <w:rPr>
                <w:sz w:val="24"/>
              </w:rPr>
              <w:t>та</w:t>
            </w:r>
            <w:r>
              <w:rPr>
                <w:spacing w:val="-9"/>
                <w:sz w:val="24"/>
              </w:rPr>
              <w:t xml:space="preserve"> </w:t>
            </w:r>
            <w:r>
              <w:rPr>
                <w:sz w:val="24"/>
              </w:rPr>
              <w:t>реалізації</w:t>
            </w:r>
            <w:r>
              <w:rPr>
                <w:spacing w:val="-10"/>
                <w:sz w:val="24"/>
              </w:rPr>
              <w:t xml:space="preserve"> </w:t>
            </w:r>
            <w:r>
              <w:rPr>
                <w:sz w:val="24"/>
              </w:rPr>
              <w:t xml:space="preserve">молодіжної </w:t>
            </w:r>
            <w:r>
              <w:rPr>
                <w:spacing w:val="-2"/>
                <w:sz w:val="24"/>
              </w:rPr>
              <w:t>політики</w:t>
            </w:r>
          </w:p>
        </w:tc>
      </w:tr>
      <w:tr w:rsidR="002D3308" w14:paraId="1397E26B" w14:textId="77777777">
        <w:trPr>
          <w:trHeight w:val="4584"/>
        </w:trPr>
        <w:tc>
          <w:tcPr>
            <w:tcW w:w="4413" w:type="dxa"/>
          </w:tcPr>
          <w:p w14:paraId="77DF26DD" w14:textId="77777777" w:rsidR="002D3308" w:rsidRDefault="007F1DAD">
            <w:pPr>
              <w:pStyle w:val="TableParagraph"/>
              <w:spacing w:before="121"/>
              <w:rPr>
                <w:sz w:val="24"/>
              </w:rPr>
            </w:pPr>
            <w:r>
              <w:rPr>
                <w:spacing w:val="-2"/>
                <w:sz w:val="24"/>
              </w:rPr>
              <w:lastRenderedPageBreak/>
              <w:t>уміння</w:t>
            </w:r>
          </w:p>
        </w:tc>
        <w:tc>
          <w:tcPr>
            <w:tcW w:w="5051" w:type="dxa"/>
          </w:tcPr>
          <w:p w14:paraId="46E2E3B9" w14:textId="77777777" w:rsidR="002D3308" w:rsidRDefault="007F1DAD">
            <w:pPr>
              <w:pStyle w:val="TableParagraph"/>
              <w:spacing w:before="116" w:line="242" w:lineRule="auto"/>
              <w:ind w:right="92"/>
              <w:jc w:val="both"/>
              <w:rPr>
                <w:sz w:val="24"/>
              </w:rPr>
            </w:pPr>
            <w:r>
              <w:rPr>
                <w:sz w:val="24"/>
              </w:rPr>
              <w:t>використовувати</w:t>
            </w:r>
            <w:r>
              <w:rPr>
                <w:spacing w:val="80"/>
                <w:sz w:val="24"/>
              </w:rPr>
              <w:t xml:space="preserve"> </w:t>
            </w:r>
            <w:r>
              <w:rPr>
                <w:sz w:val="24"/>
              </w:rPr>
              <w:t>нормативно-правову</w:t>
            </w:r>
            <w:r>
              <w:rPr>
                <w:spacing w:val="80"/>
                <w:sz w:val="24"/>
              </w:rPr>
              <w:t xml:space="preserve"> </w:t>
            </w:r>
            <w:r>
              <w:rPr>
                <w:sz w:val="24"/>
              </w:rPr>
              <w:t>базу</w:t>
            </w:r>
            <w:r>
              <w:rPr>
                <w:spacing w:val="80"/>
                <w:w w:val="150"/>
                <w:sz w:val="24"/>
              </w:rPr>
              <w:t xml:space="preserve"> </w:t>
            </w:r>
            <w:r>
              <w:rPr>
                <w:sz w:val="24"/>
              </w:rPr>
              <w:t xml:space="preserve">у сфері молодіжної політики у своїй </w:t>
            </w:r>
            <w:r>
              <w:rPr>
                <w:spacing w:val="-2"/>
                <w:sz w:val="24"/>
              </w:rPr>
              <w:t>діяльності;</w:t>
            </w:r>
          </w:p>
          <w:p w14:paraId="0946F85E" w14:textId="77777777" w:rsidR="002D3308" w:rsidRDefault="007F1DAD">
            <w:pPr>
              <w:pStyle w:val="TableParagraph"/>
              <w:spacing w:before="115" w:line="242" w:lineRule="auto"/>
              <w:ind w:right="95"/>
              <w:jc w:val="both"/>
              <w:rPr>
                <w:sz w:val="24"/>
              </w:rPr>
            </w:pPr>
            <w:r>
              <w:rPr>
                <w:sz w:val="24"/>
              </w:rPr>
              <w:t>комунікувати</w:t>
            </w:r>
            <w:r>
              <w:rPr>
                <w:spacing w:val="80"/>
                <w:sz w:val="24"/>
              </w:rPr>
              <w:t xml:space="preserve">  </w:t>
            </w:r>
            <w:r>
              <w:rPr>
                <w:sz w:val="24"/>
              </w:rPr>
              <w:t>про</w:t>
            </w:r>
            <w:r>
              <w:rPr>
                <w:spacing w:val="80"/>
                <w:sz w:val="24"/>
              </w:rPr>
              <w:t xml:space="preserve">  </w:t>
            </w:r>
            <w:r>
              <w:rPr>
                <w:sz w:val="24"/>
              </w:rPr>
              <w:t>молодіжну</w:t>
            </w:r>
            <w:r>
              <w:rPr>
                <w:spacing w:val="80"/>
                <w:sz w:val="24"/>
              </w:rPr>
              <w:t xml:space="preserve">  </w:t>
            </w:r>
            <w:r>
              <w:rPr>
                <w:sz w:val="24"/>
              </w:rPr>
              <w:t>політику</w:t>
            </w:r>
            <w:r>
              <w:rPr>
                <w:spacing w:val="80"/>
                <w:w w:val="150"/>
                <w:sz w:val="24"/>
              </w:rPr>
              <w:t xml:space="preserve"> </w:t>
            </w:r>
            <w:r>
              <w:rPr>
                <w:sz w:val="24"/>
              </w:rPr>
              <w:t>з</w:t>
            </w:r>
            <w:r>
              <w:rPr>
                <w:spacing w:val="40"/>
                <w:sz w:val="24"/>
              </w:rPr>
              <w:t xml:space="preserve"> </w:t>
            </w:r>
            <w:r>
              <w:rPr>
                <w:sz w:val="24"/>
              </w:rPr>
              <w:t>молоддю та іншими стейкхолдерами;</w:t>
            </w:r>
          </w:p>
          <w:p w14:paraId="02B2DE8E" w14:textId="77777777" w:rsidR="002D3308" w:rsidRDefault="007F1DAD">
            <w:pPr>
              <w:pStyle w:val="TableParagraph"/>
              <w:spacing w:before="114" w:line="242" w:lineRule="auto"/>
              <w:ind w:right="94"/>
              <w:jc w:val="both"/>
              <w:rPr>
                <w:sz w:val="24"/>
              </w:rPr>
            </w:pPr>
            <w:r>
              <w:rPr>
                <w:sz w:val="24"/>
              </w:rPr>
              <w:t xml:space="preserve">координувати формування та реалізацію молодіжної політики з різними </w:t>
            </w:r>
            <w:r>
              <w:rPr>
                <w:spacing w:val="-2"/>
                <w:sz w:val="24"/>
              </w:rPr>
              <w:t>стейкхолдерами;</w:t>
            </w:r>
          </w:p>
          <w:p w14:paraId="2310AE1A" w14:textId="77777777" w:rsidR="002D3308" w:rsidRDefault="007F1DAD">
            <w:pPr>
              <w:pStyle w:val="TableParagraph"/>
              <w:spacing w:before="110" w:line="242" w:lineRule="auto"/>
              <w:ind w:right="96"/>
              <w:jc w:val="both"/>
              <w:rPr>
                <w:sz w:val="24"/>
              </w:rPr>
            </w:pPr>
            <w:r>
              <w:rPr>
                <w:sz w:val="24"/>
              </w:rPr>
              <w:t>визначати та враховувати потреби різних категорій/груп</w:t>
            </w:r>
            <w:r>
              <w:rPr>
                <w:spacing w:val="80"/>
                <w:sz w:val="24"/>
              </w:rPr>
              <w:t xml:space="preserve">  </w:t>
            </w:r>
            <w:r>
              <w:rPr>
                <w:sz w:val="24"/>
              </w:rPr>
              <w:t>молоді</w:t>
            </w:r>
            <w:r>
              <w:rPr>
                <w:spacing w:val="80"/>
                <w:sz w:val="24"/>
              </w:rPr>
              <w:t xml:space="preserve">  </w:t>
            </w:r>
            <w:r>
              <w:rPr>
                <w:sz w:val="24"/>
              </w:rPr>
              <w:t>при</w:t>
            </w:r>
            <w:r>
              <w:rPr>
                <w:spacing w:val="80"/>
                <w:sz w:val="24"/>
              </w:rPr>
              <w:t xml:space="preserve">  </w:t>
            </w:r>
            <w:r>
              <w:rPr>
                <w:sz w:val="24"/>
              </w:rPr>
              <w:t>формуванні та</w:t>
            </w:r>
            <w:r>
              <w:rPr>
                <w:spacing w:val="40"/>
                <w:sz w:val="24"/>
              </w:rPr>
              <w:t xml:space="preserve"> </w:t>
            </w:r>
            <w:r>
              <w:rPr>
                <w:sz w:val="24"/>
              </w:rPr>
              <w:t>реалізації молодіжної політики;</w:t>
            </w:r>
          </w:p>
          <w:p w14:paraId="51F3DDFC" w14:textId="77777777" w:rsidR="002D3308" w:rsidRDefault="007F1DAD">
            <w:pPr>
              <w:pStyle w:val="TableParagraph"/>
              <w:spacing w:before="114" w:line="242" w:lineRule="auto"/>
              <w:ind w:right="96"/>
              <w:jc w:val="both"/>
              <w:rPr>
                <w:sz w:val="24"/>
              </w:rPr>
            </w:pPr>
            <w:r>
              <w:rPr>
                <w:sz w:val="24"/>
              </w:rPr>
              <w:t>вибирати найбільш доцільні форми участі молоді у формуванні та реалізації молодіжної політики відповідно до наявної ситуації</w:t>
            </w:r>
          </w:p>
        </w:tc>
      </w:tr>
      <w:tr w:rsidR="002D3308" w14:paraId="1AFC2FBB" w14:textId="77777777">
        <w:trPr>
          <w:trHeight w:val="3086"/>
        </w:trPr>
        <w:tc>
          <w:tcPr>
            <w:tcW w:w="4413" w:type="dxa"/>
          </w:tcPr>
          <w:p w14:paraId="44D5DC7E" w14:textId="77777777" w:rsidR="002D3308" w:rsidRDefault="007F1DAD">
            <w:pPr>
              <w:pStyle w:val="TableParagraph"/>
              <w:spacing w:before="121"/>
              <w:rPr>
                <w:sz w:val="24"/>
              </w:rPr>
            </w:pPr>
            <w:r>
              <w:rPr>
                <w:spacing w:val="-2"/>
                <w:sz w:val="24"/>
              </w:rPr>
              <w:t>навички</w:t>
            </w:r>
          </w:p>
        </w:tc>
        <w:tc>
          <w:tcPr>
            <w:tcW w:w="5051" w:type="dxa"/>
          </w:tcPr>
          <w:p w14:paraId="5B789B66" w14:textId="77777777" w:rsidR="002D3308" w:rsidRDefault="007F1DAD">
            <w:pPr>
              <w:pStyle w:val="TableParagraph"/>
              <w:spacing w:before="117" w:line="247" w:lineRule="auto"/>
              <w:ind w:right="96"/>
              <w:jc w:val="both"/>
              <w:rPr>
                <w:sz w:val="24"/>
              </w:rPr>
            </w:pPr>
            <w:r>
              <w:rPr>
                <w:sz w:val="24"/>
              </w:rPr>
              <w:t>застосування різних інструментів формування та реалізації молодіжної політики;</w:t>
            </w:r>
          </w:p>
          <w:p w14:paraId="3CEE78CA" w14:textId="77777777" w:rsidR="002D3308" w:rsidRDefault="007F1DAD">
            <w:pPr>
              <w:pStyle w:val="TableParagraph"/>
              <w:spacing w:before="103" w:line="247" w:lineRule="auto"/>
              <w:ind w:right="92"/>
              <w:jc w:val="both"/>
              <w:rPr>
                <w:sz w:val="24"/>
              </w:rPr>
            </w:pPr>
            <w:r>
              <w:rPr>
                <w:sz w:val="24"/>
              </w:rPr>
              <w:t>співпраці зі стейкхолдерами для формування та реалізації молодіжної політики;</w:t>
            </w:r>
          </w:p>
          <w:p w14:paraId="239CA3F8" w14:textId="77777777" w:rsidR="002D3308" w:rsidRDefault="007F1DAD">
            <w:pPr>
              <w:pStyle w:val="TableParagraph"/>
              <w:spacing w:before="104" w:line="247" w:lineRule="auto"/>
              <w:ind w:right="90"/>
              <w:jc w:val="both"/>
              <w:rPr>
                <w:sz w:val="24"/>
              </w:rPr>
            </w:pPr>
            <w:r>
              <w:rPr>
                <w:sz w:val="24"/>
              </w:rPr>
              <w:t>використання</w:t>
            </w:r>
            <w:r>
              <w:rPr>
                <w:spacing w:val="-2"/>
                <w:sz w:val="24"/>
              </w:rPr>
              <w:t xml:space="preserve"> </w:t>
            </w:r>
            <w:r>
              <w:rPr>
                <w:sz w:val="24"/>
              </w:rPr>
              <w:t>у</w:t>
            </w:r>
            <w:r>
              <w:rPr>
                <w:spacing w:val="-2"/>
                <w:sz w:val="24"/>
              </w:rPr>
              <w:t xml:space="preserve"> </w:t>
            </w:r>
            <w:r>
              <w:rPr>
                <w:sz w:val="24"/>
              </w:rPr>
              <w:t>своїй діяльності</w:t>
            </w:r>
            <w:r>
              <w:rPr>
                <w:spacing w:val="-1"/>
                <w:sz w:val="24"/>
              </w:rPr>
              <w:t xml:space="preserve"> </w:t>
            </w:r>
            <w:r>
              <w:rPr>
                <w:sz w:val="24"/>
              </w:rPr>
              <w:t>методів збору та аналізу потреб молоді;</w:t>
            </w:r>
          </w:p>
          <w:p w14:paraId="4B4B189E" w14:textId="77777777" w:rsidR="002D3308" w:rsidRDefault="007F1DAD">
            <w:pPr>
              <w:pStyle w:val="TableParagraph"/>
              <w:spacing w:before="103" w:line="242" w:lineRule="auto"/>
              <w:ind w:right="93"/>
              <w:jc w:val="both"/>
              <w:rPr>
                <w:sz w:val="24"/>
              </w:rPr>
            </w:pPr>
            <w:r>
              <w:rPr>
                <w:sz w:val="24"/>
              </w:rPr>
              <w:t>застосування</w:t>
            </w:r>
            <w:r>
              <w:rPr>
                <w:spacing w:val="40"/>
                <w:sz w:val="24"/>
              </w:rPr>
              <w:t xml:space="preserve">  </w:t>
            </w:r>
            <w:r>
              <w:rPr>
                <w:sz w:val="24"/>
              </w:rPr>
              <w:t>різних</w:t>
            </w:r>
            <w:r>
              <w:rPr>
                <w:spacing w:val="40"/>
                <w:sz w:val="24"/>
              </w:rPr>
              <w:t xml:space="preserve">  </w:t>
            </w:r>
            <w:r>
              <w:rPr>
                <w:sz w:val="24"/>
              </w:rPr>
              <w:t>форм</w:t>
            </w:r>
            <w:r>
              <w:rPr>
                <w:spacing w:val="40"/>
                <w:sz w:val="24"/>
              </w:rPr>
              <w:t xml:space="preserve">  </w:t>
            </w:r>
            <w:r>
              <w:rPr>
                <w:sz w:val="24"/>
              </w:rPr>
              <w:t>участі</w:t>
            </w:r>
            <w:r>
              <w:rPr>
                <w:spacing w:val="40"/>
                <w:sz w:val="24"/>
              </w:rPr>
              <w:t xml:space="preserve">  </w:t>
            </w:r>
            <w:r>
              <w:rPr>
                <w:sz w:val="24"/>
              </w:rPr>
              <w:t>молоді</w:t>
            </w:r>
            <w:r>
              <w:rPr>
                <w:spacing w:val="40"/>
                <w:sz w:val="24"/>
              </w:rPr>
              <w:t xml:space="preserve"> </w:t>
            </w:r>
            <w:r>
              <w:rPr>
                <w:sz w:val="24"/>
              </w:rPr>
              <w:t xml:space="preserve">у формуванні та реалізації молодіжної </w:t>
            </w:r>
            <w:r>
              <w:rPr>
                <w:spacing w:val="-2"/>
                <w:sz w:val="24"/>
              </w:rPr>
              <w:t>політики</w:t>
            </w:r>
          </w:p>
        </w:tc>
      </w:tr>
      <w:tr w:rsidR="002D3308" w14:paraId="3F1445D2" w14:textId="77777777">
        <w:trPr>
          <w:trHeight w:val="791"/>
        </w:trPr>
        <w:tc>
          <w:tcPr>
            <w:tcW w:w="9464" w:type="dxa"/>
            <w:gridSpan w:val="2"/>
          </w:tcPr>
          <w:p w14:paraId="57BFD39A" w14:textId="77777777" w:rsidR="002D3308" w:rsidRDefault="007F1DAD">
            <w:pPr>
              <w:pStyle w:val="TableParagraph"/>
              <w:spacing w:before="116"/>
              <w:ind w:left="3200"/>
              <w:rPr>
                <w:b/>
                <w:sz w:val="24"/>
              </w:rPr>
            </w:pPr>
            <w:r>
              <w:rPr>
                <w:b/>
                <w:sz w:val="24"/>
              </w:rPr>
              <w:t>4.</w:t>
            </w:r>
            <w:r>
              <w:rPr>
                <w:b/>
                <w:spacing w:val="2"/>
                <w:sz w:val="24"/>
              </w:rPr>
              <w:t xml:space="preserve"> </w:t>
            </w:r>
            <w:r>
              <w:rPr>
                <w:b/>
                <w:sz w:val="24"/>
              </w:rPr>
              <w:t>Викладання</w:t>
            </w:r>
            <w:r>
              <w:rPr>
                <w:b/>
                <w:spacing w:val="-4"/>
                <w:sz w:val="24"/>
              </w:rPr>
              <w:t xml:space="preserve"> </w:t>
            </w:r>
            <w:r>
              <w:rPr>
                <w:b/>
                <w:sz w:val="24"/>
              </w:rPr>
              <w:t>та</w:t>
            </w:r>
            <w:r>
              <w:rPr>
                <w:b/>
                <w:spacing w:val="-4"/>
                <w:sz w:val="24"/>
              </w:rPr>
              <w:t xml:space="preserve"> </w:t>
            </w:r>
            <w:r>
              <w:rPr>
                <w:b/>
                <w:spacing w:val="-2"/>
                <w:sz w:val="24"/>
              </w:rPr>
              <w:t>навчання</w:t>
            </w:r>
            <w:r>
              <w:rPr>
                <w:b/>
                <w:spacing w:val="-2"/>
                <w:sz w:val="24"/>
                <w:vertAlign w:val="superscript"/>
              </w:rPr>
              <w:t>4</w:t>
            </w:r>
          </w:p>
          <w:p w14:paraId="75259D66" w14:textId="77777777" w:rsidR="002D3308" w:rsidRDefault="007F1DAD">
            <w:pPr>
              <w:pStyle w:val="TableParagraph"/>
              <w:spacing w:before="3"/>
              <w:ind w:left="1788"/>
              <w:rPr>
                <w:sz w:val="24"/>
              </w:rPr>
            </w:pPr>
            <w:r>
              <w:rPr>
                <w:sz w:val="24"/>
              </w:rPr>
              <w:t>(методи</w:t>
            </w:r>
            <w:r>
              <w:rPr>
                <w:spacing w:val="-4"/>
                <w:sz w:val="24"/>
              </w:rPr>
              <w:t xml:space="preserve"> </w:t>
            </w:r>
            <w:r>
              <w:rPr>
                <w:sz w:val="24"/>
              </w:rPr>
              <w:t>навчання,</w:t>
            </w:r>
            <w:r>
              <w:rPr>
                <w:spacing w:val="-6"/>
                <w:sz w:val="24"/>
              </w:rPr>
              <w:t xml:space="preserve"> </w:t>
            </w:r>
            <w:r>
              <w:rPr>
                <w:sz w:val="24"/>
              </w:rPr>
              <w:t>форми</w:t>
            </w:r>
            <w:r>
              <w:rPr>
                <w:spacing w:val="-7"/>
                <w:sz w:val="24"/>
              </w:rPr>
              <w:t xml:space="preserve"> </w:t>
            </w:r>
            <w:r>
              <w:rPr>
                <w:sz w:val="24"/>
              </w:rPr>
              <w:t>проведення</w:t>
            </w:r>
            <w:r>
              <w:rPr>
                <w:spacing w:val="-3"/>
                <w:sz w:val="24"/>
              </w:rPr>
              <w:t xml:space="preserve"> </w:t>
            </w:r>
            <w:r>
              <w:rPr>
                <w:sz w:val="24"/>
              </w:rPr>
              <w:t>навчальних</w:t>
            </w:r>
            <w:r>
              <w:rPr>
                <w:spacing w:val="-3"/>
                <w:sz w:val="24"/>
              </w:rPr>
              <w:t xml:space="preserve"> </w:t>
            </w:r>
            <w:r>
              <w:rPr>
                <w:spacing w:val="-2"/>
                <w:sz w:val="24"/>
              </w:rPr>
              <w:t>занять)</w:t>
            </w:r>
          </w:p>
        </w:tc>
      </w:tr>
      <w:tr w:rsidR="002D3308" w14:paraId="2106CF1F" w14:textId="77777777" w:rsidTr="00E21180">
        <w:trPr>
          <w:trHeight w:val="1410"/>
        </w:trPr>
        <w:tc>
          <w:tcPr>
            <w:tcW w:w="9464" w:type="dxa"/>
            <w:gridSpan w:val="2"/>
            <w:tcBorders>
              <w:bottom w:val="single" w:sz="4" w:space="0" w:color="000000"/>
            </w:tcBorders>
          </w:tcPr>
          <w:p w14:paraId="051C12B8" w14:textId="77777777" w:rsidR="002D3308" w:rsidRDefault="007F1DAD">
            <w:pPr>
              <w:pStyle w:val="TableParagraph"/>
              <w:spacing w:before="121"/>
              <w:ind w:right="96"/>
              <w:jc w:val="both"/>
              <w:rPr>
                <w:sz w:val="24"/>
              </w:rPr>
            </w:pPr>
            <w:r>
              <w:rPr>
                <w:sz w:val="24"/>
              </w:rPr>
              <w:t>Під час навчання</w:t>
            </w:r>
            <w:r>
              <w:rPr>
                <w:spacing w:val="-7"/>
                <w:sz w:val="24"/>
              </w:rPr>
              <w:t xml:space="preserve"> </w:t>
            </w:r>
            <w:r>
              <w:rPr>
                <w:sz w:val="24"/>
              </w:rPr>
              <w:t>за дистанційною</w:t>
            </w:r>
            <w:r>
              <w:rPr>
                <w:spacing w:val="-4"/>
                <w:sz w:val="24"/>
              </w:rPr>
              <w:t xml:space="preserve"> </w:t>
            </w:r>
            <w:r>
              <w:rPr>
                <w:sz w:val="24"/>
              </w:rPr>
              <w:t>формою</w:t>
            </w:r>
            <w:r>
              <w:rPr>
                <w:spacing w:val="-4"/>
                <w:sz w:val="24"/>
              </w:rPr>
              <w:t xml:space="preserve"> </w:t>
            </w:r>
            <w:r>
              <w:rPr>
                <w:sz w:val="24"/>
              </w:rPr>
              <w:t>в синхронному</w:t>
            </w:r>
            <w:r>
              <w:rPr>
                <w:spacing w:val="-2"/>
                <w:sz w:val="24"/>
              </w:rPr>
              <w:t xml:space="preserve"> </w:t>
            </w:r>
            <w:r>
              <w:rPr>
                <w:sz w:val="24"/>
              </w:rPr>
              <w:t>режимі</w:t>
            </w:r>
            <w:r>
              <w:rPr>
                <w:spacing w:val="-2"/>
                <w:sz w:val="24"/>
              </w:rPr>
              <w:t xml:space="preserve"> </w:t>
            </w:r>
            <w:r>
              <w:rPr>
                <w:sz w:val="24"/>
              </w:rPr>
              <w:t>передбачається участь у вебінарах, під час яких проводяться міні-лекції, презентації, тематичні дискусії, практичні</w:t>
            </w:r>
            <w:r>
              <w:rPr>
                <w:spacing w:val="-15"/>
                <w:sz w:val="24"/>
              </w:rPr>
              <w:t xml:space="preserve"> </w:t>
            </w:r>
            <w:r>
              <w:rPr>
                <w:sz w:val="24"/>
              </w:rPr>
              <w:t>заняття,</w:t>
            </w:r>
            <w:r>
              <w:rPr>
                <w:spacing w:val="-15"/>
                <w:sz w:val="24"/>
              </w:rPr>
              <w:t xml:space="preserve"> </w:t>
            </w:r>
            <w:r>
              <w:rPr>
                <w:sz w:val="24"/>
              </w:rPr>
              <w:t>аналіз</w:t>
            </w:r>
            <w:r>
              <w:rPr>
                <w:spacing w:val="-15"/>
                <w:sz w:val="24"/>
              </w:rPr>
              <w:t xml:space="preserve"> </w:t>
            </w:r>
            <w:r>
              <w:rPr>
                <w:sz w:val="24"/>
              </w:rPr>
              <w:t>ситуацій</w:t>
            </w:r>
            <w:r>
              <w:rPr>
                <w:spacing w:val="-15"/>
                <w:sz w:val="24"/>
              </w:rPr>
              <w:t xml:space="preserve"> </w:t>
            </w:r>
            <w:r>
              <w:rPr>
                <w:sz w:val="24"/>
              </w:rPr>
              <w:t>та</w:t>
            </w:r>
            <w:r>
              <w:rPr>
                <w:spacing w:val="-15"/>
                <w:sz w:val="24"/>
              </w:rPr>
              <w:t xml:space="preserve"> </w:t>
            </w:r>
            <w:r>
              <w:rPr>
                <w:sz w:val="24"/>
              </w:rPr>
              <w:t>розв’язання</w:t>
            </w:r>
            <w:r>
              <w:rPr>
                <w:spacing w:val="-13"/>
                <w:sz w:val="24"/>
              </w:rPr>
              <w:t xml:space="preserve"> </w:t>
            </w:r>
            <w:r>
              <w:rPr>
                <w:sz w:val="24"/>
              </w:rPr>
              <w:t>ситуаційних</w:t>
            </w:r>
            <w:r>
              <w:rPr>
                <w:spacing w:val="-15"/>
                <w:sz w:val="24"/>
              </w:rPr>
              <w:t xml:space="preserve"> </w:t>
            </w:r>
            <w:r>
              <w:rPr>
                <w:sz w:val="24"/>
              </w:rPr>
              <w:t>завдань,</w:t>
            </w:r>
            <w:r>
              <w:rPr>
                <w:spacing w:val="-15"/>
                <w:sz w:val="24"/>
              </w:rPr>
              <w:t xml:space="preserve"> </w:t>
            </w:r>
            <w:r>
              <w:rPr>
                <w:sz w:val="24"/>
              </w:rPr>
              <w:t>виконання</w:t>
            </w:r>
            <w:r>
              <w:rPr>
                <w:spacing w:val="-15"/>
                <w:sz w:val="24"/>
              </w:rPr>
              <w:t xml:space="preserve"> </w:t>
            </w:r>
            <w:r>
              <w:rPr>
                <w:sz w:val="24"/>
              </w:rPr>
              <w:t>творчих завдань, індивідуальна та групова робота учасників професійного навчання</w:t>
            </w:r>
          </w:p>
        </w:tc>
      </w:tr>
      <w:tr w:rsidR="002D3308" w14:paraId="500DFDC8" w14:textId="77777777">
        <w:trPr>
          <w:trHeight w:val="513"/>
        </w:trPr>
        <w:tc>
          <w:tcPr>
            <w:tcW w:w="9464" w:type="dxa"/>
            <w:gridSpan w:val="2"/>
          </w:tcPr>
          <w:p w14:paraId="54FEDA6A" w14:textId="77777777" w:rsidR="002D3308" w:rsidRDefault="007F1DAD">
            <w:pPr>
              <w:pStyle w:val="TableParagraph"/>
              <w:spacing w:before="121"/>
              <w:ind w:left="2014"/>
              <w:rPr>
                <w:b/>
                <w:sz w:val="24"/>
              </w:rPr>
            </w:pPr>
            <w:r>
              <w:rPr>
                <w:b/>
                <w:sz w:val="24"/>
              </w:rPr>
              <w:t>5.</w:t>
            </w:r>
            <w:r>
              <w:rPr>
                <w:b/>
                <w:spacing w:val="-1"/>
                <w:sz w:val="24"/>
              </w:rPr>
              <w:t xml:space="preserve"> </w:t>
            </w:r>
            <w:r>
              <w:rPr>
                <w:b/>
                <w:sz w:val="24"/>
              </w:rPr>
              <w:t>Ресурсне</w:t>
            </w:r>
            <w:r>
              <w:rPr>
                <w:b/>
                <w:spacing w:val="-8"/>
                <w:sz w:val="24"/>
              </w:rPr>
              <w:t xml:space="preserve"> </w:t>
            </w:r>
            <w:r>
              <w:rPr>
                <w:b/>
                <w:sz w:val="24"/>
              </w:rPr>
              <w:t>забезпечення</w:t>
            </w:r>
            <w:r>
              <w:rPr>
                <w:b/>
                <w:spacing w:val="-3"/>
                <w:sz w:val="24"/>
              </w:rPr>
              <w:t xml:space="preserve"> </w:t>
            </w:r>
            <w:r>
              <w:rPr>
                <w:b/>
                <w:sz w:val="24"/>
              </w:rPr>
              <w:t>дистанційного</w:t>
            </w:r>
            <w:r>
              <w:rPr>
                <w:b/>
                <w:spacing w:val="-6"/>
                <w:sz w:val="24"/>
              </w:rPr>
              <w:t xml:space="preserve"> </w:t>
            </w:r>
            <w:r>
              <w:rPr>
                <w:b/>
                <w:spacing w:val="-2"/>
                <w:sz w:val="24"/>
              </w:rPr>
              <w:t>навчання</w:t>
            </w:r>
          </w:p>
        </w:tc>
      </w:tr>
      <w:tr w:rsidR="002D3308" w14:paraId="0F6BF51D" w14:textId="77777777">
        <w:trPr>
          <w:trHeight w:val="1622"/>
        </w:trPr>
        <w:tc>
          <w:tcPr>
            <w:tcW w:w="4413" w:type="dxa"/>
          </w:tcPr>
          <w:p w14:paraId="43CDC35D" w14:textId="547439EF" w:rsidR="002D3308" w:rsidRDefault="007F1DAD">
            <w:pPr>
              <w:pStyle w:val="TableParagraph"/>
              <w:tabs>
                <w:tab w:val="left" w:pos="3043"/>
              </w:tabs>
              <w:spacing w:before="121"/>
              <w:ind w:right="95"/>
              <w:jc w:val="both"/>
              <w:rPr>
                <w:sz w:val="24"/>
              </w:rPr>
            </w:pPr>
            <w:r>
              <w:rPr>
                <w:sz w:val="24"/>
              </w:rPr>
              <w:t>Назви вебплатформи, вебсайту, електронної</w:t>
            </w:r>
            <w:r>
              <w:rPr>
                <w:spacing w:val="-3"/>
                <w:sz w:val="24"/>
              </w:rPr>
              <w:t xml:space="preserve"> </w:t>
            </w:r>
            <w:r>
              <w:rPr>
                <w:sz w:val="24"/>
              </w:rPr>
              <w:t>системи</w:t>
            </w:r>
            <w:r>
              <w:rPr>
                <w:spacing w:val="-3"/>
                <w:sz w:val="24"/>
              </w:rPr>
              <w:t xml:space="preserve"> </w:t>
            </w:r>
            <w:r>
              <w:rPr>
                <w:sz w:val="24"/>
              </w:rPr>
              <w:t>навчання,</w:t>
            </w:r>
            <w:r>
              <w:rPr>
                <w:spacing w:val="-2"/>
                <w:sz w:val="24"/>
              </w:rPr>
              <w:t xml:space="preserve"> </w:t>
            </w:r>
            <w:r>
              <w:rPr>
                <w:sz w:val="24"/>
              </w:rPr>
              <w:t>через</w:t>
            </w:r>
            <w:r>
              <w:rPr>
                <w:spacing w:val="-3"/>
                <w:sz w:val="24"/>
              </w:rPr>
              <w:t xml:space="preserve"> </w:t>
            </w:r>
            <w:r>
              <w:rPr>
                <w:sz w:val="24"/>
              </w:rPr>
              <w:t xml:space="preserve">які </w:t>
            </w:r>
            <w:r>
              <w:rPr>
                <w:spacing w:val="-2"/>
                <w:sz w:val="24"/>
              </w:rPr>
              <w:t>здійснюватиметься</w:t>
            </w:r>
            <w:r w:rsidR="00CE12C9">
              <w:rPr>
                <w:sz w:val="24"/>
              </w:rPr>
              <w:t xml:space="preserve"> </w:t>
            </w:r>
            <w:r>
              <w:rPr>
                <w:spacing w:val="-2"/>
                <w:sz w:val="24"/>
              </w:rPr>
              <w:t xml:space="preserve">дистанційне </w:t>
            </w:r>
            <w:r>
              <w:rPr>
                <w:sz w:val="24"/>
              </w:rPr>
              <w:t xml:space="preserve">навчання із зазначенням посилання </w:t>
            </w:r>
            <w:r>
              <w:rPr>
                <w:spacing w:val="-2"/>
                <w:sz w:val="24"/>
              </w:rPr>
              <w:t>(вебадреси)</w:t>
            </w:r>
          </w:p>
        </w:tc>
        <w:tc>
          <w:tcPr>
            <w:tcW w:w="5051" w:type="dxa"/>
          </w:tcPr>
          <w:p w14:paraId="103C00BB" w14:textId="10DE132B" w:rsidR="002D3308" w:rsidRDefault="00E21180">
            <w:pPr>
              <w:pStyle w:val="TableParagraph"/>
              <w:tabs>
                <w:tab w:val="left" w:pos="1504"/>
                <w:tab w:val="left" w:pos="2843"/>
                <w:tab w:val="left" w:pos="3726"/>
              </w:tabs>
              <w:spacing w:before="121" w:line="242" w:lineRule="auto"/>
              <w:ind w:right="97"/>
              <w:jc w:val="both"/>
              <w:rPr>
                <w:sz w:val="24"/>
              </w:rPr>
            </w:pPr>
            <w:r>
              <w:rPr>
                <w:sz w:val="24"/>
              </w:rPr>
              <w:t>Д</w:t>
            </w:r>
            <w:r w:rsidR="007F1DAD">
              <w:rPr>
                <w:sz w:val="24"/>
              </w:rPr>
              <w:t xml:space="preserve">ля дистанційного навчання в синхронному </w:t>
            </w:r>
            <w:r w:rsidR="007F1DAD">
              <w:rPr>
                <w:spacing w:val="-2"/>
                <w:sz w:val="24"/>
              </w:rPr>
              <w:t>режимі</w:t>
            </w:r>
            <w:r>
              <w:rPr>
                <w:sz w:val="24"/>
              </w:rPr>
              <w:t xml:space="preserve"> </w:t>
            </w:r>
            <w:r w:rsidR="007F1DAD">
              <w:rPr>
                <w:spacing w:val="-2"/>
                <w:sz w:val="24"/>
              </w:rPr>
              <w:t>доступ</w:t>
            </w:r>
            <w:r>
              <w:rPr>
                <w:sz w:val="24"/>
              </w:rPr>
              <w:t xml:space="preserve"> </w:t>
            </w:r>
            <w:r w:rsidR="007F1DAD">
              <w:rPr>
                <w:spacing w:val="-6"/>
                <w:sz w:val="24"/>
              </w:rPr>
              <w:t>до</w:t>
            </w:r>
            <w:r>
              <w:rPr>
                <w:sz w:val="24"/>
              </w:rPr>
              <w:t xml:space="preserve"> </w:t>
            </w:r>
            <w:r w:rsidR="007F1DAD">
              <w:rPr>
                <w:spacing w:val="-2"/>
                <w:sz w:val="24"/>
              </w:rPr>
              <w:t xml:space="preserve">вебкабінету </w:t>
            </w:r>
            <w:r w:rsidR="007F1DAD">
              <w:rPr>
                <w:sz w:val="24"/>
              </w:rPr>
              <w:t>відеоконференції надається під час реєстрації</w:t>
            </w:r>
            <w:r>
              <w:rPr>
                <w:sz w:val="24"/>
              </w:rPr>
              <w:t>.</w:t>
            </w:r>
          </w:p>
          <w:p w14:paraId="28458F00" w14:textId="77777777" w:rsidR="002A6949" w:rsidRPr="00401CE1" w:rsidRDefault="002A6949" w:rsidP="002A6949">
            <w:pPr>
              <w:shd w:val="clear" w:color="auto" w:fill="FFFFFF"/>
              <w:ind w:left="112" w:right="131"/>
              <w:jc w:val="both"/>
            </w:pPr>
            <w:r w:rsidRPr="00401CE1">
              <w:t>Система ZOOM ( відеоконференції  дистанційно в синхронному режимі)</w:t>
            </w:r>
          </w:p>
          <w:p w14:paraId="47CC9B3B" w14:textId="592DFF68" w:rsidR="00E21180" w:rsidRPr="00E21180" w:rsidRDefault="00E21180">
            <w:pPr>
              <w:pStyle w:val="TableParagraph"/>
              <w:tabs>
                <w:tab w:val="left" w:pos="1504"/>
                <w:tab w:val="left" w:pos="2843"/>
                <w:tab w:val="left" w:pos="3726"/>
              </w:tabs>
              <w:spacing w:before="121" w:line="242" w:lineRule="auto"/>
              <w:ind w:right="97"/>
              <w:jc w:val="both"/>
              <w:rPr>
                <w:b/>
                <w:bCs/>
                <w:sz w:val="24"/>
              </w:rPr>
            </w:pPr>
            <w:r w:rsidRPr="00E21180">
              <w:rPr>
                <w:rStyle w:val="211pt"/>
                <w:rFonts w:eastAsia="Microsoft Sans Serif"/>
                <w:b w:val="0"/>
                <w:bCs w:val="0"/>
              </w:rPr>
              <w:t>С</w:t>
            </w:r>
            <w:bookmarkStart w:id="0" w:name="_GoBack"/>
            <w:bookmarkEnd w:id="0"/>
            <w:r w:rsidRPr="00E21180">
              <w:rPr>
                <w:rStyle w:val="211pt"/>
                <w:rFonts w:eastAsia="Microsoft Sans Serif"/>
                <w:b w:val="0"/>
                <w:bCs w:val="0"/>
              </w:rPr>
              <w:t xml:space="preserve">истема дистанційного навчання </w:t>
            </w:r>
            <w:r w:rsidRPr="00E21180">
              <w:rPr>
                <w:rStyle w:val="211pt"/>
                <w:rFonts w:eastAsia="Microsoft Sans Serif"/>
                <w:b w:val="0"/>
                <w:bCs w:val="0"/>
                <w:lang w:val="en-US"/>
              </w:rPr>
              <w:t xml:space="preserve">Moodle </w:t>
            </w:r>
            <w:hyperlink r:id="rId10" w:history="1">
              <w:r w:rsidRPr="00E21180">
                <w:rPr>
                  <w:rStyle w:val="a7"/>
                  <w:b/>
                  <w:bCs/>
                </w:rPr>
                <w:t>https://moodle.zp.edu.ua/</w:t>
              </w:r>
            </w:hyperlink>
            <w:r w:rsidRPr="00E21180">
              <w:rPr>
                <w:rStyle w:val="211pt"/>
                <w:rFonts w:eastAsia="Microsoft Sans Serif"/>
                <w:b w:val="0"/>
                <w:bCs w:val="0"/>
                <w:lang w:val="ru-RU"/>
              </w:rPr>
              <w:t xml:space="preserve">, освітній портал </w:t>
            </w:r>
            <w:r w:rsidRPr="00E21180">
              <w:rPr>
                <w:rStyle w:val="211pt"/>
                <w:rFonts w:eastAsia="Microsoft Sans Serif"/>
                <w:b w:val="0"/>
                <w:bCs w:val="0"/>
              </w:rPr>
              <w:t xml:space="preserve">Національного університету «Запорізька політехніка» </w:t>
            </w:r>
            <w:hyperlink r:id="rId11" w:history="1">
              <w:r w:rsidRPr="00E21180">
                <w:rPr>
                  <w:rStyle w:val="a7"/>
                  <w:b/>
                  <w:bCs/>
                </w:rPr>
                <w:t>https://portal.zp.edu.ua/</w:t>
              </w:r>
            </w:hyperlink>
            <w:r w:rsidRPr="00E21180">
              <w:rPr>
                <w:rStyle w:val="211pt"/>
                <w:rFonts w:eastAsia="Microsoft Sans Serif"/>
                <w:b w:val="0"/>
                <w:bCs w:val="0"/>
              </w:rPr>
              <w:t xml:space="preserve">.  </w:t>
            </w:r>
          </w:p>
        </w:tc>
      </w:tr>
      <w:tr w:rsidR="002D3308" w14:paraId="19C73EC2" w14:textId="77777777">
        <w:trPr>
          <w:trHeight w:val="517"/>
        </w:trPr>
        <w:tc>
          <w:tcPr>
            <w:tcW w:w="4413" w:type="dxa"/>
          </w:tcPr>
          <w:p w14:paraId="3BA7025F" w14:textId="77777777" w:rsidR="002D3308" w:rsidRDefault="007F1DAD">
            <w:pPr>
              <w:pStyle w:val="TableParagraph"/>
              <w:spacing w:before="121"/>
              <w:rPr>
                <w:sz w:val="24"/>
              </w:rPr>
            </w:pPr>
            <w:r>
              <w:rPr>
                <w:sz w:val="24"/>
              </w:rPr>
              <w:t>Назва</w:t>
            </w:r>
            <w:r>
              <w:rPr>
                <w:spacing w:val="-4"/>
                <w:sz w:val="24"/>
              </w:rPr>
              <w:t xml:space="preserve"> </w:t>
            </w:r>
            <w:r>
              <w:rPr>
                <w:sz w:val="24"/>
              </w:rPr>
              <w:t>дистанційного</w:t>
            </w:r>
            <w:r>
              <w:rPr>
                <w:spacing w:val="-3"/>
                <w:sz w:val="24"/>
              </w:rPr>
              <w:t xml:space="preserve"> </w:t>
            </w:r>
            <w:r>
              <w:rPr>
                <w:spacing w:val="-2"/>
                <w:sz w:val="24"/>
              </w:rPr>
              <w:t>етапу/модуля</w:t>
            </w:r>
          </w:p>
        </w:tc>
        <w:tc>
          <w:tcPr>
            <w:tcW w:w="5051" w:type="dxa"/>
          </w:tcPr>
          <w:p w14:paraId="1112D021" w14:textId="77777777" w:rsidR="002D3308" w:rsidRDefault="007F1DAD">
            <w:pPr>
              <w:pStyle w:val="TableParagraph"/>
              <w:spacing w:before="121"/>
              <w:rPr>
                <w:sz w:val="24"/>
              </w:rPr>
            </w:pPr>
            <w:r>
              <w:rPr>
                <w:spacing w:val="-10"/>
                <w:sz w:val="24"/>
              </w:rPr>
              <w:t>-</w:t>
            </w:r>
          </w:p>
        </w:tc>
      </w:tr>
    </w:tbl>
    <w:p w14:paraId="562834FA" w14:textId="77777777" w:rsidR="000873E9" w:rsidRDefault="000873E9">
      <w:r>
        <w:br w:type="page"/>
      </w:r>
    </w:p>
    <w:tbl>
      <w:tblPr>
        <w:tblStyle w:val="TableNormal"/>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3"/>
        <w:gridCol w:w="5051"/>
      </w:tblGrid>
      <w:tr w:rsidR="002D3308" w14:paraId="469AACC0" w14:textId="77777777">
        <w:trPr>
          <w:trHeight w:val="513"/>
        </w:trPr>
        <w:tc>
          <w:tcPr>
            <w:tcW w:w="9464" w:type="dxa"/>
            <w:gridSpan w:val="2"/>
          </w:tcPr>
          <w:p w14:paraId="0BBF57DF" w14:textId="3DBB513C" w:rsidR="002D3308" w:rsidRDefault="007F1DAD">
            <w:pPr>
              <w:pStyle w:val="TableParagraph"/>
              <w:spacing w:before="121"/>
              <w:ind w:left="1486"/>
              <w:rPr>
                <w:b/>
                <w:sz w:val="24"/>
              </w:rPr>
            </w:pPr>
            <w:r>
              <w:rPr>
                <w:b/>
                <w:sz w:val="24"/>
              </w:rPr>
              <w:lastRenderedPageBreak/>
              <w:t>6.</w:t>
            </w:r>
            <w:r>
              <w:rPr>
                <w:b/>
                <w:spacing w:val="-2"/>
                <w:sz w:val="24"/>
              </w:rPr>
              <w:t xml:space="preserve"> </w:t>
            </w:r>
            <w:r>
              <w:rPr>
                <w:b/>
                <w:sz w:val="24"/>
              </w:rPr>
              <w:t>Оцінювання</w:t>
            </w:r>
            <w:r>
              <w:rPr>
                <w:b/>
                <w:spacing w:val="-4"/>
                <w:sz w:val="24"/>
              </w:rPr>
              <w:t xml:space="preserve"> </w:t>
            </w:r>
            <w:r>
              <w:rPr>
                <w:b/>
                <w:sz w:val="24"/>
              </w:rPr>
              <w:t>і</w:t>
            </w:r>
            <w:r>
              <w:rPr>
                <w:b/>
                <w:spacing w:val="-5"/>
                <w:sz w:val="24"/>
              </w:rPr>
              <w:t xml:space="preserve"> </w:t>
            </w:r>
            <w:r>
              <w:rPr>
                <w:b/>
                <w:sz w:val="24"/>
              </w:rPr>
              <w:t>форми</w:t>
            </w:r>
            <w:r>
              <w:rPr>
                <w:b/>
                <w:spacing w:val="-3"/>
                <w:sz w:val="24"/>
              </w:rPr>
              <w:t xml:space="preserve"> </w:t>
            </w:r>
            <w:r>
              <w:rPr>
                <w:b/>
                <w:sz w:val="24"/>
              </w:rPr>
              <w:t>поточного,</w:t>
            </w:r>
            <w:r>
              <w:rPr>
                <w:b/>
                <w:spacing w:val="-2"/>
                <w:sz w:val="24"/>
              </w:rPr>
              <w:t xml:space="preserve"> </w:t>
            </w:r>
            <w:r>
              <w:rPr>
                <w:b/>
                <w:sz w:val="24"/>
              </w:rPr>
              <w:t>підсумкового</w:t>
            </w:r>
            <w:r>
              <w:rPr>
                <w:b/>
                <w:spacing w:val="-3"/>
                <w:sz w:val="24"/>
              </w:rPr>
              <w:t xml:space="preserve"> </w:t>
            </w:r>
            <w:r>
              <w:rPr>
                <w:b/>
                <w:spacing w:val="-2"/>
                <w:sz w:val="24"/>
              </w:rPr>
              <w:t>контролю</w:t>
            </w:r>
          </w:p>
        </w:tc>
      </w:tr>
      <w:tr w:rsidR="002D3308" w14:paraId="44980405" w14:textId="77777777">
        <w:trPr>
          <w:trHeight w:val="3672"/>
        </w:trPr>
        <w:tc>
          <w:tcPr>
            <w:tcW w:w="4413" w:type="dxa"/>
          </w:tcPr>
          <w:p w14:paraId="36E21811" w14:textId="77777777" w:rsidR="002D3308" w:rsidRDefault="007F1DAD">
            <w:pPr>
              <w:pStyle w:val="TableParagraph"/>
              <w:spacing w:before="116" w:line="247" w:lineRule="auto"/>
              <w:rPr>
                <w:sz w:val="24"/>
              </w:rPr>
            </w:pPr>
            <w:r>
              <w:rPr>
                <w:sz w:val="24"/>
              </w:rPr>
              <w:t>Складові</w:t>
            </w:r>
            <w:r>
              <w:rPr>
                <w:spacing w:val="-4"/>
                <w:sz w:val="24"/>
              </w:rPr>
              <w:t xml:space="preserve"> </w:t>
            </w:r>
            <w:r>
              <w:rPr>
                <w:sz w:val="24"/>
              </w:rPr>
              <w:t>оцінювання</w:t>
            </w:r>
            <w:r>
              <w:rPr>
                <w:spacing w:val="-4"/>
                <w:sz w:val="24"/>
              </w:rPr>
              <w:t xml:space="preserve"> </w:t>
            </w:r>
            <w:r>
              <w:rPr>
                <w:sz w:val="24"/>
              </w:rPr>
              <w:t>та</w:t>
            </w:r>
            <w:r>
              <w:rPr>
                <w:spacing w:val="-9"/>
                <w:sz w:val="24"/>
              </w:rPr>
              <w:t xml:space="preserve"> </w:t>
            </w:r>
            <w:r>
              <w:rPr>
                <w:sz w:val="24"/>
              </w:rPr>
              <w:t>їх</w:t>
            </w:r>
            <w:r>
              <w:rPr>
                <w:spacing w:val="-4"/>
                <w:sz w:val="24"/>
              </w:rPr>
              <w:t xml:space="preserve"> </w:t>
            </w:r>
            <w:r>
              <w:rPr>
                <w:sz w:val="24"/>
              </w:rPr>
              <w:t>питома</w:t>
            </w:r>
            <w:r>
              <w:rPr>
                <w:spacing w:val="-10"/>
                <w:sz w:val="24"/>
              </w:rPr>
              <w:t xml:space="preserve"> </w:t>
            </w:r>
            <w:r>
              <w:rPr>
                <w:sz w:val="24"/>
              </w:rPr>
              <w:t>вага</w:t>
            </w:r>
            <w:r>
              <w:rPr>
                <w:spacing w:val="-5"/>
                <w:sz w:val="24"/>
              </w:rPr>
              <w:t xml:space="preserve"> </w:t>
            </w:r>
            <w:r>
              <w:rPr>
                <w:sz w:val="24"/>
              </w:rPr>
              <w:t>у підсумковій оцінці (%)</w:t>
            </w:r>
          </w:p>
        </w:tc>
        <w:tc>
          <w:tcPr>
            <w:tcW w:w="5051" w:type="dxa"/>
          </w:tcPr>
          <w:p w14:paraId="1AC2279C" w14:textId="406D574F" w:rsidR="002D3308" w:rsidRDefault="007F1DAD">
            <w:pPr>
              <w:pStyle w:val="TableParagraph"/>
              <w:spacing w:before="116"/>
              <w:ind w:right="92"/>
              <w:jc w:val="both"/>
              <w:rPr>
                <w:sz w:val="24"/>
              </w:rPr>
            </w:pPr>
            <w:r>
              <w:rPr>
                <w:sz w:val="24"/>
              </w:rPr>
              <w:t>Відвідування</w:t>
            </w:r>
            <w:r>
              <w:rPr>
                <w:spacing w:val="40"/>
                <w:sz w:val="24"/>
              </w:rPr>
              <w:t xml:space="preserve"> </w:t>
            </w:r>
            <w:r>
              <w:rPr>
                <w:sz w:val="24"/>
              </w:rPr>
              <w:t>занять</w:t>
            </w:r>
            <w:r>
              <w:rPr>
                <w:spacing w:val="40"/>
                <w:sz w:val="24"/>
              </w:rPr>
              <w:t xml:space="preserve"> </w:t>
            </w:r>
            <w:r>
              <w:rPr>
                <w:sz w:val="24"/>
              </w:rPr>
              <w:t>(дистанційно</w:t>
            </w:r>
            <w:r>
              <w:rPr>
                <w:spacing w:val="80"/>
                <w:w w:val="150"/>
                <w:sz w:val="24"/>
              </w:rPr>
              <w:t xml:space="preserve"> </w:t>
            </w:r>
            <w:r>
              <w:rPr>
                <w:sz w:val="24"/>
              </w:rPr>
              <w:t>в</w:t>
            </w:r>
            <w:r>
              <w:rPr>
                <w:spacing w:val="40"/>
                <w:sz w:val="24"/>
              </w:rPr>
              <w:t xml:space="preserve"> </w:t>
            </w:r>
            <w:r>
              <w:rPr>
                <w:sz w:val="24"/>
              </w:rPr>
              <w:t>синхронному</w:t>
            </w:r>
            <w:r>
              <w:rPr>
                <w:spacing w:val="40"/>
                <w:sz w:val="24"/>
              </w:rPr>
              <w:t xml:space="preserve"> </w:t>
            </w:r>
            <w:r>
              <w:rPr>
                <w:sz w:val="24"/>
              </w:rPr>
              <w:t>режимі)</w:t>
            </w:r>
            <w:r>
              <w:rPr>
                <w:spacing w:val="40"/>
                <w:sz w:val="24"/>
              </w:rPr>
              <w:t xml:space="preserve"> </w:t>
            </w:r>
            <w:r>
              <w:rPr>
                <w:sz w:val="24"/>
              </w:rPr>
              <w:t>–</w:t>
            </w:r>
            <w:r>
              <w:rPr>
                <w:spacing w:val="40"/>
                <w:sz w:val="24"/>
              </w:rPr>
              <w:t xml:space="preserve"> </w:t>
            </w:r>
            <w:r>
              <w:rPr>
                <w:sz w:val="24"/>
              </w:rPr>
              <w:t>60%.</w:t>
            </w:r>
            <w:r>
              <w:rPr>
                <w:spacing w:val="80"/>
                <w:sz w:val="24"/>
              </w:rPr>
              <w:t xml:space="preserve"> </w:t>
            </w:r>
            <w:r>
              <w:rPr>
                <w:sz w:val="24"/>
              </w:rPr>
              <w:t>Опрацювання обов’язкової літератури, інформаційних та інших матеріалів – 10%. Підсумковий контроль – 30%.</w:t>
            </w:r>
          </w:p>
          <w:p w14:paraId="25764093" w14:textId="77777777" w:rsidR="002D3308" w:rsidRDefault="007F1DAD">
            <w:pPr>
              <w:pStyle w:val="TableParagraph"/>
              <w:spacing w:before="123"/>
              <w:ind w:right="95"/>
              <w:jc w:val="both"/>
              <w:rPr>
                <w:sz w:val="24"/>
              </w:rPr>
            </w:pPr>
            <w:r>
              <w:rPr>
                <w:sz w:val="24"/>
              </w:rPr>
              <w:t xml:space="preserve">Документ про підвищення кваліфікації видається за умови набрання учасником професійного навчання не менше ніж 75%, обрахованих з урахуванням питомої ваги кожного із критеріїв оцінювання та за умови успішного проходження підсумкового </w:t>
            </w:r>
            <w:r>
              <w:rPr>
                <w:spacing w:val="-2"/>
                <w:sz w:val="24"/>
              </w:rPr>
              <w:t>контролю</w:t>
            </w:r>
          </w:p>
        </w:tc>
      </w:tr>
      <w:tr w:rsidR="002D3308" w14:paraId="4EF622BB" w14:textId="77777777">
        <w:trPr>
          <w:trHeight w:val="1069"/>
        </w:trPr>
        <w:tc>
          <w:tcPr>
            <w:tcW w:w="4413" w:type="dxa"/>
          </w:tcPr>
          <w:p w14:paraId="16DF0BA3" w14:textId="77777777" w:rsidR="002D3308" w:rsidRDefault="007F1DAD">
            <w:pPr>
              <w:pStyle w:val="TableParagraph"/>
              <w:spacing w:before="126"/>
              <w:rPr>
                <w:sz w:val="24"/>
              </w:rPr>
            </w:pPr>
            <w:r>
              <w:rPr>
                <w:sz w:val="24"/>
              </w:rPr>
              <w:t>Форма</w:t>
            </w:r>
            <w:r>
              <w:rPr>
                <w:spacing w:val="-1"/>
                <w:sz w:val="24"/>
              </w:rPr>
              <w:t xml:space="preserve"> </w:t>
            </w:r>
            <w:r>
              <w:rPr>
                <w:sz w:val="24"/>
              </w:rPr>
              <w:t xml:space="preserve">підсумкового </w:t>
            </w:r>
            <w:r>
              <w:rPr>
                <w:spacing w:val="-2"/>
                <w:sz w:val="24"/>
              </w:rPr>
              <w:t>контролю</w:t>
            </w:r>
          </w:p>
        </w:tc>
        <w:tc>
          <w:tcPr>
            <w:tcW w:w="5051" w:type="dxa"/>
          </w:tcPr>
          <w:p w14:paraId="05CE1B33" w14:textId="6F8C66BE" w:rsidR="002D3308" w:rsidRDefault="00E21180">
            <w:pPr>
              <w:pStyle w:val="TableParagraph"/>
              <w:tabs>
                <w:tab w:val="left" w:pos="2007"/>
                <w:tab w:val="left" w:pos="3860"/>
              </w:tabs>
              <w:spacing w:before="121" w:line="242" w:lineRule="auto"/>
              <w:ind w:right="94"/>
              <w:jc w:val="both"/>
              <w:rPr>
                <w:sz w:val="24"/>
              </w:rPr>
            </w:pPr>
            <w:r>
              <w:rPr>
                <w:spacing w:val="-2"/>
                <w:sz w:val="24"/>
              </w:rPr>
              <w:t>П</w:t>
            </w:r>
            <w:r w:rsidR="007F1DAD">
              <w:rPr>
                <w:spacing w:val="-2"/>
                <w:sz w:val="24"/>
              </w:rPr>
              <w:t>резентація</w:t>
            </w:r>
            <w:r>
              <w:rPr>
                <w:sz w:val="24"/>
              </w:rPr>
              <w:t xml:space="preserve"> </w:t>
            </w:r>
            <w:r w:rsidR="007F1DAD">
              <w:rPr>
                <w:spacing w:val="-2"/>
                <w:sz w:val="24"/>
              </w:rPr>
              <w:t>результатів</w:t>
            </w:r>
            <w:r>
              <w:rPr>
                <w:sz w:val="24"/>
              </w:rPr>
              <w:t xml:space="preserve"> </w:t>
            </w:r>
            <w:r w:rsidR="007F1DAD">
              <w:rPr>
                <w:spacing w:val="-2"/>
                <w:sz w:val="24"/>
              </w:rPr>
              <w:t xml:space="preserve">виконання </w:t>
            </w:r>
            <w:r w:rsidR="007F1DAD">
              <w:rPr>
                <w:sz w:val="24"/>
              </w:rPr>
              <w:t>індивідуальної</w:t>
            </w:r>
            <w:r w:rsidR="007F1DAD">
              <w:rPr>
                <w:spacing w:val="-3"/>
                <w:sz w:val="24"/>
              </w:rPr>
              <w:t xml:space="preserve"> </w:t>
            </w:r>
            <w:r w:rsidR="007F1DAD">
              <w:rPr>
                <w:sz w:val="24"/>
              </w:rPr>
              <w:t>письмової</w:t>
            </w:r>
            <w:r w:rsidR="007F1DAD">
              <w:rPr>
                <w:spacing w:val="-3"/>
                <w:sz w:val="24"/>
              </w:rPr>
              <w:t xml:space="preserve"> </w:t>
            </w:r>
            <w:r w:rsidR="007F1DAD">
              <w:rPr>
                <w:sz w:val="24"/>
              </w:rPr>
              <w:t>роботи</w:t>
            </w:r>
            <w:r w:rsidR="007F1DAD">
              <w:rPr>
                <w:spacing w:val="-5"/>
                <w:sz w:val="24"/>
              </w:rPr>
              <w:t xml:space="preserve"> </w:t>
            </w:r>
            <w:r w:rsidR="007F1DAD">
              <w:rPr>
                <w:sz w:val="24"/>
              </w:rPr>
              <w:t>на</w:t>
            </w:r>
            <w:r w:rsidR="007F1DAD">
              <w:rPr>
                <w:spacing w:val="-8"/>
                <w:sz w:val="24"/>
              </w:rPr>
              <w:t xml:space="preserve"> </w:t>
            </w:r>
            <w:r w:rsidR="007F1DAD">
              <w:rPr>
                <w:sz w:val="24"/>
              </w:rPr>
              <w:t xml:space="preserve">визначену </w:t>
            </w:r>
            <w:r w:rsidR="007F1DAD">
              <w:rPr>
                <w:spacing w:val="-4"/>
                <w:sz w:val="24"/>
              </w:rPr>
              <w:t>тему</w:t>
            </w:r>
          </w:p>
        </w:tc>
      </w:tr>
    </w:tbl>
    <w:p w14:paraId="3F6D1967" w14:textId="77777777" w:rsidR="002D3308" w:rsidRDefault="007F1DAD">
      <w:pPr>
        <w:pStyle w:val="1"/>
      </w:pPr>
      <w:r>
        <w:t>СТРУКТУРА</w:t>
      </w:r>
      <w:r>
        <w:rPr>
          <w:spacing w:val="-2"/>
        </w:rPr>
        <w:t xml:space="preserve"> ПРОГРАМИ</w:t>
      </w:r>
    </w:p>
    <w:p w14:paraId="57745411" w14:textId="77777777" w:rsidR="002D3308" w:rsidRDefault="007F1DAD">
      <w:pPr>
        <w:pStyle w:val="a3"/>
        <w:spacing w:before="2"/>
        <w:ind w:left="10" w:right="292"/>
        <w:jc w:val="center"/>
      </w:pPr>
      <w:r>
        <w:t>(для</w:t>
      </w:r>
      <w:r>
        <w:rPr>
          <w:spacing w:val="-2"/>
        </w:rPr>
        <w:t xml:space="preserve"> </w:t>
      </w:r>
      <w:r>
        <w:t>дистанційної</w:t>
      </w:r>
      <w:r>
        <w:rPr>
          <w:spacing w:val="-6"/>
        </w:rPr>
        <w:t xml:space="preserve"> </w:t>
      </w:r>
      <w:r>
        <w:t>форми</w:t>
      </w:r>
      <w:r>
        <w:rPr>
          <w:spacing w:val="-4"/>
        </w:rPr>
        <w:t xml:space="preserve"> </w:t>
      </w:r>
      <w:r>
        <w:rPr>
          <w:spacing w:val="-2"/>
        </w:rPr>
        <w:t>навчання)</w:t>
      </w:r>
    </w:p>
    <w:p w14:paraId="24C9ED3D" w14:textId="77777777" w:rsidR="002D3308" w:rsidRDefault="002D3308">
      <w:pPr>
        <w:pStyle w:val="a3"/>
        <w:spacing w:before="6"/>
        <w:rPr>
          <w:sz w:val="1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68"/>
        <w:gridCol w:w="1133"/>
        <w:gridCol w:w="1277"/>
        <w:gridCol w:w="1421"/>
        <w:gridCol w:w="1272"/>
        <w:gridCol w:w="1421"/>
      </w:tblGrid>
      <w:tr w:rsidR="002D3308" w14:paraId="6C0F6665" w14:textId="77777777">
        <w:trPr>
          <w:trHeight w:val="493"/>
        </w:trPr>
        <w:tc>
          <w:tcPr>
            <w:tcW w:w="2968" w:type="dxa"/>
            <w:vMerge w:val="restart"/>
          </w:tcPr>
          <w:p w14:paraId="719F0790" w14:textId="77777777" w:rsidR="002D3308" w:rsidRDefault="007F1DAD">
            <w:pPr>
              <w:pStyle w:val="TableParagraph"/>
              <w:ind w:left="957"/>
            </w:pPr>
            <w:r>
              <w:t>Назва</w:t>
            </w:r>
            <w:r>
              <w:rPr>
                <w:spacing w:val="-4"/>
              </w:rPr>
              <w:t xml:space="preserve"> теми</w:t>
            </w:r>
          </w:p>
        </w:tc>
        <w:tc>
          <w:tcPr>
            <w:tcW w:w="6524" w:type="dxa"/>
            <w:gridSpan w:val="5"/>
          </w:tcPr>
          <w:p w14:paraId="7CF2074F" w14:textId="77777777" w:rsidR="002D3308" w:rsidRDefault="007F1DAD">
            <w:pPr>
              <w:pStyle w:val="TableParagraph"/>
              <w:ind w:left="21"/>
              <w:jc w:val="center"/>
            </w:pPr>
            <w:r>
              <w:t>Кількість</w:t>
            </w:r>
            <w:r>
              <w:rPr>
                <w:spacing w:val="-3"/>
              </w:rPr>
              <w:t xml:space="preserve"> </w:t>
            </w:r>
            <w:r>
              <w:rPr>
                <w:spacing w:val="-2"/>
              </w:rPr>
              <w:t>годин</w:t>
            </w:r>
          </w:p>
        </w:tc>
      </w:tr>
      <w:tr w:rsidR="002D3308" w14:paraId="60EC61AB" w14:textId="77777777">
        <w:trPr>
          <w:trHeight w:val="493"/>
        </w:trPr>
        <w:tc>
          <w:tcPr>
            <w:tcW w:w="2968" w:type="dxa"/>
            <w:vMerge/>
            <w:tcBorders>
              <w:top w:val="nil"/>
            </w:tcBorders>
          </w:tcPr>
          <w:p w14:paraId="25D824E8" w14:textId="77777777" w:rsidR="002D3308" w:rsidRDefault="002D3308">
            <w:pPr>
              <w:rPr>
                <w:sz w:val="2"/>
                <w:szCs w:val="2"/>
              </w:rPr>
            </w:pPr>
          </w:p>
        </w:tc>
        <w:tc>
          <w:tcPr>
            <w:tcW w:w="1133" w:type="dxa"/>
            <w:vMerge w:val="restart"/>
          </w:tcPr>
          <w:p w14:paraId="700CA7A1" w14:textId="77777777" w:rsidR="002D3308" w:rsidRDefault="007F1DAD">
            <w:pPr>
              <w:pStyle w:val="TableParagraph"/>
              <w:ind w:left="146" w:right="129" w:firstLine="6"/>
              <w:jc w:val="center"/>
            </w:pPr>
            <w:r>
              <w:rPr>
                <w:spacing w:val="-2"/>
              </w:rPr>
              <w:t xml:space="preserve">загальна кількість годин/ кредитів </w:t>
            </w:r>
            <w:r>
              <w:rPr>
                <w:spacing w:val="-4"/>
              </w:rPr>
              <w:t>ЄКТС</w:t>
            </w:r>
          </w:p>
        </w:tc>
        <w:tc>
          <w:tcPr>
            <w:tcW w:w="5391" w:type="dxa"/>
            <w:gridSpan w:val="4"/>
          </w:tcPr>
          <w:p w14:paraId="3087B30A" w14:textId="77777777" w:rsidR="002D3308" w:rsidRDefault="007F1DAD">
            <w:pPr>
              <w:pStyle w:val="TableParagraph"/>
              <w:ind w:left="32"/>
              <w:jc w:val="center"/>
            </w:pPr>
            <w:r>
              <w:t>у</w:t>
            </w:r>
            <w:r>
              <w:rPr>
                <w:spacing w:val="-1"/>
              </w:rPr>
              <w:t xml:space="preserve"> </w:t>
            </w:r>
            <w:r>
              <w:t>тому</w:t>
            </w:r>
            <w:r>
              <w:rPr>
                <w:spacing w:val="1"/>
              </w:rPr>
              <w:t xml:space="preserve"> </w:t>
            </w:r>
            <w:r>
              <w:rPr>
                <w:spacing w:val="-2"/>
              </w:rPr>
              <w:t>числі:</w:t>
            </w:r>
          </w:p>
        </w:tc>
      </w:tr>
      <w:tr w:rsidR="002D3308" w14:paraId="0AF8F0D4" w14:textId="77777777">
        <w:trPr>
          <w:trHeight w:val="998"/>
        </w:trPr>
        <w:tc>
          <w:tcPr>
            <w:tcW w:w="2968" w:type="dxa"/>
            <w:vMerge/>
            <w:tcBorders>
              <w:top w:val="nil"/>
            </w:tcBorders>
          </w:tcPr>
          <w:p w14:paraId="676BD18F" w14:textId="77777777" w:rsidR="002D3308" w:rsidRDefault="002D3308">
            <w:pPr>
              <w:rPr>
                <w:sz w:val="2"/>
                <w:szCs w:val="2"/>
              </w:rPr>
            </w:pPr>
          </w:p>
        </w:tc>
        <w:tc>
          <w:tcPr>
            <w:tcW w:w="1133" w:type="dxa"/>
            <w:vMerge/>
            <w:tcBorders>
              <w:top w:val="nil"/>
            </w:tcBorders>
          </w:tcPr>
          <w:p w14:paraId="2E533F21" w14:textId="77777777" w:rsidR="002D3308" w:rsidRDefault="002D3308">
            <w:pPr>
              <w:rPr>
                <w:sz w:val="2"/>
                <w:szCs w:val="2"/>
              </w:rPr>
            </w:pPr>
          </w:p>
        </w:tc>
        <w:tc>
          <w:tcPr>
            <w:tcW w:w="1277" w:type="dxa"/>
          </w:tcPr>
          <w:p w14:paraId="4AA9A935" w14:textId="77777777" w:rsidR="002D3308" w:rsidRDefault="007F1DAD">
            <w:pPr>
              <w:pStyle w:val="TableParagraph"/>
              <w:spacing w:before="116" w:line="242" w:lineRule="auto"/>
              <w:ind w:left="295" w:hanging="120"/>
            </w:pPr>
            <w:r>
              <w:rPr>
                <w:spacing w:val="-2"/>
              </w:rPr>
              <w:t>аудиторні заняття</w:t>
            </w:r>
          </w:p>
        </w:tc>
        <w:tc>
          <w:tcPr>
            <w:tcW w:w="1421" w:type="dxa"/>
          </w:tcPr>
          <w:p w14:paraId="69CD3662" w14:textId="77777777" w:rsidR="002D3308" w:rsidRDefault="007F1DAD">
            <w:pPr>
              <w:pStyle w:val="TableParagraph"/>
              <w:spacing w:before="116" w:line="242" w:lineRule="auto"/>
              <w:ind w:left="362" w:hanging="212"/>
            </w:pPr>
            <w:r>
              <w:rPr>
                <w:spacing w:val="-2"/>
              </w:rPr>
              <w:t>дистанційні заняття</w:t>
            </w:r>
          </w:p>
        </w:tc>
        <w:tc>
          <w:tcPr>
            <w:tcW w:w="1272" w:type="dxa"/>
          </w:tcPr>
          <w:p w14:paraId="00AC4F88" w14:textId="77777777" w:rsidR="002D3308" w:rsidRDefault="007F1DAD">
            <w:pPr>
              <w:pStyle w:val="TableParagraph"/>
              <w:spacing w:before="116" w:line="242" w:lineRule="auto"/>
              <w:ind w:left="348" w:hanging="168"/>
            </w:pPr>
            <w:r>
              <w:rPr>
                <w:spacing w:val="-2"/>
              </w:rPr>
              <w:t>навчальні візити</w:t>
            </w:r>
          </w:p>
        </w:tc>
        <w:tc>
          <w:tcPr>
            <w:tcW w:w="1421" w:type="dxa"/>
          </w:tcPr>
          <w:p w14:paraId="6D73C688" w14:textId="77777777" w:rsidR="002D3308" w:rsidRDefault="007F1DAD">
            <w:pPr>
              <w:pStyle w:val="TableParagraph"/>
              <w:spacing w:before="116" w:line="242" w:lineRule="auto"/>
              <w:ind w:left="396" w:hanging="197"/>
            </w:pPr>
            <w:r>
              <w:rPr>
                <w:spacing w:val="-2"/>
              </w:rPr>
              <w:t>самостійна робота</w:t>
            </w:r>
          </w:p>
          <w:p w14:paraId="0D943D1B" w14:textId="77777777" w:rsidR="002D3308" w:rsidRDefault="007F1DAD">
            <w:pPr>
              <w:pStyle w:val="TableParagraph"/>
              <w:spacing w:before="0" w:line="251" w:lineRule="exact"/>
              <w:ind w:left="315"/>
            </w:pPr>
            <w:r>
              <w:rPr>
                <w:spacing w:val="-2"/>
              </w:rPr>
              <w:t>слухачів</w:t>
            </w:r>
          </w:p>
        </w:tc>
      </w:tr>
      <w:tr w:rsidR="002D3308" w14:paraId="5284C3B4" w14:textId="77777777">
        <w:trPr>
          <w:trHeight w:val="493"/>
        </w:trPr>
        <w:tc>
          <w:tcPr>
            <w:tcW w:w="2968" w:type="dxa"/>
          </w:tcPr>
          <w:p w14:paraId="0B3BBB74" w14:textId="77777777" w:rsidR="002D3308" w:rsidRDefault="007F1DAD">
            <w:pPr>
              <w:pStyle w:val="TableParagraph"/>
              <w:ind w:left="47" w:right="33"/>
              <w:jc w:val="center"/>
            </w:pPr>
            <w:r>
              <w:rPr>
                <w:spacing w:val="-10"/>
              </w:rPr>
              <w:t>1</w:t>
            </w:r>
          </w:p>
        </w:tc>
        <w:tc>
          <w:tcPr>
            <w:tcW w:w="1133" w:type="dxa"/>
          </w:tcPr>
          <w:p w14:paraId="0D92FABB" w14:textId="77777777" w:rsidR="002D3308" w:rsidRDefault="007F1DAD">
            <w:pPr>
              <w:pStyle w:val="TableParagraph"/>
              <w:ind w:left="32" w:right="18"/>
              <w:jc w:val="center"/>
            </w:pPr>
            <w:r>
              <w:rPr>
                <w:spacing w:val="-10"/>
              </w:rPr>
              <w:t>2</w:t>
            </w:r>
          </w:p>
        </w:tc>
        <w:tc>
          <w:tcPr>
            <w:tcW w:w="1277" w:type="dxa"/>
          </w:tcPr>
          <w:p w14:paraId="5AA98424" w14:textId="77777777" w:rsidR="002D3308" w:rsidRDefault="007F1DAD">
            <w:pPr>
              <w:pStyle w:val="TableParagraph"/>
              <w:ind w:left="24"/>
              <w:jc w:val="center"/>
            </w:pPr>
            <w:r>
              <w:rPr>
                <w:spacing w:val="-10"/>
              </w:rPr>
              <w:t>3</w:t>
            </w:r>
          </w:p>
        </w:tc>
        <w:tc>
          <w:tcPr>
            <w:tcW w:w="1421" w:type="dxa"/>
          </w:tcPr>
          <w:p w14:paraId="343F395D" w14:textId="77777777" w:rsidR="002D3308" w:rsidRDefault="007F1DAD">
            <w:pPr>
              <w:pStyle w:val="TableParagraph"/>
              <w:ind w:left="26" w:right="12"/>
              <w:jc w:val="center"/>
            </w:pPr>
            <w:r>
              <w:rPr>
                <w:spacing w:val="-10"/>
              </w:rPr>
              <w:t>4</w:t>
            </w:r>
          </w:p>
        </w:tc>
        <w:tc>
          <w:tcPr>
            <w:tcW w:w="1272" w:type="dxa"/>
          </w:tcPr>
          <w:p w14:paraId="788867EB" w14:textId="77777777" w:rsidR="002D3308" w:rsidRDefault="007F1DAD">
            <w:pPr>
              <w:pStyle w:val="TableParagraph"/>
              <w:ind w:left="20"/>
              <w:jc w:val="center"/>
            </w:pPr>
            <w:r>
              <w:rPr>
                <w:spacing w:val="-10"/>
              </w:rPr>
              <w:t>5</w:t>
            </w:r>
          </w:p>
        </w:tc>
        <w:tc>
          <w:tcPr>
            <w:tcW w:w="1421" w:type="dxa"/>
          </w:tcPr>
          <w:p w14:paraId="240798FC" w14:textId="77777777" w:rsidR="002D3308" w:rsidRDefault="007F1DAD">
            <w:pPr>
              <w:pStyle w:val="TableParagraph"/>
              <w:ind w:left="26"/>
              <w:jc w:val="center"/>
            </w:pPr>
            <w:r>
              <w:rPr>
                <w:spacing w:val="-10"/>
              </w:rPr>
              <w:t>6</w:t>
            </w:r>
          </w:p>
        </w:tc>
      </w:tr>
      <w:tr w:rsidR="002D3308" w14:paraId="76C1916A" w14:textId="77777777">
        <w:trPr>
          <w:trHeight w:val="604"/>
        </w:trPr>
        <w:tc>
          <w:tcPr>
            <w:tcW w:w="2968" w:type="dxa"/>
          </w:tcPr>
          <w:p w14:paraId="4A54A728" w14:textId="77777777" w:rsidR="002D3308" w:rsidRDefault="007F1DAD">
            <w:pPr>
              <w:pStyle w:val="TableParagraph"/>
              <w:ind w:left="24" w:right="57"/>
              <w:jc w:val="center"/>
            </w:pPr>
            <w:r>
              <w:t>Тема</w:t>
            </w:r>
            <w:r>
              <w:rPr>
                <w:spacing w:val="-4"/>
              </w:rPr>
              <w:t xml:space="preserve"> </w:t>
            </w:r>
            <w:r>
              <w:t>1. Молодіжна</w:t>
            </w:r>
            <w:r>
              <w:rPr>
                <w:spacing w:val="-7"/>
              </w:rPr>
              <w:t xml:space="preserve"> </w:t>
            </w:r>
            <w:r>
              <w:rPr>
                <w:spacing w:val="-2"/>
              </w:rPr>
              <w:t>політика</w:t>
            </w:r>
          </w:p>
        </w:tc>
        <w:tc>
          <w:tcPr>
            <w:tcW w:w="1133" w:type="dxa"/>
          </w:tcPr>
          <w:p w14:paraId="2C9D9069" w14:textId="77777777" w:rsidR="002D3308" w:rsidRDefault="007F1DAD">
            <w:pPr>
              <w:pStyle w:val="TableParagraph"/>
              <w:ind w:left="32" w:right="14"/>
              <w:jc w:val="center"/>
            </w:pPr>
            <w:r>
              <w:rPr>
                <w:spacing w:val="-5"/>
              </w:rPr>
              <w:t>10</w:t>
            </w:r>
          </w:p>
        </w:tc>
        <w:tc>
          <w:tcPr>
            <w:tcW w:w="1277" w:type="dxa"/>
          </w:tcPr>
          <w:p w14:paraId="33B9CEAF" w14:textId="77777777" w:rsidR="002D3308" w:rsidRDefault="007F1DAD">
            <w:pPr>
              <w:pStyle w:val="TableParagraph"/>
              <w:ind w:left="24"/>
              <w:jc w:val="center"/>
            </w:pPr>
            <w:r>
              <w:rPr>
                <w:spacing w:val="-10"/>
              </w:rPr>
              <w:t>0</w:t>
            </w:r>
          </w:p>
        </w:tc>
        <w:tc>
          <w:tcPr>
            <w:tcW w:w="1421" w:type="dxa"/>
          </w:tcPr>
          <w:p w14:paraId="7A3ACE70" w14:textId="77777777" w:rsidR="002D3308" w:rsidRDefault="007F1DAD">
            <w:pPr>
              <w:pStyle w:val="TableParagraph"/>
              <w:ind w:left="26" w:right="12"/>
              <w:jc w:val="center"/>
            </w:pPr>
            <w:r>
              <w:rPr>
                <w:spacing w:val="-10"/>
              </w:rPr>
              <w:t>8</w:t>
            </w:r>
          </w:p>
        </w:tc>
        <w:tc>
          <w:tcPr>
            <w:tcW w:w="1272" w:type="dxa"/>
          </w:tcPr>
          <w:p w14:paraId="3D0E87BD" w14:textId="77777777" w:rsidR="002D3308" w:rsidRDefault="007F1DAD">
            <w:pPr>
              <w:pStyle w:val="TableParagraph"/>
              <w:ind w:left="20"/>
              <w:jc w:val="center"/>
            </w:pPr>
            <w:r>
              <w:rPr>
                <w:spacing w:val="-10"/>
              </w:rPr>
              <w:t>0</w:t>
            </w:r>
          </w:p>
        </w:tc>
        <w:tc>
          <w:tcPr>
            <w:tcW w:w="1421" w:type="dxa"/>
          </w:tcPr>
          <w:p w14:paraId="717A2A9C" w14:textId="77777777" w:rsidR="002D3308" w:rsidRDefault="007F1DAD">
            <w:pPr>
              <w:pStyle w:val="TableParagraph"/>
              <w:ind w:left="26"/>
              <w:jc w:val="center"/>
            </w:pPr>
            <w:r>
              <w:rPr>
                <w:spacing w:val="-10"/>
              </w:rPr>
              <w:t>2</w:t>
            </w:r>
          </w:p>
        </w:tc>
      </w:tr>
      <w:tr w:rsidR="002D3308" w14:paraId="6C2C694F" w14:textId="77777777">
        <w:trPr>
          <w:trHeight w:val="748"/>
        </w:trPr>
        <w:tc>
          <w:tcPr>
            <w:tcW w:w="2968" w:type="dxa"/>
          </w:tcPr>
          <w:p w14:paraId="7AF47B54" w14:textId="77777777" w:rsidR="002D3308" w:rsidRDefault="007F1DAD">
            <w:pPr>
              <w:pStyle w:val="TableParagraph"/>
              <w:spacing w:before="121"/>
            </w:pPr>
            <w:r>
              <w:t>Тема</w:t>
            </w:r>
            <w:r>
              <w:rPr>
                <w:spacing w:val="-5"/>
              </w:rPr>
              <w:t xml:space="preserve"> </w:t>
            </w:r>
            <w:r>
              <w:t>2.</w:t>
            </w:r>
            <w:r>
              <w:rPr>
                <w:spacing w:val="1"/>
              </w:rPr>
              <w:t xml:space="preserve"> </w:t>
            </w:r>
            <w:r>
              <w:t>Молодь</w:t>
            </w:r>
            <w:r>
              <w:rPr>
                <w:spacing w:val="-1"/>
              </w:rPr>
              <w:t xml:space="preserve"> </w:t>
            </w:r>
            <w:r>
              <w:rPr>
                <w:spacing w:val="-5"/>
              </w:rPr>
              <w:t>та</w:t>
            </w:r>
          </w:p>
          <w:p w14:paraId="102C2E0B" w14:textId="77777777" w:rsidR="002D3308" w:rsidRDefault="007F1DAD">
            <w:pPr>
              <w:pStyle w:val="TableParagraph"/>
              <w:spacing w:before="1"/>
            </w:pPr>
            <w:r>
              <w:t>дослідження</w:t>
            </w:r>
            <w:r>
              <w:rPr>
                <w:spacing w:val="-2"/>
              </w:rPr>
              <w:t xml:space="preserve"> </w:t>
            </w:r>
            <w:r>
              <w:t>її</w:t>
            </w:r>
            <w:r>
              <w:rPr>
                <w:spacing w:val="-4"/>
              </w:rPr>
              <w:t xml:space="preserve"> </w:t>
            </w:r>
            <w:r>
              <w:rPr>
                <w:spacing w:val="-2"/>
              </w:rPr>
              <w:t>потреб</w:t>
            </w:r>
          </w:p>
        </w:tc>
        <w:tc>
          <w:tcPr>
            <w:tcW w:w="1133" w:type="dxa"/>
          </w:tcPr>
          <w:p w14:paraId="09EF1E76" w14:textId="77777777" w:rsidR="002D3308" w:rsidRDefault="007F1DAD">
            <w:pPr>
              <w:pStyle w:val="TableParagraph"/>
              <w:spacing w:before="121"/>
              <w:ind w:left="32" w:right="18"/>
              <w:jc w:val="center"/>
            </w:pPr>
            <w:r>
              <w:rPr>
                <w:spacing w:val="-10"/>
              </w:rPr>
              <w:t>8</w:t>
            </w:r>
          </w:p>
        </w:tc>
        <w:tc>
          <w:tcPr>
            <w:tcW w:w="1277" w:type="dxa"/>
          </w:tcPr>
          <w:p w14:paraId="35704CC4" w14:textId="77777777" w:rsidR="002D3308" w:rsidRDefault="007F1DAD">
            <w:pPr>
              <w:pStyle w:val="TableParagraph"/>
              <w:spacing w:before="121"/>
              <w:ind w:left="24"/>
              <w:jc w:val="center"/>
            </w:pPr>
            <w:r>
              <w:rPr>
                <w:spacing w:val="-10"/>
              </w:rPr>
              <w:t>0</w:t>
            </w:r>
          </w:p>
        </w:tc>
        <w:tc>
          <w:tcPr>
            <w:tcW w:w="1421" w:type="dxa"/>
          </w:tcPr>
          <w:p w14:paraId="303DC203" w14:textId="77777777" w:rsidR="002D3308" w:rsidRDefault="007F1DAD">
            <w:pPr>
              <w:pStyle w:val="TableParagraph"/>
              <w:spacing w:before="121"/>
              <w:ind w:left="26" w:right="12"/>
              <w:jc w:val="center"/>
            </w:pPr>
            <w:r>
              <w:rPr>
                <w:spacing w:val="-10"/>
              </w:rPr>
              <w:t>6</w:t>
            </w:r>
          </w:p>
        </w:tc>
        <w:tc>
          <w:tcPr>
            <w:tcW w:w="1272" w:type="dxa"/>
          </w:tcPr>
          <w:p w14:paraId="4C48B984" w14:textId="77777777" w:rsidR="002D3308" w:rsidRDefault="007F1DAD">
            <w:pPr>
              <w:pStyle w:val="TableParagraph"/>
              <w:spacing w:before="121"/>
              <w:ind w:left="20"/>
              <w:jc w:val="center"/>
            </w:pPr>
            <w:r>
              <w:rPr>
                <w:spacing w:val="-10"/>
              </w:rPr>
              <w:t>0</w:t>
            </w:r>
          </w:p>
        </w:tc>
        <w:tc>
          <w:tcPr>
            <w:tcW w:w="1421" w:type="dxa"/>
          </w:tcPr>
          <w:p w14:paraId="1D01E149" w14:textId="77777777" w:rsidR="002D3308" w:rsidRDefault="007F1DAD">
            <w:pPr>
              <w:pStyle w:val="TableParagraph"/>
              <w:spacing w:before="121"/>
              <w:ind w:left="26"/>
              <w:jc w:val="center"/>
            </w:pPr>
            <w:r>
              <w:rPr>
                <w:spacing w:val="-10"/>
              </w:rPr>
              <w:t>2</w:t>
            </w:r>
          </w:p>
        </w:tc>
      </w:tr>
      <w:tr w:rsidR="00E21180" w14:paraId="5534936A" w14:textId="77777777" w:rsidTr="0076256D">
        <w:trPr>
          <w:trHeight w:val="1770"/>
        </w:trPr>
        <w:tc>
          <w:tcPr>
            <w:tcW w:w="2968" w:type="dxa"/>
          </w:tcPr>
          <w:p w14:paraId="7ED0F9F3" w14:textId="77777777" w:rsidR="00E21180" w:rsidRDefault="00E21180">
            <w:pPr>
              <w:pStyle w:val="TableParagraph"/>
              <w:spacing w:before="122" w:line="237" w:lineRule="auto"/>
            </w:pPr>
            <w:r>
              <w:t>Тема</w:t>
            </w:r>
            <w:r>
              <w:rPr>
                <w:spacing w:val="-14"/>
              </w:rPr>
              <w:t xml:space="preserve"> </w:t>
            </w:r>
            <w:r>
              <w:t>3.</w:t>
            </w:r>
            <w:r>
              <w:rPr>
                <w:spacing w:val="-10"/>
              </w:rPr>
              <w:t xml:space="preserve"> </w:t>
            </w:r>
            <w:r>
              <w:t>Забезпечення</w:t>
            </w:r>
            <w:r>
              <w:rPr>
                <w:spacing w:val="-13"/>
              </w:rPr>
              <w:t xml:space="preserve"> </w:t>
            </w:r>
            <w:r>
              <w:t>участі молоді у формуванні та</w:t>
            </w:r>
          </w:p>
          <w:p w14:paraId="0E9129A9" w14:textId="77777777" w:rsidR="00E21180" w:rsidRDefault="00E21180">
            <w:pPr>
              <w:pStyle w:val="TableParagraph"/>
              <w:spacing w:before="0" w:line="254" w:lineRule="exact"/>
            </w:pPr>
            <w:r>
              <w:t>реалізації молодіжної політики</w:t>
            </w:r>
            <w:r>
              <w:rPr>
                <w:spacing w:val="-14"/>
              </w:rPr>
              <w:t xml:space="preserve"> </w:t>
            </w:r>
            <w:r>
              <w:t>на</w:t>
            </w:r>
            <w:r>
              <w:rPr>
                <w:spacing w:val="-14"/>
              </w:rPr>
              <w:t xml:space="preserve"> </w:t>
            </w:r>
            <w:r>
              <w:t>місцевому,</w:t>
            </w:r>
          </w:p>
          <w:p w14:paraId="3211E207" w14:textId="71F7E0A1" w:rsidR="00E21180" w:rsidRDefault="00E21180" w:rsidP="00C4285A">
            <w:pPr>
              <w:pStyle w:val="TableParagraph"/>
              <w:spacing w:before="0"/>
              <w:ind w:right="198"/>
            </w:pPr>
            <w:r>
              <w:t>регіональному,</w:t>
            </w:r>
            <w:r>
              <w:rPr>
                <w:spacing w:val="-14"/>
              </w:rPr>
              <w:t xml:space="preserve"> </w:t>
            </w:r>
            <w:r>
              <w:t xml:space="preserve">державному </w:t>
            </w:r>
            <w:r>
              <w:rPr>
                <w:spacing w:val="-2"/>
              </w:rPr>
              <w:t>рівнях</w:t>
            </w:r>
          </w:p>
        </w:tc>
        <w:tc>
          <w:tcPr>
            <w:tcW w:w="1133" w:type="dxa"/>
          </w:tcPr>
          <w:p w14:paraId="7318FF08" w14:textId="77777777" w:rsidR="00E21180" w:rsidRDefault="00E21180">
            <w:pPr>
              <w:pStyle w:val="TableParagraph"/>
              <w:ind w:left="32" w:right="14"/>
              <w:jc w:val="center"/>
            </w:pPr>
            <w:r>
              <w:rPr>
                <w:spacing w:val="-5"/>
              </w:rPr>
              <w:t>10</w:t>
            </w:r>
          </w:p>
        </w:tc>
        <w:tc>
          <w:tcPr>
            <w:tcW w:w="1277" w:type="dxa"/>
          </w:tcPr>
          <w:p w14:paraId="20FCC39A" w14:textId="77777777" w:rsidR="00E21180" w:rsidRDefault="00E21180">
            <w:pPr>
              <w:pStyle w:val="TableParagraph"/>
              <w:ind w:left="24"/>
              <w:jc w:val="center"/>
            </w:pPr>
            <w:r>
              <w:rPr>
                <w:spacing w:val="-10"/>
              </w:rPr>
              <w:t>0</w:t>
            </w:r>
          </w:p>
        </w:tc>
        <w:tc>
          <w:tcPr>
            <w:tcW w:w="1421" w:type="dxa"/>
          </w:tcPr>
          <w:p w14:paraId="1BE8C1CA" w14:textId="77777777" w:rsidR="00E21180" w:rsidRDefault="00E21180">
            <w:pPr>
              <w:pStyle w:val="TableParagraph"/>
              <w:ind w:left="26" w:right="12"/>
              <w:jc w:val="center"/>
            </w:pPr>
            <w:r>
              <w:rPr>
                <w:spacing w:val="-10"/>
              </w:rPr>
              <w:t>8</w:t>
            </w:r>
          </w:p>
        </w:tc>
        <w:tc>
          <w:tcPr>
            <w:tcW w:w="1272" w:type="dxa"/>
          </w:tcPr>
          <w:p w14:paraId="4B5F29DD" w14:textId="77777777" w:rsidR="00E21180" w:rsidRDefault="00E21180">
            <w:pPr>
              <w:pStyle w:val="TableParagraph"/>
              <w:ind w:left="20"/>
              <w:jc w:val="center"/>
            </w:pPr>
            <w:r>
              <w:rPr>
                <w:spacing w:val="-10"/>
              </w:rPr>
              <w:t>0</w:t>
            </w:r>
          </w:p>
        </w:tc>
        <w:tc>
          <w:tcPr>
            <w:tcW w:w="1421" w:type="dxa"/>
          </w:tcPr>
          <w:p w14:paraId="1CD5E811" w14:textId="77777777" w:rsidR="00E21180" w:rsidRDefault="00E21180">
            <w:pPr>
              <w:pStyle w:val="TableParagraph"/>
              <w:ind w:left="26"/>
              <w:jc w:val="center"/>
            </w:pPr>
            <w:r>
              <w:rPr>
                <w:spacing w:val="-10"/>
              </w:rPr>
              <w:t>2</w:t>
            </w:r>
          </w:p>
        </w:tc>
      </w:tr>
      <w:tr w:rsidR="002D3308" w14:paraId="3B73A7A8" w14:textId="77777777">
        <w:trPr>
          <w:trHeight w:val="748"/>
        </w:trPr>
        <w:tc>
          <w:tcPr>
            <w:tcW w:w="2968" w:type="dxa"/>
          </w:tcPr>
          <w:p w14:paraId="2298094D" w14:textId="77777777" w:rsidR="002D3308" w:rsidRDefault="007F1DAD">
            <w:pPr>
              <w:pStyle w:val="TableParagraph"/>
              <w:ind w:right="679"/>
            </w:pPr>
            <w:r>
              <w:t>Підсумковий</w:t>
            </w:r>
            <w:r>
              <w:rPr>
                <w:spacing w:val="-14"/>
              </w:rPr>
              <w:t xml:space="preserve"> </w:t>
            </w:r>
            <w:r>
              <w:t>контроль результатів навчання</w:t>
            </w:r>
          </w:p>
        </w:tc>
        <w:tc>
          <w:tcPr>
            <w:tcW w:w="1133" w:type="dxa"/>
          </w:tcPr>
          <w:p w14:paraId="3DA9824D" w14:textId="77777777" w:rsidR="002D3308" w:rsidRDefault="007F1DAD">
            <w:pPr>
              <w:pStyle w:val="TableParagraph"/>
              <w:spacing w:before="125"/>
              <w:ind w:left="32" w:right="18"/>
              <w:jc w:val="center"/>
            </w:pPr>
            <w:r>
              <w:rPr>
                <w:spacing w:val="-10"/>
              </w:rPr>
              <w:t>2</w:t>
            </w:r>
          </w:p>
        </w:tc>
        <w:tc>
          <w:tcPr>
            <w:tcW w:w="1277" w:type="dxa"/>
          </w:tcPr>
          <w:p w14:paraId="2AF887B6" w14:textId="77777777" w:rsidR="002D3308" w:rsidRDefault="007F1DAD">
            <w:pPr>
              <w:pStyle w:val="TableParagraph"/>
              <w:spacing w:before="125"/>
              <w:ind w:left="24"/>
              <w:jc w:val="center"/>
            </w:pPr>
            <w:r>
              <w:rPr>
                <w:spacing w:val="-10"/>
              </w:rPr>
              <w:t>0</w:t>
            </w:r>
          </w:p>
        </w:tc>
        <w:tc>
          <w:tcPr>
            <w:tcW w:w="1421" w:type="dxa"/>
          </w:tcPr>
          <w:p w14:paraId="1B7B0C63" w14:textId="77777777" w:rsidR="002D3308" w:rsidRDefault="007F1DAD">
            <w:pPr>
              <w:pStyle w:val="TableParagraph"/>
              <w:spacing w:before="125"/>
              <w:ind w:left="26" w:right="12"/>
              <w:jc w:val="center"/>
            </w:pPr>
            <w:r>
              <w:rPr>
                <w:spacing w:val="-10"/>
              </w:rPr>
              <w:t>2</w:t>
            </w:r>
          </w:p>
        </w:tc>
        <w:tc>
          <w:tcPr>
            <w:tcW w:w="1272" w:type="dxa"/>
          </w:tcPr>
          <w:p w14:paraId="5A96FF70" w14:textId="77777777" w:rsidR="002D3308" w:rsidRDefault="007F1DAD">
            <w:pPr>
              <w:pStyle w:val="TableParagraph"/>
              <w:spacing w:before="125"/>
              <w:ind w:left="20"/>
              <w:jc w:val="center"/>
            </w:pPr>
            <w:r>
              <w:rPr>
                <w:spacing w:val="-10"/>
              </w:rPr>
              <w:t>0</w:t>
            </w:r>
          </w:p>
        </w:tc>
        <w:tc>
          <w:tcPr>
            <w:tcW w:w="1421" w:type="dxa"/>
          </w:tcPr>
          <w:p w14:paraId="6DD264D8" w14:textId="77777777" w:rsidR="002D3308" w:rsidRDefault="007F1DAD">
            <w:pPr>
              <w:pStyle w:val="TableParagraph"/>
              <w:spacing w:before="125"/>
              <w:ind w:left="26"/>
              <w:jc w:val="center"/>
            </w:pPr>
            <w:r>
              <w:rPr>
                <w:spacing w:val="-10"/>
              </w:rPr>
              <w:t>0</w:t>
            </w:r>
          </w:p>
        </w:tc>
      </w:tr>
      <w:tr w:rsidR="002D3308" w14:paraId="36909DD2" w14:textId="77777777">
        <w:trPr>
          <w:trHeight w:val="493"/>
        </w:trPr>
        <w:tc>
          <w:tcPr>
            <w:tcW w:w="2968" w:type="dxa"/>
          </w:tcPr>
          <w:p w14:paraId="5EF3B52A" w14:textId="77777777" w:rsidR="002D3308" w:rsidRDefault="007F1DAD">
            <w:pPr>
              <w:pStyle w:val="TableParagraph"/>
              <w:rPr>
                <w:b/>
              </w:rPr>
            </w:pPr>
            <w:r>
              <w:rPr>
                <w:b/>
                <w:spacing w:val="-2"/>
              </w:rPr>
              <w:t>РАЗОМ</w:t>
            </w:r>
          </w:p>
        </w:tc>
        <w:tc>
          <w:tcPr>
            <w:tcW w:w="1133" w:type="dxa"/>
          </w:tcPr>
          <w:p w14:paraId="467A03FE" w14:textId="77777777" w:rsidR="002D3308" w:rsidRDefault="007F1DAD">
            <w:pPr>
              <w:pStyle w:val="TableParagraph"/>
              <w:ind w:left="32" w:right="9"/>
              <w:jc w:val="center"/>
              <w:rPr>
                <w:b/>
              </w:rPr>
            </w:pPr>
            <w:r>
              <w:rPr>
                <w:b/>
              </w:rPr>
              <w:t>30</w:t>
            </w:r>
            <w:r>
              <w:rPr>
                <w:b/>
                <w:spacing w:val="2"/>
              </w:rPr>
              <w:t xml:space="preserve"> </w:t>
            </w:r>
            <w:r>
              <w:rPr>
                <w:b/>
              </w:rPr>
              <w:t>/</w:t>
            </w:r>
            <w:r>
              <w:rPr>
                <w:b/>
                <w:spacing w:val="-2"/>
              </w:rPr>
              <w:t xml:space="preserve"> </w:t>
            </w:r>
            <w:r>
              <w:rPr>
                <w:b/>
                <w:spacing w:val="-10"/>
              </w:rPr>
              <w:t>1</w:t>
            </w:r>
          </w:p>
        </w:tc>
        <w:tc>
          <w:tcPr>
            <w:tcW w:w="1277" w:type="dxa"/>
          </w:tcPr>
          <w:p w14:paraId="51F80B27" w14:textId="77777777" w:rsidR="002D3308" w:rsidRDefault="007F1DAD">
            <w:pPr>
              <w:pStyle w:val="TableParagraph"/>
              <w:ind w:left="24"/>
              <w:jc w:val="center"/>
              <w:rPr>
                <w:b/>
              </w:rPr>
            </w:pPr>
            <w:r>
              <w:rPr>
                <w:b/>
                <w:spacing w:val="-10"/>
              </w:rPr>
              <w:t>0</w:t>
            </w:r>
          </w:p>
        </w:tc>
        <w:tc>
          <w:tcPr>
            <w:tcW w:w="1421" w:type="dxa"/>
          </w:tcPr>
          <w:p w14:paraId="33D0B5E1" w14:textId="77777777" w:rsidR="002D3308" w:rsidRDefault="007F1DAD">
            <w:pPr>
              <w:pStyle w:val="TableParagraph"/>
              <w:ind w:left="26" w:right="7"/>
              <w:jc w:val="center"/>
              <w:rPr>
                <w:b/>
              </w:rPr>
            </w:pPr>
            <w:r>
              <w:rPr>
                <w:b/>
                <w:spacing w:val="-5"/>
              </w:rPr>
              <w:t>24</w:t>
            </w:r>
          </w:p>
        </w:tc>
        <w:tc>
          <w:tcPr>
            <w:tcW w:w="1272" w:type="dxa"/>
          </w:tcPr>
          <w:p w14:paraId="68DE42FD" w14:textId="77777777" w:rsidR="002D3308" w:rsidRDefault="007F1DAD">
            <w:pPr>
              <w:pStyle w:val="TableParagraph"/>
              <w:ind w:left="20"/>
              <w:jc w:val="center"/>
              <w:rPr>
                <w:b/>
              </w:rPr>
            </w:pPr>
            <w:r>
              <w:rPr>
                <w:b/>
                <w:spacing w:val="-10"/>
              </w:rPr>
              <w:t>0</w:t>
            </w:r>
          </w:p>
        </w:tc>
        <w:tc>
          <w:tcPr>
            <w:tcW w:w="1421" w:type="dxa"/>
          </w:tcPr>
          <w:p w14:paraId="31BCE457" w14:textId="77777777" w:rsidR="002D3308" w:rsidRDefault="007F1DAD">
            <w:pPr>
              <w:pStyle w:val="TableParagraph"/>
              <w:ind w:left="26"/>
              <w:jc w:val="center"/>
              <w:rPr>
                <w:b/>
              </w:rPr>
            </w:pPr>
            <w:r>
              <w:rPr>
                <w:b/>
                <w:spacing w:val="-10"/>
              </w:rPr>
              <w:t>6</w:t>
            </w:r>
          </w:p>
        </w:tc>
      </w:tr>
    </w:tbl>
    <w:p w14:paraId="65034E50" w14:textId="77777777" w:rsidR="002D3308" w:rsidRDefault="002D3308">
      <w:pPr>
        <w:pStyle w:val="a3"/>
      </w:pPr>
    </w:p>
    <w:p w14:paraId="4AE048C6" w14:textId="77777777" w:rsidR="002D3308" w:rsidRDefault="002D3308">
      <w:pPr>
        <w:pStyle w:val="a3"/>
        <w:spacing w:before="26"/>
      </w:pPr>
    </w:p>
    <w:p w14:paraId="133F54B5" w14:textId="77777777" w:rsidR="000873E9" w:rsidRDefault="000873E9">
      <w:pPr>
        <w:rPr>
          <w:b/>
          <w:bCs/>
          <w:sz w:val="24"/>
          <w:szCs w:val="24"/>
        </w:rPr>
      </w:pPr>
      <w:r>
        <w:br w:type="page"/>
      </w:r>
    </w:p>
    <w:p w14:paraId="1954BB7C" w14:textId="5F852DEA" w:rsidR="002D3308" w:rsidRDefault="007F1DAD">
      <w:pPr>
        <w:pStyle w:val="1"/>
      </w:pPr>
      <w:r>
        <w:lastRenderedPageBreak/>
        <w:t>ЗМІСТ</w:t>
      </w:r>
      <w:r>
        <w:rPr>
          <w:spacing w:val="-6"/>
        </w:rPr>
        <w:t xml:space="preserve"> </w:t>
      </w:r>
      <w:r>
        <w:rPr>
          <w:spacing w:val="-2"/>
        </w:rPr>
        <w:t>ПРОГРАМИ</w:t>
      </w:r>
    </w:p>
    <w:p w14:paraId="62A93892" w14:textId="77777777" w:rsidR="002D3308" w:rsidRDefault="007F1DAD">
      <w:pPr>
        <w:pStyle w:val="2"/>
        <w:spacing w:before="147"/>
        <w:jc w:val="left"/>
      </w:pPr>
      <w:r>
        <w:t>Тема</w:t>
      </w:r>
      <w:r>
        <w:rPr>
          <w:spacing w:val="-2"/>
        </w:rPr>
        <w:t xml:space="preserve"> </w:t>
      </w:r>
      <w:r>
        <w:t>1.</w:t>
      </w:r>
      <w:r>
        <w:rPr>
          <w:spacing w:val="2"/>
        </w:rPr>
        <w:t xml:space="preserve"> </w:t>
      </w:r>
      <w:r>
        <w:t xml:space="preserve">Молодіжна </w:t>
      </w:r>
      <w:r>
        <w:rPr>
          <w:spacing w:val="-2"/>
        </w:rPr>
        <w:t>політика</w:t>
      </w:r>
    </w:p>
    <w:p w14:paraId="10EC1F8B" w14:textId="77777777" w:rsidR="002D3308" w:rsidRDefault="007F1DAD">
      <w:pPr>
        <w:pStyle w:val="a3"/>
        <w:ind w:left="140" w:right="418" w:firstLine="451"/>
        <w:jc w:val="both"/>
      </w:pPr>
      <w:r>
        <w:rPr>
          <w:b/>
        </w:rPr>
        <w:t xml:space="preserve">Поняття та сутність молодіжної політики. </w:t>
      </w:r>
      <w:r>
        <w:t>Кроссекторальний характер молодіжної політики,</w:t>
      </w:r>
      <w:r>
        <w:rPr>
          <w:spacing w:val="-12"/>
        </w:rPr>
        <w:t xml:space="preserve"> </w:t>
      </w:r>
      <w:r>
        <w:t>особливості</w:t>
      </w:r>
      <w:r>
        <w:rPr>
          <w:spacing w:val="-9"/>
        </w:rPr>
        <w:t xml:space="preserve"> </w:t>
      </w:r>
      <w:r>
        <w:t>та</w:t>
      </w:r>
      <w:r>
        <w:rPr>
          <w:spacing w:val="-15"/>
        </w:rPr>
        <w:t xml:space="preserve"> </w:t>
      </w:r>
      <w:r>
        <w:t>відмінності</w:t>
      </w:r>
      <w:r>
        <w:rPr>
          <w:spacing w:val="-13"/>
        </w:rPr>
        <w:t xml:space="preserve"> </w:t>
      </w:r>
      <w:r>
        <w:t>від</w:t>
      </w:r>
      <w:r>
        <w:rPr>
          <w:spacing w:val="-11"/>
        </w:rPr>
        <w:t xml:space="preserve"> </w:t>
      </w:r>
      <w:r>
        <w:t>інших</w:t>
      </w:r>
      <w:r>
        <w:rPr>
          <w:spacing w:val="-14"/>
        </w:rPr>
        <w:t xml:space="preserve"> </w:t>
      </w:r>
      <w:r>
        <w:t>політик.</w:t>
      </w:r>
      <w:r>
        <w:rPr>
          <w:spacing w:val="-8"/>
        </w:rPr>
        <w:t xml:space="preserve"> </w:t>
      </w:r>
      <w:r>
        <w:t>Координація</w:t>
      </w:r>
      <w:r>
        <w:rPr>
          <w:spacing w:val="-9"/>
        </w:rPr>
        <w:t xml:space="preserve"> </w:t>
      </w:r>
      <w:r>
        <w:t>формування</w:t>
      </w:r>
      <w:r>
        <w:rPr>
          <w:spacing w:val="-14"/>
        </w:rPr>
        <w:t xml:space="preserve"> </w:t>
      </w:r>
      <w:r>
        <w:t>та</w:t>
      </w:r>
      <w:r>
        <w:rPr>
          <w:spacing w:val="-10"/>
        </w:rPr>
        <w:t xml:space="preserve"> </w:t>
      </w:r>
      <w:r>
        <w:t>реалізації молодіжної політики з різними стейкхолдерами. Молодіжна політика в країнах Європи. Інструмент самостійної оцінки молодіжної політики, що офіційно ухвалений Європейським керівним комітетом у справах молоді.</w:t>
      </w:r>
    </w:p>
    <w:p w14:paraId="4D82DD8E" w14:textId="77777777" w:rsidR="002D3308" w:rsidRDefault="007F1DAD">
      <w:pPr>
        <w:pStyle w:val="a3"/>
        <w:ind w:left="140" w:right="416" w:firstLine="451"/>
        <w:jc w:val="both"/>
      </w:pPr>
      <w:r>
        <w:rPr>
          <w:b/>
        </w:rPr>
        <w:t xml:space="preserve">Інструменти формування та реалізації молодіжної політики. </w:t>
      </w:r>
      <w:r>
        <w:t>Взаємозв’язок молодіжної політики з молодіжною роботою, молодіжними дослідженнями та</w:t>
      </w:r>
      <w:r>
        <w:rPr>
          <w:spacing w:val="-1"/>
        </w:rPr>
        <w:t xml:space="preserve"> </w:t>
      </w:r>
      <w:r>
        <w:t>участю молоді у</w:t>
      </w:r>
      <w:r>
        <w:rPr>
          <w:spacing w:val="-2"/>
        </w:rPr>
        <w:t xml:space="preserve"> </w:t>
      </w:r>
      <w:r>
        <w:t>формуванні</w:t>
      </w:r>
      <w:r>
        <w:rPr>
          <w:spacing w:val="-10"/>
        </w:rPr>
        <w:t xml:space="preserve"> </w:t>
      </w:r>
      <w:r>
        <w:t>та</w:t>
      </w:r>
      <w:r>
        <w:rPr>
          <w:spacing w:val="-11"/>
        </w:rPr>
        <w:t xml:space="preserve"> </w:t>
      </w:r>
      <w:r>
        <w:t>реалізації</w:t>
      </w:r>
      <w:r>
        <w:rPr>
          <w:spacing w:val="-10"/>
        </w:rPr>
        <w:t xml:space="preserve"> </w:t>
      </w:r>
      <w:r>
        <w:t>молодіжної</w:t>
      </w:r>
      <w:r>
        <w:rPr>
          <w:spacing w:val="-10"/>
        </w:rPr>
        <w:t xml:space="preserve"> </w:t>
      </w:r>
      <w:r>
        <w:t>політики.</w:t>
      </w:r>
      <w:r>
        <w:rPr>
          <w:spacing w:val="-5"/>
        </w:rPr>
        <w:t xml:space="preserve"> </w:t>
      </w:r>
      <w:r>
        <w:t>Система</w:t>
      </w:r>
      <w:r>
        <w:rPr>
          <w:spacing w:val="-12"/>
        </w:rPr>
        <w:t xml:space="preserve"> </w:t>
      </w:r>
      <w:r>
        <w:t>співуправління</w:t>
      </w:r>
      <w:r>
        <w:rPr>
          <w:spacing w:val="-11"/>
        </w:rPr>
        <w:t xml:space="preserve"> </w:t>
      </w:r>
      <w:r>
        <w:t>Ради</w:t>
      </w:r>
      <w:r>
        <w:rPr>
          <w:spacing w:val="-6"/>
        </w:rPr>
        <w:t xml:space="preserve"> </w:t>
      </w:r>
      <w:r>
        <w:t>Європи</w:t>
      </w:r>
      <w:r>
        <w:rPr>
          <w:spacing w:val="-10"/>
        </w:rPr>
        <w:t xml:space="preserve"> </w:t>
      </w:r>
      <w:r>
        <w:t>у сфері молоді як модель участі молоді у прийнятті рішень, що її стосуються.</w:t>
      </w:r>
    </w:p>
    <w:p w14:paraId="307A640F" w14:textId="77777777" w:rsidR="002D3308" w:rsidRDefault="007F1DAD">
      <w:pPr>
        <w:pStyle w:val="a3"/>
        <w:ind w:left="140" w:right="420" w:firstLine="451"/>
        <w:jc w:val="both"/>
      </w:pPr>
      <w:r>
        <w:rPr>
          <w:b/>
        </w:rPr>
        <w:t xml:space="preserve">Стандарти Ради Європи щодо молодіжної політики. </w:t>
      </w:r>
      <w:r>
        <w:t>Рекомендації Комітету міністрів Ради Європи державам-членам про доступ молоді з неблагополучних районів до соціальних прав, CM/Rec(2015)3; про доступ молодих людей до прав, CM/Rec(2016)7; про молодіжну роботу,</w:t>
      </w:r>
      <w:r>
        <w:rPr>
          <w:spacing w:val="80"/>
        </w:rPr>
        <w:t xml:space="preserve"> </w:t>
      </w:r>
      <w:r>
        <w:t>CM/Rec(2017)4;</w:t>
      </w:r>
      <w:r>
        <w:rPr>
          <w:spacing w:val="80"/>
        </w:rPr>
        <w:t xml:space="preserve"> </w:t>
      </w:r>
      <w:r>
        <w:t>про</w:t>
      </w:r>
      <w:r>
        <w:rPr>
          <w:spacing w:val="80"/>
        </w:rPr>
        <w:t xml:space="preserve"> </w:t>
      </w:r>
      <w:r>
        <w:t>захист</w:t>
      </w:r>
      <w:r>
        <w:rPr>
          <w:spacing w:val="80"/>
        </w:rPr>
        <w:t xml:space="preserve"> </w:t>
      </w:r>
      <w:r>
        <w:t>молодіжного</w:t>
      </w:r>
      <w:r>
        <w:rPr>
          <w:spacing w:val="80"/>
        </w:rPr>
        <w:t xml:space="preserve"> </w:t>
      </w:r>
      <w:r>
        <w:t>громадянського</w:t>
      </w:r>
      <w:r>
        <w:rPr>
          <w:spacing w:val="80"/>
        </w:rPr>
        <w:t xml:space="preserve"> </w:t>
      </w:r>
      <w:r>
        <w:t>суспільства</w:t>
      </w:r>
      <w:r>
        <w:rPr>
          <w:spacing w:val="80"/>
        </w:rPr>
        <w:t xml:space="preserve"> </w:t>
      </w:r>
      <w:r>
        <w:t>і</w:t>
      </w:r>
      <w:r>
        <w:rPr>
          <w:spacing w:val="80"/>
        </w:rPr>
        <w:t xml:space="preserve"> </w:t>
      </w:r>
      <w:r>
        <w:t>молоді та</w:t>
      </w:r>
      <w:r>
        <w:rPr>
          <w:spacing w:val="-1"/>
        </w:rPr>
        <w:t xml:space="preserve"> </w:t>
      </w:r>
      <w:r>
        <w:t>підтримки їх участі в демократичних процесах, CM/Rec(2022)6; щодо участі ромської молоді, CM/Rec(2023)4.</w:t>
      </w:r>
    </w:p>
    <w:p w14:paraId="625D5443" w14:textId="77777777" w:rsidR="002D3308" w:rsidRDefault="007F1DAD">
      <w:pPr>
        <w:pStyle w:val="a3"/>
        <w:spacing w:before="1"/>
        <w:ind w:left="140" w:right="419" w:firstLine="451"/>
        <w:jc w:val="both"/>
      </w:pPr>
      <w:r>
        <w:rPr>
          <w:b/>
        </w:rPr>
        <w:t xml:space="preserve">Законодавче забезпечення молодіжної політики. </w:t>
      </w:r>
      <w:r>
        <w:t>Закон України «Про основні засади молодіжної політики», Національна молодіжна стратегія до 2030 року, державні цільові соціальні програми та місцеві цільові програми сприяння становленню та розвитку молоді, типові положення про молодіжну раду регіонального та місцевого рівнів, затверджені постановою Кабінету Міністрів України від 18 грудня 2018 р. № 1198.</w:t>
      </w:r>
    </w:p>
    <w:p w14:paraId="31766CC0" w14:textId="77777777" w:rsidR="002D3308" w:rsidRDefault="007F1DAD">
      <w:pPr>
        <w:ind w:left="140" w:right="420" w:firstLine="451"/>
        <w:jc w:val="both"/>
        <w:rPr>
          <w:sz w:val="24"/>
        </w:rPr>
      </w:pPr>
      <w:r>
        <w:rPr>
          <w:b/>
          <w:sz w:val="24"/>
        </w:rPr>
        <w:t>Форми проведення навчальних занять та методи навчання</w:t>
      </w:r>
      <w:r>
        <w:rPr>
          <w:sz w:val="24"/>
        </w:rPr>
        <w:t xml:space="preserve">: міні-лекції, презентації, виконання творчих завдань, індивідуальна та групова робота, практичні завдання, тематичні </w:t>
      </w:r>
      <w:r>
        <w:rPr>
          <w:spacing w:val="-2"/>
          <w:sz w:val="24"/>
        </w:rPr>
        <w:t>дискусії.</w:t>
      </w:r>
    </w:p>
    <w:p w14:paraId="2736D67F" w14:textId="77777777" w:rsidR="002D3308" w:rsidRDefault="007F1DAD">
      <w:pPr>
        <w:spacing w:before="3" w:line="237" w:lineRule="auto"/>
        <w:ind w:left="140" w:right="425" w:firstLine="451"/>
        <w:jc w:val="both"/>
        <w:rPr>
          <w:sz w:val="24"/>
        </w:rPr>
      </w:pPr>
      <w:r>
        <w:rPr>
          <w:b/>
          <w:sz w:val="24"/>
        </w:rPr>
        <w:t xml:space="preserve">Перелік питань, які виносяться на самостійну роботу учасників професійного </w:t>
      </w:r>
      <w:r>
        <w:rPr>
          <w:b/>
          <w:spacing w:val="-2"/>
          <w:sz w:val="24"/>
        </w:rPr>
        <w:t>навчання: о</w:t>
      </w:r>
      <w:r>
        <w:rPr>
          <w:spacing w:val="-2"/>
          <w:sz w:val="24"/>
        </w:rPr>
        <w:t>цінювання</w:t>
      </w:r>
      <w:r>
        <w:rPr>
          <w:spacing w:val="-4"/>
          <w:sz w:val="24"/>
        </w:rPr>
        <w:t xml:space="preserve"> </w:t>
      </w:r>
      <w:r>
        <w:rPr>
          <w:spacing w:val="-2"/>
          <w:sz w:val="24"/>
        </w:rPr>
        <w:t>за</w:t>
      </w:r>
      <w:r>
        <w:rPr>
          <w:spacing w:val="-5"/>
          <w:sz w:val="24"/>
        </w:rPr>
        <w:t xml:space="preserve"> </w:t>
      </w:r>
      <w:r>
        <w:rPr>
          <w:spacing w:val="-2"/>
          <w:sz w:val="24"/>
        </w:rPr>
        <w:t>Інструментом самостійної оцінки молодіжної</w:t>
      </w:r>
      <w:r>
        <w:rPr>
          <w:spacing w:val="-4"/>
          <w:sz w:val="24"/>
        </w:rPr>
        <w:t xml:space="preserve"> </w:t>
      </w:r>
      <w:r>
        <w:rPr>
          <w:spacing w:val="-2"/>
          <w:sz w:val="24"/>
        </w:rPr>
        <w:t>політики, що</w:t>
      </w:r>
      <w:r>
        <w:rPr>
          <w:spacing w:val="-4"/>
          <w:sz w:val="24"/>
        </w:rPr>
        <w:t xml:space="preserve"> </w:t>
      </w:r>
      <w:r>
        <w:rPr>
          <w:spacing w:val="-2"/>
          <w:sz w:val="24"/>
        </w:rPr>
        <w:t xml:space="preserve">офіційно </w:t>
      </w:r>
      <w:r>
        <w:rPr>
          <w:sz w:val="24"/>
        </w:rPr>
        <w:t>ухвалений Європейським керівним комітетом у справах молоді.</w:t>
      </w:r>
    </w:p>
    <w:p w14:paraId="7DCF8A51" w14:textId="77777777" w:rsidR="002D3308" w:rsidRDefault="002D3308">
      <w:pPr>
        <w:pStyle w:val="a3"/>
        <w:spacing w:before="1"/>
      </w:pPr>
    </w:p>
    <w:p w14:paraId="1DFA50DF" w14:textId="77777777" w:rsidR="002D3308" w:rsidRDefault="007F1DAD">
      <w:pPr>
        <w:pStyle w:val="2"/>
        <w:spacing w:before="1"/>
        <w:jc w:val="both"/>
      </w:pPr>
      <w:r>
        <w:t>Тема</w:t>
      </w:r>
      <w:r>
        <w:rPr>
          <w:spacing w:val="-2"/>
        </w:rPr>
        <w:t xml:space="preserve"> </w:t>
      </w:r>
      <w:r>
        <w:t>2.</w:t>
      </w:r>
      <w:r>
        <w:rPr>
          <w:spacing w:val="3"/>
        </w:rPr>
        <w:t xml:space="preserve"> </w:t>
      </w:r>
      <w:r>
        <w:t>Молодь</w:t>
      </w:r>
      <w:r>
        <w:rPr>
          <w:spacing w:val="-2"/>
        </w:rPr>
        <w:t xml:space="preserve"> </w:t>
      </w:r>
      <w:r>
        <w:t>та дослідження</w:t>
      </w:r>
      <w:r>
        <w:rPr>
          <w:spacing w:val="-1"/>
        </w:rPr>
        <w:t xml:space="preserve"> </w:t>
      </w:r>
      <w:r>
        <w:t>її</w:t>
      </w:r>
      <w:r>
        <w:rPr>
          <w:spacing w:val="-4"/>
        </w:rPr>
        <w:t xml:space="preserve"> </w:t>
      </w:r>
      <w:r>
        <w:rPr>
          <w:spacing w:val="-2"/>
        </w:rPr>
        <w:t>потреб</w:t>
      </w:r>
    </w:p>
    <w:p w14:paraId="26FD2FD7" w14:textId="77777777" w:rsidR="002D3308" w:rsidRDefault="007F1DAD">
      <w:pPr>
        <w:spacing w:before="2"/>
        <w:ind w:left="140" w:right="423" w:firstLine="451"/>
        <w:jc w:val="both"/>
        <w:rPr>
          <w:sz w:val="24"/>
        </w:rPr>
      </w:pPr>
      <w:r>
        <w:rPr>
          <w:b/>
          <w:sz w:val="24"/>
        </w:rPr>
        <w:t>Поняття</w:t>
      </w:r>
      <w:r>
        <w:rPr>
          <w:b/>
          <w:spacing w:val="-15"/>
          <w:sz w:val="24"/>
        </w:rPr>
        <w:t xml:space="preserve"> </w:t>
      </w:r>
      <w:r>
        <w:rPr>
          <w:b/>
          <w:sz w:val="24"/>
        </w:rPr>
        <w:t>та</w:t>
      </w:r>
      <w:r>
        <w:rPr>
          <w:b/>
          <w:spacing w:val="-15"/>
          <w:sz w:val="24"/>
        </w:rPr>
        <w:t xml:space="preserve"> </w:t>
      </w:r>
      <w:r>
        <w:rPr>
          <w:b/>
          <w:sz w:val="24"/>
        </w:rPr>
        <w:t>сутність</w:t>
      </w:r>
      <w:r>
        <w:rPr>
          <w:b/>
          <w:spacing w:val="-15"/>
          <w:sz w:val="24"/>
        </w:rPr>
        <w:t xml:space="preserve"> </w:t>
      </w:r>
      <w:r>
        <w:rPr>
          <w:b/>
          <w:sz w:val="24"/>
        </w:rPr>
        <w:t>молоді,</w:t>
      </w:r>
      <w:r>
        <w:rPr>
          <w:b/>
          <w:spacing w:val="-15"/>
          <w:sz w:val="24"/>
        </w:rPr>
        <w:t xml:space="preserve"> </w:t>
      </w:r>
      <w:r>
        <w:rPr>
          <w:b/>
          <w:sz w:val="24"/>
        </w:rPr>
        <w:t>категорії/групи</w:t>
      </w:r>
      <w:r>
        <w:rPr>
          <w:b/>
          <w:spacing w:val="-15"/>
          <w:sz w:val="24"/>
        </w:rPr>
        <w:t xml:space="preserve"> </w:t>
      </w:r>
      <w:r>
        <w:rPr>
          <w:b/>
          <w:sz w:val="24"/>
        </w:rPr>
        <w:t>молоді.</w:t>
      </w:r>
      <w:r>
        <w:rPr>
          <w:b/>
          <w:spacing w:val="-15"/>
          <w:sz w:val="24"/>
        </w:rPr>
        <w:t xml:space="preserve"> </w:t>
      </w:r>
      <w:r>
        <w:rPr>
          <w:sz w:val="24"/>
        </w:rPr>
        <w:t>Визначення</w:t>
      </w:r>
      <w:r>
        <w:rPr>
          <w:spacing w:val="-15"/>
          <w:sz w:val="24"/>
        </w:rPr>
        <w:t xml:space="preserve"> </w:t>
      </w:r>
      <w:r>
        <w:rPr>
          <w:sz w:val="24"/>
        </w:rPr>
        <w:t>категорій/груп</w:t>
      </w:r>
      <w:r>
        <w:rPr>
          <w:spacing w:val="-15"/>
          <w:sz w:val="24"/>
        </w:rPr>
        <w:t xml:space="preserve"> </w:t>
      </w:r>
      <w:r>
        <w:rPr>
          <w:sz w:val="24"/>
        </w:rPr>
        <w:t>молоді, які</w:t>
      </w:r>
      <w:r>
        <w:rPr>
          <w:spacing w:val="-7"/>
          <w:sz w:val="24"/>
        </w:rPr>
        <w:t xml:space="preserve"> </w:t>
      </w:r>
      <w:r>
        <w:rPr>
          <w:sz w:val="24"/>
        </w:rPr>
        <w:t>беруть</w:t>
      </w:r>
      <w:r>
        <w:rPr>
          <w:spacing w:val="-6"/>
          <w:sz w:val="24"/>
        </w:rPr>
        <w:t xml:space="preserve"> </w:t>
      </w:r>
      <w:r>
        <w:rPr>
          <w:sz w:val="24"/>
        </w:rPr>
        <w:t>участь</w:t>
      </w:r>
      <w:r>
        <w:rPr>
          <w:spacing w:val="-6"/>
          <w:sz w:val="24"/>
        </w:rPr>
        <w:t xml:space="preserve"> </w:t>
      </w:r>
      <w:r>
        <w:rPr>
          <w:sz w:val="24"/>
        </w:rPr>
        <w:t>у</w:t>
      </w:r>
      <w:r>
        <w:rPr>
          <w:spacing w:val="-8"/>
          <w:sz w:val="24"/>
        </w:rPr>
        <w:t xml:space="preserve"> </w:t>
      </w:r>
      <w:r>
        <w:rPr>
          <w:sz w:val="24"/>
        </w:rPr>
        <w:t>формуванні</w:t>
      </w:r>
      <w:r>
        <w:rPr>
          <w:spacing w:val="-7"/>
          <w:sz w:val="24"/>
        </w:rPr>
        <w:t xml:space="preserve"> </w:t>
      </w:r>
      <w:r>
        <w:rPr>
          <w:sz w:val="24"/>
        </w:rPr>
        <w:t>та</w:t>
      </w:r>
      <w:r>
        <w:rPr>
          <w:spacing w:val="-8"/>
          <w:sz w:val="24"/>
        </w:rPr>
        <w:t xml:space="preserve"> </w:t>
      </w:r>
      <w:r>
        <w:rPr>
          <w:sz w:val="24"/>
        </w:rPr>
        <w:t>реалізації</w:t>
      </w:r>
      <w:r>
        <w:rPr>
          <w:spacing w:val="-7"/>
          <w:sz w:val="24"/>
        </w:rPr>
        <w:t xml:space="preserve"> </w:t>
      </w:r>
      <w:r>
        <w:rPr>
          <w:sz w:val="24"/>
        </w:rPr>
        <w:t>молодіжної</w:t>
      </w:r>
      <w:r>
        <w:rPr>
          <w:spacing w:val="-7"/>
          <w:sz w:val="24"/>
        </w:rPr>
        <w:t xml:space="preserve"> </w:t>
      </w:r>
      <w:r>
        <w:rPr>
          <w:sz w:val="24"/>
        </w:rPr>
        <w:t>політики.</w:t>
      </w:r>
      <w:r>
        <w:rPr>
          <w:spacing w:val="-10"/>
          <w:sz w:val="24"/>
        </w:rPr>
        <w:t xml:space="preserve"> </w:t>
      </w:r>
      <w:r>
        <w:rPr>
          <w:sz w:val="24"/>
        </w:rPr>
        <w:t>Шляхи</w:t>
      </w:r>
      <w:r>
        <w:rPr>
          <w:spacing w:val="-7"/>
          <w:sz w:val="24"/>
        </w:rPr>
        <w:t xml:space="preserve"> </w:t>
      </w:r>
      <w:r>
        <w:rPr>
          <w:sz w:val="24"/>
        </w:rPr>
        <w:t>забезпечення</w:t>
      </w:r>
      <w:r>
        <w:rPr>
          <w:spacing w:val="-8"/>
          <w:sz w:val="24"/>
        </w:rPr>
        <w:t xml:space="preserve"> </w:t>
      </w:r>
      <w:r>
        <w:rPr>
          <w:sz w:val="24"/>
        </w:rPr>
        <w:t>участі молоді, що є незалученою або перебуває у ситуації ризику стати виключеною.</w:t>
      </w:r>
    </w:p>
    <w:p w14:paraId="5A2100C1" w14:textId="77777777" w:rsidR="002D3308" w:rsidRDefault="007F1DAD">
      <w:pPr>
        <w:pStyle w:val="a3"/>
        <w:ind w:left="140" w:right="422" w:firstLine="451"/>
        <w:jc w:val="both"/>
      </w:pPr>
      <w:r>
        <w:rPr>
          <w:b/>
        </w:rPr>
        <w:t>Дослідження</w:t>
      </w:r>
      <w:r>
        <w:rPr>
          <w:b/>
          <w:spacing w:val="40"/>
        </w:rPr>
        <w:t xml:space="preserve"> </w:t>
      </w:r>
      <w:r>
        <w:rPr>
          <w:b/>
        </w:rPr>
        <w:t>потреб</w:t>
      </w:r>
      <w:r>
        <w:rPr>
          <w:b/>
          <w:spacing w:val="39"/>
        </w:rPr>
        <w:t xml:space="preserve"> </w:t>
      </w:r>
      <w:r>
        <w:rPr>
          <w:b/>
        </w:rPr>
        <w:t>молоді.</w:t>
      </w:r>
      <w:r>
        <w:rPr>
          <w:b/>
          <w:spacing w:val="38"/>
        </w:rPr>
        <w:t xml:space="preserve"> </w:t>
      </w:r>
      <w:r>
        <w:t>Етапи</w:t>
      </w:r>
      <w:r>
        <w:rPr>
          <w:spacing w:val="35"/>
        </w:rPr>
        <w:t xml:space="preserve"> </w:t>
      </w:r>
      <w:r>
        <w:t>дослідження</w:t>
      </w:r>
      <w:r>
        <w:rPr>
          <w:spacing w:val="34"/>
        </w:rPr>
        <w:t xml:space="preserve"> </w:t>
      </w:r>
      <w:r>
        <w:t>потреб</w:t>
      </w:r>
      <w:r>
        <w:rPr>
          <w:spacing w:val="37"/>
        </w:rPr>
        <w:t xml:space="preserve"> </w:t>
      </w:r>
      <w:r>
        <w:t>молоді.</w:t>
      </w:r>
      <w:r>
        <w:rPr>
          <w:spacing w:val="40"/>
        </w:rPr>
        <w:t xml:space="preserve"> </w:t>
      </w:r>
      <w:r>
        <w:t>Методи</w:t>
      </w:r>
      <w:r>
        <w:rPr>
          <w:spacing w:val="35"/>
        </w:rPr>
        <w:t xml:space="preserve"> </w:t>
      </w:r>
      <w:r>
        <w:t>збору</w:t>
      </w:r>
      <w:r>
        <w:rPr>
          <w:spacing w:val="39"/>
        </w:rPr>
        <w:t xml:space="preserve"> </w:t>
      </w:r>
      <w:r>
        <w:t>даних та</w:t>
      </w:r>
      <w:r>
        <w:rPr>
          <w:spacing w:val="-2"/>
        </w:rPr>
        <w:t xml:space="preserve"> </w:t>
      </w:r>
      <w:r>
        <w:t>вибір найбільш доцільних для дослідження потреб різних категорій/груп молоді. Аналіз зібраної інформації. Презентація та використання результатів дослідження потреб молоді.</w:t>
      </w:r>
    </w:p>
    <w:p w14:paraId="3F26C80D" w14:textId="77777777" w:rsidR="002D3308" w:rsidRDefault="007F1DAD">
      <w:pPr>
        <w:pStyle w:val="a3"/>
        <w:spacing w:before="1"/>
        <w:ind w:left="140" w:right="420" w:firstLine="451"/>
        <w:jc w:val="both"/>
      </w:pPr>
      <w:r>
        <w:rPr>
          <w:b/>
        </w:rPr>
        <w:t xml:space="preserve">Врахування потреб молоді. </w:t>
      </w:r>
      <w:r>
        <w:t>Врахування потреб різних категорій/груп молоді під час формування та реалізації молодіжної політики. Український та міжнародний досвід проведення досліджень потреб молоді.</w:t>
      </w:r>
    </w:p>
    <w:p w14:paraId="65933E0A" w14:textId="77777777" w:rsidR="0041719D" w:rsidRDefault="007F1DAD" w:rsidP="0041719D">
      <w:pPr>
        <w:spacing w:line="242" w:lineRule="auto"/>
        <w:ind w:left="140" w:right="418" w:firstLine="451"/>
        <w:jc w:val="both"/>
        <w:rPr>
          <w:sz w:val="24"/>
        </w:rPr>
      </w:pPr>
      <w:r>
        <w:rPr>
          <w:b/>
          <w:sz w:val="24"/>
        </w:rPr>
        <w:t>Форми проведення навчальних занять та методи навчання</w:t>
      </w:r>
      <w:r>
        <w:rPr>
          <w:sz w:val="24"/>
        </w:rPr>
        <w:t>: міні-лекції, тематичні дискусії, практичні завдання, індивідуальна та групова робота.</w:t>
      </w:r>
    </w:p>
    <w:p w14:paraId="510A7F0B" w14:textId="43BDDB4F" w:rsidR="002D3308" w:rsidRDefault="0041719D" w:rsidP="0041719D">
      <w:pPr>
        <w:spacing w:line="242" w:lineRule="auto"/>
        <w:ind w:left="140" w:right="418" w:firstLine="451"/>
        <w:jc w:val="both"/>
        <w:rPr>
          <w:sz w:val="24"/>
        </w:rPr>
      </w:pPr>
      <w:r>
        <w:rPr>
          <w:b/>
          <w:sz w:val="24"/>
        </w:rPr>
        <w:t xml:space="preserve"> </w:t>
      </w:r>
      <w:r w:rsidR="007F1DAD">
        <w:rPr>
          <w:b/>
          <w:sz w:val="24"/>
        </w:rPr>
        <w:t xml:space="preserve">Перелік питань, які виносяться на самостійну роботу учасників професійного навчання: </w:t>
      </w:r>
      <w:r w:rsidR="007F1DAD">
        <w:rPr>
          <w:sz w:val="24"/>
        </w:rPr>
        <w:t>дослідження потреб різних категорій/груп молоді.</w:t>
      </w:r>
    </w:p>
    <w:p w14:paraId="1AB8A53C" w14:textId="77777777" w:rsidR="002D3308" w:rsidRDefault="002D3308">
      <w:pPr>
        <w:pStyle w:val="a3"/>
        <w:spacing w:before="1"/>
      </w:pPr>
    </w:p>
    <w:p w14:paraId="38A7B947" w14:textId="77777777" w:rsidR="002D3308" w:rsidRDefault="007F1DAD">
      <w:pPr>
        <w:pStyle w:val="2"/>
        <w:spacing w:line="242" w:lineRule="auto"/>
        <w:ind w:left="140" w:right="425" w:firstLine="451"/>
        <w:jc w:val="both"/>
      </w:pPr>
      <w:r>
        <w:t>Тема 3. Забезпечення участі молоді у формуванні та реалізації молодіжної політики на місцевому, регіональному та державному рівнях</w:t>
      </w:r>
    </w:p>
    <w:p w14:paraId="157BA167" w14:textId="77777777" w:rsidR="002D3308" w:rsidRDefault="007F1DAD">
      <w:pPr>
        <w:pStyle w:val="a3"/>
        <w:ind w:left="140" w:right="418" w:firstLine="451"/>
        <w:jc w:val="both"/>
      </w:pPr>
      <w:r>
        <w:rPr>
          <w:b/>
        </w:rPr>
        <w:t xml:space="preserve">Права людини та участь молоді у формуванні та реалізації молодіжної політики. </w:t>
      </w:r>
      <w:r>
        <w:t>Дотримання</w:t>
      </w:r>
      <w:r>
        <w:rPr>
          <w:spacing w:val="-5"/>
        </w:rPr>
        <w:t xml:space="preserve"> </w:t>
      </w:r>
      <w:r>
        <w:t>прав</w:t>
      </w:r>
      <w:r>
        <w:rPr>
          <w:spacing w:val="-3"/>
        </w:rPr>
        <w:t xml:space="preserve"> </w:t>
      </w:r>
      <w:r>
        <w:t>людини</w:t>
      </w:r>
      <w:r>
        <w:rPr>
          <w:spacing w:val="-4"/>
        </w:rPr>
        <w:t xml:space="preserve"> </w:t>
      </w:r>
      <w:r>
        <w:t>як</w:t>
      </w:r>
      <w:r>
        <w:rPr>
          <w:spacing w:val="-2"/>
        </w:rPr>
        <w:t xml:space="preserve"> </w:t>
      </w:r>
      <w:r>
        <w:t>передумова</w:t>
      </w:r>
      <w:r>
        <w:rPr>
          <w:spacing w:val="-6"/>
        </w:rPr>
        <w:t xml:space="preserve"> </w:t>
      </w:r>
      <w:r>
        <w:t>участі</w:t>
      </w:r>
      <w:r>
        <w:rPr>
          <w:spacing w:val="-4"/>
        </w:rPr>
        <w:t xml:space="preserve"> </w:t>
      </w:r>
      <w:r>
        <w:t>молоді</w:t>
      </w:r>
      <w:r>
        <w:rPr>
          <w:spacing w:val="-5"/>
        </w:rPr>
        <w:t xml:space="preserve"> </w:t>
      </w:r>
      <w:r>
        <w:t>у формуванні</w:t>
      </w:r>
      <w:r>
        <w:rPr>
          <w:spacing w:val="-5"/>
        </w:rPr>
        <w:t xml:space="preserve"> </w:t>
      </w:r>
      <w:r>
        <w:t>та</w:t>
      </w:r>
      <w:r>
        <w:rPr>
          <w:spacing w:val="-5"/>
        </w:rPr>
        <w:t xml:space="preserve"> </w:t>
      </w:r>
      <w:r>
        <w:t>реалізації</w:t>
      </w:r>
      <w:r>
        <w:rPr>
          <w:spacing w:val="-4"/>
        </w:rPr>
        <w:t xml:space="preserve"> </w:t>
      </w:r>
      <w:r>
        <w:t>молодіжної політики. Визначення, підходи та передумови участі молоді у формуванні та</w:t>
      </w:r>
      <w:r>
        <w:rPr>
          <w:spacing w:val="40"/>
        </w:rPr>
        <w:t xml:space="preserve"> </w:t>
      </w:r>
      <w:r>
        <w:t>реалізації молодіжної політики. Сходинки участі молоді за Роджером Хартом. Конгрес місцевих і регіональних</w:t>
      </w:r>
      <w:r>
        <w:rPr>
          <w:spacing w:val="-15"/>
        </w:rPr>
        <w:t xml:space="preserve"> </w:t>
      </w:r>
      <w:r>
        <w:t>влад</w:t>
      </w:r>
      <w:r>
        <w:rPr>
          <w:spacing w:val="-15"/>
        </w:rPr>
        <w:t xml:space="preserve"> </w:t>
      </w:r>
      <w:r>
        <w:t>Ради</w:t>
      </w:r>
      <w:r>
        <w:rPr>
          <w:spacing w:val="-12"/>
        </w:rPr>
        <w:t xml:space="preserve"> </w:t>
      </w:r>
      <w:r>
        <w:t>Європи</w:t>
      </w:r>
      <w:r>
        <w:rPr>
          <w:spacing w:val="-13"/>
        </w:rPr>
        <w:t xml:space="preserve"> </w:t>
      </w:r>
      <w:r>
        <w:t>та</w:t>
      </w:r>
      <w:r>
        <w:rPr>
          <w:spacing w:val="-11"/>
        </w:rPr>
        <w:t xml:space="preserve"> </w:t>
      </w:r>
      <w:r>
        <w:t>Переглянута</w:t>
      </w:r>
      <w:r>
        <w:rPr>
          <w:spacing w:val="-15"/>
        </w:rPr>
        <w:t xml:space="preserve"> </w:t>
      </w:r>
      <w:r>
        <w:t>Європейська</w:t>
      </w:r>
      <w:r>
        <w:rPr>
          <w:spacing w:val="-12"/>
        </w:rPr>
        <w:t xml:space="preserve"> </w:t>
      </w:r>
      <w:r>
        <w:t>хартія</w:t>
      </w:r>
      <w:r>
        <w:rPr>
          <w:spacing w:val="-15"/>
        </w:rPr>
        <w:t xml:space="preserve"> </w:t>
      </w:r>
      <w:r>
        <w:t>про</w:t>
      </w:r>
      <w:r>
        <w:rPr>
          <w:spacing w:val="-15"/>
        </w:rPr>
        <w:t xml:space="preserve"> </w:t>
      </w:r>
      <w:r>
        <w:t>участь</w:t>
      </w:r>
      <w:r>
        <w:rPr>
          <w:spacing w:val="-14"/>
        </w:rPr>
        <w:t xml:space="preserve"> </w:t>
      </w:r>
      <w:r>
        <w:t>молодих</w:t>
      </w:r>
      <w:r>
        <w:rPr>
          <w:spacing w:val="-11"/>
        </w:rPr>
        <w:t xml:space="preserve"> </w:t>
      </w:r>
      <w:r>
        <w:t>людей у місцевому та регіональному житті.</w:t>
      </w:r>
    </w:p>
    <w:p w14:paraId="42EBA045" w14:textId="77777777" w:rsidR="002D3308" w:rsidRDefault="007F1DAD">
      <w:pPr>
        <w:pStyle w:val="a3"/>
        <w:ind w:left="140" w:right="419" w:firstLine="451"/>
        <w:jc w:val="both"/>
      </w:pPr>
      <w:r>
        <w:rPr>
          <w:b/>
        </w:rPr>
        <w:t>Форми</w:t>
      </w:r>
      <w:r>
        <w:rPr>
          <w:b/>
          <w:spacing w:val="40"/>
        </w:rPr>
        <w:t xml:space="preserve"> </w:t>
      </w:r>
      <w:r>
        <w:rPr>
          <w:b/>
        </w:rPr>
        <w:t>участі</w:t>
      </w:r>
      <w:r>
        <w:rPr>
          <w:b/>
          <w:spacing w:val="40"/>
        </w:rPr>
        <w:t xml:space="preserve"> </w:t>
      </w:r>
      <w:r>
        <w:rPr>
          <w:b/>
        </w:rPr>
        <w:t>молоді.</w:t>
      </w:r>
      <w:r>
        <w:rPr>
          <w:b/>
          <w:spacing w:val="70"/>
        </w:rPr>
        <w:t xml:space="preserve"> </w:t>
      </w:r>
      <w:r>
        <w:t>Різновиди</w:t>
      </w:r>
      <w:r>
        <w:rPr>
          <w:spacing w:val="40"/>
        </w:rPr>
        <w:t xml:space="preserve"> </w:t>
      </w:r>
      <w:r>
        <w:t>та</w:t>
      </w:r>
      <w:r>
        <w:rPr>
          <w:spacing w:val="40"/>
        </w:rPr>
        <w:t xml:space="preserve"> </w:t>
      </w:r>
      <w:r>
        <w:t>особливості</w:t>
      </w:r>
      <w:r>
        <w:rPr>
          <w:spacing w:val="40"/>
        </w:rPr>
        <w:t xml:space="preserve"> </w:t>
      </w:r>
      <w:r>
        <w:t>форм</w:t>
      </w:r>
      <w:r>
        <w:rPr>
          <w:spacing w:val="70"/>
        </w:rPr>
        <w:t xml:space="preserve"> </w:t>
      </w:r>
      <w:r>
        <w:t>участі</w:t>
      </w:r>
      <w:r>
        <w:rPr>
          <w:spacing w:val="40"/>
        </w:rPr>
        <w:t xml:space="preserve"> </w:t>
      </w:r>
      <w:r>
        <w:t>молоді</w:t>
      </w:r>
      <w:r>
        <w:rPr>
          <w:spacing w:val="40"/>
        </w:rPr>
        <w:t xml:space="preserve"> </w:t>
      </w:r>
      <w:r>
        <w:t>у</w:t>
      </w:r>
      <w:r>
        <w:rPr>
          <w:spacing w:val="40"/>
        </w:rPr>
        <w:t xml:space="preserve"> </w:t>
      </w:r>
      <w:r>
        <w:t>формуванні</w:t>
      </w:r>
      <w:r>
        <w:rPr>
          <w:spacing w:val="40"/>
        </w:rPr>
        <w:t xml:space="preserve"> </w:t>
      </w:r>
      <w:r>
        <w:t>та</w:t>
      </w:r>
      <w:r>
        <w:rPr>
          <w:spacing w:val="40"/>
        </w:rPr>
        <w:t xml:space="preserve"> </w:t>
      </w:r>
      <w:r>
        <w:t>реалізації</w:t>
      </w:r>
      <w:r>
        <w:rPr>
          <w:spacing w:val="-5"/>
        </w:rPr>
        <w:t xml:space="preserve"> </w:t>
      </w:r>
      <w:r>
        <w:t>молодіжної</w:t>
      </w:r>
      <w:r>
        <w:rPr>
          <w:spacing w:val="-1"/>
        </w:rPr>
        <w:t xml:space="preserve"> </w:t>
      </w:r>
      <w:r>
        <w:t>політики.</w:t>
      </w:r>
      <w:r>
        <w:rPr>
          <w:spacing w:val="-4"/>
        </w:rPr>
        <w:t xml:space="preserve"> </w:t>
      </w:r>
      <w:r>
        <w:t>Ефективні</w:t>
      </w:r>
      <w:r>
        <w:rPr>
          <w:spacing w:val="-10"/>
        </w:rPr>
        <w:t xml:space="preserve"> </w:t>
      </w:r>
      <w:r>
        <w:t>шляхи залучення</w:t>
      </w:r>
      <w:r>
        <w:rPr>
          <w:spacing w:val="-1"/>
        </w:rPr>
        <w:t xml:space="preserve"> </w:t>
      </w:r>
      <w:r>
        <w:t>різних</w:t>
      </w:r>
      <w:r>
        <w:rPr>
          <w:spacing w:val="-1"/>
        </w:rPr>
        <w:t xml:space="preserve"> </w:t>
      </w:r>
      <w:r>
        <w:t>категорій/груп</w:t>
      </w:r>
      <w:r>
        <w:rPr>
          <w:spacing w:val="-5"/>
        </w:rPr>
        <w:t xml:space="preserve"> </w:t>
      </w:r>
      <w:r>
        <w:t xml:space="preserve">молоді. Участь молоді у молодіжному проєкті. Підтримка Європейського молодіжного фонду для </w:t>
      </w:r>
      <w:r>
        <w:lastRenderedPageBreak/>
        <w:t>місцевих молодіжних проєктів.</w:t>
      </w:r>
    </w:p>
    <w:p w14:paraId="64704537" w14:textId="77777777" w:rsidR="002D3308" w:rsidRDefault="007F1DAD">
      <w:pPr>
        <w:pStyle w:val="a3"/>
        <w:ind w:left="140" w:right="420" w:firstLine="451"/>
        <w:jc w:val="both"/>
      </w:pPr>
      <w:r>
        <w:rPr>
          <w:b/>
        </w:rPr>
        <w:t xml:space="preserve">Налагодження співпраці між різними суб’єктами молодіжної політики за участю молоді. </w:t>
      </w:r>
      <w:r>
        <w:t>Інституційне забезпечення молодіжної політики (державні органи влади та органи місцевого самоврядування, молодіжні консультативно-дорадчі органи, Український молодіжний фонд, молодіжні центри та простори, громадські об’єднання, міжнародні організації, зокрема Рада Європи, та інші суб’єкти молодіжної політики). Визначення ролей, основних</w:t>
      </w:r>
      <w:r>
        <w:rPr>
          <w:spacing w:val="-1"/>
        </w:rPr>
        <w:t xml:space="preserve"> </w:t>
      </w:r>
      <w:r>
        <w:t>функцій</w:t>
      </w:r>
      <w:r>
        <w:rPr>
          <w:spacing w:val="-4"/>
        </w:rPr>
        <w:t xml:space="preserve"> </w:t>
      </w:r>
      <w:r>
        <w:t>та</w:t>
      </w:r>
      <w:r>
        <w:rPr>
          <w:spacing w:val="-2"/>
        </w:rPr>
        <w:t xml:space="preserve"> </w:t>
      </w:r>
      <w:r>
        <w:t>потреб</w:t>
      </w:r>
      <w:r>
        <w:rPr>
          <w:spacing w:val="-4"/>
        </w:rPr>
        <w:t xml:space="preserve"> </w:t>
      </w:r>
      <w:r>
        <w:t>різних</w:t>
      </w:r>
      <w:r>
        <w:rPr>
          <w:spacing w:val="-1"/>
        </w:rPr>
        <w:t xml:space="preserve"> </w:t>
      </w:r>
      <w:r>
        <w:t>суб’єктів</w:t>
      </w:r>
      <w:r>
        <w:rPr>
          <w:spacing w:val="-4"/>
        </w:rPr>
        <w:t xml:space="preserve"> </w:t>
      </w:r>
      <w:r>
        <w:t>молодіжної</w:t>
      </w:r>
      <w:r>
        <w:rPr>
          <w:spacing w:val="-1"/>
        </w:rPr>
        <w:t xml:space="preserve"> </w:t>
      </w:r>
      <w:r>
        <w:t>політики. Важливість</w:t>
      </w:r>
      <w:r>
        <w:rPr>
          <w:spacing w:val="-5"/>
        </w:rPr>
        <w:t xml:space="preserve"> </w:t>
      </w:r>
      <w:r>
        <w:t>налагодження співпраці</w:t>
      </w:r>
      <w:r>
        <w:rPr>
          <w:spacing w:val="-1"/>
        </w:rPr>
        <w:t xml:space="preserve"> </w:t>
      </w:r>
      <w:r>
        <w:t>з різними стейкголдерами за участю</w:t>
      </w:r>
      <w:r>
        <w:rPr>
          <w:spacing w:val="-2"/>
        </w:rPr>
        <w:t xml:space="preserve"> </w:t>
      </w:r>
      <w:r>
        <w:t>молоді у формуванні та</w:t>
      </w:r>
      <w:r>
        <w:rPr>
          <w:spacing w:val="40"/>
        </w:rPr>
        <w:t xml:space="preserve"> </w:t>
      </w:r>
      <w:r>
        <w:t xml:space="preserve">реалізації молодіжної </w:t>
      </w:r>
      <w:r>
        <w:rPr>
          <w:spacing w:val="-2"/>
        </w:rPr>
        <w:t>політики.</w:t>
      </w:r>
    </w:p>
    <w:p w14:paraId="421C3A21" w14:textId="77777777" w:rsidR="002D3308" w:rsidRDefault="007F1DAD">
      <w:pPr>
        <w:ind w:left="140" w:right="416" w:firstLine="451"/>
        <w:jc w:val="both"/>
        <w:rPr>
          <w:sz w:val="24"/>
        </w:rPr>
      </w:pPr>
      <w:r>
        <w:rPr>
          <w:b/>
          <w:sz w:val="24"/>
        </w:rPr>
        <w:t xml:space="preserve">Молодіжна робота та неформальна освіта для забезпечення участі молоді. </w:t>
      </w:r>
      <w:r>
        <w:rPr>
          <w:sz w:val="24"/>
        </w:rPr>
        <w:t>Розвиток компетентностей молоді для участі у формуванні та реалізації молодіжної політики через неформальну освіту. Боннський процес визнання молодіжної роботи. Портфоліо молодіжної роботи Ради Європи. Форми молодіжної роботи в Україні та</w:t>
      </w:r>
      <w:r>
        <w:rPr>
          <w:spacing w:val="40"/>
          <w:sz w:val="24"/>
        </w:rPr>
        <w:t xml:space="preserve"> </w:t>
      </w:r>
      <w:r>
        <w:rPr>
          <w:sz w:val="24"/>
        </w:rPr>
        <w:t>закордоном.</w:t>
      </w:r>
    </w:p>
    <w:p w14:paraId="4FEED416" w14:textId="77777777" w:rsidR="002D3308" w:rsidRDefault="007F1DAD">
      <w:pPr>
        <w:ind w:left="140" w:right="421" w:firstLine="451"/>
        <w:jc w:val="both"/>
        <w:rPr>
          <w:sz w:val="24"/>
        </w:rPr>
      </w:pPr>
      <w:r>
        <w:rPr>
          <w:b/>
          <w:sz w:val="24"/>
        </w:rPr>
        <w:t>Форми проведення навчальних занять та методи навчання</w:t>
      </w:r>
      <w:r>
        <w:rPr>
          <w:sz w:val="24"/>
        </w:rPr>
        <w:t>: міні-лекція, презентації, практичні завдання, тематична дискусія, аналіз ситуацій та розв’язання ситуаційних завдань, індивідуальна та групова робота.</w:t>
      </w:r>
    </w:p>
    <w:p w14:paraId="184B3081" w14:textId="77777777" w:rsidR="002D3308" w:rsidRDefault="007F1DAD">
      <w:pPr>
        <w:spacing w:before="2" w:line="237" w:lineRule="auto"/>
        <w:ind w:left="140" w:right="427" w:firstLine="451"/>
        <w:jc w:val="both"/>
        <w:rPr>
          <w:sz w:val="24"/>
        </w:rPr>
      </w:pPr>
      <w:r>
        <w:rPr>
          <w:b/>
          <w:sz w:val="24"/>
        </w:rPr>
        <w:t xml:space="preserve">Перелік питань, які виносяться на самостійну роботу учасників професійного навчання: </w:t>
      </w:r>
      <w:r>
        <w:rPr>
          <w:sz w:val="24"/>
        </w:rPr>
        <w:t>індивідуальна письмова робота на визначену тему.</w:t>
      </w:r>
    </w:p>
    <w:p w14:paraId="1790768B" w14:textId="77777777" w:rsidR="002D3308" w:rsidRDefault="002D3308">
      <w:pPr>
        <w:pStyle w:val="a3"/>
        <w:spacing w:before="1"/>
      </w:pPr>
    </w:p>
    <w:p w14:paraId="1C207662" w14:textId="77777777" w:rsidR="002D3308" w:rsidRDefault="007F1DAD">
      <w:pPr>
        <w:pStyle w:val="1"/>
        <w:spacing w:before="0"/>
        <w:ind w:left="176"/>
      </w:pPr>
      <w:r>
        <w:t>ОЦІНЮВАННЯ</w:t>
      </w:r>
      <w:r>
        <w:rPr>
          <w:spacing w:val="-7"/>
        </w:rPr>
        <w:t xml:space="preserve"> </w:t>
      </w:r>
      <w:r>
        <w:t>РЕЗУЛЬТАТІВ</w:t>
      </w:r>
      <w:r>
        <w:rPr>
          <w:spacing w:val="-7"/>
        </w:rPr>
        <w:t xml:space="preserve"> </w:t>
      </w:r>
      <w:r>
        <w:rPr>
          <w:spacing w:val="-2"/>
        </w:rPr>
        <w:t>НАВЧАННЯ</w:t>
      </w:r>
    </w:p>
    <w:p w14:paraId="246A56CF" w14:textId="77777777" w:rsidR="002D3308" w:rsidRDefault="002D3308">
      <w:pPr>
        <w:pStyle w:val="a3"/>
        <w:rPr>
          <w:b/>
        </w:rPr>
      </w:pPr>
    </w:p>
    <w:p w14:paraId="1E91086F" w14:textId="77777777" w:rsidR="002D3308" w:rsidRDefault="007F1DAD">
      <w:pPr>
        <w:pStyle w:val="a3"/>
        <w:ind w:left="568"/>
      </w:pPr>
      <w:r>
        <w:t>Оцінювання</w:t>
      </w:r>
      <w:r>
        <w:rPr>
          <w:spacing w:val="-5"/>
        </w:rPr>
        <w:t xml:space="preserve"> </w:t>
      </w:r>
      <w:r>
        <w:t>результатів</w:t>
      </w:r>
      <w:r>
        <w:rPr>
          <w:spacing w:val="-6"/>
        </w:rPr>
        <w:t xml:space="preserve"> </w:t>
      </w:r>
      <w:r>
        <w:t>навчання</w:t>
      </w:r>
      <w:r>
        <w:rPr>
          <w:spacing w:val="-7"/>
        </w:rPr>
        <w:t xml:space="preserve"> </w:t>
      </w:r>
      <w:r>
        <w:t>здійснюється</w:t>
      </w:r>
      <w:r>
        <w:rPr>
          <w:spacing w:val="-7"/>
        </w:rPr>
        <w:t xml:space="preserve"> </w:t>
      </w:r>
      <w:r>
        <w:t>за</w:t>
      </w:r>
      <w:r>
        <w:rPr>
          <w:spacing w:val="-4"/>
        </w:rPr>
        <w:t xml:space="preserve"> </w:t>
      </w:r>
      <w:r>
        <w:t>такими</w:t>
      </w:r>
      <w:r>
        <w:rPr>
          <w:spacing w:val="-1"/>
        </w:rPr>
        <w:t xml:space="preserve"> </w:t>
      </w:r>
      <w:r>
        <w:rPr>
          <w:spacing w:val="-2"/>
        </w:rPr>
        <w:t>критеріями:</w:t>
      </w:r>
    </w:p>
    <w:p w14:paraId="3CFD5DDF" w14:textId="5CBFE564" w:rsidR="002D3308" w:rsidRDefault="007F1DAD">
      <w:pPr>
        <w:pStyle w:val="a4"/>
        <w:numPr>
          <w:ilvl w:val="0"/>
          <w:numId w:val="3"/>
        </w:numPr>
        <w:tabs>
          <w:tab w:val="left" w:pos="860"/>
        </w:tabs>
        <w:spacing w:before="3" w:line="275" w:lineRule="exact"/>
        <w:ind w:left="860" w:hanging="359"/>
        <w:rPr>
          <w:sz w:val="24"/>
        </w:rPr>
      </w:pPr>
      <w:r>
        <w:rPr>
          <w:sz w:val="24"/>
        </w:rPr>
        <w:t>відвідування</w:t>
      </w:r>
      <w:r>
        <w:rPr>
          <w:spacing w:val="-7"/>
          <w:sz w:val="24"/>
        </w:rPr>
        <w:t xml:space="preserve"> </w:t>
      </w:r>
      <w:r>
        <w:rPr>
          <w:sz w:val="24"/>
        </w:rPr>
        <w:t>занять</w:t>
      </w:r>
      <w:r>
        <w:rPr>
          <w:spacing w:val="-5"/>
          <w:sz w:val="24"/>
        </w:rPr>
        <w:t xml:space="preserve"> </w:t>
      </w:r>
      <w:r>
        <w:rPr>
          <w:sz w:val="24"/>
        </w:rPr>
        <w:t>(дистанційно</w:t>
      </w:r>
      <w:r>
        <w:rPr>
          <w:spacing w:val="-6"/>
          <w:sz w:val="24"/>
        </w:rPr>
        <w:t xml:space="preserve"> </w:t>
      </w:r>
      <w:r>
        <w:rPr>
          <w:sz w:val="24"/>
        </w:rPr>
        <w:t>в</w:t>
      </w:r>
      <w:r>
        <w:rPr>
          <w:spacing w:val="-2"/>
          <w:sz w:val="24"/>
        </w:rPr>
        <w:t xml:space="preserve"> </w:t>
      </w:r>
      <w:r>
        <w:rPr>
          <w:sz w:val="24"/>
        </w:rPr>
        <w:t>синхронному</w:t>
      </w:r>
      <w:r>
        <w:rPr>
          <w:spacing w:val="-6"/>
          <w:sz w:val="24"/>
        </w:rPr>
        <w:t xml:space="preserve"> </w:t>
      </w:r>
      <w:r>
        <w:rPr>
          <w:sz w:val="24"/>
        </w:rPr>
        <w:t>режимі)</w:t>
      </w:r>
      <w:r>
        <w:rPr>
          <w:spacing w:val="8"/>
          <w:sz w:val="24"/>
        </w:rPr>
        <w:t xml:space="preserve"> </w:t>
      </w:r>
      <w:r>
        <w:rPr>
          <w:sz w:val="24"/>
        </w:rPr>
        <w:t>–</w:t>
      </w:r>
      <w:r>
        <w:rPr>
          <w:spacing w:val="-6"/>
          <w:sz w:val="24"/>
        </w:rPr>
        <w:t xml:space="preserve"> </w:t>
      </w:r>
      <w:r>
        <w:rPr>
          <w:spacing w:val="-4"/>
          <w:sz w:val="24"/>
        </w:rPr>
        <w:t>60%;</w:t>
      </w:r>
    </w:p>
    <w:p w14:paraId="5F06FBCB" w14:textId="77777777" w:rsidR="002D3308" w:rsidRDefault="007F1DAD">
      <w:pPr>
        <w:pStyle w:val="a4"/>
        <w:numPr>
          <w:ilvl w:val="0"/>
          <w:numId w:val="3"/>
        </w:numPr>
        <w:tabs>
          <w:tab w:val="left" w:pos="860"/>
        </w:tabs>
        <w:spacing w:line="275" w:lineRule="exact"/>
        <w:ind w:left="860" w:hanging="359"/>
        <w:rPr>
          <w:sz w:val="24"/>
        </w:rPr>
      </w:pPr>
      <w:r>
        <w:rPr>
          <w:sz w:val="24"/>
        </w:rPr>
        <w:t>опрацювання</w:t>
      </w:r>
      <w:r>
        <w:rPr>
          <w:spacing w:val="-2"/>
          <w:sz w:val="24"/>
        </w:rPr>
        <w:t xml:space="preserve"> </w:t>
      </w:r>
      <w:r>
        <w:rPr>
          <w:sz w:val="24"/>
        </w:rPr>
        <w:t>обов’язкової</w:t>
      </w:r>
      <w:r>
        <w:rPr>
          <w:spacing w:val="-6"/>
          <w:sz w:val="24"/>
        </w:rPr>
        <w:t xml:space="preserve"> </w:t>
      </w:r>
      <w:r>
        <w:rPr>
          <w:sz w:val="24"/>
        </w:rPr>
        <w:t>літератури,</w:t>
      </w:r>
      <w:r>
        <w:rPr>
          <w:spacing w:val="-4"/>
          <w:sz w:val="24"/>
        </w:rPr>
        <w:t xml:space="preserve"> </w:t>
      </w:r>
      <w:r>
        <w:rPr>
          <w:sz w:val="24"/>
        </w:rPr>
        <w:t>інформаційних</w:t>
      </w:r>
      <w:r>
        <w:rPr>
          <w:spacing w:val="-7"/>
          <w:sz w:val="24"/>
        </w:rPr>
        <w:t xml:space="preserve"> </w:t>
      </w:r>
      <w:r>
        <w:rPr>
          <w:sz w:val="24"/>
        </w:rPr>
        <w:t>та</w:t>
      </w:r>
      <w:r>
        <w:rPr>
          <w:spacing w:val="-2"/>
          <w:sz w:val="24"/>
        </w:rPr>
        <w:t xml:space="preserve"> </w:t>
      </w:r>
      <w:r>
        <w:rPr>
          <w:sz w:val="24"/>
        </w:rPr>
        <w:t>інших</w:t>
      </w:r>
      <w:r>
        <w:rPr>
          <w:spacing w:val="-7"/>
          <w:sz w:val="24"/>
        </w:rPr>
        <w:t xml:space="preserve"> </w:t>
      </w:r>
      <w:r>
        <w:rPr>
          <w:sz w:val="24"/>
        </w:rPr>
        <w:t>матеріалів</w:t>
      </w:r>
      <w:r>
        <w:rPr>
          <w:spacing w:val="5"/>
          <w:sz w:val="24"/>
        </w:rPr>
        <w:t xml:space="preserve"> </w:t>
      </w:r>
      <w:r>
        <w:rPr>
          <w:sz w:val="24"/>
        </w:rPr>
        <w:t>–</w:t>
      </w:r>
      <w:r>
        <w:rPr>
          <w:spacing w:val="-1"/>
          <w:sz w:val="24"/>
        </w:rPr>
        <w:t xml:space="preserve"> </w:t>
      </w:r>
      <w:r>
        <w:rPr>
          <w:spacing w:val="-4"/>
          <w:sz w:val="24"/>
        </w:rPr>
        <w:t>10%;</w:t>
      </w:r>
    </w:p>
    <w:p w14:paraId="29F67509" w14:textId="77777777" w:rsidR="002D3308" w:rsidRDefault="007F1DAD">
      <w:pPr>
        <w:pStyle w:val="a4"/>
        <w:numPr>
          <w:ilvl w:val="0"/>
          <w:numId w:val="3"/>
        </w:numPr>
        <w:tabs>
          <w:tab w:val="left" w:pos="860"/>
        </w:tabs>
        <w:spacing w:before="2" w:line="275" w:lineRule="exact"/>
        <w:ind w:left="860" w:hanging="359"/>
        <w:rPr>
          <w:sz w:val="24"/>
        </w:rPr>
      </w:pPr>
      <w:r>
        <w:rPr>
          <w:sz w:val="24"/>
        </w:rPr>
        <w:t>підсумковий</w:t>
      </w:r>
      <w:r>
        <w:rPr>
          <w:spacing w:val="-1"/>
          <w:sz w:val="24"/>
        </w:rPr>
        <w:t xml:space="preserve"> </w:t>
      </w:r>
      <w:r>
        <w:rPr>
          <w:sz w:val="24"/>
        </w:rPr>
        <w:t>контроль</w:t>
      </w:r>
      <w:r>
        <w:rPr>
          <w:spacing w:val="2"/>
          <w:sz w:val="24"/>
        </w:rPr>
        <w:t xml:space="preserve"> </w:t>
      </w:r>
      <w:r>
        <w:rPr>
          <w:sz w:val="24"/>
        </w:rPr>
        <w:t>–</w:t>
      </w:r>
      <w:r>
        <w:rPr>
          <w:spacing w:val="-6"/>
          <w:sz w:val="24"/>
        </w:rPr>
        <w:t xml:space="preserve"> </w:t>
      </w:r>
      <w:r>
        <w:rPr>
          <w:spacing w:val="-4"/>
          <w:sz w:val="24"/>
        </w:rPr>
        <w:t>30%.</w:t>
      </w:r>
    </w:p>
    <w:p w14:paraId="3BF94FFE" w14:textId="77777777" w:rsidR="002D3308" w:rsidRDefault="007F1DAD">
      <w:pPr>
        <w:pStyle w:val="a3"/>
        <w:spacing w:line="242" w:lineRule="auto"/>
        <w:ind w:left="140" w:right="418" w:firstLine="427"/>
        <w:jc w:val="both"/>
      </w:pPr>
      <w:r>
        <w:t>Форма підсумкового контролю – презентація результатів виконання індивідуальної письмової роботи на визначену тему.</w:t>
      </w:r>
    </w:p>
    <w:p w14:paraId="667E93D2" w14:textId="77777777" w:rsidR="002D3308" w:rsidRDefault="007F1DAD">
      <w:pPr>
        <w:pStyle w:val="a3"/>
        <w:ind w:left="140" w:right="429" w:firstLine="427"/>
        <w:jc w:val="both"/>
      </w:pPr>
      <w:r>
        <w:t>Документ про підвищення кваліфікації видається за умови набрання учасником професійного навчання не менше ніж 75% від загальної суми складових оцінювання результатів навчання, обрахованих з урахуванням питомої ваги кожної із них та за умови успішного проходження підсумкового контролю.</w:t>
      </w:r>
    </w:p>
    <w:p w14:paraId="28C40734" w14:textId="77777777" w:rsidR="002D3308" w:rsidRDefault="007F1DAD">
      <w:pPr>
        <w:pStyle w:val="1"/>
        <w:spacing w:before="174" w:line="237" w:lineRule="auto"/>
        <w:ind w:left="173"/>
      </w:pPr>
      <w:r>
        <w:t>ЛІТЕРАТУРА,</w:t>
      </w:r>
      <w:r>
        <w:rPr>
          <w:spacing w:val="-5"/>
        </w:rPr>
        <w:t xml:space="preserve"> </w:t>
      </w:r>
      <w:r>
        <w:t>ІНФОРМАЦІЙНІ</w:t>
      </w:r>
      <w:r>
        <w:rPr>
          <w:spacing w:val="-8"/>
        </w:rPr>
        <w:t xml:space="preserve"> </w:t>
      </w:r>
      <w:r>
        <w:t>РЕСУРСИ,</w:t>
      </w:r>
      <w:r>
        <w:rPr>
          <w:spacing w:val="-4"/>
        </w:rPr>
        <w:t xml:space="preserve"> </w:t>
      </w:r>
      <w:r>
        <w:t>ОБОВ’ЯЗКОВІ</w:t>
      </w:r>
      <w:r>
        <w:rPr>
          <w:spacing w:val="-8"/>
        </w:rPr>
        <w:t xml:space="preserve"> </w:t>
      </w:r>
      <w:r>
        <w:t>ДЛЯ</w:t>
      </w:r>
      <w:r>
        <w:rPr>
          <w:spacing w:val="-6"/>
        </w:rPr>
        <w:t xml:space="preserve"> </w:t>
      </w:r>
      <w:r>
        <w:t>ОПРАЦЮВАННЯ. ПЕРЕЛІК НОРМАТИВНО-ПРАВОВИХ АКТІВ</w:t>
      </w:r>
    </w:p>
    <w:p w14:paraId="03551C07" w14:textId="77777777" w:rsidR="002D3308" w:rsidRDefault="002D3308">
      <w:pPr>
        <w:pStyle w:val="a3"/>
        <w:spacing w:before="1"/>
        <w:rPr>
          <w:b/>
        </w:rPr>
      </w:pPr>
    </w:p>
    <w:p w14:paraId="7320EC9E" w14:textId="77777777" w:rsidR="002D3308" w:rsidRDefault="007F1DAD">
      <w:pPr>
        <w:pStyle w:val="2"/>
        <w:ind w:left="0" w:right="292"/>
      </w:pPr>
      <w:r>
        <w:t>Література</w:t>
      </w:r>
      <w:r>
        <w:rPr>
          <w:spacing w:val="-7"/>
        </w:rPr>
        <w:t xml:space="preserve"> </w:t>
      </w:r>
      <w:r>
        <w:t>та</w:t>
      </w:r>
      <w:r>
        <w:rPr>
          <w:spacing w:val="-7"/>
        </w:rPr>
        <w:t xml:space="preserve"> </w:t>
      </w:r>
      <w:r>
        <w:t>інші</w:t>
      </w:r>
      <w:r>
        <w:rPr>
          <w:spacing w:val="-3"/>
        </w:rPr>
        <w:t xml:space="preserve"> </w:t>
      </w:r>
      <w:r>
        <w:t>інформаційні</w:t>
      </w:r>
      <w:r>
        <w:rPr>
          <w:spacing w:val="-5"/>
        </w:rPr>
        <w:t xml:space="preserve"> </w:t>
      </w:r>
      <w:r>
        <w:rPr>
          <w:spacing w:val="-2"/>
        </w:rPr>
        <w:t>ресурси</w:t>
      </w:r>
    </w:p>
    <w:p w14:paraId="51224C75" w14:textId="77777777" w:rsidR="002D3308" w:rsidRDefault="002D3308">
      <w:pPr>
        <w:pStyle w:val="a3"/>
        <w:spacing w:before="1"/>
        <w:rPr>
          <w:b/>
        </w:rPr>
      </w:pPr>
    </w:p>
    <w:p w14:paraId="2BDBF401" w14:textId="77777777" w:rsidR="002D3308" w:rsidRDefault="007F1DAD">
      <w:pPr>
        <w:pStyle w:val="a4"/>
        <w:numPr>
          <w:ilvl w:val="0"/>
          <w:numId w:val="2"/>
        </w:numPr>
        <w:tabs>
          <w:tab w:val="left" w:pos="859"/>
        </w:tabs>
        <w:spacing w:line="242" w:lineRule="auto"/>
        <w:ind w:right="421" w:firstLine="427"/>
        <w:jc w:val="both"/>
        <w:rPr>
          <w:sz w:val="24"/>
        </w:rPr>
      </w:pPr>
      <w:r>
        <w:rPr>
          <w:sz w:val="24"/>
        </w:rPr>
        <w:t xml:space="preserve">Дослідження потреб молодих людей: Крок за кроком. Посібник, 2021. URL: </w:t>
      </w:r>
      <w:hyperlink r:id="rId12">
        <w:r>
          <w:rPr>
            <w:spacing w:val="-2"/>
            <w:sz w:val="24"/>
          </w:rPr>
          <w:t>https://rm.coe.int/research-on-the-needs-of-young-people-practical-guide-yfdua/1680a4f3b8.</w:t>
        </w:r>
      </w:hyperlink>
    </w:p>
    <w:p w14:paraId="302C997D" w14:textId="77777777" w:rsidR="002D3308" w:rsidRDefault="007F1DAD">
      <w:pPr>
        <w:pStyle w:val="a4"/>
        <w:numPr>
          <w:ilvl w:val="0"/>
          <w:numId w:val="2"/>
        </w:numPr>
        <w:tabs>
          <w:tab w:val="left" w:pos="859"/>
        </w:tabs>
        <w:spacing w:line="242" w:lineRule="auto"/>
        <w:ind w:right="417" w:firstLine="427"/>
        <w:jc w:val="both"/>
        <w:rPr>
          <w:sz w:val="24"/>
        </w:rPr>
      </w:pPr>
      <w:r>
        <w:rPr>
          <w:sz w:val="24"/>
        </w:rPr>
        <w:t xml:space="preserve">Інструмент самостійної оцінки молодіжної політики, 2019. URL: </w:t>
      </w:r>
      <w:hyperlink r:id="rId13">
        <w:r>
          <w:rPr>
            <w:sz w:val="24"/>
          </w:rPr>
          <w:t>https://rm.coe.int/self-</w:t>
        </w:r>
      </w:hyperlink>
      <w:r>
        <w:rPr>
          <w:sz w:val="24"/>
        </w:rPr>
        <w:t xml:space="preserve"> </w:t>
      </w:r>
      <w:hyperlink r:id="rId14">
        <w:r>
          <w:rPr>
            <w:spacing w:val="-2"/>
            <w:sz w:val="24"/>
          </w:rPr>
          <w:t>assessment-tool-for-youth-policy-ukrainian/168098b16a.</w:t>
        </w:r>
      </w:hyperlink>
    </w:p>
    <w:p w14:paraId="3A09230F" w14:textId="77777777" w:rsidR="002D3308" w:rsidRDefault="007F1DAD">
      <w:pPr>
        <w:pStyle w:val="a4"/>
        <w:numPr>
          <w:ilvl w:val="0"/>
          <w:numId w:val="2"/>
        </w:numPr>
        <w:tabs>
          <w:tab w:val="left" w:pos="859"/>
        </w:tabs>
        <w:spacing w:line="242" w:lineRule="auto"/>
        <w:ind w:right="426" w:firstLine="427"/>
        <w:jc w:val="both"/>
        <w:rPr>
          <w:sz w:val="24"/>
        </w:rPr>
      </w:pPr>
      <w:r>
        <w:rPr>
          <w:sz w:val="24"/>
        </w:rPr>
        <w:t>КОМПАС:</w:t>
      </w:r>
      <w:r>
        <w:rPr>
          <w:spacing w:val="-6"/>
          <w:sz w:val="24"/>
        </w:rPr>
        <w:t xml:space="preserve"> </w:t>
      </w:r>
      <w:r>
        <w:rPr>
          <w:sz w:val="24"/>
        </w:rPr>
        <w:t>Посібник</w:t>
      </w:r>
      <w:r>
        <w:rPr>
          <w:spacing w:val="-8"/>
          <w:sz w:val="24"/>
        </w:rPr>
        <w:t xml:space="preserve"> </w:t>
      </w:r>
      <w:r>
        <w:rPr>
          <w:sz w:val="24"/>
        </w:rPr>
        <w:t>Ради</w:t>
      </w:r>
      <w:r>
        <w:rPr>
          <w:spacing w:val="-6"/>
          <w:sz w:val="24"/>
        </w:rPr>
        <w:t xml:space="preserve"> </w:t>
      </w:r>
      <w:r>
        <w:rPr>
          <w:sz w:val="24"/>
        </w:rPr>
        <w:t>Європи</w:t>
      </w:r>
      <w:r>
        <w:rPr>
          <w:spacing w:val="-6"/>
          <w:sz w:val="24"/>
        </w:rPr>
        <w:t xml:space="preserve"> </w:t>
      </w:r>
      <w:r>
        <w:rPr>
          <w:sz w:val="24"/>
        </w:rPr>
        <w:t>з</w:t>
      </w:r>
      <w:r>
        <w:rPr>
          <w:spacing w:val="-10"/>
          <w:sz w:val="24"/>
        </w:rPr>
        <w:t xml:space="preserve"> </w:t>
      </w:r>
      <w:r>
        <w:rPr>
          <w:sz w:val="24"/>
        </w:rPr>
        <w:t>освіти</w:t>
      </w:r>
      <w:r>
        <w:rPr>
          <w:spacing w:val="-11"/>
          <w:sz w:val="24"/>
        </w:rPr>
        <w:t xml:space="preserve"> </w:t>
      </w:r>
      <w:r>
        <w:rPr>
          <w:sz w:val="24"/>
        </w:rPr>
        <w:t>в</w:t>
      </w:r>
      <w:r>
        <w:rPr>
          <w:spacing w:val="-10"/>
          <w:sz w:val="24"/>
        </w:rPr>
        <w:t xml:space="preserve"> </w:t>
      </w:r>
      <w:r>
        <w:rPr>
          <w:sz w:val="24"/>
        </w:rPr>
        <w:t>галузі</w:t>
      </w:r>
      <w:r>
        <w:rPr>
          <w:spacing w:val="-6"/>
          <w:sz w:val="24"/>
        </w:rPr>
        <w:t xml:space="preserve"> </w:t>
      </w:r>
      <w:r>
        <w:rPr>
          <w:sz w:val="24"/>
        </w:rPr>
        <w:t>прав</w:t>
      </w:r>
      <w:r>
        <w:rPr>
          <w:spacing w:val="-10"/>
          <w:sz w:val="24"/>
        </w:rPr>
        <w:t xml:space="preserve"> </w:t>
      </w:r>
      <w:r>
        <w:rPr>
          <w:sz w:val="24"/>
        </w:rPr>
        <w:t>людини</w:t>
      </w:r>
      <w:r>
        <w:rPr>
          <w:spacing w:val="-11"/>
          <w:sz w:val="24"/>
        </w:rPr>
        <w:t xml:space="preserve"> </w:t>
      </w:r>
      <w:r>
        <w:rPr>
          <w:sz w:val="24"/>
        </w:rPr>
        <w:t>за</w:t>
      </w:r>
      <w:r>
        <w:rPr>
          <w:spacing w:val="-8"/>
          <w:sz w:val="24"/>
        </w:rPr>
        <w:t xml:space="preserve"> </w:t>
      </w:r>
      <w:r>
        <w:rPr>
          <w:sz w:val="24"/>
        </w:rPr>
        <w:t>участі</w:t>
      </w:r>
      <w:r>
        <w:rPr>
          <w:spacing w:val="-11"/>
          <w:sz w:val="24"/>
        </w:rPr>
        <w:t xml:space="preserve"> </w:t>
      </w:r>
      <w:r>
        <w:rPr>
          <w:sz w:val="24"/>
        </w:rPr>
        <w:t>молоді.</w:t>
      </w:r>
      <w:r>
        <w:rPr>
          <w:spacing w:val="-1"/>
          <w:sz w:val="24"/>
        </w:rPr>
        <w:t xml:space="preserve"> </w:t>
      </w:r>
      <w:r>
        <w:rPr>
          <w:sz w:val="24"/>
        </w:rPr>
        <w:t xml:space="preserve">URL: </w:t>
      </w:r>
      <w:hyperlink r:id="rId15">
        <w:r>
          <w:rPr>
            <w:spacing w:val="-2"/>
            <w:sz w:val="24"/>
          </w:rPr>
          <w:t>https://www.coe.int/uk/web/compass.</w:t>
        </w:r>
      </w:hyperlink>
    </w:p>
    <w:p w14:paraId="0B92B757" w14:textId="77777777" w:rsidR="002D3308" w:rsidRDefault="007F1DAD">
      <w:pPr>
        <w:pStyle w:val="a4"/>
        <w:numPr>
          <w:ilvl w:val="0"/>
          <w:numId w:val="2"/>
        </w:numPr>
        <w:tabs>
          <w:tab w:val="left" w:pos="859"/>
          <w:tab w:val="left" w:pos="2771"/>
          <w:tab w:val="left" w:pos="4768"/>
          <w:tab w:val="left" w:pos="6290"/>
          <w:tab w:val="left" w:pos="7590"/>
          <w:tab w:val="left" w:pos="9240"/>
        </w:tabs>
        <w:spacing w:line="242" w:lineRule="auto"/>
        <w:ind w:right="421" w:firstLine="427"/>
        <w:jc w:val="both"/>
        <w:rPr>
          <w:sz w:val="24"/>
        </w:rPr>
      </w:pPr>
      <w:r>
        <w:rPr>
          <w:spacing w:val="-2"/>
          <w:sz w:val="24"/>
        </w:rPr>
        <w:t>Портфоліо</w:t>
      </w:r>
      <w:r>
        <w:rPr>
          <w:sz w:val="24"/>
        </w:rPr>
        <w:tab/>
      </w:r>
      <w:r>
        <w:rPr>
          <w:spacing w:val="-2"/>
          <w:sz w:val="24"/>
        </w:rPr>
        <w:t>молодіжної</w:t>
      </w:r>
      <w:r>
        <w:rPr>
          <w:sz w:val="24"/>
        </w:rPr>
        <w:tab/>
      </w:r>
      <w:r>
        <w:rPr>
          <w:spacing w:val="-2"/>
          <w:sz w:val="24"/>
        </w:rPr>
        <w:t>роботи</w:t>
      </w:r>
      <w:r>
        <w:rPr>
          <w:sz w:val="24"/>
        </w:rPr>
        <w:tab/>
      </w:r>
      <w:r>
        <w:rPr>
          <w:spacing w:val="-4"/>
          <w:sz w:val="24"/>
        </w:rPr>
        <w:t>Ради</w:t>
      </w:r>
      <w:r>
        <w:rPr>
          <w:sz w:val="24"/>
        </w:rPr>
        <w:tab/>
      </w:r>
      <w:r>
        <w:rPr>
          <w:spacing w:val="-2"/>
          <w:sz w:val="24"/>
        </w:rPr>
        <w:t>Європи.</w:t>
      </w:r>
      <w:r>
        <w:rPr>
          <w:sz w:val="24"/>
        </w:rPr>
        <w:tab/>
      </w:r>
      <w:r>
        <w:rPr>
          <w:spacing w:val="-4"/>
          <w:sz w:val="24"/>
        </w:rPr>
        <w:t xml:space="preserve">URL: </w:t>
      </w:r>
      <w:hyperlink r:id="rId16">
        <w:r>
          <w:rPr>
            <w:spacing w:val="-2"/>
            <w:sz w:val="24"/>
          </w:rPr>
          <w:t>https://decentralization.gov.ua/uploads/library/file/331/pmr.pdf</w:t>
        </w:r>
      </w:hyperlink>
      <w:r>
        <w:rPr>
          <w:spacing w:val="-2"/>
          <w:sz w:val="24"/>
        </w:rPr>
        <w:t>.</w:t>
      </w:r>
    </w:p>
    <w:p w14:paraId="1690439F" w14:textId="77777777" w:rsidR="002D3308" w:rsidRDefault="007F1DAD">
      <w:pPr>
        <w:pStyle w:val="a4"/>
        <w:numPr>
          <w:ilvl w:val="0"/>
          <w:numId w:val="2"/>
        </w:numPr>
        <w:tabs>
          <w:tab w:val="left" w:pos="859"/>
        </w:tabs>
        <w:ind w:right="427" w:firstLine="427"/>
        <w:jc w:val="both"/>
        <w:rPr>
          <w:sz w:val="24"/>
        </w:rPr>
      </w:pPr>
      <w:r>
        <w:rPr>
          <w:sz w:val="24"/>
        </w:rPr>
        <w:t>Скажи своє слово! Посібник з Переглянутої Європейської хартії про участь молодих людей</w:t>
      </w:r>
      <w:r>
        <w:rPr>
          <w:spacing w:val="-12"/>
          <w:sz w:val="24"/>
        </w:rPr>
        <w:t xml:space="preserve"> </w:t>
      </w:r>
      <w:r>
        <w:rPr>
          <w:sz w:val="24"/>
        </w:rPr>
        <w:t>у</w:t>
      </w:r>
      <w:r>
        <w:rPr>
          <w:spacing w:val="-10"/>
          <w:sz w:val="24"/>
        </w:rPr>
        <w:t xml:space="preserve"> </w:t>
      </w:r>
      <w:r>
        <w:rPr>
          <w:sz w:val="24"/>
        </w:rPr>
        <w:t>місцевому</w:t>
      </w:r>
      <w:r>
        <w:rPr>
          <w:spacing w:val="-15"/>
          <w:sz w:val="24"/>
        </w:rPr>
        <w:t xml:space="preserve"> </w:t>
      </w:r>
      <w:r>
        <w:rPr>
          <w:sz w:val="24"/>
        </w:rPr>
        <w:t>та</w:t>
      </w:r>
      <w:r>
        <w:rPr>
          <w:spacing w:val="-15"/>
          <w:sz w:val="24"/>
        </w:rPr>
        <w:t xml:space="preserve"> </w:t>
      </w:r>
      <w:r>
        <w:rPr>
          <w:sz w:val="24"/>
        </w:rPr>
        <w:t>регіональному</w:t>
      </w:r>
      <w:r>
        <w:rPr>
          <w:spacing w:val="-15"/>
          <w:sz w:val="24"/>
        </w:rPr>
        <w:t xml:space="preserve"> </w:t>
      </w:r>
      <w:r>
        <w:rPr>
          <w:sz w:val="24"/>
        </w:rPr>
        <w:t>житті,</w:t>
      </w:r>
      <w:r>
        <w:rPr>
          <w:spacing w:val="-12"/>
          <w:sz w:val="24"/>
        </w:rPr>
        <w:t xml:space="preserve"> </w:t>
      </w:r>
      <w:r>
        <w:rPr>
          <w:sz w:val="24"/>
        </w:rPr>
        <w:t>2015.</w:t>
      </w:r>
      <w:r>
        <w:rPr>
          <w:spacing w:val="-3"/>
          <w:sz w:val="24"/>
        </w:rPr>
        <w:t xml:space="preserve"> </w:t>
      </w:r>
      <w:r>
        <w:rPr>
          <w:sz w:val="24"/>
        </w:rPr>
        <w:t>URL:</w:t>
      </w:r>
      <w:r>
        <w:rPr>
          <w:spacing w:val="-9"/>
          <w:sz w:val="24"/>
        </w:rPr>
        <w:t xml:space="preserve"> </w:t>
      </w:r>
      <w:hyperlink r:id="rId17">
        <w:r>
          <w:rPr>
            <w:sz w:val="24"/>
          </w:rPr>
          <w:t>https://rm.coe.int/have-your-say-manual-</w:t>
        </w:r>
      </w:hyperlink>
      <w:r>
        <w:rPr>
          <w:sz w:val="24"/>
        </w:rPr>
        <w:t xml:space="preserve"> </w:t>
      </w:r>
      <w:hyperlink r:id="rId18">
        <w:r>
          <w:rPr>
            <w:spacing w:val="-2"/>
            <w:sz w:val="24"/>
          </w:rPr>
          <w:t>ukr/1680789a84</w:t>
        </w:r>
      </w:hyperlink>
      <w:r>
        <w:rPr>
          <w:spacing w:val="-2"/>
          <w:sz w:val="24"/>
        </w:rPr>
        <w:t>.</w:t>
      </w:r>
    </w:p>
    <w:p w14:paraId="377EFB63" w14:textId="77777777" w:rsidR="002D3308" w:rsidRDefault="007F1DAD">
      <w:pPr>
        <w:pStyle w:val="2"/>
        <w:spacing w:before="255"/>
        <w:ind w:left="182" w:right="460"/>
      </w:pPr>
      <w:r>
        <w:t>Перелік</w:t>
      </w:r>
      <w:r>
        <w:rPr>
          <w:spacing w:val="-4"/>
        </w:rPr>
        <w:t xml:space="preserve"> </w:t>
      </w:r>
      <w:r>
        <w:t>нормативно-правових</w:t>
      </w:r>
      <w:r>
        <w:rPr>
          <w:spacing w:val="-4"/>
        </w:rPr>
        <w:t xml:space="preserve"> актів</w:t>
      </w:r>
    </w:p>
    <w:p w14:paraId="1D7EC987" w14:textId="77777777" w:rsidR="002D3308" w:rsidRDefault="002D3308">
      <w:pPr>
        <w:pStyle w:val="a3"/>
        <w:rPr>
          <w:b/>
        </w:rPr>
      </w:pPr>
    </w:p>
    <w:p w14:paraId="2405FB3D" w14:textId="77777777" w:rsidR="002D3308" w:rsidRDefault="007F1DAD">
      <w:pPr>
        <w:pStyle w:val="a4"/>
        <w:numPr>
          <w:ilvl w:val="0"/>
          <w:numId w:val="1"/>
        </w:numPr>
        <w:tabs>
          <w:tab w:val="left" w:pos="860"/>
        </w:tabs>
        <w:ind w:left="860" w:hanging="292"/>
        <w:jc w:val="both"/>
        <w:rPr>
          <w:sz w:val="24"/>
        </w:rPr>
      </w:pPr>
      <w:r>
        <w:rPr>
          <w:sz w:val="24"/>
        </w:rPr>
        <w:t>Закон</w:t>
      </w:r>
      <w:r>
        <w:rPr>
          <w:spacing w:val="70"/>
          <w:sz w:val="24"/>
        </w:rPr>
        <w:t xml:space="preserve"> </w:t>
      </w:r>
      <w:r>
        <w:rPr>
          <w:sz w:val="24"/>
        </w:rPr>
        <w:t>України</w:t>
      </w:r>
      <w:r>
        <w:rPr>
          <w:spacing w:val="73"/>
          <w:sz w:val="24"/>
        </w:rPr>
        <w:t xml:space="preserve"> </w:t>
      </w:r>
      <w:r>
        <w:rPr>
          <w:sz w:val="24"/>
        </w:rPr>
        <w:t>«Про</w:t>
      </w:r>
      <w:r>
        <w:rPr>
          <w:spacing w:val="71"/>
          <w:sz w:val="24"/>
        </w:rPr>
        <w:t xml:space="preserve"> </w:t>
      </w:r>
      <w:r>
        <w:rPr>
          <w:sz w:val="24"/>
        </w:rPr>
        <w:t>основні</w:t>
      </w:r>
      <w:r>
        <w:rPr>
          <w:spacing w:val="72"/>
          <w:sz w:val="24"/>
        </w:rPr>
        <w:t xml:space="preserve"> </w:t>
      </w:r>
      <w:r>
        <w:rPr>
          <w:sz w:val="24"/>
        </w:rPr>
        <w:t>засади</w:t>
      </w:r>
      <w:r>
        <w:rPr>
          <w:spacing w:val="68"/>
          <w:sz w:val="24"/>
        </w:rPr>
        <w:t xml:space="preserve"> </w:t>
      </w:r>
      <w:r>
        <w:rPr>
          <w:sz w:val="24"/>
        </w:rPr>
        <w:t>молодіжної</w:t>
      </w:r>
      <w:r>
        <w:rPr>
          <w:spacing w:val="67"/>
          <w:sz w:val="24"/>
        </w:rPr>
        <w:t xml:space="preserve"> </w:t>
      </w:r>
      <w:r>
        <w:rPr>
          <w:sz w:val="24"/>
        </w:rPr>
        <w:t>політики»</w:t>
      </w:r>
      <w:r>
        <w:rPr>
          <w:spacing w:val="68"/>
          <w:sz w:val="24"/>
        </w:rPr>
        <w:t xml:space="preserve"> </w:t>
      </w:r>
      <w:r>
        <w:rPr>
          <w:sz w:val="24"/>
        </w:rPr>
        <w:t>від</w:t>
      </w:r>
      <w:r>
        <w:rPr>
          <w:spacing w:val="77"/>
          <w:sz w:val="24"/>
        </w:rPr>
        <w:t xml:space="preserve"> </w:t>
      </w:r>
      <w:r>
        <w:rPr>
          <w:sz w:val="24"/>
        </w:rPr>
        <w:t>27</w:t>
      </w:r>
      <w:r>
        <w:rPr>
          <w:spacing w:val="67"/>
          <w:sz w:val="24"/>
        </w:rPr>
        <w:t xml:space="preserve"> </w:t>
      </w:r>
      <w:r>
        <w:rPr>
          <w:sz w:val="24"/>
        </w:rPr>
        <w:t>квітня</w:t>
      </w:r>
      <w:r>
        <w:rPr>
          <w:spacing w:val="69"/>
          <w:sz w:val="24"/>
        </w:rPr>
        <w:t xml:space="preserve"> </w:t>
      </w:r>
      <w:r>
        <w:rPr>
          <w:sz w:val="24"/>
        </w:rPr>
        <w:t>2021</w:t>
      </w:r>
      <w:r>
        <w:rPr>
          <w:spacing w:val="72"/>
          <w:sz w:val="24"/>
        </w:rPr>
        <w:t xml:space="preserve"> </w:t>
      </w:r>
      <w:r>
        <w:rPr>
          <w:spacing w:val="-5"/>
          <w:sz w:val="24"/>
        </w:rPr>
        <w:t>р.</w:t>
      </w:r>
    </w:p>
    <w:p w14:paraId="148419AC" w14:textId="77777777" w:rsidR="002D3308" w:rsidRDefault="007F1DAD">
      <w:pPr>
        <w:pStyle w:val="a3"/>
        <w:spacing w:before="3" w:line="275" w:lineRule="exact"/>
        <w:ind w:left="140"/>
        <w:jc w:val="both"/>
      </w:pPr>
      <w:r>
        <w:t>№</w:t>
      </w:r>
      <w:r>
        <w:rPr>
          <w:spacing w:val="-8"/>
        </w:rPr>
        <w:t xml:space="preserve"> </w:t>
      </w:r>
      <w:r>
        <w:t>1414-IX.</w:t>
      </w:r>
      <w:r>
        <w:rPr>
          <w:spacing w:val="-6"/>
        </w:rPr>
        <w:t xml:space="preserve"> </w:t>
      </w:r>
      <w:r>
        <w:t>URL:</w:t>
      </w:r>
      <w:r>
        <w:rPr>
          <w:spacing w:val="-7"/>
        </w:rPr>
        <w:t xml:space="preserve"> </w:t>
      </w:r>
      <w:hyperlink r:id="rId19">
        <w:r>
          <w:t>https://zakon.rada.gov.ua/laws/show/1414-</w:t>
        </w:r>
        <w:r>
          <w:rPr>
            <w:spacing w:val="-5"/>
          </w:rPr>
          <w:t>20.</w:t>
        </w:r>
      </w:hyperlink>
    </w:p>
    <w:p w14:paraId="2AD98C0A" w14:textId="77777777" w:rsidR="002D3308" w:rsidRDefault="007F1DAD">
      <w:pPr>
        <w:pStyle w:val="a4"/>
        <w:numPr>
          <w:ilvl w:val="0"/>
          <w:numId w:val="1"/>
        </w:numPr>
        <w:tabs>
          <w:tab w:val="left" w:pos="859"/>
        </w:tabs>
        <w:spacing w:line="242" w:lineRule="auto"/>
        <w:ind w:left="140" w:right="421" w:firstLine="427"/>
        <w:jc w:val="both"/>
        <w:rPr>
          <w:sz w:val="24"/>
        </w:rPr>
      </w:pPr>
      <w:r>
        <w:rPr>
          <w:sz w:val="24"/>
        </w:rPr>
        <w:t xml:space="preserve">Закон України «Про громадські об’єднання» від 22 березня 2012 р. № 4572-VI. URL: </w:t>
      </w:r>
      <w:hyperlink r:id="rId20">
        <w:r>
          <w:rPr>
            <w:spacing w:val="-2"/>
            <w:sz w:val="24"/>
          </w:rPr>
          <w:t>https://zakon.rada.gov.ua/laws/show/4572-17.</w:t>
        </w:r>
      </w:hyperlink>
    </w:p>
    <w:p w14:paraId="76DE2A14" w14:textId="77777777" w:rsidR="002D3308" w:rsidRDefault="007F1DAD">
      <w:pPr>
        <w:pStyle w:val="a4"/>
        <w:numPr>
          <w:ilvl w:val="0"/>
          <w:numId w:val="1"/>
        </w:numPr>
        <w:tabs>
          <w:tab w:val="left" w:pos="859"/>
          <w:tab w:val="left" w:pos="1628"/>
          <w:tab w:val="left" w:pos="2578"/>
          <w:tab w:val="left" w:pos="3471"/>
          <w:tab w:val="left" w:pos="4906"/>
          <w:tab w:val="left" w:pos="6034"/>
          <w:tab w:val="left" w:pos="6860"/>
          <w:tab w:val="left" w:pos="7744"/>
          <w:tab w:val="left" w:pos="9237"/>
        </w:tabs>
        <w:ind w:left="140" w:right="424" w:firstLine="427"/>
        <w:jc w:val="both"/>
        <w:rPr>
          <w:sz w:val="24"/>
        </w:rPr>
      </w:pPr>
      <w:r>
        <w:rPr>
          <w:sz w:val="24"/>
        </w:rPr>
        <w:t xml:space="preserve">Національна молодіжна стратегія до 2030 року, затверджена Указом Президента </w:t>
      </w:r>
      <w:r>
        <w:rPr>
          <w:spacing w:val="-2"/>
          <w:sz w:val="24"/>
        </w:rPr>
        <w:lastRenderedPageBreak/>
        <w:t>України</w:t>
      </w:r>
      <w:r>
        <w:rPr>
          <w:sz w:val="24"/>
        </w:rPr>
        <w:tab/>
      </w:r>
      <w:r>
        <w:rPr>
          <w:spacing w:val="-4"/>
          <w:sz w:val="24"/>
        </w:rPr>
        <w:t>від</w:t>
      </w:r>
      <w:r>
        <w:rPr>
          <w:sz w:val="24"/>
        </w:rPr>
        <w:tab/>
      </w:r>
      <w:r>
        <w:rPr>
          <w:spacing w:val="-6"/>
          <w:sz w:val="24"/>
        </w:rPr>
        <w:t>12</w:t>
      </w:r>
      <w:r>
        <w:rPr>
          <w:sz w:val="24"/>
        </w:rPr>
        <w:tab/>
      </w:r>
      <w:r>
        <w:rPr>
          <w:spacing w:val="-2"/>
          <w:sz w:val="24"/>
        </w:rPr>
        <w:t>березня</w:t>
      </w:r>
      <w:r>
        <w:rPr>
          <w:sz w:val="24"/>
        </w:rPr>
        <w:tab/>
      </w:r>
      <w:r>
        <w:rPr>
          <w:spacing w:val="-4"/>
          <w:sz w:val="24"/>
        </w:rPr>
        <w:t>2021</w:t>
      </w:r>
      <w:r>
        <w:rPr>
          <w:sz w:val="24"/>
        </w:rPr>
        <w:tab/>
      </w:r>
      <w:r>
        <w:rPr>
          <w:spacing w:val="-6"/>
          <w:sz w:val="24"/>
        </w:rPr>
        <w:t>р.</w:t>
      </w:r>
      <w:r>
        <w:rPr>
          <w:sz w:val="24"/>
        </w:rPr>
        <w:tab/>
      </w:r>
      <w:r>
        <w:rPr>
          <w:spacing w:val="-10"/>
          <w:sz w:val="24"/>
        </w:rPr>
        <w:t>№</w:t>
      </w:r>
      <w:r>
        <w:rPr>
          <w:sz w:val="24"/>
        </w:rPr>
        <w:tab/>
      </w:r>
      <w:r>
        <w:rPr>
          <w:spacing w:val="-2"/>
          <w:sz w:val="24"/>
        </w:rPr>
        <w:t>94/2021.</w:t>
      </w:r>
      <w:r>
        <w:rPr>
          <w:sz w:val="24"/>
        </w:rPr>
        <w:tab/>
      </w:r>
      <w:r>
        <w:rPr>
          <w:spacing w:val="-4"/>
          <w:sz w:val="24"/>
        </w:rPr>
        <w:t xml:space="preserve">URL: </w:t>
      </w:r>
      <w:hyperlink r:id="rId21" w:anchor="Text">
        <w:r>
          <w:rPr>
            <w:spacing w:val="-2"/>
            <w:sz w:val="24"/>
          </w:rPr>
          <w:t>https://zakon.rada.gov.ua/laws/show/94/2021#Text.</w:t>
        </w:r>
      </w:hyperlink>
    </w:p>
    <w:p w14:paraId="44014849" w14:textId="77777777" w:rsidR="002D3308" w:rsidRDefault="007F1DAD">
      <w:pPr>
        <w:pStyle w:val="a4"/>
        <w:numPr>
          <w:ilvl w:val="0"/>
          <w:numId w:val="1"/>
        </w:numPr>
        <w:tabs>
          <w:tab w:val="left" w:pos="859"/>
        </w:tabs>
        <w:ind w:left="140" w:right="418" w:firstLine="283"/>
        <w:jc w:val="both"/>
        <w:rPr>
          <w:sz w:val="24"/>
        </w:rPr>
      </w:pPr>
      <w:r>
        <w:rPr>
          <w:sz w:val="24"/>
        </w:rPr>
        <w:t>Постанова</w:t>
      </w:r>
      <w:r>
        <w:rPr>
          <w:spacing w:val="-15"/>
          <w:sz w:val="24"/>
        </w:rPr>
        <w:t xml:space="preserve"> </w:t>
      </w:r>
      <w:r>
        <w:rPr>
          <w:sz w:val="24"/>
        </w:rPr>
        <w:t>Кабінету</w:t>
      </w:r>
      <w:r>
        <w:rPr>
          <w:spacing w:val="-15"/>
          <w:sz w:val="24"/>
        </w:rPr>
        <w:t xml:space="preserve"> </w:t>
      </w:r>
      <w:r>
        <w:rPr>
          <w:sz w:val="24"/>
        </w:rPr>
        <w:t>Міністрів</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20</w:t>
      </w:r>
      <w:r>
        <w:rPr>
          <w:spacing w:val="-15"/>
          <w:sz w:val="24"/>
        </w:rPr>
        <w:t xml:space="preserve"> </w:t>
      </w:r>
      <w:r>
        <w:rPr>
          <w:sz w:val="24"/>
        </w:rPr>
        <w:t>грудня</w:t>
      </w:r>
      <w:r>
        <w:rPr>
          <w:spacing w:val="-15"/>
          <w:sz w:val="24"/>
        </w:rPr>
        <w:t xml:space="preserve"> </w:t>
      </w:r>
      <w:r>
        <w:rPr>
          <w:sz w:val="24"/>
        </w:rPr>
        <w:t>2017</w:t>
      </w:r>
      <w:r>
        <w:rPr>
          <w:spacing w:val="-15"/>
          <w:sz w:val="24"/>
        </w:rPr>
        <w:t xml:space="preserve"> </w:t>
      </w:r>
      <w:r>
        <w:rPr>
          <w:sz w:val="24"/>
        </w:rPr>
        <w:t>р.</w:t>
      </w:r>
      <w:r>
        <w:rPr>
          <w:spacing w:val="-15"/>
          <w:sz w:val="24"/>
        </w:rPr>
        <w:t xml:space="preserve"> </w:t>
      </w:r>
      <w:r>
        <w:rPr>
          <w:sz w:val="24"/>
        </w:rPr>
        <w:t>№</w:t>
      </w:r>
      <w:r>
        <w:rPr>
          <w:spacing w:val="-15"/>
          <w:sz w:val="24"/>
        </w:rPr>
        <w:t xml:space="preserve"> </w:t>
      </w:r>
      <w:r>
        <w:rPr>
          <w:sz w:val="24"/>
        </w:rPr>
        <w:t>1014</w:t>
      </w:r>
      <w:r>
        <w:rPr>
          <w:spacing w:val="-15"/>
          <w:sz w:val="24"/>
        </w:rPr>
        <w:t xml:space="preserve"> </w:t>
      </w:r>
      <w:r>
        <w:rPr>
          <w:sz w:val="24"/>
        </w:rPr>
        <w:t>«Про</w:t>
      </w:r>
      <w:r>
        <w:rPr>
          <w:spacing w:val="-15"/>
          <w:sz w:val="24"/>
        </w:rPr>
        <w:t xml:space="preserve"> </w:t>
      </w:r>
      <w:r>
        <w:rPr>
          <w:sz w:val="24"/>
        </w:rPr>
        <w:t xml:space="preserve">затвердження типових положень про молодіжний центр та про експертну раду при молодіжному центрі». URL: </w:t>
      </w:r>
      <w:hyperlink r:id="rId22" w:anchor="Text">
        <w:r>
          <w:rPr>
            <w:sz w:val="24"/>
          </w:rPr>
          <w:t>https://zakon.rada.gov.ua/laws/show/1014-2017-%D0%BF#Text</w:t>
        </w:r>
      </w:hyperlink>
      <w:r>
        <w:rPr>
          <w:sz w:val="24"/>
        </w:rPr>
        <w:t>.</w:t>
      </w:r>
    </w:p>
    <w:p w14:paraId="003EFEA7" w14:textId="77777777" w:rsidR="002D3308" w:rsidRDefault="007F1DAD">
      <w:pPr>
        <w:pStyle w:val="a4"/>
        <w:numPr>
          <w:ilvl w:val="0"/>
          <w:numId w:val="1"/>
        </w:numPr>
        <w:tabs>
          <w:tab w:val="left" w:pos="859"/>
        </w:tabs>
        <w:spacing w:line="242" w:lineRule="auto"/>
        <w:ind w:left="140" w:right="418" w:firstLine="427"/>
        <w:jc w:val="both"/>
        <w:rPr>
          <w:sz w:val="24"/>
        </w:rPr>
      </w:pPr>
      <w:r>
        <w:rPr>
          <w:sz w:val="24"/>
        </w:rPr>
        <w:t>Постанова</w:t>
      </w:r>
      <w:r>
        <w:rPr>
          <w:spacing w:val="-15"/>
          <w:sz w:val="24"/>
        </w:rPr>
        <w:t xml:space="preserve"> </w:t>
      </w:r>
      <w:r>
        <w:rPr>
          <w:sz w:val="24"/>
        </w:rPr>
        <w:t>Кабінету</w:t>
      </w:r>
      <w:r>
        <w:rPr>
          <w:spacing w:val="-15"/>
          <w:sz w:val="24"/>
        </w:rPr>
        <w:t xml:space="preserve"> </w:t>
      </w:r>
      <w:r>
        <w:rPr>
          <w:sz w:val="24"/>
        </w:rPr>
        <w:t>Міністрів</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18</w:t>
      </w:r>
      <w:r>
        <w:rPr>
          <w:spacing w:val="-15"/>
          <w:sz w:val="24"/>
        </w:rPr>
        <w:t xml:space="preserve"> </w:t>
      </w:r>
      <w:r>
        <w:rPr>
          <w:sz w:val="24"/>
        </w:rPr>
        <w:t>грудня</w:t>
      </w:r>
      <w:r>
        <w:rPr>
          <w:spacing w:val="-15"/>
          <w:sz w:val="24"/>
        </w:rPr>
        <w:t xml:space="preserve"> </w:t>
      </w:r>
      <w:r>
        <w:rPr>
          <w:sz w:val="24"/>
        </w:rPr>
        <w:t>2018</w:t>
      </w:r>
      <w:r>
        <w:rPr>
          <w:spacing w:val="-15"/>
          <w:sz w:val="24"/>
        </w:rPr>
        <w:t xml:space="preserve"> </w:t>
      </w:r>
      <w:r>
        <w:rPr>
          <w:sz w:val="24"/>
        </w:rPr>
        <w:t>р.</w:t>
      </w:r>
      <w:r>
        <w:rPr>
          <w:spacing w:val="-15"/>
          <w:sz w:val="24"/>
        </w:rPr>
        <w:t xml:space="preserve"> </w:t>
      </w:r>
      <w:r>
        <w:rPr>
          <w:sz w:val="24"/>
        </w:rPr>
        <w:t>№</w:t>
      </w:r>
      <w:r>
        <w:rPr>
          <w:spacing w:val="-15"/>
          <w:sz w:val="24"/>
        </w:rPr>
        <w:t xml:space="preserve"> </w:t>
      </w:r>
      <w:r>
        <w:rPr>
          <w:sz w:val="24"/>
        </w:rPr>
        <w:t>1198</w:t>
      </w:r>
      <w:r>
        <w:rPr>
          <w:spacing w:val="-15"/>
          <w:sz w:val="24"/>
        </w:rPr>
        <w:t xml:space="preserve"> </w:t>
      </w:r>
      <w:r>
        <w:rPr>
          <w:sz w:val="24"/>
        </w:rPr>
        <w:t>«Про</w:t>
      </w:r>
      <w:r>
        <w:rPr>
          <w:spacing w:val="-15"/>
          <w:sz w:val="24"/>
        </w:rPr>
        <w:t xml:space="preserve"> </w:t>
      </w:r>
      <w:r>
        <w:rPr>
          <w:sz w:val="24"/>
        </w:rPr>
        <w:t>затвердження типових</w:t>
      </w:r>
      <w:r>
        <w:rPr>
          <w:spacing w:val="11"/>
          <w:sz w:val="24"/>
        </w:rPr>
        <w:t xml:space="preserve"> </w:t>
      </w:r>
      <w:r>
        <w:rPr>
          <w:sz w:val="24"/>
        </w:rPr>
        <w:t>положень</w:t>
      </w:r>
      <w:r>
        <w:rPr>
          <w:spacing w:val="17"/>
          <w:sz w:val="24"/>
        </w:rPr>
        <w:t xml:space="preserve"> </w:t>
      </w:r>
      <w:r>
        <w:rPr>
          <w:sz w:val="24"/>
        </w:rPr>
        <w:t>про</w:t>
      </w:r>
      <w:r>
        <w:rPr>
          <w:spacing w:val="11"/>
          <w:sz w:val="24"/>
        </w:rPr>
        <w:t xml:space="preserve"> </w:t>
      </w:r>
      <w:r>
        <w:rPr>
          <w:sz w:val="24"/>
        </w:rPr>
        <w:t>молодіжні</w:t>
      </w:r>
      <w:r>
        <w:rPr>
          <w:spacing w:val="16"/>
          <w:sz w:val="24"/>
        </w:rPr>
        <w:t xml:space="preserve"> </w:t>
      </w:r>
      <w:r>
        <w:rPr>
          <w:sz w:val="24"/>
        </w:rPr>
        <w:t>ради».</w:t>
      </w:r>
      <w:r>
        <w:rPr>
          <w:spacing w:val="19"/>
          <w:sz w:val="24"/>
        </w:rPr>
        <w:t xml:space="preserve"> </w:t>
      </w:r>
      <w:r>
        <w:rPr>
          <w:sz w:val="24"/>
        </w:rPr>
        <w:t>URL:</w:t>
      </w:r>
      <w:r>
        <w:rPr>
          <w:spacing w:val="17"/>
          <w:sz w:val="24"/>
        </w:rPr>
        <w:t xml:space="preserve"> </w:t>
      </w:r>
      <w:hyperlink r:id="rId23" w:anchor="Text">
        <w:r>
          <w:rPr>
            <w:sz w:val="24"/>
          </w:rPr>
          <w:t>https://zakon.rada.gov.ua/laws/show/1198-</w:t>
        </w:r>
        <w:r>
          <w:rPr>
            <w:spacing w:val="-2"/>
            <w:sz w:val="24"/>
          </w:rPr>
          <w:t>2018-</w:t>
        </w:r>
      </w:hyperlink>
    </w:p>
    <w:p w14:paraId="0BBBEFE3" w14:textId="77777777" w:rsidR="002D3308" w:rsidRDefault="00661A5F">
      <w:pPr>
        <w:pStyle w:val="a3"/>
        <w:spacing w:line="271" w:lineRule="exact"/>
        <w:ind w:left="140"/>
      </w:pPr>
      <w:hyperlink r:id="rId24" w:anchor="Text">
        <w:r w:rsidR="007F1DAD">
          <w:rPr>
            <w:spacing w:val="-2"/>
          </w:rPr>
          <w:t>%D0%BF#Text</w:t>
        </w:r>
      </w:hyperlink>
      <w:r w:rsidR="007F1DAD">
        <w:rPr>
          <w:spacing w:val="-2"/>
        </w:rPr>
        <w:t>.</w:t>
      </w:r>
    </w:p>
    <w:p w14:paraId="43EE992E" w14:textId="77777777" w:rsidR="002D3308" w:rsidRDefault="007F1DAD">
      <w:pPr>
        <w:pStyle w:val="a4"/>
        <w:numPr>
          <w:ilvl w:val="0"/>
          <w:numId w:val="1"/>
        </w:numPr>
        <w:tabs>
          <w:tab w:val="left" w:pos="859"/>
        </w:tabs>
        <w:ind w:left="140" w:right="418" w:firstLine="283"/>
        <w:jc w:val="both"/>
        <w:rPr>
          <w:sz w:val="24"/>
        </w:rPr>
      </w:pPr>
      <w:r>
        <w:rPr>
          <w:sz w:val="24"/>
        </w:rPr>
        <w:t xml:space="preserve">Державна цільова соціальна програма «Молодь України» на 2021-2025 роки, затверджена постановою Кабінету Міністрів України від 02 червня 2021 р. № 579. URL: </w:t>
      </w:r>
      <w:hyperlink r:id="rId25" w:anchor="Text">
        <w:r>
          <w:rPr>
            <w:spacing w:val="-2"/>
            <w:sz w:val="24"/>
          </w:rPr>
          <w:t>https://zakon.rada.gov.ua/laws/show/579-2021-%D0%BF#Text</w:t>
        </w:r>
      </w:hyperlink>
      <w:r>
        <w:rPr>
          <w:spacing w:val="-2"/>
          <w:sz w:val="24"/>
        </w:rPr>
        <w:t>.</w:t>
      </w:r>
    </w:p>
    <w:p w14:paraId="33774707" w14:textId="77777777" w:rsidR="002D3308" w:rsidRDefault="007F1DAD">
      <w:pPr>
        <w:pStyle w:val="a4"/>
        <w:numPr>
          <w:ilvl w:val="0"/>
          <w:numId w:val="1"/>
        </w:numPr>
        <w:tabs>
          <w:tab w:val="left" w:pos="859"/>
        </w:tabs>
        <w:spacing w:before="5" w:line="230" w:lineRule="auto"/>
        <w:ind w:left="140" w:right="422" w:firstLine="427"/>
        <w:jc w:val="both"/>
        <w:rPr>
          <w:sz w:val="28"/>
        </w:rPr>
      </w:pPr>
      <w:r>
        <w:rPr>
          <w:sz w:val="24"/>
        </w:rPr>
        <w:t>Постанова Кабінету Міністрів України від 28 лютого 2023 р. № 182 «Деякі питання Українського</w:t>
      </w:r>
      <w:r>
        <w:rPr>
          <w:spacing w:val="60"/>
          <w:sz w:val="24"/>
        </w:rPr>
        <w:t xml:space="preserve">  </w:t>
      </w:r>
      <w:r>
        <w:rPr>
          <w:sz w:val="24"/>
        </w:rPr>
        <w:t>молодіжного</w:t>
      </w:r>
      <w:r>
        <w:rPr>
          <w:spacing w:val="60"/>
          <w:sz w:val="24"/>
        </w:rPr>
        <w:t xml:space="preserve">  </w:t>
      </w:r>
      <w:r>
        <w:rPr>
          <w:sz w:val="24"/>
        </w:rPr>
        <w:t>фонду».</w:t>
      </w:r>
      <w:r>
        <w:rPr>
          <w:spacing w:val="62"/>
          <w:sz w:val="24"/>
        </w:rPr>
        <w:t xml:space="preserve">  </w:t>
      </w:r>
      <w:r>
        <w:rPr>
          <w:sz w:val="24"/>
        </w:rPr>
        <w:t>URL:</w:t>
      </w:r>
      <w:r>
        <w:rPr>
          <w:spacing w:val="61"/>
          <w:sz w:val="24"/>
        </w:rPr>
        <w:t xml:space="preserve">  </w:t>
      </w:r>
      <w:hyperlink r:id="rId26" w:anchor="Text">
        <w:r>
          <w:rPr>
            <w:sz w:val="24"/>
          </w:rPr>
          <w:t>https://zakon.rada.gov.ua/laws/show/182-</w:t>
        </w:r>
        <w:r>
          <w:rPr>
            <w:spacing w:val="-2"/>
            <w:sz w:val="24"/>
          </w:rPr>
          <w:t>2023-</w:t>
        </w:r>
      </w:hyperlink>
    </w:p>
    <w:p w14:paraId="01ECB37C" w14:textId="77777777" w:rsidR="002D3308" w:rsidRDefault="00661A5F">
      <w:pPr>
        <w:pStyle w:val="a3"/>
        <w:spacing w:before="5" w:line="275" w:lineRule="exact"/>
        <w:ind w:left="140"/>
      </w:pPr>
      <w:hyperlink r:id="rId27" w:anchor="Text">
        <w:r w:rsidR="007F1DAD">
          <w:rPr>
            <w:spacing w:val="-2"/>
          </w:rPr>
          <w:t>%D0%BF#Text</w:t>
        </w:r>
      </w:hyperlink>
      <w:r w:rsidR="007F1DAD">
        <w:rPr>
          <w:spacing w:val="-2"/>
        </w:rPr>
        <w:t>.</w:t>
      </w:r>
    </w:p>
    <w:p w14:paraId="70AE4AA6" w14:textId="77777777" w:rsidR="002D3308" w:rsidRDefault="007F1DAD">
      <w:pPr>
        <w:pStyle w:val="a4"/>
        <w:numPr>
          <w:ilvl w:val="0"/>
          <w:numId w:val="1"/>
        </w:numPr>
        <w:tabs>
          <w:tab w:val="left" w:pos="859"/>
        </w:tabs>
        <w:ind w:left="140" w:right="420" w:firstLine="427"/>
        <w:jc w:val="both"/>
        <w:rPr>
          <w:sz w:val="24"/>
        </w:rPr>
      </w:pPr>
      <w:r>
        <w:rPr>
          <w:sz w:val="24"/>
        </w:rPr>
        <w:t xml:space="preserve">План заходів до 2024 року щодо реалізації Національної стратегії сприяння розвитку громадянського суспільства в Україні на 2021-2026 роки, затверджений розпорядженням Кабінету Міністрів України від 14 лютого 2023 р. № 160-р. URL: </w:t>
      </w:r>
      <w:hyperlink r:id="rId28">
        <w:r>
          <w:rPr>
            <w:spacing w:val="-2"/>
            <w:sz w:val="24"/>
          </w:rPr>
          <w:t>https://zakon.rada.gov.ua/laws/file/text/104/f523690n10.docx</w:t>
        </w:r>
      </w:hyperlink>
      <w:r>
        <w:rPr>
          <w:spacing w:val="-2"/>
          <w:sz w:val="24"/>
        </w:rPr>
        <w:t>.</w:t>
      </w:r>
    </w:p>
    <w:p w14:paraId="6972C1C2" w14:textId="77777777" w:rsidR="002D3308" w:rsidRDefault="007F1DAD">
      <w:pPr>
        <w:pStyle w:val="a4"/>
        <w:numPr>
          <w:ilvl w:val="0"/>
          <w:numId w:val="1"/>
        </w:numPr>
        <w:tabs>
          <w:tab w:val="left" w:pos="859"/>
        </w:tabs>
        <w:ind w:left="140" w:right="422" w:firstLine="427"/>
        <w:jc w:val="both"/>
        <w:rPr>
          <w:sz w:val="24"/>
        </w:rPr>
      </w:pPr>
      <w:r>
        <w:rPr>
          <w:sz w:val="24"/>
        </w:rPr>
        <w:t xml:space="preserve">Професійний стандарт за професією «Фахівець з питань молоді (молодіжний працівник)». URL: </w:t>
      </w:r>
      <w:hyperlink r:id="rId29">
        <w:r>
          <w:rPr>
            <w:sz w:val="24"/>
          </w:rPr>
          <w:t>https://register.nqa.gov.ua/profstandart/fahivec-z-pitan-molodi-molodiznij-</w:t>
        </w:r>
      </w:hyperlink>
      <w:r>
        <w:rPr>
          <w:sz w:val="24"/>
        </w:rPr>
        <w:t xml:space="preserve"> </w:t>
      </w:r>
      <w:hyperlink r:id="rId30">
        <w:r>
          <w:rPr>
            <w:spacing w:val="-2"/>
            <w:sz w:val="24"/>
          </w:rPr>
          <w:t>pracivnik</w:t>
        </w:r>
      </w:hyperlink>
      <w:r>
        <w:rPr>
          <w:spacing w:val="-2"/>
          <w:sz w:val="24"/>
        </w:rPr>
        <w:t>.</w:t>
      </w:r>
    </w:p>
    <w:p w14:paraId="72801F31" w14:textId="77777777" w:rsidR="002D3308" w:rsidRDefault="007F1DAD">
      <w:pPr>
        <w:pStyle w:val="a4"/>
        <w:numPr>
          <w:ilvl w:val="0"/>
          <w:numId w:val="1"/>
        </w:numPr>
        <w:tabs>
          <w:tab w:val="left" w:pos="989"/>
        </w:tabs>
        <w:spacing w:before="4" w:line="237" w:lineRule="auto"/>
        <w:ind w:left="140" w:right="425" w:firstLine="427"/>
        <w:jc w:val="both"/>
        <w:rPr>
          <w:sz w:val="24"/>
        </w:rPr>
      </w:pPr>
      <w:r>
        <w:rPr>
          <w:sz w:val="24"/>
        </w:rPr>
        <w:t>Переглянута</w:t>
      </w:r>
      <w:r>
        <w:rPr>
          <w:spacing w:val="40"/>
          <w:sz w:val="24"/>
        </w:rPr>
        <w:t xml:space="preserve">  </w:t>
      </w:r>
      <w:r>
        <w:rPr>
          <w:sz w:val="24"/>
        </w:rPr>
        <w:t>Європейська</w:t>
      </w:r>
      <w:r>
        <w:rPr>
          <w:spacing w:val="40"/>
          <w:sz w:val="24"/>
        </w:rPr>
        <w:t xml:space="preserve">  </w:t>
      </w:r>
      <w:r>
        <w:rPr>
          <w:sz w:val="24"/>
        </w:rPr>
        <w:t>хартія</w:t>
      </w:r>
      <w:r>
        <w:rPr>
          <w:spacing w:val="40"/>
          <w:sz w:val="24"/>
        </w:rPr>
        <w:t xml:space="preserve">  </w:t>
      </w:r>
      <w:r>
        <w:rPr>
          <w:sz w:val="24"/>
        </w:rPr>
        <w:t>про</w:t>
      </w:r>
      <w:r>
        <w:rPr>
          <w:spacing w:val="40"/>
          <w:sz w:val="24"/>
        </w:rPr>
        <w:t xml:space="preserve">  </w:t>
      </w:r>
      <w:r>
        <w:rPr>
          <w:sz w:val="24"/>
        </w:rPr>
        <w:t>участь</w:t>
      </w:r>
      <w:r>
        <w:rPr>
          <w:spacing w:val="40"/>
          <w:sz w:val="24"/>
        </w:rPr>
        <w:t xml:space="preserve">  </w:t>
      </w:r>
      <w:r>
        <w:rPr>
          <w:sz w:val="24"/>
        </w:rPr>
        <w:t>молодих</w:t>
      </w:r>
      <w:r>
        <w:rPr>
          <w:spacing w:val="40"/>
          <w:sz w:val="24"/>
        </w:rPr>
        <w:t xml:space="preserve">  </w:t>
      </w:r>
      <w:r>
        <w:rPr>
          <w:sz w:val="24"/>
        </w:rPr>
        <w:t>людей</w:t>
      </w:r>
      <w:r>
        <w:rPr>
          <w:spacing w:val="40"/>
          <w:sz w:val="24"/>
        </w:rPr>
        <w:t xml:space="preserve">  </w:t>
      </w:r>
      <w:r>
        <w:rPr>
          <w:sz w:val="24"/>
        </w:rPr>
        <w:t>у</w:t>
      </w:r>
      <w:r>
        <w:rPr>
          <w:spacing w:val="40"/>
          <w:sz w:val="24"/>
        </w:rPr>
        <w:t xml:space="preserve">  </w:t>
      </w:r>
      <w:r>
        <w:rPr>
          <w:sz w:val="24"/>
        </w:rPr>
        <w:t>місцевому та</w:t>
      </w:r>
      <w:r>
        <w:rPr>
          <w:spacing w:val="40"/>
          <w:sz w:val="24"/>
        </w:rPr>
        <w:t xml:space="preserve"> </w:t>
      </w:r>
      <w:r>
        <w:rPr>
          <w:sz w:val="24"/>
        </w:rPr>
        <w:t xml:space="preserve">регіональному житті. URL: </w:t>
      </w:r>
      <w:hyperlink r:id="rId31">
        <w:r>
          <w:rPr>
            <w:sz w:val="24"/>
          </w:rPr>
          <w:t>https://rm.coe.int/168071b58f</w:t>
        </w:r>
      </w:hyperlink>
      <w:r>
        <w:rPr>
          <w:sz w:val="24"/>
        </w:rPr>
        <w:t>.</w:t>
      </w:r>
    </w:p>
    <w:p w14:paraId="38399456" w14:textId="77777777" w:rsidR="002D3308" w:rsidRDefault="007F1DAD">
      <w:pPr>
        <w:pStyle w:val="a4"/>
        <w:numPr>
          <w:ilvl w:val="0"/>
          <w:numId w:val="1"/>
        </w:numPr>
        <w:tabs>
          <w:tab w:val="left" w:pos="989"/>
        </w:tabs>
        <w:spacing w:before="4"/>
        <w:ind w:left="140" w:right="418" w:firstLine="427"/>
        <w:jc w:val="both"/>
        <w:rPr>
          <w:sz w:val="24"/>
        </w:rPr>
      </w:pPr>
      <w:r>
        <w:rPr>
          <w:sz w:val="24"/>
        </w:rPr>
        <w:t xml:space="preserve">Доступ молоді з неблагополучних районів до соціальних прав: Рекомендація CM/Rec(2015)3 Комітету Міністрів Ради Європи державам-членам. URL: </w:t>
      </w:r>
      <w:hyperlink r:id="rId32">
        <w:r>
          <w:rPr>
            <w:spacing w:val="-2"/>
            <w:sz w:val="24"/>
          </w:rPr>
          <w:t>https://rm.coe.int/access-to-social-rights-cmrec-2015-3-ukr/1680a0f164.</w:t>
        </w:r>
      </w:hyperlink>
    </w:p>
    <w:p w14:paraId="6D9C4AC5" w14:textId="77777777" w:rsidR="002D3308" w:rsidRDefault="002D3308">
      <w:pPr>
        <w:pStyle w:val="a4"/>
        <w:rPr>
          <w:sz w:val="24"/>
        </w:rPr>
      </w:pPr>
    </w:p>
    <w:p w14:paraId="13FC72B3" w14:textId="047A946A" w:rsidR="0041719D" w:rsidRDefault="0041719D">
      <w:pPr>
        <w:pStyle w:val="a4"/>
        <w:rPr>
          <w:sz w:val="24"/>
        </w:rPr>
        <w:sectPr w:rsidR="0041719D">
          <w:headerReference w:type="default" r:id="rId33"/>
          <w:pgSz w:w="11910" w:h="16840"/>
          <w:pgMar w:top="1160" w:right="139" w:bottom="280" w:left="1559" w:header="722" w:footer="0" w:gutter="0"/>
          <w:cols w:space="720"/>
        </w:sectPr>
      </w:pPr>
    </w:p>
    <w:p w14:paraId="56C8ED21" w14:textId="06FF1FFB" w:rsidR="002D3308" w:rsidRDefault="002D3308" w:rsidP="000873E9">
      <w:pPr>
        <w:pStyle w:val="a3"/>
        <w:spacing w:before="4"/>
        <w:rPr>
          <w:sz w:val="17"/>
        </w:rPr>
      </w:pPr>
    </w:p>
    <w:sectPr w:rsidR="002D3308">
      <w:headerReference w:type="default" r:id="rId34"/>
      <w:pgSz w:w="11910" w:h="16830"/>
      <w:pgMar w:top="194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A6C83" w14:textId="77777777" w:rsidR="00661A5F" w:rsidRDefault="00661A5F">
      <w:r>
        <w:separator/>
      </w:r>
    </w:p>
  </w:endnote>
  <w:endnote w:type="continuationSeparator" w:id="0">
    <w:p w14:paraId="393E5048" w14:textId="77777777" w:rsidR="00661A5F" w:rsidRDefault="0066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FA0CC" w14:textId="77777777" w:rsidR="00661A5F" w:rsidRDefault="00661A5F">
      <w:r>
        <w:separator/>
      </w:r>
    </w:p>
  </w:footnote>
  <w:footnote w:type="continuationSeparator" w:id="0">
    <w:p w14:paraId="51657CC2" w14:textId="77777777" w:rsidR="00661A5F" w:rsidRDefault="0066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07C05" w14:textId="77777777" w:rsidR="002D3308" w:rsidRDefault="007F1DAD">
    <w:pPr>
      <w:pStyle w:val="a3"/>
      <w:spacing w:line="14" w:lineRule="auto"/>
      <w:rPr>
        <w:sz w:val="20"/>
      </w:rPr>
    </w:pPr>
    <w:r>
      <w:rPr>
        <w:noProof/>
        <w:sz w:val="20"/>
        <w:lang w:eastAsia="uk-UA"/>
      </w:rPr>
      <mc:AlternateContent>
        <mc:Choice Requires="wps">
          <w:drawing>
            <wp:anchor distT="0" distB="0" distL="0" distR="0" simplePos="0" relativeHeight="487187456" behindDoc="1" locked="0" layoutInCell="1" allowOverlap="1" wp14:anchorId="6845D673" wp14:editId="5A40D6E9">
              <wp:simplePos x="0" y="0"/>
              <wp:positionH relativeFrom="page">
                <wp:posOffset>4039615</wp:posOffset>
              </wp:positionH>
              <wp:positionV relativeFrom="page">
                <wp:posOffset>445715</wp:posOffset>
              </wp:positionV>
              <wp:extent cx="202565" cy="221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0481A062" w14:textId="77777777" w:rsidR="002D3308" w:rsidRDefault="007F1DAD">
                          <w:pPr>
                            <w:spacing w:before="6"/>
                            <w:ind w:left="20"/>
                            <w:rPr>
                              <w:sz w:val="28"/>
                            </w:rPr>
                          </w:pPr>
                          <w:r>
                            <w:rPr>
                              <w:spacing w:val="-5"/>
                              <w:sz w:val="28"/>
                            </w:rPr>
                            <w:fldChar w:fldCharType="begin"/>
                          </w:r>
                          <w:r>
                            <w:rPr>
                              <w:spacing w:val="-5"/>
                              <w:sz w:val="28"/>
                            </w:rPr>
                            <w:instrText xml:space="preserve"> PAGE </w:instrText>
                          </w:r>
                          <w:r>
                            <w:rPr>
                              <w:spacing w:val="-5"/>
                              <w:sz w:val="28"/>
                            </w:rPr>
                            <w:fldChar w:fldCharType="separate"/>
                          </w:r>
                          <w:r w:rsidR="00BF4BBC">
                            <w:rPr>
                              <w:noProof/>
                              <w:spacing w:val="-5"/>
                              <w:sz w:val="28"/>
                            </w:rPr>
                            <w:t>2</w:t>
                          </w:r>
                          <w:r>
                            <w:rPr>
                              <w:spacing w:val="-5"/>
                              <w:sz w:val="28"/>
                            </w:rPr>
                            <w:fldChar w:fldCharType="end"/>
                          </w:r>
                        </w:p>
                      </w:txbxContent>
                    </wps:txbx>
                    <wps:bodyPr wrap="square" lIns="0" tIns="0" rIns="0" bIns="0" rtlCol="0">
                      <a:noAutofit/>
                    </wps:bodyPr>
                  </wps:wsp>
                </a:graphicData>
              </a:graphic>
            </wp:anchor>
          </w:drawing>
        </mc:Choice>
        <mc:Fallback>
          <w:pict>
            <v:shapetype w14:anchorId="6845D673" id="_x0000_t202" coordsize="21600,21600" o:spt="202" path="m,l,21600r21600,l21600,xe">
              <v:stroke joinstyle="miter"/>
              <v:path gradientshapeok="t" o:connecttype="rect"/>
            </v:shapetype>
            <v:shape id="Textbox 3" o:spid="_x0000_s1026" type="#_x0000_t202" style="position:absolute;margin-left:318.1pt;margin-top:35.1pt;width:15.95pt;height:17.45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" filled="f" stroked="f">
              <v:textbox inset="0,0,0,0">
                <w:txbxContent>
                  <w:p w14:paraId="0481A062" w14:textId="77777777" w:rsidR="002D3308" w:rsidRDefault="007F1DAD">
                    <w:pPr>
                      <w:spacing w:before="6"/>
                      <w:ind w:left="20"/>
                      <w:rPr>
                        <w:sz w:val="28"/>
                      </w:rPr>
                    </w:pPr>
                    <w:r>
                      <w:rPr>
                        <w:spacing w:val="-5"/>
                        <w:sz w:val="28"/>
                      </w:rPr>
                      <w:fldChar w:fldCharType="begin"/>
                    </w:r>
                    <w:r>
                      <w:rPr>
                        <w:spacing w:val="-5"/>
                        <w:sz w:val="28"/>
                      </w:rPr>
                      <w:instrText xml:space="preserve"> PAGE </w:instrText>
                    </w:r>
                    <w:r>
                      <w:rPr>
                        <w:spacing w:val="-5"/>
                        <w:sz w:val="28"/>
                      </w:rPr>
                      <w:fldChar w:fldCharType="separate"/>
                    </w:r>
                    <w:r w:rsidR="00BF4BBC">
                      <w:rPr>
                        <w:noProof/>
                        <w:spacing w:val="-5"/>
                        <w:sz w:val="28"/>
                      </w:rPr>
                      <w:t>2</w:t>
                    </w:r>
                    <w:r>
                      <w:rPr>
                        <w:spacing w:val="-5"/>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8F0F2" w14:textId="77777777" w:rsidR="002D3308" w:rsidRDefault="002D3308">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00AA3"/>
    <w:multiLevelType w:val="hybridMultilevel"/>
    <w:tmpl w:val="984646FE"/>
    <w:lvl w:ilvl="0" w:tplc="FD3EF930">
      <w:start w:val="1"/>
      <w:numFmt w:val="decimal"/>
      <w:lvlText w:val="%1"/>
      <w:lvlJc w:val="left"/>
      <w:pPr>
        <w:ind w:left="270" w:hanging="130"/>
        <w:jc w:val="left"/>
      </w:pPr>
      <w:rPr>
        <w:rFonts w:ascii="Times New Roman" w:eastAsia="Times New Roman" w:hAnsi="Times New Roman" w:cs="Times New Roman" w:hint="default"/>
        <w:b w:val="0"/>
        <w:bCs w:val="0"/>
        <w:i w:val="0"/>
        <w:iCs w:val="0"/>
        <w:spacing w:val="0"/>
        <w:w w:val="101"/>
        <w:position w:val="10"/>
        <w:sz w:val="18"/>
        <w:szCs w:val="18"/>
        <w:lang w:val="uk-UA" w:eastAsia="en-US" w:bidi="ar-SA"/>
      </w:rPr>
    </w:lvl>
    <w:lvl w:ilvl="1" w:tplc="3E5A574C">
      <w:numFmt w:val="bullet"/>
      <w:lvlText w:val="•"/>
      <w:lvlJc w:val="left"/>
      <w:pPr>
        <w:ind w:left="1272" w:hanging="130"/>
      </w:pPr>
      <w:rPr>
        <w:rFonts w:hint="default"/>
        <w:lang w:val="uk-UA" w:eastAsia="en-US" w:bidi="ar-SA"/>
      </w:rPr>
    </w:lvl>
    <w:lvl w:ilvl="2" w:tplc="586EF894">
      <w:numFmt w:val="bullet"/>
      <w:lvlText w:val="•"/>
      <w:lvlJc w:val="left"/>
      <w:pPr>
        <w:ind w:left="2265" w:hanging="130"/>
      </w:pPr>
      <w:rPr>
        <w:rFonts w:hint="default"/>
        <w:lang w:val="uk-UA" w:eastAsia="en-US" w:bidi="ar-SA"/>
      </w:rPr>
    </w:lvl>
    <w:lvl w:ilvl="3" w:tplc="FFE23506">
      <w:numFmt w:val="bullet"/>
      <w:lvlText w:val="•"/>
      <w:lvlJc w:val="left"/>
      <w:pPr>
        <w:ind w:left="3257" w:hanging="130"/>
      </w:pPr>
      <w:rPr>
        <w:rFonts w:hint="default"/>
        <w:lang w:val="uk-UA" w:eastAsia="en-US" w:bidi="ar-SA"/>
      </w:rPr>
    </w:lvl>
    <w:lvl w:ilvl="4" w:tplc="99C6CB3E">
      <w:numFmt w:val="bullet"/>
      <w:lvlText w:val="•"/>
      <w:lvlJc w:val="left"/>
      <w:pPr>
        <w:ind w:left="4250" w:hanging="130"/>
      </w:pPr>
      <w:rPr>
        <w:rFonts w:hint="default"/>
        <w:lang w:val="uk-UA" w:eastAsia="en-US" w:bidi="ar-SA"/>
      </w:rPr>
    </w:lvl>
    <w:lvl w:ilvl="5" w:tplc="7FD0C14A">
      <w:numFmt w:val="bullet"/>
      <w:lvlText w:val="•"/>
      <w:lvlJc w:val="left"/>
      <w:pPr>
        <w:ind w:left="5243" w:hanging="130"/>
      </w:pPr>
      <w:rPr>
        <w:rFonts w:hint="default"/>
        <w:lang w:val="uk-UA" w:eastAsia="en-US" w:bidi="ar-SA"/>
      </w:rPr>
    </w:lvl>
    <w:lvl w:ilvl="6" w:tplc="EE0AB552">
      <w:numFmt w:val="bullet"/>
      <w:lvlText w:val="•"/>
      <w:lvlJc w:val="left"/>
      <w:pPr>
        <w:ind w:left="6235" w:hanging="130"/>
      </w:pPr>
      <w:rPr>
        <w:rFonts w:hint="default"/>
        <w:lang w:val="uk-UA" w:eastAsia="en-US" w:bidi="ar-SA"/>
      </w:rPr>
    </w:lvl>
    <w:lvl w:ilvl="7" w:tplc="8F0E8D1A">
      <w:numFmt w:val="bullet"/>
      <w:lvlText w:val="•"/>
      <w:lvlJc w:val="left"/>
      <w:pPr>
        <w:ind w:left="7228" w:hanging="130"/>
      </w:pPr>
      <w:rPr>
        <w:rFonts w:hint="default"/>
        <w:lang w:val="uk-UA" w:eastAsia="en-US" w:bidi="ar-SA"/>
      </w:rPr>
    </w:lvl>
    <w:lvl w:ilvl="8" w:tplc="95542432">
      <w:numFmt w:val="bullet"/>
      <w:lvlText w:val="•"/>
      <w:lvlJc w:val="left"/>
      <w:pPr>
        <w:ind w:left="8220" w:hanging="130"/>
      </w:pPr>
      <w:rPr>
        <w:rFonts w:hint="default"/>
        <w:lang w:val="uk-UA" w:eastAsia="en-US" w:bidi="ar-SA"/>
      </w:rPr>
    </w:lvl>
  </w:abstractNum>
  <w:abstractNum w:abstractNumId="1" w15:restartNumberingAfterBreak="0">
    <w:nsid w:val="30560BA4"/>
    <w:multiLevelType w:val="hybridMultilevel"/>
    <w:tmpl w:val="63E232CA"/>
    <w:lvl w:ilvl="0" w:tplc="C0368BC8">
      <w:start w:val="1"/>
      <w:numFmt w:val="decimal"/>
      <w:lvlText w:val="%1."/>
      <w:lvlJc w:val="left"/>
      <w:pPr>
        <w:ind w:left="861" w:hanging="293"/>
        <w:jc w:val="right"/>
      </w:pPr>
      <w:rPr>
        <w:rFonts w:hint="default"/>
        <w:spacing w:val="0"/>
        <w:w w:val="100"/>
        <w:lang w:val="uk-UA" w:eastAsia="en-US" w:bidi="ar-SA"/>
      </w:rPr>
    </w:lvl>
    <w:lvl w:ilvl="1" w:tplc="FC281BD4">
      <w:numFmt w:val="bullet"/>
      <w:lvlText w:val="•"/>
      <w:lvlJc w:val="left"/>
      <w:pPr>
        <w:ind w:left="1794" w:hanging="293"/>
      </w:pPr>
      <w:rPr>
        <w:rFonts w:hint="default"/>
        <w:lang w:val="uk-UA" w:eastAsia="en-US" w:bidi="ar-SA"/>
      </w:rPr>
    </w:lvl>
    <w:lvl w:ilvl="2" w:tplc="094863DC">
      <w:numFmt w:val="bullet"/>
      <w:lvlText w:val="•"/>
      <w:lvlJc w:val="left"/>
      <w:pPr>
        <w:ind w:left="2729" w:hanging="293"/>
      </w:pPr>
      <w:rPr>
        <w:rFonts w:hint="default"/>
        <w:lang w:val="uk-UA" w:eastAsia="en-US" w:bidi="ar-SA"/>
      </w:rPr>
    </w:lvl>
    <w:lvl w:ilvl="3" w:tplc="4B8E0188">
      <w:numFmt w:val="bullet"/>
      <w:lvlText w:val="•"/>
      <w:lvlJc w:val="left"/>
      <w:pPr>
        <w:ind w:left="3663" w:hanging="293"/>
      </w:pPr>
      <w:rPr>
        <w:rFonts w:hint="default"/>
        <w:lang w:val="uk-UA" w:eastAsia="en-US" w:bidi="ar-SA"/>
      </w:rPr>
    </w:lvl>
    <w:lvl w:ilvl="4" w:tplc="176E585C">
      <w:numFmt w:val="bullet"/>
      <w:lvlText w:val="•"/>
      <w:lvlJc w:val="left"/>
      <w:pPr>
        <w:ind w:left="4598" w:hanging="293"/>
      </w:pPr>
      <w:rPr>
        <w:rFonts w:hint="default"/>
        <w:lang w:val="uk-UA" w:eastAsia="en-US" w:bidi="ar-SA"/>
      </w:rPr>
    </w:lvl>
    <w:lvl w:ilvl="5" w:tplc="1B9238EA">
      <w:numFmt w:val="bullet"/>
      <w:lvlText w:val="•"/>
      <w:lvlJc w:val="left"/>
      <w:pPr>
        <w:ind w:left="5533" w:hanging="293"/>
      </w:pPr>
      <w:rPr>
        <w:rFonts w:hint="default"/>
        <w:lang w:val="uk-UA" w:eastAsia="en-US" w:bidi="ar-SA"/>
      </w:rPr>
    </w:lvl>
    <w:lvl w:ilvl="6" w:tplc="DE144BA2">
      <w:numFmt w:val="bullet"/>
      <w:lvlText w:val="•"/>
      <w:lvlJc w:val="left"/>
      <w:pPr>
        <w:ind w:left="6467" w:hanging="293"/>
      </w:pPr>
      <w:rPr>
        <w:rFonts w:hint="default"/>
        <w:lang w:val="uk-UA" w:eastAsia="en-US" w:bidi="ar-SA"/>
      </w:rPr>
    </w:lvl>
    <w:lvl w:ilvl="7" w:tplc="EC18F75A">
      <w:numFmt w:val="bullet"/>
      <w:lvlText w:val="•"/>
      <w:lvlJc w:val="left"/>
      <w:pPr>
        <w:ind w:left="7402" w:hanging="293"/>
      </w:pPr>
      <w:rPr>
        <w:rFonts w:hint="default"/>
        <w:lang w:val="uk-UA" w:eastAsia="en-US" w:bidi="ar-SA"/>
      </w:rPr>
    </w:lvl>
    <w:lvl w:ilvl="8" w:tplc="D474F494">
      <w:numFmt w:val="bullet"/>
      <w:lvlText w:val="•"/>
      <w:lvlJc w:val="left"/>
      <w:pPr>
        <w:ind w:left="8336" w:hanging="293"/>
      </w:pPr>
      <w:rPr>
        <w:rFonts w:hint="default"/>
        <w:lang w:val="uk-UA" w:eastAsia="en-US" w:bidi="ar-SA"/>
      </w:rPr>
    </w:lvl>
  </w:abstractNum>
  <w:abstractNum w:abstractNumId="2" w15:restartNumberingAfterBreak="0">
    <w:nsid w:val="3F4A3FA3"/>
    <w:multiLevelType w:val="hybridMultilevel"/>
    <w:tmpl w:val="1550DD58"/>
    <w:lvl w:ilvl="0" w:tplc="1D00D998">
      <w:start w:val="1"/>
      <w:numFmt w:val="decimal"/>
      <w:lvlText w:val="%1."/>
      <w:lvlJc w:val="left"/>
      <w:pPr>
        <w:ind w:left="140" w:hanging="29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EA0CF42">
      <w:numFmt w:val="bullet"/>
      <w:lvlText w:val="•"/>
      <w:lvlJc w:val="left"/>
      <w:pPr>
        <w:ind w:left="1146" w:hanging="293"/>
      </w:pPr>
      <w:rPr>
        <w:rFonts w:hint="default"/>
        <w:lang w:val="uk-UA" w:eastAsia="en-US" w:bidi="ar-SA"/>
      </w:rPr>
    </w:lvl>
    <w:lvl w:ilvl="2" w:tplc="A94E9440">
      <w:numFmt w:val="bullet"/>
      <w:lvlText w:val="•"/>
      <w:lvlJc w:val="left"/>
      <w:pPr>
        <w:ind w:left="2153" w:hanging="293"/>
      </w:pPr>
      <w:rPr>
        <w:rFonts w:hint="default"/>
        <w:lang w:val="uk-UA" w:eastAsia="en-US" w:bidi="ar-SA"/>
      </w:rPr>
    </w:lvl>
    <w:lvl w:ilvl="3" w:tplc="C8FABB58">
      <w:numFmt w:val="bullet"/>
      <w:lvlText w:val="•"/>
      <w:lvlJc w:val="left"/>
      <w:pPr>
        <w:ind w:left="3159" w:hanging="293"/>
      </w:pPr>
      <w:rPr>
        <w:rFonts w:hint="default"/>
        <w:lang w:val="uk-UA" w:eastAsia="en-US" w:bidi="ar-SA"/>
      </w:rPr>
    </w:lvl>
    <w:lvl w:ilvl="4" w:tplc="A93CDF8A">
      <w:numFmt w:val="bullet"/>
      <w:lvlText w:val="•"/>
      <w:lvlJc w:val="left"/>
      <w:pPr>
        <w:ind w:left="4166" w:hanging="293"/>
      </w:pPr>
      <w:rPr>
        <w:rFonts w:hint="default"/>
        <w:lang w:val="uk-UA" w:eastAsia="en-US" w:bidi="ar-SA"/>
      </w:rPr>
    </w:lvl>
    <w:lvl w:ilvl="5" w:tplc="5A6449E6">
      <w:numFmt w:val="bullet"/>
      <w:lvlText w:val="•"/>
      <w:lvlJc w:val="left"/>
      <w:pPr>
        <w:ind w:left="5173" w:hanging="293"/>
      </w:pPr>
      <w:rPr>
        <w:rFonts w:hint="default"/>
        <w:lang w:val="uk-UA" w:eastAsia="en-US" w:bidi="ar-SA"/>
      </w:rPr>
    </w:lvl>
    <w:lvl w:ilvl="6" w:tplc="5BA4229C">
      <w:numFmt w:val="bullet"/>
      <w:lvlText w:val="•"/>
      <w:lvlJc w:val="left"/>
      <w:pPr>
        <w:ind w:left="6179" w:hanging="293"/>
      </w:pPr>
      <w:rPr>
        <w:rFonts w:hint="default"/>
        <w:lang w:val="uk-UA" w:eastAsia="en-US" w:bidi="ar-SA"/>
      </w:rPr>
    </w:lvl>
    <w:lvl w:ilvl="7" w:tplc="176285CA">
      <w:numFmt w:val="bullet"/>
      <w:lvlText w:val="•"/>
      <w:lvlJc w:val="left"/>
      <w:pPr>
        <w:ind w:left="7186" w:hanging="293"/>
      </w:pPr>
      <w:rPr>
        <w:rFonts w:hint="default"/>
        <w:lang w:val="uk-UA" w:eastAsia="en-US" w:bidi="ar-SA"/>
      </w:rPr>
    </w:lvl>
    <w:lvl w:ilvl="8" w:tplc="1E2CF158">
      <w:numFmt w:val="bullet"/>
      <w:lvlText w:val="•"/>
      <w:lvlJc w:val="left"/>
      <w:pPr>
        <w:ind w:left="8192" w:hanging="293"/>
      </w:pPr>
      <w:rPr>
        <w:rFonts w:hint="default"/>
        <w:lang w:val="uk-UA" w:eastAsia="en-US" w:bidi="ar-SA"/>
      </w:rPr>
    </w:lvl>
  </w:abstractNum>
  <w:abstractNum w:abstractNumId="3" w15:restartNumberingAfterBreak="0">
    <w:nsid w:val="409A0766"/>
    <w:multiLevelType w:val="hybridMultilevel"/>
    <w:tmpl w:val="1FF8BD56"/>
    <w:lvl w:ilvl="0" w:tplc="315C277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A467088">
      <w:numFmt w:val="bullet"/>
      <w:lvlText w:val="•"/>
      <w:lvlJc w:val="left"/>
      <w:pPr>
        <w:ind w:left="1794" w:hanging="360"/>
      </w:pPr>
      <w:rPr>
        <w:rFonts w:hint="default"/>
        <w:lang w:val="uk-UA" w:eastAsia="en-US" w:bidi="ar-SA"/>
      </w:rPr>
    </w:lvl>
    <w:lvl w:ilvl="2" w:tplc="779C223E">
      <w:numFmt w:val="bullet"/>
      <w:lvlText w:val="•"/>
      <w:lvlJc w:val="left"/>
      <w:pPr>
        <w:ind w:left="2729" w:hanging="360"/>
      </w:pPr>
      <w:rPr>
        <w:rFonts w:hint="default"/>
        <w:lang w:val="uk-UA" w:eastAsia="en-US" w:bidi="ar-SA"/>
      </w:rPr>
    </w:lvl>
    <w:lvl w:ilvl="3" w:tplc="EBD83E44">
      <w:numFmt w:val="bullet"/>
      <w:lvlText w:val="•"/>
      <w:lvlJc w:val="left"/>
      <w:pPr>
        <w:ind w:left="3663" w:hanging="360"/>
      </w:pPr>
      <w:rPr>
        <w:rFonts w:hint="default"/>
        <w:lang w:val="uk-UA" w:eastAsia="en-US" w:bidi="ar-SA"/>
      </w:rPr>
    </w:lvl>
    <w:lvl w:ilvl="4" w:tplc="36BE96AA">
      <w:numFmt w:val="bullet"/>
      <w:lvlText w:val="•"/>
      <w:lvlJc w:val="left"/>
      <w:pPr>
        <w:ind w:left="4598" w:hanging="360"/>
      </w:pPr>
      <w:rPr>
        <w:rFonts w:hint="default"/>
        <w:lang w:val="uk-UA" w:eastAsia="en-US" w:bidi="ar-SA"/>
      </w:rPr>
    </w:lvl>
    <w:lvl w:ilvl="5" w:tplc="720C9F16">
      <w:numFmt w:val="bullet"/>
      <w:lvlText w:val="•"/>
      <w:lvlJc w:val="left"/>
      <w:pPr>
        <w:ind w:left="5533" w:hanging="360"/>
      </w:pPr>
      <w:rPr>
        <w:rFonts w:hint="default"/>
        <w:lang w:val="uk-UA" w:eastAsia="en-US" w:bidi="ar-SA"/>
      </w:rPr>
    </w:lvl>
    <w:lvl w:ilvl="6" w:tplc="B728E70A">
      <w:numFmt w:val="bullet"/>
      <w:lvlText w:val="•"/>
      <w:lvlJc w:val="left"/>
      <w:pPr>
        <w:ind w:left="6467" w:hanging="360"/>
      </w:pPr>
      <w:rPr>
        <w:rFonts w:hint="default"/>
        <w:lang w:val="uk-UA" w:eastAsia="en-US" w:bidi="ar-SA"/>
      </w:rPr>
    </w:lvl>
    <w:lvl w:ilvl="7" w:tplc="F3F24F7C">
      <w:numFmt w:val="bullet"/>
      <w:lvlText w:val="•"/>
      <w:lvlJc w:val="left"/>
      <w:pPr>
        <w:ind w:left="7402" w:hanging="360"/>
      </w:pPr>
      <w:rPr>
        <w:rFonts w:hint="default"/>
        <w:lang w:val="uk-UA" w:eastAsia="en-US" w:bidi="ar-SA"/>
      </w:rPr>
    </w:lvl>
    <w:lvl w:ilvl="8" w:tplc="BDFAC35E">
      <w:numFmt w:val="bullet"/>
      <w:lvlText w:val="•"/>
      <w:lvlJc w:val="left"/>
      <w:pPr>
        <w:ind w:left="8336" w:hanging="360"/>
      </w:pPr>
      <w:rPr>
        <w:rFonts w:hint="default"/>
        <w:lang w:val="uk-UA" w:eastAsia="en-US" w:bidi="ar-SA"/>
      </w:rPr>
    </w:lvl>
  </w:abstractNum>
  <w:abstractNum w:abstractNumId="4" w15:restartNumberingAfterBreak="0">
    <w:nsid w:val="7E490B69"/>
    <w:multiLevelType w:val="hybridMultilevel"/>
    <w:tmpl w:val="D096BC38"/>
    <w:lvl w:ilvl="0" w:tplc="237A45EA">
      <w:start w:val="1"/>
      <w:numFmt w:val="decimal"/>
      <w:lvlText w:val="%1."/>
      <w:lvlJc w:val="left"/>
      <w:pPr>
        <w:ind w:left="142" w:hanging="38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14DC2E">
      <w:numFmt w:val="bullet"/>
      <w:lvlText w:val="•"/>
      <w:lvlJc w:val="left"/>
      <w:pPr>
        <w:ind w:left="1146" w:hanging="389"/>
      </w:pPr>
      <w:rPr>
        <w:rFonts w:hint="default"/>
        <w:lang w:val="uk-UA" w:eastAsia="en-US" w:bidi="ar-SA"/>
      </w:rPr>
    </w:lvl>
    <w:lvl w:ilvl="2" w:tplc="6176751E">
      <w:numFmt w:val="bullet"/>
      <w:lvlText w:val="•"/>
      <w:lvlJc w:val="left"/>
      <w:pPr>
        <w:ind w:left="2153" w:hanging="389"/>
      </w:pPr>
      <w:rPr>
        <w:rFonts w:hint="default"/>
        <w:lang w:val="uk-UA" w:eastAsia="en-US" w:bidi="ar-SA"/>
      </w:rPr>
    </w:lvl>
    <w:lvl w:ilvl="3" w:tplc="70FE3142">
      <w:numFmt w:val="bullet"/>
      <w:lvlText w:val="•"/>
      <w:lvlJc w:val="left"/>
      <w:pPr>
        <w:ind w:left="3159" w:hanging="389"/>
      </w:pPr>
      <w:rPr>
        <w:rFonts w:hint="default"/>
        <w:lang w:val="uk-UA" w:eastAsia="en-US" w:bidi="ar-SA"/>
      </w:rPr>
    </w:lvl>
    <w:lvl w:ilvl="4" w:tplc="41084082">
      <w:numFmt w:val="bullet"/>
      <w:lvlText w:val="•"/>
      <w:lvlJc w:val="left"/>
      <w:pPr>
        <w:ind w:left="4166" w:hanging="389"/>
      </w:pPr>
      <w:rPr>
        <w:rFonts w:hint="default"/>
        <w:lang w:val="uk-UA" w:eastAsia="en-US" w:bidi="ar-SA"/>
      </w:rPr>
    </w:lvl>
    <w:lvl w:ilvl="5" w:tplc="2F9A9370">
      <w:numFmt w:val="bullet"/>
      <w:lvlText w:val="•"/>
      <w:lvlJc w:val="left"/>
      <w:pPr>
        <w:ind w:left="5173" w:hanging="389"/>
      </w:pPr>
      <w:rPr>
        <w:rFonts w:hint="default"/>
        <w:lang w:val="uk-UA" w:eastAsia="en-US" w:bidi="ar-SA"/>
      </w:rPr>
    </w:lvl>
    <w:lvl w:ilvl="6" w:tplc="A76C70C4">
      <w:numFmt w:val="bullet"/>
      <w:lvlText w:val="•"/>
      <w:lvlJc w:val="left"/>
      <w:pPr>
        <w:ind w:left="6179" w:hanging="389"/>
      </w:pPr>
      <w:rPr>
        <w:rFonts w:hint="default"/>
        <w:lang w:val="uk-UA" w:eastAsia="en-US" w:bidi="ar-SA"/>
      </w:rPr>
    </w:lvl>
    <w:lvl w:ilvl="7" w:tplc="6A4687B0">
      <w:numFmt w:val="bullet"/>
      <w:lvlText w:val="•"/>
      <w:lvlJc w:val="left"/>
      <w:pPr>
        <w:ind w:left="7186" w:hanging="389"/>
      </w:pPr>
      <w:rPr>
        <w:rFonts w:hint="default"/>
        <w:lang w:val="uk-UA" w:eastAsia="en-US" w:bidi="ar-SA"/>
      </w:rPr>
    </w:lvl>
    <w:lvl w:ilvl="8" w:tplc="FF60CF90">
      <w:numFmt w:val="bullet"/>
      <w:lvlText w:val="•"/>
      <w:lvlJc w:val="left"/>
      <w:pPr>
        <w:ind w:left="8192" w:hanging="389"/>
      </w:pPr>
      <w:rPr>
        <w:rFonts w:hint="default"/>
        <w:lang w:val="uk-UA" w:eastAsia="en-US" w:bidi="ar-S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08"/>
    <w:rsid w:val="000861E5"/>
    <w:rsid w:val="000873E9"/>
    <w:rsid w:val="001665A9"/>
    <w:rsid w:val="0027552C"/>
    <w:rsid w:val="002A6949"/>
    <w:rsid w:val="002D3308"/>
    <w:rsid w:val="003E5CB7"/>
    <w:rsid w:val="0041719D"/>
    <w:rsid w:val="00661A5F"/>
    <w:rsid w:val="007F1DAD"/>
    <w:rsid w:val="00A002C8"/>
    <w:rsid w:val="00B35CB7"/>
    <w:rsid w:val="00BF4BBC"/>
    <w:rsid w:val="00C95BC6"/>
    <w:rsid w:val="00CE12C9"/>
    <w:rsid w:val="00E21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6629"/>
  <w15:docId w15:val="{41180774-CA76-46B7-91DB-2ECFB49B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177" w:right="460"/>
      <w:jc w:val="center"/>
      <w:outlineLvl w:val="0"/>
    </w:pPr>
    <w:rPr>
      <w:b/>
      <w:bCs/>
      <w:sz w:val="24"/>
      <w:szCs w:val="24"/>
    </w:rPr>
  </w:style>
  <w:style w:type="paragraph" w:styleId="2">
    <w:name w:val="heading 2"/>
    <w:basedOn w:val="a"/>
    <w:uiPriority w:val="1"/>
    <w:qFormat/>
    <w:pPr>
      <w:ind w:left="59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0" w:firstLine="427"/>
      <w:jc w:val="both"/>
    </w:pPr>
  </w:style>
  <w:style w:type="paragraph" w:customStyle="1" w:styleId="TableParagraph">
    <w:name w:val="Table Paragraph"/>
    <w:basedOn w:val="a"/>
    <w:uiPriority w:val="1"/>
    <w:qFormat/>
    <w:pPr>
      <w:spacing w:before="120"/>
      <w:ind w:left="117"/>
    </w:pPr>
  </w:style>
  <w:style w:type="paragraph" w:styleId="a5">
    <w:name w:val="Balloon Text"/>
    <w:basedOn w:val="a"/>
    <w:link w:val="a6"/>
    <w:uiPriority w:val="99"/>
    <w:semiHidden/>
    <w:unhideWhenUsed/>
    <w:rsid w:val="00BF4BBC"/>
    <w:rPr>
      <w:rFonts w:ascii="Tahoma" w:hAnsi="Tahoma" w:cs="Tahoma"/>
      <w:sz w:val="16"/>
      <w:szCs w:val="16"/>
    </w:rPr>
  </w:style>
  <w:style w:type="character" w:customStyle="1" w:styleId="a6">
    <w:name w:val="Текст выноски Знак"/>
    <w:basedOn w:val="a0"/>
    <w:link w:val="a5"/>
    <w:uiPriority w:val="99"/>
    <w:semiHidden/>
    <w:rsid w:val="00BF4BBC"/>
    <w:rPr>
      <w:rFonts w:ascii="Tahoma" w:eastAsia="Times New Roman" w:hAnsi="Tahoma" w:cs="Tahoma"/>
      <w:sz w:val="16"/>
      <w:szCs w:val="16"/>
      <w:lang w:val="uk-UA"/>
    </w:rPr>
  </w:style>
  <w:style w:type="character" w:styleId="a7">
    <w:name w:val="Hyperlink"/>
    <w:semiHidden/>
    <w:unhideWhenUsed/>
    <w:rsid w:val="00CE12C9"/>
    <w:rPr>
      <w:color w:val="0066CC"/>
      <w:u w:val="single"/>
    </w:rPr>
  </w:style>
  <w:style w:type="character" w:customStyle="1" w:styleId="20">
    <w:name w:val="Основной текст (2)_"/>
    <w:link w:val="21"/>
    <w:locked/>
    <w:rsid w:val="00CE12C9"/>
    <w:rPr>
      <w:rFonts w:ascii="Times New Roman" w:eastAsia="Times New Roman" w:hAnsi="Times New Roman" w:cs="Times New Roman"/>
      <w:b/>
      <w:bCs/>
      <w:sz w:val="28"/>
      <w:szCs w:val="28"/>
      <w:shd w:val="clear" w:color="auto" w:fill="FFFFFF"/>
    </w:rPr>
  </w:style>
  <w:style w:type="paragraph" w:customStyle="1" w:styleId="21">
    <w:name w:val="Основной текст (2)"/>
    <w:basedOn w:val="a"/>
    <w:link w:val="20"/>
    <w:rsid w:val="00CE12C9"/>
    <w:pPr>
      <w:shd w:val="clear" w:color="auto" w:fill="FFFFFF"/>
      <w:autoSpaceDE/>
      <w:autoSpaceDN/>
      <w:spacing w:line="0" w:lineRule="atLeast"/>
    </w:pPr>
    <w:rPr>
      <w:b/>
      <w:bCs/>
      <w:sz w:val="28"/>
      <w:szCs w:val="28"/>
      <w:lang w:val="en-US"/>
    </w:rPr>
  </w:style>
  <w:style w:type="character" w:customStyle="1" w:styleId="211pt">
    <w:name w:val="Основной текст (2) + 11 pt"/>
    <w:aliases w:val="Не полужирный"/>
    <w:rsid w:val="00E2118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22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m.coe.int/self-assessment-tool-for-youth-policy-ukrainian/168098b16a" TargetMode="External"/><Relationship Id="rId18" Type="http://schemas.openxmlformats.org/officeDocument/2006/relationships/hyperlink" Target="https://rm.coe.int/have-your-say-manual-ukr/1680789a84" TargetMode="External"/><Relationship Id="rId26" Type="http://schemas.openxmlformats.org/officeDocument/2006/relationships/hyperlink" Target="https://zakon.rada.gov.ua/laws/show/182-2023-%D0%BF" TargetMode="External"/><Relationship Id="rId3" Type="http://schemas.openxmlformats.org/officeDocument/2006/relationships/settings" Target="settings.xml"/><Relationship Id="rId21" Type="http://schemas.openxmlformats.org/officeDocument/2006/relationships/hyperlink" Target="https://zakon.rada.gov.ua/laws/show/94/2021" TargetMode="External"/><Relationship Id="rId34" Type="http://schemas.openxmlformats.org/officeDocument/2006/relationships/header" Target="header2.xml"/><Relationship Id="rId7" Type="http://schemas.openxmlformats.org/officeDocument/2006/relationships/hyperlink" Target="https://zp.edu.ua/department/menedzhment/" TargetMode="External"/><Relationship Id="rId12" Type="http://schemas.openxmlformats.org/officeDocument/2006/relationships/hyperlink" Target="https://rm.coe.int/research-on-the-needs-of-young-people-practical-guide-yfdua/1680a4f3b8" TargetMode="External"/><Relationship Id="rId17" Type="http://schemas.openxmlformats.org/officeDocument/2006/relationships/hyperlink" Target="https://rm.coe.int/have-your-say-manual-ukr/1680789a84" TargetMode="External"/><Relationship Id="rId25" Type="http://schemas.openxmlformats.org/officeDocument/2006/relationships/hyperlink" Target="https://zakon.rada.gov.ua/laws/show/579-2021-%D0%B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centralization.gov.ua/uploads/library/file/331/pmr.pdf" TargetMode="External"/><Relationship Id="rId20" Type="http://schemas.openxmlformats.org/officeDocument/2006/relationships/hyperlink" Target="https://zakon.rada.gov.ua/laws/show/4572-17" TargetMode="External"/><Relationship Id="rId29" Type="http://schemas.openxmlformats.org/officeDocument/2006/relationships/hyperlink" Target="https://register.nqa.gov.ua/profstandart/fahivec-z-pitan-molodi-molodiznij-pracivn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zp.edu.ua/" TargetMode="External"/><Relationship Id="rId24" Type="http://schemas.openxmlformats.org/officeDocument/2006/relationships/hyperlink" Target="https://zakon.rada.gov.ua/laws/show/1198-2018-%D0%BF" TargetMode="External"/><Relationship Id="rId32" Type="http://schemas.openxmlformats.org/officeDocument/2006/relationships/hyperlink" Target="https://rm.coe.int/access-to-social-rights-cmrec-2015-3-ukr/1680a0f164" TargetMode="External"/><Relationship Id="rId5" Type="http://schemas.openxmlformats.org/officeDocument/2006/relationships/footnotes" Target="footnotes.xml"/><Relationship Id="rId15" Type="http://schemas.openxmlformats.org/officeDocument/2006/relationships/hyperlink" Target="https://www.coe.int/uk/web/compass" TargetMode="External"/><Relationship Id="rId23" Type="http://schemas.openxmlformats.org/officeDocument/2006/relationships/hyperlink" Target="https://zakon.rada.gov.ua/laws/show/1198-2018-%D0%BF" TargetMode="External"/><Relationship Id="rId28" Type="http://schemas.openxmlformats.org/officeDocument/2006/relationships/hyperlink" Target="https://zakon.rada.gov.ua/laws/file/text/104/f523690n10.docx" TargetMode="External"/><Relationship Id="rId36" Type="http://schemas.openxmlformats.org/officeDocument/2006/relationships/theme" Target="theme/theme1.xml"/><Relationship Id="rId10" Type="http://schemas.openxmlformats.org/officeDocument/2006/relationships/hyperlink" Target="https://moodle.zp.edu.ua/" TargetMode="External"/><Relationship Id="rId19" Type="http://schemas.openxmlformats.org/officeDocument/2006/relationships/hyperlink" Target="https://zakon.rada.gov.ua/laws/show/1414-20" TargetMode="External"/><Relationship Id="rId31" Type="http://schemas.openxmlformats.org/officeDocument/2006/relationships/hyperlink" Target="https://rm.coe.int/168071b58f" TargetMode="External"/><Relationship Id="rId4" Type="http://schemas.openxmlformats.org/officeDocument/2006/relationships/webSettings" Target="webSettings.xml"/><Relationship Id="rId9" Type="http://schemas.openxmlformats.org/officeDocument/2006/relationships/hyperlink" Target="mailto:kozar.tanya80@gmail.com" TargetMode="External"/><Relationship Id="rId14" Type="http://schemas.openxmlformats.org/officeDocument/2006/relationships/hyperlink" Target="https://rm.coe.int/self-assessment-tool-for-youth-policy-ukrainian/168098b16a" TargetMode="External"/><Relationship Id="rId22" Type="http://schemas.openxmlformats.org/officeDocument/2006/relationships/hyperlink" Target="https://zakon.rada.gov.ua/laws/show/1014-2017-%D0%BF" TargetMode="External"/><Relationship Id="rId27" Type="http://schemas.openxmlformats.org/officeDocument/2006/relationships/hyperlink" Target="https://zakon.rada.gov.ua/laws/show/182-2023-%D0%BF" TargetMode="External"/><Relationship Id="rId30" Type="http://schemas.openxmlformats.org/officeDocument/2006/relationships/hyperlink" Target="https://register.nqa.gov.ua/profstandart/fahivec-z-pitan-molodi-molodiznij-pracivnik" TargetMode="External"/><Relationship Id="rId35" Type="http://schemas.openxmlformats.org/officeDocument/2006/relationships/fontTable" Target="fontTable.xml"/><Relationship Id="rId8" Type="http://schemas.openxmlformats.org/officeDocument/2006/relationships/hyperlink" Target="https://zp.edu.ua/department/menedz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10820</Words>
  <Characters>6168</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ОрганизациЯ</cp:lastModifiedBy>
  <cp:revision>4</cp:revision>
  <dcterms:created xsi:type="dcterms:W3CDTF">2026-05-20T16:18:00Z</dcterms:created>
  <dcterms:modified xsi:type="dcterms:W3CDTF">2026-05-20T16:31:00Z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iLovePDF</vt:lpwstr>
  </property>
</Properties>
</file>