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B4F" w:rsidRPr="00356B4F" w:rsidRDefault="00356B4F" w:rsidP="00356B4F">
      <w:pPr>
        <w:pBdr>
          <w:top w:val="nil"/>
          <w:left w:val="nil"/>
          <w:bottom w:val="nil"/>
          <w:right w:val="nil"/>
          <w:between w:val="nil"/>
        </w:pBdr>
        <w:shd w:val="clear" w:color="auto" w:fill="FFFFFF"/>
        <w:ind w:firstLine="720"/>
        <w:jc w:val="center"/>
        <w:rPr>
          <w:rFonts w:ascii="Times New Roman" w:eastAsia="Times New Roman" w:hAnsi="Times New Roman" w:cs="Times New Roman"/>
          <w:b/>
          <w:sz w:val="28"/>
          <w:szCs w:val="28"/>
        </w:rPr>
      </w:pPr>
      <w:r w:rsidRPr="00356B4F">
        <w:rPr>
          <w:rFonts w:ascii="Times New Roman" w:eastAsia="Times New Roman" w:hAnsi="Times New Roman" w:cs="Times New Roman"/>
          <w:b/>
          <w:sz w:val="28"/>
          <w:szCs w:val="28"/>
        </w:rPr>
        <w:t>18 травня - День пам’яті жертв геноциду кримськотатарського народу</w:t>
      </w:r>
    </w:p>
    <w:p w:rsidR="001775AC" w:rsidRPr="001775AC" w:rsidRDefault="001775AC" w:rsidP="001775AC">
      <w:pPr>
        <w:pStyle w:val="isselectedend"/>
        <w:spacing w:before="0" w:beforeAutospacing="0" w:after="0" w:afterAutospacing="0"/>
        <w:ind w:firstLine="567"/>
        <w:jc w:val="both"/>
        <w:rPr>
          <w:sz w:val="28"/>
          <w:szCs w:val="28"/>
          <w:lang w:val="uk-UA"/>
        </w:rPr>
      </w:pPr>
      <w:r w:rsidRPr="001775AC">
        <w:rPr>
          <w:sz w:val="28"/>
          <w:szCs w:val="28"/>
          <w:lang w:val="uk-UA"/>
        </w:rPr>
        <w:t>18 травня Україна вшановує пам’ять жертв геноциду кримськотатарського народу — одну з найтрагічніших сторінок історії ХХ</w:t>
      </w:r>
      <w:r>
        <w:rPr>
          <w:sz w:val="28"/>
          <w:szCs w:val="28"/>
          <w:lang w:val="uk-UA"/>
        </w:rPr>
        <w:t> ст.</w:t>
      </w:r>
      <w:r w:rsidRPr="001775AC">
        <w:rPr>
          <w:sz w:val="28"/>
          <w:szCs w:val="28"/>
          <w:lang w:val="uk-UA"/>
        </w:rPr>
        <w:t xml:space="preserve"> Саме цього дня у 1944 році радянська влада розпочала насильницьку депортацію кримських татар із їхньої історичної батьківщини — Криму. Ця трагедія назавжди залишила глибокий слід у долях сотень тисяч людей та стала символом жорстокості тоталітарного режиму.</w:t>
      </w:r>
    </w:p>
    <w:p w:rsidR="001775AC" w:rsidRPr="001775AC" w:rsidRDefault="001775AC" w:rsidP="001775AC">
      <w:pPr>
        <w:pStyle w:val="isselectedend"/>
        <w:spacing w:before="0" w:beforeAutospacing="0" w:after="0" w:afterAutospacing="0"/>
        <w:ind w:firstLine="567"/>
        <w:jc w:val="both"/>
        <w:rPr>
          <w:sz w:val="28"/>
          <w:szCs w:val="28"/>
          <w:lang w:val="uk-UA"/>
        </w:rPr>
      </w:pPr>
      <w:r w:rsidRPr="001775AC">
        <w:rPr>
          <w:sz w:val="28"/>
          <w:szCs w:val="28"/>
          <w:lang w:val="uk-UA"/>
        </w:rPr>
        <w:t>Упродовж кількох днів понад 190 тисяч кримських татар були примусово вивезені з Кримського півострова до віддалених районів Середньої Азії, Сибіру та Уралу. Людей депортували у нелюдських умовах: їм давали лише кілька хвилин на збори, перевозили у переповнених товарних вагонах без належної їжі, води та медичної допомоги. У дорозі та в перші роки заслання від голоду, хвороб і виснаження загинули тисячі людей, серед яких були діти, жінки та літні люди.</w:t>
      </w:r>
    </w:p>
    <w:p w:rsidR="001775AC" w:rsidRPr="001775AC" w:rsidRDefault="001775AC" w:rsidP="001775AC">
      <w:pPr>
        <w:pStyle w:val="isselectedend"/>
        <w:spacing w:before="0" w:beforeAutospacing="0" w:after="0" w:afterAutospacing="0"/>
        <w:ind w:firstLine="567"/>
        <w:jc w:val="both"/>
        <w:rPr>
          <w:sz w:val="28"/>
          <w:szCs w:val="28"/>
          <w:lang w:val="uk-UA"/>
        </w:rPr>
      </w:pPr>
      <w:r w:rsidRPr="001775AC">
        <w:rPr>
          <w:sz w:val="28"/>
          <w:szCs w:val="28"/>
          <w:lang w:val="uk-UA"/>
        </w:rPr>
        <w:t>Офіційним приводом для депортації стало безпідставне звинувачення кримськотатарського народу у «масовій співпраці з нацистами» під час Другої світової війни. Насправді ж це було цілеспрямоване покарання цілого народу, який прагнули позбавити права на власну землю, культуру, мову та історичну пам’ять. Разом із депортацією відбувалося знищення кримськотатарської культурної спадщини: змінювалися назви населених пунктів, руйнувалися мечеті та пам’ятки культури, заборонялося використання рідної мови.</w:t>
      </w:r>
    </w:p>
    <w:p w:rsidR="001775AC" w:rsidRPr="001775AC" w:rsidRDefault="001775AC" w:rsidP="001775AC">
      <w:pPr>
        <w:pStyle w:val="isselectedend"/>
        <w:spacing w:before="0" w:beforeAutospacing="0" w:after="0" w:afterAutospacing="0"/>
        <w:ind w:firstLine="567"/>
        <w:jc w:val="both"/>
        <w:rPr>
          <w:sz w:val="28"/>
          <w:szCs w:val="28"/>
          <w:lang w:val="uk-UA"/>
        </w:rPr>
      </w:pPr>
      <w:r w:rsidRPr="001775AC">
        <w:rPr>
          <w:sz w:val="28"/>
          <w:szCs w:val="28"/>
          <w:lang w:val="uk-UA"/>
        </w:rPr>
        <w:t>Довгі десятиліття кримські татари жили у вигнанні, не маючи права повернутися додому. Попри складні умови, народ зумів зберегти свою культуру, традиції, мову та національну гідність. Боротьба кримських татар за право повернення до Криму стала прикладом незламності, сили духу та відданості своїй Батьківщині.</w:t>
      </w:r>
    </w:p>
    <w:p w:rsidR="001775AC" w:rsidRPr="001775AC" w:rsidRDefault="001775AC" w:rsidP="001775AC">
      <w:pPr>
        <w:pStyle w:val="isselectedend"/>
        <w:spacing w:before="0" w:beforeAutospacing="0" w:after="0" w:afterAutospacing="0"/>
        <w:ind w:firstLine="567"/>
        <w:jc w:val="both"/>
        <w:rPr>
          <w:sz w:val="28"/>
          <w:szCs w:val="28"/>
          <w:lang w:val="uk-UA"/>
        </w:rPr>
      </w:pPr>
      <w:r w:rsidRPr="001775AC">
        <w:rPr>
          <w:sz w:val="28"/>
          <w:szCs w:val="28"/>
          <w:lang w:val="uk-UA"/>
        </w:rPr>
        <w:t>У 2015 р</w:t>
      </w:r>
      <w:r w:rsidR="004F34DB">
        <w:rPr>
          <w:sz w:val="28"/>
          <w:szCs w:val="28"/>
          <w:lang w:val="uk-UA"/>
        </w:rPr>
        <w:t>.</w:t>
      </w:r>
      <w:r w:rsidRPr="001775AC">
        <w:rPr>
          <w:sz w:val="28"/>
          <w:szCs w:val="28"/>
          <w:lang w:val="uk-UA"/>
        </w:rPr>
        <w:t xml:space="preserve"> Верховна Рада України офіційно визнала депортацію кримських татар актом геноциду</w:t>
      </w:r>
      <w:r w:rsidR="004F34DB">
        <w:rPr>
          <w:sz w:val="28"/>
          <w:szCs w:val="28"/>
          <w:lang w:val="uk-UA"/>
        </w:rPr>
        <w:t xml:space="preserve">, що </w:t>
      </w:r>
      <w:r w:rsidRPr="001775AC">
        <w:rPr>
          <w:sz w:val="28"/>
          <w:szCs w:val="28"/>
          <w:lang w:val="uk-UA"/>
        </w:rPr>
        <w:t>стало важливим кроком у відновленні історичної справедливості та вшануванні пам’яті жертв трагедії. Сьогодні 18 травня є не лише днем скорботи, а й днем нагадування про цінність прав людини, свободи та права кожного народу на власну ідентичність.</w:t>
      </w:r>
    </w:p>
    <w:p w:rsidR="001775AC" w:rsidRPr="001775AC" w:rsidRDefault="001775AC" w:rsidP="001775AC">
      <w:pPr>
        <w:pStyle w:val="isselectedend"/>
        <w:spacing w:before="0" w:beforeAutospacing="0" w:after="0" w:afterAutospacing="0"/>
        <w:ind w:firstLine="567"/>
        <w:jc w:val="both"/>
        <w:rPr>
          <w:sz w:val="28"/>
          <w:szCs w:val="28"/>
          <w:lang w:val="uk-UA"/>
        </w:rPr>
      </w:pPr>
      <w:r w:rsidRPr="001775AC">
        <w:rPr>
          <w:sz w:val="28"/>
          <w:szCs w:val="28"/>
          <w:lang w:val="uk-UA"/>
        </w:rPr>
        <w:t>Особливого значення ця дата набуває в сучасних умовах тимчасової окупації Криму. Кримськотатарський народ знову стикається з переслідуваннями, обмеженням прав, незаконними арештами та утисками. Саме тому пам’ять про трагедію 1944 р</w:t>
      </w:r>
      <w:r w:rsidR="004F34DB">
        <w:rPr>
          <w:sz w:val="28"/>
          <w:szCs w:val="28"/>
          <w:lang w:val="uk-UA"/>
        </w:rPr>
        <w:t>.</w:t>
      </w:r>
      <w:r w:rsidRPr="001775AC">
        <w:rPr>
          <w:sz w:val="28"/>
          <w:szCs w:val="28"/>
          <w:lang w:val="uk-UA"/>
        </w:rPr>
        <w:t xml:space="preserve"> залишається надзвичайно актуальною для України та всього демократичного світу.</w:t>
      </w:r>
    </w:p>
    <w:p w:rsidR="001775AC" w:rsidRPr="001775AC" w:rsidRDefault="001775AC" w:rsidP="001775AC">
      <w:pPr>
        <w:pStyle w:val="isselectedend"/>
        <w:spacing w:before="0" w:beforeAutospacing="0" w:after="0" w:afterAutospacing="0"/>
        <w:ind w:firstLine="567"/>
        <w:jc w:val="both"/>
        <w:rPr>
          <w:sz w:val="28"/>
          <w:szCs w:val="28"/>
          <w:lang w:val="uk-UA"/>
        </w:rPr>
      </w:pPr>
      <w:r w:rsidRPr="001775AC">
        <w:rPr>
          <w:sz w:val="28"/>
          <w:szCs w:val="28"/>
          <w:lang w:val="uk-UA"/>
        </w:rPr>
        <w:t>У День пам’яті жертв геноциду кримськотатарського народу ми схиляємо голови перед пам’яттю невинно загиблих, висловлюємо підтримку кримськотатарському народу та наголошуємо на важливості збереження історичної правди. Пам’ять про минуле є нашим моральним обов’язком і водночас застереженням для майбутніх поколінь: подібні трагедії ніколи не повинні повторитися.</w:t>
      </w:r>
    </w:p>
    <w:p w:rsidR="001775AC" w:rsidRPr="001775AC" w:rsidRDefault="001775AC" w:rsidP="004F34DB">
      <w:pPr>
        <w:pStyle w:val="a3"/>
        <w:spacing w:before="0" w:beforeAutospacing="0" w:after="0" w:afterAutospacing="0"/>
        <w:ind w:firstLine="567"/>
        <w:jc w:val="center"/>
        <w:rPr>
          <w:sz w:val="28"/>
          <w:szCs w:val="28"/>
          <w:lang w:val="uk-UA"/>
        </w:rPr>
      </w:pPr>
      <w:r w:rsidRPr="001775AC">
        <w:rPr>
          <w:sz w:val="28"/>
          <w:szCs w:val="28"/>
          <w:lang w:val="uk-UA"/>
        </w:rPr>
        <w:t>Пам’ятаємо. Вшановуємо. Не дозволимо забути.</w:t>
      </w:r>
      <w:bookmarkStart w:id="0" w:name="_GoBack"/>
      <w:bookmarkEnd w:id="0"/>
    </w:p>
    <w:p w:rsidR="00342A00" w:rsidRPr="001775AC" w:rsidRDefault="00342A00" w:rsidP="001775AC">
      <w:pPr>
        <w:pBdr>
          <w:top w:val="nil"/>
          <w:left w:val="nil"/>
          <w:bottom w:val="nil"/>
          <w:right w:val="nil"/>
          <w:between w:val="nil"/>
        </w:pBdr>
        <w:shd w:val="clear" w:color="auto" w:fill="FFFFFF"/>
        <w:ind w:firstLine="567"/>
        <w:jc w:val="both"/>
        <w:rPr>
          <w:sz w:val="28"/>
          <w:szCs w:val="28"/>
        </w:rPr>
      </w:pPr>
    </w:p>
    <w:sectPr w:rsidR="00342A00" w:rsidRPr="00177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6C"/>
    <w:rsid w:val="001775AC"/>
    <w:rsid w:val="001A5F0D"/>
    <w:rsid w:val="00342A00"/>
    <w:rsid w:val="00356B4F"/>
    <w:rsid w:val="003A5C43"/>
    <w:rsid w:val="004F34DB"/>
    <w:rsid w:val="00A97C6C"/>
    <w:rsid w:val="00EE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C6C"/>
    <w:pPr>
      <w:spacing w:after="0" w:line="240" w:lineRule="auto"/>
    </w:pPr>
    <w:rPr>
      <w:rFonts w:ascii="Aptos" w:eastAsia="Aptos" w:hAnsi="Aptos" w:cs="Aptos"/>
      <w:sz w:val="24"/>
      <w:szCs w:val="24"/>
      <w:lang w:val="uk-UA" w:eastAsia="uk-UA"/>
    </w:rPr>
  </w:style>
  <w:style w:type="paragraph" w:styleId="2">
    <w:name w:val="heading 2"/>
    <w:basedOn w:val="a"/>
    <w:next w:val="a"/>
    <w:link w:val="20"/>
    <w:uiPriority w:val="9"/>
    <w:unhideWhenUsed/>
    <w:qFormat/>
    <w:rsid w:val="00A97C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7C6C"/>
    <w:rPr>
      <w:rFonts w:asciiTheme="majorHAnsi" w:eastAsiaTheme="majorEastAsia" w:hAnsiTheme="majorHAnsi" w:cstheme="majorBidi"/>
      <w:color w:val="365F91" w:themeColor="accent1" w:themeShade="BF"/>
      <w:sz w:val="32"/>
      <w:szCs w:val="32"/>
      <w:lang w:val="uk-UA" w:eastAsia="uk-UA"/>
    </w:rPr>
  </w:style>
  <w:style w:type="paragraph" w:customStyle="1" w:styleId="rtejustify">
    <w:name w:val="rtejustify"/>
    <w:basedOn w:val="a"/>
    <w:rsid w:val="003A5C43"/>
    <w:pPr>
      <w:spacing w:before="100" w:beforeAutospacing="1" w:after="100" w:afterAutospacing="1"/>
    </w:pPr>
    <w:rPr>
      <w:rFonts w:ascii="Times New Roman" w:eastAsia="Times New Roman" w:hAnsi="Times New Roman" w:cs="Times New Roman"/>
      <w:lang w:val="ru-RU" w:eastAsia="ru-RU"/>
    </w:rPr>
  </w:style>
  <w:style w:type="paragraph" w:customStyle="1" w:styleId="isselectedend">
    <w:name w:val="isselectedend"/>
    <w:basedOn w:val="a"/>
    <w:rsid w:val="001775AC"/>
    <w:pPr>
      <w:spacing w:before="100" w:beforeAutospacing="1" w:after="100" w:afterAutospacing="1"/>
    </w:pPr>
    <w:rPr>
      <w:rFonts w:ascii="Times New Roman" w:eastAsia="Times New Roman" w:hAnsi="Times New Roman" w:cs="Times New Roman"/>
      <w:lang w:val="ru-RU" w:eastAsia="ru-RU"/>
    </w:rPr>
  </w:style>
  <w:style w:type="paragraph" w:styleId="a3">
    <w:name w:val="Normal (Web)"/>
    <w:basedOn w:val="a"/>
    <w:uiPriority w:val="99"/>
    <w:semiHidden/>
    <w:unhideWhenUsed/>
    <w:rsid w:val="001775AC"/>
    <w:pPr>
      <w:spacing w:before="100" w:beforeAutospacing="1" w:after="100" w:afterAutospacing="1"/>
    </w:pPr>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C6C"/>
    <w:pPr>
      <w:spacing w:after="0" w:line="240" w:lineRule="auto"/>
    </w:pPr>
    <w:rPr>
      <w:rFonts w:ascii="Aptos" w:eastAsia="Aptos" w:hAnsi="Aptos" w:cs="Aptos"/>
      <w:sz w:val="24"/>
      <w:szCs w:val="24"/>
      <w:lang w:val="uk-UA" w:eastAsia="uk-UA"/>
    </w:rPr>
  </w:style>
  <w:style w:type="paragraph" w:styleId="2">
    <w:name w:val="heading 2"/>
    <w:basedOn w:val="a"/>
    <w:next w:val="a"/>
    <w:link w:val="20"/>
    <w:uiPriority w:val="9"/>
    <w:unhideWhenUsed/>
    <w:qFormat/>
    <w:rsid w:val="00A97C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7C6C"/>
    <w:rPr>
      <w:rFonts w:asciiTheme="majorHAnsi" w:eastAsiaTheme="majorEastAsia" w:hAnsiTheme="majorHAnsi" w:cstheme="majorBidi"/>
      <w:color w:val="365F91" w:themeColor="accent1" w:themeShade="BF"/>
      <w:sz w:val="32"/>
      <w:szCs w:val="32"/>
      <w:lang w:val="uk-UA" w:eastAsia="uk-UA"/>
    </w:rPr>
  </w:style>
  <w:style w:type="paragraph" w:customStyle="1" w:styleId="rtejustify">
    <w:name w:val="rtejustify"/>
    <w:basedOn w:val="a"/>
    <w:rsid w:val="003A5C43"/>
    <w:pPr>
      <w:spacing w:before="100" w:beforeAutospacing="1" w:after="100" w:afterAutospacing="1"/>
    </w:pPr>
    <w:rPr>
      <w:rFonts w:ascii="Times New Roman" w:eastAsia="Times New Roman" w:hAnsi="Times New Roman" w:cs="Times New Roman"/>
      <w:lang w:val="ru-RU" w:eastAsia="ru-RU"/>
    </w:rPr>
  </w:style>
  <w:style w:type="paragraph" w:customStyle="1" w:styleId="isselectedend">
    <w:name w:val="isselectedend"/>
    <w:basedOn w:val="a"/>
    <w:rsid w:val="001775AC"/>
    <w:pPr>
      <w:spacing w:before="100" w:beforeAutospacing="1" w:after="100" w:afterAutospacing="1"/>
    </w:pPr>
    <w:rPr>
      <w:rFonts w:ascii="Times New Roman" w:eastAsia="Times New Roman" w:hAnsi="Times New Roman" w:cs="Times New Roman"/>
      <w:lang w:val="ru-RU" w:eastAsia="ru-RU"/>
    </w:rPr>
  </w:style>
  <w:style w:type="paragraph" w:styleId="a3">
    <w:name w:val="Normal (Web)"/>
    <w:basedOn w:val="a"/>
    <w:uiPriority w:val="99"/>
    <w:semiHidden/>
    <w:unhideWhenUsed/>
    <w:rsid w:val="001775AC"/>
    <w:pPr>
      <w:spacing w:before="100" w:beforeAutospacing="1" w:after="100" w:afterAutospacing="1"/>
    </w:pPr>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81761">
      <w:bodyDiv w:val="1"/>
      <w:marLeft w:val="0"/>
      <w:marRight w:val="0"/>
      <w:marTop w:val="0"/>
      <w:marBottom w:val="0"/>
      <w:divBdr>
        <w:top w:val="none" w:sz="0" w:space="0" w:color="auto"/>
        <w:left w:val="none" w:sz="0" w:space="0" w:color="auto"/>
        <w:bottom w:val="none" w:sz="0" w:space="0" w:color="auto"/>
        <w:right w:val="none" w:sz="0" w:space="0" w:color="auto"/>
      </w:divBdr>
    </w:div>
    <w:div w:id="14758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2026-05-15T11:03:00Z</dcterms:created>
  <dcterms:modified xsi:type="dcterms:W3CDTF">2026-05-15T11:03:00Z</dcterms:modified>
</cp:coreProperties>
</file>