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6A" w:rsidRDefault="0028796A" w:rsidP="0028796A">
      <w:pPr>
        <w:pStyle w:val="a3"/>
        <w:jc w:val="center"/>
      </w:pPr>
      <w:r>
        <w:rPr>
          <w:rStyle w:val="a4"/>
          <w:lang w:val="uk-UA"/>
        </w:rPr>
        <w:t>Чорнобиль -40: пам’ять, що об’єднує покоління</w:t>
      </w:r>
    </w:p>
    <w:p w:rsidR="0028796A" w:rsidRPr="0028796A" w:rsidRDefault="0028796A" w:rsidP="0028796A">
      <w:pPr>
        <w:pStyle w:val="a3"/>
        <w:spacing w:before="0" w:beforeAutospacing="0" w:after="0" w:afterAutospacing="0"/>
        <w:ind w:firstLine="567"/>
        <w:jc w:val="both"/>
        <w:rPr>
          <w:lang w:val="uk-UA"/>
        </w:rPr>
      </w:pPr>
      <w:r w:rsidRPr="0028796A">
        <w:rPr>
          <w:lang w:val="uk-UA"/>
        </w:rPr>
        <w:t>26 квітня 2026 р</w:t>
      </w:r>
      <w:r>
        <w:rPr>
          <w:lang w:val="uk-UA"/>
        </w:rPr>
        <w:t>.</w:t>
      </w:r>
      <w:r w:rsidRPr="0028796A">
        <w:rPr>
          <w:lang w:val="uk-UA"/>
        </w:rPr>
        <w:t xml:space="preserve"> виповнюється 40 років від дня трагедії, яка назавжди змінила хід історії України та світу — аварії на Чорнобильській атомній електростанції. Ця подія стала не лише масштабною техногенною катастрофою, а й глибоким людським випробуванням, що продемонструвало ціну помилок, відповідальність науки та силу людського духу.</w:t>
      </w:r>
    </w:p>
    <w:p w:rsidR="0028796A" w:rsidRPr="0028796A" w:rsidRDefault="0028796A" w:rsidP="0028796A">
      <w:pPr>
        <w:pStyle w:val="a3"/>
        <w:spacing w:before="0" w:beforeAutospacing="0" w:after="0" w:afterAutospacing="0"/>
        <w:ind w:firstLine="567"/>
        <w:jc w:val="both"/>
        <w:rPr>
          <w:lang w:val="uk-UA"/>
        </w:rPr>
      </w:pPr>
      <w:r w:rsidRPr="0028796A">
        <w:rPr>
          <w:lang w:val="uk-UA"/>
        </w:rPr>
        <w:t>У ніч на 26 квітня 1986 р</w:t>
      </w:r>
      <w:r>
        <w:rPr>
          <w:lang w:val="uk-UA"/>
        </w:rPr>
        <w:t>.</w:t>
      </w:r>
      <w:r w:rsidRPr="0028796A">
        <w:rPr>
          <w:lang w:val="uk-UA"/>
        </w:rPr>
        <w:t xml:space="preserve"> під час проведення технічного експерименту на четвертому енергоблоці ЧАЕС відбувся вибух реактора. Руйнування активної зони призвело до пожежі та потужного викиду радіоактивних речовин у навколишнє середовище. Радіаційна хмара швидко поширилася територією України, Білорусі, Росії та значною частиною Європи, зробивши аварію глобальною проблемою.</w:t>
      </w:r>
    </w:p>
    <w:p w:rsidR="0028796A" w:rsidRPr="0028796A" w:rsidRDefault="0028796A" w:rsidP="0028796A">
      <w:pPr>
        <w:pStyle w:val="a3"/>
        <w:spacing w:before="0" w:beforeAutospacing="0" w:after="0" w:afterAutospacing="0"/>
        <w:ind w:firstLine="567"/>
        <w:jc w:val="both"/>
        <w:rPr>
          <w:lang w:val="uk-UA"/>
        </w:rPr>
      </w:pPr>
      <w:r w:rsidRPr="0028796A">
        <w:rPr>
          <w:lang w:val="uk-UA"/>
        </w:rPr>
        <w:t>Причини трагедії були комплексними: поєднання конструктивних особливостей реактора типу РБМК, недосконалості систем безпеки та людських помилок під час проведення випробування. Однак не менш важливим фактором стала закритість радянської системи, яка призвела до затримки в інформуванні населення та міжнародної спільноти. Це суттєво ускладнило своєчасне реагування і збільшило кількість постраждалих.</w:t>
      </w:r>
    </w:p>
    <w:p w:rsidR="0028796A" w:rsidRPr="0028796A" w:rsidRDefault="0028796A" w:rsidP="0028796A">
      <w:pPr>
        <w:pStyle w:val="a3"/>
        <w:spacing w:before="0" w:beforeAutospacing="0" w:after="0" w:afterAutospacing="0"/>
        <w:ind w:firstLine="567"/>
        <w:jc w:val="both"/>
        <w:rPr>
          <w:lang w:val="uk-UA"/>
        </w:rPr>
      </w:pPr>
      <w:r w:rsidRPr="0028796A">
        <w:rPr>
          <w:lang w:val="uk-UA"/>
        </w:rPr>
        <w:t>Евакуація населення розпочалася лише наступного дня після вибуху. Мешканці міста Прип’ять залишали свої домівки, не усвідомлюючи, що вже ніколи туди не повернуться. Згодом було створено 30-кілометрову зону відчуження, з якої виселили десятки тисяч людей. Сотні сіл і містечок спорожніли, перетворившись на символи покинутої цивілізації.</w:t>
      </w:r>
    </w:p>
    <w:p w:rsidR="0028796A" w:rsidRPr="0028796A" w:rsidRDefault="0028796A" w:rsidP="0028796A">
      <w:pPr>
        <w:pStyle w:val="a3"/>
        <w:spacing w:before="0" w:beforeAutospacing="0" w:after="0" w:afterAutospacing="0"/>
        <w:ind w:firstLine="567"/>
        <w:jc w:val="both"/>
        <w:rPr>
          <w:lang w:val="uk-UA"/>
        </w:rPr>
      </w:pPr>
      <w:r w:rsidRPr="0028796A">
        <w:rPr>
          <w:lang w:val="uk-UA"/>
        </w:rPr>
        <w:t>Особливе місце в історії Чорнобиля займають ліквідатори — люди, які першими стали на боротьбу з наслідками аварії. Серед них були пожежники, військові, медики, інженери, науковці. Вони працювали в умовах високого рівня радіації, часто без належного захисту, ризикуючи власним життям. Саме їхня відвага дозволила локалізувати катастрофу, збудувати захисний саркофаг і запобігти ще більшим наслідкам.</w:t>
      </w:r>
    </w:p>
    <w:p w:rsidR="0028796A" w:rsidRPr="0028796A" w:rsidRDefault="0028796A" w:rsidP="0028796A">
      <w:pPr>
        <w:pStyle w:val="a3"/>
        <w:spacing w:before="0" w:beforeAutospacing="0" w:after="0" w:afterAutospacing="0"/>
        <w:ind w:firstLine="567"/>
        <w:jc w:val="both"/>
        <w:rPr>
          <w:lang w:val="uk-UA"/>
        </w:rPr>
      </w:pPr>
      <w:r w:rsidRPr="0028796A">
        <w:rPr>
          <w:lang w:val="uk-UA"/>
        </w:rPr>
        <w:t>Чорнобильська трагедія мала довготривалий вплив на здоров’я людей, довкілля та економіку. Радіаційне забруднення торкнулося мільйонів людей, спричинивши зростання онкологічних захворювань та інших серйозних проблем зі здоров’ям. Водночас катастрофа стала поштовхом до переосмислення ролі атомної енергетики та необхідності посилення міжнародних стандартів безпеки.</w:t>
      </w:r>
    </w:p>
    <w:p w:rsidR="0028796A" w:rsidRPr="0028796A" w:rsidRDefault="0028796A" w:rsidP="0028796A">
      <w:pPr>
        <w:pStyle w:val="a3"/>
        <w:spacing w:before="0" w:beforeAutospacing="0" w:after="0" w:afterAutospacing="0"/>
        <w:ind w:firstLine="567"/>
        <w:jc w:val="both"/>
        <w:rPr>
          <w:lang w:val="uk-UA"/>
        </w:rPr>
      </w:pPr>
      <w:r w:rsidRPr="0028796A">
        <w:rPr>
          <w:lang w:val="uk-UA"/>
        </w:rPr>
        <w:t>У ширшому історичному контексті Чорнобиль відіграв важливу роль у суспільно-політичних процесах кінця ХХ ст. Він сприяв зростанню громадянської активності, підриву довіри до радянської влади та став одним із чинників, що наблизили розпад СРСР. Для України ця трагедія стала частиною національної пам’яті та формування власної ідентичності.</w:t>
      </w:r>
    </w:p>
    <w:p w:rsidR="0028796A" w:rsidRPr="0028796A" w:rsidRDefault="0028796A" w:rsidP="0028796A">
      <w:pPr>
        <w:pStyle w:val="a3"/>
        <w:spacing w:before="0" w:beforeAutospacing="0" w:after="0" w:afterAutospacing="0"/>
        <w:ind w:firstLine="567"/>
        <w:jc w:val="both"/>
        <w:rPr>
          <w:lang w:val="uk-UA"/>
        </w:rPr>
      </w:pPr>
      <w:r w:rsidRPr="0028796A">
        <w:rPr>
          <w:lang w:val="uk-UA"/>
        </w:rPr>
        <w:t xml:space="preserve">Сьогодні зона відчуження є водночас місцем пам’яті </w:t>
      </w:r>
      <w:r>
        <w:rPr>
          <w:lang w:val="uk-UA"/>
        </w:rPr>
        <w:t>та</w:t>
      </w:r>
      <w:bookmarkStart w:id="0" w:name="_GoBack"/>
      <w:bookmarkEnd w:id="0"/>
      <w:r w:rsidRPr="0028796A">
        <w:rPr>
          <w:lang w:val="uk-UA"/>
        </w:rPr>
        <w:t xml:space="preserve"> наукових досліджень. Попри наслідки радіаційного впливу, природа поступово відновлюється, створюючи унікальний простір для вивчення взаємодії людини та довкілля. Новий безпечний </w:t>
      </w:r>
      <w:proofErr w:type="spellStart"/>
      <w:r w:rsidRPr="0028796A">
        <w:rPr>
          <w:lang w:val="uk-UA"/>
        </w:rPr>
        <w:t>конфайнмент</w:t>
      </w:r>
      <w:proofErr w:type="spellEnd"/>
      <w:r w:rsidRPr="0028796A">
        <w:rPr>
          <w:lang w:val="uk-UA"/>
        </w:rPr>
        <w:t>, встановлений над зруйнованим реактором, символізує прагнення людства контролювати наслідки власних помилок.</w:t>
      </w:r>
    </w:p>
    <w:p w:rsidR="0028796A" w:rsidRPr="0028796A" w:rsidRDefault="0028796A" w:rsidP="0028796A">
      <w:pPr>
        <w:pStyle w:val="a3"/>
        <w:spacing w:before="0" w:beforeAutospacing="0" w:after="0" w:afterAutospacing="0"/>
        <w:ind w:firstLine="567"/>
        <w:jc w:val="both"/>
        <w:rPr>
          <w:lang w:val="uk-UA"/>
        </w:rPr>
      </w:pPr>
      <w:r w:rsidRPr="0028796A">
        <w:rPr>
          <w:lang w:val="uk-UA"/>
        </w:rPr>
        <w:t>40-ві роковини Чорнобильської катастрофи — це нагода не лише вшанувати пам’ять загиблих і постраждалих, а й замислитися над уроками минулого. Чорнобиль нагадує про необхідність відповідального ставлення до технологій, відкритості інформації та пріоритету людського життя. Це трагедія, яка перетворилася на пересторогу для всього світу — і водночас на символ незламності тих, хто став на захист майбутнього.</w:t>
      </w:r>
    </w:p>
    <w:p w:rsidR="00342A00" w:rsidRPr="0028796A" w:rsidRDefault="00342A00" w:rsidP="0028796A">
      <w:pPr>
        <w:spacing w:after="0" w:line="240" w:lineRule="auto"/>
        <w:ind w:firstLine="567"/>
        <w:jc w:val="both"/>
        <w:rPr>
          <w:lang w:val="uk-UA"/>
        </w:rPr>
      </w:pPr>
    </w:p>
    <w:sectPr w:rsidR="00342A00" w:rsidRPr="00287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6A"/>
    <w:rsid w:val="0028796A"/>
    <w:rsid w:val="00342A00"/>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79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7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2026-04-21T14:03:00Z</dcterms:created>
  <dcterms:modified xsi:type="dcterms:W3CDTF">2026-04-21T14:08:00Z</dcterms:modified>
</cp:coreProperties>
</file>