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C2DDB" w:rsidRPr="000F1812" w:rsidTr="00FC2DDB">
        <w:tc>
          <w:tcPr>
            <w:tcW w:w="9571" w:type="dxa"/>
            <w:tcBorders>
              <w:top w:val="nil"/>
              <w:left w:val="nil"/>
              <w:bottom w:val="nil"/>
              <w:right w:val="nil"/>
            </w:tcBorders>
            <w:hideMark/>
          </w:tcPr>
          <w:p w:rsidR="00FC2DDB" w:rsidRPr="000F1812" w:rsidRDefault="00FC2DDB">
            <w:pPr>
              <w:jc w:val="center"/>
              <w:rPr>
                <w:rFonts w:ascii="Times New Roman" w:hAnsi="Times New Roman" w:cs="Times New Roman"/>
                <w:b/>
                <w:noProof/>
                <w:sz w:val="28"/>
                <w:szCs w:val="28"/>
                <w:lang w:val="uk-UA"/>
              </w:rPr>
            </w:pPr>
            <w:r w:rsidRPr="000F1812">
              <w:rPr>
                <w:rFonts w:ascii="Times New Roman" w:hAnsi="Times New Roman" w:cs="Times New Roman"/>
                <w:b/>
                <w:noProof/>
                <w:sz w:val="28"/>
                <w:szCs w:val="28"/>
                <w:lang w:val="uk-UA"/>
              </w:rPr>
              <w:t>Міністерство освіти і науки України</w:t>
            </w:r>
          </w:p>
          <w:p w:rsidR="00FC2DDB" w:rsidRPr="000F1812" w:rsidRDefault="00FC2DDB">
            <w:pPr>
              <w:jc w:val="center"/>
              <w:rPr>
                <w:rFonts w:ascii="Times New Roman" w:hAnsi="Times New Roman" w:cs="Times New Roman"/>
                <w:b/>
                <w:noProof/>
                <w:sz w:val="28"/>
                <w:szCs w:val="28"/>
                <w:lang w:val="uk-UA"/>
              </w:rPr>
            </w:pPr>
            <w:r w:rsidRPr="000F1812">
              <w:rPr>
                <w:rFonts w:ascii="Times New Roman" w:hAnsi="Times New Roman" w:cs="Times New Roman"/>
                <w:b/>
                <w:noProof/>
                <w:sz w:val="28"/>
                <w:szCs w:val="28"/>
                <w:lang w:val="uk-UA"/>
              </w:rPr>
              <w:t>Відокремлений структурний підрозділ</w:t>
            </w:r>
          </w:p>
          <w:p w:rsidR="00FC2DDB" w:rsidRPr="000F1812" w:rsidRDefault="00FC2DDB">
            <w:pPr>
              <w:jc w:val="center"/>
              <w:rPr>
                <w:rFonts w:ascii="Times New Roman" w:hAnsi="Times New Roman" w:cs="Times New Roman"/>
                <w:b/>
                <w:noProof/>
                <w:sz w:val="28"/>
                <w:szCs w:val="28"/>
                <w:lang w:val="uk-UA"/>
              </w:rPr>
            </w:pPr>
            <w:r w:rsidRPr="000F1812">
              <w:rPr>
                <w:rFonts w:ascii="Times New Roman" w:hAnsi="Times New Roman" w:cs="Times New Roman"/>
                <w:b/>
                <w:noProof/>
                <w:sz w:val="28"/>
                <w:szCs w:val="28"/>
                <w:lang w:val="uk-UA"/>
              </w:rPr>
              <w:t>«Бердянський машинобудівний фаховий коледж</w:t>
            </w:r>
          </w:p>
          <w:p w:rsidR="00FC2DDB" w:rsidRPr="000F1812" w:rsidRDefault="00FC2DDB">
            <w:pPr>
              <w:jc w:val="center"/>
              <w:rPr>
                <w:rFonts w:ascii="Times New Roman" w:hAnsi="Times New Roman" w:cs="Times New Roman"/>
                <w:b/>
                <w:noProof/>
                <w:sz w:val="28"/>
                <w:szCs w:val="28"/>
                <w:lang w:val="uk-UA"/>
              </w:rPr>
            </w:pPr>
            <w:r w:rsidRPr="000F1812">
              <w:rPr>
                <w:rFonts w:ascii="Times New Roman" w:hAnsi="Times New Roman" w:cs="Times New Roman"/>
                <w:b/>
                <w:noProof/>
                <w:sz w:val="28"/>
                <w:szCs w:val="28"/>
                <w:lang w:val="uk-UA"/>
              </w:rPr>
              <w:t>Національного університету «Запорізька політехніка»</w:t>
            </w:r>
          </w:p>
          <w:p w:rsidR="00FC2DDB" w:rsidRPr="000F1812" w:rsidRDefault="00FC2DDB">
            <w:pPr>
              <w:jc w:val="center"/>
              <w:rPr>
                <w:rFonts w:ascii="Times New Roman" w:hAnsi="Times New Roman" w:cs="Times New Roman"/>
                <w:b/>
                <w:noProof/>
                <w:sz w:val="28"/>
                <w:szCs w:val="28"/>
                <w:lang w:val="uk-UA"/>
              </w:rPr>
            </w:pPr>
            <w:r w:rsidRPr="000F1812">
              <w:rPr>
                <w:rFonts w:ascii="Times New Roman" w:hAnsi="Times New Roman" w:cs="Times New Roman"/>
                <w:b/>
                <w:noProof/>
                <w:sz w:val="28"/>
                <w:szCs w:val="28"/>
                <w:lang w:val="uk-UA"/>
              </w:rPr>
              <w:t>(ВСП «БМФК НУ «Запорізька політехніка»)</w:t>
            </w:r>
          </w:p>
          <w:tbl>
            <w:tblPr>
              <w:tblW w:w="4676" w:type="dxa"/>
              <w:jc w:val="right"/>
              <w:tblLook w:val="04A0" w:firstRow="1" w:lastRow="0" w:firstColumn="1" w:lastColumn="0" w:noHBand="0" w:noVBand="1"/>
            </w:tblPr>
            <w:tblGrid>
              <w:gridCol w:w="4676"/>
            </w:tblGrid>
            <w:tr w:rsidR="00FC2DDB" w:rsidRPr="000F1812">
              <w:trPr>
                <w:jc w:val="right"/>
              </w:trPr>
              <w:tc>
                <w:tcPr>
                  <w:tcW w:w="4676" w:type="dxa"/>
                  <w:hideMark/>
                </w:tcPr>
                <w:p w:rsidR="00FC2DDB" w:rsidRPr="000F1812" w:rsidRDefault="00FC2DDB">
                  <w:pPr>
                    <w:tabs>
                      <w:tab w:val="left" w:pos="-181"/>
                      <w:tab w:val="left" w:pos="181"/>
                    </w:tabs>
                    <w:spacing w:line="240" w:lineRule="auto"/>
                    <w:rPr>
                      <w:rFonts w:ascii="Times New Roman" w:eastAsia="Batang" w:hAnsi="Times New Roman" w:cs="Times New Roman"/>
                      <w:bCs/>
                      <w:noProof/>
                      <w:sz w:val="28"/>
                      <w:szCs w:val="28"/>
                      <w:lang w:val="uk-UA"/>
                    </w:rPr>
                  </w:pPr>
                  <w:r w:rsidRPr="000F1812">
                    <w:rPr>
                      <w:rFonts w:ascii="Times New Roman" w:eastAsia="Batang" w:hAnsi="Times New Roman" w:cs="Times New Roman"/>
                      <w:bCs/>
                      <w:noProof/>
                      <w:sz w:val="28"/>
                      <w:szCs w:val="28"/>
                      <w:lang w:val="uk-UA"/>
                    </w:rPr>
                    <w:t>ЗАТВЕРДЖЕНО</w:t>
                  </w:r>
                </w:p>
                <w:p w:rsidR="00FC2DDB" w:rsidRPr="000F1812" w:rsidRDefault="00FC2DDB">
                  <w:pPr>
                    <w:tabs>
                      <w:tab w:val="left" w:pos="-181"/>
                      <w:tab w:val="left" w:pos="181"/>
                    </w:tabs>
                    <w:spacing w:line="240" w:lineRule="auto"/>
                    <w:rPr>
                      <w:rFonts w:ascii="Times New Roman" w:eastAsia="Batang" w:hAnsi="Times New Roman" w:cs="Times New Roman"/>
                      <w:bCs/>
                      <w:noProof/>
                      <w:sz w:val="28"/>
                      <w:szCs w:val="28"/>
                      <w:lang w:val="uk-UA"/>
                    </w:rPr>
                  </w:pPr>
                  <w:r w:rsidRPr="000F1812">
                    <w:rPr>
                      <w:rFonts w:ascii="Times New Roman" w:eastAsia="Batang" w:hAnsi="Times New Roman" w:cs="Times New Roman"/>
                      <w:bCs/>
                      <w:noProof/>
                      <w:sz w:val="28"/>
                      <w:szCs w:val="28"/>
                      <w:lang w:val="uk-UA"/>
                    </w:rPr>
                    <w:t>на засіданні педагогічної ради</w:t>
                  </w:r>
                </w:p>
                <w:p w:rsidR="00FC2DDB" w:rsidRPr="000F1812" w:rsidRDefault="00FC2DDB">
                  <w:pPr>
                    <w:tabs>
                      <w:tab w:val="left" w:pos="-181"/>
                      <w:tab w:val="left" w:pos="181"/>
                    </w:tabs>
                    <w:spacing w:line="240" w:lineRule="auto"/>
                    <w:rPr>
                      <w:rFonts w:ascii="Times New Roman" w:eastAsia="Batang" w:hAnsi="Times New Roman" w:cs="Times New Roman"/>
                      <w:bCs/>
                      <w:noProof/>
                      <w:sz w:val="28"/>
                      <w:szCs w:val="28"/>
                      <w:lang w:val="uk-UA"/>
                    </w:rPr>
                  </w:pPr>
                  <w:r w:rsidRPr="000F1812">
                    <w:rPr>
                      <w:rFonts w:ascii="Times New Roman" w:eastAsia="Batang" w:hAnsi="Times New Roman" w:cs="Times New Roman"/>
                      <w:bCs/>
                      <w:noProof/>
                      <w:sz w:val="28"/>
                      <w:szCs w:val="28"/>
                      <w:lang w:val="uk-UA"/>
                    </w:rPr>
                    <w:t>від «___» __________ 2026р.</w:t>
                  </w:r>
                </w:p>
                <w:p w:rsidR="00FC2DDB" w:rsidRPr="000F1812" w:rsidRDefault="00FC2DDB">
                  <w:pPr>
                    <w:tabs>
                      <w:tab w:val="left" w:pos="-181"/>
                      <w:tab w:val="left" w:pos="181"/>
                    </w:tabs>
                    <w:spacing w:line="240" w:lineRule="auto"/>
                    <w:rPr>
                      <w:rFonts w:ascii="Times New Roman" w:eastAsia="Batang" w:hAnsi="Times New Roman" w:cs="Times New Roman"/>
                      <w:bCs/>
                      <w:noProof/>
                      <w:sz w:val="28"/>
                      <w:szCs w:val="28"/>
                      <w:lang w:val="uk-UA"/>
                    </w:rPr>
                  </w:pPr>
                  <w:r w:rsidRPr="000F1812">
                    <w:rPr>
                      <w:rFonts w:ascii="Times New Roman" w:eastAsia="Batang" w:hAnsi="Times New Roman" w:cs="Times New Roman"/>
                      <w:bCs/>
                      <w:noProof/>
                      <w:sz w:val="28"/>
                      <w:szCs w:val="28"/>
                      <w:lang w:val="uk-UA"/>
                    </w:rPr>
                    <w:t>протокол № ____</w:t>
                  </w:r>
                </w:p>
              </w:tc>
            </w:tr>
            <w:tr w:rsidR="00FC2DDB" w:rsidRPr="000F1812">
              <w:trPr>
                <w:jc w:val="right"/>
              </w:trPr>
              <w:tc>
                <w:tcPr>
                  <w:tcW w:w="4676" w:type="dxa"/>
                </w:tcPr>
                <w:p w:rsidR="00FC2DDB" w:rsidRPr="000F1812" w:rsidRDefault="00FC2DDB">
                  <w:pPr>
                    <w:tabs>
                      <w:tab w:val="left" w:pos="-181"/>
                      <w:tab w:val="left" w:pos="181"/>
                    </w:tabs>
                    <w:spacing w:line="240" w:lineRule="auto"/>
                    <w:rPr>
                      <w:rFonts w:ascii="Times New Roman" w:eastAsia="Batang" w:hAnsi="Times New Roman" w:cs="Times New Roman"/>
                      <w:bCs/>
                      <w:noProof/>
                      <w:sz w:val="28"/>
                      <w:szCs w:val="28"/>
                      <w:lang w:val="uk-UA"/>
                    </w:rPr>
                  </w:pPr>
                </w:p>
                <w:p w:rsidR="00FC2DDB" w:rsidRPr="000F1812" w:rsidRDefault="00FC2DDB">
                  <w:pPr>
                    <w:tabs>
                      <w:tab w:val="left" w:pos="-181"/>
                      <w:tab w:val="left" w:pos="181"/>
                    </w:tabs>
                    <w:spacing w:line="240" w:lineRule="auto"/>
                    <w:rPr>
                      <w:rFonts w:ascii="Times New Roman" w:eastAsia="Batang" w:hAnsi="Times New Roman" w:cs="Times New Roman"/>
                      <w:bCs/>
                      <w:noProof/>
                      <w:sz w:val="28"/>
                      <w:szCs w:val="28"/>
                      <w:lang w:val="uk-UA"/>
                    </w:rPr>
                  </w:pPr>
                  <w:r w:rsidRPr="000F1812">
                    <w:rPr>
                      <w:rFonts w:ascii="Times New Roman" w:eastAsia="Batang" w:hAnsi="Times New Roman" w:cs="Times New Roman"/>
                      <w:bCs/>
                      <w:noProof/>
                      <w:sz w:val="28"/>
                      <w:szCs w:val="28"/>
                      <w:lang w:val="uk-UA"/>
                    </w:rPr>
                    <w:t xml:space="preserve">Уведено в дію наказом ВСП «БМФК НУ «Запорізька політехніка» </w:t>
                  </w:r>
                </w:p>
                <w:p w:rsidR="00FC2DDB" w:rsidRPr="000F1812" w:rsidRDefault="00FC2DDB">
                  <w:pPr>
                    <w:tabs>
                      <w:tab w:val="left" w:pos="-181"/>
                      <w:tab w:val="left" w:pos="181"/>
                    </w:tabs>
                    <w:spacing w:line="240" w:lineRule="auto"/>
                    <w:rPr>
                      <w:rFonts w:ascii="Times New Roman" w:eastAsia="Batang" w:hAnsi="Times New Roman" w:cs="Times New Roman"/>
                      <w:bCs/>
                      <w:noProof/>
                      <w:sz w:val="28"/>
                      <w:szCs w:val="28"/>
                      <w:lang w:val="uk-UA"/>
                    </w:rPr>
                  </w:pPr>
                  <w:r w:rsidRPr="000F1812">
                    <w:rPr>
                      <w:rFonts w:ascii="Times New Roman" w:eastAsia="Batang" w:hAnsi="Times New Roman" w:cs="Times New Roman"/>
                      <w:bCs/>
                      <w:noProof/>
                      <w:sz w:val="28"/>
                      <w:szCs w:val="28"/>
                      <w:lang w:val="uk-UA"/>
                    </w:rPr>
                    <w:t xml:space="preserve"> «___» __________ 2026р.       №___</w:t>
                  </w:r>
                </w:p>
              </w:tc>
            </w:tr>
          </w:tbl>
          <w:p w:rsidR="00FC2DDB" w:rsidRPr="000F1812" w:rsidRDefault="00FC2DDB">
            <w:pPr>
              <w:spacing w:after="0"/>
              <w:jc w:val="right"/>
              <w:rPr>
                <w:noProof/>
                <w:lang w:val="uk-UA"/>
              </w:rPr>
            </w:pPr>
          </w:p>
        </w:tc>
      </w:tr>
    </w:tbl>
    <w:p w:rsidR="00FC2DDB" w:rsidRPr="000F1812" w:rsidRDefault="00FC2DDB" w:rsidP="00FC2DDB">
      <w:pPr>
        <w:rPr>
          <w:rFonts w:ascii="Times New Roman" w:hAnsi="Times New Roman" w:cs="Times New Roman"/>
          <w:noProof/>
          <w:sz w:val="28"/>
          <w:szCs w:val="28"/>
          <w:lang w:val="uk-UA"/>
        </w:rPr>
      </w:pPr>
    </w:p>
    <w:p w:rsidR="00FC2DDB" w:rsidRPr="000F1812" w:rsidRDefault="00FC2DDB" w:rsidP="00FC2DDB">
      <w:pPr>
        <w:rPr>
          <w:rFonts w:ascii="Times New Roman" w:hAnsi="Times New Roman" w:cs="Times New Roman"/>
          <w:noProof/>
          <w:sz w:val="28"/>
          <w:szCs w:val="28"/>
          <w:lang w:val="uk-UA"/>
        </w:rPr>
      </w:pPr>
    </w:p>
    <w:p w:rsidR="00FC2DDB" w:rsidRPr="000F1812" w:rsidRDefault="00FC2DDB" w:rsidP="00FC2DDB">
      <w:pPr>
        <w:jc w:val="center"/>
        <w:rPr>
          <w:rFonts w:ascii="Times New Roman" w:hAnsi="Times New Roman" w:cs="Times New Roman"/>
          <w:b/>
          <w:bCs/>
          <w:noProof/>
          <w:sz w:val="28"/>
          <w:szCs w:val="28"/>
          <w:lang w:val="uk-UA"/>
        </w:rPr>
      </w:pPr>
      <w:r w:rsidRPr="000F1812">
        <w:rPr>
          <w:rFonts w:ascii="Times New Roman" w:hAnsi="Times New Roman" w:cs="Times New Roman"/>
          <w:b/>
          <w:bCs/>
          <w:noProof/>
          <w:sz w:val="28"/>
          <w:szCs w:val="28"/>
          <w:lang w:val="uk-UA"/>
        </w:rPr>
        <w:t>ПОЛОЖЕННЯ</w:t>
      </w:r>
    </w:p>
    <w:p w:rsidR="00FC2DDB" w:rsidRPr="000F1812" w:rsidRDefault="00FC2DDB" w:rsidP="00FC2DDB">
      <w:pPr>
        <w:jc w:val="center"/>
        <w:rPr>
          <w:rFonts w:ascii="Times New Roman" w:hAnsi="Times New Roman" w:cs="Times New Roman"/>
          <w:b/>
          <w:bCs/>
          <w:noProof/>
          <w:sz w:val="28"/>
          <w:szCs w:val="28"/>
          <w:lang w:val="uk-UA"/>
        </w:rPr>
      </w:pPr>
      <w:r w:rsidRPr="000F1812">
        <w:rPr>
          <w:rFonts w:ascii="Times New Roman" w:hAnsi="Times New Roman" w:cs="Times New Roman"/>
          <w:b/>
          <w:bCs/>
          <w:noProof/>
          <w:sz w:val="28"/>
          <w:szCs w:val="28"/>
          <w:lang w:val="uk-UA"/>
        </w:rPr>
        <w:t>ПРО ЗАБЕЗПЕЧЕННЯ ГЕНДЕРНОЇ РІВНОСТІ</w:t>
      </w:r>
    </w:p>
    <w:p w:rsidR="00FC2DDB" w:rsidRPr="000F1812" w:rsidRDefault="00FC2DDB" w:rsidP="00FC2DDB">
      <w:pPr>
        <w:jc w:val="center"/>
        <w:rPr>
          <w:rFonts w:ascii="Times New Roman" w:hAnsi="Times New Roman" w:cs="Times New Roman"/>
          <w:noProof/>
          <w:sz w:val="28"/>
          <w:szCs w:val="28"/>
          <w:lang w:val="uk-UA"/>
        </w:rPr>
      </w:pPr>
      <w:r w:rsidRPr="000F1812">
        <w:rPr>
          <w:rFonts w:ascii="Times New Roman" w:hAnsi="Times New Roman" w:cs="Times New Roman"/>
          <w:noProof/>
          <w:sz w:val="28"/>
          <w:szCs w:val="28"/>
          <w:lang w:val="uk-UA"/>
        </w:rPr>
        <w:t>у Відокремленому структурному підрозділі</w:t>
      </w:r>
    </w:p>
    <w:p w:rsidR="00FC2DDB" w:rsidRPr="000F1812" w:rsidRDefault="00FC2DDB" w:rsidP="00FC2DDB">
      <w:pPr>
        <w:jc w:val="center"/>
        <w:rPr>
          <w:rFonts w:ascii="Times New Roman" w:hAnsi="Times New Roman" w:cs="Times New Roman"/>
          <w:noProof/>
          <w:sz w:val="28"/>
          <w:szCs w:val="28"/>
          <w:lang w:val="uk-UA"/>
        </w:rPr>
      </w:pPr>
      <w:r w:rsidRPr="000F1812">
        <w:rPr>
          <w:rFonts w:ascii="Times New Roman" w:hAnsi="Times New Roman" w:cs="Times New Roman"/>
          <w:noProof/>
          <w:sz w:val="28"/>
          <w:szCs w:val="28"/>
          <w:lang w:val="uk-UA"/>
        </w:rPr>
        <w:t xml:space="preserve">«Бердянський машинобудівний фаховий коледж </w:t>
      </w:r>
    </w:p>
    <w:p w:rsidR="00FC2DDB" w:rsidRPr="000F1812" w:rsidRDefault="00FC2DDB" w:rsidP="00FC2DDB">
      <w:pPr>
        <w:jc w:val="center"/>
        <w:rPr>
          <w:rFonts w:ascii="Times New Roman" w:hAnsi="Times New Roman" w:cs="Times New Roman"/>
          <w:noProof/>
          <w:sz w:val="28"/>
          <w:szCs w:val="28"/>
          <w:lang w:val="uk-UA"/>
        </w:rPr>
      </w:pPr>
      <w:r w:rsidRPr="000F1812">
        <w:rPr>
          <w:rFonts w:ascii="Times New Roman" w:hAnsi="Times New Roman" w:cs="Times New Roman"/>
          <w:noProof/>
          <w:sz w:val="28"/>
          <w:szCs w:val="28"/>
          <w:lang w:val="uk-UA"/>
        </w:rPr>
        <w:t>Національного  університету  «Запорізька політехніка»</w:t>
      </w:r>
    </w:p>
    <w:p w:rsidR="00FC2DDB" w:rsidRPr="000F1812" w:rsidRDefault="00FC2DDB" w:rsidP="00FC2DDB">
      <w:pPr>
        <w:jc w:val="center"/>
        <w:rPr>
          <w:rFonts w:ascii="Times New Roman" w:hAnsi="Times New Roman" w:cs="Times New Roman"/>
          <w:noProof/>
          <w:sz w:val="28"/>
          <w:szCs w:val="28"/>
          <w:lang w:val="uk-UA"/>
        </w:rPr>
      </w:pPr>
    </w:p>
    <w:p w:rsidR="00FC2DDB" w:rsidRPr="000F1812" w:rsidRDefault="00FC2DDB" w:rsidP="00FC2DDB">
      <w:pPr>
        <w:jc w:val="center"/>
        <w:rPr>
          <w:rFonts w:ascii="Times New Roman" w:hAnsi="Times New Roman" w:cs="Times New Roman"/>
          <w:noProof/>
          <w:sz w:val="28"/>
          <w:szCs w:val="28"/>
          <w:lang w:val="uk-UA"/>
        </w:rPr>
      </w:pPr>
    </w:p>
    <w:p w:rsidR="00FC2DDB" w:rsidRPr="000F1812" w:rsidRDefault="00FC2DDB" w:rsidP="00FC2DDB">
      <w:pPr>
        <w:rPr>
          <w:rFonts w:ascii="Times New Roman" w:hAnsi="Times New Roman" w:cs="Times New Roman"/>
          <w:noProof/>
          <w:sz w:val="28"/>
          <w:szCs w:val="28"/>
          <w:lang w:val="uk-UA"/>
        </w:rPr>
      </w:pPr>
    </w:p>
    <w:p w:rsidR="00FC2DDB" w:rsidRPr="000F1812" w:rsidRDefault="00FC2DDB" w:rsidP="00FC2DDB">
      <w:pPr>
        <w:jc w:val="center"/>
        <w:rPr>
          <w:rFonts w:ascii="Times New Roman" w:hAnsi="Times New Roman" w:cs="Times New Roman"/>
          <w:noProof/>
          <w:sz w:val="28"/>
          <w:szCs w:val="28"/>
          <w:lang w:val="uk-UA"/>
        </w:rPr>
      </w:pPr>
    </w:p>
    <w:p w:rsidR="00FC2DDB" w:rsidRPr="000F1812" w:rsidRDefault="00FC2DDB" w:rsidP="00FC2DDB">
      <w:pPr>
        <w:rPr>
          <w:rFonts w:ascii="Times New Roman" w:hAnsi="Times New Roman" w:cs="Times New Roman"/>
          <w:noProof/>
          <w:sz w:val="28"/>
          <w:szCs w:val="28"/>
          <w:lang w:val="uk-UA"/>
        </w:rPr>
      </w:pPr>
    </w:p>
    <w:p w:rsidR="00FC2DDB" w:rsidRPr="000F1812" w:rsidRDefault="00FC2DDB" w:rsidP="00FC2DDB">
      <w:pPr>
        <w:spacing w:after="0"/>
        <w:jc w:val="center"/>
        <w:rPr>
          <w:rFonts w:ascii="Times New Roman" w:hAnsi="Times New Roman" w:cs="Times New Roman"/>
          <w:noProof/>
          <w:sz w:val="28"/>
          <w:szCs w:val="28"/>
          <w:lang w:val="uk-UA"/>
        </w:rPr>
      </w:pPr>
      <w:r w:rsidRPr="000F1812">
        <w:rPr>
          <w:rFonts w:ascii="Times New Roman" w:hAnsi="Times New Roman" w:cs="Times New Roman"/>
          <w:noProof/>
          <w:sz w:val="28"/>
          <w:szCs w:val="28"/>
          <w:lang w:val="uk-UA"/>
        </w:rPr>
        <w:t>Запоріжжя 2026</w:t>
      </w:r>
    </w:p>
    <w:p w:rsidR="00FC2DDB" w:rsidRPr="000F1812" w:rsidRDefault="00FC2DDB" w:rsidP="00FC2DDB">
      <w:pPr>
        <w:ind w:firstLine="709"/>
        <w:jc w:val="center"/>
        <w:rPr>
          <w:noProof/>
          <w:sz w:val="28"/>
          <w:szCs w:val="28"/>
          <w:lang w:val="uk-UA"/>
        </w:rPr>
      </w:pPr>
      <w:r w:rsidRPr="000F1812">
        <w:rPr>
          <w:noProof/>
          <w:sz w:val="28"/>
          <w:szCs w:val="28"/>
          <w:lang w:val="uk-UA"/>
        </w:rPr>
        <w:tab/>
      </w:r>
    </w:p>
    <w:p w:rsidR="00FC2DDB" w:rsidRPr="000F1812" w:rsidRDefault="00FC2DDB" w:rsidP="00FC2DDB">
      <w:pPr>
        <w:ind w:firstLine="709"/>
        <w:jc w:val="both"/>
        <w:rPr>
          <w:rFonts w:ascii="Times New Roman" w:hAnsi="Times New Roman" w:cs="Times New Roman"/>
          <w:noProof/>
          <w:sz w:val="28"/>
          <w:szCs w:val="28"/>
          <w:lang w:val="uk-UA"/>
        </w:rPr>
      </w:pPr>
      <w:r w:rsidRPr="000F1812">
        <w:rPr>
          <w:rFonts w:ascii="Times New Roman" w:hAnsi="Times New Roman" w:cs="Times New Roman"/>
          <w:noProof/>
          <w:sz w:val="28"/>
          <w:szCs w:val="28"/>
          <w:lang w:val="uk-UA"/>
        </w:rPr>
        <w:lastRenderedPageBreak/>
        <w:t>Положення про забезпечення гендерної рівності у Відокремленому структурному підрозділі «Бердянський машинобудівний фаховий коледж Національного університету «Запорізька політехніка»./Укл: Ольга КУЛЬБАШЕНКО, Зінаїда СКЛЯРЕНКО, Ірина ПАРАСОЧЕНКО, Андрій РАДЧЕНКО,  Ігор</w:t>
      </w:r>
      <w:r w:rsidR="00B30F2E">
        <w:rPr>
          <w:rFonts w:ascii="Times New Roman" w:hAnsi="Times New Roman" w:cs="Times New Roman"/>
          <w:noProof/>
          <w:sz w:val="28"/>
          <w:szCs w:val="28"/>
          <w:lang w:val="uk-UA"/>
        </w:rPr>
        <w:t xml:space="preserve"> ІВАНІСОВ. Запоріжжя 2026 р., 12</w:t>
      </w:r>
      <w:r w:rsidRPr="000F1812">
        <w:rPr>
          <w:rFonts w:ascii="Times New Roman" w:hAnsi="Times New Roman" w:cs="Times New Roman"/>
          <w:noProof/>
          <w:sz w:val="28"/>
          <w:szCs w:val="28"/>
          <w:lang w:val="uk-UA"/>
        </w:rPr>
        <w:t xml:space="preserve"> с.</w:t>
      </w:r>
    </w:p>
    <w:p w:rsidR="00FC2DDB" w:rsidRPr="000F1812" w:rsidRDefault="00FC2DDB" w:rsidP="00FC2DDB">
      <w:pPr>
        <w:ind w:firstLine="709"/>
        <w:jc w:val="both"/>
        <w:rPr>
          <w:noProof/>
          <w:sz w:val="28"/>
          <w:szCs w:val="28"/>
          <w:lang w:val="uk-UA"/>
        </w:rPr>
      </w:pPr>
    </w:p>
    <w:p w:rsidR="00FC2DDB" w:rsidRPr="000F1812" w:rsidRDefault="00FC2DDB" w:rsidP="00FC2DDB">
      <w:pPr>
        <w:ind w:firstLine="709"/>
        <w:jc w:val="center"/>
        <w:rPr>
          <w:noProof/>
          <w:sz w:val="28"/>
          <w:szCs w:val="28"/>
          <w:lang w:val="uk-UA"/>
        </w:rPr>
      </w:pPr>
    </w:p>
    <w:p w:rsidR="00FC2DDB" w:rsidRPr="000F1812" w:rsidRDefault="00FC2DDB" w:rsidP="00FC2DDB">
      <w:pPr>
        <w:ind w:firstLine="709"/>
        <w:jc w:val="center"/>
        <w:rPr>
          <w:noProof/>
          <w:sz w:val="28"/>
          <w:szCs w:val="28"/>
          <w:lang w:val="uk-UA"/>
        </w:rPr>
      </w:pPr>
    </w:p>
    <w:p w:rsidR="00FC2DDB" w:rsidRPr="000F1812" w:rsidRDefault="00FC2DDB" w:rsidP="00FC2DDB">
      <w:pPr>
        <w:ind w:firstLine="709"/>
        <w:jc w:val="center"/>
        <w:rPr>
          <w:noProof/>
          <w:sz w:val="40"/>
          <w:szCs w:val="40"/>
          <w:lang w:val="uk-UA"/>
        </w:rPr>
      </w:pPr>
    </w:p>
    <w:p w:rsidR="00FC2DDB" w:rsidRPr="000F1812" w:rsidRDefault="00FC2DDB" w:rsidP="00FC2DDB">
      <w:pPr>
        <w:ind w:firstLine="709"/>
        <w:jc w:val="center"/>
        <w:rPr>
          <w:noProof/>
          <w:sz w:val="40"/>
          <w:szCs w:val="40"/>
          <w:lang w:val="uk-UA"/>
        </w:rPr>
      </w:pPr>
    </w:p>
    <w:p w:rsidR="00FC2DDB" w:rsidRPr="000F1812" w:rsidRDefault="00FC2DDB" w:rsidP="00FC2DDB">
      <w:pPr>
        <w:ind w:firstLine="709"/>
        <w:jc w:val="both"/>
        <w:rPr>
          <w:rFonts w:ascii="Times New Roman" w:hAnsi="Times New Roman" w:cs="Times New Roman"/>
          <w:b/>
          <w:noProof/>
          <w:sz w:val="28"/>
          <w:szCs w:val="40"/>
          <w:lang w:val="uk-UA"/>
        </w:rPr>
      </w:pPr>
      <w:r w:rsidRPr="000F1812">
        <w:rPr>
          <w:rFonts w:ascii="Times New Roman" w:hAnsi="Times New Roman" w:cs="Times New Roman"/>
          <w:b/>
          <w:noProof/>
          <w:sz w:val="28"/>
          <w:szCs w:val="40"/>
          <w:lang w:val="uk-UA"/>
        </w:rPr>
        <w:t xml:space="preserve">Укладачі: </w:t>
      </w:r>
    </w:p>
    <w:p w:rsidR="00FC2DDB" w:rsidRPr="000F1812" w:rsidRDefault="00FC2DDB" w:rsidP="00FC2DDB">
      <w:pPr>
        <w:jc w:val="both"/>
        <w:rPr>
          <w:rFonts w:ascii="Times New Roman" w:hAnsi="Times New Roman" w:cs="Times New Roman"/>
          <w:noProof/>
          <w:sz w:val="28"/>
          <w:szCs w:val="40"/>
          <w:lang w:val="uk-UA"/>
        </w:rPr>
      </w:pPr>
      <w:r w:rsidRPr="000F1812">
        <w:rPr>
          <w:rFonts w:ascii="Times New Roman" w:hAnsi="Times New Roman" w:cs="Times New Roman"/>
          <w:noProof/>
          <w:sz w:val="28"/>
          <w:szCs w:val="40"/>
          <w:lang w:val="uk-UA"/>
        </w:rPr>
        <w:t>КУЛЬБАШЕНКО Ольга  - в.о. директора, викладач вищої кваліфікаційної категорії, викладач-методист;</w:t>
      </w:r>
    </w:p>
    <w:p w:rsidR="00FC2DDB" w:rsidRPr="000F1812" w:rsidRDefault="00FC2DDB" w:rsidP="00FC2DDB">
      <w:pPr>
        <w:jc w:val="both"/>
        <w:rPr>
          <w:rFonts w:ascii="Times New Roman" w:hAnsi="Times New Roman" w:cs="Times New Roman"/>
          <w:noProof/>
          <w:sz w:val="28"/>
          <w:szCs w:val="40"/>
          <w:lang w:val="uk-UA"/>
        </w:rPr>
      </w:pPr>
      <w:r w:rsidRPr="000F1812">
        <w:rPr>
          <w:rFonts w:ascii="Times New Roman" w:hAnsi="Times New Roman" w:cs="Times New Roman"/>
          <w:noProof/>
          <w:sz w:val="28"/>
          <w:szCs w:val="40"/>
          <w:lang w:val="uk-UA"/>
        </w:rPr>
        <w:t>ПАРАСОЧЕНКО Ірина - заступник директора з навчально-виховної роботи, викладач вищої кваліфікаційної категорії;</w:t>
      </w:r>
    </w:p>
    <w:p w:rsidR="00FC2DDB" w:rsidRPr="000F1812" w:rsidRDefault="00FC2DDB" w:rsidP="00FC2DDB">
      <w:pPr>
        <w:jc w:val="both"/>
        <w:rPr>
          <w:rFonts w:ascii="Times New Roman" w:hAnsi="Times New Roman" w:cs="Times New Roman"/>
          <w:noProof/>
          <w:sz w:val="28"/>
          <w:szCs w:val="40"/>
          <w:lang w:val="uk-UA"/>
        </w:rPr>
      </w:pPr>
      <w:r w:rsidRPr="000F1812">
        <w:rPr>
          <w:rFonts w:ascii="Times New Roman" w:hAnsi="Times New Roman" w:cs="Times New Roman"/>
          <w:noProof/>
          <w:sz w:val="28"/>
          <w:szCs w:val="40"/>
          <w:lang w:val="uk-UA"/>
        </w:rPr>
        <w:t>СКЛЯРЕНКО Зінаїда - завідувачка навчально-методичного кабінету;</w:t>
      </w:r>
    </w:p>
    <w:p w:rsidR="00FC2DDB" w:rsidRPr="000F1812" w:rsidRDefault="00FC2DDB" w:rsidP="00FC2DDB">
      <w:pPr>
        <w:jc w:val="both"/>
        <w:rPr>
          <w:rFonts w:ascii="Times New Roman" w:hAnsi="Times New Roman" w:cs="Times New Roman"/>
          <w:noProof/>
          <w:sz w:val="28"/>
          <w:szCs w:val="40"/>
          <w:lang w:val="uk-UA"/>
        </w:rPr>
      </w:pPr>
      <w:r w:rsidRPr="000F1812">
        <w:rPr>
          <w:rFonts w:ascii="Times New Roman" w:hAnsi="Times New Roman" w:cs="Times New Roman"/>
          <w:noProof/>
          <w:sz w:val="28"/>
          <w:szCs w:val="40"/>
          <w:lang w:val="uk-UA"/>
        </w:rPr>
        <w:t>РАДЧЕНКО Андрій – завідувач відділення;</w:t>
      </w:r>
    </w:p>
    <w:p w:rsidR="00FC2DDB" w:rsidRPr="000F1812" w:rsidRDefault="00FC2DDB" w:rsidP="00FC2DDB">
      <w:pPr>
        <w:jc w:val="both"/>
        <w:rPr>
          <w:rFonts w:ascii="Times New Roman" w:hAnsi="Times New Roman" w:cs="Times New Roman"/>
          <w:noProof/>
          <w:sz w:val="28"/>
          <w:szCs w:val="40"/>
          <w:lang w:val="uk-UA"/>
        </w:rPr>
      </w:pPr>
      <w:r w:rsidRPr="000F1812">
        <w:rPr>
          <w:rFonts w:ascii="Times New Roman" w:hAnsi="Times New Roman" w:cs="Times New Roman"/>
          <w:noProof/>
          <w:sz w:val="28"/>
          <w:szCs w:val="40"/>
          <w:lang w:val="uk-UA"/>
        </w:rPr>
        <w:t>ІВАНІСОВ Ігор - викладач спеціальних дисциплін, викладач вищої кваліфікаційної категорії.</w:t>
      </w:r>
    </w:p>
    <w:p w:rsidR="00FC2DDB" w:rsidRPr="000F1812" w:rsidRDefault="00FC2DDB" w:rsidP="00FC2DDB">
      <w:pPr>
        <w:ind w:firstLine="709"/>
        <w:jc w:val="both"/>
        <w:rPr>
          <w:rFonts w:ascii="Times New Roman" w:hAnsi="Times New Roman" w:cs="Times New Roman"/>
          <w:noProof/>
          <w:sz w:val="28"/>
          <w:szCs w:val="40"/>
          <w:lang w:val="uk-UA"/>
        </w:rPr>
      </w:pPr>
    </w:p>
    <w:p w:rsidR="00FC2DDB" w:rsidRPr="000F1812" w:rsidRDefault="00FC2DDB" w:rsidP="00FC2DDB">
      <w:pPr>
        <w:ind w:firstLine="709"/>
        <w:jc w:val="both"/>
        <w:rPr>
          <w:rFonts w:ascii="Times New Roman" w:hAnsi="Times New Roman" w:cs="Times New Roman"/>
          <w:noProof/>
          <w:sz w:val="28"/>
          <w:szCs w:val="40"/>
          <w:lang w:val="uk-UA"/>
        </w:rPr>
      </w:pPr>
    </w:p>
    <w:p w:rsidR="00FC2DDB" w:rsidRPr="000F1812" w:rsidRDefault="00FC2DDB" w:rsidP="00FC2DDB">
      <w:pPr>
        <w:ind w:firstLine="709"/>
        <w:jc w:val="center"/>
        <w:rPr>
          <w:noProof/>
          <w:sz w:val="28"/>
          <w:szCs w:val="28"/>
          <w:lang w:val="uk-UA"/>
        </w:rPr>
      </w:pPr>
    </w:p>
    <w:p w:rsidR="00FC2DDB" w:rsidRPr="000F1812" w:rsidRDefault="00FC2DDB" w:rsidP="00FC2DDB">
      <w:pPr>
        <w:spacing w:after="0"/>
        <w:jc w:val="center"/>
        <w:rPr>
          <w:rFonts w:ascii="Times New Roman" w:hAnsi="Times New Roman" w:cs="Times New Roman"/>
          <w:noProof/>
          <w:sz w:val="28"/>
          <w:szCs w:val="28"/>
          <w:lang w:val="uk-UA"/>
        </w:rPr>
      </w:pPr>
    </w:p>
    <w:p w:rsidR="00FC2DDB" w:rsidRPr="000F1812" w:rsidRDefault="00FC2DDB" w:rsidP="00FC2DDB">
      <w:pPr>
        <w:spacing w:after="0"/>
        <w:jc w:val="center"/>
        <w:rPr>
          <w:rFonts w:ascii="Times New Roman" w:hAnsi="Times New Roman" w:cs="Times New Roman"/>
          <w:noProof/>
          <w:sz w:val="28"/>
          <w:szCs w:val="28"/>
          <w:lang w:val="uk-UA"/>
        </w:rPr>
      </w:pPr>
    </w:p>
    <w:p w:rsidR="00FC2DDB" w:rsidRPr="000F1812" w:rsidRDefault="00FC2DDB" w:rsidP="00FC2DDB">
      <w:pPr>
        <w:spacing w:after="0"/>
        <w:jc w:val="center"/>
        <w:rPr>
          <w:rFonts w:ascii="Times New Roman" w:hAnsi="Times New Roman" w:cs="Times New Roman"/>
          <w:noProof/>
          <w:sz w:val="28"/>
          <w:szCs w:val="28"/>
          <w:lang w:val="uk-UA"/>
        </w:rPr>
      </w:pPr>
    </w:p>
    <w:p w:rsidR="00FC2DDB" w:rsidRPr="000F1812" w:rsidRDefault="00FC2DDB" w:rsidP="00FC2DDB">
      <w:pPr>
        <w:spacing w:after="0"/>
        <w:jc w:val="center"/>
        <w:rPr>
          <w:rFonts w:ascii="Times New Roman" w:hAnsi="Times New Roman" w:cs="Times New Roman"/>
          <w:noProof/>
          <w:sz w:val="28"/>
          <w:szCs w:val="28"/>
          <w:lang w:val="uk-UA"/>
        </w:rPr>
      </w:pPr>
    </w:p>
    <w:p w:rsidR="00FC2DDB" w:rsidRPr="000F1812" w:rsidRDefault="00FC2DDB" w:rsidP="00FC2DDB">
      <w:pPr>
        <w:spacing w:after="0"/>
        <w:jc w:val="center"/>
        <w:rPr>
          <w:rFonts w:ascii="Times New Roman" w:hAnsi="Times New Roman" w:cs="Times New Roman"/>
          <w:noProof/>
          <w:sz w:val="28"/>
          <w:szCs w:val="28"/>
          <w:lang w:val="uk-UA"/>
        </w:rPr>
      </w:pPr>
    </w:p>
    <w:p w:rsidR="00FC2DDB" w:rsidRDefault="00FC2DDB" w:rsidP="00FC2DDB">
      <w:pPr>
        <w:spacing w:after="0"/>
        <w:jc w:val="center"/>
        <w:rPr>
          <w:rFonts w:ascii="Times New Roman" w:hAnsi="Times New Roman" w:cs="Times New Roman"/>
          <w:sz w:val="28"/>
          <w:szCs w:val="28"/>
          <w:lang w:val="uk-UA"/>
        </w:rPr>
      </w:pPr>
    </w:p>
    <w:p w:rsidR="00FC2DDB" w:rsidRDefault="00FC2DDB" w:rsidP="00FC2DDB">
      <w:pPr>
        <w:spacing w:after="0"/>
        <w:jc w:val="center"/>
        <w:rPr>
          <w:rFonts w:ascii="Times New Roman" w:hAnsi="Times New Roman" w:cs="Times New Roman"/>
          <w:sz w:val="28"/>
          <w:szCs w:val="28"/>
          <w:lang w:val="uk-UA"/>
        </w:rPr>
      </w:pPr>
    </w:p>
    <w:p w:rsidR="00FC2DDB" w:rsidRDefault="00FC2DDB" w:rsidP="00FC2DDB">
      <w:pPr>
        <w:spacing w:after="0"/>
        <w:rPr>
          <w:rFonts w:ascii="Times New Roman" w:hAnsi="Times New Roman" w:cs="Times New Roman"/>
          <w:sz w:val="28"/>
          <w:szCs w:val="28"/>
          <w:lang w:val="uk-UA"/>
        </w:rPr>
      </w:pPr>
    </w:p>
    <w:p w:rsidR="00FC2DDB" w:rsidRDefault="00FC2DDB" w:rsidP="00FC2DDB">
      <w:pPr>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ЗМІСТ</w:t>
      </w:r>
    </w:p>
    <w:p w:rsidR="00FC2DDB" w:rsidRDefault="00FC2DDB" w:rsidP="00FC2DDB">
      <w:pPr>
        <w:ind w:firstLine="709"/>
        <w:rPr>
          <w:rFonts w:ascii="Times New Roman" w:hAnsi="Times New Roman" w:cs="Times New Roman"/>
          <w:sz w:val="28"/>
          <w:szCs w:val="28"/>
          <w:lang w:val="uk-UA"/>
        </w:rPr>
      </w:pPr>
    </w:p>
    <w:p w:rsidR="00FC2DDB" w:rsidRPr="00FF022F" w:rsidRDefault="00FC2DDB" w:rsidP="00FF022F">
      <w:pPr>
        <w:spacing w:after="0" w:line="360" w:lineRule="auto"/>
        <w:jc w:val="both"/>
        <w:rPr>
          <w:rFonts w:ascii="Times New Roman" w:hAnsi="Times New Roman" w:cs="Times New Roman"/>
          <w:sz w:val="28"/>
          <w:szCs w:val="28"/>
        </w:rPr>
      </w:pPr>
      <w:r w:rsidRPr="00FF022F">
        <w:rPr>
          <w:rFonts w:ascii="Times New Roman" w:hAnsi="Times New Roman" w:cs="Times New Roman"/>
          <w:sz w:val="28"/>
          <w:szCs w:val="28"/>
        </w:rPr>
        <w:t xml:space="preserve">1 </w:t>
      </w:r>
      <w:proofErr w:type="spellStart"/>
      <w:r w:rsidRPr="00FF022F">
        <w:rPr>
          <w:rFonts w:ascii="Times New Roman" w:hAnsi="Times New Roman" w:cs="Times New Roman"/>
          <w:sz w:val="28"/>
          <w:szCs w:val="28"/>
        </w:rPr>
        <w:t>Загальні</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положення</w:t>
      </w:r>
      <w:proofErr w:type="spellEnd"/>
      <w:r w:rsidRPr="00FF022F">
        <w:rPr>
          <w:rFonts w:ascii="Times New Roman" w:hAnsi="Times New Roman" w:cs="Times New Roman"/>
          <w:sz w:val="28"/>
          <w:szCs w:val="28"/>
        </w:rPr>
        <w:t xml:space="preserve"> </w:t>
      </w:r>
    </w:p>
    <w:p w:rsidR="00FC2DDB" w:rsidRPr="00FF022F" w:rsidRDefault="00DE539F" w:rsidP="00FF022F">
      <w:pPr>
        <w:spacing w:after="0" w:line="360" w:lineRule="auto"/>
        <w:jc w:val="both"/>
        <w:rPr>
          <w:rFonts w:ascii="Times New Roman" w:hAnsi="Times New Roman" w:cs="Times New Roman"/>
          <w:sz w:val="28"/>
          <w:szCs w:val="28"/>
        </w:rPr>
      </w:pPr>
      <w:r w:rsidRPr="00FF022F">
        <w:rPr>
          <w:rFonts w:ascii="Times New Roman" w:hAnsi="Times New Roman" w:cs="Times New Roman"/>
          <w:sz w:val="28"/>
          <w:szCs w:val="28"/>
        </w:rPr>
        <w:t xml:space="preserve">2 </w:t>
      </w:r>
      <w:proofErr w:type="spellStart"/>
      <w:r w:rsidRPr="00FF022F">
        <w:rPr>
          <w:rFonts w:ascii="Times New Roman" w:hAnsi="Times New Roman" w:cs="Times New Roman"/>
          <w:sz w:val="28"/>
          <w:szCs w:val="28"/>
        </w:rPr>
        <w:t>Основні</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принципи</w:t>
      </w:r>
      <w:proofErr w:type="spellEnd"/>
    </w:p>
    <w:p w:rsidR="00FC2DDB" w:rsidRPr="00FF022F" w:rsidRDefault="00DE539F" w:rsidP="00FF022F">
      <w:pPr>
        <w:spacing w:after="0" w:line="360" w:lineRule="auto"/>
        <w:jc w:val="both"/>
        <w:rPr>
          <w:rFonts w:ascii="Times New Roman" w:hAnsi="Times New Roman" w:cs="Times New Roman"/>
          <w:sz w:val="28"/>
          <w:szCs w:val="28"/>
        </w:rPr>
      </w:pPr>
      <w:r w:rsidRPr="00FF022F">
        <w:rPr>
          <w:rFonts w:ascii="Times New Roman" w:hAnsi="Times New Roman" w:cs="Times New Roman"/>
          <w:sz w:val="28"/>
          <w:szCs w:val="28"/>
        </w:rPr>
        <w:t xml:space="preserve">3 Напрямки </w:t>
      </w:r>
      <w:proofErr w:type="spellStart"/>
      <w:r w:rsidRPr="00FF022F">
        <w:rPr>
          <w:rFonts w:ascii="Times New Roman" w:hAnsi="Times New Roman" w:cs="Times New Roman"/>
          <w:sz w:val="28"/>
          <w:szCs w:val="28"/>
        </w:rPr>
        <w:t>реалізації</w:t>
      </w:r>
      <w:proofErr w:type="spellEnd"/>
    </w:p>
    <w:p w:rsidR="00FC2DDB" w:rsidRPr="00FF022F" w:rsidRDefault="00DE539F" w:rsidP="00FF022F">
      <w:pPr>
        <w:spacing w:after="0" w:line="360" w:lineRule="auto"/>
        <w:jc w:val="both"/>
        <w:rPr>
          <w:rFonts w:ascii="Times New Roman" w:hAnsi="Times New Roman" w:cs="Times New Roman"/>
          <w:sz w:val="28"/>
          <w:szCs w:val="28"/>
        </w:rPr>
      </w:pPr>
      <w:r w:rsidRPr="00FF022F">
        <w:rPr>
          <w:rFonts w:ascii="Times New Roman" w:hAnsi="Times New Roman" w:cs="Times New Roman"/>
          <w:sz w:val="28"/>
          <w:szCs w:val="28"/>
        </w:rPr>
        <w:t xml:space="preserve">4 </w:t>
      </w:r>
      <w:proofErr w:type="spellStart"/>
      <w:r w:rsidRPr="00FF022F">
        <w:rPr>
          <w:rFonts w:ascii="Times New Roman" w:hAnsi="Times New Roman" w:cs="Times New Roman"/>
          <w:sz w:val="28"/>
          <w:szCs w:val="28"/>
        </w:rPr>
        <w:t>Загальні</w:t>
      </w:r>
      <w:proofErr w:type="spellEnd"/>
      <w:r w:rsidRPr="00FF022F">
        <w:rPr>
          <w:rFonts w:ascii="Times New Roman" w:hAnsi="Times New Roman" w:cs="Times New Roman"/>
          <w:sz w:val="28"/>
          <w:szCs w:val="28"/>
        </w:rPr>
        <w:t xml:space="preserve"> засади </w:t>
      </w:r>
      <w:proofErr w:type="spellStart"/>
      <w:r w:rsidRPr="00FF022F">
        <w:rPr>
          <w:rFonts w:ascii="Times New Roman" w:hAnsi="Times New Roman" w:cs="Times New Roman"/>
          <w:sz w:val="28"/>
          <w:szCs w:val="28"/>
        </w:rPr>
        <w:t>політики</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гендерної</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рівності</w:t>
      </w:r>
      <w:proofErr w:type="spellEnd"/>
    </w:p>
    <w:p w:rsidR="00FC2DDB" w:rsidRPr="00FF022F" w:rsidRDefault="00AC5669" w:rsidP="00FF022F">
      <w:pPr>
        <w:spacing w:after="0" w:line="360" w:lineRule="auto"/>
        <w:jc w:val="both"/>
        <w:rPr>
          <w:rFonts w:ascii="Times New Roman" w:hAnsi="Times New Roman" w:cs="Times New Roman"/>
          <w:sz w:val="28"/>
          <w:szCs w:val="28"/>
        </w:rPr>
      </w:pPr>
      <w:r w:rsidRPr="00FF022F">
        <w:rPr>
          <w:rFonts w:ascii="Times New Roman" w:hAnsi="Times New Roman" w:cs="Times New Roman"/>
          <w:sz w:val="28"/>
          <w:szCs w:val="28"/>
        </w:rPr>
        <w:t xml:space="preserve">5 Робота </w:t>
      </w:r>
      <w:proofErr w:type="spellStart"/>
      <w:r w:rsidRPr="00FF022F">
        <w:rPr>
          <w:rFonts w:ascii="Times New Roman" w:hAnsi="Times New Roman" w:cs="Times New Roman"/>
          <w:sz w:val="28"/>
          <w:szCs w:val="28"/>
        </w:rPr>
        <w:t>уповноваженого</w:t>
      </w:r>
      <w:proofErr w:type="spellEnd"/>
      <w:r w:rsidRPr="00FF022F">
        <w:rPr>
          <w:rFonts w:ascii="Times New Roman" w:hAnsi="Times New Roman" w:cs="Times New Roman"/>
          <w:sz w:val="28"/>
          <w:szCs w:val="28"/>
        </w:rPr>
        <w:t xml:space="preserve"> з </w:t>
      </w:r>
      <w:proofErr w:type="spellStart"/>
      <w:r w:rsidRPr="00FF022F">
        <w:rPr>
          <w:rFonts w:ascii="Times New Roman" w:hAnsi="Times New Roman" w:cs="Times New Roman"/>
          <w:sz w:val="28"/>
          <w:szCs w:val="28"/>
        </w:rPr>
        <w:t>гендерних</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питань</w:t>
      </w:r>
      <w:proofErr w:type="spellEnd"/>
    </w:p>
    <w:p w:rsidR="00FC2DDB" w:rsidRPr="00FF022F" w:rsidRDefault="00FC2DDB" w:rsidP="00FF022F">
      <w:pPr>
        <w:spacing w:after="0" w:line="360" w:lineRule="auto"/>
        <w:jc w:val="both"/>
        <w:rPr>
          <w:rFonts w:ascii="Times New Roman" w:hAnsi="Times New Roman" w:cs="Times New Roman"/>
          <w:sz w:val="28"/>
          <w:szCs w:val="28"/>
        </w:rPr>
      </w:pPr>
      <w:r w:rsidRPr="00FF022F">
        <w:rPr>
          <w:rFonts w:ascii="Times New Roman" w:hAnsi="Times New Roman" w:cs="Times New Roman"/>
          <w:sz w:val="28"/>
          <w:szCs w:val="28"/>
        </w:rPr>
        <w:t>6</w:t>
      </w:r>
      <w:r w:rsidR="00FF022F" w:rsidRPr="00FF022F">
        <w:rPr>
          <w:rFonts w:ascii="Times New Roman" w:hAnsi="Times New Roman" w:cs="Times New Roman"/>
          <w:sz w:val="28"/>
          <w:szCs w:val="28"/>
        </w:rPr>
        <w:t xml:space="preserve"> Права та </w:t>
      </w:r>
      <w:proofErr w:type="spellStart"/>
      <w:r w:rsidR="00FF022F" w:rsidRPr="00FF022F">
        <w:rPr>
          <w:rFonts w:ascii="Times New Roman" w:hAnsi="Times New Roman" w:cs="Times New Roman"/>
          <w:sz w:val="28"/>
          <w:szCs w:val="28"/>
        </w:rPr>
        <w:t>обов’язки</w:t>
      </w:r>
      <w:proofErr w:type="spellEnd"/>
      <w:r w:rsidR="00FF022F" w:rsidRPr="00FF022F">
        <w:rPr>
          <w:rFonts w:ascii="Times New Roman" w:hAnsi="Times New Roman" w:cs="Times New Roman"/>
          <w:sz w:val="28"/>
          <w:szCs w:val="28"/>
        </w:rPr>
        <w:t xml:space="preserve"> </w:t>
      </w:r>
      <w:proofErr w:type="spellStart"/>
      <w:r w:rsidR="00FF022F" w:rsidRPr="00FF022F">
        <w:rPr>
          <w:rFonts w:ascii="Times New Roman" w:hAnsi="Times New Roman" w:cs="Times New Roman"/>
          <w:sz w:val="28"/>
          <w:szCs w:val="28"/>
        </w:rPr>
        <w:t>Уповноваженого</w:t>
      </w:r>
      <w:proofErr w:type="spellEnd"/>
      <w:r w:rsidR="00FF022F" w:rsidRPr="00FF022F">
        <w:rPr>
          <w:rFonts w:ascii="Times New Roman" w:hAnsi="Times New Roman" w:cs="Times New Roman"/>
          <w:sz w:val="28"/>
          <w:szCs w:val="28"/>
        </w:rPr>
        <w:t xml:space="preserve"> з </w:t>
      </w:r>
      <w:proofErr w:type="spellStart"/>
      <w:r w:rsidR="00FF022F" w:rsidRPr="00FF022F">
        <w:rPr>
          <w:rFonts w:ascii="Times New Roman" w:hAnsi="Times New Roman" w:cs="Times New Roman"/>
          <w:sz w:val="28"/>
          <w:szCs w:val="28"/>
        </w:rPr>
        <w:t>гендерних</w:t>
      </w:r>
      <w:proofErr w:type="spellEnd"/>
      <w:r w:rsidR="00FF022F" w:rsidRPr="00FF022F">
        <w:rPr>
          <w:rFonts w:ascii="Times New Roman" w:hAnsi="Times New Roman" w:cs="Times New Roman"/>
          <w:sz w:val="28"/>
          <w:szCs w:val="28"/>
        </w:rPr>
        <w:t xml:space="preserve"> </w:t>
      </w:r>
      <w:proofErr w:type="spellStart"/>
      <w:r w:rsidR="00FF022F" w:rsidRPr="00FF022F">
        <w:rPr>
          <w:rFonts w:ascii="Times New Roman" w:hAnsi="Times New Roman" w:cs="Times New Roman"/>
          <w:sz w:val="28"/>
          <w:szCs w:val="28"/>
        </w:rPr>
        <w:t>питань</w:t>
      </w:r>
      <w:proofErr w:type="spellEnd"/>
    </w:p>
    <w:p w:rsidR="00FF022F" w:rsidRPr="00FF022F" w:rsidRDefault="00FC2DDB" w:rsidP="00FF022F">
      <w:pPr>
        <w:spacing w:after="0" w:line="360" w:lineRule="auto"/>
        <w:jc w:val="both"/>
        <w:rPr>
          <w:rFonts w:ascii="Times New Roman" w:hAnsi="Times New Roman" w:cs="Times New Roman"/>
          <w:sz w:val="28"/>
          <w:szCs w:val="28"/>
        </w:rPr>
      </w:pPr>
      <w:r w:rsidRPr="00FF022F">
        <w:rPr>
          <w:rFonts w:ascii="Times New Roman" w:hAnsi="Times New Roman" w:cs="Times New Roman"/>
          <w:sz w:val="28"/>
          <w:szCs w:val="28"/>
        </w:rPr>
        <w:t>7</w:t>
      </w:r>
      <w:r w:rsidR="00FF022F">
        <w:rPr>
          <w:rFonts w:ascii="Times New Roman" w:hAnsi="Times New Roman" w:cs="Times New Roman"/>
          <w:sz w:val="28"/>
          <w:szCs w:val="28"/>
        </w:rPr>
        <w:t xml:space="preserve"> </w:t>
      </w:r>
      <w:r w:rsidR="00FF022F" w:rsidRPr="00FF022F">
        <w:rPr>
          <w:rFonts w:ascii="Times New Roman" w:hAnsi="Times New Roman" w:cs="Times New Roman"/>
          <w:sz w:val="28"/>
          <w:szCs w:val="28"/>
        </w:rPr>
        <w:t xml:space="preserve">Порядок </w:t>
      </w:r>
      <w:proofErr w:type="spellStart"/>
      <w:r w:rsidR="00FF022F" w:rsidRPr="00FF022F">
        <w:rPr>
          <w:rFonts w:ascii="Times New Roman" w:hAnsi="Times New Roman" w:cs="Times New Roman"/>
          <w:sz w:val="28"/>
          <w:szCs w:val="28"/>
        </w:rPr>
        <w:t>розгляду</w:t>
      </w:r>
      <w:proofErr w:type="spellEnd"/>
      <w:r w:rsidR="00FF022F" w:rsidRPr="00FF022F">
        <w:rPr>
          <w:rFonts w:ascii="Times New Roman" w:hAnsi="Times New Roman" w:cs="Times New Roman"/>
          <w:sz w:val="28"/>
          <w:szCs w:val="28"/>
        </w:rPr>
        <w:t xml:space="preserve"> </w:t>
      </w:r>
      <w:proofErr w:type="spellStart"/>
      <w:r w:rsidR="00FF022F" w:rsidRPr="00FF022F">
        <w:rPr>
          <w:rFonts w:ascii="Times New Roman" w:hAnsi="Times New Roman" w:cs="Times New Roman"/>
          <w:sz w:val="28"/>
          <w:szCs w:val="28"/>
        </w:rPr>
        <w:t>звернень</w:t>
      </w:r>
      <w:proofErr w:type="spellEnd"/>
      <w:r w:rsidR="00FF022F" w:rsidRPr="00FF022F">
        <w:rPr>
          <w:rFonts w:ascii="Times New Roman" w:hAnsi="Times New Roman" w:cs="Times New Roman"/>
          <w:sz w:val="28"/>
          <w:szCs w:val="28"/>
        </w:rPr>
        <w:t xml:space="preserve"> </w:t>
      </w:r>
      <w:proofErr w:type="spellStart"/>
      <w:r w:rsidR="00FF022F" w:rsidRPr="00FF022F">
        <w:rPr>
          <w:rFonts w:ascii="Times New Roman" w:hAnsi="Times New Roman" w:cs="Times New Roman"/>
          <w:sz w:val="28"/>
          <w:szCs w:val="28"/>
        </w:rPr>
        <w:t>працівників</w:t>
      </w:r>
      <w:proofErr w:type="spellEnd"/>
      <w:r w:rsidR="00FF022F" w:rsidRPr="00FF022F">
        <w:rPr>
          <w:rFonts w:ascii="Times New Roman" w:hAnsi="Times New Roman" w:cs="Times New Roman"/>
          <w:sz w:val="28"/>
          <w:szCs w:val="28"/>
        </w:rPr>
        <w:t xml:space="preserve"> </w:t>
      </w:r>
      <w:proofErr w:type="spellStart"/>
      <w:r w:rsidR="00FF022F" w:rsidRPr="00FF022F">
        <w:rPr>
          <w:rFonts w:ascii="Times New Roman" w:hAnsi="Times New Roman" w:cs="Times New Roman"/>
          <w:sz w:val="28"/>
          <w:szCs w:val="28"/>
        </w:rPr>
        <w:t>Коледжу</w:t>
      </w:r>
      <w:proofErr w:type="spellEnd"/>
      <w:r w:rsidR="00FF022F" w:rsidRPr="00FF022F">
        <w:rPr>
          <w:rFonts w:ascii="Times New Roman" w:hAnsi="Times New Roman" w:cs="Times New Roman"/>
          <w:sz w:val="28"/>
          <w:szCs w:val="28"/>
        </w:rPr>
        <w:t xml:space="preserve"> з </w:t>
      </w:r>
      <w:proofErr w:type="spellStart"/>
      <w:r w:rsidR="00FF022F" w:rsidRPr="00FF022F">
        <w:rPr>
          <w:rFonts w:ascii="Times New Roman" w:hAnsi="Times New Roman" w:cs="Times New Roman"/>
          <w:sz w:val="28"/>
          <w:szCs w:val="28"/>
        </w:rPr>
        <w:t>питань</w:t>
      </w:r>
      <w:proofErr w:type="spellEnd"/>
      <w:r w:rsidR="00FF022F" w:rsidRPr="00FF022F">
        <w:rPr>
          <w:rFonts w:ascii="Times New Roman" w:hAnsi="Times New Roman" w:cs="Times New Roman"/>
          <w:sz w:val="28"/>
          <w:szCs w:val="28"/>
        </w:rPr>
        <w:t xml:space="preserve"> </w:t>
      </w:r>
      <w:proofErr w:type="spellStart"/>
      <w:r w:rsidR="00FF022F" w:rsidRPr="00FF022F">
        <w:rPr>
          <w:rFonts w:ascii="Times New Roman" w:hAnsi="Times New Roman" w:cs="Times New Roman"/>
          <w:sz w:val="28"/>
          <w:szCs w:val="28"/>
        </w:rPr>
        <w:t>забезпечення</w:t>
      </w:r>
      <w:proofErr w:type="spellEnd"/>
      <w:r w:rsidR="00FF022F" w:rsidRPr="00FF022F">
        <w:rPr>
          <w:rFonts w:ascii="Times New Roman" w:hAnsi="Times New Roman" w:cs="Times New Roman"/>
          <w:sz w:val="28"/>
          <w:szCs w:val="28"/>
        </w:rPr>
        <w:t xml:space="preserve"> </w:t>
      </w:r>
      <w:proofErr w:type="spellStart"/>
      <w:r w:rsidR="00FF022F" w:rsidRPr="00FF022F">
        <w:rPr>
          <w:rFonts w:ascii="Times New Roman" w:hAnsi="Times New Roman" w:cs="Times New Roman"/>
          <w:sz w:val="28"/>
          <w:szCs w:val="28"/>
        </w:rPr>
        <w:t>гендерної</w:t>
      </w:r>
      <w:proofErr w:type="spellEnd"/>
      <w:r w:rsidR="00FF022F" w:rsidRPr="00FF022F">
        <w:rPr>
          <w:rFonts w:ascii="Times New Roman" w:hAnsi="Times New Roman" w:cs="Times New Roman"/>
          <w:sz w:val="28"/>
          <w:szCs w:val="28"/>
        </w:rPr>
        <w:t xml:space="preserve"> </w:t>
      </w:r>
      <w:proofErr w:type="spellStart"/>
      <w:r w:rsidR="00FF022F" w:rsidRPr="00FF022F">
        <w:rPr>
          <w:rFonts w:ascii="Times New Roman" w:hAnsi="Times New Roman" w:cs="Times New Roman"/>
          <w:sz w:val="28"/>
          <w:szCs w:val="28"/>
        </w:rPr>
        <w:t>рівності</w:t>
      </w:r>
      <w:proofErr w:type="spellEnd"/>
    </w:p>
    <w:p w:rsidR="00FF022F" w:rsidRPr="00FF022F" w:rsidRDefault="00FC2DDB" w:rsidP="00FF022F">
      <w:pPr>
        <w:spacing w:after="0" w:line="360" w:lineRule="auto"/>
        <w:jc w:val="both"/>
        <w:rPr>
          <w:rFonts w:ascii="Times New Roman" w:hAnsi="Times New Roman" w:cs="Times New Roman"/>
          <w:sz w:val="28"/>
          <w:szCs w:val="28"/>
        </w:rPr>
      </w:pPr>
      <w:r w:rsidRPr="00FF022F">
        <w:rPr>
          <w:rFonts w:ascii="Times New Roman" w:hAnsi="Times New Roman" w:cs="Times New Roman"/>
          <w:sz w:val="28"/>
          <w:szCs w:val="28"/>
        </w:rPr>
        <w:t>8</w:t>
      </w:r>
      <w:r w:rsidR="00FF022F" w:rsidRPr="00FF022F">
        <w:rPr>
          <w:rFonts w:ascii="Times New Roman" w:hAnsi="Times New Roman" w:cs="Times New Roman"/>
          <w:sz w:val="28"/>
          <w:szCs w:val="28"/>
        </w:rPr>
        <w:t xml:space="preserve"> Порядок </w:t>
      </w:r>
      <w:proofErr w:type="spellStart"/>
      <w:r w:rsidR="00FF022F" w:rsidRPr="00FF022F">
        <w:rPr>
          <w:rFonts w:ascii="Times New Roman" w:hAnsi="Times New Roman" w:cs="Times New Roman"/>
          <w:sz w:val="28"/>
          <w:szCs w:val="28"/>
        </w:rPr>
        <w:t>проведення</w:t>
      </w:r>
      <w:proofErr w:type="spellEnd"/>
      <w:r w:rsidR="00FF022F" w:rsidRPr="00FF022F">
        <w:rPr>
          <w:rFonts w:ascii="Times New Roman" w:hAnsi="Times New Roman" w:cs="Times New Roman"/>
          <w:sz w:val="28"/>
          <w:szCs w:val="28"/>
        </w:rPr>
        <w:t xml:space="preserve"> гендерного аудиту в </w:t>
      </w:r>
      <w:proofErr w:type="spellStart"/>
      <w:r w:rsidR="00FF022F" w:rsidRPr="00FF022F">
        <w:rPr>
          <w:rFonts w:ascii="Times New Roman" w:hAnsi="Times New Roman" w:cs="Times New Roman"/>
          <w:sz w:val="28"/>
          <w:szCs w:val="28"/>
        </w:rPr>
        <w:t>Коледжі</w:t>
      </w:r>
      <w:proofErr w:type="spellEnd"/>
    </w:p>
    <w:p w:rsidR="00FC2DDB" w:rsidRPr="00FF022F" w:rsidRDefault="00FC2DDB" w:rsidP="00FF022F">
      <w:pPr>
        <w:spacing w:after="0" w:line="360" w:lineRule="auto"/>
        <w:jc w:val="both"/>
        <w:rPr>
          <w:rFonts w:ascii="Times New Roman" w:hAnsi="Times New Roman" w:cs="Times New Roman"/>
          <w:sz w:val="28"/>
          <w:szCs w:val="28"/>
          <w:lang w:val="uk-UA"/>
        </w:rPr>
      </w:pPr>
      <w:r w:rsidRPr="00FF022F">
        <w:rPr>
          <w:rFonts w:ascii="Times New Roman" w:hAnsi="Times New Roman" w:cs="Times New Roman"/>
          <w:sz w:val="28"/>
          <w:szCs w:val="28"/>
        </w:rPr>
        <w:t xml:space="preserve">9 </w:t>
      </w:r>
      <w:proofErr w:type="spellStart"/>
      <w:r w:rsidRPr="00FF022F">
        <w:rPr>
          <w:rFonts w:ascii="Times New Roman" w:hAnsi="Times New Roman" w:cs="Times New Roman"/>
          <w:sz w:val="28"/>
          <w:szCs w:val="28"/>
        </w:rPr>
        <w:t>Інформаційні</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ресурси</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Коледжу</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присвячені</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питанням</w:t>
      </w:r>
      <w:proofErr w:type="spellEnd"/>
      <w:r w:rsidRPr="00FF022F">
        <w:rPr>
          <w:rFonts w:ascii="Times New Roman" w:hAnsi="Times New Roman" w:cs="Times New Roman"/>
          <w:sz w:val="28"/>
          <w:szCs w:val="28"/>
        </w:rPr>
        <w:t xml:space="preserve"> </w:t>
      </w:r>
      <w:proofErr w:type="spellStart"/>
      <w:r w:rsidRPr="00FF022F">
        <w:rPr>
          <w:rFonts w:ascii="Times New Roman" w:hAnsi="Times New Roman" w:cs="Times New Roman"/>
          <w:sz w:val="28"/>
          <w:szCs w:val="28"/>
        </w:rPr>
        <w:t>гендерної</w:t>
      </w:r>
      <w:proofErr w:type="spellEnd"/>
      <w:r w:rsidR="00FF022F">
        <w:rPr>
          <w:rFonts w:ascii="Times New Roman" w:hAnsi="Times New Roman" w:cs="Times New Roman"/>
          <w:sz w:val="28"/>
          <w:szCs w:val="28"/>
          <w:lang w:val="uk-UA"/>
        </w:rPr>
        <w:t xml:space="preserve"> рівності</w:t>
      </w:r>
    </w:p>
    <w:p w:rsidR="00FC2DDB" w:rsidRPr="00DE539F" w:rsidRDefault="00FC2DDB" w:rsidP="00FF022F">
      <w:pPr>
        <w:spacing w:after="0" w:line="360" w:lineRule="auto"/>
        <w:jc w:val="both"/>
        <w:rPr>
          <w:lang w:val="uk-UA"/>
        </w:rPr>
      </w:pPr>
      <w:r w:rsidRPr="00827EB5">
        <w:rPr>
          <w:rFonts w:ascii="Times New Roman" w:hAnsi="Times New Roman" w:cs="Times New Roman"/>
          <w:sz w:val="28"/>
          <w:szCs w:val="28"/>
          <w:lang w:val="uk-UA"/>
        </w:rPr>
        <w:t>10 Прикінцеві положення</w:t>
      </w:r>
      <w:r w:rsidRPr="00827EB5">
        <w:rPr>
          <w:rFonts w:ascii="Times New Roman" w:hAnsi="Times New Roman" w:cs="Times New Roman"/>
          <w:sz w:val="28"/>
          <w:szCs w:val="28"/>
          <w:lang w:val="uk-UA"/>
        </w:rPr>
        <w:br w:type="page"/>
      </w:r>
    </w:p>
    <w:p w:rsidR="00A45C35" w:rsidRPr="00DE539F" w:rsidRDefault="000F1812" w:rsidP="00FC2DDB">
      <w:pPr>
        <w:spacing w:after="0"/>
        <w:jc w:val="center"/>
        <w:rPr>
          <w:rFonts w:ascii="Times New Roman" w:hAnsi="Times New Roman" w:cs="Times New Roman"/>
          <w:b/>
          <w:noProof/>
          <w:sz w:val="28"/>
          <w:szCs w:val="28"/>
          <w:lang w:val="uk-UA"/>
        </w:rPr>
      </w:pPr>
      <w:r w:rsidRPr="00DE539F">
        <w:rPr>
          <w:rFonts w:ascii="Times New Roman" w:hAnsi="Times New Roman" w:cs="Times New Roman"/>
          <w:b/>
          <w:noProof/>
          <w:sz w:val="28"/>
          <w:szCs w:val="28"/>
          <w:lang w:val="uk-UA"/>
        </w:rPr>
        <w:lastRenderedPageBreak/>
        <w:t>І. ЗАГАЛЬНІ ПОЛОЖЕННЯ</w:t>
      </w:r>
    </w:p>
    <w:p w:rsidR="00A45C35" w:rsidRPr="00DE539F" w:rsidRDefault="00A45C35" w:rsidP="00FC2DDB">
      <w:pPr>
        <w:spacing w:after="0"/>
        <w:ind w:firstLine="708"/>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Положен</w:t>
      </w:r>
      <w:r w:rsidR="003E395D" w:rsidRPr="00DE539F">
        <w:rPr>
          <w:rFonts w:ascii="Times New Roman" w:hAnsi="Times New Roman" w:cs="Times New Roman"/>
          <w:noProof/>
          <w:sz w:val="28"/>
          <w:szCs w:val="28"/>
          <w:lang w:val="uk-UA"/>
        </w:rPr>
        <w:t>ня про забезпечення гендерної рівності</w:t>
      </w:r>
      <w:r w:rsidR="000F1812" w:rsidRPr="00DE539F">
        <w:rPr>
          <w:rFonts w:ascii="Times New Roman" w:hAnsi="Times New Roman" w:cs="Times New Roman"/>
          <w:noProof/>
          <w:sz w:val="28"/>
          <w:szCs w:val="28"/>
          <w:lang w:val="uk-UA"/>
        </w:rPr>
        <w:t xml:space="preserve"> у Відокремленому структурному підрозділі «Бердянський машинобудівний фаховий коледж Національного університету «Запорізька політехніка»</w:t>
      </w:r>
      <w:r w:rsidRPr="00DE539F">
        <w:rPr>
          <w:rFonts w:ascii="Times New Roman" w:hAnsi="Times New Roman" w:cs="Times New Roman"/>
          <w:noProof/>
          <w:sz w:val="28"/>
          <w:szCs w:val="28"/>
          <w:lang w:val="uk-UA"/>
        </w:rPr>
        <w:t xml:space="preserve"> (далі – Положення) розроблене відповідно до </w:t>
      </w:r>
      <w:r w:rsidR="003E395D" w:rsidRPr="00DE539F">
        <w:rPr>
          <w:rFonts w:ascii="Times New Roman" w:hAnsi="Times New Roman" w:cs="Times New Roman"/>
          <w:noProof/>
          <w:sz w:val="28"/>
          <w:szCs w:val="28"/>
          <w:lang w:val="uk-UA"/>
        </w:rPr>
        <w:t xml:space="preserve">ст.24 </w:t>
      </w:r>
      <w:r w:rsidRPr="00DE539F">
        <w:rPr>
          <w:rFonts w:ascii="Times New Roman" w:hAnsi="Times New Roman" w:cs="Times New Roman"/>
          <w:noProof/>
          <w:sz w:val="28"/>
          <w:szCs w:val="28"/>
          <w:lang w:val="uk-UA"/>
        </w:rPr>
        <w:t>Конституції України</w:t>
      </w:r>
      <w:r w:rsidR="003E395D" w:rsidRPr="00DE539F">
        <w:rPr>
          <w:rFonts w:ascii="Times New Roman" w:hAnsi="Times New Roman" w:cs="Times New Roman"/>
          <w:noProof/>
          <w:sz w:val="28"/>
          <w:szCs w:val="28"/>
          <w:lang w:val="uk-UA"/>
        </w:rPr>
        <w:t xml:space="preserve"> </w:t>
      </w:r>
      <w:r w:rsidRPr="00DE539F">
        <w:rPr>
          <w:rFonts w:ascii="Times New Roman" w:hAnsi="Times New Roman" w:cs="Times New Roman"/>
          <w:noProof/>
          <w:sz w:val="28"/>
          <w:szCs w:val="28"/>
          <w:lang w:val="uk-UA"/>
        </w:rPr>
        <w:t>т</w:t>
      </w:r>
      <w:r w:rsidR="003E395D" w:rsidRPr="00DE539F">
        <w:rPr>
          <w:rFonts w:ascii="Times New Roman" w:hAnsi="Times New Roman" w:cs="Times New Roman"/>
          <w:noProof/>
          <w:sz w:val="28"/>
          <w:szCs w:val="28"/>
          <w:lang w:val="uk-UA"/>
        </w:rPr>
        <w:t xml:space="preserve">а </w:t>
      </w:r>
      <w:r w:rsidRPr="00DE539F">
        <w:rPr>
          <w:rFonts w:ascii="Times New Roman" w:hAnsi="Times New Roman" w:cs="Times New Roman"/>
          <w:noProof/>
          <w:sz w:val="28"/>
          <w:szCs w:val="28"/>
          <w:lang w:val="uk-UA"/>
        </w:rPr>
        <w:t>Закону України від 08.09.2005 № 2866-ІV «Про забезпечення рівних прав та можливостей жінок і чоловіків» (далі – Закон № 2866-ІV</w:t>
      </w:r>
      <w:r w:rsidR="003E395D" w:rsidRPr="00DE539F">
        <w:rPr>
          <w:rFonts w:ascii="Times New Roman" w:hAnsi="Times New Roman" w:cs="Times New Roman"/>
          <w:noProof/>
          <w:sz w:val="28"/>
          <w:szCs w:val="28"/>
          <w:lang w:val="uk-UA"/>
        </w:rPr>
        <w:t xml:space="preserve">); </w:t>
      </w:r>
      <w:r w:rsidR="00DE539F" w:rsidRPr="00DE539F">
        <w:rPr>
          <w:rFonts w:ascii="Times New Roman" w:hAnsi="Times New Roman" w:cs="Times New Roman"/>
          <w:noProof/>
          <w:sz w:val="28"/>
          <w:szCs w:val="28"/>
          <w:lang w:val="uk-UA"/>
        </w:rPr>
        <w:t>Ц</w:t>
      </w:r>
      <w:r w:rsidR="003E395D" w:rsidRPr="00DE539F">
        <w:rPr>
          <w:rFonts w:ascii="Times New Roman" w:hAnsi="Times New Roman" w:cs="Times New Roman"/>
          <w:noProof/>
          <w:sz w:val="28"/>
          <w:szCs w:val="28"/>
          <w:lang w:val="uk-UA"/>
        </w:rPr>
        <w:t>ілі 5 Розпорядження Кабінету Міністрів України</w:t>
      </w:r>
      <w:r w:rsidR="00DE539F" w:rsidRPr="00DE539F">
        <w:rPr>
          <w:rFonts w:ascii="Times New Roman" w:hAnsi="Times New Roman" w:cs="Times New Roman"/>
          <w:noProof/>
          <w:sz w:val="28"/>
          <w:szCs w:val="28"/>
          <w:lang w:val="uk-UA"/>
        </w:rPr>
        <w:t xml:space="preserve"> від 29 листопада 2024 року № 1190-р</w:t>
      </w:r>
      <w:r w:rsidR="003E395D" w:rsidRPr="00DE539F">
        <w:rPr>
          <w:rFonts w:ascii="Times New Roman" w:hAnsi="Times New Roman" w:cs="Times New Roman"/>
          <w:noProof/>
          <w:sz w:val="28"/>
          <w:szCs w:val="28"/>
          <w:lang w:val="uk-UA"/>
        </w:rPr>
        <w:t xml:space="preserve"> «</w:t>
      </w:r>
      <w:r w:rsidR="00DE539F" w:rsidRPr="00DE539F">
        <w:rPr>
          <w:rFonts w:ascii="Times New Roman" w:hAnsi="Times New Roman" w:cs="Times New Roman"/>
          <w:noProof/>
          <w:sz w:val="28"/>
          <w:szCs w:val="28"/>
          <w:lang w:val="uk-UA"/>
        </w:rPr>
        <w:t>Деякі питання забезпечення досягнення Цілей сталого розвитку в Україні»;</w:t>
      </w:r>
      <w:r w:rsidR="003E395D" w:rsidRPr="00DE539F">
        <w:rPr>
          <w:rFonts w:ascii="Times New Roman" w:hAnsi="Times New Roman" w:cs="Times New Roman"/>
          <w:noProof/>
          <w:sz w:val="28"/>
          <w:szCs w:val="28"/>
          <w:lang w:val="uk-UA"/>
        </w:rPr>
        <w:t xml:space="preserve"> </w:t>
      </w:r>
      <w:r w:rsidRPr="00DE539F">
        <w:rPr>
          <w:rFonts w:ascii="Times New Roman" w:hAnsi="Times New Roman" w:cs="Times New Roman"/>
          <w:noProof/>
          <w:sz w:val="28"/>
          <w:szCs w:val="28"/>
          <w:lang w:val="uk-UA"/>
        </w:rPr>
        <w:t xml:space="preserve"> міжнародних документів ООН, Ради Європи, Європей</w:t>
      </w:r>
      <w:r w:rsidR="00DE539F" w:rsidRPr="00DE539F">
        <w:rPr>
          <w:rFonts w:ascii="Times New Roman" w:hAnsi="Times New Roman" w:cs="Times New Roman"/>
          <w:noProof/>
          <w:sz w:val="28"/>
          <w:szCs w:val="28"/>
          <w:lang w:val="uk-UA"/>
        </w:rPr>
        <w:t>ського Союзу, ОБСЄ, а також</w:t>
      </w:r>
      <w:r w:rsidRPr="00DE539F">
        <w:rPr>
          <w:rFonts w:ascii="Times New Roman" w:hAnsi="Times New Roman" w:cs="Times New Roman"/>
          <w:noProof/>
          <w:sz w:val="28"/>
          <w:szCs w:val="28"/>
          <w:lang w:val="uk-UA"/>
        </w:rPr>
        <w:t xml:space="preserve"> Конвенції  ООН  про  ліквідацію  усіх  форм  дискримінації  щодо жінок та Факультативного протоколу до неї, Пекінської платформи дій, Цілей сталого  розвитку  ООН,  резолюції  Ради  Безпеки  ООН від  31.10.2000 № 1325 «Жінки, мир, безпека» та пов’язаних із нею резолюц</w:t>
      </w:r>
      <w:r w:rsidR="00DE539F" w:rsidRPr="00DE539F">
        <w:rPr>
          <w:rFonts w:ascii="Times New Roman" w:hAnsi="Times New Roman" w:cs="Times New Roman"/>
          <w:noProof/>
          <w:sz w:val="28"/>
          <w:szCs w:val="28"/>
          <w:lang w:val="uk-UA"/>
        </w:rPr>
        <w:t>ій Ради Безпеки ООН;</w:t>
      </w:r>
      <w:r w:rsidRPr="00DE539F">
        <w:rPr>
          <w:rFonts w:ascii="Times New Roman" w:hAnsi="Times New Roman" w:cs="Times New Roman"/>
          <w:noProof/>
          <w:sz w:val="28"/>
          <w:szCs w:val="28"/>
          <w:lang w:val="uk-UA"/>
        </w:rPr>
        <w:t xml:space="preserve"> Стратегії гендерної рівності </w:t>
      </w:r>
      <w:r w:rsidR="00DE539F" w:rsidRPr="00DE539F">
        <w:rPr>
          <w:rFonts w:ascii="Times New Roman" w:hAnsi="Times New Roman" w:cs="Times New Roman"/>
          <w:noProof/>
          <w:sz w:val="28"/>
          <w:szCs w:val="28"/>
          <w:lang w:val="uk-UA"/>
        </w:rPr>
        <w:t>Ради Європи</w:t>
      </w:r>
      <w:r w:rsidRPr="00DE539F">
        <w:rPr>
          <w:rFonts w:ascii="Times New Roman" w:hAnsi="Times New Roman" w:cs="Times New Roman"/>
          <w:noProof/>
          <w:sz w:val="28"/>
          <w:szCs w:val="28"/>
          <w:lang w:val="uk-UA"/>
        </w:rPr>
        <w:t>.</w:t>
      </w:r>
    </w:p>
    <w:p w:rsidR="00A45C35" w:rsidRPr="00DE539F" w:rsidRDefault="00DE539F" w:rsidP="00DE539F">
      <w:pPr>
        <w:spacing w:after="0"/>
        <w:ind w:firstLine="708"/>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 xml:space="preserve">Положення визначає </w:t>
      </w:r>
      <w:r w:rsidR="00A45C35" w:rsidRPr="00DE539F">
        <w:rPr>
          <w:rFonts w:ascii="Times New Roman" w:hAnsi="Times New Roman" w:cs="Times New Roman"/>
          <w:noProof/>
          <w:sz w:val="28"/>
          <w:szCs w:val="28"/>
          <w:lang w:val="uk-UA"/>
        </w:rPr>
        <w:t>загальні засади забезпечення рівних прав та можливостей жінок і чоловіків (далі – гендерна рівність), основні завдання, права та обов’язки, порядок організації діяльності упо</w:t>
      </w:r>
      <w:r w:rsidRPr="00DE539F">
        <w:rPr>
          <w:rFonts w:ascii="Times New Roman" w:hAnsi="Times New Roman" w:cs="Times New Roman"/>
          <w:noProof/>
          <w:sz w:val="28"/>
          <w:szCs w:val="28"/>
          <w:lang w:val="uk-UA"/>
        </w:rPr>
        <w:t>вноваженого з гендерних питань</w:t>
      </w:r>
      <w:r w:rsidR="00A45C35" w:rsidRPr="00DE539F">
        <w:rPr>
          <w:rFonts w:ascii="Times New Roman" w:hAnsi="Times New Roman" w:cs="Times New Roman"/>
          <w:noProof/>
          <w:sz w:val="28"/>
          <w:szCs w:val="28"/>
          <w:lang w:val="uk-UA"/>
        </w:rPr>
        <w:t xml:space="preserve"> </w:t>
      </w:r>
      <w:r w:rsidRPr="00DE539F">
        <w:rPr>
          <w:rFonts w:ascii="Times New Roman" w:hAnsi="Times New Roman" w:cs="Times New Roman"/>
          <w:noProof/>
          <w:sz w:val="28"/>
          <w:szCs w:val="28"/>
          <w:lang w:val="uk-UA"/>
        </w:rPr>
        <w:t>у Відокремленому структурному підрозділі «Бердянський машинобудівний фаховий коледж Національного університету «Запорізька політехніка» (далі – Коледж)</w:t>
      </w:r>
      <w:r w:rsidR="00A45C35" w:rsidRPr="00DE539F">
        <w:rPr>
          <w:rFonts w:ascii="Times New Roman" w:hAnsi="Times New Roman" w:cs="Times New Roman"/>
          <w:noProof/>
          <w:sz w:val="28"/>
          <w:szCs w:val="28"/>
          <w:lang w:val="uk-UA"/>
        </w:rPr>
        <w:t>, а також порядок проведення гендерног</w:t>
      </w:r>
      <w:r w:rsidRPr="00DE539F">
        <w:rPr>
          <w:rFonts w:ascii="Times New Roman" w:hAnsi="Times New Roman" w:cs="Times New Roman"/>
          <w:noProof/>
          <w:sz w:val="28"/>
          <w:szCs w:val="28"/>
          <w:lang w:val="uk-UA"/>
        </w:rPr>
        <w:t>о аудиту в Коледжі</w:t>
      </w:r>
      <w:r w:rsidR="00A45C35" w:rsidRPr="00DE539F">
        <w:rPr>
          <w:rFonts w:ascii="Times New Roman" w:hAnsi="Times New Roman" w:cs="Times New Roman"/>
          <w:noProof/>
          <w:sz w:val="28"/>
          <w:szCs w:val="28"/>
          <w:lang w:val="uk-UA"/>
        </w:rPr>
        <w:t xml:space="preserve">  та розгляду звернень працівників закладу  з питань гендерної рівності.</w:t>
      </w:r>
    </w:p>
    <w:p w:rsidR="00A45C35" w:rsidRPr="00DE539F" w:rsidRDefault="00A45C35" w:rsidP="00FC2DDB">
      <w:pPr>
        <w:spacing w:after="0"/>
        <w:jc w:val="both"/>
        <w:rPr>
          <w:rFonts w:ascii="Times New Roman" w:hAnsi="Times New Roman" w:cs="Times New Roman"/>
          <w:noProof/>
          <w:sz w:val="28"/>
          <w:szCs w:val="28"/>
          <w:lang w:val="uk-UA"/>
        </w:rPr>
      </w:pPr>
    </w:p>
    <w:p w:rsidR="00A45C35" w:rsidRPr="00DE539F" w:rsidRDefault="00DE539F" w:rsidP="00FC2DDB">
      <w:pPr>
        <w:spacing w:after="0"/>
        <w:jc w:val="center"/>
        <w:rPr>
          <w:rFonts w:ascii="Times New Roman" w:hAnsi="Times New Roman" w:cs="Times New Roman"/>
          <w:b/>
          <w:noProof/>
          <w:sz w:val="28"/>
          <w:szCs w:val="28"/>
          <w:lang w:val="uk-UA"/>
        </w:rPr>
      </w:pPr>
      <w:r w:rsidRPr="00DE539F">
        <w:rPr>
          <w:rFonts w:ascii="Times New Roman" w:hAnsi="Times New Roman" w:cs="Times New Roman"/>
          <w:b/>
          <w:noProof/>
          <w:sz w:val="28"/>
          <w:szCs w:val="28"/>
          <w:lang w:val="uk-UA"/>
        </w:rPr>
        <w:t>ІІ. ОСНОВНІ ПРИНЦИПИ</w:t>
      </w:r>
    </w:p>
    <w:p w:rsidR="00A45C35" w:rsidRPr="00DE539F" w:rsidRDefault="00A45C35" w:rsidP="00DE539F">
      <w:pPr>
        <w:spacing w:after="0"/>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2.1. Забезпечення рівних прав та можливостей жінок і чоловіків ґрунтується на таких принципах:</w:t>
      </w:r>
    </w:p>
    <w:p w:rsidR="00A45C35" w:rsidRPr="00DE539F" w:rsidRDefault="00DE539F" w:rsidP="00FC2DDB">
      <w:pPr>
        <w:spacing w:after="0"/>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w:t>
      </w:r>
      <w:r w:rsidR="00A45C35" w:rsidRPr="00DE539F">
        <w:rPr>
          <w:rFonts w:ascii="Times New Roman" w:hAnsi="Times New Roman" w:cs="Times New Roman"/>
          <w:noProof/>
          <w:sz w:val="28"/>
          <w:szCs w:val="28"/>
          <w:lang w:val="uk-UA"/>
        </w:rPr>
        <w:t>недискримінація за ознакою статі;</w:t>
      </w:r>
    </w:p>
    <w:p w:rsidR="00A45C35" w:rsidRPr="00DE539F" w:rsidRDefault="00DE539F" w:rsidP="00FC2DDB">
      <w:pPr>
        <w:spacing w:after="0"/>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w:t>
      </w:r>
      <w:r w:rsidR="00A45C35" w:rsidRPr="00DE539F">
        <w:rPr>
          <w:rFonts w:ascii="Times New Roman" w:hAnsi="Times New Roman" w:cs="Times New Roman"/>
          <w:noProof/>
          <w:sz w:val="28"/>
          <w:szCs w:val="28"/>
          <w:lang w:val="uk-UA"/>
        </w:rPr>
        <w:t>рівний доступ до ресурсів, можливостей, освіти, працевлаштування;</w:t>
      </w:r>
    </w:p>
    <w:p w:rsidR="00A45C35" w:rsidRPr="00DE539F" w:rsidRDefault="00DE539F" w:rsidP="00FC2DDB">
      <w:pPr>
        <w:spacing w:after="0"/>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w:t>
      </w:r>
      <w:r w:rsidR="00A45C35" w:rsidRPr="00DE539F">
        <w:rPr>
          <w:rFonts w:ascii="Times New Roman" w:hAnsi="Times New Roman" w:cs="Times New Roman"/>
          <w:noProof/>
          <w:sz w:val="28"/>
          <w:szCs w:val="28"/>
          <w:lang w:val="uk-UA"/>
        </w:rPr>
        <w:t>рівна оплата за рівноцінну працю;</w:t>
      </w:r>
    </w:p>
    <w:p w:rsidR="00A45C35" w:rsidRPr="00DE539F" w:rsidRDefault="00DE539F" w:rsidP="00FC2DDB">
      <w:pPr>
        <w:spacing w:after="0"/>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w:t>
      </w:r>
      <w:r w:rsidR="00A45C35" w:rsidRPr="00DE539F">
        <w:rPr>
          <w:rFonts w:ascii="Times New Roman" w:hAnsi="Times New Roman" w:cs="Times New Roman"/>
          <w:noProof/>
          <w:sz w:val="28"/>
          <w:szCs w:val="28"/>
          <w:lang w:val="uk-UA"/>
        </w:rPr>
        <w:t>збалансоване представництво жінок і чоловіків на всіх рівнях прийняття рішень;</w:t>
      </w:r>
    </w:p>
    <w:p w:rsidR="00A45C35" w:rsidRPr="00DE539F" w:rsidRDefault="00DE539F" w:rsidP="00FC2DDB">
      <w:pPr>
        <w:spacing w:after="0"/>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w:t>
      </w:r>
      <w:r w:rsidR="00A45C35" w:rsidRPr="00DE539F">
        <w:rPr>
          <w:rFonts w:ascii="Times New Roman" w:hAnsi="Times New Roman" w:cs="Times New Roman"/>
          <w:noProof/>
          <w:sz w:val="28"/>
          <w:szCs w:val="28"/>
          <w:lang w:val="uk-UA"/>
        </w:rPr>
        <w:t>запобігання гендерно зумовленому насильству та сексуальним домаганням;</w:t>
      </w:r>
    </w:p>
    <w:p w:rsidR="00A45C35" w:rsidRPr="00DE539F" w:rsidRDefault="00DE539F" w:rsidP="00FC2DDB">
      <w:pPr>
        <w:spacing w:after="0"/>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w:t>
      </w:r>
      <w:r w:rsidR="00A45C35" w:rsidRPr="00DE539F">
        <w:rPr>
          <w:rFonts w:ascii="Times New Roman" w:hAnsi="Times New Roman" w:cs="Times New Roman"/>
          <w:noProof/>
          <w:sz w:val="28"/>
          <w:szCs w:val="28"/>
          <w:lang w:val="uk-UA"/>
        </w:rPr>
        <w:t>забезпечення сприятливих умов для поєднання професійних та сімейних обов’язків.</w:t>
      </w:r>
    </w:p>
    <w:p w:rsidR="00A45C35" w:rsidRPr="00DE539F" w:rsidRDefault="00A45C35" w:rsidP="00FC2DDB">
      <w:pPr>
        <w:spacing w:after="0"/>
        <w:jc w:val="both"/>
        <w:rPr>
          <w:rFonts w:ascii="Times New Roman" w:hAnsi="Times New Roman" w:cs="Times New Roman"/>
          <w:noProof/>
          <w:sz w:val="28"/>
          <w:szCs w:val="28"/>
          <w:lang w:val="uk-UA"/>
        </w:rPr>
      </w:pPr>
    </w:p>
    <w:p w:rsidR="00A45C35" w:rsidRPr="00DE539F" w:rsidRDefault="00DE539F" w:rsidP="00FC2DDB">
      <w:pPr>
        <w:spacing w:after="0"/>
        <w:jc w:val="center"/>
        <w:rPr>
          <w:rFonts w:ascii="Times New Roman" w:hAnsi="Times New Roman" w:cs="Times New Roman"/>
          <w:b/>
          <w:noProof/>
          <w:sz w:val="28"/>
          <w:szCs w:val="28"/>
          <w:lang w:val="uk-UA"/>
        </w:rPr>
      </w:pPr>
      <w:r w:rsidRPr="00DE539F">
        <w:rPr>
          <w:rFonts w:ascii="Times New Roman" w:hAnsi="Times New Roman" w:cs="Times New Roman"/>
          <w:b/>
          <w:noProof/>
          <w:sz w:val="28"/>
          <w:szCs w:val="28"/>
          <w:lang w:val="uk-UA"/>
        </w:rPr>
        <w:t>ІІІ. НАПРЯМКИ РЕАЛІЗАЦІЇ</w:t>
      </w:r>
    </w:p>
    <w:p w:rsidR="00A45C35" w:rsidRPr="00DE539F" w:rsidRDefault="00A45C35" w:rsidP="00DE539F">
      <w:pPr>
        <w:spacing w:after="0"/>
        <w:jc w:val="both"/>
        <w:rPr>
          <w:rFonts w:ascii="Times New Roman" w:hAnsi="Times New Roman" w:cs="Times New Roman"/>
          <w:noProof/>
          <w:sz w:val="28"/>
          <w:szCs w:val="28"/>
          <w:lang w:val="uk-UA"/>
        </w:rPr>
      </w:pPr>
      <w:r w:rsidRPr="00DE539F">
        <w:rPr>
          <w:rFonts w:ascii="Times New Roman" w:hAnsi="Times New Roman" w:cs="Times New Roman"/>
          <w:noProof/>
          <w:sz w:val="28"/>
          <w:szCs w:val="28"/>
          <w:lang w:val="uk-UA"/>
        </w:rPr>
        <w:t>3.1. Кадрова політика</w:t>
      </w:r>
      <w:r w:rsidR="00DE539F" w:rsidRPr="00DE539F">
        <w:rPr>
          <w:rFonts w:ascii="Times New Roman" w:hAnsi="Times New Roman" w:cs="Times New Roman"/>
          <w:noProof/>
          <w:sz w:val="28"/>
          <w:szCs w:val="28"/>
          <w:lang w:val="uk-UA"/>
        </w:rPr>
        <w:t>:</w:t>
      </w:r>
    </w:p>
    <w:p w:rsidR="00A45C35" w:rsidRPr="00E13279" w:rsidRDefault="00DE539F" w:rsidP="00FC2DDB">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lastRenderedPageBreak/>
        <w:t>-д</w:t>
      </w:r>
      <w:r w:rsidR="00A45C35" w:rsidRPr="00E13279">
        <w:rPr>
          <w:rFonts w:ascii="Times New Roman" w:hAnsi="Times New Roman" w:cs="Times New Roman"/>
          <w:noProof/>
          <w:sz w:val="28"/>
          <w:szCs w:val="28"/>
          <w:lang w:val="uk-UA"/>
        </w:rPr>
        <w:t>отримання принципів рівності при прийнятті на роботу, підвищенні п</w:t>
      </w:r>
      <w:r w:rsidRPr="00E13279">
        <w:rPr>
          <w:rFonts w:ascii="Times New Roman" w:hAnsi="Times New Roman" w:cs="Times New Roman"/>
          <w:noProof/>
          <w:sz w:val="28"/>
          <w:szCs w:val="28"/>
          <w:lang w:val="uk-UA"/>
        </w:rPr>
        <w:t>о службі, професійному розвитку;</w:t>
      </w:r>
    </w:p>
    <w:p w:rsidR="00A45C35" w:rsidRPr="00E13279" w:rsidRDefault="00DE539F" w:rsidP="00FC2DDB">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-в</w:t>
      </w:r>
      <w:r w:rsidR="00A45C35" w:rsidRPr="00E13279">
        <w:rPr>
          <w:rFonts w:ascii="Times New Roman" w:hAnsi="Times New Roman" w:cs="Times New Roman"/>
          <w:noProof/>
          <w:sz w:val="28"/>
          <w:szCs w:val="28"/>
          <w:lang w:val="uk-UA"/>
        </w:rPr>
        <w:t>икористання гендерно нейтральної мови у кадрових документах.</w:t>
      </w:r>
    </w:p>
    <w:p w:rsidR="00A45C35" w:rsidRPr="00E13279" w:rsidRDefault="00A45C35" w:rsidP="00DE539F">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3.2. Оплата праці та умови роботи</w:t>
      </w:r>
      <w:r w:rsidR="00DE539F" w:rsidRPr="00E13279">
        <w:rPr>
          <w:rFonts w:ascii="Times New Roman" w:hAnsi="Times New Roman" w:cs="Times New Roman"/>
          <w:noProof/>
          <w:sz w:val="28"/>
          <w:szCs w:val="28"/>
          <w:lang w:val="uk-UA"/>
        </w:rPr>
        <w:t>:</w:t>
      </w:r>
    </w:p>
    <w:p w:rsidR="00A45C35" w:rsidRPr="00E13279" w:rsidRDefault="00DE539F" w:rsidP="00FC2DDB">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-в</w:t>
      </w:r>
      <w:r w:rsidR="00A45C35" w:rsidRPr="00E13279">
        <w:rPr>
          <w:rFonts w:ascii="Times New Roman" w:hAnsi="Times New Roman" w:cs="Times New Roman"/>
          <w:noProof/>
          <w:sz w:val="28"/>
          <w:szCs w:val="28"/>
          <w:lang w:val="uk-UA"/>
        </w:rPr>
        <w:t>становлення рівної оплати за одн</w:t>
      </w:r>
      <w:r w:rsidRPr="00E13279">
        <w:rPr>
          <w:rFonts w:ascii="Times New Roman" w:hAnsi="Times New Roman" w:cs="Times New Roman"/>
          <w:noProof/>
          <w:sz w:val="28"/>
          <w:szCs w:val="28"/>
          <w:lang w:val="uk-UA"/>
        </w:rPr>
        <w:t>акову працю незалежно від статі;</w:t>
      </w:r>
    </w:p>
    <w:p w:rsidR="00A45C35" w:rsidRPr="00E13279" w:rsidRDefault="00DE539F" w:rsidP="00FC2DDB">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-з</w:t>
      </w:r>
      <w:r w:rsidR="00A45C35" w:rsidRPr="00E13279">
        <w:rPr>
          <w:rFonts w:ascii="Times New Roman" w:hAnsi="Times New Roman" w:cs="Times New Roman"/>
          <w:noProof/>
          <w:sz w:val="28"/>
          <w:szCs w:val="28"/>
          <w:lang w:val="uk-UA"/>
        </w:rPr>
        <w:t>абезпечення безпечних і комфортних умов праці для всіх співробітників.</w:t>
      </w:r>
    </w:p>
    <w:p w:rsidR="00A45C35" w:rsidRPr="00E13279" w:rsidRDefault="00A45C35" w:rsidP="00DE539F">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3.3. Освіта та підвищення кваліфікації</w:t>
      </w:r>
      <w:r w:rsidR="00DE539F" w:rsidRPr="00E13279">
        <w:rPr>
          <w:rFonts w:ascii="Times New Roman" w:hAnsi="Times New Roman" w:cs="Times New Roman"/>
          <w:noProof/>
          <w:sz w:val="28"/>
          <w:szCs w:val="28"/>
          <w:lang w:val="uk-UA"/>
        </w:rPr>
        <w:t>:</w:t>
      </w:r>
    </w:p>
    <w:p w:rsidR="00A45C35" w:rsidRPr="00E13279" w:rsidRDefault="00DE539F" w:rsidP="00FC2DDB">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-організація навчання з питань</w:t>
      </w:r>
      <w:r w:rsidR="00A45C35" w:rsidRPr="00E13279">
        <w:rPr>
          <w:rFonts w:ascii="Times New Roman" w:hAnsi="Times New Roman" w:cs="Times New Roman"/>
          <w:noProof/>
          <w:sz w:val="28"/>
          <w:szCs w:val="28"/>
          <w:lang w:val="uk-UA"/>
        </w:rPr>
        <w:t xml:space="preserve"> гендерної рівн</w:t>
      </w:r>
      <w:r w:rsidRPr="00E13279">
        <w:rPr>
          <w:rFonts w:ascii="Times New Roman" w:hAnsi="Times New Roman" w:cs="Times New Roman"/>
          <w:noProof/>
          <w:sz w:val="28"/>
          <w:szCs w:val="28"/>
          <w:lang w:val="uk-UA"/>
        </w:rPr>
        <w:t>ості, недопущення дискримінації;</w:t>
      </w:r>
    </w:p>
    <w:p w:rsidR="00A45C35" w:rsidRPr="00E13279" w:rsidRDefault="00DE539F" w:rsidP="00FC2DDB">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-п</w:t>
      </w:r>
      <w:r w:rsidR="00A45C35" w:rsidRPr="00E13279">
        <w:rPr>
          <w:rFonts w:ascii="Times New Roman" w:hAnsi="Times New Roman" w:cs="Times New Roman"/>
          <w:noProof/>
          <w:sz w:val="28"/>
          <w:szCs w:val="28"/>
          <w:lang w:val="uk-UA"/>
        </w:rPr>
        <w:t>роведення тренінгів щодо запобігання гендерно зумовленому насильству.</w:t>
      </w:r>
    </w:p>
    <w:p w:rsidR="00A45C35" w:rsidRPr="00E13279" w:rsidRDefault="00A45C35" w:rsidP="00DE539F">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3.4. Запобігання дискримінації та насильству</w:t>
      </w:r>
    </w:p>
    <w:p w:rsidR="00A45C35" w:rsidRPr="00E13279" w:rsidRDefault="00DE539F" w:rsidP="00FC2DDB">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-р</w:t>
      </w:r>
      <w:r w:rsidR="00A45C35" w:rsidRPr="00E13279">
        <w:rPr>
          <w:rFonts w:ascii="Times New Roman" w:hAnsi="Times New Roman" w:cs="Times New Roman"/>
          <w:noProof/>
          <w:sz w:val="28"/>
          <w:szCs w:val="28"/>
          <w:lang w:val="uk-UA"/>
        </w:rPr>
        <w:t>озгляд звернень щодо дискримінації та вжиття</w:t>
      </w:r>
      <w:r w:rsidRPr="00E13279">
        <w:rPr>
          <w:rFonts w:ascii="Times New Roman" w:hAnsi="Times New Roman" w:cs="Times New Roman"/>
          <w:noProof/>
          <w:sz w:val="28"/>
          <w:szCs w:val="28"/>
          <w:lang w:val="uk-UA"/>
        </w:rPr>
        <w:t xml:space="preserve"> відповідних заходів реагування;</w:t>
      </w:r>
    </w:p>
    <w:p w:rsidR="00A45C35" w:rsidRPr="00E13279" w:rsidRDefault="00DE539F" w:rsidP="00FC2DDB">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-з</w:t>
      </w:r>
      <w:r w:rsidR="00A45C35" w:rsidRPr="00E13279">
        <w:rPr>
          <w:rFonts w:ascii="Times New Roman" w:hAnsi="Times New Roman" w:cs="Times New Roman"/>
          <w:noProof/>
          <w:sz w:val="28"/>
          <w:szCs w:val="28"/>
          <w:lang w:val="uk-UA"/>
        </w:rPr>
        <w:t>абезпечення механізму захисту від сексуальних домагань та інших проявів гендерної дискримінації.</w:t>
      </w:r>
    </w:p>
    <w:p w:rsidR="00A45C35" w:rsidRPr="00E13279" w:rsidRDefault="00A45C35" w:rsidP="00FC2DDB">
      <w:pPr>
        <w:spacing w:after="0"/>
        <w:rPr>
          <w:rFonts w:ascii="Times New Roman" w:hAnsi="Times New Roman" w:cs="Times New Roman"/>
          <w:b/>
          <w:noProof/>
          <w:sz w:val="28"/>
          <w:szCs w:val="28"/>
          <w:lang w:val="uk-UA"/>
        </w:rPr>
      </w:pPr>
    </w:p>
    <w:p w:rsidR="00A45C35" w:rsidRPr="00E13279" w:rsidRDefault="00DE539F" w:rsidP="00FC2DDB">
      <w:pPr>
        <w:spacing w:after="0"/>
        <w:jc w:val="center"/>
        <w:rPr>
          <w:rFonts w:ascii="Times New Roman" w:hAnsi="Times New Roman" w:cs="Times New Roman"/>
          <w:b/>
          <w:noProof/>
          <w:sz w:val="28"/>
          <w:szCs w:val="28"/>
          <w:lang w:val="uk-UA"/>
        </w:rPr>
      </w:pPr>
      <w:r w:rsidRPr="00E13279">
        <w:rPr>
          <w:rFonts w:ascii="Times New Roman" w:hAnsi="Times New Roman" w:cs="Times New Roman"/>
          <w:b/>
          <w:noProof/>
          <w:sz w:val="28"/>
          <w:szCs w:val="28"/>
          <w:lang w:val="uk-UA"/>
        </w:rPr>
        <w:t>ІV.</w:t>
      </w:r>
      <w:r w:rsidR="00FF022F">
        <w:rPr>
          <w:rFonts w:ascii="Times New Roman" w:hAnsi="Times New Roman" w:cs="Times New Roman"/>
          <w:b/>
          <w:noProof/>
          <w:sz w:val="28"/>
          <w:szCs w:val="28"/>
          <w:lang w:val="uk-UA"/>
        </w:rPr>
        <w:t xml:space="preserve"> </w:t>
      </w:r>
      <w:r w:rsidR="00A45C35" w:rsidRPr="00E13279">
        <w:rPr>
          <w:rFonts w:ascii="Times New Roman" w:hAnsi="Times New Roman" w:cs="Times New Roman"/>
          <w:b/>
          <w:noProof/>
          <w:sz w:val="28"/>
          <w:szCs w:val="28"/>
          <w:lang w:val="uk-UA"/>
        </w:rPr>
        <w:t>З</w:t>
      </w:r>
      <w:r w:rsidRPr="00E13279">
        <w:rPr>
          <w:rFonts w:ascii="Times New Roman" w:hAnsi="Times New Roman" w:cs="Times New Roman"/>
          <w:b/>
          <w:noProof/>
          <w:sz w:val="28"/>
          <w:szCs w:val="28"/>
          <w:lang w:val="uk-UA"/>
        </w:rPr>
        <w:t xml:space="preserve">АГАЛЬНІ ЗАСАДИ ПОЛІТИКИ ГЕНДЕРНОЇ РІВНОСТІ </w:t>
      </w:r>
    </w:p>
    <w:p w:rsidR="00A45C35" w:rsidRPr="00E13279" w:rsidRDefault="00A45C35" w:rsidP="00FC2DDB">
      <w:pPr>
        <w:spacing w:after="0"/>
        <w:ind w:firstLine="708"/>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Політика гендерної рівності (далі – генд</w:t>
      </w:r>
      <w:r w:rsidR="00E13279" w:rsidRPr="00E13279">
        <w:rPr>
          <w:rFonts w:ascii="Times New Roman" w:hAnsi="Times New Roman" w:cs="Times New Roman"/>
          <w:noProof/>
          <w:sz w:val="28"/>
          <w:szCs w:val="28"/>
          <w:lang w:val="uk-UA"/>
        </w:rPr>
        <w:t>ерна політика) в Коледжі спрямова</w:t>
      </w:r>
      <w:r w:rsidRPr="00E13279">
        <w:rPr>
          <w:rFonts w:ascii="Times New Roman" w:hAnsi="Times New Roman" w:cs="Times New Roman"/>
          <w:noProof/>
          <w:sz w:val="28"/>
          <w:szCs w:val="28"/>
          <w:lang w:val="uk-UA"/>
        </w:rPr>
        <w:t>на на дотримання паритетного становища жінок і чоловіків у професійній сфері шляхом правового забезпечення рівних прав та можливостей жінок і чоловіків для розвитку та самореалізації, незалежно від їх статі; протидію дискримінації за ознакою статі; формування серед працівників закладу культури гендерної рівності та застосування заходів, спрямованих на усунення дисбалансу між можливостями жінок і чоловіків реалізовувати рівні права, надані їм Конституцією і законами України.</w:t>
      </w:r>
    </w:p>
    <w:p w:rsidR="00A45C35" w:rsidRPr="00E13279" w:rsidRDefault="00A45C35" w:rsidP="00FC2DDB">
      <w:pPr>
        <w:spacing w:after="0"/>
        <w:ind w:firstLine="708"/>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Реалізаці</w:t>
      </w:r>
      <w:r w:rsidR="00E13279" w:rsidRPr="00E13279">
        <w:rPr>
          <w:rFonts w:ascii="Times New Roman" w:hAnsi="Times New Roman" w:cs="Times New Roman"/>
          <w:noProof/>
          <w:sz w:val="28"/>
          <w:szCs w:val="28"/>
          <w:lang w:val="uk-UA"/>
        </w:rPr>
        <w:t>я гендерної політики в Коледжі здійснюється за таки</w:t>
      </w:r>
      <w:r w:rsidRPr="00E13279">
        <w:rPr>
          <w:rFonts w:ascii="Times New Roman" w:hAnsi="Times New Roman" w:cs="Times New Roman"/>
          <w:noProof/>
          <w:sz w:val="28"/>
          <w:szCs w:val="28"/>
          <w:lang w:val="uk-UA"/>
        </w:rPr>
        <w:t>ми напрямками:</w:t>
      </w:r>
    </w:p>
    <w:p w:rsidR="00A45C35" w:rsidRPr="00E13279" w:rsidRDefault="00E13279" w:rsidP="00E13279">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1)з</w:t>
      </w:r>
      <w:r w:rsidR="00A45C35" w:rsidRPr="00E13279">
        <w:rPr>
          <w:rFonts w:ascii="Times New Roman" w:hAnsi="Times New Roman" w:cs="Times New Roman"/>
          <w:noProof/>
          <w:sz w:val="28"/>
          <w:szCs w:val="28"/>
          <w:lang w:val="uk-UA"/>
        </w:rPr>
        <w:t>абезпечення жінкам і чоловікам рівних права та можливостей у праце</w:t>
      </w:r>
      <w:r w:rsidRPr="00E13279">
        <w:rPr>
          <w:rFonts w:ascii="Times New Roman" w:hAnsi="Times New Roman" w:cs="Times New Roman"/>
          <w:noProof/>
          <w:sz w:val="28"/>
          <w:szCs w:val="28"/>
          <w:lang w:val="uk-UA"/>
        </w:rPr>
        <w:t>влаштуванні, просуванні по служб</w:t>
      </w:r>
      <w:r w:rsidR="00A45C35" w:rsidRPr="00E13279">
        <w:rPr>
          <w:rFonts w:ascii="Times New Roman" w:hAnsi="Times New Roman" w:cs="Times New Roman"/>
          <w:noProof/>
          <w:sz w:val="28"/>
          <w:szCs w:val="28"/>
          <w:lang w:val="uk-UA"/>
        </w:rPr>
        <w:t>і, підвищенні</w:t>
      </w:r>
      <w:r w:rsidRPr="00E13279">
        <w:rPr>
          <w:rFonts w:ascii="Times New Roman" w:hAnsi="Times New Roman" w:cs="Times New Roman"/>
          <w:noProof/>
          <w:sz w:val="28"/>
          <w:szCs w:val="28"/>
          <w:lang w:val="uk-UA"/>
        </w:rPr>
        <w:t xml:space="preserve"> кваліфікації та перепідготовці;</w:t>
      </w:r>
    </w:p>
    <w:p w:rsidR="00A45C35" w:rsidRPr="00E13279" w:rsidRDefault="00E13279" w:rsidP="00E13279">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2)з</w:t>
      </w:r>
      <w:r w:rsidR="00A45C35" w:rsidRPr="00E13279">
        <w:rPr>
          <w:rFonts w:ascii="Times New Roman" w:hAnsi="Times New Roman" w:cs="Times New Roman"/>
          <w:noProof/>
          <w:sz w:val="28"/>
          <w:szCs w:val="28"/>
          <w:lang w:val="uk-UA"/>
        </w:rPr>
        <w:t>дійснення рівної оплати праці жінок і чоловіків при однаковій кваліфі</w:t>
      </w:r>
      <w:r w:rsidRPr="00E13279">
        <w:rPr>
          <w:rFonts w:ascii="Times New Roman" w:hAnsi="Times New Roman" w:cs="Times New Roman"/>
          <w:noProof/>
          <w:sz w:val="28"/>
          <w:szCs w:val="28"/>
          <w:lang w:val="uk-UA"/>
        </w:rPr>
        <w:t>кації та однакових умовах праці;</w:t>
      </w:r>
    </w:p>
    <w:p w:rsidR="00A45C35" w:rsidRPr="00E13279" w:rsidRDefault="00E13279" w:rsidP="00E13279">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3)у</w:t>
      </w:r>
      <w:r w:rsidR="00A45C35" w:rsidRPr="00E13279">
        <w:rPr>
          <w:rFonts w:ascii="Times New Roman" w:hAnsi="Times New Roman" w:cs="Times New Roman"/>
          <w:noProof/>
          <w:sz w:val="28"/>
          <w:szCs w:val="28"/>
          <w:lang w:val="uk-UA"/>
        </w:rPr>
        <w:t>сунення нерівності, за її наявності, в оплаті праці жінок і чоловіків на основі професійної під</w:t>
      </w:r>
      <w:r w:rsidRPr="00E13279">
        <w:rPr>
          <w:rFonts w:ascii="Times New Roman" w:hAnsi="Times New Roman" w:cs="Times New Roman"/>
          <w:noProof/>
          <w:sz w:val="28"/>
          <w:szCs w:val="28"/>
          <w:lang w:val="uk-UA"/>
        </w:rPr>
        <w:t>готовки (перепідготовки) кадрів;</w:t>
      </w:r>
    </w:p>
    <w:p w:rsidR="00A45C35" w:rsidRPr="00E13279" w:rsidRDefault="00E13279" w:rsidP="00E13279">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4)с</w:t>
      </w:r>
      <w:r w:rsidR="00A45C35" w:rsidRPr="00E13279">
        <w:rPr>
          <w:rFonts w:ascii="Times New Roman" w:hAnsi="Times New Roman" w:cs="Times New Roman"/>
          <w:noProof/>
          <w:sz w:val="28"/>
          <w:szCs w:val="28"/>
          <w:lang w:val="uk-UA"/>
        </w:rPr>
        <w:t>творення умов праці, які дозволяли б жінкам і чоловікам здійснювати труд</w:t>
      </w:r>
      <w:r w:rsidRPr="00E13279">
        <w:rPr>
          <w:rFonts w:ascii="Times New Roman" w:hAnsi="Times New Roman" w:cs="Times New Roman"/>
          <w:noProof/>
          <w:sz w:val="28"/>
          <w:szCs w:val="28"/>
          <w:lang w:val="uk-UA"/>
        </w:rPr>
        <w:t>ову діяльність на рівній основі;</w:t>
      </w:r>
    </w:p>
    <w:p w:rsidR="00A45C35" w:rsidRPr="00E13279" w:rsidRDefault="00E13279" w:rsidP="00E13279">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5)к</w:t>
      </w:r>
      <w:r w:rsidR="00A45C35" w:rsidRPr="00E13279">
        <w:rPr>
          <w:rFonts w:ascii="Times New Roman" w:hAnsi="Times New Roman" w:cs="Times New Roman"/>
          <w:noProof/>
          <w:sz w:val="28"/>
          <w:szCs w:val="28"/>
          <w:lang w:val="uk-UA"/>
        </w:rPr>
        <w:t>омплектування кадрами і</w:t>
      </w:r>
      <w:r w:rsidRPr="00E13279">
        <w:rPr>
          <w:rFonts w:ascii="Times New Roman" w:hAnsi="Times New Roman" w:cs="Times New Roman"/>
          <w:noProof/>
          <w:sz w:val="28"/>
          <w:szCs w:val="28"/>
          <w:lang w:val="uk-UA"/>
        </w:rPr>
        <w:t xml:space="preserve"> просування працівників по служб</w:t>
      </w:r>
      <w:r w:rsidR="00A45C35" w:rsidRPr="00E13279">
        <w:rPr>
          <w:rFonts w:ascii="Times New Roman" w:hAnsi="Times New Roman" w:cs="Times New Roman"/>
          <w:noProof/>
          <w:sz w:val="28"/>
          <w:szCs w:val="28"/>
          <w:lang w:val="uk-UA"/>
        </w:rPr>
        <w:t xml:space="preserve">і з дотриманням принципу надання переваги особі тієї статі, щодо якої в них </w:t>
      </w:r>
      <w:r w:rsidR="00A45C35" w:rsidRPr="00E13279">
        <w:rPr>
          <w:rFonts w:ascii="Times New Roman" w:hAnsi="Times New Roman" w:cs="Times New Roman"/>
          <w:noProof/>
          <w:sz w:val="28"/>
          <w:szCs w:val="28"/>
          <w:lang w:val="uk-UA"/>
        </w:rPr>
        <w:lastRenderedPageBreak/>
        <w:t>існує дисбаланс, за умови наявності кандидатів на посаду з однаковим рівне</w:t>
      </w:r>
      <w:r w:rsidRPr="00E13279">
        <w:rPr>
          <w:rFonts w:ascii="Times New Roman" w:hAnsi="Times New Roman" w:cs="Times New Roman"/>
          <w:noProof/>
          <w:sz w:val="28"/>
          <w:szCs w:val="28"/>
          <w:lang w:val="uk-UA"/>
        </w:rPr>
        <w:t>м кваліфікації;</w:t>
      </w:r>
    </w:p>
    <w:p w:rsidR="00A45C35" w:rsidRPr="00E13279" w:rsidRDefault="00E13279" w:rsidP="00E13279">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6)з</w:t>
      </w:r>
      <w:r w:rsidR="00A45C35" w:rsidRPr="00E13279">
        <w:rPr>
          <w:rFonts w:ascii="Times New Roman" w:hAnsi="Times New Roman" w:cs="Times New Roman"/>
          <w:noProof/>
          <w:sz w:val="28"/>
          <w:szCs w:val="28"/>
          <w:lang w:val="uk-UA"/>
        </w:rPr>
        <w:t>абезпечення жінкам</w:t>
      </w:r>
      <w:r w:rsidRPr="00E13279">
        <w:rPr>
          <w:rFonts w:ascii="Times New Roman" w:hAnsi="Times New Roman" w:cs="Times New Roman"/>
          <w:noProof/>
          <w:sz w:val="28"/>
          <w:szCs w:val="28"/>
          <w:lang w:val="uk-UA"/>
        </w:rPr>
        <w:t xml:space="preserve"> і чоловікам можливості сууміщати</w:t>
      </w:r>
      <w:r w:rsidR="00A45C35" w:rsidRPr="00E13279">
        <w:rPr>
          <w:rFonts w:ascii="Times New Roman" w:hAnsi="Times New Roman" w:cs="Times New Roman"/>
          <w:noProof/>
          <w:sz w:val="28"/>
          <w:szCs w:val="28"/>
          <w:lang w:val="uk-UA"/>
        </w:rPr>
        <w:t xml:space="preserve"> трудову діял</w:t>
      </w:r>
      <w:r w:rsidRPr="00E13279">
        <w:rPr>
          <w:rFonts w:ascii="Times New Roman" w:hAnsi="Times New Roman" w:cs="Times New Roman"/>
          <w:noProof/>
          <w:sz w:val="28"/>
          <w:szCs w:val="28"/>
          <w:lang w:val="uk-UA"/>
        </w:rPr>
        <w:t>ьність із сімейними обов’язками;</w:t>
      </w:r>
    </w:p>
    <w:p w:rsidR="00A45C35" w:rsidRPr="00E13279" w:rsidRDefault="00E13279" w:rsidP="00E13279">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7)у</w:t>
      </w:r>
      <w:r w:rsidR="00A45C35" w:rsidRPr="00E13279">
        <w:rPr>
          <w:rFonts w:ascii="Times New Roman" w:hAnsi="Times New Roman" w:cs="Times New Roman"/>
          <w:noProof/>
          <w:sz w:val="28"/>
          <w:szCs w:val="28"/>
          <w:lang w:val="uk-UA"/>
        </w:rPr>
        <w:t>живання заходів щодо унеможливлення випадків сексуальних домагань, протидії сексизму, різним формам переслідування, цькуванню (мобінгу), іншим формам агресивної поведінки працівників на робочому місці та для відновлення пор</w:t>
      </w:r>
      <w:r w:rsidRPr="00E13279">
        <w:rPr>
          <w:rFonts w:ascii="Times New Roman" w:hAnsi="Times New Roman" w:cs="Times New Roman"/>
          <w:noProof/>
          <w:sz w:val="28"/>
          <w:szCs w:val="28"/>
          <w:lang w:val="uk-UA"/>
        </w:rPr>
        <w:t>ушених прав внаслідок таких дій;</w:t>
      </w:r>
    </w:p>
    <w:p w:rsidR="003A29ED" w:rsidRPr="00E13279" w:rsidRDefault="00E13279" w:rsidP="00E13279">
      <w:pPr>
        <w:spacing w:after="0"/>
        <w:jc w:val="both"/>
        <w:rPr>
          <w:rFonts w:ascii="Times New Roman" w:hAnsi="Times New Roman" w:cs="Times New Roman"/>
          <w:noProof/>
          <w:sz w:val="28"/>
          <w:szCs w:val="28"/>
          <w:lang w:val="uk-UA"/>
        </w:rPr>
      </w:pPr>
      <w:r w:rsidRPr="00E13279">
        <w:rPr>
          <w:rFonts w:ascii="Times New Roman" w:hAnsi="Times New Roman" w:cs="Times New Roman"/>
          <w:noProof/>
          <w:sz w:val="28"/>
          <w:szCs w:val="28"/>
          <w:lang w:val="uk-UA"/>
        </w:rPr>
        <w:t>8)з</w:t>
      </w:r>
      <w:r w:rsidR="00A45C35" w:rsidRPr="00E13279">
        <w:rPr>
          <w:rFonts w:ascii="Times New Roman" w:hAnsi="Times New Roman" w:cs="Times New Roman"/>
          <w:noProof/>
          <w:sz w:val="28"/>
          <w:szCs w:val="28"/>
          <w:lang w:val="uk-UA"/>
        </w:rPr>
        <w:t>абезпечення діяльності уповноваженого з гендерних питань.</w:t>
      </w:r>
    </w:p>
    <w:p w:rsidR="00A45C35" w:rsidRDefault="00A45C35" w:rsidP="00FC2DDB">
      <w:pPr>
        <w:spacing w:after="0"/>
        <w:jc w:val="both"/>
        <w:rPr>
          <w:rFonts w:ascii="Times New Roman" w:hAnsi="Times New Roman" w:cs="Times New Roman"/>
          <w:noProof/>
          <w:sz w:val="28"/>
          <w:szCs w:val="28"/>
          <w:lang w:val="uk-UA"/>
        </w:rPr>
      </w:pPr>
    </w:p>
    <w:p w:rsidR="00A45C35" w:rsidRPr="00A45C35" w:rsidRDefault="00AC5669" w:rsidP="00AC5669">
      <w:pPr>
        <w:spacing w:after="0"/>
        <w:jc w:val="center"/>
        <w:rPr>
          <w:rFonts w:ascii="Times New Roman" w:hAnsi="Times New Roman" w:cs="Times New Roman"/>
          <w:b/>
          <w:noProof/>
          <w:sz w:val="28"/>
          <w:szCs w:val="28"/>
          <w:lang w:val="uk-UA"/>
        </w:rPr>
      </w:pPr>
      <w:r w:rsidRPr="00E13279">
        <w:rPr>
          <w:rFonts w:ascii="Times New Roman" w:hAnsi="Times New Roman" w:cs="Times New Roman"/>
          <w:b/>
          <w:noProof/>
          <w:sz w:val="28"/>
          <w:szCs w:val="28"/>
          <w:lang w:val="uk-UA"/>
        </w:rPr>
        <w:t>V.</w:t>
      </w:r>
      <w:r>
        <w:rPr>
          <w:rFonts w:ascii="Times New Roman" w:hAnsi="Times New Roman" w:cs="Times New Roman"/>
          <w:b/>
          <w:noProof/>
          <w:sz w:val="28"/>
          <w:szCs w:val="28"/>
          <w:lang w:val="uk-UA"/>
        </w:rPr>
        <w:t xml:space="preserve"> РОБОТА УПОВНОВАЖЕНОГО З ГЕНДЕРНИХ ПИТАНЬ</w:t>
      </w:r>
    </w:p>
    <w:p w:rsidR="00A45C35" w:rsidRPr="00A45C35" w:rsidRDefault="00A45C35" w:rsidP="00FC2DDB">
      <w:pPr>
        <w:spacing w:after="0"/>
        <w:ind w:firstLine="708"/>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 xml:space="preserve">Обов’язки уповноваженого з гендерних питань (далі – </w:t>
      </w:r>
      <w:r w:rsidR="00AC5669">
        <w:rPr>
          <w:rFonts w:ascii="Times New Roman" w:hAnsi="Times New Roman" w:cs="Times New Roman"/>
          <w:noProof/>
          <w:sz w:val="28"/>
          <w:szCs w:val="28"/>
          <w:lang w:val="uk-UA"/>
        </w:rPr>
        <w:t>Уповноважений</w:t>
      </w:r>
      <w:r w:rsidRPr="00A45C35">
        <w:rPr>
          <w:rFonts w:ascii="Times New Roman" w:hAnsi="Times New Roman" w:cs="Times New Roman"/>
          <w:noProof/>
          <w:sz w:val="28"/>
          <w:szCs w:val="28"/>
          <w:lang w:val="uk-UA"/>
        </w:rPr>
        <w:t>) пок</w:t>
      </w:r>
      <w:r w:rsidR="00AC5669">
        <w:rPr>
          <w:rFonts w:ascii="Times New Roman" w:hAnsi="Times New Roman" w:cs="Times New Roman"/>
          <w:noProof/>
          <w:sz w:val="28"/>
          <w:szCs w:val="28"/>
          <w:lang w:val="uk-UA"/>
        </w:rPr>
        <w:t>ладаються наказом Директора Коледжу</w:t>
      </w:r>
      <w:r w:rsidRPr="00A45C35">
        <w:rPr>
          <w:rFonts w:ascii="Times New Roman" w:hAnsi="Times New Roman" w:cs="Times New Roman"/>
          <w:noProof/>
          <w:sz w:val="28"/>
          <w:szCs w:val="28"/>
          <w:lang w:val="uk-UA"/>
        </w:rPr>
        <w:t xml:space="preserve"> за рішенням трудового колективу, прийнятого на підставі голосування, на одного з працівників</w:t>
      </w:r>
      <w:r w:rsidR="00AC5669">
        <w:rPr>
          <w:rFonts w:ascii="Times New Roman" w:hAnsi="Times New Roman" w:cs="Times New Roman"/>
          <w:noProof/>
          <w:sz w:val="28"/>
          <w:szCs w:val="28"/>
          <w:lang w:val="uk-UA"/>
        </w:rPr>
        <w:t>,</w:t>
      </w:r>
      <w:r w:rsidRPr="00A45C35">
        <w:rPr>
          <w:rFonts w:ascii="Times New Roman" w:hAnsi="Times New Roman" w:cs="Times New Roman"/>
          <w:noProof/>
          <w:sz w:val="28"/>
          <w:szCs w:val="28"/>
          <w:lang w:val="uk-UA"/>
        </w:rPr>
        <w:t xml:space="preserve"> на громадських засадах</w:t>
      </w:r>
      <w:r w:rsidR="00AC5669">
        <w:rPr>
          <w:rFonts w:ascii="Times New Roman" w:hAnsi="Times New Roman" w:cs="Times New Roman"/>
          <w:noProof/>
          <w:sz w:val="28"/>
          <w:szCs w:val="28"/>
          <w:lang w:val="uk-UA"/>
        </w:rPr>
        <w:t>,</w:t>
      </w:r>
      <w:r w:rsidRPr="00A45C35">
        <w:rPr>
          <w:rFonts w:ascii="Times New Roman" w:hAnsi="Times New Roman" w:cs="Times New Roman"/>
          <w:noProof/>
          <w:sz w:val="28"/>
          <w:szCs w:val="28"/>
          <w:lang w:val="uk-UA"/>
        </w:rPr>
        <w:t xml:space="preserve"> строком не більше ніж на 2 (два) роки.</w:t>
      </w:r>
    </w:p>
    <w:p w:rsidR="00A45C35" w:rsidRPr="00A45C35" w:rsidRDefault="00AC5669" w:rsidP="00FC2DDB">
      <w:pPr>
        <w:spacing w:after="0"/>
        <w:ind w:firstLine="708"/>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Уповноважений</w:t>
      </w:r>
      <w:r w:rsidR="00A45C35" w:rsidRPr="00A45C35">
        <w:rPr>
          <w:rFonts w:ascii="Times New Roman" w:hAnsi="Times New Roman" w:cs="Times New Roman"/>
          <w:noProof/>
          <w:sz w:val="28"/>
          <w:szCs w:val="28"/>
          <w:lang w:val="uk-UA"/>
        </w:rPr>
        <w:t xml:space="preserve"> обирається з числа пра</w:t>
      </w:r>
      <w:r>
        <w:rPr>
          <w:rFonts w:ascii="Times New Roman" w:hAnsi="Times New Roman" w:cs="Times New Roman"/>
          <w:noProof/>
          <w:sz w:val="28"/>
          <w:szCs w:val="28"/>
          <w:lang w:val="uk-UA"/>
        </w:rPr>
        <w:t>цівників Коледжу</w:t>
      </w:r>
      <w:r w:rsidR="00A45C35" w:rsidRPr="00A45C35">
        <w:rPr>
          <w:rFonts w:ascii="Times New Roman" w:hAnsi="Times New Roman" w:cs="Times New Roman"/>
          <w:noProof/>
          <w:sz w:val="28"/>
          <w:szCs w:val="28"/>
          <w:lang w:val="uk-UA"/>
        </w:rPr>
        <w:t xml:space="preserve">  за результатами анонімного відкритого голосування трудового колективу закладу електронними засобами зв’язку з кандидатів, що добровільно запропонували свою кандидатуру та відповід</w:t>
      </w:r>
      <w:r>
        <w:rPr>
          <w:rFonts w:ascii="Times New Roman" w:hAnsi="Times New Roman" w:cs="Times New Roman"/>
          <w:noProof/>
          <w:sz w:val="28"/>
          <w:szCs w:val="28"/>
          <w:lang w:val="uk-UA"/>
        </w:rPr>
        <w:t>ають вимогам пункту 5.3. даного</w:t>
      </w:r>
      <w:r w:rsidR="00A45C35" w:rsidRPr="00A45C35">
        <w:rPr>
          <w:rFonts w:ascii="Times New Roman" w:hAnsi="Times New Roman" w:cs="Times New Roman"/>
          <w:noProof/>
          <w:sz w:val="28"/>
          <w:szCs w:val="28"/>
          <w:lang w:val="uk-UA"/>
        </w:rPr>
        <w:t xml:space="preserve"> Положення:</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5.1. Проведення голосування ініціюєтьс</w:t>
      </w:r>
      <w:r w:rsidR="00AC5669">
        <w:rPr>
          <w:rFonts w:ascii="Times New Roman" w:hAnsi="Times New Roman" w:cs="Times New Roman"/>
          <w:noProof/>
          <w:sz w:val="28"/>
          <w:szCs w:val="28"/>
          <w:lang w:val="uk-UA"/>
        </w:rPr>
        <w:t>я профспілковим комітетом Коледж</w:t>
      </w:r>
      <w:r w:rsidRPr="00A45C35">
        <w:rPr>
          <w:rFonts w:ascii="Times New Roman" w:hAnsi="Times New Roman" w:cs="Times New Roman"/>
          <w:noProof/>
          <w:sz w:val="28"/>
          <w:szCs w:val="28"/>
          <w:lang w:val="uk-UA"/>
        </w:rPr>
        <w:t>у на чергових звітних зборах (конференції) трудового колективу або за 1 (один) місяць до завершення строку повноважень Уповноваженого з гендерних питань, призначеного за результатами попереднього голосування.</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5.2. Про збір пропозицій від працівників, що бажають стати кандидатами на посаду Уповноваженого з гендерних питань, профспілковий комітет оголошує на загальних зборах (конференції) та здійснює розсилку з відповідним оголоше</w:t>
      </w:r>
      <w:r w:rsidR="00AC5669">
        <w:rPr>
          <w:rFonts w:ascii="Times New Roman" w:hAnsi="Times New Roman" w:cs="Times New Roman"/>
          <w:noProof/>
          <w:sz w:val="28"/>
          <w:szCs w:val="28"/>
          <w:lang w:val="uk-UA"/>
        </w:rPr>
        <w:t>нням працівникам Коледжу</w:t>
      </w:r>
      <w:r w:rsidRPr="00A45C35">
        <w:rPr>
          <w:rFonts w:ascii="Times New Roman" w:hAnsi="Times New Roman" w:cs="Times New Roman"/>
          <w:noProof/>
          <w:sz w:val="28"/>
          <w:szCs w:val="28"/>
          <w:lang w:val="uk-UA"/>
        </w:rPr>
        <w:t xml:space="preserve">  засобами електронної пошти. Збір пропозицій триває 7 (сім) календарних днів. На восьмий день профспілковий комітет створює онлайн-форму електронного голосування та розсилає працівникам засобами електронної пошти посилання на цю форму.</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5.3. Голосування триває 10 (десять) календарних днів. Визначення резул</w:t>
      </w:r>
      <w:r w:rsidR="00AC5669">
        <w:rPr>
          <w:rFonts w:ascii="Times New Roman" w:hAnsi="Times New Roman" w:cs="Times New Roman"/>
          <w:noProof/>
          <w:sz w:val="28"/>
          <w:szCs w:val="28"/>
          <w:lang w:val="uk-UA"/>
        </w:rPr>
        <w:t>ьтатів голосування та їх оприлюднення</w:t>
      </w:r>
      <w:r w:rsidRPr="00A45C35">
        <w:rPr>
          <w:rFonts w:ascii="Times New Roman" w:hAnsi="Times New Roman" w:cs="Times New Roman"/>
          <w:noProof/>
          <w:sz w:val="28"/>
          <w:szCs w:val="28"/>
          <w:lang w:val="uk-UA"/>
        </w:rPr>
        <w:t xml:space="preserve"> проводиться профспілковим комітетом закладу протягом 5 (п’яти) календарних днів після завершення голосування.</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5.4. Результати голосування відображаються в протоколі профспілкового комітету закладу і подаються Директору для затвердження рішення.</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lastRenderedPageBreak/>
        <w:t>5.5. Наказ Директора Ко</w:t>
      </w:r>
      <w:r w:rsidR="00AC5669">
        <w:rPr>
          <w:rFonts w:ascii="Times New Roman" w:hAnsi="Times New Roman" w:cs="Times New Roman"/>
          <w:noProof/>
          <w:sz w:val="28"/>
          <w:szCs w:val="28"/>
          <w:lang w:val="uk-UA"/>
        </w:rPr>
        <w:t>леджу</w:t>
      </w:r>
      <w:r w:rsidRPr="00A45C35">
        <w:rPr>
          <w:rFonts w:ascii="Times New Roman" w:hAnsi="Times New Roman" w:cs="Times New Roman"/>
          <w:noProof/>
          <w:sz w:val="28"/>
          <w:szCs w:val="28"/>
          <w:lang w:val="uk-UA"/>
        </w:rPr>
        <w:t xml:space="preserve">  на призначення Уповноваженого з гендерних питань видається протягом 14 (чотирнадцяти) календарних днів з дати завершення голосування відповідно до підпункту </w:t>
      </w:r>
      <w:r w:rsidR="005D6C1B">
        <w:rPr>
          <w:rFonts w:ascii="Times New Roman" w:hAnsi="Times New Roman" w:cs="Times New Roman"/>
          <w:noProof/>
          <w:sz w:val="28"/>
          <w:szCs w:val="28"/>
          <w:lang w:val="uk-UA"/>
        </w:rPr>
        <w:t>5.2.</w:t>
      </w:r>
      <w:r w:rsidRPr="00A45C35">
        <w:rPr>
          <w:rFonts w:ascii="Times New Roman" w:hAnsi="Times New Roman" w:cs="Times New Roman"/>
          <w:noProof/>
          <w:sz w:val="28"/>
          <w:szCs w:val="28"/>
          <w:lang w:val="uk-UA"/>
        </w:rPr>
        <w:t xml:space="preserve"> цього розділу.</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5.6. Уповноваженим з гендерних питань може бути обрана особа, яка п</w:t>
      </w:r>
      <w:r w:rsidR="00AC5669">
        <w:rPr>
          <w:rFonts w:ascii="Times New Roman" w:hAnsi="Times New Roman" w:cs="Times New Roman"/>
          <w:noProof/>
          <w:sz w:val="28"/>
          <w:szCs w:val="28"/>
          <w:lang w:val="uk-UA"/>
        </w:rPr>
        <w:t>рацює в Коледжі</w:t>
      </w:r>
      <w:r w:rsidRPr="00A45C35">
        <w:rPr>
          <w:rFonts w:ascii="Times New Roman" w:hAnsi="Times New Roman" w:cs="Times New Roman"/>
          <w:noProof/>
          <w:sz w:val="28"/>
          <w:szCs w:val="28"/>
          <w:lang w:val="uk-UA"/>
        </w:rPr>
        <w:t xml:space="preserve"> не менше ніж 1 (одного) року, вільно володіє державною мовою, добровільно запропонувала свою кандидатуру та була обрана простою більшістю голосів тих, хто взяв участь в голосуванні.</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5.7. Одна й та сама особа не може бути Уповноваженим з гендерних питань більше ніж два строки поспіль.</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5.8. У разі невиконання або неможливості виконання Уповноваженим з гендерних питань своїх обов’язків, наказом закладу оголошується про припинення виконання Уповноваженим з гендерних питань своїх обов’язків та позачергове голосування для визначення Уповноваженого з гендерних питань відповідно до пункту 5.2 цього розділу.</w:t>
      </w:r>
    </w:p>
    <w:p w:rsidR="00A45C35" w:rsidRPr="00A45C35" w:rsidRDefault="00A45C35" w:rsidP="00FC2DDB">
      <w:pPr>
        <w:spacing w:after="0"/>
        <w:jc w:val="both"/>
        <w:rPr>
          <w:rFonts w:ascii="Times New Roman" w:hAnsi="Times New Roman" w:cs="Times New Roman"/>
          <w:noProof/>
          <w:sz w:val="28"/>
          <w:szCs w:val="28"/>
          <w:lang w:val="uk-UA"/>
        </w:rPr>
      </w:pPr>
    </w:p>
    <w:p w:rsidR="00A45C35" w:rsidRPr="00AC5669" w:rsidRDefault="00A45C35" w:rsidP="00FC2DDB">
      <w:pPr>
        <w:spacing w:after="0"/>
        <w:ind w:firstLine="708"/>
        <w:jc w:val="both"/>
        <w:rPr>
          <w:rFonts w:ascii="Times New Roman" w:hAnsi="Times New Roman" w:cs="Times New Roman"/>
          <w:b/>
          <w:i/>
          <w:noProof/>
          <w:sz w:val="28"/>
          <w:szCs w:val="28"/>
          <w:lang w:val="uk-UA"/>
        </w:rPr>
      </w:pPr>
      <w:r w:rsidRPr="00AC5669">
        <w:rPr>
          <w:rFonts w:ascii="Times New Roman" w:hAnsi="Times New Roman" w:cs="Times New Roman"/>
          <w:b/>
          <w:i/>
          <w:noProof/>
          <w:sz w:val="28"/>
          <w:szCs w:val="28"/>
          <w:lang w:val="uk-UA"/>
        </w:rPr>
        <w:t>Основними завданнями Уповноваженого з гендерних питань є:</w:t>
      </w:r>
    </w:p>
    <w:p w:rsidR="00A45C35" w:rsidRPr="00AC5669" w:rsidRDefault="00AC5669" w:rsidP="00AC566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-к</w:t>
      </w:r>
      <w:r w:rsidR="00A45C35" w:rsidRPr="00AC5669">
        <w:rPr>
          <w:rFonts w:ascii="Times New Roman" w:hAnsi="Times New Roman" w:cs="Times New Roman"/>
          <w:noProof/>
          <w:sz w:val="28"/>
          <w:szCs w:val="28"/>
          <w:lang w:val="uk-UA"/>
        </w:rPr>
        <w:t>онсультування працівників з питань забезпечення гендерної рівності, протидії насильству та</w:t>
      </w:r>
      <w:r>
        <w:rPr>
          <w:rFonts w:ascii="Times New Roman" w:hAnsi="Times New Roman" w:cs="Times New Roman"/>
          <w:noProof/>
          <w:sz w:val="28"/>
          <w:szCs w:val="28"/>
          <w:lang w:val="uk-UA"/>
        </w:rPr>
        <w:t xml:space="preserve"> дискримінації за ознакою статі;</w:t>
      </w:r>
    </w:p>
    <w:p w:rsidR="00A45C35" w:rsidRPr="00AC5669" w:rsidRDefault="00AC5669" w:rsidP="00AC566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-н</w:t>
      </w:r>
      <w:r w:rsidR="00A45C35" w:rsidRPr="00AC5669">
        <w:rPr>
          <w:rFonts w:ascii="Times New Roman" w:hAnsi="Times New Roman" w:cs="Times New Roman"/>
          <w:noProof/>
          <w:sz w:val="28"/>
          <w:szCs w:val="28"/>
          <w:lang w:val="uk-UA"/>
        </w:rPr>
        <w:t>адання керівництву Ко</w:t>
      </w:r>
      <w:r>
        <w:rPr>
          <w:rFonts w:ascii="Times New Roman" w:hAnsi="Times New Roman" w:cs="Times New Roman"/>
          <w:noProof/>
          <w:sz w:val="28"/>
          <w:szCs w:val="28"/>
          <w:lang w:val="uk-UA"/>
        </w:rPr>
        <w:t>леджу</w:t>
      </w:r>
      <w:r w:rsidR="00A45C35" w:rsidRPr="00AC5669">
        <w:rPr>
          <w:rFonts w:ascii="Times New Roman" w:hAnsi="Times New Roman" w:cs="Times New Roman"/>
          <w:noProof/>
          <w:sz w:val="28"/>
          <w:szCs w:val="28"/>
          <w:lang w:val="uk-UA"/>
        </w:rPr>
        <w:t xml:space="preserve">  пропозицій щодо забезпечення рівних прав та можливостей жінок і чоловіків у працевлаштуванні, просуванні по службі, підвищенн</w:t>
      </w:r>
      <w:r>
        <w:rPr>
          <w:rFonts w:ascii="Times New Roman" w:hAnsi="Times New Roman" w:cs="Times New Roman"/>
          <w:noProof/>
          <w:sz w:val="28"/>
          <w:szCs w:val="28"/>
          <w:lang w:val="uk-UA"/>
        </w:rPr>
        <w:t>і кваліфікації, перепідготовці;</w:t>
      </w:r>
    </w:p>
    <w:p w:rsidR="00A45C35" w:rsidRPr="00A45C35" w:rsidRDefault="00A45C35" w:rsidP="00FC2DDB">
      <w:pPr>
        <w:spacing w:after="0"/>
        <w:jc w:val="both"/>
        <w:rPr>
          <w:rFonts w:ascii="Times New Roman" w:hAnsi="Times New Roman" w:cs="Times New Roman"/>
          <w:noProof/>
          <w:sz w:val="28"/>
          <w:szCs w:val="28"/>
          <w:lang w:val="uk-UA"/>
        </w:rPr>
      </w:pPr>
    </w:p>
    <w:p w:rsidR="00A45C35" w:rsidRPr="00AC5669" w:rsidRDefault="00AC5669" w:rsidP="00FC2DDB">
      <w:pPr>
        <w:spacing w:after="0"/>
        <w:ind w:firstLine="708"/>
        <w:jc w:val="both"/>
        <w:rPr>
          <w:rFonts w:ascii="Times New Roman" w:hAnsi="Times New Roman" w:cs="Times New Roman"/>
          <w:b/>
          <w:i/>
          <w:noProof/>
          <w:sz w:val="28"/>
          <w:szCs w:val="28"/>
          <w:lang w:val="uk-UA"/>
        </w:rPr>
      </w:pPr>
      <w:r w:rsidRPr="00AC5669">
        <w:rPr>
          <w:rFonts w:ascii="Times New Roman" w:hAnsi="Times New Roman" w:cs="Times New Roman"/>
          <w:b/>
          <w:i/>
          <w:noProof/>
          <w:sz w:val="28"/>
          <w:szCs w:val="28"/>
          <w:lang w:val="uk-UA"/>
        </w:rPr>
        <w:t>Уповноважений</w:t>
      </w:r>
      <w:r w:rsidR="00A45C35" w:rsidRPr="00AC5669">
        <w:rPr>
          <w:rFonts w:ascii="Times New Roman" w:hAnsi="Times New Roman" w:cs="Times New Roman"/>
          <w:b/>
          <w:i/>
          <w:noProof/>
          <w:sz w:val="28"/>
          <w:szCs w:val="28"/>
          <w:lang w:val="uk-UA"/>
        </w:rPr>
        <w:t xml:space="preserve"> відповідно до визначених цим Положенням завдань:</w:t>
      </w:r>
    </w:p>
    <w:p w:rsidR="00A45C35" w:rsidRPr="00A45C35" w:rsidRDefault="00A45C35" w:rsidP="00AC566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5.1.1. Вносить пропозиції щодо:</w:t>
      </w:r>
    </w:p>
    <w:p w:rsidR="00A45C35" w:rsidRPr="00AC5669" w:rsidRDefault="00AC5669" w:rsidP="00AC566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-створення в Коледжі</w:t>
      </w:r>
      <w:r w:rsidR="00A45C35" w:rsidRPr="00AC5669">
        <w:rPr>
          <w:rFonts w:ascii="Times New Roman" w:hAnsi="Times New Roman" w:cs="Times New Roman"/>
          <w:noProof/>
          <w:sz w:val="28"/>
          <w:szCs w:val="28"/>
          <w:lang w:val="uk-UA"/>
        </w:rPr>
        <w:t xml:space="preserve"> умов праці, у яких жінки і чоловіки можуть вести трудову діяльність на рівній основі;</w:t>
      </w:r>
    </w:p>
    <w:p w:rsidR="00A45C35" w:rsidRPr="00AC5669" w:rsidRDefault="00AC5669" w:rsidP="00AC566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w:t>
      </w:r>
      <w:r w:rsidR="00A45C35" w:rsidRPr="00AC5669">
        <w:rPr>
          <w:rFonts w:ascii="Times New Roman" w:hAnsi="Times New Roman" w:cs="Times New Roman"/>
          <w:noProof/>
          <w:sz w:val="28"/>
          <w:szCs w:val="28"/>
          <w:lang w:val="uk-UA"/>
        </w:rPr>
        <w:t>забезпечення жінкам і чоловікам можливостей для поєднання професійних і сімейних обов’язків;</w:t>
      </w:r>
    </w:p>
    <w:p w:rsidR="00A45C35" w:rsidRPr="00AC5669" w:rsidRDefault="00AC5669" w:rsidP="00AC566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w:t>
      </w:r>
      <w:r w:rsidR="00A45C35" w:rsidRPr="00AC5669">
        <w:rPr>
          <w:rFonts w:ascii="Times New Roman" w:hAnsi="Times New Roman" w:cs="Times New Roman"/>
          <w:noProof/>
          <w:sz w:val="28"/>
          <w:szCs w:val="28"/>
          <w:lang w:val="uk-UA"/>
        </w:rPr>
        <w:t>удосконалення</w:t>
      </w:r>
      <w:r w:rsidR="00A45C35" w:rsidRPr="00AC5669">
        <w:rPr>
          <w:rFonts w:ascii="Times New Roman" w:hAnsi="Times New Roman" w:cs="Times New Roman"/>
          <w:noProof/>
          <w:sz w:val="28"/>
          <w:szCs w:val="28"/>
          <w:lang w:val="uk-UA"/>
        </w:rPr>
        <w:tab/>
        <w:t>статистичної</w:t>
      </w:r>
      <w:r w:rsidR="00A45C35" w:rsidRPr="00AC5669">
        <w:rPr>
          <w:rFonts w:ascii="Times New Roman" w:hAnsi="Times New Roman" w:cs="Times New Roman"/>
          <w:noProof/>
          <w:sz w:val="28"/>
          <w:szCs w:val="28"/>
          <w:lang w:val="uk-UA"/>
        </w:rPr>
        <w:tab/>
        <w:t>звітності</w:t>
      </w:r>
      <w:r w:rsidR="00A45C35" w:rsidRPr="00AC5669">
        <w:rPr>
          <w:rFonts w:ascii="Times New Roman" w:hAnsi="Times New Roman" w:cs="Times New Roman"/>
          <w:noProof/>
          <w:sz w:val="28"/>
          <w:szCs w:val="28"/>
          <w:lang w:val="uk-UA"/>
        </w:rPr>
        <w:tab/>
        <w:t>щодо</w:t>
      </w:r>
      <w:r w:rsidR="00A45C35" w:rsidRPr="00AC5669">
        <w:rPr>
          <w:rFonts w:ascii="Times New Roman" w:hAnsi="Times New Roman" w:cs="Times New Roman"/>
          <w:noProof/>
          <w:sz w:val="28"/>
          <w:szCs w:val="28"/>
          <w:lang w:val="uk-UA"/>
        </w:rPr>
        <w:tab/>
        <w:t xml:space="preserve">гендерної </w:t>
      </w:r>
      <w:r>
        <w:rPr>
          <w:rFonts w:ascii="Times New Roman" w:hAnsi="Times New Roman" w:cs="Times New Roman"/>
          <w:noProof/>
          <w:sz w:val="28"/>
          <w:szCs w:val="28"/>
          <w:lang w:val="uk-UA"/>
        </w:rPr>
        <w:t>складової в закладі</w:t>
      </w:r>
      <w:r w:rsidR="00A45C35" w:rsidRPr="00AC5669">
        <w:rPr>
          <w:rFonts w:ascii="Times New Roman" w:hAnsi="Times New Roman" w:cs="Times New Roman"/>
          <w:noProof/>
          <w:sz w:val="28"/>
          <w:szCs w:val="28"/>
          <w:lang w:val="uk-UA"/>
        </w:rPr>
        <w:t>;</w:t>
      </w:r>
    </w:p>
    <w:p w:rsidR="00A45C35" w:rsidRPr="002A5869" w:rsidRDefault="002A5869" w:rsidP="002A586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w:t>
      </w:r>
      <w:r w:rsidR="00A45C35" w:rsidRPr="002A5869">
        <w:rPr>
          <w:rFonts w:ascii="Times New Roman" w:hAnsi="Times New Roman" w:cs="Times New Roman"/>
          <w:noProof/>
          <w:sz w:val="28"/>
          <w:szCs w:val="28"/>
          <w:lang w:val="uk-UA"/>
        </w:rPr>
        <w:t>застосування позитивних дій з подолання гендерної асиметр</w:t>
      </w:r>
      <w:r>
        <w:rPr>
          <w:rFonts w:ascii="Times New Roman" w:hAnsi="Times New Roman" w:cs="Times New Roman"/>
          <w:noProof/>
          <w:sz w:val="28"/>
          <w:szCs w:val="28"/>
          <w:lang w:val="uk-UA"/>
        </w:rPr>
        <w:t>ії, дисбалансу в Коледжі</w:t>
      </w:r>
      <w:r w:rsidR="00A45C35" w:rsidRPr="002A5869">
        <w:rPr>
          <w:rFonts w:ascii="Times New Roman" w:hAnsi="Times New Roman" w:cs="Times New Roman"/>
          <w:noProof/>
          <w:sz w:val="28"/>
          <w:szCs w:val="28"/>
          <w:lang w:val="uk-UA"/>
        </w:rPr>
        <w:t>.</w:t>
      </w:r>
    </w:p>
    <w:p w:rsidR="00A45C35" w:rsidRPr="00A45C35" w:rsidRDefault="00FF022F" w:rsidP="002A586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5.1.2.</w:t>
      </w:r>
      <w:r w:rsidR="00A45C35" w:rsidRPr="00A45C35">
        <w:rPr>
          <w:rFonts w:ascii="Times New Roman" w:hAnsi="Times New Roman" w:cs="Times New Roman"/>
          <w:noProof/>
          <w:sz w:val="28"/>
          <w:szCs w:val="28"/>
          <w:lang w:val="uk-UA"/>
        </w:rPr>
        <w:t>Організовує та бере участь у проведенні гендерного аудиту та підготовки за його результатами звіту та відповідного плану дій.</w:t>
      </w:r>
    </w:p>
    <w:p w:rsidR="00A45C35" w:rsidRPr="00A45C35" w:rsidRDefault="00FF022F" w:rsidP="002A586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5.1.3.</w:t>
      </w:r>
      <w:r w:rsidR="00A45C35" w:rsidRPr="00A45C35">
        <w:rPr>
          <w:rFonts w:ascii="Times New Roman" w:hAnsi="Times New Roman" w:cs="Times New Roman"/>
          <w:noProof/>
          <w:sz w:val="28"/>
          <w:szCs w:val="28"/>
          <w:lang w:val="uk-UA"/>
        </w:rPr>
        <w:t>Розглядає звернення працівників щодо сексуальних домагань, сексизму, цькування (мобінгу) та інших проявів насильства за ознакою статі.</w:t>
      </w:r>
    </w:p>
    <w:p w:rsidR="00A45C35" w:rsidRPr="00A45C35" w:rsidRDefault="00FF022F" w:rsidP="002A5869">
      <w:pPr>
        <w:spacing w:after="0"/>
        <w:jc w:val="both"/>
        <w:rPr>
          <w:rFonts w:ascii="Times New Roman" w:hAnsi="Times New Roman" w:cs="Times New Roman"/>
          <w:sz w:val="28"/>
          <w:szCs w:val="28"/>
          <w:lang w:val="uk-UA"/>
        </w:rPr>
      </w:pPr>
      <w:r>
        <w:rPr>
          <w:rFonts w:ascii="Times New Roman" w:hAnsi="Times New Roman" w:cs="Times New Roman"/>
          <w:noProof/>
          <w:sz w:val="28"/>
          <w:szCs w:val="28"/>
          <w:lang w:val="uk-UA"/>
        </w:rPr>
        <w:t>5.1.4.</w:t>
      </w:r>
      <w:r w:rsidR="00A45C35" w:rsidRPr="00A45C35">
        <w:rPr>
          <w:rFonts w:ascii="Times New Roman" w:hAnsi="Times New Roman" w:cs="Times New Roman"/>
          <w:noProof/>
          <w:sz w:val="28"/>
          <w:szCs w:val="28"/>
          <w:lang w:val="uk-UA"/>
        </w:rPr>
        <w:t xml:space="preserve">Проводить інформаційні заходи для працівників закладу задля підвищення їхньої обізнаності з питань гендерної рівності, запобігання та </w:t>
      </w:r>
      <w:r w:rsidR="00A45C35" w:rsidRPr="00A45C35">
        <w:rPr>
          <w:rFonts w:ascii="Times New Roman" w:hAnsi="Times New Roman" w:cs="Times New Roman"/>
          <w:sz w:val="28"/>
          <w:szCs w:val="28"/>
          <w:lang w:val="uk-UA"/>
        </w:rPr>
        <w:lastRenderedPageBreak/>
        <w:t>протидії насильству за ознакою статі на робочому місці, а також щодо протидії домашньому насильству.</w:t>
      </w:r>
    </w:p>
    <w:p w:rsidR="00A45C35" w:rsidRDefault="00A45C35" w:rsidP="00FC2DDB">
      <w:pPr>
        <w:spacing w:after="0"/>
        <w:jc w:val="both"/>
        <w:rPr>
          <w:rFonts w:ascii="Times New Roman" w:hAnsi="Times New Roman" w:cs="Times New Roman"/>
          <w:sz w:val="28"/>
          <w:szCs w:val="28"/>
          <w:lang w:val="uk-UA"/>
        </w:rPr>
      </w:pPr>
    </w:p>
    <w:p w:rsidR="00A45C35" w:rsidRPr="00A45C35" w:rsidRDefault="00FF022F" w:rsidP="00FC2DDB">
      <w:pPr>
        <w:spacing w:after="0"/>
        <w:jc w:val="center"/>
        <w:rPr>
          <w:rFonts w:ascii="Times New Roman" w:hAnsi="Times New Roman" w:cs="Times New Roman"/>
          <w:b/>
          <w:sz w:val="28"/>
          <w:szCs w:val="28"/>
          <w:lang w:val="uk-UA"/>
        </w:rPr>
      </w:pPr>
      <w:r w:rsidRPr="00E13279">
        <w:rPr>
          <w:rFonts w:ascii="Times New Roman" w:hAnsi="Times New Roman" w:cs="Times New Roman"/>
          <w:b/>
          <w:noProof/>
          <w:sz w:val="28"/>
          <w:szCs w:val="28"/>
          <w:lang w:val="uk-UA"/>
        </w:rPr>
        <w:t>V</w:t>
      </w:r>
      <w:r>
        <w:rPr>
          <w:rFonts w:ascii="Times New Roman" w:hAnsi="Times New Roman" w:cs="Times New Roman"/>
          <w:b/>
          <w:noProof/>
          <w:sz w:val="28"/>
          <w:szCs w:val="28"/>
          <w:lang w:val="uk-UA"/>
        </w:rPr>
        <w:t>І</w:t>
      </w:r>
      <w:r w:rsidRPr="00E13279">
        <w:rPr>
          <w:rFonts w:ascii="Times New Roman" w:hAnsi="Times New Roman" w:cs="Times New Roman"/>
          <w:b/>
          <w:noProof/>
          <w:sz w:val="28"/>
          <w:szCs w:val="28"/>
          <w:lang w:val="uk-UA"/>
        </w:rPr>
        <w:t>.</w:t>
      </w:r>
      <w:r>
        <w:rPr>
          <w:rFonts w:ascii="Times New Roman" w:hAnsi="Times New Roman" w:cs="Times New Roman"/>
          <w:b/>
          <w:noProof/>
          <w:sz w:val="28"/>
          <w:szCs w:val="28"/>
          <w:lang w:val="uk-UA"/>
        </w:rPr>
        <w:t xml:space="preserve"> </w:t>
      </w:r>
      <w:r w:rsidR="00A45C35" w:rsidRPr="00A45C35">
        <w:rPr>
          <w:rFonts w:ascii="Times New Roman" w:hAnsi="Times New Roman" w:cs="Times New Roman"/>
          <w:b/>
          <w:sz w:val="28"/>
          <w:szCs w:val="28"/>
          <w:lang w:val="uk-UA"/>
        </w:rPr>
        <w:t>П</w:t>
      </w:r>
      <w:r>
        <w:rPr>
          <w:rFonts w:ascii="Times New Roman" w:hAnsi="Times New Roman" w:cs="Times New Roman"/>
          <w:b/>
          <w:sz w:val="28"/>
          <w:szCs w:val="28"/>
          <w:lang w:val="uk-UA"/>
        </w:rPr>
        <w:t>РАВА ТА ОБОВ’ЯЗКИ УПОВНОВАЖЕНОГО З ГЕНДЕРНИХ ПИТАНЬ</w:t>
      </w:r>
    </w:p>
    <w:p w:rsidR="00A45C35" w:rsidRPr="00A45C35" w:rsidRDefault="00FF022F" w:rsidP="00FF022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45C35" w:rsidRPr="00A45C35">
        <w:rPr>
          <w:rFonts w:ascii="Times New Roman" w:hAnsi="Times New Roman" w:cs="Times New Roman"/>
          <w:sz w:val="28"/>
          <w:szCs w:val="28"/>
          <w:lang w:val="uk-UA"/>
        </w:rPr>
        <w:t>Уповноважений з гендерних питань відповідно до визначених цим Положенням завдань має право:</w:t>
      </w:r>
    </w:p>
    <w:p w:rsidR="00A45C35" w:rsidRPr="00A45C35" w:rsidRDefault="00A45C35" w:rsidP="00FF022F">
      <w:pPr>
        <w:spacing w:after="0"/>
        <w:jc w:val="both"/>
        <w:rPr>
          <w:rFonts w:ascii="Times New Roman" w:hAnsi="Times New Roman" w:cs="Times New Roman"/>
          <w:sz w:val="28"/>
          <w:szCs w:val="28"/>
          <w:lang w:val="uk-UA"/>
        </w:rPr>
      </w:pPr>
      <w:r w:rsidRPr="00A45C35">
        <w:rPr>
          <w:rFonts w:ascii="Times New Roman" w:hAnsi="Times New Roman" w:cs="Times New Roman"/>
          <w:sz w:val="28"/>
          <w:szCs w:val="28"/>
          <w:lang w:val="uk-UA"/>
        </w:rPr>
        <w:t>6.1. Готувати запити та отримувати від керівництва, структурних підрозділів, профспілко</w:t>
      </w:r>
      <w:r w:rsidR="00FF022F">
        <w:rPr>
          <w:rFonts w:ascii="Times New Roman" w:hAnsi="Times New Roman" w:cs="Times New Roman"/>
          <w:sz w:val="28"/>
          <w:szCs w:val="28"/>
          <w:lang w:val="uk-UA"/>
        </w:rPr>
        <w:t>вої організації Коледжу</w:t>
      </w:r>
      <w:r w:rsidRPr="00A45C35">
        <w:rPr>
          <w:rFonts w:ascii="Times New Roman" w:hAnsi="Times New Roman" w:cs="Times New Roman"/>
          <w:sz w:val="28"/>
          <w:szCs w:val="28"/>
          <w:lang w:val="uk-UA"/>
        </w:rPr>
        <w:t xml:space="preserve"> інформацію, документи і матеріали, необхідні для виконання своїх завдань.</w:t>
      </w:r>
    </w:p>
    <w:p w:rsidR="00A45C35" w:rsidRPr="00A45C35" w:rsidRDefault="00FF022F" w:rsidP="00FF022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6.2.</w:t>
      </w:r>
      <w:r w:rsidR="00A45C35" w:rsidRPr="00A45C35">
        <w:rPr>
          <w:rFonts w:ascii="Times New Roman" w:hAnsi="Times New Roman" w:cs="Times New Roman"/>
          <w:sz w:val="28"/>
          <w:szCs w:val="28"/>
          <w:lang w:val="uk-UA"/>
        </w:rPr>
        <w:t>Проводити в межах компетенції моніторинг призначення кандидатів на посади.</w:t>
      </w:r>
    </w:p>
    <w:p w:rsidR="00A45C35" w:rsidRPr="00A45C35" w:rsidRDefault="00FF022F" w:rsidP="00FF022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6.3.</w:t>
      </w:r>
      <w:r w:rsidR="00A45C35" w:rsidRPr="00A45C35">
        <w:rPr>
          <w:rFonts w:ascii="Times New Roman" w:hAnsi="Times New Roman" w:cs="Times New Roman"/>
          <w:sz w:val="28"/>
          <w:szCs w:val="28"/>
          <w:lang w:val="uk-UA"/>
        </w:rPr>
        <w:t>На організаційне і технічне забезпечення</w:t>
      </w:r>
      <w:r>
        <w:rPr>
          <w:rFonts w:ascii="Times New Roman" w:hAnsi="Times New Roman" w:cs="Times New Roman"/>
          <w:sz w:val="28"/>
          <w:szCs w:val="28"/>
          <w:lang w:val="uk-UA"/>
        </w:rPr>
        <w:t xml:space="preserve"> своєї діяльності, зокрема залучати інших працівників Коледжу</w:t>
      </w:r>
      <w:r w:rsidR="00A45C35" w:rsidRPr="00A45C35">
        <w:rPr>
          <w:rFonts w:ascii="Times New Roman" w:hAnsi="Times New Roman" w:cs="Times New Roman"/>
          <w:sz w:val="28"/>
          <w:szCs w:val="28"/>
          <w:lang w:val="uk-UA"/>
        </w:rPr>
        <w:t xml:space="preserve">  та утворювати з їх числа робочу групу для виконання покладених обов’язків щодо реалізації напрямків генд</w:t>
      </w:r>
      <w:r>
        <w:rPr>
          <w:rFonts w:ascii="Times New Roman" w:hAnsi="Times New Roman" w:cs="Times New Roman"/>
          <w:sz w:val="28"/>
          <w:szCs w:val="28"/>
          <w:lang w:val="uk-UA"/>
        </w:rPr>
        <w:t>ерної політики в закладі</w:t>
      </w:r>
      <w:r w:rsidR="00A45C35" w:rsidRPr="00A45C35">
        <w:rPr>
          <w:rFonts w:ascii="Times New Roman" w:hAnsi="Times New Roman" w:cs="Times New Roman"/>
          <w:sz w:val="28"/>
          <w:szCs w:val="28"/>
          <w:lang w:val="uk-UA"/>
        </w:rPr>
        <w:t>.</w:t>
      </w:r>
    </w:p>
    <w:p w:rsidR="00A45C35" w:rsidRPr="00A45C35" w:rsidRDefault="00FF022F" w:rsidP="00FF022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6.4.</w:t>
      </w:r>
      <w:r w:rsidR="00A45C35" w:rsidRPr="00A45C35">
        <w:rPr>
          <w:rFonts w:ascii="Times New Roman" w:hAnsi="Times New Roman" w:cs="Times New Roman"/>
          <w:sz w:val="28"/>
          <w:szCs w:val="28"/>
          <w:lang w:val="uk-UA"/>
        </w:rPr>
        <w:t>Надавати консультації, проводити бесіди, семінари, тренінги із</w:t>
      </w:r>
      <w:r>
        <w:rPr>
          <w:rFonts w:ascii="Times New Roman" w:hAnsi="Times New Roman" w:cs="Times New Roman"/>
          <w:sz w:val="28"/>
          <w:szCs w:val="28"/>
          <w:lang w:val="uk-UA"/>
        </w:rPr>
        <w:t xml:space="preserve"> співробітниками Коледжу та</w:t>
      </w:r>
      <w:r w:rsidR="00A45C35" w:rsidRPr="00A45C35">
        <w:rPr>
          <w:rFonts w:ascii="Times New Roman" w:hAnsi="Times New Roman" w:cs="Times New Roman"/>
          <w:sz w:val="28"/>
          <w:szCs w:val="28"/>
          <w:lang w:val="uk-UA"/>
        </w:rPr>
        <w:t xml:space="preserve"> керівниками структурних підрозділів закладу.</w:t>
      </w:r>
    </w:p>
    <w:p w:rsidR="00A45C35" w:rsidRPr="00A45C35" w:rsidRDefault="00A45C35" w:rsidP="00FF022F">
      <w:pPr>
        <w:spacing w:after="0"/>
        <w:jc w:val="both"/>
        <w:rPr>
          <w:rFonts w:ascii="Times New Roman" w:hAnsi="Times New Roman" w:cs="Times New Roman"/>
          <w:sz w:val="28"/>
          <w:szCs w:val="28"/>
          <w:lang w:val="uk-UA"/>
        </w:rPr>
      </w:pPr>
      <w:r w:rsidRPr="00A45C35">
        <w:rPr>
          <w:rFonts w:ascii="Times New Roman" w:hAnsi="Times New Roman" w:cs="Times New Roman"/>
          <w:sz w:val="28"/>
          <w:szCs w:val="28"/>
          <w:lang w:val="uk-UA"/>
        </w:rPr>
        <w:t>6.5. Ініціювати внесення змін або доповнень до внутрішніх нормати</w:t>
      </w:r>
      <w:r w:rsidR="00FF022F">
        <w:rPr>
          <w:rFonts w:ascii="Times New Roman" w:hAnsi="Times New Roman" w:cs="Times New Roman"/>
          <w:sz w:val="28"/>
          <w:szCs w:val="28"/>
          <w:lang w:val="uk-UA"/>
        </w:rPr>
        <w:t>вних документів Коледжу в частині</w:t>
      </w:r>
      <w:r w:rsidRPr="00A45C35">
        <w:rPr>
          <w:rFonts w:ascii="Times New Roman" w:hAnsi="Times New Roman" w:cs="Times New Roman"/>
          <w:sz w:val="28"/>
          <w:szCs w:val="28"/>
          <w:lang w:val="uk-UA"/>
        </w:rPr>
        <w:t xml:space="preserve"> коригування положень, спрямованих на забезпечення гендерної рівності.</w:t>
      </w:r>
    </w:p>
    <w:p w:rsidR="00A45C35" w:rsidRPr="00A45C35" w:rsidRDefault="00A45C35" w:rsidP="00FF022F">
      <w:pPr>
        <w:spacing w:after="0"/>
        <w:jc w:val="both"/>
        <w:rPr>
          <w:rFonts w:ascii="Times New Roman" w:hAnsi="Times New Roman" w:cs="Times New Roman"/>
          <w:sz w:val="28"/>
          <w:szCs w:val="28"/>
          <w:lang w:val="uk-UA"/>
        </w:rPr>
      </w:pPr>
      <w:r w:rsidRPr="00A45C35">
        <w:rPr>
          <w:rFonts w:ascii="Times New Roman" w:hAnsi="Times New Roman" w:cs="Times New Roman"/>
          <w:sz w:val="28"/>
          <w:szCs w:val="28"/>
          <w:lang w:val="uk-UA"/>
        </w:rPr>
        <w:t>6.6. Уповноважений з гендерних питань зобов’язаний підвищувати свій кваліфікаційний рівень шляхом участі у спеціалізованих тематичних тренінгах, семінарах, наукових конференціях, засіданнях спільних тематичних груп для уповноважених з гендерних питань.</w:t>
      </w:r>
    </w:p>
    <w:p w:rsidR="00A45C35" w:rsidRPr="00A45C35" w:rsidRDefault="00A45C35" w:rsidP="00FC2DDB">
      <w:pPr>
        <w:spacing w:after="0"/>
        <w:jc w:val="both"/>
        <w:rPr>
          <w:rFonts w:ascii="Times New Roman" w:hAnsi="Times New Roman" w:cs="Times New Roman"/>
          <w:sz w:val="28"/>
          <w:szCs w:val="28"/>
          <w:lang w:val="uk-UA"/>
        </w:rPr>
      </w:pPr>
    </w:p>
    <w:p w:rsidR="00A45C35" w:rsidRPr="00A45C35" w:rsidRDefault="00A45C35" w:rsidP="00FC2DDB">
      <w:pPr>
        <w:spacing w:after="0"/>
        <w:jc w:val="both"/>
        <w:rPr>
          <w:rFonts w:ascii="Times New Roman" w:hAnsi="Times New Roman" w:cs="Times New Roman"/>
          <w:sz w:val="28"/>
          <w:szCs w:val="28"/>
          <w:lang w:val="uk-UA"/>
        </w:rPr>
      </w:pPr>
    </w:p>
    <w:p w:rsidR="00827EB5" w:rsidRDefault="00FF022F" w:rsidP="00FF022F">
      <w:pPr>
        <w:spacing w:after="0"/>
        <w:jc w:val="center"/>
        <w:rPr>
          <w:rFonts w:ascii="Times New Roman" w:hAnsi="Times New Roman" w:cs="Times New Roman"/>
          <w:b/>
          <w:sz w:val="28"/>
          <w:szCs w:val="28"/>
          <w:lang w:val="uk-UA"/>
        </w:rPr>
      </w:pPr>
      <w:r w:rsidRPr="00E13279">
        <w:rPr>
          <w:rFonts w:ascii="Times New Roman" w:hAnsi="Times New Roman" w:cs="Times New Roman"/>
          <w:b/>
          <w:noProof/>
          <w:sz w:val="28"/>
          <w:szCs w:val="28"/>
          <w:lang w:val="uk-UA"/>
        </w:rPr>
        <w:t>V</w:t>
      </w:r>
      <w:r>
        <w:rPr>
          <w:rFonts w:ascii="Times New Roman" w:hAnsi="Times New Roman" w:cs="Times New Roman"/>
          <w:b/>
          <w:noProof/>
          <w:sz w:val="28"/>
          <w:szCs w:val="28"/>
          <w:lang w:val="uk-UA"/>
        </w:rPr>
        <w:t>ІІ</w:t>
      </w:r>
      <w:r w:rsidRPr="00E13279">
        <w:rPr>
          <w:rFonts w:ascii="Times New Roman" w:hAnsi="Times New Roman" w:cs="Times New Roman"/>
          <w:b/>
          <w:noProof/>
          <w:sz w:val="28"/>
          <w:szCs w:val="28"/>
          <w:lang w:val="uk-UA"/>
        </w:rPr>
        <w:t>.</w:t>
      </w:r>
      <w:r>
        <w:rPr>
          <w:rFonts w:ascii="Times New Roman" w:hAnsi="Times New Roman" w:cs="Times New Roman"/>
          <w:b/>
          <w:noProof/>
          <w:sz w:val="28"/>
          <w:szCs w:val="28"/>
          <w:lang w:val="uk-UA"/>
        </w:rPr>
        <w:t xml:space="preserve"> </w:t>
      </w:r>
      <w:r w:rsidR="00A45C35" w:rsidRPr="00A45C35">
        <w:rPr>
          <w:rFonts w:ascii="Times New Roman" w:hAnsi="Times New Roman" w:cs="Times New Roman"/>
          <w:b/>
          <w:sz w:val="28"/>
          <w:szCs w:val="28"/>
          <w:lang w:val="uk-UA"/>
        </w:rPr>
        <w:t>П</w:t>
      </w:r>
      <w:r w:rsidR="00827EB5">
        <w:rPr>
          <w:rFonts w:ascii="Times New Roman" w:hAnsi="Times New Roman" w:cs="Times New Roman"/>
          <w:b/>
          <w:sz w:val="28"/>
          <w:szCs w:val="28"/>
          <w:lang w:val="uk-UA"/>
        </w:rPr>
        <w:t xml:space="preserve">ОРЯДОК РОЗГЛЯДУ ЗВЕРНЕНЬ ПРАЦІВНИКІВ КОЛЕДЖУ </w:t>
      </w:r>
    </w:p>
    <w:p w:rsidR="00A45C35" w:rsidRPr="00FF022F" w:rsidRDefault="00827EB5" w:rsidP="00FF022F">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 ПИТАНЬ ЗАБЕЗПЕЧЕННЯ ГЕНДЕРНОЇ РІВНОСТІ </w:t>
      </w:r>
    </w:p>
    <w:p w:rsidR="00827EB5" w:rsidRDefault="00827EB5" w:rsidP="00827EB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7.1.Працівники Коледж</w:t>
      </w:r>
      <w:r w:rsidR="00A45C35" w:rsidRPr="00A45C35">
        <w:rPr>
          <w:rFonts w:ascii="Times New Roman" w:hAnsi="Times New Roman" w:cs="Times New Roman"/>
          <w:sz w:val="28"/>
          <w:szCs w:val="28"/>
          <w:lang w:val="uk-UA"/>
        </w:rPr>
        <w:t>у мають право звертатися до Уповноваженого з гендерних питань щодо забезпеченням генд</w:t>
      </w:r>
      <w:r>
        <w:rPr>
          <w:rFonts w:ascii="Times New Roman" w:hAnsi="Times New Roman" w:cs="Times New Roman"/>
          <w:sz w:val="28"/>
          <w:szCs w:val="28"/>
          <w:lang w:val="uk-UA"/>
        </w:rPr>
        <w:t>ерної рівності, зокрема</w:t>
      </w:r>
      <w:r w:rsidR="00A45C35" w:rsidRPr="00A45C35">
        <w:rPr>
          <w:rFonts w:ascii="Times New Roman" w:hAnsi="Times New Roman" w:cs="Times New Roman"/>
          <w:sz w:val="28"/>
          <w:szCs w:val="28"/>
          <w:lang w:val="uk-UA"/>
        </w:rPr>
        <w:t xml:space="preserve"> з  питань  дискримінації  за  ознакою  статі,  на  електронну  адресу Уповноваженого з гендерних питань, а також отримувати усні консультації з цих питань.</w:t>
      </w:r>
    </w:p>
    <w:p w:rsidR="00A45C35" w:rsidRPr="00A45C35" w:rsidRDefault="00827EB5" w:rsidP="00827EB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7.2.Термін</w:t>
      </w:r>
      <w:r w:rsidR="00A45C35" w:rsidRPr="00A45C35">
        <w:rPr>
          <w:rFonts w:ascii="Times New Roman" w:hAnsi="Times New Roman" w:cs="Times New Roman"/>
          <w:sz w:val="28"/>
          <w:szCs w:val="28"/>
          <w:lang w:val="uk-UA"/>
        </w:rPr>
        <w:t xml:space="preserve"> розгляду звернень працівників закладу Уповноважений з гендерних питань визначає, виходячи із складності звернення, необхідності отримання додаткової інформації, а також своєчасного реагування для захисту порушених прав працівників закладу з питань г</w:t>
      </w:r>
      <w:r>
        <w:rPr>
          <w:rFonts w:ascii="Times New Roman" w:hAnsi="Times New Roman" w:cs="Times New Roman"/>
          <w:sz w:val="28"/>
          <w:szCs w:val="28"/>
          <w:lang w:val="uk-UA"/>
        </w:rPr>
        <w:t xml:space="preserve">ендерної рівності та </w:t>
      </w:r>
      <w:r w:rsidR="00A45C35" w:rsidRPr="00A45C35">
        <w:rPr>
          <w:rFonts w:ascii="Times New Roman" w:hAnsi="Times New Roman" w:cs="Times New Roman"/>
          <w:sz w:val="28"/>
          <w:szCs w:val="28"/>
          <w:lang w:val="uk-UA"/>
        </w:rPr>
        <w:t>з питань дискримінації за ознакою статі, але не більше строку, визначеного статтею 20 Закону України «Про звернення громадян».</w:t>
      </w:r>
    </w:p>
    <w:p w:rsidR="00A45C35" w:rsidRPr="00A45C35" w:rsidRDefault="00A45C35" w:rsidP="00827EB5">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lastRenderedPageBreak/>
        <w:t>7.3. При розгляді звернень працівників закладу Уповноважений з гендерних питань дотримується принципу конфіденційності та неупередженості.</w:t>
      </w:r>
    </w:p>
    <w:p w:rsidR="00A45C35" w:rsidRPr="00A45C35" w:rsidRDefault="00A45C35" w:rsidP="00827EB5">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7.4. Працівник закладу, який звертається до Уповноваженого з гендерних питань, забезпечує повноту та достовірність інформації, викладеної у зверненні.</w:t>
      </w:r>
    </w:p>
    <w:p w:rsidR="00A45C35" w:rsidRDefault="00A45C35" w:rsidP="00827EB5">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7.5. Зверн</w:t>
      </w:r>
      <w:r w:rsidR="00827EB5">
        <w:rPr>
          <w:rFonts w:ascii="Times New Roman" w:hAnsi="Times New Roman" w:cs="Times New Roman"/>
          <w:noProof/>
          <w:sz w:val="28"/>
          <w:szCs w:val="28"/>
          <w:lang w:val="uk-UA"/>
        </w:rPr>
        <w:t>ення працівників Коледжу</w:t>
      </w:r>
      <w:r w:rsidRPr="00A45C35">
        <w:rPr>
          <w:rFonts w:ascii="Times New Roman" w:hAnsi="Times New Roman" w:cs="Times New Roman"/>
          <w:noProof/>
          <w:sz w:val="28"/>
          <w:szCs w:val="28"/>
          <w:lang w:val="uk-UA"/>
        </w:rPr>
        <w:t>, які не стосуються виконання ними повноважень, передбачених цим Положенням, повертаються без розгляду на адресу відправника протягом 3 (трьох) робочих днів. Анонімні звернення від працівників закладу не розглядаються.</w:t>
      </w:r>
    </w:p>
    <w:p w:rsidR="00A45C35" w:rsidRPr="00A45C35" w:rsidRDefault="00A45C35" w:rsidP="00FC2DDB">
      <w:pPr>
        <w:spacing w:after="0"/>
        <w:ind w:firstLine="708"/>
        <w:jc w:val="center"/>
        <w:rPr>
          <w:rFonts w:ascii="Times New Roman" w:hAnsi="Times New Roman" w:cs="Times New Roman"/>
          <w:noProof/>
          <w:sz w:val="28"/>
          <w:szCs w:val="28"/>
          <w:lang w:val="uk-UA"/>
        </w:rPr>
      </w:pPr>
    </w:p>
    <w:p w:rsidR="00A45C35" w:rsidRPr="00A45C35" w:rsidRDefault="00FF022F" w:rsidP="00FF022F">
      <w:pPr>
        <w:spacing w:after="0"/>
        <w:jc w:val="center"/>
        <w:rPr>
          <w:rFonts w:ascii="Times New Roman" w:hAnsi="Times New Roman" w:cs="Times New Roman"/>
          <w:b/>
          <w:noProof/>
          <w:sz w:val="28"/>
          <w:szCs w:val="28"/>
          <w:lang w:val="uk-UA"/>
        </w:rPr>
      </w:pPr>
      <w:r w:rsidRPr="00E13279">
        <w:rPr>
          <w:rFonts w:ascii="Times New Roman" w:hAnsi="Times New Roman" w:cs="Times New Roman"/>
          <w:b/>
          <w:noProof/>
          <w:sz w:val="28"/>
          <w:szCs w:val="28"/>
          <w:lang w:val="uk-UA"/>
        </w:rPr>
        <w:t>V</w:t>
      </w:r>
      <w:r>
        <w:rPr>
          <w:rFonts w:ascii="Times New Roman" w:hAnsi="Times New Roman" w:cs="Times New Roman"/>
          <w:b/>
          <w:noProof/>
          <w:sz w:val="28"/>
          <w:szCs w:val="28"/>
          <w:lang w:val="uk-UA"/>
        </w:rPr>
        <w:t>ІІІ</w:t>
      </w:r>
      <w:r w:rsidRPr="00E13279">
        <w:rPr>
          <w:rFonts w:ascii="Times New Roman" w:hAnsi="Times New Roman" w:cs="Times New Roman"/>
          <w:b/>
          <w:noProof/>
          <w:sz w:val="28"/>
          <w:szCs w:val="28"/>
          <w:lang w:val="uk-UA"/>
        </w:rPr>
        <w:t>.</w:t>
      </w:r>
      <w:r>
        <w:rPr>
          <w:rFonts w:ascii="Times New Roman" w:hAnsi="Times New Roman" w:cs="Times New Roman"/>
          <w:b/>
          <w:noProof/>
          <w:sz w:val="28"/>
          <w:szCs w:val="28"/>
          <w:lang w:val="uk-UA"/>
        </w:rPr>
        <w:t xml:space="preserve"> </w:t>
      </w:r>
      <w:r w:rsidR="00A45C35" w:rsidRPr="00A45C35">
        <w:rPr>
          <w:rFonts w:ascii="Times New Roman" w:hAnsi="Times New Roman" w:cs="Times New Roman"/>
          <w:b/>
          <w:noProof/>
          <w:sz w:val="28"/>
          <w:szCs w:val="28"/>
          <w:lang w:val="uk-UA"/>
        </w:rPr>
        <w:t>П</w:t>
      </w:r>
      <w:r w:rsidR="00827EB5">
        <w:rPr>
          <w:rFonts w:ascii="Times New Roman" w:hAnsi="Times New Roman" w:cs="Times New Roman"/>
          <w:b/>
          <w:noProof/>
          <w:sz w:val="28"/>
          <w:szCs w:val="28"/>
          <w:lang w:val="uk-UA"/>
        </w:rPr>
        <w:t xml:space="preserve">ОРЯДОК ПРОВЕДЕННЯ  ГЕНДЕРНОГО АУДИТУ </w:t>
      </w:r>
    </w:p>
    <w:p w:rsidR="00A45C35" w:rsidRPr="00A45C35" w:rsidRDefault="00A45C35" w:rsidP="00FF022F">
      <w:pPr>
        <w:spacing w:after="0"/>
        <w:jc w:val="both"/>
        <w:rPr>
          <w:rFonts w:ascii="Times New Roman" w:hAnsi="Times New Roman" w:cs="Times New Roman"/>
          <w:noProof/>
          <w:sz w:val="28"/>
          <w:szCs w:val="28"/>
          <w:lang w:val="uk-UA"/>
        </w:rPr>
      </w:pPr>
      <w:r w:rsidRPr="00827EB5">
        <w:rPr>
          <w:rFonts w:ascii="Times New Roman" w:hAnsi="Times New Roman" w:cs="Times New Roman"/>
          <w:b/>
          <w:noProof/>
          <w:sz w:val="28"/>
          <w:szCs w:val="28"/>
          <w:lang w:val="uk-UA"/>
        </w:rPr>
        <w:t>8.1.</w:t>
      </w:r>
      <w:r w:rsidRPr="00A45C35">
        <w:rPr>
          <w:rFonts w:ascii="Times New Roman" w:hAnsi="Times New Roman" w:cs="Times New Roman"/>
          <w:noProof/>
          <w:sz w:val="28"/>
          <w:szCs w:val="28"/>
          <w:lang w:val="uk-UA"/>
        </w:rPr>
        <w:t xml:space="preserve"> Гендерний аудит проводиться на добровільній основі за ініціативи Уповноваженого з гендерних питань шляхом обстеження та самооцінювання внутрішніх організаційних процесів та організаційної структур</w:t>
      </w:r>
      <w:r w:rsidR="00827EB5">
        <w:rPr>
          <w:rFonts w:ascii="Times New Roman" w:hAnsi="Times New Roman" w:cs="Times New Roman"/>
          <w:noProof/>
          <w:sz w:val="28"/>
          <w:szCs w:val="28"/>
          <w:lang w:val="uk-UA"/>
        </w:rPr>
        <w:t>и Коледжу</w:t>
      </w:r>
      <w:r w:rsidRPr="00A45C35">
        <w:rPr>
          <w:rFonts w:ascii="Times New Roman" w:hAnsi="Times New Roman" w:cs="Times New Roman"/>
          <w:noProof/>
          <w:sz w:val="28"/>
          <w:szCs w:val="28"/>
          <w:lang w:val="uk-UA"/>
        </w:rPr>
        <w:t>, визначеними пунктом 8.3 цього розділу.</w:t>
      </w:r>
    </w:p>
    <w:p w:rsidR="00A45C35" w:rsidRPr="00A45C35" w:rsidRDefault="00A45C35" w:rsidP="00827EB5">
      <w:pPr>
        <w:spacing w:after="0"/>
        <w:jc w:val="both"/>
        <w:rPr>
          <w:rFonts w:ascii="Times New Roman" w:hAnsi="Times New Roman" w:cs="Times New Roman"/>
          <w:noProof/>
          <w:sz w:val="28"/>
          <w:szCs w:val="28"/>
          <w:lang w:val="uk-UA"/>
        </w:rPr>
      </w:pPr>
      <w:r w:rsidRPr="00827EB5">
        <w:rPr>
          <w:rFonts w:ascii="Times New Roman" w:hAnsi="Times New Roman" w:cs="Times New Roman"/>
          <w:b/>
          <w:noProof/>
          <w:sz w:val="28"/>
          <w:szCs w:val="28"/>
          <w:lang w:val="uk-UA"/>
        </w:rPr>
        <w:t>8.2.</w:t>
      </w:r>
      <w:r w:rsidRPr="00A45C35">
        <w:rPr>
          <w:rFonts w:ascii="Times New Roman" w:hAnsi="Times New Roman" w:cs="Times New Roman"/>
          <w:noProof/>
          <w:sz w:val="28"/>
          <w:szCs w:val="28"/>
          <w:lang w:val="uk-UA"/>
        </w:rPr>
        <w:t xml:space="preserve"> Метою проведення гендерного аудиту є:</w:t>
      </w:r>
    </w:p>
    <w:p w:rsidR="00A45C35" w:rsidRPr="00A45C35" w:rsidRDefault="00827EB5" w:rsidP="00827EB5">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8.2.1.</w:t>
      </w:r>
      <w:r w:rsidR="00A45C35" w:rsidRPr="00A45C35">
        <w:rPr>
          <w:rFonts w:ascii="Times New Roman" w:hAnsi="Times New Roman" w:cs="Times New Roman"/>
          <w:noProof/>
          <w:sz w:val="28"/>
          <w:szCs w:val="28"/>
          <w:lang w:val="uk-UA"/>
        </w:rPr>
        <w:t>Оцінювання стану забезпечення генд</w:t>
      </w:r>
      <w:r>
        <w:rPr>
          <w:rFonts w:ascii="Times New Roman" w:hAnsi="Times New Roman" w:cs="Times New Roman"/>
          <w:noProof/>
          <w:sz w:val="28"/>
          <w:szCs w:val="28"/>
          <w:lang w:val="uk-UA"/>
        </w:rPr>
        <w:t>ерної рівності в Коледжі</w:t>
      </w:r>
      <w:r w:rsidR="00A45C35" w:rsidRPr="00A45C35">
        <w:rPr>
          <w:rFonts w:ascii="Times New Roman" w:hAnsi="Times New Roman" w:cs="Times New Roman"/>
          <w:noProof/>
          <w:sz w:val="28"/>
          <w:szCs w:val="28"/>
          <w:lang w:val="uk-UA"/>
        </w:rPr>
        <w:t>.</w:t>
      </w:r>
    </w:p>
    <w:p w:rsidR="00A45C35" w:rsidRPr="00A45C35" w:rsidRDefault="00A45C35" w:rsidP="00827EB5">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8.2.2. Виявлення існуючих проблем з питань забезпечення рівних прав та можливостей жін</w:t>
      </w:r>
      <w:r w:rsidR="00827EB5">
        <w:rPr>
          <w:rFonts w:ascii="Times New Roman" w:hAnsi="Times New Roman" w:cs="Times New Roman"/>
          <w:noProof/>
          <w:sz w:val="28"/>
          <w:szCs w:val="28"/>
          <w:lang w:val="uk-UA"/>
        </w:rPr>
        <w:t>ок і чоловіків в Коледжі</w:t>
      </w:r>
      <w:r w:rsidRPr="00A45C35">
        <w:rPr>
          <w:rFonts w:ascii="Times New Roman" w:hAnsi="Times New Roman" w:cs="Times New Roman"/>
          <w:noProof/>
          <w:sz w:val="28"/>
          <w:szCs w:val="28"/>
          <w:lang w:val="uk-UA"/>
        </w:rPr>
        <w:t>.</w:t>
      </w:r>
    </w:p>
    <w:p w:rsidR="00A45C35" w:rsidRPr="00A45C35" w:rsidRDefault="00A45C35" w:rsidP="00827EB5">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 xml:space="preserve">8.2.3. Визначення шляхів скорочення гендерної нерівності та аналіз змін у цій </w:t>
      </w:r>
      <w:r w:rsidR="00827EB5">
        <w:rPr>
          <w:rFonts w:ascii="Times New Roman" w:hAnsi="Times New Roman" w:cs="Times New Roman"/>
          <w:noProof/>
          <w:sz w:val="28"/>
          <w:szCs w:val="28"/>
          <w:lang w:val="uk-UA"/>
        </w:rPr>
        <w:t xml:space="preserve">сфері, що відбулися в Коледжі </w:t>
      </w:r>
      <w:r w:rsidRPr="00A45C35">
        <w:rPr>
          <w:rFonts w:ascii="Times New Roman" w:hAnsi="Times New Roman" w:cs="Times New Roman"/>
          <w:noProof/>
          <w:sz w:val="28"/>
          <w:szCs w:val="28"/>
          <w:lang w:val="uk-UA"/>
        </w:rPr>
        <w:t>(порівняно з результатами попереднього аудиту).</w:t>
      </w:r>
    </w:p>
    <w:p w:rsidR="00A45C35" w:rsidRPr="00A45C35" w:rsidRDefault="00A45C35" w:rsidP="00827EB5">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8.2.4. Підвищення обізнаності працівників закладу щодо застосування комплексного гендерного підходу в їхній діяльності.</w:t>
      </w:r>
    </w:p>
    <w:p w:rsidR="00A45C35" w:rsidRPr="00A45C35" w:rsidRDefault="00A45C35" w:rsidP="00827EB5">
      <w:pPr>
        <w:spacing w:after="0"/>
        <w:jc w:val="both"/>
        <w:rPr>
          <w:rFonts w:ascii="Times New Roman" w:hAnsi="Times New Roman" w:cs="Times New Roman"/>
          <w:noProof/>
          <w:sz w:val="28"/>
          <w:szCs w:val="28"/>
          <w:lang w:val="uk-UA"/>
        </w:rPr>
      </w:pPr>
      <w:r w:rsidRPr="00827EB5">
        <w:rPr>
          <w:rFonts w:ascii="Times New Roman" w:hAnsi="Times New Roman" w:cs="Times New Roman"/>
          <w:b/>
          <w:noProof/>
          <w:sz w:val="28"/>
          <w:szCs w:val="28"/>
          <w:lang w:val="uk-UA"/>
        </w:rPr>
        <w:t>8.3.</w:t>
      </w:r>
      <w:r w:rsidRPr="00A45C35">
        <w:rPr>
          <w:rFonts w:ascii="Times New Roman" w:hAnsi="Times New Roman" w:cs="Times New Roman"/>
          <w:noProof/>
          <w:sz w:val="28"/>
          <w:szCs w:val="28"/>
          <w:lang w:val="uk-UA"/>
        </w:rPr>
        <w:t xml:space="preserve"> Гендерний аудит проводиться за такими напрямками:</w:t>
      </w:r>
    </w:p>
    <w:p w:rsidR="00A45C35" w:rsidRPr="00A45C35" w:rsidRDefault="00827EB5" w:rsidP="00827EB5">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8.3.1.</w:t>
      </w:r>
      <w:r w:rsidR="00A45C35" w:rsidRPr="00A45C35">
        <w:rPr>
          <w:rFonts w:ascii="Times New Roman" w:hAnsi="Times New Roman" w:cs="Times New Roman"/>
          <w:noProof/>
          <w:sz w:val="28"/>
          <w:szCs w:val="28"/>
          <w:lang w:val="uk-UA"/>
        </w:rPr>
        <w:t>Ген</w:t>
      </w:r>
      <w:r>
        <w:rPr>
          <w:rFonts w:ascii="Times New Roman" w:hAnsi="Times New Roman" w:cs="Times New Roman"/>
          <w:noProof/>
          <w:sz w:val="28"/>
          <w:szCs w:val="28"/>
          <w:lang w:val="uk-UA"/>
        </w:rPr>
        <w:t>дерна політика в Коледжі</w:t>
      </w:r>
      <w:r w:rsidR="00A45C35" w:rsidRPr="00A45C35">
        <w:rPr>
          <w:rFonts w:ascii="Times New Roman" w:hAnsi="Times New Roman" w:cs="Times New Roman"/>
          <w:noProof/>
          <w:sz w:val="28"/>
          <w:szCs w:val="28"/>
          <w:lang w:val="uk-UA"/>
        </w:rPr>
        <w:t xml:space="preserve"> (аналіз процесів прийняття рішень та участі в них жінок і чоловіків, які характеризують діяльність закладу у цій сфері).</w:t>
      </w:r>
    </w:p>
    <w:p w:rsidR="00A45C35" w:rsidRPr="00A45C35" w:rsidRDefault="00827EB5" w:rsidP="00827EB5">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8.3.2.</w:t>
      </w:r>
      <w:r w:rsidR="00A45C35" w:rsidRPr="00A45C35">
        <w:rPr>
          <w:rFonts w:ascii="Times New Roman" w:hAnsi="Times New Roman" w:cs="Times New Roman"/>
          <w:noProof/>
          <w:sz w:val="28"/>
          <w:szCs w:val="28"/>
          <w:lang w:val="uk-UA"/>
        </w:rPr>
        <w:t>Інформування працівників закладу (аналіз і</w:t>
      </w:r>
      <w:r>
        <w:rPr>
          <w:rFonts w:ascii="Times New Roman" w:hAnsi="Times New Roman" w:cs="Times New Roman"/>
          <w:noProof/>
          <w:sz w:val="28"/>
          <w:szCs w:val="28"/>
          <w:lang w:val="uk-UA"/>
        </w:rPr>
        <w:t xml:space="preserve">нформаційного забезпечення </w:t>
      </w:r>
      <w:r w:rsidR="00A45C35" w:rsidRPr="00A45C35">
        <w:rPr>
          <w:rFonts w:ascii="Times New Roman" w:hAnsi="Times New Roman" w:cs="Times New Roman"/>
          <w:noProof/>
          <w:sz w:val="28"/>
          <w:szCs w:val="28"/>
          <w:lang w:val="uk-UA"/>
        </w:rPr>
        <w:t xml:space="preserve">питань </w:t>
      </w:r>
      <w:r>
        <w:rPr>
          <w:rFonts w:ascii="Times New Roman" w:hAnsi="Times New Roman" w:cs="Times New Roman"/>
          <w:noProof/>
          <w:sz w:val="28"/>
          <w:szCs w:val="28"/>
          <w:lang w:val="uk-UA"/>
        </w:rPr>
        <w:t>гендерної рівності</w:t>
      </w:r>
      <w:r w:rsidR="00A45C35" w:rsidRPr="00A45C35">
        <w:rPr>
          <w:rFonts w:ascii="Times New Roman" w:hAnsi="Times New Roman" w:cs="Times New Roman"/>
          <w:noProof/>
          <w:sz w:val="28"/>
          <w:szCs w:val="28"/>
          <w:lang w:val="uk-UA"/>
        </w:rPr>
        <w:t xml:space="preserve"> шляхом створення навчальних електронних та/або друкованих інформацій</w:t>
      </w:r>
      <w:r>
        <w:rPr>
          <w:rFonts w:ascii="Times New Roman" w:hAnsi="Times New Roman" w:cs="Times New Roman"/>
          <w:noProof/>
          <w:sz w:val="28"/>
          <w:szCs w:val="28"/>
          <w:lang w:val="uk-UA"/>
        </w:rPr>
        <w:t>но-роз’яснювальних матеріалів - і</w:t>
      </w:r>
      <w:r w:rsidR="00A45C35" w:rsidRPr="00A45C35">
        <w:rPr>
          <w:rFonts w:ascii="Times New Roman" w:hAnsi="Times New Roman" w:cs="Times New Roman"/>
          <w:noProof/>
          <w:sz w:val="28"/>
          <w:szCs w:val="28"/>
          <w:lang w:val="uk-UA"/>
        </w:rPr>
        <w:t>нформаційних бюлетенів, брошур, плакатів, буклетів, відеоматеріалів, публік</w:t>
      </w:r>
      <w:r>
        <w:rPr>
          <w:rFonts w:ascii="Times New Roman" w:hAnsi="Times New Roman" w:cs="Times New Roman"/>
          <w:noProof/>
          <w:sz w:val="28"/>
          <w:szCs w:val="28"/>
          <w:lang w:val="uk-UA"/>
        </w:rPr>
        <w:t xml:space="preserve">ацій, фотографій, малюнків тощо - </w:t>
      </w:r>
      <w:r w:rsidR="00A45C35" w:rsidRPr="00A45C35">
        <w:rPr>
          <w:rFonts w:ascii="Times New Roman" w:hAnsi="Times New Roman" w:cs="Times New Roman"/>
          <w:noProof/>
          <w:sz w:val="28"/>
          <w:szCs w:val="28"/>
          <w:lang w:val="uk-UA"/>
        </w:rPr>
        <w:t xml:space="preserve"> та розмі</w:t>
      </w:r>
      <w:r>
        <w:rPr>
          <w:rFonts w:ascii="Times New Roman" w:hAnsi="Times New Roman" w:cs="Times New Roman"/>
          <w:noProof/>
          <w:sz w:val="28"/>
          <w:szCs w:val="28"/>
          <w:lang w:val="uk-UA"/>
        </w:rPr>
        <w:t>щення їх на офіційному вебсайті)</w:t>
      </w:r>
      <w:r w:rsidR="00A45C35" w:rsidRPr="00A45C35">
        <w:rPr>
          <w:rFonts w:ascii="Times New Roman" w:hAnsi="Times New Roman" w:cs="Times New Roman"/>
          <w:noProof/>
          <w:sz w:val="28"/>
          <w:szCs w:val="28"/>
          <w:lang w:val="uk-UA"/>
        </w:rPr>
        <w:t>.</w:t>
      </w:r>
    </w:p>
    <w:p w:rsidR="00A45C35" w:rsidRPr="00A45C35" w:rsidRDefault="00A45C35" w:rsidP="00827EB5">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 xml:space="preserve">8.3.3. Кадровий потенціал та людські ресурси закладу (гендерний аналіз кадрової політики та кадрового складу, причин плинності кадрів, розмірів оплати праці та винагороди працівників, індивідуальних програм професійного розвитку, результатів оцінювання працівників, а також виявлення ступеня розуміння принципу забезпечення гендерної рівності та </w:t>
      </w:r>
      <w:r w:rsidRPr="00A45C35">
        <w:rPr>
          <w:rFonts w:ascii="Times New Roman" w:hAnsi="Times New Roman" w:cs="Times New Roman"/>
          <w:noProof/>
          <w:sz w:val="28"/>
          <w:szCs w:val="28"/>
          <w:lang w:val="uk-UA"/>
        </w:rPr>
        <w:lastRenderedPageBreak/>
        <w:t>наявних знань як у керівництва, так і в працівників, визначення потреб у навчанні з питань гендерної рівності).</w:t>
      </w:r>
    </w:p>
    <w:p w:rsidR="00A45C35" w:rsidRPr="00A45C35" w:rsidRDefault="00A45C35" w:rsidP="00827EB5">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8.3.</w:t>
      </w:r>
      <w:r w:rsidR="00827EB5">
        <w:rPr>
          <w:rFonts w:ascii="Times New Roman" w:hAnsi="Times New Roman" w:cs="Times New Roman"/>
          <w:noProof/>
          <w:sz w:val="28"/>
          <w:szCs w:val="28"/>
          <w:lang w:val="uk-UA"/>
        </w:rPr>
        <w:t>4. Умови праці в Коледжі</w:t>
      </w:r>
      <w:r w:rsidR="00FA1119">
        <w:rPr>
          <w:rFonts w:ascii="Times New Roman" w:hAnsi="Times New Roman" w:cs="Times New Roman"/>
          <w:noProof/>
          <w:sz w:val="28"/>
          <w:szCs w:val="28"/>
          <w:lang w:val="uk-UA"/>
        </w:rPr>
        <w:t xml:space="preserve"> (аналіз механізмів дотримання</w:t>
      </w:r>
      <w:r w:rsidRPr="00A45C35">
        <w:rPr>
          <w:rFonts w:ascii="Times New Roman" w:hAnsi="Times New Roman" w:cs="Times New Roman"/>
          <w:noProof/>
          <w:sz w:val="28"/>
          <w:szCs w:val="28"/>
          <w:lang w:val="uk-UA"/>
        </w:rPr>
        <w:t xml:space="preserve"> безпеки праці, пільг і гарантій для працівників з дітьми, охорони материнства та батьківства).</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8.3.5. Корпоративна та організаційна культура закладу (аналіз системи цінностей, внутрішніх механізмів забезпечення гендерної рівності, комунікації між працівниками).</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8.3.6. Ініціювання, організація та проведення гендерного</w:t>
      </w:r>
      <w:r w:rsidR="00FA1119">
        <w:rPr>
          <w:rFonts w:ascii="Times New Roman" w:hAnsi="Times New Roman" w:cs="Times New Roman"/>
          <w:noProof/>
          <w:sz w:val="28"/>
          <w:szCs w:val="28"/>
          <w:lang w:val="uk-UA"/>
        </w:rPr>
        <w:t xml:space="preserve"> аудиту, а також</w:t>
      </w:r>
      <w:r w:rsidRPr="00A45C35">
        <w:rPr>
          <w:rFonts w:ascii="Times New Roman" w:hAnsi="Times New Roman" w:cs="Times New Roman"/>
          <w:noProof/>
          <w:sz w:val="28"/>
          <w:szCs w:val="28"/>
          <w:lang w:val="uk-UA"/>
        </w:rPr>
        <w:t xml:space="preserve"> визначення строків та порядку його проведення, покладаються на Уповноваженого з гендерних питань .</w:t>
      </w:r>
    </w:p>
    <w:p w:rsidR="00A45C35" w:rsidRPr="00A45C35" w:rsidRDefault="00A45C35" w:rsidP="00FA1119">
      <w:pPr>
        <w:spacing w:after="0"/>
        <w:jc w:val="both"/>
        <w:rPr>
          <w:rFonts w:ascii="Times New Roman" w:hAnsi="Times New Roman" w:cs="Times New Roman"/>
          <w:noProof/>
          <w:sz w:val="28"/>
          <w:szCs w:val="28"/>
          <w:lang w:val="uk-UA"/>
        </w:rPr>
      </w:pPr>
      <w:r w:rsidRPr="00FA1119">
        <w:rPr>
          <w:rFonts w:ascii="Times New Roman" w:hAnsi="Times New Roman" w:cs="Times New Roman"/>
          <w:b/>
          <w:noProof/>
          <w:sz w:val="28"/>
          <w:szCs w:val="28"/>
          <w:lang w:val="uk-UA"/>
        </w:rPr>
        <w:t>8.4.</w:t>
      </w:r>
      <w:r w:rsidRPr="00A45C35">
        <w:rPr>
          <w:rFonts w:ascii="Times New Roman" w:hAnsi="Times New Roman" w:cs="Times New Roman"/>
          <w:noProof/>
          <w:sz w:val="28"/>
          <w:szCs w:val="28"/>
          <w:lang w:val="uk-UA"/>
        </w:rPr>
        <w:t xml:space="preserve"> Під час проведення гендерного аудиту в Ко</w:t>
      </w:r>
      <w:r w:rsidR="00FA1119">
        <w:rPr>
          <w:rFonts w:ascii="Times New Roman" w:hAnsi="Times New Roman" w:cs="Times New Roman"/>
          <w:noProof/>
          <w:sz w:val="28"/>
          <w:szCs w:val="28"/>
          <w:lang w:val="uk-UA"/>
        </w:rPr>
        <w:t>леджі</w:t>
      </w:r>
      <w:r w:rsidRPr="00A45C35">
        <w:rPr>
          <w:rFonts w:ascii="Times New Roman" w:hAnsi="Times New Roman" w:cs="Times New Roman"/>
          <w:noProof/>
          <w:sz w:val="28"/>
          <w:szCs w:val="28"/>
          <w:lang w:val="uk-UA"/>
        </w:rPr>
        <w:t xml:space="preserve"> </w:t>
      </w:r>
      <w:r w:rsidR="00FA1119">
        <w:rPr>
          <w:rFonts w:ascii="Times New Roman" w:hAnsi="Times New Roman" w:cs="Times New Roman"/>
          <w:noProof/>
          <w:sz w:val="28"/>
          <w:szCs w:val="28"/>
          <w:lang w:val="uk-UA"/>
        </w:rPr>
        <w:t>Уповноважений з</w:t>
      </w:r>
      <w:r w:rsidRPr="00A45C35">
        <w:rPr>
          <w:rFonts w:ascii="Times New Roman" w:hAnsi="Times New Roman" w:cs="Times New Roman"/>
          <w:noProof/>
          <w:sz w:val="28"/>
          <w:szCs w:val="28"/>
          <w:lang w:val="uk-UA"/>
        </w:rPr>
        <w:t xml:space="preserve"> є відповідальним за:</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8.4.1. Розповсюдження інформації про проведення гендерного аудиту.</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8.4.2. Збирання необхідних матеріалів та первинної документації.</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8.4.3. Складання графіків проведення співбесід із працівниками та його дотримання.</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8.4.4. Визначення дати та забезпечення організації проведення навчань.</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8.4.5. Запрошення зовнішніх фахівців (у разі необхідності).</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8.4.6. Організацію обговорення з керівництвом та керівниками структурних підрозділів закладу процесу та результатів гендерного аудиту.</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8.4.7. Затвердження звіту за результатами гендерного аудиту та плану заходів для усунення виявлених проблем.</w:t>
      </w:r>
    </w:p>
    <w:p w:rsidR="00A45C35" w:rsidRPr="00A45C35" w:rsidRDefault="00A45C35" w:rsidP="00FA1119">
      <w:pPr>
        <w:spacing w:after="0"/>
        <w:jc w:val="both"/>
        <w:rPr>
          <w:rFonts w:ascii="Times New Roman" w:hAnsi="Times New Roman" w:cs="Times New Roman"/>
          <w:noProof/>
          <w:sz w:val="28"/>
          <w:szCs w:val="28"/>
          <w:lang w:val="uk-UA"/>
        </w:rPr>
      </w:pPr>
      <w:r w:rsidRPr="00FA1119">
        <w:rPr>
          <w:rFonts w:ascii="Times New Roman" w:hAnsi="Times New Roman" w:cs="Times New Roman"/>
          <w:b/>
          <w:noProof/>
          <w:sz w:val="28"/>
          <w:szCs w:val="28"/>
          <w:lang w:val="uk-UA"/>
        </w:rPr>
        <w:t>8.5.</w:t>
      </w:r>
      <w:r w:rsidRPr="00A45C35">
        <w:rPr>
          <w:rFonts w:ascii="Times New Roman" w:hAnsi="Times New Roman" w:cs="Times New Roman"/>
          <w:noProof/>
          <w:sz w:val="28"/>
          <w:szCs w:val="28"/>
          <w:lang w:val="uk-UA"/>
        </w:rPr>
        <w:t xml:space="preserve"> У разі необхідності, для проведення гендерного аудиту Уповноважений з питань гендерних питань має право утворювати робочу групу із залученням співробітників на добровільних засадах.</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8.5.1. До складу робочої групи, на добровільних засадах, залучаються працівники з різних структурних підрозділів закладу з числа кандидатур, що самі запропонували себе для участі в проведенні гендерного аудиту.</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8.5.2. Координатором робочої групи є Уповноважений з гендерних питань, який відповідає за представлення членів робочої групи працівникам закладу, розподіл обов’язків у групі, обмін інформацією між її членами та проведення для членів робочої групи навчань з питань гендерної рівності та напрямків проведення гендерного аудиту.</w:t>
      </w:r>
    </w:p>
    <w:p w:rsidR="00A45C35" w:rsidRPr="00A45C35" w:rsidRDefault="00A45C35" w:rsidP="00FA1119">
      <w:pPr>
        <w:spacing w:after="0"/>
        <w:jc w:val="both"/>
        <w:rPr>
          <w:rFonts w:ascii="Times New Roman" w:hAnsi="Times New Roman" w:cs="Times New Roman"/>
          <w:noProof/>
          <w:sz w:val="28"/>
          <w:szCs w:val="28"/>
          <w:lang w:val="uk-UA"/>
        </w:rPr>
      </w:pPr>
      <w:r w:rsidRPr="00FA1119">
        <w:rPr>
          <w:rFonts w:ascii="Times New Roman" w:hAnsi="Times New Roman" w:cs="Times New Roman"/>
          <w:b/>
          <w:noProof/>
          <w:sz w:val="28"/>
          <w:szCs w:val="28"/>
          <w:lang w:val="uk-UA"/>
        </w:rPr>
        <w:t>8.6.</w:t>
      </w:r>
      <w:r w:rsidRPr="00A45C35">
        <w:rPr>
          <w:rFonts w:ascii="Times New Roman" w:hAnsi="Times New Roman" w:cs="Times New Roman"/>
          <w:noProof/>
          <w:sz w:val="28"/>
          <w:szCs w:val="28"/>
          <w:lang w:val="uk-UA"/>
        </w:rPr>
        <w:t xml:space="preserve"> За результатами гендерного аудиту Уповноважений з гендерних питань готує проєкт підсумкового звіту з висновками за напрямками проведення дослідження та рекомендаціями застосування позитивних дій для усунення дисбалансу між можливостями жінок і чоловіків реалізовувати рівні права, надані  їм  Конституцією  і  законами  України,  в  тому  числі  Законом</w:t>
      </w:r>
      <w:r>
        <w:rPr>
          <w:rFonts w:ascii="Times New Roman" w:hAnsi="Times New Roman" w:cs="Times New Roman"/>
          <w:noProof/>
          <w:sz w:val="28"/>
          <w:szCs w:val="28"/>
          <w:lang w:val="uk-UA"/>
        </w:rPr>
        <w:t xml:space="preserve"> </w:t>
      </w:r>
      <w:r w:rsidRPr="00A45C35">
        <w:rPr>
          <w:rFonts w:ascii="Times New Roman" w:hAnsi="Times New Roman" w:cs="Times New Roman"/>
          <w:noProof/>
          <w:sz w:val="28"/>
          <w:szCs w:val="28"/>
          <w:lang w:val="uk-UA"/>
        </w:rPr>
        <w:t>№</w:t>
      </w:r>
      <w:r w:rsidRPr="00A45C35">
        <w:rPr>
          <w:rFonts w:ascii="Times New Roman" w:hAnsi="Times New Roman" w:cs="Times New Roman"/>
          <w:sz w:val="28"/>
          <w:szCs w:val="28"/>
          <w:lang w:val="uk-UA"/>
        </w:rPr>
        <w:t xml:space="preserve"> </w:t>
      </w:r>
      <w:r w:rsidRPr="00A45C35">
        <w:rPr>
          <w:rFonts w:ascii="Times New Roman" w:hAnsi="Times New Roman" w:cs="Times New Roman"/>
          <w:noProof/>
          <w:sz w:val="28"/>
          <w:szCs w:val="28"/>
          <w:lang w:val="uk-UA"/>
        </w:rPr>
        <w:lastRenderedPageBreak/>
        <w:t>2866-ІV (далі – проєкт підсумкового звіту), а також розроблює план заходів для усунення виявлених проблем (далі – план заходів).</w:t>
      </w:r>
    </w:p>
    <w:p w:rsidR="00A45C35" w:rsidRPr="00A45C35" w:rsidRDefault="00A45C35" w:rsidP="00FC2DDB">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 xml:space="preserve">У разі необхідності, для підготовки проєкту підсумкового звіту та плану заходів, Уповноважений з гендерних питань має право залучити інших працівників закладу на умовах, визначених пунктом </w:t>
      </w:r>
      <w:r w:rsidR="007C6CA8">
        <w:rPr>
          <w:rFonts w:ascii="Times New Roman" w:hAnsi="Times New Roman" w:cs="Times New Roman"/>
          <w:noProof/>
          <w:sz w:val="28"/>
          <w:szCs w:val="28"/>
          <w:lang w:val="uk-UA"/>
        </w:rPr>
        <w:t>8</w:t>
      </w:r>
      <w:r w:rsidRPr="00A45C35">
        <w:rPr>
          <w:rFonts w:ascii="Times New Roman" w:hAnsi="Times New Roman" w:cs="Times New Roman"/>
          <w:noProof/>
          <w:sz w:val="28"/>
          <w:szCs w:val="28"/>
          <w:lang w:val="uk-UA"/>
        </w:rPr>
        <w:t>.6 цього Положення.</w:t>
      </w:r>
    </w:p>
    <w:p w:rsidR="00A45C35" w:rsidRPr="00A45C35" w:rsidRDefault="00FA1119" w:rsidP="00FA1119">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8.6.1.</w:t>
      </w:r>
      <w:r w:rsidR="00A45C35" w:rsidRPr="00A45C35">
        <w:rPr>
          <w:rFonts w:ascii="Times New Roman" w:hAnsi="Times New Roman" w:cs="Times New Roman"/>
          <w:noProof/>
          <w:sz w:val="28"/>
          <w:szCs w:val="28"/>
          <w:lang w:val="uk-UA"/>
        </w:rPr>
        <w:t xml:space="preserve">Засобами внутрішньої комунікації </w:t>
      </w:r>
      <w:r>
        <w:rPr>
          <w:rFonts w:ascii="Times New Roman" w:hAnsi="Times New Roman" w:cs="Times New Roman"/>
          <w:noProof/>
          <w:sz w:val="28"/>
          <w:szCs w:val="28"/>
          <w:lang w:val="uk-UA"/>
        </w:rPr>
        <w:t>Уповноважений</w:t>
      </w:r>
      <w:r w:rsidR="00A45C35" w:rsidRPr="00A45C35">
        <w:rPr>
          <w:rFonts w:ascii="Times New Roman" w:hAnsi="Times New Roman" w:cs="Times New Roman"/>
          <w:noProof/>
          <w:sz w:val="28"/>
          <w:szCs w:val="28"/>
          <w:lang w:val="uk-UA"/>
        </w:rPr>
        <w:t xml:space="preserve"> організов</w:t>
      </w:r>
      <w:r>
        <w:rPr>
          <w:rFonts w:ascii="Times New Roman" w:hAnsi="Times New Roman" w:cs="Times New Roman"/>
          <w:noProof/>
          <w:sz w:val="28"/>
          <w:szCs w:val="28"/>
          <w:lang w:val="uk-UA"/>
        </w:rPr>
        <w:t>ує знайомство працівників Коледжу</w:t>
      </w:r>
      <w:r w:rsidR="00A45C35" w:rsidRPr="00A45C35">
        <w:rPr>
          <w:rFonts w:ascii="Times New Roman" w:hAnsi="Times New Roman" w:cs="Times New Roman"/>
          <w:noProof/>
          <w:sz w:val="28"/>
          <w:szCs w:val="28"/>
          <w:lang w:val="uk-UA"/>
        </w:rPr>
        <w:t xml:space="preserve"> з проєктом підсумкового звіту та планом заходів.</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8.6.2. Працівники закладу за результатами ознайомлення із проєктом підсумкового звіту та планом заходів протягом 10 (десяти) робочих днів можуть запропонувати включити до них додаткову інформацію щодо позитивного досвіду із запровадження гендерного підходу, а також сфер, які потребують покращення.</w:t>
      </w:r>
    </w:p>
    <w:p w:rsidR="00A45C35" w:rsidRPr="00A45C35" w:rsidRDefault="00A45C35" w:rsidP="00FA1119">
      <w:pPr>
        <w:spacing w:after="0"/>
        <w:jc w:val="both"/>
        <w:rPr>
          <w:rFonts w:ascii="Times New Roman" w:hAnsi="Times New Roman" w:cs="Times New Roman"/>
          <w:noProof/>
          <w:sz w:val="28"/>
          <w:szCs w:val="28"/>
          <w:lang w:val="uk-UA"/>
        </w:rPr>
      </w:pPr>
      <w:r w:rsidRPr="00FA1119">
        <w:rPr>
          <w:rFonts w:ascii="Times New Roman" w:hAnsi="Times New Roman" w:cs="Times New Roman"/>
          <w:b/>
          <w:noProof/>
          <w:sz w:val="28"/>
          <w:szCs w:val="28"/>
          <w:lang w:val="uk-UA"/>
        </w:rPr>
        <w:t xml:space="preserve">8.7. </w:t>
      </w:r>
      <w:r w:rsidRPr="00A45C35">
        <w:rPr>
          <w:rFonts w:ascii="Times New Roman" w:hAnsi="Times New Roman" w:cs="Times New Roman"/>
          <w:noProof/>
          <w:sz w:val="28"/>
          <w:szCs w:val="28"/>
          <w:lang w:val="uk-UA"/>
        </w:rPr>
        <w:t>Проєкт підсумкового звіту із врахованою інформацією, вказаною в пункті 8.7.  цього Положення, та план заходів Уповноважений з гендерних питань передає в електронному та друкованому вигляді Директо</w:t>
      </w:r>
      <w:r w:rsidR="00FA1119">
        <w:rPr>
          <w:rFonts w:ascii="Times New Roman" w:hAnsi="Times New Roman" w:cs="Times New Roman"/>
          <w:noProof/>
          <w:sz w:val="28"/>
          <w:szCs w:val="28"/>
          <w:lang w:val="uk-UA"/>
        </w:rPr>
        <w:t>ру Коледжу</w:t>
      </w:r>
      <w:r w:rsidRPr="00A45C35">
        <w:rPr>
          <w:rFonts w:ascii="Times New Roman" w:hAnsi="Times New Roman" w:cs="Times New Roman"/>
          <w:noProof/>
          <w:sz w:val="28"/>
          <w:szCs w:val="28"/>
          <w:lang w:val="uk-UA"/>
        </w:rPr>
        <w:t xml:space="preserve">  для затвердження.</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8.8. Затвер</w:t>
      </w:r>
      <w:r w:rsidR="00FA1119">
        <w:rPr>
          <w:rFonts w:ascii="Times New Roman" w:hAnsi="Times New Roman" w:cs="Times New Roman"/>
          <w:noProof/>
          <w:sz w:val="28"/>
          <w:szCs w:val="28"/>
          <w:lang w:val="uk-UA"/>
        </w:rPr>
        <w:t>джені Директором Коледжу</w:t>
      </w:r>
      <w:r w:rsidRPr="00A45C35">
        <w:rPr>
          <w:rFonts w:ascii="Times New Roman" w:hAnsi="Times New Roman" w:cs="Times New Roman"/>
          <w:noProof/>
          <w:sz w:val="28"/>
          <w:szCs w:val="28"/>
          <w:lang w:val="uk-UA"/>
        </w:rPr>
        <w:t xml:space="preserve">  проєкт підсумкового звіту та план заходів Уповноважений з гендерних питань доводить до відома працівників закладу засобами внутрішньої комунікації.</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8.9. Необхідність та періодичність проведення гендерних аудитів в закладі визначаються Уповноваженим з гендерних питань особисто.</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8.10. Організація прове</w:t>
      </w:r>
      <w:r w:rsidR="00FA1119">
        <w:rPr>
          <w:rFonts w:ascii="Times New Roman" w:hAnsi="Times New Roman" w:cs="Times New Roman"/>
          <w:noProof/>
          <w:sz w:val="28"/>
          <w:szCs w:val="28"/>
          <w:lang w:val="uk-UA"/>
        </w:rPr>
        <w:t xml:space="preserve">дення гендерного аудиту в Коледжі </w:t>
      </w:r>
      <w:r w:rsidRPr="00A45C35">
        <w:rPr>
          <w:rFonts w:ascii="Times New Roman" w:hAnsi="Times New Roman" w:cs="Times New Roman"/>
          <w:noProof/>
          <w:sz w:val="28"/>
          <w:szCs w:val="28"/>
          <w:lang w:val="uk-UA"/>
        </w:rPr>
        <w:t>здійснюються згідно з порядком про</w:t>
      </w:r>
      <w:r w:rsidR="00FA1119">
        <w:rPr>
          <w:rFonts w:ascii="Times New Roman" w:hAnsi="Times New Roman" w:cs="Times New Roman"/>
          <w:noProof/>
          <w:sz w:val="28"/>
          <w:szCs w:val="28"/>
          <w:lang w:val="uk-UA"/>
        </w:rPr>
        <w:t>ведення та з урахуванням чинного</w:t>
      </w:r>
      <w:r w:rsidRPr="00A45C35">
        <w:rPr>
          <w:rFonts w:ascii="Times New Roman" w:hAnsi="Times New Roman" w:cs="Times New Roman"/>
          <w:noProof/>
          <w:sz w:val="28"/>
          <w:szCs w:val="28"/>
          <w:lang w:val="uk-UA"/>
        </w:rPr>
        <w:t xml:space="preserve"> законодавства України щодо проведення гендерного аудиту підприємствами, установами та організаціями.</w:t>
      </w:r>
    </w:p>
    <w:p w:rsidR="00A45C35" w:rsidRPr="00A45C35" w:rsidRDefault="00A45C35" w:rsidP="00FA1119">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8.11. Власником результатів г</w:t>
      </w:r>
      <w:r w:rsidR="00FA1119">
        <w:rPr>
          <w:rFonts w:ascii="Times New Roman" w:hAnsi="Times New Roman" w:cs="Times New Roman"/>
          <w:noProof/>
          <w:sz w:val="28"/>
          <w:szCs w:val="28"/>
          <w:lang w:val="uk-UA"/>
        </w:rPr>
        <w:t>ендерного аудиту є Коледж</w:t>
      </w:r>
      <w:r w:rsidRPr="00A45C35">
        <w:rPr>
          <w:rFonts w:ascii="Times New Roman" w:hAnsi="Times New Roman" w:cs="Times New Roman"/>
          <w:noProof/>
          <w:sz w:val="28"/>
          <w:szCs w:val="28"/>
          <w:lang w:val="uk-UA"/>
        </w:rPr>
        <w:t>.</w:t>
      </w:r>
    </w:p>
    <w:p w:rsidR="00A45C35" w:rsidRDefault="00A45C35" w:rsidP="00FC2DDB">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8.12. Рішення щодо розміщення результатів гендерного аудиту на офіційному вебса</w:t>
      </w:r>
      <w:r w:rsidR="00FA1119">
        <w:rPr>
          <w:rFonts w:ascii="Times New Roman" w:hAnsi="Times New Roman" w:cs="Times New Roman"/>
          <w:noProof/>
          <w:sz w:val="28"/>
          <w:szCs w:val="28"/>
          <w:lang w:val="uk-UA"/>
        </w:rPr>
        <w:t>йті приймається Директором Коледжу</w:t>
      </w:r>
      <w:r w:rsidRPr="00A45C35">
        <w:rPr>
          <w:rFonts w:ascii="Times New Roman" w:hAnsi="Times New Roman" w:cs="Times New Roman"/>
          <w:noProof/>
          <w:sz w:val="28"/>
          <w:szCs w:val="28"/>
          <w:lang w:val="uk-UA"/>
        </w:rPr>
        <w:t>.</w:t>
      </w:r>
    </w:p>
    <w:p w:rsidR="00A45C35" w:rsidRDefault="00A45C35" w:rsidP="00FC2DDB">
      <w:pPr>
        <w:spacing w:after="0"/>
        <w:jc w:val="center"/>
        <w:rPr>
          <w:rFonts w:ascii="Times New Roman" w:hAnsi="Times New Roman" w:cs="Times New Roman"/>
          <w:b/>
          <w:noProof/>
          <w:sz w:val="28"/>
          <w:szCs w:val="28"/>
          <w:lang w:val="uk-UA"/>
        </w:rPr>
      </w:pPr>
    </w:p>
    <w:p w:rsidR="00A45C35" w:rsidRPr="00A45C35" w:rsidRDefault="00FC2DDB" w:rsidP="00FC2DDB">
      <w:pPr>
        <w:spacing w:after="0"/>
        <w:jc w:val="center"/>
        <w:rPr>
          <w:rFonts w:ascii="Times New Roman" w:hAnsi="Times New Roman" w:cs="Times New Roman"/>
          <w:b/>
          <w:noProof/>
          <w:sz w:val="28"/>
          <w:szCs w:val="28"/>
          <w:lang w:val="uk-UA"/>
        </w:rPr>
      </w:pPr>
      <w:r>
        <w:rPr>
          <w:rFonts w:ascii="Times New Roman" w:hAnsi="Times New Roman" w:cs="Times New Roman"/>
          <w:b/>
          <w:noProof/>
          <w:sz w:val="28"/>
          <w:szCs w:val="28"/>
          <w:lang w:val="uk-UA"/>
        </w:rPr>
        <w:t>ІХ</w:t>
      </w:r>
      <w:r w:rsidR="00B30F2E">
        <w:rPr>
          <w:rFonts w:ascii="Times New Roman" w:hAnsi="Times New Roman" w:cs="Times New Roman"/>
          <w:b/>
          <w:noProof/>
          <w:sz w:val="28"/>
          <w:szCs w:val="28"/>
          <w:lang w:val="uk-UA"/>
        </w:rPr>
        <w:t>. ІНФОРМАЦІЙНІ РЕСУРСИ КОЛЕДЖУ, ПРИСВЯЧЕНІ ПИТАННЯМ ГЕНДЕРНОЇ РІВНОСТІ</w:t>
      </w:r>
    </w:p>
    <w:p w:rsidR="00A45C35" w:rsidRPr="00A45C35" w:rsidRDefault="00A45C35" w:rsidP="00B30F2E">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9.1. Інформаційними</w:t>
      </w:r>
      <w:r w:rsidR="00B30F2E">
        <w:rPr>
          <w:rFonts w:ascii="Times New Roman" w:hAnsi="Times New Roman" w:cs="Times New Roman"/>
          <w:noProof/>
          <w:sz w:val="28"/>
          <w:szCs w:val="28"/>
          <w:lang w:val="uk-UA"/>
        </w:rPr>
        <w:t xml:space="preserve"> ресурсами закладу, пов’язаними з питанням гендерної рівності, є</w:t>
      </w:r>
      <w:r w:rsidRPr="00A45C35">
        <w:rPr>
          <w:rFonts w:ascii="Times New Roman" w:hAnsi="Times New Roman" w:cs="Times New Roman"/>
          <w:noProof/>
          <w:sz w:val="28"/>
          <w:szCs w:val="28"/>
          <w:lang w:val="uk-UA"/>
        </w:rPr>
        <w:t xml:space="preserve"> офіційний вебсайт закалду та засоби внутрішньої комунікації, зокрема корпоративна електронна пошта закладу.</w:t>
      </w:r>
    </w:p>
    <w:p w:rsidR="00B30F2E" w:rsidRDefault="00A45C35" w:rsidP="00B30F2E">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9.2. На офіційному вебсайті закладу створюється розділ, присвячений загальним питанням гендерної рівності, на якому Уповноважений з гендерних питань розміщує:</w:t>
      </w:r>
    </w:p>
    <w:p w:rsidR="00A45C35" w:rsidRPr="00A45C35" w:rsidRDefault="00B30F2E" w:rsidP="00B30F2E">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lastRenderedPageBreak/>
        <w:t>1)п</w:t>
      </w:r>
      <w:r w:rsidR="00A45C35" w:rsidRPr="00A45C35">
        <w:rPr>
          <w:rFonts w:ascii="Times New Roman" w:hAnsi="Times New Roman" w:cs="Times New Roman"/>
          <w:noProof/>
          <w:sz w:val="28"/>
          <w:szCs w:val="28"/>
          <w:lang w:val="uk-UA"/>
        </w:rPr>
        <w:t>осилання на вебсайти, присвячені питанням гендерної рівності в Україні, країнах Європейського Союзу та інших країнах світу, з посиланням на відповідні джерела інформації для більш</w:t>
      </w:r>
      <w:r>
        <w:rPr>
          <w:rFonts w:ascii="Times New Roman" w:hAnsi="Times New Roman" w:cs="Times New Roman"/>
          <w:noProof/>
          <w:sz w:val="28"/>
          <w:szCs w:val="28"/>
          <w:lang w:val="uk-UA"/>
        </w:rPr>
        <w:t xml:space="preserve"> детального ознайомлення з ними;</w:t>
      </w:r>
    </w:p>
    <w:p w:rsidR="00A45C35" w:rsidRPr="00A45C35" w:rsidRDefault="00B30F2E" w:rsidP="00B30F2E">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2)а</w:t>
      </w:r>
      <w:r w:rsidR="00A45C35" w:rsidRPr="00A45C35">
        <w:rPr>
          <w:rFonts w:ascii="Times New Roman" w:hAnsi="Times New Roman" w:cs="Times New Roman"/>
          <w:noProof/>
          <w:sz w:val="28"/>
          <w:szCs w:val="28"/>
          <w:lang w:val="uk-UA"/>
        </w:rPr>
        <w:t>дреси та телефони органів, установ і організацій та їх представників, наділених повноваженнями у сфері забезпечення рівних прав та можливостей жінок і чоловіків, в тому числі з пита</w:t>
      </w:r>
      <w:r w:rsidR="001F26A1">
        <w:rPr>
          <w:rFonts w:ascii="Times New Roman" w:hAnsi="Times New Roman" w:cs="Times New Roman"/>
          <w:noProof/>
          <w:sz w:val="28"/>
          <w:szCs w:val="28"/>
          <w:lang w:val="uk-UA"/>
        </w:rPr>
        <w:t>нь дискримінації за ознакою ста</w:t>
      </w:r>
      <w:bookmarkStart w:id="0" w:name="_GoBack"/>
      <w:bookmarkEnd w:id="0"/>
      <w:r w:rsidR="00A45C35" w:rsidRPr="00A45C35">
        <w:rPr>
          <w:rFonts w:ascii="Times New Roman" w:hAnsi="Times New Roman" w:cs="Times New Roman"/>
          <w:noProof/>
          <w:sz w:val="28"/>
          <w:szCs w:val="28"/>
          <w:lang w:val="uk-UA"/>
        </w:rPr>
        <w:t>ті та протидії насильству</w:t>
      </w:r>
      <w:r>
        <w:rPr>
          <w:rFonts w:ascii="Times New Roman" w:hAnsi="Times New Roman" w:cs="Times New Roman"/>
          <w:noProof/>
          <w:sz w:val="28"/>
          <w:szCs w:val="28"/>
          <w:lang w:val="uk-UA"/>
        </w:rPr>
        <w:t>, зокрема домашньому насильству;</w:t>
      </w:r>
    </w:p>
    <w:p w:rsidR="00A45C35" w:rsidRPr="00A45C35" w:rsidRDefault="00B30F2E" w:rsidP="00B30F2E">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3)і</w:t>
      </w:r>
      <w:r w:rsidR="00A45C35" w:rsidRPr="00A45C35">
        <w:rPr>
          <w:rFonts w:ascii="Times New Roman" w:hAnsi="Times New Roman" w:cs="Times New Roman"/>
          <w:noProof/>
          <w:sz w:val="28"/>
          <w:szCs w:val="28"/>
          <w:lang w:val="uk-UA"/>
        </w:rPr>
        <w:t>нформаційно-роз’яснювальні матеріали з питань гендерної рівності та протидії насильству (інформаційні бюлетені, відеоматеріали, презентації, публік</w:t>
      </w:r>
      <w:r>
        <w:rPr>
          <w:rFonts w:ascii="Times New Roman" w:hAnsi="Times New Roman" w:cs="Times New Roman"/>
          <w:noProof/>
          <w:sz w:val="28"/>
          <w:szCs w:val="28"/>
          <w:lang w:val="uk-UA"/>
        </w:rPr>
        <w:t>ації, фотографії, малюнки тощо);</w:t>
      </w:r>
    </w:p>
    <w:p w:rsidR="00A45C35" w:rsidRPr="00A45C35" w:rsidRDefault="00B30F2E" w:rsidP="00B30F2E">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4)п</w:t>
      </w:r>
      <w:r w:rsidR="00A45C35" w:rsidRPr="00A45C35">
        <w:rPr>
          <w:rFonts w:ascii="Times New Roman" w:hAnsi="Times New Roman" w:cs="Times New Roman"/>
          <w:noProof/>
          <w:sz w:val="28"/>
          <w:szCs w:val="28"/>
          <w:lang w:val="uk-UA"/>
        </w:rPr>
        <w:t>ропозиції щодо наповнення інформаційних ресурсів закладу, присвячених питанням гендерної рівності, можуть надаватися працівниками закладу на електронну адресу Упо</w:t>
      </w:r>
      <w:r>
        <w:rPr>
          <w:rFonts w:ascii="Times New Roman" w:hAnsi="Times New Roman" w:cs="Times New Roman"/>
          <w:noProof/>
          <w:sz w:val="28"/>
          <w:szCs w:val="28"/>
          <w:lang w:val="uk-UA"/>
        </w:rPr>
        <w:t>вноваженого з гендерних питань;</w:t>
      </w:r>
    </w:p>
    <w:p w:rsidR="00A45C35" w:rsidRPr="00A45C35" w:rsidRDefault="00B30F2E" w:rsidP="00B30F2E">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9.3</w:t>
      </w:r>
      <w:r w:rsidR="00A45C35" w:rsidRPr="00A45C35">
        <w:rPr>
          <w:rFonts w:ascii="Times New Roman" w:hAnsi="Times New Roman" w:cs="Times New Roman"/>
          <w:noProof/>
          <w:sz w:val="28"/>
          <w:szCs w:val="28"/>
          <w:lang w:val="uk-UA"/>
        </w:rPr>
        <w:t>. Інформування працівників закладу з питань генд</w:t>
      </w:r>
      <w:r>
        <w:rPr>
          <w:rFonts w:ascii="Times New Roman" w:hAnsi="Times New Roman" w:cs="Times New Roman"/>
          <w:noProof/>
          <w:sz w:val="28"/>
          <w:szCs w:val="28"/>
          <w:lang w:val="uk-UA"/>
        </w:rPr>
        <w:t>ерної рівності в Коледжі</w:t>
      </w:r>
      <w:r w:rsidR="00A45C35" w:rsidRPr="00A45C35">
        <w:rPr>
          <w:rFonts w:ascii="Times New Roman" w:hAnsi="Times New Roman" w:cs="Times New Roman"/>
          <w:noProof/>
          <w:sz w:val="28"/>
          <w:szCs w:val="28"/>
          <w:lang w:val="uk-UA"/>
        </w:rPr>
        <w:t xml:space="preserve"> здійснюється Уповноваженим з гендерних питань в межах своєї компетенції засобами внутрішньої комунікації.</w:t>
      </w:r>
    </w:p>
    <w:p w:rsidR="00A45C35" w:rsidRDefault="00A45C35" w:rsidP="00FC2DDB">
      <w:pPr>
        <w:spacing w:after="0"/>
        <w:jc w:val="center"/>
        <w:rPr>
          <w:rFonts w:ascii="Times New Roman" w:hAnsi="Times New Roman" w:cs="Times New Roman"/>
          <w:b/>
          <w:noProof/>
          <w:sz w:val="28"/>
          <w:szCs w:val="28"/>
          <w:lang w:val="uk-UA"/>
        </w:rPr>
      </w:pPr>
    </w:p>
    <w:p w:rsidR="00A45C35" w:rsidRPr="00A45C35" w:rsidRDefault="00FC2DDB" w:rsidP="00FC2DDB">
      <w:pPr>
        <w:spacing w:after="0"/>
        <w:jc w:val="center"/>
        <w:rPr>
          <w:rFonts w:ascii="Times New Roman" w:hAnsi="Times New Roman" w:cs="Times New Roman"/>
          <w:b/>
          <w:noProof/>
          <w:sz w:val="28"/>
          <w:szCs w:val="28"/>
          <w:lang w:val="uk-UA"/>
        </w:rPr>
      </w:pPr>
      <w:r>
        <w:rPr>
          <w:rFonts w:ascii="Times New Roman" w:hAnsi="Times New Roman" w:cs="Times New Roman"/>
          <w:b/>
          <w:noProof/>
          <w:sz w:val="28"/>
          <w:szCs w:val="28"/>
          <w:lang w:val="uk-UA"/>
        </w:rPr>
        <w:t>Х. ПРИКІНЦЕВІ ПОЛОЖЕННЯ</w:t>
      </w:r>
    </w:p>
    <w:p w:rsidR="00A45C35" w:rsidRPr="00A45C35" w:rsidRDefault="00FC2DDB" w:rsidP="00FC2DDB">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10.1. </w:t>
      </w:r>
      <w:r w:rsidR="00A45C35" w:rsidRPr="00A45C35">
        <w:rPr>
          <w:rFonts w:ascii="Times New Roman" w:hAnsi="Times New Roman" w:cs="Times New Roman"/>
          <w:noProof/>
          <w:sz w:val="28"/>
          <w:szCs w:val="28"/>
          <w:lang w:val="uk-UA"/>
        </w:rPr>
        <w:t>Положення є обов’язковим для вик</w:t>
      </w:r>
      <w:r>
        <w:rPr>
          <w:rFonts w:ascii="Times New Roman" w:hAnsi="Times New Roman" w:cs="Times New Roman"/>
          <w:noProof/>
          <w:sz w:val="28"/>
          <w:szCs w:val="28"/>
          <w:lang w:val="uk-UA"/>
        </w:rPr>
        <w:t>онання всіма працівниками Коледж</w:t>
      </w:r>
      <w:r w:rsidR="00A45C35" w:rsidRPr="00A45C35">
        <w:rPr>
          <w:rFonts w:ascii="Times New Roman" w:hAnsi="Times New Roman" w:cs="Times New Roman"/>
          <w:noProof/>
          <w:sz w:val="28"/>
          <w:szCs w:val="28"/>
          <w:lang w:val="uk-UA"/>
        </w:rPr>
        <w:t>у.</w:t>
      </w:r>
    </w:p>
    <w:p w:rsidR="00A45C35" w:rsidRPr="00A45C35" w:rsidRDefault="00A45C35" w:rsidP="00FC2DDB">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10.</w:t>
      </w:r>
      <w:r w:rsidR="00FC2DDB">
        <w:rPr>
          <w:rFonts w:ascii="Times New Roman" w:hAnsi="Times New Roman" w:cs="Times New Roman"/>
          <w:noProof/>
          <w:sz w:val="28"/>
          <w:szCs w:val="28"/>
          <w:lang w:val="uk-UA"/>
        </w:rPr>
        <w:t xml:space="preserve">2. Зміни та доповнення до </w:t>
      </w:r>
      <w:r w:rsidRPr="00A45C35">
        <w:rPr>
          <w:rFonts w:ascii="Times New Roman" w:hAnsi="Times New Roman" w:cs="Times New Roman"/>
          <w:noProof/>
          <w:sz w:val="28"/>
          <w:szCs w:val="28"/>
          <w:lang w:val="uk-UA"/>
        </w:rPr>
        <w:t>Положення можуть бути внесені лише після погодження їх з Уповноваженим з гендерних питань та/або з профспілковим комітетом закладу і затвердження наказом закладу.</w:t>
      </w:r>
    </w:p>
    <w:p w:rsidR="00A45C35" w:rsidRPr="00A45C35" w:rsidRDefault="00A45C35" w:rsidP="00FC2DDB">
      <w:pPr>
        <w:spacing w:after="0"/>
        <w:jc w:val="both"/>
        <w:rPr>
          <w:rFonts w:ascii="Times New Roman" w:hAnsi="Times New Roman" w:cs="Times New Roman"/>
          <w:noProof/>
          <w:sz w:val="28"/>
          <w:szCs w:val="28"/>
          <w:lang w:val="uk-UA"/>
        </w:rPr>
      </w:pPr>
      <w:r w:rsidRPr="00A45C35">
        <w:rPr>
          <w:rFonts w:ascii="Times New Roman" w:hAnsi="Times New Roman" w:cs="Times New Roman"/>
          <w:noProof/>
          <w:sz w:val="28"/>
          <w:szCs w:val="28"/>
          <w:lang w:val="uk-UA"/>
        </w:rPr>
        <w:t>10.3. Положення набирає чинності з моменту його зат</w:t>
      </w:r>
      <w:r w:rsidR="00FC2DDB">
        <w:rPr>
          <w:rFonts w:ascii="Times New Roman" w:hAnsi="Times New Roman" w:cs="Times New Roman"/>
          <w:noProof/>
          <w:sz w:val="28"/>
          <w:szCs w:val="28"/>
          <w:lang w:val="uk-UA"/>
        </w:rPr>
        <w:t>вердження наказом по Коледжу</w:t>
      </w:r>
      <w:r w:rsidRPr="00A45C35">
        <w:rPr>
          <w:rFonts w:ascii="Times New Roman" w:hAnsi="Times New Roman" w:cs="Times New Roman"/>
          <w:noProof/>
          <w:sz w:val="28"/>
          <w:szCs w:val="28"/>
          <w:lang w:val="uk-UA"/>
        </w:rPr>
        <w:t>.</w:t>
      </w:r>
    </w:p>
    <w:p w:rsidR="00A45C35" w:rsidRPr="00A45C35" w:rsidRDefault="00FC2DDB" w:rsidP="00FC2DDB">
      <w:pPr>
        <w:spacing w:after="0"/>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10.4.</w:t>
      </w:r>
      <w:r w:rsidR="00A45C35" w:rsidRPr="00A45C35">
        <w:rPr>
          <w:rFonts w:ascii="Times New Roman" w:hAnsi="Times New Roman" w:cs="Times New Roman"/>
          <w:noProof/>
          <w:sz w:val="28"/>
          <w:szCs w:val="28"/>
          <w:lang w:val="uk-UA"/>
        </w:rPr>
        <w:t>Контроль за дотриманням Положення здійснюється спеціально уповноваженими особами закладу.</w:t>
      </w:r>
    </w:p>
    <w:sectPr w:rsidR="00A45C35" w:rsidRPr="00A45C35" w:rsidSect="003A2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2032A"/>
    <w:multiLevelType w:val="hybridMultilevel"/>
    <w:tmpl w:val="21A668BE"/>
    <w:lvl w:ilvl="0" w:tplc="B4EA2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B72DEC"/>
    <w:multiLevelType w:val="hybridMultilevel"/>
    <w:tmpl w:val="0188266E"/>
    <w:lvl w:ilvl="0" w:tplc="B4EA2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ED35E8"/>
    <w:multiLevelType w:val="hybridMultilevel"/>
    <w:tmpl w:val="442CB83C"/>
    <w:lvl w:ilvl="0" w:tplc="B4EA2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45C35"/>
    <w:rsid w:val="000F1812"/>
    <w:rsid w:val="001E47A9"/>
    <w:rsid w:val="001F26A1"/>
    <w:rsid w:val="002A5869"/>
    <w:rsid w:val="003A29ED"/>
    <w:rsid w:val="003E395D"/>
    <w:rsid w:val="005D6C1B"/>
    <w:rsid w:val="007C6CA8"/>
    <w:rsid w:val="00827EB5"/>
    <w:rsid w:val="00847F18"/>
    <w:rsid w:val="00A45C35"/>
    <w:rsid w:val="00AC5669"/>
    <w:rsid w:val="00B30F2E"/>
    <w:rsid w:val="00DE539F"/>
    <w:rsid w:val="00E13279"/>
    <w:rsid w:val="00FA1119"/>
    <w:rsid w:val="00FC2DDB"/>
    <w:rsid w:val="00FF0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56681-4DA2-476D-91E6-DC4D4A8C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30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3072</Words>
  <Characters>17517</Characters>
  <Application>Microsoft Office Word</Application>
  <DocSecurity>0</DocSecurity>
  <Lines>145</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Admin</cp:lastModifiedBy>
  <cp:revision>23</cp:revision>
  <dcterms:created xsi:type="dcterms:W3CDTF">2025-03-27T07:50:00Z</dcterms:created>
  <dcterms:modified xsi:type="dcterms:W3CDTF">2026-03-23T10:18:00Z</dcterms:modified>
</cp:coreProperties>
</file>