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2786" w14:textId="77777777" w:rsidR="000824EF" w:rsidRDefault="00B14D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ПРОЄКТ РІШЕННЯ </w:t>
      </w:r>
    </w:p>
    <w:p w14:paraId="348C0E48" w14:textId="1489B691" w:rsidR="000824EF" w:rsidRDefault="00B14D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ВЧЕНОЇ РАДИ НАЦІОНАЛЬНОГО УНІВЕРСИТЕТУ «ЗАПОРІЗЬКА ПОЛІТЕХНІКА» </w:t>
      </w:r>
      <w:r w:rsidRPr="00B14D7B">
        <w:rPr>
          <w:b/>
          <w:sz w:val="28"/>
          <w:szCs w:val="28"/>
          <w:lang w:val="uk-UA"/>
        </w:rPr>
        <w:t>ВІД</w:t>
      </w:r>
      <w:r w:rsidRPr="00B14D7B">
        <w:rPr>
          <w:b/>
          <w:color w:val="FFFF00"/>
          <w:sz w:val="28"/>
          <w:szCs w:val="28"/>
          <w:lang w:val="uk-UA"/>
        </w:rPr>
        <w:t xml:space="preserve"> </w:t>
      </w:r>
      <w:r w:rsidR="005B6097">
        <w:rPr>
          <w:b/>
          <w:color w:val="000000"/>
          <w:sz w:val="28"/>
          <w:szCs w:val="28"/>
          <w:lang w:val="uk-UA"/>
        </w:rPr>
        <w:t>27</w:t>
      </w:r>
      <w:r w:rsidRPr="00B14D7B">
        <w:rPr>
          <w:b/>
          <w:color w:val="000000"/>
          <w:sz w:val="28"/>
          <w:szCs w:val="28"/>
          <w:lang w:val="uk-UA"/>
        </w:rPr>
        <w:t>.</w:t>
      </w:r>
      <w:r w:rsidRPr="00B14D7B">
        <w:rPr>
          <w:b/>
          <w:sz w:val="28"/>
          <w:szCs w:val="28"/>
          <w:lang w:val="uk-UA"/>
        </w:rPr>
        <w:t>0</w:t>
      </w:r>
      <w:r w:rsidR="005B6097">
        <w:rPr>
          <w:b/>
          <w:sz w:val="28"/>
          <w:szCs w:val="28"/>
          <w:lang w:val="uk-UA"/>
        </w:rPr>
        <w:t>3</w:t>
      </w:r>
      <w:r w:rsidRPr="00B14D7B">
        <w:rPr>
          <w:b/>
          <w:sz w:val="28"/>
          <w:szCs w:val="28"/>
          <w:lang w:val="uk-UA"/>
        </w:rPr>
        <w:t>.26</w:t>
      </w:r>
      <w:r>
        <w:rPr>
          <w:b/>
          <w:sz w:val="28"/>
          <w:szCs w:val="28"/>
          <w:lang w:val="uk-UA"/>
        </w:rPr>
        <w:t> р.</w:t>
      </w:r>
    </w:p>
    <w:p w14:paraId="7C0CA862" w14:textId="77777777" w:rsidR="000824EF" w:rsidRDefault="000824EF">
      <w:pPr>
        <w:rPr>
          <w:sz w:val="28"/>
          <w:szCs w:val="28"/>
          <w:lang w:val="uk-UA"/>
        </w:rPr>
      </w:pPr>
    </w:p>
    <w:p w14:paraId="0CA4BBB4" w14:textId="77777777" w:rsidR="000824EF" w:rsidRDefault="000824EF">
      <w:pPr>
        <w:rPr>
          <w:sz w:val="28"/>
          <w:szCs w:val="28"/>
          <w:lang w:val="uk-UA"/>
        </w:rPr>
      </w:pPr>
    </w:p>
    <w:p w14:paraId="26C1A4DC" w14:textId="22D0D4AB" w:rsidR="000824EF" w:rsidRDefault="00B14D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та обговоривши </w:t>
      </w:r>
      <w:r w:rsidR="005B6097">
        <w:rPr>
          <w:sz w:val="28"/>
          <w:szCs w:val="28"/>
          <w:lang w:val="uk-UA"/>
        </w:rPr>
        <w:t>доповідь</w:t>
      </w:r>
      <w:r>
        <w:rPr>
          <w:sz w:val="28"/>
          <w:szCs w:val="28"/>
          <w:lang w:val="uk-UA"/>
        </w:rPr>
        <w:t xml:space="preserve"> </w:t>
      </w:r>
      <w:r w:rsidR="005B6097">
        <w:rPr>
          <w:sz w:val="28"/>
          <w:szCs w:val="28"/>
          <w:lang w:val="uk-UA"/>
        </w:rPr>
        <w:t>відповідального секретаря приймальної комісії Володимира ВАСИЛЕВСЬКОГО</w:t>
      </w:r>
      <w:r>
        <w:rPr>
          <w:sz w:val="28"/>
          <w:szCs w:val="28"/>
          <w:lang w:val="uk-UA"/>
        </w:rPr>
        <w:t xml:space="preserve"> про </w:t>
      </w:r>
      <w:r w:rsidR="005B6097">
        <w:rPr>
          <w:sz w:val="28"/>
          <w:szCs w:val="28"/>
          <w:lang w:val="uk-UA"/>
        </w:rPr>
        <w:t>Правила прийому до</w:t>
      </w:r>
      <w:r>
        <w:rPr>
          <w:sz w:val="28"/>
          <w:szCs w:val="28"/>
          <w:lang w:val="uk-UA"/>
        </w:rPr>
        <w:t xml:space="preserve"> </w:t>
      </w:r>
      <w:r w:rsidR="005B6097">
        <w:rPr>
          <w:sz w:val="28"/>
          <w:szCs w:val="28"/>
          <w:lang w:val="uk-UA"/>
        </w:rPr>
        <w:t>Національного університету «Запорізька політехніка» в 2026 році</w:t>
      </w:r>
      <w:r>
        <w:rPr>
          <w:sz w:val="28"/>
          <w:szCs w:val="28"/>
          <w:lang w:val="uk-UA"/>
        </w:rPr>
        <w:t>,</w:t>
      </w:r>
    </w:p>
    <w:p w14:paraId="6DDE55CC" w14:textId="77777777" w:rsidR="000824EF" w:rsidRDefault="000824EF">
      <w:pPr>
        <w:ind w:firstLine="709"/>
        <w:jc w:val="both"/>
        <w:rPr>
          <w:sz w:val="28"/>
          <w:szCs w:val="28"/>
          <w:lang w:val="uk-UA"/>
        </w:rPr>
      </w:pPr>
    </w:p>
    <w:p w14:paraId="058E7710" w14:textId="6EB21752" w:rsidR="000824EF" w:rsidRDefault="00B14D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УХВАЛИЛИ:</w:t>
      </w:r>
    </w:p>
    <w:p w14:paraId="457A4F58" w14:textId="77777777" w:rsidR="000824EF" w:rsidRDefault="000824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79E56D1F" w14:textId="125A4E3B" w:rsidR="000824EF" w:rsidRDefault="00B14D7B" w:rsidP="005B60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B6097">
        <w:rPr>
          <w:sz w:val="28"/>
          <w:szCs w:val="28"/>
          <w:lang w:val="uk-UA"/>
        </w:rPr>
        <w:t>Затвердити Правила прийому до Національного університету «Запорізька політехніка» в 2026 році</w:t>
      </w:r>
      <w:r>
        <w:rPr>
          <w:sz w:val="28"/>
          <w:szCs w:val="28"/>
          <w:lang w:val="uk-UA"/>
        </w:rPr>
        <w:t>.</w:t>
      </w:r>
    </w:p>
    <w:sectPr w:rsidR="000824E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EF"/>
    <w:rsid w:val="000824EF"/>
    <w:rsid w:val="000C5DFC"/>
    <w:rsid w:val="00244FD8"/>
    <w:rsid w:val="005B6097"/>
    <w:rsid w:val="00B14D7B"/>
    <w:rsid w:val="00C8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61DA"/>
  <w15:docId w15:val="{EC48B179-D56D-A54B-B999-26E0E777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Васильєва</dc:creator>
  <dc:description/>
  <cp:lastModifiedBy>admin</cp:lastModifiedBy>
  <cp:revision>2</cp:revision>
  <dcterms:created xsi:type="dcterms:W3CDTF">2026-03-25T09:42:00Z</dcterms:created>
  <dcterms:modified xsi:type="dcterms:W3CDTF">2026-03-25T09:42:00Z</dcterms:modified>
  <dc:language>uk-UA</dc:language>
</cp:coreProperties>
</file>