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41C" w:rsidRPr="00986016" w:rsidRDefault="00B6541C" w:rsidP="00BD2410">
      <w:pPr>
        <w:widowControl w:val="0"/>
        <w:jc w:val="center"/>
        <w:rPr>
          <w:rFonts w:ascii="Times New Roman" w:hAnsi="Times New Roman" w:cs="Times New Roman"/>
          <w:color w:val="auto"/>
          <w:sz w:val="28"/>
          <w:szCs w:val="28"/>
        </w:rPr>
      </w:pPr>
      <w:bookmarkStart w:id="0" w:name="bookmark3"/>
      <w:r w:rsidRPr="00986016">
        <w:rPr>
          <w:rFonts w:ascii="Times New Roman" w:hAnsi="Times New Roman" w:cs="Times New Roman"/>
          <w:color w:val="auto"/>
          <w:sz w:val="28"/>
          <w:szCs w:val="28"/>
        </w:rPr>
        <w:t>МІНІСТЕРСТВО ОСВІТИ І НАУКИ УКРАЇНИ</w:t>
      </w:r>
    </w:p>
    <w:p w:rsidR="00B6541C" w:rsidRPr="00986016" w:rsidRDefault="00B6541C" w:rsidP="00BD2410">
      <w:pPr>
        <w:widowControl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НАЦІОНАЛЬНИЙ УНІВЕРСИТЕТ «ЗАПОРІЗЬКА ПОЛІТЕХНІКА»</w:t>
      </w: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ind w:firstLine="5954"/>
        <w:jc w:val="both"/>
        <w:rPr>
          <w:rFonts w:ascii="Times New Roman" w:hAnsi="Times New Roman" w:cs="Times New Roman"/>
          <w:b/>
          <w:i/>
          <w:color w:val="auto"/>
          <w:sz w:val="28"/>
          <w:szCs w:val="28"/>
        </w:rPr>
      </w:pPr>
      <w:r w:rsidRPr="00986016">
        <w:rPr>
          <w:rFonts w:ascii="Times New Roman" w:hAnsi="Times New Roman" w:cs="Times New Roman"/>
          <w:b/>
          <w:i/>
          <w:color w:val="auto"/>
          <w:sz w:val="28"/>
          <w:szCs w:val="28"/>
        </w:rPr>
        <w:t>Затверджую</w:t>
      </w:r>
    </w:p>
    <w:p w:rsidR="00B6541C" w:rsidRPr="00986016" w:rsidRDefault="00B6541C" w:rsidP="00BD2410">
      <w:pPr>
        <w:widowControl w:val="0"/>
        <w:ind w:firstLine="5954"/>
        <w:rPr>
          <w:rFonts w:ascii="Times New Roman" w:hAnsi="Times New Roman" w:cs="Times New Roman"/>
          <w:color w:val="auto"/>
          <w:sz w:val="28"/>
          <w:szCs w:val="28"/>
        </w:rPr>
      </w:pPr>
      <w:r w:rsidRPr="00986016">
        <w:rPr>
          <w:rFonts w:ascii="Times New Roman" w:hAnsi="Times New Roman" w:cs="Times New Roman"/>
          <w:color w:val="auto"/>
          <w:sz w:val="28"/>
          <w:szCs w:val="28"/>
        </w:rPr>
        <w:t>В.о. ректора НУ</w:t>
      </w:r>
    </w:p>
    <w:p w:rsidR="00B6541C" w:rsidRPr="00986016" w:rsidRDefault="00B6541C" w:rsidP="00BD2410">
      <w:pPr>
        <w:widowControl w:val="0"/>
        <w:ind w:firstLine="5954"/>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«Запорізька політехніка» </w:t>
      </w:r>
    </w:p>
    <w:p w:rsidR="00B6541C" w:rsidRPr="00986016" w:rsidRDefault="00B6541C" w:rsidP="00BD2410">
      <w:pPr>
        <w:widowControl w:val="0"/>
        <w:ind w:firstLine="5954"/>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С.Т. </w:t>
      </w:r>
      <w:proofErr w:type="spellStart"/>
      <w:r w:rsidRPr="00986016">
        <w:rPr>
          <w:rFonts w:ascii="Times New Roman" w:hAnsi="Times New Roman" w:cs="Times New Roman"/>
          <w:color w:val="auto"/>
          <w:sz w:val="28"/>
          <w:szCs w:val="28"/>
        </w:rPr>
        <w:t>Яримбаш</w:t>
      </w:r>
      <w:proofErr w:type="spellEnd"/>
      <w:r w:rsidRPr="00986016">
        <w:rPr>
          <w:rFonts w:ascii="Times New Roman" w:hAnsi="Times New Roman" w:cs="Times New Roman"/>
          <w:color w:val="auto"/>
          <w:sz w:val="28"/>
          <w:szCs w:val="28"/>
        </w:rPr>
        <w:t xml:space="preserve"> </w:t>
      </w:r>
    </w:p>
    <w:p w:rsidR="00B6541C" w:rsidRPr="00986016" w:rsidRDefault="00B6541C" w:rsidP="00BD2410">
      <w:pPr>
        <w:widowControl w:val="0"/>
        <w:ind w:firstLine="5954"/>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«___»_______20__ р.</w:t>
      </w: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center"/>
        <w:rPr>
          <w:rFonts w:ascii="Times New Roman" w:hAnsi="Times New Roman" w:cs="Times New Roman"/>
          <w:b/>
          <w:color w:val="auto"/>
          <w:sz w:val="28"/>
          <w:szCs w:val="28"/>
        </w:rPr>
      </w:pPr>
      <w:r w:rsidRPr="00986016">
        <w:rPr>
          <w:rFonts w:ascii="Times New Roman" w:hAnsi="Times New Roman" w:cs="Times New Roman"/>
          <w:b/>
          <w:color w:val="auto"/>
          <w:sz w:val="28"/>
          <w:szCs w:val="28"/>
        </w:rPr>
        <w:t>ОСВІТН</w:t>
      </w:r>
      <w:r w:rsidR="006C4202">
        <w:rPr>
          <w:rFonts w:ascii="Times New Roman" w:hAnsi="Times New Roman" w:cs="Times New Roman"/>
          <w:b/>
          <w:color w:val="auto"/>
          <w:sz w:val="28"/>
          <w:szCs w:val="28"/>
        </w:rPr>
        <w:t>ЬО-ПРОФЕСІЙНА</w:t>
      </w:r>
      <w:r w:rsidRPr="00986016">
        <w:rPr>
          <w:rFonts w:ascii="Times New Roman" w:hAnsi="Times New Roman" w:cs="Times New Roman"/>
          <w:b/>
          <w:color w:val="auto"/>
          <w:sz w:val="28"/>
          <w:szCs w:val="28"/>
        </w:rPr>
        <w:t xml:space="preserve"> ПРОГРАМА </w:t>
      </w:r>
      <w:r w:rsidRPr="00986016">
        <w:rPr>
          <w:rFonts w:ascii="Times New Roman" w:hAnsi="Times New Roman"/>
          <w:b/>
          <w:color w:val="auto"/>
          <w:sz w:val="28"/>
          <w:szCs w:val="28"/>
        </w:rPr>
        <w:t xml:space="preserve">«ЖУРНАЛІСТИКА» </w:t>
      </w:r>
      <w:r w:rsidRPr="00986016">
        <w:rPr>
          <w:rFonts w:ascii="Times New Roman" w:hAnsi="Times New Roman" w:cs="Times New Roman"/>
          <w:b/>
          <w:color w:val="auto"/>
          <w:sz w:val="28"/>
          <w:szCs w:val="28"/>
        </w:rPr>
        <w:t xml:space="preserve"> </w:t>
      </w: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spacing w:line="360" w:lineRule="auto"/>
        <w:jc w:val="center"/>
        <w:rPr>
          <w:rFonts w:ascii="Times New Roman" w:hAnsi="Times New Roman"/>
          <w:b/>
          <w:color w:val="auto"/>
          <w:sz w:val="28"/>
          <w:szCs w:val="28"/>
        </w:rPr>
      </w:pPr>
      <w:r w:rsidRPr="00986016">
        <w:rPr>
          <w:rFonts w:ascii="Times New Roman" w:hAnsi="Times New Roman"/>
          <w:b/>
          <w:color w:val="auto"/>
          <w:sz w:val="28"/>
          <w:szCs w:val="28"/>
        </w:rPr>
        <w:t xml:space="preserve">підготовки здобувачів вищої освіти на другому (магістерському) рівні </w:t>
      </w:r>
    </w:p>
    <w:p w:rsidR="00B6541C" w:rsidRPr="00986016" w:rsidRDefault="00B6541C" w:rsidP="00BD2410">
      <w:pPr>
        <w:spacing w:line="360" w:lineRule="auto"/>
        <w:jc w:val="center"/>
        <w:rPr>
          <w:rFonts w:ascii="Times New Roman" w:hAnsi="Times New Roman"/>
          <w:b/>
          <w:color w:val="auto"/>
          <w:sz w:val="28"/>
          <w:szCs w:val="28"/>
        </w:rPr>
      </w:pPr>
      <w:r w:rsidRPr="00986016">
        <w:rPr>
          <w:rFonts w:ascii="Times New Roman" w:hAnsi="Times New Roman"/>
          <w:b/>
          <w:color w:val="auto"/>
          <w:sz w:val="28"/>
          <w:szCs w:val="28"/>
        </w:rPr>
        <w:t xml:space="preserve">за спеціальністю 061 «Журналістика» </w:t>
      </w:r>
    </w:p>
    <w:p w:rsidR="00B6541C" w:rsidRPr="00986016" w:rsidRDefault="00B6541C" w:rsidP="00BD2410">
      <w:pPr>
        <w:spacing w:line="360" w:lineRule="auto"/>
        <w:jc w:val="center"/>
        <w:rPr>
          <w:rFonts w:ascii="Times New Roman" w:hAnsi="Times New Roman"/>
          <w:b/>
          <w:color w:val="auto"/>
          <w:sz w:val="28"/>
          <w:szCs w:val="28"/>
        </w:rPr>
      </w:pPr>
      <w:r w:rsidRPr="00986016">
        <w:rPr>
          <w:rFonts w:ascii="Times New Roman" w:hAnsi="Times New Roman"/>
          <w:b/>
          <w:color w:val="auto"/>
          <w:sz w:val="28"/>
          <w:szCs w:val="28"/>
        </w:rPr>
        <w:t>галузі знань 06 «</w:t>
      </w:r>
      <w:r w:rsidRPr="00986016">
        <w:rPr>
          <w:rFonts w:ascii="Times New Roman" w:hAnsi="Times New Roman" w:cs="Times New Roman"/>
          <w:b/>
          <w:color w:val="auto"/>
          <w:sz w:val="28"/>
          <w:szCs w:val="28"/>
        </w:rPr>
        <w:t>Журналістика</w:t>
      </w:r>
      <w:r w:rsidRPr="00986016">
        <w:rPr>
          <w:rFonts w:ascii="Times New Roman" w:hAnsi="Times New Roman"/>
          <w:b/>
          <w:color w:val="auto"/>
          <w:sz w:val="28"/>
          <w:szCs w:val="28"/>
        </w:rPr>
        <w:t>»</w:t>
      </w: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pStyle w:val="a7"/>
        <w:ind w:left="776"/>
        <w:jc w:val="both"/>
        <w:rPr>
          <w:rFonts w:ascii="Times New Roman" w:hAnsi="Times New Roman" w:cs="Times New Roman"/>
          <w:color w:val="auto"/>
          <w:sz w:val="28"/>
          <w:szCs w:val="28"/>
        </w:rPr>
      </w:pPr>
    </w:p>
    <w:p w:rsidR="00B6541C" w:rsidRPr="00986016" w:rsidRDefault="00B6541C" w:rsidP="00BD2410">
      <w:pPr>
        <w:pStyle w:val="a7"/>
        <w:ind w:left="776"/>
        <w:jc w:val="both"/>
        <w:rPr>
          <w:rFonts w:ascii="Times New Roman" w:hAnsi="Times New Roman" w:cs="Times New Roman"/>
          <w:color w:val="auto"/>
          <w:sz w:val="28"/>
          <w:szCs w:val="28"/>
        </w:rPr>
      </w:pPr>
      <w:r w:rsidRPr="00986016">
        <w:rPr>
          <w:rFonts w:ascii="Times New Roman" w:hAnsi="Times New Roman" w:cs="Times New Roman"/>
          <w:b/>
          <w:color w:val="auto"/>
          <w:sz w:val="28"/>
          <w:szCs w:val="28"/>
        </w:rPr>
        <w:t xml:space="preserve">Кваліфікація </w:t>
      </w:r>
      <w:r w:rsidRPr="00986016">
        <w:rPr>
          <w:rFonts w:ascii="Times New Roman" w:hAnsi="Times New Roman" w:cs="Times New Roman"/>
          <w:color w:val="auto"/>
          <w:sz w:val="28"/>
          <w:szCs w:val="28"/>
        </w:rPr>
        <w:t xml:space="preserve">                           2451.2 – Журналіст, редактор </w:t>
      </w:r>
    </w:p>
    <w:p w:rsidR="00B6541C" w:rsidRPr="00986016" w:rsidRDefault="00B6541C" w:rsidP="00BD2410">
      <w:pPr>
        <w:pStyle w:val="a7"/>
        <w:ind w:left="776"/>
        <w:jc w:val="both"/>
        <w:rPr>
          <w:rFonts w:ascii="Times New Roman" w:hAnsi="Times New Roman" w:cs="Times New Roman"/>
          <w:color w:val="auto"/>
          <w:sz w:val="28"/>
          <w:szCs w:val="28"/>
        </w:rPr>
      </w:pPr>
      <w:r w:rsidRPr="00986016">
        <w:rPr>
          <w:rFonts w:ascii="Times New Roman" w:hAnsi="Times New Roman" w:cs="Times New Roman"/>
          <w:b/>
          <w:color w:val="auto"/>
          <w:sz w:val="28"/>
          <w:szCs w:val="28"/>
        </w:rPr>
        <w:tab/>
      </w:r>
      <w:r w:rsidRPr="00986016">
        <w:rPr>
          <w:rFonts w:ascii="Times New Roman" w:hAnsi="Times New Roman" w:cs="Times New Roman"/>
          <w:b/>
          <w:color w:val="auto"/>
          <w:sz w:val="28"/>
          <w:szCs w:val="28"/>
        </w:rPr>
        <w:tab/>
      </w:r>
      <w:r w:rsidRPr="00986016">
        <w:rPr>
          <w:rFonts w:ascii="Times New Roman" w:hAnsi="Times New Roman" w:cs="Times New Roman"/>
          <w:b/>
          <w:color w:val="auto"/>
          <w:sz w:val="28"/>
          <w:szCs w:val="28"/>
        </w:rPr>
        <w:tab/>
      </w:r>
      <w:r w:rsidRPr="00986016">
        <w:rPr>
          <w:rFonts w:ascii="Times New Roman" w:hAnsi="Times New Roman" w:cs="Times New Roman"/>
          <w:b/>
          <w:color w:val="auto"/>
          <w:sz w:val="28"/>
          <w:szCs w:val="28"/>
        </w:rPr>
        <w:tab/>
      </w:r>
      <w:r w:rsidRPr="00986016">
        <w:rPr>
          <w:rFonts w:ascii="Times New Roman" w:hAnsi="Times New Roman" w:cs="Times New Roman"/>
          <w:b/>
          <w:color w:val="auto"/>
          <w:sz w:val="28"/>
          <w:szCs w:val="28"/>
        </w:rPr>
        <w:tab/>
      </w:r>
      <w:r w:rsidRPr="00986016">
        <w:rPr>
          <w:rFonts w:ascii="Times New Roman" w:hAnsi="Times New Roman" w:cs="Times New Roman"/>
          <w:color w:val="auto"/>
          <w:sz w:val="28"/>
          <w:szCs w:val="28"/>
        </w:rPr>
        <w:t xml:space="preserve"> </w:t>
      </w:r>
      <w:r w:rsidR="00BD2410" w:rsidRPr="00986016">
        <w:rPr>
          <w:rFonts w:ascii="Times New Roman" w:hAnsi="Times New Roman" w:cs="Times New Roman"/>
          <w:color w:val="auto"/>
          <w:sz w:val="28"/>
          <w:szCs w:val="28"/>
        </w:rPr>
        <w:t xml:space="preserve"> </w:t>
      </w:r>
      <w:r w:rsidRPr="00986016">
        <w:rPr>
          <w:rFonts w:ascii="Times New Roman" w:hAnsi="Times New Roman" w:cs="Times New Roman"/>
          <w:color w:val="auto"/>
          <w:sz w:val="28"/>
          <w:szCs w:val="28"/>
        </w:rPr>
        <w:t xml:space="preserve">2310 – Викладач університетів та </w:t>
      </w:r>
      <w:r w:rsidR="00BD2410" w:rsidRPr="00986016">
        <w:rPr>
          <w:rFonts w:ascii="Times New Roman" w:hAnsi="Times New Roman" w:cs="Times New Roman"/>
          <w:color w:val="auto"/>
          <w:sz w:val="28"/>
          <w:szCs w:val="28"/>
        </w:rPr>
        <w:t>З</w:t>
      </w:r>
      <w:r w:rsidRPr="00986016">
        <w:rPr>
          <w:rFonts w:ascii="Times New Roman" w:hAnsi="Times New Roman" w:cs="Times New Roman"/>
          <w:color w:val="auto"/>
          <w:sz w:val="28"/>
          <w:szCs w:val="28"/>
        </w:rPr>
        <w:t>В</w:t>
      </w:r>
      <w:r w:rsidR="00BD2410" w:rsidRPr="00986016">
        <w:rPr>
          <w:rFonts w:ascii="Times New Roman" w:hAnsi="Times New Roman" w:cs="Times New Roman"/>
          <w:color w:val="auto"/>
          <w:sz w:val="28"/>
          <w:szCs w:val="28"/>
        </w:rPr>
        <w:t>О</w:t>
      </w:r>
    </w:p>
    <w:p w:rsidR="00B6541C" w:rsidRPr="00986016" w:rsidRDefault="00B6541C" w:rsidP="00BD2410">
      <w:pPr>
        <w:pStyle w:val="a7"/>
        <w:ind w:left="776"/>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                            </w:t>
      </w:r>
    </w:p>
    <w:p w:rsidR="00B6541C" w:rsidRPr="00986016" w:rsidRDefault="00B6541C" w:rsidP="00BD2410">
      <w:pPr>
        <w:pStyle w:val="a7"/>
        <w:ind w:left="776"/>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                                             </w:t>
      </w:r>
    </w:p>
    <w:p w:rsidR="00B6541C" w:rsidRPr="00986016" w:rsidRDefault="00B6541C" w:rsidP="00BD2410">
      <w:pPr>
        <w:jc w:val="center"/>
        <w:rPr>
          <w:rFonts w:ascii="Times New Roman" w:hAnsi="Times New Roman"/>
          <w:b/>
          <w:color w:val="auto"/>
          <w:sz w:val="28"/>
          <w:szCs w:val="28"/>
        </w:rPr>
      </w:pPr>
    </w:p>
    <w:p w:rsidR="00B6541C" w:rsidRPr="00986016" w:rsidRDefault="00B6541C" w:rsidP="00BD2410">
      <w:pPr>
        <w:rPr>
          <w:rFonts w:ascii="Times New Roman" w:hAnsi="Times New Roman"/>
          <w:b/>
          <w:color w:val="auto"/>
          <w:sz w:val="28"/>
          <w:szCs w:val="28"/>
        </w:rPr>
      </w:pPr>
      <w:r w:rsidRPr="00986016">
        <w:rPr>
          <w:rFonts w:ascii="Times New Roman" w:hAnsi="Times New Roman"/>
          <w:b/>
          <w:color w:val="auto"/>
          <w:sz w:val="28"/>
          <w:szCs w:val="28"/>
        </w:rPr>
        <w:tab/>
      </w:r>
      <w:r w:rsidRPr="00986016">
        <w:rPr>
          <w:rFonts w:ascii="Times New Roman" w:hAnsi="Times New Roman"/>
          <w:b/>
          <w:color w:val="auto"/>
          <w:sz w:val="28"/>
          <w:szCs w:val="28"/>
        </w:rPr>
        <w:tab/>
      </w:r>
      <w:r w:rsidRPr="00986016">
        <w:rPr>
          <w:rFonts w:ascii="Times New Roman" w:hAnsi="Times New Roman"/>
          <w:b/>
          <w:color w:val="auto"/>
          <w:sz w:val="28"/>
          <w:szCs w:val="28"/>
        </w:rPr>
        <w:tab/>
      </w:r>
      <w:r w:rsidRPr="00986016">
        <w:rPr>
          <w:rFonts w:ascii="Times New Roman" w:hAnsi="Times New Roman"/>
          <w:b/>
          <w:color w:val="auto"/>
          <w:sz w:val="28"/>
          <w:szCs w:val="28"/>
        </w:rPr>
        <w:tab/>
      </w:r>
      <w:r w:rsidRPr="00986016">
        <w:rPr>
          <w:rFonts w:ascii="Times New Roman" w:hAnsi="Times New Roman"/>
          <w:b/>
          <w:color w:val="auto"/>
          <w:sz w:val="28"/>
          <w:szCs w:val="28"/>
        </w:rPr>
        <w:tab/>
      </w:r>
      <w:r w:rsidRPr="00986016">
        <w:rPr>
          <w:rFonts w:ascii="Times New Roman" w:hAnsi="Times New Roman"/>
          <w:b/>
          <w:color w:val="auto"/>
          <w:sz w:val="28"/>
          <w:szCs w:val="28"/>
        </w:rPr>
        <w:tab/>
      </w:r>
    </w:p>
    <w:p w:rsidR="00B6541C" w:rsidRPr="00986016" w:rsidRDefault="00B6541C" w:rsidP="00BD2410">
      <w:pPr>
        <w:rPr>
          <w:rFonts w:ascii="Times New Roman" w:hAnsi="Times New Roman"/>
          <w:b/>
          <w:color w:val="auto"/>
          <w:sz w:val="28"/>
          <w:szCs w:val="28"/>
        </w:rPr>
      </w:pPr>
    </w:p>
    <w:p w:rsidR="00B6541C" w:rsidRPr="00986016" w:rsidRDefault="00B6541C" w:rsidP="00BD2410">
      <w:pPr>
        <w:rPr>
          <w:rFonts w:ascii="Times New Roman" w:hAnsi="Times New Roman"/>
          <w:b/>
          <w:color w:val="auto"/>
          <w:sz w:val="28"/>
          <w:szCs w:val="28"/>
        </w:rPr>
      </w:pPr>
    </w:p>
    <w:p w:rsidR="00B6541C" w:rsidRPr="00986016" w:rsidRDefault="00B6541C" w:rsidP="00BD2410">
      <w:pPr>
        <w:widowControl w:val="0"/>
        <w:ind w:firstLine="5954"/>
        <w:jc w:val="right"/>
        <w:rPr>
          <w:rFonts w:ascii="Times New Roman" w:hAnsi="Times New Roman" w:cs="Times New Roman"/>
          <w:color w:val="auto"/>
          <w:sz w:val="28"/>
          <w:szCs w:val="28"/>
        </w:rPr>
      </w:pPr>
      <w:r w:rsidRPr="00986016">
        <w:rPr>
          <w:rFonts w:ascii="Times New Roman" w:hAnsi="Times New Roman"/>
          <w:color w:val="auto"/>
          <w:sz w:val="28"/>
          <w:szCs w:val="28"/>
        </w:rPr>
        <w:t xml:space="preserve">Затверджено Вченою радою </w:t>
      </w:r>
      <w:r w:rsidRPr="00986016">
        <w:rPr>
          <w:rFonts w:ascii="Times New Roman" w:hAnsi="Times New Roman" w:cs="Times New Roman"/>
          <w:color w:val="auto"/>
          <w:sz w:val="28"/>
          <w:szCs w:val="28"/>
        </w:rPr>
        <w:t>НУ «Запорізька політехніка»</w:t>
      </w:r>
    </w:p>
    <w:p w:rsidR="00B6541C" w:rsidRPr="00986016" w:rsidRDefault="00B6541C" w:rsidP="00BD2410">
      <w:pPr>
        <w:ind w:left="1080" w:hanging="540"/>
        <w:jc w:val="both"/>
        <w:rPr>
          <w:rFonts w:ascii="Times New Roman" w:hAnsi="Times New Roman"/>
          <w:color w:val="auto"/>
          <w:sz w:val="28"/>
          <w:szCs w:val="28"/>
        </w:rPr>
      </w:pPr>
      <w:r w:rsidRPr="00986016">
        <w:rPr>
          <w:rFonts w:ascii="Times New Roman" w:hAnsi="Times New Roman"/>
          <w:color w:val="auto"/>
          <w:sz w:val="28"/>
          <w:szCs w:val="28"/>
        </w:rPr>
        <w:tab/>
      </w:r>
      <w:r w:rsidRPr="00986016">
        <w:rPr>
          <w:rFonts w:ascii="Times New Roman" w:hAnsi="Times New Roman"/>
          <w:color w:val="auto"/>
          <w:sz w:val="28"/>
          <w:szCs w:val="28"/>
        </w:rPr>
        <w:tab/>
      </w:r>
      <w:r w:rsidRPr="00986016">
        <w:rPr>
          <w:rFonts w:ascii="Times New Roman" w:hAnsi="Times New Roman"/>
          <w:color w:val="auto"/>
          <w:sz w:val="28"/>
          <w:szCs w:val="28"/>
        </w:rPr>
        <w:tab/>
      </w:r>
      <w:r w:rsidRPr="00986016">
        <w:rPr>
          <w:rFonts w:ascii="Times New Roman" w:hAnsi="Times New Roman"/>
          <w:color w:val="auto"/>
          <w:sz w:val="28"/>
          <w:szCs w:val="28"/>
        </w:rPr>
        <w:tab/>
      </w:r>
      <w:r w:rsidRPr="00986016">
        <w:rPr>
          <w:rFonts w:ascii="Times New Roman" w:hAnsi="Times New Roman"/>
          <w:color w:val="auto"/>
          <w:sz w:val="28"/>
          <w:szCs w:val="28"/>
        </w:rPr>
        <w:tab/>
      </w:r>
      <w:r w:rsidRPr="00986016">
        <w:rPr>
          <w:rFonts w:ascii="Times New Roman" w:hAnsi="Times New Roman"/>
          <w:color w:val="auto"/>
          <w:sz w:val="28"/>
          <w:szCs w:val="28"/>
        </w:rPr>
        <w:tab/>
        <w:t xml:space="preserve"> </w:t>
      </w:r>
      <w:r w:rsidR="00BD2410" w:rsidRPr="00986016">
        <w:rPr>
          <w:rFonts w:ascii="Times New Roman" w:hAnsi="Times New Roman"/>
          <w:color w:val="auto"/>
          <w:sz w:val="28"/>
          <w:szCs w:val="28"/>
        </w:rPr>
        <w:t xml:space="preserve">     </w:t>
      </w:r>
      <w:r w:rsidRPr="00986016">
        <w:rPr>
          <w:rFonts w:ascii="Times New Roman" w:hAnsi="Times New Roman"/>
          <w:color w:val="auto"/>
          <w:sz w:val="28"/>
          <w:szCs w:val="28"/>
        </w:rPr>
        <w:t xml:space="preserve">(протокол № </w:t>
      </w:r>
      <w:r w:rsidR="00BD2410" w:rsidRPr="00986016">
        <w:rPr>
          <w:rFonts w:ascii="Times New Roman" w:hAnsi="Times New Roman"/>
          <w:color w:val="auto"/>
          <w:sz w:val="28"/>
          <w:szCs w:val="28"/>
        </w:rPr>
        <w:t xml:space="preserve">10 </w:t>
      </w:r>
      <w:r w:rsidRPr="00986016">
        <w:rPr>
          <w:rFonts w:ascii="Times New Roman" w:hAnsi="Times New Roman"/>
          <w:color w:val="auto"/>
          <w:sz w:val="28"/>
          <w:szCs w:val="28"/>
        </w:rPr>
        <w:t>від «</w:t>
      </w:r>
      <w:r w:rsidR="00BD2410" w:rsidRPr="00986016">
        <w:rPr>
          <w:rFonts w:ascii="Times New Roman" w:hAnsi="Times New Roman"/>
          <w:color w:val="auto"/>
          <w:sz w:val="28"/>
          <w:szCs w:val="28"/>
        </w:rPr>
        <w:t>12</w:t>
      </w:r>
      <w:r w:rsidRPr="00986016">
        <w:rPr>
          <w:rFonts w:ascii="Times New Roman" w:hAnsi="Times New Roman"/>
          <w:color w:val="auto"/>
          <w:sz w:val="28"/>
          <w:szCs w:val="28"/>
        </w:rPr>
        <w:t>» квітня 2021р.)</w:t>
      </w:r>
    </w:p>
    <w:p w:rsidR="00B6541C" w:rsidRPr="00986016" w:rsidRDefault="00B6541C" w:rsidP="00BD2410">
      <w:pPr>
        <w:ind w:left="1080" w:firstLine="3173"/>
        <w:jc w:val="both"/>
        <w:rPr>
          <w:rFonts w:ascii="Times New Roman" w:hAnsi="Times New Roman"/>
          <w:color w:val="auto"/>
          <w:sz w:val="28"/>
          <w:szCs w:val="28"/>
        </w:rPr>
      </w:pPr>
      <w:r w:rsidRPr="00986016">
        <w:rPr>
          <w:rFonts w:ascii="Times New Roman" w:hAnsi="Times New Roman"/>
          <w:color w:val="auto"/>
          <w:sz w:val="28"/>
          <w:szCs w:val="28"/>
        </w:rPr>
        <w:t xml:space="preserve">                                            Вчений секретар</w:t>
      </w:r>
    </w:p>
    <w:p w:rsidR="00B6541C" w:rsidRPr="00986016" w:rsidRDefault="00B6541C" w:rsidP="00BD2410">
      <w:pPr>
        <w:ind w:left="1080" w:firstLine="3173"/>
        <w:jc w:val="both"/>
        <w:rPr>
          <w:rFonts w:ascii="Times New Roman" w:hAnsi="Times New Roman"/>
          <w:color w:val="auto"/>
          <w:sz w:val="28"/>
          <w:szCs w:val="28"/>
        </w:rPr>
      </w:pPr>
      <w:r w:rsidRPr="00986016">
        <w:rPr>
          <w:rFonts w:ascii="Times New Roman" w:hAnsi="Times New Roman"/>
          <w:color w:val="auto"/>
          <w:sz w:val="28"/>
          <w:szCs w:val="28"/>
        </w:rPr>
        <w:t xml:space="preserve">                                  ________В.В. Кузьмін</w:t>
      </w:r>
    </w:p>
    <w:p w:rsidR="00B6541C" w:rsidRPr="00986016" w:rsidRDefault="00B6541C" w:rsidP="00BD2410">
      <w:pPr>
        <w:ind w:left="1080" w:firstLine="3173"/>
        <w:jc w:val="both"/>
        <w:rPr>
          <w:rFonts w:ascii="Times New Roman" w:hAnsi="Times New Roman"/>
          <w:color w:val="auto"/>
          <w:sz w:val="28"/>
          <w:szCs w:val="28"/>
        </w:rPr>
      </w:pPr>
    </w:p>
    <w:p w:rsidR="00B6541C" w:rsidRPr="00986016" w:rsidRDefault="00B6541C" w:rsidP="00BD2410">
      <w:pPr>
        <w:ind w:left="1080" w:firstLine="3173"/>
        <w:jc w:val="both"/>
        <w:rPr>
          <w:rFonts w:ascii="Times New Roman" w:hAnsi="Times New Roman"/>
          <w:color w:val="auto"/>
          <w:sz w:val="28"/>
          <w:szCs w:val="28"/>
        </w:rPr>
      </w:pPr>
    </w:p>
    <w:p w:rsidR="00B6541C" w:rsidRPr="00986016" w:rsidRDefault="00B6541C" w:rsidP="00BD2410">
      <w:pPr>
        <w:ind w:firstLine="27"/>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Запоріжжя</w:t>
      </w:r>
    </w:p>
    <w:p w:rsidR="00B6541C" w:rsidRPr="00986016" w:rsidRDefault="00B6541C" w:rsidP="00BD2410">
      <w:pPr>
        <w:widowControl w:val="0"/>
        <w:ind w:firstLine="27"/>
        <w:jc w:val="center"/>
        <w:rPr>
          <w:rFonts w:ascii="Times New Roman" w:hAnsi="Times New Roman" w:cs="Times New Roman"/>
          <w:b/>
          <w:color w:val="auto"/>
          <w:sz w:val="28"/>
          <w:szCs w:val="28"/>
        </w:rPr>
      </w:pPr>
      <w:r w:rsidRPr="00986016">
        <w:rPr>
          <w:rFonts w:ascii="Times New Roman" w:hAnsi="Times New Roman" w:cs="Times New Roman"/>
          <w:color w:val="auto"/>
          <w:sz w:val="28"/>
          <w:szCs w:val="28"/>
        </w:rPr>
        <w:t>2021</w:t>
      </w:r>
      <w:r w:rsidRPr="00986016">
        <w:rPr>
          <w:rFonts w:ascii="Times New Roman" w:hAnsi="Times New Roman" w:cs="Times New Roman"/>
          <w:color w:val="auto"/>
          <w:sz w:val="28"/>
          <w:szCs w:val="28"/>
        </w:rPr>
        <w:br w:type="page"/>
      </w:r>
      <w:r w:rsidRPr="00986016">
        <w:rPr>
          <w:rFonts w:ascii="Times New Roman" w:hAnsi="Times New Roman" w:cs="Times New Roman"/>
          <w:b/>
          <w:color w:val="auto"/>
          <w:sz w:val="28"/>
          <w:szCs w:val="28"/>
        </w:rPr>
        <w:lastRenderedPageBreak/>
        <w:t>ЛИСТ ПОГОДЖЕННЯ</w:t>
      </w:r>
    </w:p>
    <w:p w:rsidR="00B6541C" w:rsidRPr="00986016" w:rsidRDefault="00B6541C" w:rsidP="00BD2410">
      <w:pPr>
        <w:widowControl w:val="0"/>
        <w:jc w:val="center"/>
        <w:rPr>
          <w:rFonts w:ascii="Times New Roman" w:hAnsi="Times New Roman" w:cs="Times New Roman"/>
          <w:b/>
          <w:color w:val="auto"/>
          <w:sz w:val="28"/>
          <w:szCs w:val="28"/>
        </w:rPr>
      </w:pPr>
    </w:p>
    <w:p w:rsidR="00B6541C" w:rsidRPr="00986016" w:rsidRDefault="00B6541C" w:rsidP="00BD2410">
      <w:pPr>
        <w:widowControl w:val="0"/>
        <w:jc w:val="center"/>
        <w:rPr>
          <w:rFonts w:ascii="Times New Roman" w:hAnsi="Times New Roman" w:cs="Times New Roman"/>
          <w:b/>
          <w:color w:val="auto"/>
          <w:sz w:val="28"/>
          <w:szCs w:val="28"/>
        </w:rPr>
      </w:pPr>
      <w:r w:rsidRPr="00986016">
        <w:rPr>
          <w:rFonts w:ascii="Times New Roman" w:hAnsi="Times New Roman" w:cs="Times New Roman"/>
          <w:b/>
          <w:color w:val="auto"/>
          <w:sz w:val="28"/>
          <w:szCs w:val="28"/>
        </w:rPr>
        <w:t>Освітньо</w:t>
      </w:r>
      <w:r w:rsidR="006C4202">
        <w:rPr>
          <w:rFonts w:ascii="Times New Roman" w:hAnsi="Times New Roman" w:cs="Times New Roman"/>
          <w:b/>
          <w:color w:val="auto"/>
          <w:sz w:val="28"/>
          <w:szCs w:val="28"/>
        </w:rPr>
        <w:t>-професійної</w:t>
      </w:r>
      <w:r w:rsidRPr="00986016">
        <w:rPr>
          <w:rFonts w:ascii="Times New Roman" w:hAnsi="Times New Roman" w:cs="Times New Roman"/>
          <w:b/>
          <w:color w:val="auto"/>
          <w:sz w:val="28"/>
          <w:szCs w:val="28"/>
        </w:rPr>
        <w:t xml:space="preserve"> програми</w:t>
      </w:r>
    </w:p>
    <w:p w:rsidR="00B6541C" w:rsidRPr="00986016" w:rsidRDefault="00B6541C" w:rsidP="00BD2410">
      <w:pPr>
        <w:widowControl w:val="0"/>
        <w:jc w:val="center"/>
        <w:rPr>
          <w:rFonts w:ascii="Times New Roman" w:hAnsi="Times New Roman" w:cs="Times New Roman"/>
          <w:color w:val="auto"/>
          <w:sz w:val="28"/>
          <w:szCs w:val="28"/>
        </w:rPr>
      </w:pPr>
    </w:p>
    <w:tbl>
      <w:tblPr>
        <w:tblW w:w="0" w:type="auto"/>
        <w:tblLook w:val="00A0" w:firstRow="1" w:lastRow="0" w:firstColumn="1" w:lastColumn="0" w:noHBand="0" w:noVBand="0"/>
      </w:tblPr>
      <w:tblGrid>
        <w:gridCol w:w="4683"/>
        <w:gridCol w:w="4672"/>
      </w:tblGrid>
      <w:tr w:rsidR="00B6541C" w:rsidRPr="00986016" w:rsidTr="001B271D">
        <w:tc>
          <w:tcPr>
            <w:tcW w:w="4785"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РІВЕНЬ ВИЩОЇ ОСВІТИ</w:t>
            </w:r>
          </w:p>
        </w:tc>
        <w:tc>
          <w:tcPr>
            <w:tcW w:w="4786"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Другий (магістерський)</w:t>
            </w:r>
          </w:p>
        </w:tc>
      </w:tr>
      <w:tr w:rsidR="00B6541C" w:rsidRPr="00986016" w:rsidTr="001B271D">
        <w:tc>
          <w:tcPr>
            <w:tcW w:w="4785"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ГАЛУЗЬ ЗНАНЬ</w:t>
            </w:r>
          </w:p>
        </w:tc>
        <w:tc>
          <w:tcPr>
            <w:tcW w:w="4786"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06 «Журналістика»</w:t>
            </w:r>
          </w:p>
        </w:tc>
      </w:tr>
      <w:tr w:rsidR="00B6541C" w:rsidRPr="00986016" w:rsidTr="001B271D">
        <w:tc>
          <w:tcPr>
            <w:tcW w:w="4785"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СПЕЦІАЛЬНІСТЬ</w:t>
            </w:r>
          </w:p>
        </w:tc>
        <w:tc>
          <w:tcPr>
            <w:tcW w:w="4786"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061 «Журналістика»</w:t>
            </w:r>
          </w:p>
        </w:tc>
      </w:tr>
      <w:tr w:rsidR="00B6541C" w:rsidRPr="00986016" w:rsidTr="001B271D">
        <w:tc>
          <w:tcPr>
            <w:tcW w:w="4785"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ОСВІТНЯ ПРОГРАМА</w:t>
            </w:r>
          </w:p>
        </w:tc>
        <w:tc>
          <w:tcPr>
            <w:tcW w:w="4786"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Журналістика </w:t>
            </w:r>
          </w:p>
        </w:tc>
      </w:tr>
      <w:tr w:rsidR="00B6541C" w:rsidRPr="00986016" w:rsidTr="001B271D">
        <w:tc>
          <w:tcPr>
            <w:tcW w:w="4785"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СПЕЦІАЛІЗАЦІЯ (за наявності)</w:t>
            </w:r>
          </w:p>
        </w:tc>
        <w:tc>
          <w:tcPr>
            <w:tcW w:w="4786" w:type="dxa"/>
          </w:tcPr>
          <w:p w:rsidR="00B6541C" w:rsidRPr="00986016" w:rsidRDefault="00B6541C" w:rsidP="00BD2410">
            <w:pPr>
              <w:widowControl w:val="0"/>
              <w:spacing w:line="360" w:lineRule="auto"/>
              <w:jc w:val="center"/>
              <w:rPr>
                <w:rFonts w:ascii="Times New Roman" w:hAnsi="Times New Roman" w:cs="Times New Roman"/>
                <w:color w:val="auto"/>
                <w:sz w:val="28"/>
                <w:szCs w:val="28"/>
              </w:rPr>
            </w:pPr>
          </w:p>
        </w:tc>
      </w:tr>
      <w:tr w:rsidR="00BD2410" w:rsidRPr="00986016" w:rsidTr="001B271D">
        <w:tc>
          <w:tcPr>
            <w:tcW w:w="4785" w:type="dxa"/>
          </w:tcPr>
          <w:p w:rsidR="00B6541C" w:rsidRPr="00986016" w:rsidRDefault="00B6541C" w:rsidP="00BD2410">
            <w:pPr>
              <w:widowControl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ПРОФЕСІЙНА КВАЛІФІКАЦІЯ </w:t>
            </w:r>
          </w:p>
          <w:p w:rsidR="00B6541C" w:rsidRPr="00986016" w:rsidRDefault="00B6541C" w:rsidP="00BD2410">
            <w:pPr>
              <w:widowControl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 наявності)</w:t>
            </w:r>
          </w:p>
        </w:tc>
        <w:tc>
          <w:tcPr>
            <w:tcW w:w="4786" w:type="dxa"/>
          </w:tcPr>
          <w:p w:rsidR="00B6541C" w:rsidRPr="00986016" w:rsidRDefault="00B6541C" w:rsidP="00BD2410">
            <w:pPr>
              <w:pStyle w:val="a7"/>
              <w:numPr>
                <w:ilvl w:val="0"/>
                <w:numId w:val="6"/>
              </w:numPr>
              <w:ind w:left="67" w:firstLine="8"/>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2451.2 Журналіст, редактор </w:t>
            </w:r>
          </w:p>
          <w:p w:rsidR="00B6541C" w:rsidRPr="00986016" w:rsidRDefault="00B6541C" w:rsidP="00BD2410">
            <w:pPr>
              <w:widowControl w:val="0"/>
              <w:spacing w:line="360" w:lineRule="auto"/>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2310 Викладач університетів та </w:t>
            </w:r>
            <w:r w:rsidR="00BD2410" w:rsidRPr="00986016">
              <w:rPr>
                <w:rFonts w:ascii="Times New Roman" w:hAnsi="Times New Roman" w:cs="Times New Roman"/>
                <w:color w:val="auto"/>
                <w:sz w:val="28"/>
                <w:szCs w:val="28"/>
              </w:rPr>
              <w:t>З</w:t>
            </w:r>
            <w:r w:rsidRPr="00986016">
              <w:rPr>
                <w:rFonts w:ascii="Times New Roman" w:hAnsi="Times New Roman" w:cs="Times New Roman"/>
                <w:color w:val="auto"/>
                <w:sz w:val="28"/>
                <w:szCs w:val="28"/>
              </w:rPr>
              <w:t>В</w:t>
            </w:r>
            <w:r w:rsidR="00BD2410" w:rsidRPr="00986016">
              <w:rPr>
                <w:rFonts w:ascii="Times New Roman" w:hAnsi="Times New Roman" w:cs="Times New Roman"/>
                <w:color w:val="auto"/>
                <w:sz w:val="28"/>
                <w:szCs w:val="28"/>
              </w:rPr>
              <w:t>О</w:t>
            </w:r>
          </w:p>
        </w:tc>
      </w:tr>
    </w:tbl>
    <w:p w:rsidR="00B6541C" w:rsidRPr="00986016" w:rsidRDefault="00B6541C" w:rsidP="00BD2410">
      <w:pPr>
        <w:widowControl w:val="0"/>
        <w:jc w:val="center"/>
        <w:rPr>
          <w:rFonts w:ascii="Times New Roman" w:hAnsi="Times New Roman" w:cs="Times New Roman"/>
          <w:color w:val="auto"/>
          <w:sz w:val="28"/>
          <w:szCs w:val="28"/>
        </w:rPr>
      </w:pPr>
    </w:p>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Розробники програми:</w:t>
      </w:r>
    </w:p>
    <w:p w:rsidR="00B6541C" w:rsidRPr="00986016" w:rsidRDefault="00B6541C" w:rsidP="00BD2410">
      <w:pPr>
        <w:pStyle w:val="a7"/>
        <w:widowControl w:val="0"/>
        <w:numPr>
          <w:ilvl w:val="0"/>
          <w:numId w:val="14"/>
        </w:num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Погребна В.Л. </w:t>
      </w:r>
      <w:proofErr w:type="spellStart"/>
      <w:r w:rsidRPr="00986016">
        <w:rPr>
          <w:rFonts w:ascii="Times New Roman" w:hAnsi="Times New Roman" w:cs="Times New Roman"/>
          <w:color w:val="auto"/>
          <w:sz w:val="28"/>
          <w:szCs w:val="28"/>
        </w:rPr>
        <w:t>д.філол.н</w:t>
      </w:r>
      <w:proofErr w:type="spellEnd"/>
      <w:r w:rsidRPr="00986016">
        <w:rPr>
          <w:rFonts w:ascii="Times New Roman" w:hAnsi="Times New Roman" w:cs="Times New Roman"/>
          <w:color w:val="auto"/>
          <w:sz w:val="28"/>
          <w:szCs w:val="28"/>
        </w:rPr>
        <w:t>., проф.          _____________________</w:t>
      </w:r>
    </w:p>
    <w:p w:rsidR="00B6541C" w:rsidRPr="00986016" w:rsidRDefault="00B6541C" w:rsidP="00BD2410">
      <w:pPr>
        <w:pStyle w:val="a7"/>
        <w:widowControl w:val="0"/>
        <w:numPr>
          <w:ilvl w:val="0"/>
          <w:numId w:val="14"/>
        </w:numPr>
        <w:jc w:val="both"/>
        <w:rPr>
          <w:rFonts w:ascii="Times New Roman" w:hAnsi="Times New Roman" w:cs="Times New Roman"/>
          <w:color w:val="auto"/>
          <w:sz w:val="28"/>
          <w:szCs w:val="28"/>
        </w:rPr>
      </w:pPr>
      <w:proofErr w:type="spellStart"/>
      <w:r w:rsidRPr="00986016">
        <w:rPr>
          <w:rFonts w:ascii="Times New Roman" w:hAnsi="Times New Roman" w:cs="Times New Roman"/>
          <w:color w:val="auto"/>
          <w:sz w:val="28"/>
          <w:szCs w:val="28"/>
        </w:rPr>
        <w:t>Хітрова</w:t>
      </w:r>
      <w:proofErr w:type="spellEnd"/>
      <w:r w:rsidRPr="00986016">
        <w:rPr>
          <w:rFonts w:ascii="Times New Roman" w:hAnsi="Times New Roman" w:cs="Times New Roman"/>
          <w:color w:val="auto"/>
          <w:sz w:val="28"/>
          <w:szCs w:val="28"/>
        </w:rPr>
        <w:t xml:space="preserve"> Т.В. </w:t>
      </w:r>
      <w:proofErr w:type="spellStart"/>
      <w:r w:rsidRPr="00986016">
        <w:rPr>
          <w:rFonts w:ascii="Times New Roman" w:hAnsi="Times New Roman" w:cs="Times New Roman"/>
          <w:color w:val="auto"/>
          <w:sz w:val="28"/>
          <w:szCs w:val="28"/>
        </w:rPr>
        <w:t>к.філол.н</w:t>
      </w:r>
      <w:proofErr w:type="spellEnd"/>
      <w:r w:rsidRPr="00986016">
        <w:rPr>
          <w:rFonts w:ascii="Times New Roman" w:hAnsi="Times New Roman" w:cs="Times New Roman"/>
          <w:color w:val="auto"/>
          <w:sz w:val="28"/>
          <w:szCs w:val="28"/>
        </w:rPr>
        <w:t>., доц.                _____________________</w:t>
      </w:r>
    </w:p>
    <w:p w:rsidR="00B6541C" w:rsidRPr="00986016" w:rsidRDefault="00B6541C" w:rsidP="00BD2410">
      <w:pPr>
        <w:pStyle w:val="a7"/>
        <w:widowControl w:val="0"/>
        <w:numPr>
          <w:ilvl w:val="0"/>
          <w:numId w:val="14"/>
        </w:num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Островська Н.В. </w:t>
      </w:r>
      <w:proofErr w:type="spellStart"/>
      <w:r w:rsidRPr="00986016">
        <w:rPr>
          <w:rFonts w:ascii="Times New Roman" w:hAnsi="Times New Roman" w:cs="Times New Roman"/>
          <w:color w:val="auto"/>
          <w:sz w:val="28"/>
          <w:szCs w:val="28"/>
        </w:rPr>
        <w:t>к.соц.ком</w:t>
      </w:r>
      <w:proofErr w:type="spellEnd"/>
      <w:r w:rsidRPr="00986016">
        <w:rPr>
          <w:rFonts w:ascii="Times New Roman" w:hAnsi="Times New Roman" w:cs="Times New Roman"/>
          <w:color w:val="auto"/>
          <w:sz w:val="28"/>
          <w:szCs w:val="28"/>
        </w:rPr>
        <w:t>.                  _____________________</w:t>
      </w:r>
    </w:p>
    <w:p w:rsidR="00B6541C" w:rsidRPr="00986016" w:rsidRDefault="00B6541C" w:rsidP="00BD2410">
      <w:pPr>
        <w:widowControl w:val="0"/>
        <w:jc w:val="both"/>
        <w:rPr>
          <w:rFonts w:ascii="Times New Roman" w:hAnsi="Times New Roman" w:cs="Times New Roman"/>
          <w:b/>
          <w:color w:val="auto"/>
          <w:sz w:val="28"/>
          <w:szCs w:val="28"/>
        </w:rPr>
      </w:pPr>
    </w:p>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ВНЕСЕНО:</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Кафедрою журналістики</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Протокол № 9 від «25 березня» 2021 року</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Завідувач кафедри ______ В.Л. Погребна </w:t>
      </w:r>
    </w:p>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ПОГОДЖЕНО</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Вченою радою факультету соціальних наук</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Протокол № 6 від «29 березня» 2021 р.</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Голова вченої ради ФСН______ Т.О. Гайворонська</w:t>
      </w:r>
    </w:p>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СХВАЛЕНО</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Науково-методичною комісією факультету соціальних наук</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Протокол № 6 від «29 березня» 2021 р.</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Голова науково-методичної комісії ФСН ______ Т.О. Гайворонська</w:t>
      </w:r>
    </w:p>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jc w:val="center"/>
        <w:rPr>
          <w:rFonts w:ascii="Times New Roman" w:hAnsi="Times New Roman" w:cs="Times New Roman"/>
          <w:color w:val="auto"/>
          <w:sz w:val="28"/>
          <w:szCs w:val="28"/>
        </w:rPr>
      </w:pPr>
    </w:p>
    <w:p w:rsidR="00B6541C" w:rsidRPr="00986016" w:rsidRDefault="00B6541C" w:rsidP="00BD2410">
      <w:pPr>
        <w:widowControl w:val="0"/>
        <w:spacing w:after="200" w:line="276" w:lineRule="auto"/>
        <w:rPr>
          <w:rFonts w:ascii="Arial" w:hAnsi="Arial" w:cs="Arial"/>
          <w:b/>
          <w:bCs/>
          <w:color w:val="auto"/>
          <w:sz w:val="27"/>
          <w:szCs w:val="27"/>
        </w:rPr>
      </w:pPr>
      <w:r w:rsidRPr="00986016">
        <w:rPr>
          <w:color w:val="auto"/>
        </w:rPr>
        <w:br w:type="page"/>
      </w:r>
    </w:p>
    <w:p w:rsidR="00B6541C" w:rsidRPr="00986016" w:rsidRDefault="00B6541C" w:rsidP="00BD2410">
      <w:pPr>
        <w:widowControl w:val="0"/>
        <w:jc w:val="center"/>
        <w:rPr>
          <w:rFonts w:ascii="Times New Roman" w:hAnsi="Times New Roman" w:cs="Times New Roman"/>
          <w:b/>
          <w:color w:val="auto"/>
          <w:sz w:val="28"/>
          <w:szCs w:val="28"/>
        </w:rPr>
      </w:pPr>
      <w:r w:rsidRPr="00986016">
        <w:rPr>
          <w:rFonts w:ascii="Times New Roman" w:hAnsi="Times New Roman" w:cs="Times New Roman"/>
          <w:b/>
          <w:color w:val="auto"/>
          <w:sz w:val="28"/>
          <w:szCs w:val="28"/>
        </w:rPr>
        <w:lastRenderedPageBreak/>
        <w:t>Преамбула</w:t>
      </w: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widowControl w:val="0"/>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Освітн</w:t>
      </w:r>
      <w:r w:rsidR="006C4202">
        <w:rPr>
          <w:rFonts w:ascii="Times New Roman" w:hAnsi="Times New Roman" w:cs="Times New Roman"/>
          <w:color w:val="auto"/>
          <w:sz w:val="28"/>
          <w:szCs w:val="28"/>
        </w:rPr>
        <w:t xml:space="preserve">ьо-професійна </w:t>
      </w:r>
      <w:r w:rsidRPr="00986016">
        <w:rPr>
          <w:rFonts w:ascii="Times New Roman" w:hAnsi="Times New Roman" w:cs="Times New Roman"/>
          <w:color w:val="auto"/>
          <w:sz w:val="28"/>
          <w:szCs w:val="28"/>
        </w:rPr>
        <w:t>програма (О</w:t>
      </w:r>
      <w:r w:rsidR="006C4202">
        <w:rPr>
          <w:rFonts w:ascii="Times New Roman" w:hAnsi="Times New Roman" w:cs="Times New Roman"/>
          <w:color w:val="auto"/>
          <w:sz w:val="28"/>
          <w:szCs w:val="28"/>
        </w:rPr>
        <w:t>П</w:t>
      </w:r>
      <w:r w:rsidRPr="00986016">
        <w:rPr>
          <w:rFonts w:ascii="Times New Roman" w:hAnsi="Times New Roman" w:cs="Times New Roman"/>
          <w:color w:val="auto"/>
          <w:sz w:val="28"/>
          <w:szCs w:val="28"/>
        </w:rPr>
        <w:t xml:space="preserve">П) </w:t>
      </w:r>
      <w:r w:rsidRPr="00986016">
        <w:rPr>
          <w:rFonts w:ascii="Times New Roman" w:hAnsi="Times New Roman"/>
          <w:color w:val="auto"/>
          <w:sz w:val="28"/>
          <w:szCs w:val="28"/>
        </w:rPr>
        <w:t>«Журналістика»</w:t>
      </w:r>
      <w:r w:rsidRPr="00986016">
        <w:rPr>
          <w:rFonts w:ascii="Times New Roman" w:hAnsi="Times New Roman" w:cs="Times New Roman"/>
          <w:color w:val="auto"/>
          <w:sz w:val="28"/>
          <w:szCs w:val="28"/>
        </w:rPr>
        <w:t xml:space="preserve"> підготовки магістра зі спеціальності 061 «Журналістика» випускника НУ «Запорізька політехніка» є тимчасовим нормативним документом, у якому узагальнюється зміст освіти, тобто відображаються цілі освітньої та професійної підготовки, визначається місце фахівця в структурі господарства держави і вимоги до його </w:t>
      </w:r>
      <w:proofErr w:type="spellStart"/>
      <w:r w:rsidRPr="00986016">
        <w:rPr>
          <w:rFonts w:ascii="Times New Roman" w:hAnsi="Times New Roman" w:cs="Times New Roman"/>
          <w:color w:val="auto"/>
          <w:sz w:val="28"/>
          <w:szCs w:val="28"/>
        </w:rPr>
        <w:t>компетентностей</w:t>
      </w:r>
      <w:proofErr w:type="spellEnd"/>
      <w:r w:rsidRPr="00986016">
        <w:rPr>
          <w:rFonts w:ascii="Times New Roman" w:hAnsi="Times New Roman" w:cs="Times New Roman"/>
          <w:color w:val="auto"/>
          <w:sz w:val="28"/>
          <w:szCs w:val="28"/>
        </w:rPr>
        <w:t xml:space="preserve"> та інших соціально важливих властивостей і якостей.</w:t>
      </w: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widowControl w:val="0"/>
        <w:ind w:firstLine="709"/>
        <w:jc w:val="both"/>
        <w:rPr>
          <w:rFonts w:ascii="Times New Roman" w:hAnsi="Times New Roman" w:cs="Times New Roman"/>
          <w:color w:val="auto"/>
          <w:sz w:val="28"/>
          <w:szCs w:val="28"/>
        </w:rPr>
      </w:pPr>
      <w:proofErr w:type="spellStart"/>
      <w:r w:rsidRPr="00986016">
        <w:rPr>
          <w:rFonts w:ascii="Times New Roman" w:hAnsi="Times New Roman" w:cs="Times New Roman"/>
          <w:color w:val="auto"/>
          <w:sz w:val="28"/>
          <w:szCs w:val="28"/>
        </w:rPr>
        <w:t>Внесено</w:t>
      </w:r>
      <w:proofErr w:type="spellEnd"/>
      <w:r w:rsidRPr="00986016">
        <w:rPr>
          <w:rFonts w:ascii="Times New Roman" w:hAnsi="Times New Roman" w:cs="Times New Roman"/>
          <w:color w:val="auto"/>
          <w:sz w:val="28"/>
          <w:szCs w:val="28"/>
        </w:rPr>
        <w:t xml:space="preserve"> НУ «Запорізька політехніка» як тимчасовий документ до введення в дію складових галузевих стандартів вищої освіти України з галузі знань 06 «Журналістика» за освітньою програмою «Журналістика»  спеціальності 061 «Ж</w:t>
      </w:r>
      <w:r w:rsidR="00336756" w:rsidRPr="00986016">
        <w:rPr>
          <w:rFonts w:ascii="Times New Roman" w:hAnsi="Times New Roman" w:cs="Times New Roman"/>
          <w:color w:val="auto"/>
          <w:sz w:val="28"/>
          <w:szCs w:val="28"/>
        </w:rPr>
        <w:t>у</w:t>
      </w:r>
      <w:r w:rsidRPr="00986016">
        <w:rPr>
          <w:rFonts w:ascii="Times New Roman" w:hAnsi="Times New Roman" w:cs="Times New Roman"/>
          <w:color w:val="auto"/>
          <w:sz w:val="28"/>
          <w:szCs w:val="28"/>
        </w:rPr>
        <w:t>рналістика».</w:t>
      </w: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widowControl w:val="0"/>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Затверджено як тимчасовий документ в.о. ректора НУ «Запорізька політехніка</w:t>
      </w:r>
      <w:r w:rsidRPr="004A6622">
        <w:rPr>
          <w:rFonts w:ascii="Times New Roman" w:hAnsi="Times New Roman" w:cs="Times New Roman"/>
          <w:color w:val="auto"/>
          <w:sz w:val="28"/>
          <w:szCs w:val="28"/>
        </w:rPr>
        <w:t xml:space="preserve">» </w:t>
      </w:r>
      <w:r w:rsidR="00BD2410" w:rsidRPr="00986016">
        <w:rPr>
          <w:rFonts w:ascii="Times New Roman" w:hAnsi="Times New Roman"/>
          <w:color w:val="auto"/>
          <w:sz w:val="28"/>
          <w:szCs w:val="28"/>
        </w:rPr>
        <w:t xml:space="preserve">«12» квітня </w:t>
      </w:r>
      <w:r w:rsidRPr="00986016">
        <w:rPr>
          <w:rFonts w:ascii="Times New Roman" w:hAnsi="Times New Roman" w:cs="Times New Roman"/>
          <w:color w:val="auto"/>
          <w:sz w:val="28"/>
          <w:szCs w:val="28"/>
        </w:rPr>
        <w:t>2021 року.</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widowControl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РОЗРОБНИКИ ПРОГРАМИ</w:t>
      </w: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widowControl w:val="0"/>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Погребна Вікторія Леонідівна – </w:t>
      </w:r>
      <w:proofErr w:type="spellStart"/>
      <w:r w:rsidRPr="00986016">
        <w:rPr>
          <w:rFonts w:ascii="Times New Roman" w:hAnsi="Times New Roman" w:cs="Times New Roman"/>
          <w:color w:val="auto"/>
          <w:sz w:val="28"/>
          <w:szCs w:val="28"/>
        </w:rPr>
        <w:t>д.філол.н</w:t>
      </w:r>
      <w:proofErr w:type="spellEnd"/>
      <w:r w:rsidRPr="00986016">
        <w:rPr>
          <w:rFonts w:ascii="Times New Roman" w:hAnsi="Times New Roman" w:cs="Times New Roman"/>
          <w:color w:val="auto"/>
          <w:sz w:val="28"/>
          <w:szCs w:val="28"/>
        </w:rPr>
        <w:t>., професор, завідувач кафедри журналістики</w:t>
      </w:r>
    </w:p>
    <w:p w:rsidR="00B6541C" w:rsidRPr="00986016" w:rsidRDefault="00B6541C" w:rsidP="00BD2410">
      <w:pPr>
        <w:widowControl w:val="0"/>
        <w:ind w:firstLine="709"/>
        <w:jc w:val="both"/>
        <w:rPr>
          <w:rFonts w:ascii="Times New Roman" w:hAnsi="Times New Roman" w:cs="Times New Roman"/>
          <w:color w:val="auto"/>
          <w:sz w:val="28"/>
          <w:szCs w:val="28"/>
        </w:rPr>
      </w:pPr>
      <w:proofErr w:type="spellStart"/>
      <w:r w:rsidRPr="00986016">
        <w:rPr>
          <w:rFonts w:ascii="Times New Roman" w:hAnsi="Times New Roman" w:cs="Times New Roman"/>
          <w:color w:val="auto"/>
          <w:sz w:val="28"/>
          <w:szCs w:val="28"/>
        </w:rPr>
        <w:t>Хітрова</w:t>
      </w:r>
      <w:proofErr w:type="spellEnd"/>
      <w:r w:rsidRPr="00986016">
        <w:rPr>
          <w:rFonts w:ascii="Times New Roman" w:hAnsi="Times New Roman" w:cs="Times New Roman"/>
          <w:color w:val="auto"/>
          <w:sz w:val="28"/>
          <w:szCs w:val="28"/>
        </w:rPr>
        <w:t xml:space="preserve"> Тетяна Володимирівна – член проектної групи, </w:t>
      </w:r>
      <w:proofErr w:type="spellStart"/>
      <w:r w:rsidRPr="00986016">
        <w:rPr>
          <w:rFonts w:ascii="Times New Roman" w:hAnsi="Times New Roman" w:cs="Times New Roman"/>
          <w:color w:val="auto"/>
          <w:sz w:val="28"/>
          <w:szCs w:val="28"/>
        </w:rPr>
        <w:t>к.філол.н</w:t>
      </w:r>
      <w:proofErr w:type="spellEnd"/>
      <w:r w:rsidRPr="00986016">
        <w:rPr>
          <w:rFonts w:ascii="Times New Roman" w:hAnsi="Times New Roman" w:cs="Times New Roman"/>
          <w:color w:val="auto"/>
          <w:sz w:val="28"/>
          <w:szCs w:val="28"/>
        </w:rPr>
        <w:t xml:space="preserve">., доцент кафедри журналістики </w:t>
      </w:r>
    </w:p>
    <w:p w:rsidR="00B6541C" w:rsidRPr="00986016" w:rsidRDefault="00B6541C" w:rsidP="00BD2410">
      <w:pPr>
        <w:widowControl w:val="0"/>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Островська Наталія Василівна – член проектної групи, </w:t>
      </w:r>
      <w:proofErr w:type="spellStart"/>
      <w:r w:rsidRPr="00986016">
        <w:rPr>
          <w:rFonts w:ascii="Times New Roman" w:hAnsi="Times New Roman" w:cs="Times New Roman"/>
          <w:color w:val="auto"/>
          <w:sz w:val="28"/>
          <w:szCs w:val="28"/>
        </w:rPr>
        <w:t>к.соц.ком</w:t>
      </w:r>
      <w:proofErr w:type="spellEnd"/>
      <w:r w:rsidRPr="00986016">
        <w:rPr>
          <w:rFonts w:ascii="Times New Roman" w:hAnsi="Times New Roman" w:cs="Times New Roman"/>
          <w:color w:val="auto"/>
          <w:sz w:val="28"/>
          <w:szCs w:val="28"/>
        </w:rPr>
        <w:t>, доцент кафедри журналістики</w:t>
      </w: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spacing w:after="200" w:line="276" w:lineRule="auto"/>
        <w:rPr>
          <w:rFonts w:ascii="Times New Roman" w:hAnsi="Times New Roman" w:cs="Times New Roman"/>
          <w:b/>
          <w:color w:val="auto"/>
          <w:sz w:val="28"/>
          <w:szCs w:val="28"/>
        </w:rPr>
      </w:pPr>
    </w:p>
    <w:p w:rsidR="00B6541C" w:rsidRPr="00986016" w:rsidRDefault="00B6541C" w:rsidP="00BD2410">
      <w:pPr>
        <w:spacing w:after="200" w:line="276" w:lineRule="auto"/>
        <w:rPr>
          <w:rFonts w:ascii="Times New Roman" w:hAnsi="Times New Roman" w:cs="Times New Roman"/>
          <w:bCs/>
          <w:color w:val="auto"/>
          <w:sz w:val="28"/>
          <w:szCs w:val="28"/>
        </w:rPr>
      </w:pPr>
      <w:r w:rsidRPr="00986016">
        <w:rPr>
          <w:rFonts w:ascii="Times New Roman" w:hAnsi="Times New Roman" w:cs="Times New Roman"/>
          <w:b/>
          <w:color w:val="auto"/>
          <w:sz w:val="28"/>
          <w:szCs w:val="28"/>
        </w:rPr>
        <w:br w:type="page"/>
      </w:r>
    </w:p>
    <w:p w:rsidR="00B6541C" w:rsidRPr="00986016" w:rsidRDefault="00B6541C" w:rsidP="00BD2410">
      <w:pPr>
        <w:pStyle w:val="32"/>
        <w:widowControl w:val="0"/>
        <w:shd w:val="clear" w:color="auto" w:fill="auto"/>
        <w:spacing w:after="0" w:line="240" w:lineRule="auto"/>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lastRenderedPageBreak/>
        <w:t>ЗМІСТ</w:t>
      </w:r>
      <w:bookmarkEnd w:id="0"/>
    </w:p>
    <w:p w:rsidR="00B6541C" w:rsidRPr="00986016" w:rsidRDefault="00B6541C" w:rsidP="00BD2410">
      <w:pPr>
        <w:pStyle w:val="32"/>
        <w:widowControl w:val="0"/>
        <w:shd w:val="clear" w:color="auto" w:fill="auto"/>
        <w:spacing w:after="0" w:line="240" w:lineRule="auto"/>
        <w:ind w:left="4520"/>
        <w:rPr>
          <w:rFonts w:ascii="Times New Roman" w:hAnsi="Times New Roman" w:cs="Times New Roman"/>
          <w:b w:val="0"/>
          <w:sz w:val="28"/>
          <w:szCs w:val="28"/>
          <w:lang w:val="uk-UA"/>
        </w:rPr>
      </w:pPr>
    </w:p>
    <w:tbl>
      <w:tblPr>
        <w:tblW w:w="10013" w:type="dxa"/>
        <w:jc w:val="center"/>
        <w:tblLayout w:type="fixed"/>
        <w:tblCellMar>
          <w:left w:w="0" w:type="dxa"/>
          <w:right w:w="0" w:type="dxa"/>
        </w:tblCellMar>
        <w:tblLook w:val="0000" w:firstRow="0" w:lastRow="0" w:firstColumn="0" w:lastColumn="0" w:noHBand="0" w:noVBand="0"/>
      </w:tblPr>
      <w:tblGrid>
        <w:gridCol w:w="691"/>
        <w:gridCol w:w="8544"/>
        <w:gridCol w:w="778"/>
      </w:tblGrid>
      <w:tr w:rsidR="00B6541C" w:rsidRPr="00986016" w:rsidTr="001B271D">
        <w:trPr>
          <w:trHeight w:val="427"/>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widowControl w:val="0"/>
              <w:shd w:val="clear" w:color="auto" w:fill="auto"/>
              <w:spacing w:line="240" w:lineRule="auto"/>
              <w:ind w:left="120"/>
              <w:rPr>
                <w:rFonts w:ascii="Times New Roman" w:hAnsi="Times New Roman" w:cs="Times New Roman"/>
                <w:b w:val="0"/>
                <w:sz w:val="28"/>
                <w:szCs w:val="28"/>
                <w:lang w:val="uk-UA"/>
              </w:rPr>
            </w:pP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widowControl w:val="0"/>
              <w:shd w:val="clear" w:color="auto" w:fill="auto"/>
              <w:spacing w:before="0" w:line="240" w:lineRule="auto"/>
              <w:ind w:left="120" w:right="158" w:firstLine="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eastAsia="uk-UA"/>
              </w:rPr>
              <w:t>Вступ</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widowControl w:val="0"/>
              <w:jc w:val="center"/>
              <w:rPr>
                <w:rFonts w:ascii="Times New Roman" w:hAnsi="Times New Roman" w:cs="Times New Roman"/>
                <w:color w:val="auto"/>
                <w:sz w:val="28"/>
                <w:szCs w:val="28"/>
                <w:lang w:eastAsia="ru-RU"/>
              </w:rPr>
            </w:pPr>
          </w:p>
        </w:tc>
      </w:tr>
      <w:tr w:rsidR="00B6541C" w:rsidRPr="00986016" w:rsidTr="001B271D">
        <w:trPr>
          <w:trHeight w:val="427"/>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1</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eastAsia="uk-UA"/>
              </w:rPr>
              <w:t>Нормативні посилання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2</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eastAsia="uk-UA"/>
              </w:rPr>
              <w:t>Терміни та їх визначення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3</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eastAsia="uk-UA"/>
              </w:rPr>
              <w:t>Позначення і скорочення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4</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Вимоги до рівня освіти осіб, які можуть розпочати навчання за програмою</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5</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Обсяг програми та його розподіл за нормативною та вибірковою часинами</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6</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Підходи до викладання та навчання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7</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Система оцінювання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8</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Компетентності магістра за спеціальністю 061 Журналістика</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8.1</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Інтегральна компетентність</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8.2</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Загальні компетентності</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8.3</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Професійні компетентності</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9</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Розподіл змісту вищої освіти</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10</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b w:val="0"/>
                <w:sz w:val="28"/>
                <w:szCs w:val="28"/>
                <w:lang w:val="uk-UA"/>
              </w:rPr>
              <w:t>Вимоги до системи внутрішнього забезпечення якості вищої освіти</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11</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Форма атестації здобувачів ступеня «Магістр»</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12</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eastAsia="uk-UA"/>
              </w:rPr>
              <w:t>Терміни навчання за  формами</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 xml:space="preserve">13 </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cs="Times New Roman"/>
                <w:b w:val="0"/>
                <w:sz w:val="28"/>
                <w:szCs w:val="28"/>
                <w:lang w:val="uk-UA"/>
              </w:rPr>
              <w:t>Працевлаштування випускників ступеня «Магістр» за спеціальністю 061  «Журналістика»</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14</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eastAsia="uk-UA"/>
              </w:rPr>
              <w:t>Прикінцеві положення</w:t>
            </w:r>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r w:rsidR="00B6541C" w:rsidRPr="00986016" w:rsidTr="001B271D">
        <w:trPr>
          <w:trHeight w:val="422"/>
          <w:jc w:val="center"/>
        </w:trPr>
        <w:tc>
          <w:tcPr>
            <w:tcW w:w="691"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50"/>
              <w:framePr w:wrap="notBeside" w:vAnchor="text" w:hAnchor="text" w:xAlign="center" w:y="1"/>
              <w:shd w:val="clear" w:color="auto" w:fill="auto"/>
              <w:spacing w:line="240" w:lineRule="auto"/>
              <w:ind w:left="120"/>
              <w:rPr>
                <w:rFonts w:ascii="Times New Roman" w:hAnsi="Times New Roman" w:cs="Times New Roman"/>
                <w:b w:val="0"/>
                <w:sz w:val="28"/>
                <w:szCs w:val="28"/>
                <w:lang w:val="uk-UA"/>
              </w:rPr>
            </w:pPr>
            <w:r w:rsidRPr="00986016">
              <w:rPr>
                <w:rFonts w:ascii="Times New Roman" w:hAnsi="Times New Roman" w:cs="Times New Roman"/>
                <w:b w:val="0"/>
                <w:sz w:val="28"/>
                <w:szCs w:val="28"/>
                <w:lang w:val="uk-UA"/>
              </w:rPr>
              <w:t xml:space="preserve">15 </w:t>
            </w:r>
          </w:p>
        </w:tc>
        <w:tc>
          <w:tcPr>
            <w:tcW w:w="8544"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pStyle w:val="31"/>
              <w:framePr w:wrap="notBeside" w:vAnchor="text" w:hAnchor="text" w:xAlign="center" w:y="1"/>
              <w:shd w:val="clear" w:color="auto" w:fill="auto"/>
              <w:spacing w:before="0" w:line="240" w:lineRule="auto"/>
              <w:ind w:left="165" w:right="158" w:firstLine="0"/>
              <w:jc w:val="both"/>
              <w:rPr>
                <w:rFonts w:ascii="Times New Roman" w:hAnsi="Times New Roman" w:cs="Times New Roman"/>
                <w:b w:val="0"/>
                <w:sz w:val="28"/>
                <w:szCs w:val="28"/>
                <w:lang w:val="uk-UA" w:eastAsia="uk-UA"/>
              </w:rPr>
            </w:pPr>
            <w:r w:rsidRPr="00986016">
              <w:rPr>
                <w:rFonts w:ascii="Times New Roman" w:hAnsi="Times New Roman"/>
                <w:b w:val="0"/>
                <w:sz w:val="28"/>
                <w:szCs w:val="28"/>
                <w:lang w:val="uk-UA"/>
              </w:rPr>
              <w:t xml:space="preserve">Матриця відповідності визначених Стандартом результатів навчання та </w:t>
            </w:r>
            <w:proofErr w:type="spellStart"/>
            <w:r w:rsidRPr="00986016">
              <w:rPr>
                <w:rFonts w:ascii="Times New Roman" w:hAnsi="Times New Roman"/>
                <w:b w:val="0"/>
                <w:sz w:val="28"/>
                <w:szCs w:val="28"/>
                <w:lang w:val="uk-UA"/>
              </w:rPr>
              <w:t>компетентностей</w:t>
            </w:r>
            <w:proofErr w:type="spellEnd"/>
          </w:p>
        </w:tc>
        <w:tc>
          <w:tcPr>
            <w:tcW w:w="778" w:type="dxa"/>
            <w:tcBorders>
              <w:top w:val="single" w:sz="4" w:space="0" w:color="auto"/>
              <w:left w:val="single" w:sz="4" w:space="0" w:color="auto"/>
              <w:bottom w:val="single" w:sz="4" w:space="0" w:color="auto"/>
              <w:right w:val="single" w:sz="4" w:space="0" w:color="auto"/>
            </w:tcBorders>
            <w:shd w:val="clear" w:color="auto" w:fill="FFFFFF"/>
          </w:tcPr>
          <w:p w:rsidR="00B6541C" w:rsidRPr="00986016" w:rsidRDefault="00B6541C" w:rsidP="00BD2410">
            <w:pPr>
              <w:framePr w:wrap="notBeside" w:vAnchor="text" w:hAnchor="text" w:xAlign="center" w:y="1"/>
              <w:jc w:val="center"/>
              <w:rPr>
                <w:rFonts w:ascii="Times New Roman" w:hAnsi="Times New Roman" w:cs="Times New Roman"/>
                <w:color w:val="auto"/>
                <w:sz w:val="28"/>
                <w:szCs w:val="28"/>
                <w:lang w:eastAsia="ru-RU"/>
              </w:rPr>
            </w:pPr>
          </w:p>
        </w:tc>
      </w:tr>
    </w:tbl>
    <w:p w:rsidR="00B6541C" w:rsidRPr="00986016" w:rsidRDefault="00B6541C" w:rsidP="00BD2410">
      <w:pPr>
        <w:rPr>
          <w:rFonts w:ascii="Times New Roman" w:hAnsi="Times New Roman" w:cs="Times New Roman"/>
          <w:color w:val="auto"/>
          <w:sz w:val="28"/>
          <w:szCs w:val="28"/>
        </w:rPr>
      </w:pPr>
    </w:p>
    <w:p w:rsidR="00B6541C" w:rsidRPr="00986016" w:rsidRDefault="00B6541C" w:rsidP="00BD2410">
      <w:pPr>
        <w:rPr>
          <w:rFonts w:ascii="Times New Roman" w:hAnsi="Times New Roman" w:cs="Times New Roman"/>
          <w:color w:val="auto"/>
          <w:sz w:val="28"/>
          <w:szCs w:val="28"/>
        </w:rPr>
      </w:pPr>
    </w:p>
    <w:p w:rsidR="00B6541C" w:rsidRPr="00986016" w:rsidRDefault="00B6541C" w:rsidP="00BD2410">
      <w:pPr>
        <w:spacing w:after="200" w:line="276" w:lineRule="auto"/>
        <w:rPr>
          <w:rFonts w:ascii="Times New Roman" w:hAnsi="Times New Roman" w:cs="Times New Roman"/>
          <w:color w:val="auto"/>
          <w:sz w:val="28"/>
          <w:szCs w:val="28"/>
        </w:rPr>
      </w:pPr>
      <w:r w:rsidRPr="00986016">
        <w:rPr>
          <w:rFonts w:ascii="Times New Roman" w:hAnsi="Times New Roman" w:cs="Times New Roman"/>
          <w:color w:val="auto"/>
          <w:sz w:val="28"/>
          <w:szCs w:val="28"/>
        </w:rPr>
        <w:br w:type="page"/>
      </w:r>
    </w:p>
    <w:p w:rsidR="00B6541C" w:rsidRPr="00986016" w:rsidRDefault="00B6541C" w:rsidP="00BD2410">
      <w:pPr>
        <w:jc w:val="center"/>
        <w:rPr>
          <w:rFonts w:ascii="Times New Roman" w:hAnsi="Times New Roman" w:cs="Times New Roman"/>
          <w:b/>
          <w:color w:val="auto"/>
          <w:sz w:val="28"/>
          <w:szCs w:val="28"/>
        </w:rPr>
      </w:pPr>
      <w:r w:rsidRPr="00986016">
        <w:rPr>
          <w:rFonts w:ascii="Times New Roman" w:hAnsi="Times New Roman" w:cs="Times New Roman"/>
          <w:b/>
          <w:color w:val="auto"/>
          <w:sz w:val="28"/>
          <w:szCs w:val="28"/>
        </w:rPr>
        <w:lastRenderedPageBreak/>
        <w:t>ВСТУП</w:t>
      </w:r>
    </w:p>
    <w:p w:rsidR="00B6541C" w:rsidRPr="00986016" w:rsidRDefault="00B6541C" w:rsidP="00BD2410">
      <w:pPr>
        <w:rPr>
          <w:rFonts w:ascii="Times New Roman" w:hAnsi="Times New Roman" w:cs="Times New Roman"/>
          <w:color w:val="auto"/>
          <w:sz w:val="28"/>
          <w:szCs w:val="28"/>
        </w:rPr>
      </w:pP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Наказом МОН України від 06. 11. 2015 № 1151 «Про особливості запровадження переліку галузей знань і спеціальностей, за якими здійснюється підготовка здобувачів вищої освіти», вищим начальним закладам запропоновано розробити та запровадити з 1-го вересня 2016 року освітні програми та навчальні плани згідно з вимогами Закону України «Про вищу освіту».</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Для створення тимчасової освітньої програми за відсутності методології і методичних рекомендацій використовувались такі положення Закону України «Про вищу освіту»:</w:t>
      </w:r>
    </w:p>
    <w:p w:rsidR="00B6541C" w:rsidRPr="00986016" w:rsidRDefault="00B6541C" w:rsidP="00BD2410">
      <w:pPr>
        <w:pStyle w:val="a3"/>
        <w:widowControl w:val="0"/>
        <w:numPr>
          <w:ilvl w:val="1"/>
          <w:numId w:val="7"/>
        </w:numPr>
        <w:shd w:val="clear" w:color="auto" w:fill="auto"/>
        <w:tabs>
          <w:tab w:val="left" w:pos="86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ст. 1, п. 1. 17 - освітня програма (освітньо-професійна, </w:t>
      </w:r>
      <w:proofErr w:type="spellStart"/>
      <w:r w:rsidRPr="00986016">
        <w:rPr>
          <w:rFonts w:ascii="Times New Roman" w:hAnsi="Times New Roman" w:cs="Times New Roman"/>
          <w:sz w:val="28"/>
          <w:szCs w:val="28"/>
          <w:lang w:val="uk-UA" w:eastAsia="uk-UA"/>
        </w:rPr>
        <w:t>освітньо</w:t>
      </w:r>
      <w:proofErr w:type="spellEnd"/>
      <w:r w:rsidRPr="00986016">
        <w:rPr>
          <w:rFonts w:ascii="Times New Roman" w:hAnsi="Times New Roman" w:cs="Times New Roman"/>
          <w:sz w:val="28"/>
          <w:szCs w:val="28"/>
          <w:lang w:val="uk-UA" w:eastAsia="uk-UA"/>
        </w:rPr>
        <w:t>-наукова) - система освітніх компонентів на відповідному рівні вищої освіти в межах спеціальності, що визначає:</w:t>
      </w:r>
    </w:p>
    <w:p w:rsidR="00B6541C" w:rsidRPr="00986016" w:rsidRDefault="00B6541C" w:rsidP="00BD2410">
      <w:pPr>
        <w:pStyle w:val="a3"/>
        <w:widowControl w:val="0"/>
        <w:numPr>
          <w:ilvl w:val="0"/>
          <w:numId w:val="1"/>
        </w:numPr>
        <w:shd w:val="clear" w:color="auto" w:fill="auto"/>
        <w:tabs>
          <w:tab w:val="left" w:pos="73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вимоги до рівня освіти осіб, які можуть розпочати навчання за цією програмою;</w:t>
      </w:r>
    </w:p>
    <w:p w:rsidR="00B6541C" w:rsidRPr="00986016" w:rsidRDefault="00B6541C" w:rsidP="00BD2410">
      <w:pPr>
        <w:pStyle w:val="a3"/>
        <w:widowControl w:val="0"/>
        <w:numPr>
          <w:ilvl w:val="0"/>
          <w:numId w:val="1"/>
        </w:numPr>
        <w:shd w:val="clear" w:color="auto" w:fill="auto"/>
        <w:tabs>
          <w:tab w:val="left" w:pos="73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перелік навчальних дисциплін і логічну послідовність їх вивчення;</w:t>
      </w:r>
    </w:p>
    <w:p w:rsidR="00B6541C" w:rsidRPr="00986016" w:rsidRDefault="00B6541C" w:rsidP="00BD2410">
      <w:pPr>
        <w:pStyle w:val="a3"/>
        <w:widowControl w:val="0"/>
        <w:numPr>
          <w:ilvl w:val="0"/>
          <w:numId w:val="1"/>
        </w:numPr>
        <w:shd w:val="clear" w:color="auto" w:fill="auto"/>
        <w:tabs>
          <w:tab w:val="left" w:pos="73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кількість кредитів ЄКТС, необхідних для виконання цієї програми;</w:t>
      </w:r>
    </w:p>
    <w:p w:rsidR="00B6541C" w:rsidRPr="00986016" w:rsidRDefault="00B6541C" w:rsidP="00BD2410">
      <w:pPr>
        <w:pStyle w:val="a3"/>
        <w:widowControl w:val="0"/>
        <w:numPr>
          <w:ilvl w:val="0"/>
          <w:numId w:val="1"/>
        </w:numPr>
        <w:shd w:val="clear" w:color="auto" w:fill="auto"/>
        <w:tabs>
          <w:tab w:val="left" w:pos="726"/>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очікувані результати навчання, якими повинен оволодіти здобувач відповідного ступеня вищої освіти;</w:t>
      </w:r>
    </w:p>
    <w:p w:rsidR="00B6541C" w:rsidRPr="00986016" w:rsidRDefault="00B6541C" w:rsidP="00BD2410">
      <w:pPr>
        <w:pStyle w:val="a3"/>
        <w:widowControl w:val="0"/>
        <w:numPr>
          <w:ilvl w:val="1"/>
          <w:numId w:val="1"/>
        </w:numPr>
        <w:shd w:val="clear" w:color="auto" w:fill="auto"/>
        <w:tabs>
          <w:tab w:val="left" w:pos="86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ст. 10, п. 3 - стандарт вищої освіти визначає такі вимоги до освітньої програми:</w:t>
      </w:r>
    </w:p>
    <w:p w:rsidR="00B6541C" w:rsidRPr="00986016" w:rsidRDefault="00B6541C" w:rsidP="00BD2410">
      <w:pPr>
        <w:pStyle w:val="a3"/>
        <w:widowControl w:val="0"/>
        <w:numPr>
          <w:ilvl w:val="0"/>
          <w:numId w:val="1"/>
        </w:numPr>
        <w:shd w:val="clear" w:color="auto" w:fill="auto"/>
        <w:tabs>
          <w:tab w:val="left" w:pos="73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обсяг кредитів ЄКТС, необхідний для здобуття відповідного ступеня вищої освіти;</w:t>
      </w:r>
    </w:p>
    <w:p w:rsidR="00B6541C" w:rsidRPr="00986016" w:rsidRDefault="00B6541C" w:rsidP="00BD2410">
      <w:pPr>
        <w:pStyle w:val="a3"/>
        <w:widowControl w:val="0"/>
        <w:numPr>
          <w:ilvl w:val="0"/>
          <w:numId w:val="1"/>
        </w:numPr>
        <w:shd w:val="clear" w:color="auto" w:fill="auto"/>
        <w:tabs>
          <w:tab w:val="left" w:pos="73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перелік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xml:space="preserve"> випускника;</w:t>
      </w:r>
    </w:p>
    <w:p w:rsidR="00B6541C" w:rsidRPr="00986016" w:rsidRDefault="00B6541C" w:rsidP="00BD2410">
      <w:pPr>
        <w:pStyle w:val="a3"/>
        <w:widowControl w:val="0"/>
        <w:numPr>
          <w:ilvl w:val="0"/>
          <w:numId w:val="1"/>
        </w:numPr>
        <w:shd w:val="clear" w:color="auto" w:fill="auto"/>
        <w:tabs>
          <w:tab w:val="left" w:pos="735"/>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нормативний зміст підготовки здобувачів вищої освіти, сформульований у термінах результатів навчання (сукупність знань, умінь, навичок, інших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w:t>
      </w:r>
    </w:p>
    <w:p w:rsidR="00B6541C" w:rsidRPr="00986016" w:rsidRDefault="00B6541C" w:rsidP="00BD2410">
      <w:pPr>
        <w:pStyle w:val="a3"/>
        <w:widowControl w:val="0"/>
        <w:numPr>
          <w:ilvl w:val="0"/>
          <w:numId w:val="1"/>
        </w:numPr>
        <w:shd w:val="clear" w:color="auto" w:fill="auto"/>
        <w:tabs>
          <w:tab w:val="left" w:pos="729"/>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форми атестації здобувачів вищої освіти;</w:t>
      </w:r>
    </w:p>
    <w:p w:rsidR="00B6541C" w:rsidRPr="00986016" w:rsidRDefault="00B6541C" w:rsidP="00BD2410">
      <w:pPr>
        <w:pStyle w:val="a3"/>
        <w:widowControl w:val="0"/>
        <w:numPr>
          <w:ilvl w:val="0"/>
          <w:numId w:val="1"/>
        </w:numPr>
        <w:shd w:val="clear" w:color="auto" w:fill="auto"/>
        <w:tabs>
          <w:tab w:val="left" w:pos="734"/>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вимоги до наявності системи внутрішнього забезпечення якості вищої освіти;</w:t>
      </w:r>
    </w:p>
    <w:p w:rsidR="00B6541C" w:rsidRPr="00986016" w:rsidRDefault="00B6541C" w:rsidP="00BD2410">
      <w:pPr>
        <w:pStyle w:val="a7"/>
        <w:numPr>
          <w:ilvl w:val="0"/>
          <w:numId w:val="8"/>
        </w:numPr>
        <w:ind w:left="0" w:firstLine="72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ст. 5, п.1 - другий (магістерський) рівень передбачає </w:t>
      </w:r>
      <w:r w:rsidRPr="00986016">
        <w:rPr>
          <w:rFonts w:ascii="Times New Roman" w:hAnsi="Times New Roman" w:cs="Times New Roman"/>
          <w:color w:val="auto"/>
          <w:sz w:val="28"/>
          <w:szCs w:val="28"/>
          <w:lang w:eastAsia="ru-RU"/>
        </w:rPr>
        <w:t xml:space="preserve">здобуття особою поглиблених теоретичних та/або практичних знань, умінь, навиків за обраною спеціальністю (чи спеціалізацією), загальних засад методології наукової та/або професійної діяльності, інших </w:t>
      </w:r>
      <w:proofErr w:type="spellStart"/>
      <w:r w:rsidRPr="00986016">
        <w:rPr>
          <w:rFonts w:ascii="Times New Roman" w:hAnsi="Times New Roman" w:cs="Times New Roman"/>
          <w:color w:val="auto"/>
          <w:sz w:val="28"/>
          <w:szCs w:val="28"/>
          <w:lang w:eastAsia="ru-RU"/>
        </w:rPr>
        <w:t>компетентностей</w:t>
      </w:r>
      <w:proofErr w:type="spellEnd"/>
      <w:r w:rsidRPr="00986016">
        <w:rPr>
          <w:rFonts w:ascii="Times New Roman" w:hAnsi="Times New Roman" w:cs="Times New Roman"/>
          <w:color w:val="auto"/>
          <w:sz w:val="28"/>
          <w:szCs w:val="28"/>
          <w:lang w:eastAsia="ru-RU"/>
        </w:rPr>
        <w:t>, достатніх для ефективного виконання завдань інноваційного характеру відповідного рівня професійної діяльності;</w:t>
      </w:r>
    </w:p>
    <w:p w:rsidR="00B6541C" w:rsidRPr="00986016" w:rsidRDefault="00B6541C" w:rsidP="00BD2410">
      <w:pPr>
        <w:pStyle w:val="a3"/>
        <w:widowControl w:val="0"/>
        <w:numPr>
          <w:ilvl w:val="0"/>
          <w:numId w:val="8"/>
        </w:numPr>
        <w:shd w:val="clear" w:color="auto" w:fill="auto"/>
        <w:tabs>
          <w:tab w:val="left" w:pos="865"/>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ст. 1 п. 1.13 - компетентність визначає здатність особи успішно здійснювати професійну та подальшу навчальну діяльність і є результатом навчання на певному рівні вищої освіти;</w:t>
      </w:r>
    </w:p>
    <w:p w:rsidR="00B6541C" w:rsidRPr="00986016" w:rsidRDefault="00B6541C" w:rsidP="00BD2410">
      <w:pPr>
        <w:pStyle w:val="a3"/>
        <w:widowControl w:val="0"/>
        <w:numPr>
          <w:ilvl w:val="0"/>
          <w:numId w:val="8"/>
        </w:numPr>
        <w:shd w:val="clear" w:color="auto" w:fill="auto"/>
        <w:tabs>
          <w:tab w:val="left" w:pos="87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ст. 1 п. 1.19 - результати навчання - сукупність знань, умінь, навичок, інших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набутих особою у процесі навчання за певною освітньою програмою, які можна ідентифікувати, кількісно оцінити та виміряти.</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lastRenderedPageBreak/>
        <w:t>На підставі цих положень прийнята (за термінологією Закону України «Про вищу освіту») така структура освітньої програми:</w:t>
      </w:r>
    </w:p>
    <w:p w:rsidR="00B6541C" w:rsidRPr="00986016" w:rsidRDefault="00B6541C" w:rsidP="00BD2410">
      <w:pPr>
        <w:pStyle w:val="a3"/>
        <w:widowControl w:val="0"/>
        <w:numPr>
          <w:ilvl w:val="0"/>
          <w:numId w:val="1"/>
        </w:numPr>
        <w:shd w:val="clear" w:color="auto" w:fill="auto"/>
        <w:tabs>
          <w:tab w:val="left" w:pos="73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виявлення видів, змісту та системи відповідних завдань інноваційної діяльності магістра (змісту вищої освіти) з урахуванням вимог професійних стандартів або еквівалентної нормативної бази;</w:t>
      </w:r>
    </w:p>
    <w:p w:rsidR="00B6541C" w:rsidRPr="00986016" w:rsidRDefault="00B6541C" w:rsidP="00BD2410">
      <w:pPr>
        <w:pStyle w:val="a3"/>
        <w:widowControl w:val="0"/>
        <w:numPr>
          <w:ilvl w:val="0"/>
          <w:numId w:val="1"/>
        </w:numPr>
        <w:shd w:val="clear" w:color="auto" w:fill="auto"/>
        <w:tabs>
          <w:tab w:val="left" w:pos="73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регламентація системи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xml:space="preserve"> магістра як </w:t>
      </w:r>
      <w:proofErr w:type="spellStart"/>
      <w:r w:rsidRPr="00986016">
        <w:rPr>
          <w:rFonts w:ascii="Times New Roman" w:hAnsi="Times New Roman" w:cs="Times New Roman"/>
          <w:sz w:val="28"/>
          <w:szCs w:val="28"/>
          <w:lang w:val="uk-UA" w:eastAsia="uk-UA"/>
        </w:rPr>
        <w:t>здатностей</w:t>
      </w:r>
      <w:proofErr w:type="spellEnd"/>
      <w:r w:rsidRPr="00986016">
        <w:rPr>
          <w:rFonts w:ascii="Times New Roman" w:hAnsi="Times New Roman" w:cs="Times New Roman"/>
          <w:sz w:val="28"/>
          <w:szCs w:val="28"/>
          <w:lang w:val="uk-UA" w:eastAsia="uk-UA"/>
        </w:rPr>
        <w:t xml:space="preserve"> до ефективного виконання завдань інноваційного характеру відповідного рівня професійної діяльності з урахуванням вимог професійних стандартів або еквівалентної нормативної бази та вимог Національної рамки кваліфікацій;</w:t>
      </w:r>
    </w:p>
    <w:p w:rsidR="00B6541C" w:rsidRPr="00986016" w:rsidRDefault="00B6541C" w:rsidP="00BD2410">
      <w:pPr>
        <w:pStyle w:val="a3"/>
        <w:widowControl w:val="0"/>
        <w:numPr>
          <w:ilvl w:val="0"/>
          <w:numId w:val="1"/>
        </w:numPr>
        <w:shd w:val="clear" w:color="auto" w:fill="auto"/>
        <w:tabs>
          <w:tab w:val="left" w:pos="74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визначення програмних результатів навчання та </w:t>
      </w:r>
      <w:proofErr w:type="spellStart"/>
      <w:r w:rsidRPr="00986016">
        <w:rPr>
          <w:rFonts w:ascii="Times New Roman" w:hAnsi="Times New Roman" w:cs="Times New Roman"/>
          <w:sz w:val="28"/>
          <w:szCs w:val="28"/>
          <w:lang w:val="uk-UA" w:eastAsia="uk-UA"/>
        </w:rPr>
        <w:t>іх</w:t>
      </w:r>
      <w:proofErr w:type="spellEnd"/>
      <w:r w:rsidRPr="00986016">
        <w:rPr>
          <w:rFonts w:ascii="Times New Roman" w:hAnsi="Times New Roman" w:cs="Times New Roman"/>
          <w:sz w:val="28"/>
          <w:szCs w:val="28"/>
          <w:lang w:val="uk-UA" w:eastAsia="uk-UA"/>
        </w:rPr>
        <w:t xml:space="preserve"> ступеня складності шляхом декомпозиції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w:t>
      </w:r>
    </w:p>
    <w:p w:rsidR="00B6541C" w:rsidRPr="00986016" w:rsidRDefault="00B6541C" w:rsidP="00BD2410">
      <w:pPr>
        <w:pStyle w:val="a3"/>
        <w:widowControl w:val="0"/>
        <w:numPr>
          <w:ilvl w:val="0"/>
          <w:numId w:val="1"/>
        </w:numPr>
        <w:shd w:val="clear" w:color="auto" w:fill="auto"/>
        <w:tabs>
          <w:tab w:val="left" w:pos="726"/>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обґрунтування номенклатури видів навчальної діяльності завдяки адекватному розподілу програмних результатів навчання за навчальними дисциплінами, практиками, індивідуальним завданнями;</w:t>
      </w:r>
    </w:p>
    <w:p w:rsidR="00B6541C" w:rsidRPr="00986016" w:rsidRDefault="00B6541C" w:rsidP="00BD2410">
      <w:pPr>
        <w:pStyle w:val="a3"/>
        <w:widowControl w:val="0"/>
        <w:numPr>
          <w:ilvl w:val="0"/>
          <w:numId w:val="1"/>
        </w:numPr>
        <w:shd w:val="clear" w:color="auto" w:fill="auto"/>
        <w:tabs>
          <w:tab w:val="left" w:pos="734"/>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визначення кредитів на опанування всіх видів навчальної діяльності.</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Реалізація </w:t>
      </w:r>
      <w:proofErr w:type="spellStart"/>
      <w:r w:rsidRPr="00986016">
        <w:rPr>
          <w:rFonts w:ascii="Times New Roman" w:hAnsi="Times New Roman" w:cs="Times New Roman"/>
          <w:sz w:val="28"/>
          <w:szCs w:val="28"/>
          <w:lang w:val="uk-UA" w:eastAsia="uk-UA"/>
        </w:rPr>
        <w:t>компетентнісного</w:t>
      </w:r>
      <w:proofErr w:type="spellEnd"/>
      <w:r w:rsidRPr="00986016">
        <w:rPr>
          <w:rFonts w:ascii="Times New Roman" w:hAnsi="Times New Roman" w:cs="Times New Roman"/>
          <w:sz w:val="28"/>
          <w:szCs w:val="28"/>
          <w:lang w:val="uk-UA" w:eastAsia="uk-UA"/>
        </w:rPr>
        <w:t xml:space="preserve"> підходу до проектування вищої освіти шляхом створення однозначного зв'язку зовнішніх цілей вищої освіти та дисциплінами, практиками та індивідуальними завданнями є вирішальним чинником якості вищої освіти </w:t>
      </w:r>
      <w:r w:rsidRPr="00986016">
        <w:rPr>
          <w:rFonts w:ascii="Times New Roman" w:hAnsi="Times New Roman" w:cs="Times New Roman"/>
          <w:sz w:val="28"/>
          <w:szCs w:val="28"/>
          <w:lang w:val="uk-UA"/>
        </w:rPr>
        <w:t>НУ «Запорізька політехніка»</w:t>
      </w:r>
      <w:r w:rsidRPr="00986016">
        <w:rPr>
          <w:rFonts w:ascii="Times New Roman" w:hAnsi="Times New Roman" w:cs="Times New Roman"/>
          <w:sz w:val="28"/>
          <w:szCs w:val="28"/>
          <w:lang w:val="uk-UA" w:eastAsia="uk-UA"/>
        </w:rPr>
        <w:t xml:space="preserve"> та створення реальної системи внутрішнього її забезпечення.</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Прозорі й зрозумілі структура та зміст освітньої програми актуальні для бакалаврів, здобувачів, викладачів, роботодавців.</w:t>
      </w:r>
    </w:p>
    <w:p w:rsidR="00B6541C" w:rsidRPr="00986016" w:rsidRDefault="00B6541C" w:rsidP="00BD2410">
      <w:pPr>
        <w:pStyle w:val="70"/>
        <w:widowControl w:val="0"/>
        <w:shd w:val="clear" w:color="auto" w:fill="auto"/>
        <w:spacing w:before="0" w:line="240" w:lineRule="auto"/>
        <w:ind w:firstLine="709"/>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Освітня програма використовується</w:t>
      </w:r>
      <w:r w:rsidRPr="00986016">
        <w:rPr>
          <w:rStyle w:val="71"/>
          <w:rFonts w:ascii="Times New Roman" w:hAnsi="Times New Roman" w:cs="Times New Roman"/>
          <w:sz w:val="28"/>
          <w:szCs w:val="28"/>
          <w:lang w:val="uk-UA" w:eastAsia="uk-UA"/>
        </w:rPr>
        <w:t xml:space="preserve"> під час :</w:t>
      </w:r>
    </w:p>
    <w:p w:rsidR="00B6541C" w:rsidRPr="00986016" w:rsidRDefault="00B6541C" w:rsidP="00BD2410">
      <w:pPr>
        <w:pStyle w:val="a3"/>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акредитації освітньої програми, інспектуванні освітньої діяльності за спеціальністю;</w:t>
      </w:r>
    </w:p>
    <w:p w:rsidR="00B6541C" w:rsidRPr="00986016" w:rsidRDefault="00B6541C" w:rsidP="00BD2410">
      <w:pPr>
        <w:pStyle w:val="a3"/>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розроблення навчального плану, програм навчальних дисципліні й практик;</w:t>
      </w:r>
    </w:p>
    <w:p w:rsidR="00B6541C" w:rsidRPr="00986016" w:rsidRDefault="00B6541C" w:rsidP="00BD2410">
      <w:pPr>
        <w:pStyle w:val="a3"/>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розроблення засобів діагностики якості вищої освіти;</w:t>
      </w:r>
    </w:p>
    <w:p w:rsidR="00B6541C" w:rsidRPr="00986016" w:rsidRDefault="00B6541C" w:rsidP="00BD2410">
      <w:pPr>
        <w:pStyle w:val="a3"/>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визначення змісту навчання в системі перепідготовки та підвищення кваліфікації;</w:t>
      </w:r>
    </w:p>
    <w:p w:rsidR="00B6541C" w:rsidRPr="00986016" w:rsidRDefault="00B6541C" w:rsidP="00BD2410">
      <w:pPr>
        <w:pStyle w:val="a3"/>
        <w:widowControl w:val="0"/>
        <w:numPr>
          <w:ilvl w:val="0"/>
          <w:numId w:val="1"/>
        </w:numPr>
        <w:shd w:val="clear" w:color="auto" w:fill="auto"/>
        <w:tabs>
          <w:tab w:val="left" w:pos="882"/>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професійної орієнтації здобувачів фаху.</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Style w:val="a4"/>
          <w:rFonts w:ascii="Times New Roman" w:hAnsi="Times New Roman" w:cs="Times New Roman"/>
          <w:sz w:val="28"/>
          <w:szCs w:val="28"/>
          <w:lang w:val="uk-UA" w:eastAsia="uk-UA"/>
        </w:rPr>
        <w:t>Освітня програма враховує</w:t>
      </w:r>
      <w:r w:rsidRPr="00986016">
        <w:rPr>
          <w:rFonts w:ascii="Times New Roman" w:hAnsi="Times New Roman" w:cs="Times New Roman"/>
          <w:sz w:val="28"/>
          <w:szCs w:val="28"/>
          <w:lang w:val="uk-UA" w:eastAsia="uk-UA"/>
        </w:rPr>
        <w:t xml:space="preserve"> вимоги Закону України «Про вищу освіту», Національної рамки кваліфікацій і встановлює:</w:t>
      </w:r>
    </w:p>
    <w:p w:rsidR="00B6541C" w:rsidRPr="00986016" w:rsidRDefault="00B6541C" w:rsidP="00BD2410">
      <w:pPr>
        <w:pStyle w:val="a3"/>
        <w:widowControl w:val="0"/>
        <w:numPr>
          <w:ilvl w:val="0"/>
          <w:numId w:val="1"/>
        </w:numPr>
        <w:shd w:val="clear" w:color="auto" w:fill="auto"/>
        <w:tabs>
          <w:tab w:val="left" w:pos="873"/>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обсяг та термін навчання магістрів;</w:t>
      </w:r>
    </w:p>
    <w:p w:rsidR="00B6541C" w:rsidRPr="00986016" w:rsidRDefault="00B6541C" w:rsidP="00BD2410">
      <w:pPr>
        <w:pStyle w:val="a3"/>
        <w:widowControl w:val="0"/>
        <w:numPr>
          <w:ilvl w:val="0"/>
          <w:numId w:val="1"/>
        </w:numPr>
        <w:shd w:val="clear" w:color="auto" w:fill="auto"/>
        <w:tabs>
          <w:tab w:val="left" w:pos="873"/>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загальні компетенції;</w:t>
      </w:r>
    </w:p>
    <w:p w:rsidR="00B6541C" w:rsidRPr="00986016" w:rsidRDefault="00B6541C" w:rsidP="00BD2410">
      <w:pPr>
        <w:pStyle w:val="a3"/>
        <w:widowControl w:val="0"/>
        <w:numPr>
          <w:ilvl w:val="0"/>
          <w:numId w:val="1"/>
        </w:numPr>
        <w:shd w:val="clear" w:color="auto" w:fill="auto"/>
        <w:tabs>
          <w:tab w:val="left" w:pos="87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професійні компетентності за спеціальністю;</w:t>
      </w:r>
    </w:p>
    <w:p w:rsidR="00B6541C" w:rsidRPr="00986016" w:rsidRDefault="00B6541C" w:rsidP="00BD2410">
      <w:pPr>
        <w:pStyle w:val="a3"/>
        <w:widowControl w:val="0"/>
        <w:numPr>
          <w:ilvl w:val="0"/>
          <w:numId w:val="1"/>
        </w:numPr>
        <w:shd w:val="clear" w:color="auto" w:fill="auto"/>
        <w:tabs>
          <w:tab w:val="left" w:pos="879"/>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перелік та обсяг навчальних дисциплін для опанування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xml:space="preserve"> освітньої програми;</w:t>
      </w:r>
    </w:p>
    <w:p w:rsidR="00B6541C" w:rsidRPr="00986016" w:rsidRDefault="00B6541C" w:rsidP="00BD2410">
      <w:pPr>
        <w:pStyle w:val="a3"/>
        <w:widowControl w:val="0"/>
        <w:numPr>
          <w:ilvl w:val="0"/>
          <w:numId w:val="1"/>
        </w:numPr>
        <w:shd w:val="clear" w:color="auto" w:fill="auto"/>
        <w:tabs>
          <w:tab w:val="left" w:pos="873"/>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вимоги до стру</w:t>
      </w:r>
      <w:bookmarkStart w:id="1" w:name="_GoBack"/>
      <w:bookmarkEnd w:id="1"/>
      <w:r w:rsidRPr="00986016">
        <w:rPr>
          <w:rFonts w:ascii="Times New Roman" w:hAnsi="Times New Roman" w:cs="Times New Roman"/>
          <w:sz w:val="28"/>
          <w:szCs w:val="28"/>
          <w:lang w:val="uk-UA" w:eastAsia="uk-UA"/>
        </w:rPr>
        <w:t>ктури навчальних дисциплін.</w:t>
      </w:r>
    </w:p>
    <w:p w:rsidR="00B6541C" w:rsidRPr="00986016" w:rsidRDefault="00B6541C" w:rsidP="00BD2410">
      <w:pPr>
        <w:pStyle w:val="70"/>
        <w:widowControl w:val="0"/>
        <w:shd w:val="clear" w:color="auto" w:fill="auto"/>
        <w:spacing w:before="0" w:line="240" w:lineRule="auto"/>
        <w:ind w:firstLine="709"/>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Освітня програма використовується</w:t>
      </w:r>
      <w:r w:rsidRPr="00986016">
        <w:rPr>
          <w:rStyle w:val="71"/>
          <w:rFonts w:ascii="Times New Roman" w:hAnsi="Times New Roman" w:cs="Times New Roman"/>
          <w:sz w:val="28"/>
          <w:szCs w:val="28"/>
          <w:lang w:val="uk-UA" w:eastAsia="uk-UA"/>
        </w:rPr>
        <w:t xml:space="preserve"> для:</w:t>
      </w:r>
    </w:p>
    <w:p w:rsidR="00B6541C" w:rsidRPr="00986016" w:rsidRDefault="00B6541C" w:rsidP="00BD2410">
      <w:pPr>
        <w:pStyle w:val="a3"/>
        <w:widowControl w:val="0"/>
        <w:numPr>
          <w:ilvl w:val="0"/>
          <w:numId w:val="1"/>
        </w:numPr>
        <w:shd w:val="clear" w:color="auto" w:fill="auto"/>
        <w:tabs>
          <w:tab w:val="left" w:pos="825"/>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складання навчальних планів та робочих навчальних планів;</w:t>
      </w:r>
    </w:p>
    <w:p w:rsidR="00B6541C" w:rsidRPr="00986016" w:rsidRDefault="00B6541C" w:rsidP="00BD2410">
      <w:pPr>
        <w:pStyle w:val="a3"/>
        <w:widowControl w:val="0"/>
        <w:numPr>
          <w:ilvl w:val="0"/>
          <w:numId w:val="1"/>
        </w:numPr>
        <w:shd w:val="clear" w:color="auto" w:fill="auto"/>
        <w:tabs>
          <w:tab w:val="left" w:pos="825"/>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формування індивідуальних планів студентів;</w:t>
      </w:r>
    </w:p>
    <w:p w:rsidR="00B6541C" w:rsidRPr="00986016" w:rsidRDefault="00B6541C" w:rsidP="00BD2410">
      <w:pPr>
        <w:pStyle w:val="a3"/>
        <w:widowControl w:val="0"/>
        <w:numPr>
          <w:ilvl w:val="0"/>
          <w:numId w:val="1"/>
        </w:numPr>
        <w:shd w:val="clear" w:color="auto" w:fill="auto"/>
        <w:tabs>
          <w:tab w:val="left" w:pos="87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формування програм навчальних дисциплін, практик, змісту індивідуальних завдань;</w:t>
      </w:r>
    </w:p>
    <w:p w:rsidR="00B6541C" w:rsidRPr="00986016" w:rsidRDefault="00B6541C" w:rsidP="00BD2410">
      <w:pPr>
        <w:pStyle w:val="a3"/>
        <w:widowControl w:val="0"/>
        <w:numPr>
          <w:ilvl w:val="0"/>
          <w:numId w:val="1"/>
        </w:numPr>
        <w:shd w:val="clear" w:color="auto" w:fill="auto"/>
        <w:tabs>
          <w:tab w:val="left" w:pos="839"/>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lastRenderedPageBreak/>
        <w:t>визначення інформаційної бази для формування засобів діагностики;</w:t>
      </w:r>
    </w:p>
    <w:p w:rsidR="00B6541C" w:rsidRPr="00986016" w:rsidRDefault="00B6541C" w:rsidP="00BD2410">
      <w:pPr>
        <w:pStyle w:val="a3"/>
        <w:widowControl w:val="0"/>
        <w:numPr>
          <w:ilvl w:val="0"/>
          <w:numId w:val="1"/>
        </w:numPr>
        <w:shd w:val="clear" w:color="auto" w:fill="auto"/>
        <w:tabs>
          <w:tab w:val="left" w:pos="834"/>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акредитації освітньої програми;</w:t>
      </w:r>
    </w:p>
    <w:p w:rsidR="00B6541C" w:rsidRPr="00986016" w:rsidRDefault="00B6541C" w:rsidP="00BD2410">
      <w:pPr>
        <w:pStyle w:val="a3"/>
        <w:widowControl w:val="0"/>
        <w:numPr>
          <w:ilvl w:val="0"/>
          <w:numId w:val="1"/>
        </w:numPr>
        <w:shd w:val="clear" w:color="auto" w:fill="auto"/>
        <w:tabs>
          <w:tab w:val="left" w:pos="834"/>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зовнішнього контролю якості підготовки фахівців;</w:t>
      </w:r>
    </w:p>
    <w:p w:rsidR="00B6541C" w:rsidRPr="00986016" w:rsidRDefault="00B6541C" w:rsidP="00BD2410">
      <w:pPr>
        <w:pStyle w:val="a3"/>
        <w:widowControl w:val="0"/>
        <w:numPr>
          <w:ilvl w:val="0"/>
          <w:numId w:val="1"/>
        </w:numPr>
        <w:shd w:val="clear" w:color="auto" w:fill="auto"/>
        <w:tabs>
          <w:tab w:val="left" w:pos="839"/>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атестації магістрів спеціальності </w:t>
      </w:r>
      <w:r w:rsidRPr="00986016">
        <w:rPr>
          <w:rFonts w:ascii="Times New Roman" w:hAnsi="Times New Roman" w:cs="Times New Roman"/>
          <w:sz w:val="28"/>
          <w:szCs w:val="28"/>
          <w:lang w:val="uk-UA"/>
        </w:rPr>
        <w:t>061  «Журналістика»</w:t>
      </w:r>
      <w:r w:rsidRPr="00986016">
        <w:rPr>
          <w:rFonts w:ascii="Times New Roman" w:hAnsi="Times New Roman" w:cs="Times New Roman"/>
          <w:sz w:val="28"/>
          <w:szCs w:val="28"/>
          <w:lang w:val="uk-UA" w:eastAsia="uk-UA"/>
        </w:rPr>
        <w:t>.</w:t>
      </w:r>
    </w:p>
    <w:p w:rsidR="00B6541C" w:rsidRPr="00986016" w:rsidRDefault="00B6541C" w:rsidP="00BD2410">
      <w:pPr>
        <w:pStyle w:val="70"/>
        <w:widowControl w:val="0"/>
        <w:shd w:val="clear" w:color="auto" w:fill="auto"/>
        <w:spacing w:before="0" w:line="240" w:lineRule="auto"/>
        <w:ind w:firstLine="709"/>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Користувачі освітньої програми:</w:t>
      </w:r>
    </w:p>
    <w:p w:rsidR="00B6541C" w:rsidRPr="00986016" w:rsidRDefault="00B6541C" w:rsidP="00BD2410">
      <w:pPr>
        <w:pStyle w:val="a3"/>
        <w:widowControl w:val="0"/>
        <w:numPr>
          <w:ilvl w:val="0"/>
          <w:numId w:val="1"/>
        </w:numPr>
        <w:shd w:val="clear" w:color="auto" w:fill="auto"/>
        <w:tabs>
          <w:tab w:val="left" w:pos="782"/>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здобувачі вищої освіти, які навчаються в </w:t>
      </w:r>
      <w:r w:rsidRPr="00986016">
        <w:rPr>
          <w:rFonts w:ascii="Times New Roman" w:hAnsi="Times New Roman" w:cs="Times New Roman"/>
          <w:sz w:val="28"/>
          <w:szCs w:val="28"/>
          <w:lang w:val="uk-UA"/>
        </w:rPr>
        <w:t>НУ «Запорізька політехніка»</w:t>
      </w:r>
      <w:r w:rsidRPr="00986016">
        <w:rPr>
          <w:rFonts w:ascii="Times New Roman" w:hAnsi="Times New Roman" w:cs="Times New Roman"/>
          <w:sz w:val="28"/>
          <w:szCs w:val="28"/>
          <w:lang w:val="uk-UA" w:eastAsia="uk-UA"/>
        </w:rPr>
        <w:t>;</w:t>
      </w:r>
    </w:p>
    <w:p w:rsidR="00B6541C" w:rsidRPr="00986016" w:rsidRDefault="00B6541C" w:rsidP="00BD2410">
      <w:pPr>
        <w:pStyle w:val="a3"/>
        <w:widowControl w:val="0"/>
        <w:numPr>
          <w:ilvl w:val="0"/>
          <w:numId w:val="1"/>
        </w:numPr>
        <w:shd w:val="clear" w:color="auto" w:fill="auto"/>
        <w:tabs>
          <w:tab w:val="left" w:pos="807"/>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 викладачі </w:t>
      </w:r>
      <w:r w:rsidRPr="00986016">
        <w:rPr>
          <w:rFonts w:ascii="Times New Roman" w:hAnsi="Times New Roman" w:cs="Times New Roman"/>
          <w:sz w:val="28"/>
          <w:szCs w:val="28"/>
          <w:lang w:val="uk-UA"/>
        </w:rPr>
        <w:t>НУ «Запорізька політехніка»</w:t>
      </w:r>
      <w:r w:rsidRPr="00986016">
        <w:rPr>
          <w:rFonts w:ascii="Times New Roman" w:hAnsi="Times New Roman" w:cs="Times New Roman"/>
          <w:sz w:val="28"/>
          <w:szCs w:val="28"/>
          <w:lang w:val="uk-UA" w:eastAsia="uk-UA"/>
        </w:rPr>
        <w:t xml:space="preserve">, які здійснюють підготовку магістрів спеціальності </w:t>
      </w:r>
      <w:r w:rsidRPr="00986016">
        <w:rPr>
          <w:rFonts w:ascii="Times New Roman" w:hAnsi="Times New Roman" w:cs="Times New Roman"/>
          <w:sz w:val="28"/>
          <w:szCs w:val="28"/>
          <w:lang w:val="uk-UA"/>
        </w:rPr>
        <w:t>061  «Журналістика»</w:t>
      </w:r>
      <w:r w:rsidRPr="00986016">
        <w:rPr>
          <w:rFonts w:ascii="Times New Roman" w:hAnsi="Times New Roman" w:cs="Times New Roman"/>
          <w:sz w:val="28"/>
          <w:szCs w:val="28"/>
          <w:lang w:val="uk-UA" w:eastAsia="uk-UA"/>
        </w:rPr>
        <w:t>;</w:t>
      </w:r>
    </w:p>
    <w:p w:rsidR="00B6541C" w:rsidRPr="00986016" w:rsidRDefault="00B6541C" w:rsidP="00BD2410">
      <w:pPr>
        <w:pStyle w:val="a3"/>
        <w:widowControl w:val="0"/>
        <w:numPr>
          <w:ilvl w:val="0"/>
          <w:numId w:val="1"/>
        </w:numPr>
        <w:shd w:val="clear" w:color="auto" w:fill="auto"/>
        <w:tabs>
          <w:tab w:val="left" w:pos="791"/>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екзаменаційна комісія спеціальності </w:t>
      </w:r>
      <w:r w:rsidRPr="00986016">
        <w:rPr>
          <w:rFonts w:ascii="Times New Roman" w:hAnsi="Times New Roman" w:cs="Times New Roman"/>
          <w:sz w:val="28"/>
          <w:szCs w:val="28"/>
          <w:lang w:val="uk-UA"/>
        </w:rPr>
        <w:t>061  «Журналістика»</w:t>
      </w:r>
      <w:r w:rsidRPr="00986016">
        <w:rPr>
          <w:rFonts w:ascii="Times New Roman" w:hAnsi="Times New Roman" w:cs="Times New Roman"/>
          <w:sz w:val="28"/>
          <w:szCs w:val="28"/>
          <w:lang w:val="uk-UA" w:eastAsia="uk-UA"/>
        </w:rPr>
        <w:t>;</w:t>
      </w:r>
    </w:p>
    <w:p w:rsidR="00B6541C" w:rsidRPr="00986016" w:rsidRDefault="00B6541C" w:rsidP="00BD2410">
      <w:pPr>
        <w:pStyle w:val="a3"/>
        <w:widowControl w:val="0"/>
        <w:numPr>
          <w:ilvl w:val="0"/>
          <w:numId w:val="1"/>
        </w:numPr>
        <w:shd w:val="clear" w:color="auto" w:fill="auto"/>
        <w:tabs>
          <w:tab w:val="left" w:pos="791"/>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приймальна комісія </w:t>
      </w:r>
      <w:r w:rsidRPr="00986016">
        <w:rPr>
          <w:rFonts w:ascii="Times New Roman" w:hAnsi="Times New Roman" w:cs="Times New Roman"/>
          <w:sz w:val="28"/>
          <w:szCs w:val="28"/>
          <w:lang w:val="uk-UA"/>
        </w:rPr>
        <w:t>НУ «Запорізька політехніка»</w:t>
      </w:r>
      <w:r w:rsidRPr="00986016">
        <w:rPr>
          <w:rFonts w:ascii="Times New Roman" w:hAnsi="Times New Roman" w:cs="Times New Roman"/>
          <w:sz w:val="28"/>
          <w:szCs w:val="28"/>
          <w:lang w:val="uk-UA" w:eastAsia="uk-UA"/>
        </w:rPr>
        <w:t>.</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Style w:val="a4"/>
          <w:rFonts w:ascii="Times New Roman" w:hAnsi="Times New Roman" w:cs="Times New Roman"/>
          <w:sz w:val="28"/>
          <w:szCs w:val="28"/>
          <w:lang w:val="uk-UA" w:eastAsia="uk-UA"/>
        </w:rPr>
        <w:t>Освітня програма поширюється</w:t>
      </w:r>
      <w:r w:rsidRPr="00986016">
        <w:rPr>
          <w:rFonts w:ascii="Times New Roman" w:hAnsi="Times New Roman" w:cs="Times New Roman"/>
          <w:sz w:val="28"/>
          <w:szCs w:val="28"/>
          <w:lang w:val="uk-UA" w:eastAsia="uk-UA"/>
        </w:rPr>
        <w:t xml:space="preserve"> на кафедри </w:t>
      </w:r>
      <w:r w:rsidRPr="00986016">
        <w:rPr>
          <w:rFonts w:ascii="Times New Roman" w:hAnsi="Times New Roman" w:cs="Times New Roman"/>
          <w:sz w:val="28"/>
          <w:szCs w:val="28"/>
          <w:lang w:val="uk-UA"/>
        </w:rPr>
        <w:t>НУ «Запорізька політехніка»</w:t>
      </w:r>
      <w:r w:rsidRPr="00986016">
        <w:rPr>
          <w:rFonts w:ascii="Times New Roman" w:hAnsi="Times New Roman" w:cs="Times New Roman"/>
          <w:sz w:val="28"/>
          <w:szCs w:val="28"/>
          <w:lang w:val="uk-UA" w:eastAsia="uk-UA"/>
        </w:rPr>
        <w:t>, що здійснюють підготовку фахівців ступеня магістра спеціальності.</w:t>
      </w: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pStyle w:val="41"/>
        <w:widowControl w:val="0"/>
        <w:shd w:val="clear" w:color="auto" w:fill="auto"/>
        <w:spacing w:after="0" w:line="240" w:lineRule="auto"/>
        <w:ind w:left="20" w:firstLine="56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1. </w:t>
      </w:r>
      <w:r w:rsidRPr="00986016">
        <w:rPr>
          <w:rFonts w:ascii="Times New Roman" w:hAnsi="Times New Roman" w:cs="Times New Roman"/>
          <w:sz w:val="28"/>
          <w:szCs w:val="28"/>
          <w:lang w:val="uk-UA" w:eastAsia="uk-UA"/>
        </w:rPr>
        <w:t>Нормативні посилання</w:t>
      </w:r>
    </w:p>
    <w:p w:rsidR="00B6541C" w:rsidRPr="00986016" w:rsidRDefault="00B6541C" w:rsidP="00BD2410">
      <w:pPr>
        <w:widowControl w:val="0"/>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Освітня програма розроблена на основі таких нормативних документів:</w:t>
      </w:r>
    </w:p>
    <w:p w:rsidR="00B6541C" w:rsidRPr="00986016" w:rsidRDefault="00B6541C" w:rsidP="00BD2410">
      <w:pPr>
        <w:widowControl w:val="0"/>
        <w:numPr>
          <w:ilvl w:val="0"/>
          <w:numId w:val="2"/>
        </w:numPr>
        <w:tabs>
          <w:tab w:val="left" w:pos="1134"/>
        </w:tabs>
        <w:ind w:left="0"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Закон «Про вищу освіту». </w:t>
      </w:r>
      <w:r w:rsidRPr="00986016">
        <w:rPr>
          <w:rFonts w:ascii="Times New Roman" w:hAnsi="Times New Roman"/>
          <w:color w:val="auto"/>
          <w:sz w:val="28"/>
          <w:szCs w:val="28"/>
        </w:rPr>
        <w:t xml:space="preserve">URL </w:t>
      </w:r>
      <w:r w:rsidRPr="00986016">
        <w:rPr>
          <w:rFonts w:ascii="Times New Roman" w:hAnsi="Times New Roman"/>
          <w:iCs/>
          <w:color w:val="auto"/>
          <w:kern w:val="1"/>
          <w:sz w:val="28"/>
          <w:szCs w:val="28"/>
          <w:lang w:eastAsia="hi-IN" w:bidi="hi-IN"/>
        </w:rPr>
        <w:t xml:space="preserve">: </w:t>
      </w:r>
      <w:hyperlink r:id="rId6" w:history="1">
        <w:r w:rsidRPr="00986016">
          <w:rPr>
            <w:rStyle w:val="a6"/>
            <w:rFonts w:ascii="Times New Roman" w:hAnsi="Times New Roman"/>
            <w:color w:val="auto"/>
            <w:sz w:val="28"/>
            <w:szCs w:val="28"/>
          </w:rPr>
          <w:t>http://zakon4.rada.gov.ua/laws/show/1556-18</w:t>
        </w:r>
      </w:hyperlink>
      <w:r w:rsidRPr="00986016">
        <w:rPr>
          <w:rStyle w:val="a6"/>
          <w:rFonts w:ascii="Times New Roman" w:hAnsi="Times New Roman"/>
          <w:color w:val="auto"/>
          <w:sz w:val="28"/>
          <w:szCs w:val="28"/>
        </w:rPr>
        <w:t>.</w:t>
      </w:r>
      <w:r w:rsidRPr="00986016">
        <w:rPr>
          <w:rFonts w:ascii="Times New Roman" w:hAnsi="Times New Roman" w:cs="Times New Roman"/>
          <w:color w:val="auto"/>
          <w:sz w:val="28"/>
          <w:szCs w:val="28"/>
        </w:rPr>
        <w:t xml:space="preserve"> </w:t>
      </w:r>
    </w:p>
    <w:p w:rsidR="00B6541C" w:rsidRPr="00986016" w:rsidRDefault="00B6541C" w:rsidP="00BD2410">
      <w:pPr>
        <w:widowControl w:val="0"/>
        <w:numPr>
          <w:ilvl w:val="0"/>
          <w:numId w:val="2"/>
        </w:numPr>
        <w:tabs>
          <w:tab w:val="left" w:pos="1134"/>
        </w:tabs>
        <w:ind w:left="0"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Національний класифікатор України: «Класифікатор професій» ДК 003:2010.– К. : Видавництво «</w:t>
      </w:r>
      <w:proofErr w:type="spellStart"/>
      <w:r w:rsidRPr="00986016">
        <w:rPr>
          <w:rFonts w:ascii="Times New Roman" w:hAnsi="Times New Roman" w:cs="Times New Roman"/>
          <w:color w:val="auto"/>
          <w:sz w:val="28"/>
          <w:szCs w:val="28"/>
        </w:rPr>
        <w:t>Соцінформ</w:t>
      </w:r>
      <w:proofErr w:type="spellEnd"/>
      <w:r w:rsidRPr="00986016">
        <w:rPr>
          <w:rFonts w:ascii="Times New Roman" w:hAnsi="Times New Roman" w:cs="Times New Roman"/>
          <w:color w:val="auto"/>
          <w:sz w:val="28"/>
          <w:szCs w:val="28"/>
        </w:rPr>
        <w:t>», 2010.</w:t>
      </w:r>
    </w:p>
    <w:p w:rsidR="00B6541C" w:rsidRPr="00986016" w:rsidRDefault="00B6541C" w:rsidP="00BD2410">
      <w:pPr>
        <w:widowControl w:val="0"/>
        <w:numPr>
          <w:ilvl w:val="0"/>
          <w:numId w:val="2"/>
        </w:numPr>
        <w:tabs>
          <w:tab w:val="left" w:pos="1134"/>
        </w:tabs>
        <w:ind w:left="0"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Національна рамка кваліфікацій. </w:t>
      </w:r>
      <w:r w:rsidRPr="00986016">
        <w:rPr>
          <w:rFonts w:ascii="Times New Roman" w:hAnsi="Times New Roman"/>
          <w:color w:val="auto"/>
          <w:sz w:val="28"/>
          <w:szCs w:val="28"/>
        </w:rPr>
        <w:t xml:space="preserve">URL </w:t>
      </w:r>
      <w:r w:rsidRPr="00986016">
        <w:rPr>
          <w:rFonts w:ascii="Times New Roman" w:hAnsi="Times New Roman"/>
          <w:iCs/>
          <w:color w:val="auto"/>
          <w:kern w:val="1"/>
          <w:sz w:val="28"/>
          <w:szCs w:val="28"/>
          <w:lang w:eastAsia="hi-IN" w:bidi="hi-IN"/>
        </w:rPr>
        <w:t xml:space="preserve">: </w:t>
      </w:r>
      <w:hyperlink r:id="rId7" w:history="1">
        <w:r w:rsidRPr="00986016">
          <w:rPr>
            <w:rStyle w:val="a6"/>
            <w:rFonts w:ascii="Times New Roman" w:hAnsi="Times New Roman"/>
            <w:color w:val="auto"/>
            <w:sz w:val="28"/>
            <w:szCs w:val="28"/>
          </w:rPr>
          <w:t>http://zakon4.rada.gov.ua/laws/show/1341-2011-п</w:t>
        </w:r>
      </w:hyperlink>
      <w:r w:rsidRPr="00986016">
        <w:rPr>
          <w:rStyle w:val="a6"/>
          <w:rFonts w:ascii="Times New Roman" w:hAnsi="Times New Roman"/>
          <w:color w:val="auto"/>
          <w:sz w:val="28"/>
          <w:szCs w:val="28"/>
        </w:rPr>
        <w:t>.</w:t>
      </w:r>
      <w:r w:rsidRPr="00986016">
        <w:rPr>
          <w:rFonts w:ascii="Times New Roman" w:hAnsi="Times New Roman" w:cs="Times New Roman"/>
          <w:color w:val="auto"/>
          <w:sz w:val="28"/>
          <w:szCs w:val="28"/>
        </w:rPr>
        <w:t xml:space="preserve"> </w:t>
      </w:r>
    </w:p>
    <w:p w:rsidR="00B6541C" w:rsidRPr="00986016" w:rsidRDefault="00B6541C" w:rsidP="00BD2410">
      <w:pPr>
        <w:widowControl w:val="0"/>
        <w:numPr>
          <w:ilvl w:val="0"/>
          <w:numId w:val="2"/>
        </w:numPr>
        <w:tabs>
          <w:tab w:val="left" w:pos="1134"/>
        </w:tabs>
        <w:ind w:left="0"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Перелік галузей знань і спеціальностей. </w:t>
      </w:r>
      <w:r w:rsidRPr="00986016">
        <w:rPr>
          <w:rFonts w:ascii="Times New Roman" w:hAnsi="Times New Roman"/>
          <w:color w:val="auto"/>
          <w:sz w:val="28"/>
          <w:szCs w:val="28"/>
        </w:rPr>
        <w:t xml:space="preserve">URL </w:t>
      </w:r>
      <w:r w:rsidRPr="00986016">
        <w:rPr>
          <w:rFonts w:ascii="Times New Roman" w:hAnsi="Times New Roman"/>
          <w:iCs/>
          <w:color w:val="auto"/>
          <w:kern w:val="1"/>
          <w:sz w:val="28"/>
          <w:szCs w:val="28"/>
          <w:lang w:eastAsia="hi-IN" w:bidi="hi-IN"/>
        </w:rPr>
        <w:t xml:space="preserve">: </w:t>
      </w:r>
      <w:hyperlink r:id="rId8" w:history="1">
        <w:r w:rsidRPr="00986016">
          <w:rPr>
            <w:rStyle w:val="a6"/>
            <w:rFonts w:ascii="Times New Roman" w:hAnsi="Times New Roman"/>
            <w:color w:val="auto"/>
            <w:sz w:val="28"/>
            <w:szCs w:val="28"/>
          </w:rPr>
          <w:t>http://zakon4.rada.gov.ua/laws/show/266-2015-п</w:t>
        </w:r>
      </w:hyperlink>
      <w:r w:rsidRPr="00986016">
        <w:rPr>
          <w:rStyle w:val="a6"/>
          <w:rFonts w:ascii="Times New Roman" w:hAnsi="Times New Roman"/>
          <w:color w:val="auto"/>
          <w:sz w:val="28"/>
          <w:szCs w:val="28"/>
        </w:rPr>
        <w:t>.</w:t>
      </w:r>
      <w:r w:rsidRPr="00986016">
        <w:rPr>
          <w:rFonts w:ascii="Times New Roman" w:hAnsi="Times New Roman" w:cs="Times New Roman"/>
          <w:color w:val="auto"/>
          <w:sz w:val="28"/>
          <w:szCs w:val="28"/>
        </w:rPr>
        <w:t xml:space="preserve">  </w:t>
      </w:r>
    </w:p>
    <w:p w:rsidR="00B6541C" w:rsidRPr="00986016" w:rsidRDefault="00B6541C" w:rsidP="00BD2410">
      <w:pPr>
        <w:widowControl w:val="0"/>
        <w:numPr>
          <w:ilvl w:val="0"/>
          <w:numId w:val="2"/>
        </w:numPr>
        <w:tabs>
          <w:tab w:val="left" w:pos="1134"/>
          <w:tab w:val="left" w:pos="1701"/>
        </w:tabs>
        <w:ind w:left="0"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Розвиток системи забезпечення якості вищої освіти в Україні: інформаційно-аналітичний огляд. </w:t>
      </w:r>
      <w:r w:rsidRPr="00986016">
        <w:rPr>
          <w:rFonts w:ascii="Times New Roman" w:hAnsi="Times New Roman"/>
          <w:color w:val="auto"/>
          <w:sz w:val="28"/>
          <w:szCs w:val="28"/>
        </w:rPr>
        <w:t xml:space="preserve">URL </w:t>
      </w:r>
      <w:r w:rsidRPr="00986016">
        <w:rPr>
          <w:rFonts w:ascii="Times New Roman" w:hAnsi="Times New Roman"/>
          <w:iCs/>
          <w:color w:val="auto"/>
          <w:kern w:val="1"/>
          <w:sz w:val="28"/>
          <w:szCs w:val="28"/>
          <w:lang w:eastAsia="hi-IN" w:bidi="hi-IN"/>
        </w:rPr>
        <w:t xml:space="preserve">: </w:t>
      </w:r>
      <w:hyperlink r:id="rId9" w:history="1">
        <w:r w:rsidRPr="00986016">
          <w:rPr>
            <w:rStyle w:val="a6"/>
            <w:rFonts w:ascii="Times New Roman" w:hAnsi="Times New Roman"/>
            <w:color w:val="auto"/>
            <w:sz w:val="28"/>
            <w:szCs w:val="28"/>
          </w:rPr>
          <w:t>http://ihed.org.ua/images/biblioteka/Rozvitok_sisitemi_zabesp_yakosti_VO_UA_2015.pdf</w:t>
        </w:r>
      </w:hyperlink>
      <w:r w:rsidRPr="00986016">
        <w:rPr>
          <w:rStyle w:val="a6"/>
          <w:rFonts w:ascii="Times New Roman" w:hAnsi="Times New Roman"/>
          <w:color w:val="auto"/>
          <w:sz w:val="28"/>
          <w:szCs w:val="28"/>
        </w:rPr>
        <w:t>.</w:t>
      </w:r>
      <w:r w:rsidRPr="00986016">
        <w:rPr>
          <w:rFonts w:ascii="Times New Roman" w:hAnsi="Times New Roman" w:cs="Times New Roman"/>
          <w:color w:val="auto"/>
          <w:sz w:val="28"/>
          <w:szCs w:val="28"/>
        </w:rPr>
        <w:t xml:space="preserve"> </w:t>
      </w:r>
    </w:p>
    <w:p w:rsidR="00B6541C" w:rsidRPr="00986016" w:rsidRDefault="00B6541C" w:rsidP="00BD2410">
      <w:pPr>
        <w:widowControl w:val="0"/>
        <w:numPr>
          <w:ilvl w:val="0"/>
          <w:numId w:val="2"/>
        </w:numPr>
        <w:tabs>
          <w:tab w:val="left" w:pos="1134"/>
          <w:tab w:val="left" w:pos="1701"/>
        </w:tabs>
        <w:ind w:left="0"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Розроблення освітніх програм: методичні рекомендації. </w:t>
      </w:r>
      <w:r w:rsidRPr="00986016">
        <w:rPr>
          <w:rFonts w:ascii="Times New Roman" w:hAnsi="Times New Roman"/>
          <w:color w:val="auto"/>
          <w:sz w:val="28"/>
          <w:szCs w:val="28"/>
        </w:rPr>
        <w:t xml:space="preserve">URL </w:t>
      </w:r>
      <w:r w:rsidRPr="00986016">
        <w:rPr>
          <w:rFonts w:ascii="Times New Roman" w:hAnsi="Times New Roman"/>
          <w:iCs/>
          <w:color w:val="auto"/>
          <w:kern w:val="1"/>
          <w:sz w:val="28"/>
          <w:szCs w:val="28"/>
          <w:lang w:eastAsia="hi-IN" w:bidi="hi-IN"/>
        </w:rPr>
        <w:t xml:space="preserve">: </w:t>
      </w:r>
      <w:r w:rsidRPr="00986016">
        <w:rPr>
          <w:rFonts w:ascii="Times New Roman" w:hAnsi="Times New Roman"/>
          <w:bCs/>
          <w:color w:val="auto"/>
          <w:sz w:val="28"/>
          <w:szCs w:val="28"/>
        </w:rPr>
        <w:t xml:space="preserve"> </w:t>
      </w:r>
      <w:hyperlink r:id="rId10" w:history="1">
        <w:r w:rsidRPr="00986016">
          <w:rPr>
            <w:rStyle w:val="a6"/>
            <w:rFonts w:ascii="Times New Roman" w:hAnsi="Times New Roman"/>
            <w:color w:val="auto"/>
            <w:sz w:val="28"/>
            <w:szCs w:val="28"/>
          </w:rPr>
          <w:t>http://ihed.org.ua/images/biblioteka/rozroblennya_osv_program_2014_tempus-office.pdf</w:t>
        </w:r>
      </w:hyperlink>
      <w:r w:rsidRPr="00986016">
        <w:rPr>
          <w:rStyle w:val="a6"/>
          <w:rFonts w:ascii="Times New Roman" w:hAnsi="Times New Roman"/>
          <w:color w:val="auto"/>
          <w:sz w:val="28"/>
          <w:szCs w:val="28"/>
        </w:rPr>
        <w:t>.</w:t>
      </w:r>
    </w:p>
    <w:p w:rsidR="00B6541C" w:rsidRPr="00986016" w:rsidRDefault="00B6541C" w:rsidP="00BD2410">
      <w:pPr>
        <w:widowControl w:val="0"/>
        <w:numPr>
          <w:ilvl w:val="0"/>
          <w:numId w:val="2"/>
        </w:numPr>
        <w:tabs>
          <w:tab w:val="left" w:pos="1134"/>
        </w:tabs>
        <w:ind w:left="0"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TUNING (для ознайомлення зі спеціальними (фаховими) </w:t>
      </w:r>
      <w:proofErr w:type="spellStart"/>
      <w:r w:rsidRPr="00986016">
        <w:rPr>
          <w:rFonts w:ascii="Times New Roman" w:hAnsi="Times New Roman" w:cs="Times New Roman"/>
          <w:color w:val="auto"/>
          <w:sz w:val="28"/>
          <w:szCs w:val="28"/>
        </w:rPr>
        <w:t>компетентностями</w:t>
      </w:r>
      <w:proofErr w:type="spellEnd"/>
      <w:r w:rsidRPr="00986016">
        <w:rPr>
          <w:rFonts w:ascii="Times New Roman" w:hAnsi="Times New Roman" w:cs="Times New Roman"/>
          <w:color w:val="auto"/>
          <w:sz w:val="28"/>
          <w:szCs w:val="28"/>
        </w:rPr>
        <w:t xml:space="preserve"> та прикладами стандартів. </w:t>
      </w:r>
      <w:r w:rsidRPr="00986016">
        <w:rPr>
          <w:rFonts w:ascii="Times New Roman" w:hAnsi="Times New Roman"/>
          <w:color w:val="auto"/>
          <w:sz w:val="28"/>
          <w:szCs w:val="28"/>
        </w:rPr>
        <w:t xml:space="preserve">URL </w:t>
      </w:r>
      <w:r w:rsidRPr="00986016">
        <w:rPr>
          <w:rFonts w:ascii="Times New Roman" w:hAnsi="Times New Roman"/>
          <w:iCs/>
          <w:color w:val="auto"/>
          <w:kern w:val="1"/>
          <w:sz w:val="28"/>
          <w:szCs w:val="28"/>
          <w:lang w:eastAsia="hi-IN" w:bidi="hi-IN"/>
        </w:rPr>
        <w:t xml:space="preserve">: </w:t>
      </w:r>
      <w:hyperlink r:id="rId11" w:history="1">
        <w:r w:rsidRPr="00986016">
          <w:rPr>
            <w:rStyle w:val="a6"/>
            <w:rFonts w:ascii="Times New Roman" w:hAnsi="Times New Roman"/>
            <w:color w:val="auto"/>
            <w:sz w:val="28"/>
            <w:szCs w:val="28"/>
          </w:rPr>
          <w:t>http://www.unideusto.org/tuningeu/</w:t>
        </w:r>
      </w:hyperlink>
      <w:r w:rsidRPr="00986016">
        <w:rPr>
          <w:rStyle w:val="a6"/>
          <w:rFonts w:ascii="Times New Roman" w:hAnsi="Times New Roman"/>
          <w:color w:val="auto"/>
          <w:sz w:val="28"/>
          <w:szCs w:val="28"/>
        </w:rPr>
        <w:t>.</w:t>
      </w:r>
      <w:r w:rsidRPr="00986016">
        <w:rPr>
          <w:rFonts w:ascii="Times New Roman" w:hAnsi="Times New Roman" w:cs="Times New Roman"/>
          <w:color w:val="auto"/>
          <w:sz w:val="28"/>
          <w:szCs w:val="28"/>
        </w:rPr>
        <w:t xml:space="preserve"> </w:t>
      </w:r>
    </w:p>
    <w:p w:rsidR="00B6541C" w:rsidRPr="00986016" w:rsidRDefault="00B6541C" w:rsidP="00BD2410">
      <w:pPr>
        <w:widowControl w:val="0"/>
        <w:numPr>
          <w:ilvl w:val="0"/>
          <w:numId w:val="2"/>
        </w:numPr>
        <w:tabs>
          <w:tab w:val="left" w:pos="1134"/>
        </w:tabs>
        <w:ind w:left="0"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Професійний стандарт на групу професій «Викладачі закладів вищої освіти». Наказ Міністерства розвитку економіки, торгівлі та сільського господарства України № 610 від 23 березня 2021 р. URL </w:t>
      </w:r>
      <w:r w:rsidRPr="00986016">
        <w:rPr>
          <w:rFonts w:ascii="Times New Roman" w:hAnsi="Times New Roman" w:cs="Times New Roman"/>
          <w:iCs/>
          <w:color w:val="auto"/>
          <w:kern w:val="1"/>
          <w:sz w:val="28"/>
          <w:szCs w:val="28"/>
          <w:lang w:eastAsia="hi-IN" w:bidi="hi-IN"/>
        </w:rPr>
        <w:t xml:space="preserve">: </w:t>
      </w:r>
      <w:hyperlink r:id="rId12" w:tgtFrame="_blank" w:history="1">
        <w:r w:rsidRPr="00986016">
          <w:rPr>
            <w:rStyle w:val="a6"/>
            <w:rFonts w:ascii="Times New Roman" w:hAnsi="Times New Roman"/>
            <w:color w:val="auto"/>
            <w:sz w:val="28"/>
            <w:szCs w:val="28"/>
          </w:rPr>
          <w:t>https://mon.gov.ua/storage/app/media/pto/standarty/2021/03/25/Standart%20na%20hrupu%20profesiy_Vykladachi%20zakladiv%20vyshchoyi%20osvity_25.03.pdf?fbclid=IwAR2hSgkS_ABSu5wRxMkB6iATUPAdmI93NRFyFDYAxc6Ux4NrNhSzVgeHFN4</w:t>
        </w:r>
      </w:hyperlink>
    </w:p>
    <w:p w:rsidR="00B6541C" w:rsidRPr="00986016" w:rsidRDefault="00B6541C" w:rsidP="00BD2410">
      <w:pPr>
        <w:pStyle w:val="41"/>
        <w:widowControl w:val="0"/>
        <w:shd w:val="clear" w:color="auto" w:fill="auto"/>
        <w:spacing w:after="0" w:line="240" w:lineRule="auto"/>
        <w:jc w:val="both"/>
        <w:rPr>
          <w:rFonts w:ascii="Times New Roman" w:hAnsi="Times New Roman" w:cs="Times New Roman"/>
          <w:sz w:val="28"/>
          <w:szCs w:val="28"/>
          <w:lang w:val="uk-UA" w:eastAsia="uk-UA"/>
        </w:rPr>
      </w:pPr>
    </w:p>
    <w:p w:rsidR="00B6541C" w:rsidRPr="00986016" w:rsidRDefault="00B6541C" w:rsidP="00BD2410">
      <w:pPr>
        <w:pStyle w:val="41"/>
        <w:widowControl w:val="0"/>
        <w:shd w:val="clear" w:color="auto" w:fill="auto"/>
        <w:spacing w:after="0" w:line="240" w:lineRule="auto"/>
        <w:jc w:val="both"/>
        <w:rPr>
          <w:rFonts w:ascii="Times New Roman" w:hAnsi="Times New Roman" w:cs="Times New Roman"/>
          <w:sz w:val="28"/>
          <w:szCs w:val="28"/>
          <w:lang w:val="uk-UA" w:eastAsia="uk-UA"/>
        </w:rPr>
      </w:pPr>
    </w:p>
    <w:p w:rsidR="00B6541C" w:rsidRPr="00986016" w:rsidRDefault="00B6541C" w:rsidP="00BD2410">
      <w:pPr>
        <w:pStyle w:val="41"/>
        <w:widowControl w:val="0"/>
        <w:shd w:val="clear" w:color="auto" w:fill="auto"/>
        <w:spacing w:after="0" w:line="240" w:lineRule="auto"/>
        <w:ind w:firstLine="709"/>
        <w:jc w:val="both"/>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lastRenderedPageBreak/>
        <w:t>2. Терміни та їх визначення</w:t>
      </w:r>
    </w:p>
    <w:p w:rsidR="00B6541C" w:rsidRPr="00986016" w:rsidRDefault="00B6541C" w:rsidP="00BD2410">
      <w:pPr>
        <w:pStyle w:val="41"/>
        <w:widowControl w:val="0"/>
        <w:shd w:val="clear" w:color="auto" w:fill="auto"/>
        <w:spacing w:after="0" w:line="240" w:lineRule="auto"/>
        <w:ind w:firstLine="709"/>
        <w:jc w:val="both"/>
        <w:rPr>
          <w:rFonts w:ascii="Times New Roman" w:hAnsi="Times New Roman" w:cs="Times New Roman"/>
          <w:sz w:val="28"/>
          <w:szCs w:val="28"/>
          <w:lang w:val="uk-UA"/>
        </w:rPr>
      </w:pPr>
    </w:p>
    <w:p w:rsidR="00B6541C" w:rsidRPr="00986016" w:rsidRDefault="00B6541C" w:rsidP="00BD2410">
      <w:pPr>
        <w:pStyle w:val="80"/>
        <w:widowControl w:val="0"/>
        <w:shd w:val="clear" w:color="auto" w:fill="auto"/>
        <w:spacing w:before="0" w:line="240" w:lineRule="auto"/>
        <w:ind w:firstLine="709"/>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У програмі терміни вживаються в такому значенні:</w:t>
      </w:r>
    </w:p>
    <w:p w:rsidR="00B6541C" w:rsidRPr="00986016" w:rsidRDefault="00B6541C" w:rsidP="00BD2410">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986016">
        <w:rPr>
          <w:rStyle w:val="81"/>
          <w:rFonts w:ascii="Times New Roman" w:hAnsi="Times New Roman" w:cs="Times New Roman"/>
          <w:sz w:val="28"/>
          <w:szCs w:val="28"/>
          <w:lang w:val="uk-UA" w:eastAsia="uk-UA"/>
        </w:rPr>
        <w:t>автономність і відповідальність</w:t>
      </w:r>
      <w:r w:rsidRPr="00986016">
        <w:rPr>
          <w:rFonts w:ascii="Times New Roman" w:hAnsi="Times New Roman" w:cs="Times New Roman"/>
          <w:sz w:val="28"/>
          <w:szCs w:val="28"/>
          <w:lang w:val="uk-UA" w:eastAsia="uk-UA"/>
        </w:rPr>
        <w:t xml:space="preserve"> - здатність самостійно виконувати завдання, розв'язувати задачі і проблеми та відповідати за результати своєї діяльності;</w:t>
      </w:r>
    </w:p>
    <w:p w:rsidR="00B6541C" w:rsidRPr="00986016" w:rsidRDefault="00B6541C" w:rsidP="00BD2410">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986016">
        <w:rPr>
          <w:rStyle w:val="81"/>
          <w:rFonts w:ascii="Times New Roman" w:hAnsi="Times New Roman" w:cs="Times New Roman"/>
          <w:sz w:val="28"/>
          <w:szCs w:val="28"/>
          <w:lang w:val="uk-UA" w:eastAsia="uk-UA"/>
        </w:rPr>
        <w:t>вища освіта</w:t>
      </w:r>
      <w:r w:rsidRPr="00986016">
        <w:rPr>
          <w:rFonts w:ascii="Times New Roman" w:hAnsi="Times New Roman" w:cs="Times New Roman"/>
          <w:sz w:val="28"/>
          <w:szCs w:val="28"/>
          <w:lang w:val="uk-UA" w:eastAsia="uk-UA"/>
        </w:rPr>
        <w:t xml:space="preserve">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здобутих у вищому навчальному закладі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B6541C" w:rsidRPr="00986016" w:rsidRDefault="00B6541C" w:rsidP="00BD2410">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986016">
        <w:rPr>
          <w:rStyle w:val="81"/>
          <w:rFonts w:ascii="Times New Roman" w:hAnsi="Times New Roman" w:cs="Times New Roman"/>
          <w:sz w:val="28"/>
          <w:szCs w:val="28"/>
          <w:lang w:val="uk-UA" w:eastAsia="uk-UA"/>
        </w:rPr>
        <w:t>галузь знань</w:t>
      </w:r>
      <w:r w:rsidRPr="00986016">
        <w:rPr>
          <w:rFonts w:ascii="Times New Roman" w:hAnsi="Times New Roman" w:cs="Times New Roman"/>
          <w:sz w:val="28"/>
          <w:szCs w:val="28"/>
          <w:lang w:val="uk-UA" w:eastAsia="uk-UA"/>
        </w:rPr>
        <w:t xml:space="preserve"> - основна предметна область освіти і науки, що включає групу споріднених спеціальностей, за якими здійснюється професійна підготовка;</w:t>
      </w:r>
    </w:p>
    <w:p w:rsidR="00B6541C" w:rsidRPr="00986016" w:rsidRDefault="00B6541C" w:rsidP="00BD2410">
      <w:pPr>
        <w:pStyle w:val="80"/>
        <w:widowControl w:val="0"/>
        <w:numPr>
          <w:ilvl w:val="1"/>
          <w:numId w:val="3"/>
        </w:numPr>
        <w:shd w:val="clear" w:color="auto" w:fill="auto"/>
        <w:tabs>
          <w:tab w:val="left" w:pos="1023"/>
        </w:tabs>
        <w:spacing w:before="0" w:line="240" w:lineRule="auto"/>
        <w:ind w:firstLine="709"/>
        <w:rPr>
          <w:rFonts w:ascii="Times New Roman" w:hAnsi="Times New Roman" w:cs="Times New Roman"/>
          <w:sz w:val="28"/>
          <w:szCs w:val="28"/>
          <w:lang w:val="uk-UA"/>
        </w:rPr>
      </w:pPr>
      <w:r w:rsidRPr="00986016">
        <w:rPr>
          <w:rStyle w:val="82"/>
          <w:rFonts w:ascii="Times New Roman" w:hAnsi="Times New Roman" w:cs="Times New Roman"/>
          <w:sz w:val="28"/>
          <w:szCs w:val="28"/>
          <w:lang w:val="uk-UA" w:eastAsia="uk-UA"/>
        </w:rPr>
        <w:t>дисциплінарні компетентності</w:t>
      </w:r>
      <w:r w:rsidRPr="00986016">
        <w:rPr>
          <w:rFonts w:ascii="Times New Roman" w:hAnsi="Times New Roman" w:cs="Times New Roman"/>
          <w:sz w:val="28"/>
          <w:szCs w:val="28"/>
          <w:lang w:val="uk-UA" w:eastAsia="uk-UA"/>
        </w:rPr>
        <w:t xml:space="preserve"> - деталізовані програмі компетентності як результат декомпозиції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xml:space="preserve"> фахівця спеціальності (спеціалізації) певного рівня вищої освіти;</w:t>
      </w:r>
    </w:p>
    <w:p w:rsidR="00B6541C" w:rsidRPr="00986016" w:rsidRDefault="00B6541C" w:rsidP="00BD2410">
      <w:pPr>
        <w:pStyle w:val="80"/>
        <w:widowControl w:val="0"/>
        <w:numPr>
          <w:ilvl w:val="1"/>
          <w:numId w:val="3"/>
        </w:numPr>
        <w:shd w:val="clear" w:color="auto" w:fill="auto"/>
        <w:tabs>
          <w:tab w:val="left" w:pos="1033"/>
        </w:tabs>
        <w:spacing w:before="0" w:line="240" w:lineRule="auto"/>
        <w:ind w:firstLine="709"/>
        <w:rPr>
          <w:rFonts w:ascii="Times New Roman" w:hAnsi="Times New Roman" w:cs="Times New Roman"/>
          <w:sz w:val="28"/>
          <w:szCs w:val="28"/>
          <w:lang w:val="uk-UA"/>
        </w:rPr>
      </w:pPr>
      <w:r w:rsidRPr="00986016">
        <w:rPr>
          <w:rStyle w:val="82"/>
          <w:rFonts w:ascii="Times New Roman" w:hAnsi="Times New Roman" w:cs="Times New Roman"/>
          <w:sz w:val="28"/>
          <w:szCs w:val="28"/>
          <w:lang w:val="uk-UA" w:eastAsia="uk-UA"/>
        </w:rPr>
        <w:t xml:space="preserve">Європейська кредитна </w:t>
      </w:r>
      <w:proofErr w:type="spellStart"/>
      <w:r w:rsidRPr="00986016">
        <w:rPr>
          <w:rStyle w:val="82"/>
          <w:rFonts w:ascii="Times New Roman" w:hAnsi="Times New Roman" w:cs="Times New Roman"/>
          <w:sz w:val="28"/>
          <w:szCs w:val="28"/>
          <w:lang w:val="uk-UA" w:eastAsia="uk-UA"/>
        </w:rPr>
        <w:t>трансферно</w:t>
      </w:r>
      <w:proofErr w:type="spellEnd"/>
      <w:r w:rsidRPr="00986016">
        <w:rPr>
          <w:rStyle w:val="82"/>
          <w:rFonts w:ascii="Times New Roman" w:hAnsi="Times New Roman" w:cs="Times New Roman"/>
          <w:sz w:val="28"/>
          <w:szCs w:val="28"/>
          <w:lang w:val="uk-UA" w:eastAsia="uk-UA"/>
        </w:rPr>
        <w:t>-накопичувальна система (ЄКТС)</w:t>
      </w:r>
      <w:r w:rsidRPr="00986016">
        <w:rPr>
          <w:rFonts w:ascii="Times New Roman" w:hAnsi="Times New Roman" w:cs="Times New Roman"/>
          <w:sz w:val="28"/>
          <w:szCs w:val="28"/>
          <w:lang w:val="uk-UA" w:eastAsia="uk-UA"/>
        </w:rPr>
        <w:t xml:space="preserve">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в кредитах ЄКТС;</w:t>
      </w:r>
    </w:p>
    <w:p w:rsidR="00B6541C" w:rsidRPr="00986016" w:rsidRDefault="00B6541C" w:rsidP="00BD2410">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986016">
        <w:rPr>
          <w:rStyle w:val="82"/>
          <w:rFonts w:ascii="Times New Roman" w:hAnsi="Times New Roman" w:cs="Times New Roman"/>
          <w:sz w:val="28"/>
          <w:szCs w:val="28"/>
          <w:lang w:val="uk-UA" w:eastAsia="uk-UA"/>
        </w:rPr>
        <w:t>засоби діагностики -</w:t>
      </w:r>
      <w:r w:rsidRPr="00986016">
        <w:rPr>
          <w:rFonts w:ascii="Times New Roman" w:hAnsi="Times New Roman" w:cs="Times New Roman"/>
          <w:sz w:val="28"/>
          <w:szCs w:val="28"/>
          <w:lang w:val="uk-UA" w:eastAsia="uk-UA"/>
        </w:rPr>
        <w:t xml:space="preserve"> документи, що затверджені в установленому порядку, та призначені для встановлення ступеню досягнення запланованого рівня сформованості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xml:space="preserve"> студента при контрольних заходах;</w:t>
      </w:r>
    </w:p>
    <w:p w:rsidR="00B6541C" w:rsidRPr="00986016" w:rsidRDefault="00B6541C" w:rsidP="00BD2410">
      <w:pPr>
        <w:pStyle w:val="80"/>
        <w:widowControl w:val="0"/>
        <w:numPr>
          <w:ilvl w:val="1"/>
          <w:numId w:val="3"/>
        </w:numPr>
        <w:shd w:val="clear" w:color="auto" w:fill="auto"/>
        <w:tabs>
          <w:tab w:val="left" w:pos="1014"/>
        </w:tabs>
        <w:spacing w:before="0" w:line="240" w:lineRule="auto"/>
        <w:ind w:firstLine="709"/>
        <w:rPr>
          <w:rFonts w:ascii="Times New Roman" w:hAnsi="Times New Roman" w:cs="Times New Roman"/>
          <w:sz w:val="28"/>
          <w:szCs w:val="28"/>
          <w:lang w:val="uk-UA"/>
        </w:rPr>
      </w:pPr>
      <w:r w:rsidRPr="00986016">
        <w:rPr>
          <w:rStyle w:val="82"/>
          <w:rFonts w:ascii="Times New Roman" w:hAnsi="Times New Roman" w:cs="Times New Roman"/>
          <w:sz w:val="28"/>
          <w:szCs w:val="28"/>
          <w:lang w:val="uk-UA" w:eastAsia="uk-UA"/>
        </w:rPr>
        <w:t>знання</w:t>
      </w:r>
      <w:r w:rsidRPr="00986016">
        <w:rPr>
          <w:rFonts w:ascii="Times New Roman" w:hAnsi="Times New Roman" w:cs="Times New Roman"/>
          <w:sz w:val="28"/>
          <w:szCs w:val="28"/>
          <w:lang w:val="uk-UA" w:eastAsia="uk-UA"/>
        </w:rPr>
        <w:t xml:space="preserve"> - осмислена та засвоєна суб'єктом наукова інформація, що є основою його усвідомленої, цілеспрямованої діяльності. Знання поділяються на емпіричні (фактологічні) і теоретичні (концептуальні, методологічні);</w:t>
      </w:r>
    </w:p>
    <w:p w:rsidR="00B6541C" w:rsidRPr="00986016" w:rsidRDefault="00B6541C" w:rsidP="00BD2410">
      <w:pPr>
        <w:pStyle w:val="80"/>
        <w:widowControl w:val="0"/>
        <w:numPr>
          <w:ilvl w:val="1"/>
          <w:numId w:val="3"/>
        </w:numPr>
        <w:shd w:val="clear" w:color="auto" w:fill="auto"/>
        <w:tabs>
          <w:tab w:val="left" w:pos="1014"/>
        </w:tabs>
        <w:spacing w:before="0" w:line="240" w:lineRule="auto"/>
        <w:ind w:firstLine="709"/>
        <w:rPr>
          <w:rFonts w:ascii="Times New Roman" w:hAnsi="Times New Roman" w:cs="Times New Roman"/>
          <w:sz w:val="28"/>
          <w:szCs w:val="28"/>
          <w:lang w:val="uk-UA"/>
        </w:rPr>
      </w:pPr>
      <w:r w:rsidRPr="00986016">
        <w:rPr>
          <w:rStyle w:val="82"/>
          <w:rFonts w:ascii="Times New Roman" w:hAnsi="Times New Roman" w:cs="Times New Roman"/>
          <w:sz w:val="28"/>
          <w:szCs w:val="28"/>
          <w:lang w:val="uk-UA" w:eastAsia="uk-UA"/>
        </w:rPr>
        <w:t>інтегральна компетентність</w:t>
      </w:r>
      <w:r w:rsidRPr="00986016">
        <w:rPr>
          <w:rFonts w:ascii="Times New Roman" w:hAnsi="Times New Roman" w:cs="Times New Roman"/>
          <w:sz w:val="28"/>
          <w:szCs w:val="28"/>
          <w:lang w:val="uk-UA" w:eastAsia="uk-UA"/>
        </w:rPr>
        <w:t xml:space="preserve"> - узагальнений опис кваліфікаційного рівня, який виражає основні </w:t>
      </w:r>
      <w:proofErr w:type="spellStart"/>
      <w:r w:rsidRPr="00986016">
        <w:rPr>
          <w:rFonts w:ascii="Times New Roman" w:hAnsi="Times New Roman" w:cs="Times New Roman"/>
          <w:sz w:val="28"/>
          <w:szCs w:val="28"/>
          <w:lang w:val="uk-UA" w:eastAsia="uk-UA"/>
        </w:rPr>
        <w:t>компетентностні</w:t>
      </w:r>
      <w:proofErr w:type="spellEnd"/>
      <w:r w:rsidRPr="00986016">
        <w:rPr>
          <w:rFonts w:ascii="Times New Roman" w:hAnsi="Times New Roman" w:cs="Times New Roman"/>
          <w:sz w:val="28"/>
          <w:szCs w:val="28"/>
          <w:lang w:val="uk-UA" w:eastAsia="uk-UA"/>
        </w:rPr>
        <w:t xml:space="preserve"> характеристики рівня щодо навчання та/або професійної діяльності;</w:t>
      </w:r>
    </w:p>
    <w:p w:rsidR="00B6541C" w:rsidRPr="00986016" w:rsidRDefault="00B6541C" w:rsidP="00BD2410">
      <w:pPr>
        <w:pStyle w:val="80"/>
        <w:widowControl w:val="0"/>
        <w:numPr>
          <w:ilvl w:val="1"/>
          <w:numId w:val="3"/>
        </w:numPr>
        <w:shd w:val="clear" w:color="auto" w:fill="auto"/>
        <w:tabs>
          <w:tab w:val="left" w:pos="1009"/>
        </w:tabs>
        <w:spacing w:before="0" w:line="240" w:lineRule="auto"/>
        <w:ind w:firstLine="709"/>
        <w:rPr>
          <w:rFonts w:ascii="Times New Roman" w:hAnsi="Times New Roman" w:cs="Times New Roman"/>
          <w:sz w:val="28"/>
          <w:szCs w:val="28"/>
          <w:lang w:val="uk-UA"/>
        </w:rPr>
      </w:pPr>
      <w:r w:rsidRPr="00986016">
        <w:rPr>
          <w:rStyle w:val="82"/>
          <w:rFonts w:ascii="Times New Roman" w:hAnsi="Times New Roman" w:cs="Times New Roman"/>
          <w:sz w:val="28"/>
          <w:szCs w:val="28"/>
          <w:lang w:val="uk-UA" w:eastAsia="uk-UA"/>
        </w:rPr>
        <w:t>кваліфікаційний рівень</w:t>
      </w:r>
      <w:r w:rsidRPr="00986016">
        <w:rPr>
          <w:rFonts w:ascii="Times New Roman" w:hAnsi="Times New Roman" w:cs="Times New Roman"/>
          <w:sz w:val="28"/>
          <w:szCs w:val="28"/>
          <w:lang w:val="uk-UA" w:eastAsia="uk-UA"/>
        </w:rPr>
        <w:t xml:space="preserve"> - структурна одиниця Національної рамки кваліфікацій, що визначається певною сукупністю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які є типовими для кваліфікацій даного рівня;</w:t>
      </w:r>
    </w:p>
    <w:p w:rsidR="00B6541C" w:rsidRPr="00986016" w:rsidRDefault="00B6541C" w:rsidP="00BD2410">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986016">
        <w:rPr>
          <w:rStyle w:val="82"/>
          <w:rFonts w:ascii="Times New Roman" w:hAnsi="Times New Roman" w:cs="Times New Roman"/>
          <w:sz w:val="28"/>
          <w:szCs w:val="28"/>
          <w:lang w:val="uk-UA" w:eastAsia="uk-UA"/>
        </w:rPr>
        <w:t>компетентність/компетентності</w:t>
      </w:r>
      <w:r w:rsidRPr="00986016">
        <w:rPr>
          <w:rFonts w:ascii="Times New Roman" w:hAnsi="Times New Roman" w:cs="Times New Roman"/>
          <w:sz w:val="28"/>
          <w:szCs w:val="28"/>
          <w:lang w:val="uk-UA" w:eastAsia="uk-UA"/>
        </w:rPr>
        <w:t xml:space="preserve"> (за НРК) - здатність особи до виконання певного виду діяльності, що виражається через знання, розуміння, уміння, цінності, інші особисті якості;</w:t>
      </w:r>
    </w:p>
    <w:p w:rsidR="00B6541C" w:rsidRPr="00986016" w:rsidRDefault="00B6541C" w:rsidP="00BD2410">
      <w:pPr>
        <w:pStyle w:val="80"/>
        <w:widowControl w:val="0"/>
        <w:numPr>
          <w:ilvl w:val="1"/>
          <w:numId w:val="3"/>
        </w:numPr>
        <w:shd w:val="clear" w:color="auto" w:fill="auto"/>
        <w:tabs>
          <w:tab w:val="left" w:pos="1014"/>
        </w:tabs>
        <w:spacing w:before="0" w:line="240" w:lineRule="auto"/>
        <w:ind w:firstLine="709"/>
        <w:rPr>
          <w:rFonts w:ascii="Times New Roman" w:hAnsi="Times New Roman" w:cs="Times New Roman"/>
          <w:sz w:val="28"/>
          <w:szCs w:val="28"/>
          <w:lang w:val="uk-UA"/>
        </w:rPr>
      </w:pPr>
      <w:r w:rsidRPr="00986016">
        <w:rPr>
          <w:rStyle w:val="82"/>
          <w:rFonts w:ascii="Times New Roman" w:hAnsi="Times New Roman" w:cs="Times New Roman"/>
          <w:sz w:val="28"/>
          <w:szCs w:val="28"/>
          <w:lang w:val="uk-UA" w:eastAsia="uk-UA"/>
        </w:rPr>
        <w:t>комунікація</w:t>
      </w:r>
      <w:r w:rsidRPr="00986016">
        <w:rPr>
          <w:rFonts w:ascii="Times New Roman" w:hAnsi="Times New Roman" w:cs="Times New Roman"/>
          <w:sz w:val="28"/>
          <w:szCs w:val="28"/>
          <w:lang w:val="uk-UA" w:eastAsia="uk-UA"/>
        </w:rPr>
        <w:t xml:space="preserve"> - взаємозв'язок суб'єктів з метою передавання інформації, узгодження дій, спільної діяльності;</w:t>
      </w:r>
    </w:p>
    <w:p w:rsidR="00B6541C" w:rsidRPr="00986016" w:rsidRDefault="00B6541C" w:rsidP="00BD2410">
      <w:pPr>
        <w:pStyle w:val="80"/>
        <w:widowControl w:val="0"/>
        <w:numPr>
          <w:ilvl w:val="1"/>
          <w:numId w:val="3"/>
        </w:numPr>
        <w:shd w:val="clear" w:color="auto" w:fill="auto"/>
        <w:tabs>
          <w:tab w:val="left" w:pos="1014"/>
        </w:tabs>
        <w:spacing w:before="0" w:line="240" w:lineRule="auto"/>
        <w:ind w:firstLine="709"/>
        <w:rPr>
          <w:rFonts w:ascii="Times New Roman" w:hAnsi="Times New Roman" w:cs="Times New Roman"/>
          <w:sz w:val="28"/>
          <w:szCs w:val="28"/>
          <w:lang w:val="uk-UA"/>
        </w:rPr>
      </w:pPr>
      <w:r w:rsidRPr="00986016">
        <w:rPr>
          <w:rStyle w:val="82"/>
          <w:rFonts w:ascii="Times New Roman" w:hAnsi="Times New Roman" w:cs="Times New Roman"/>
          <w:sz w:val="28"/>
          <w:szCs w:val="28"/>
          <w:lang w:val="uk-UA" w:eastAsia="uk-UA"/>
        </w:rPr>
        <w:t>магістр</w:t>
      </w:r>
      <w:r w:rsidRPr="00986016">
        <w:rPr>
          <w:rFonts w:ascii="Times New Roman" w:hAnsi="Times New Roman" w:cs="Times New Roman"/>
          <w:sz w:val="28"/>
          <w:szCs w:val="28"/>
          <w:lang w:val="uk-UA" w:eastAsia="uk-UA"/>
        </w:rPr>
        <w:t xml:space="preserve"> - це освітній ступінь, що здобувається на другому рівні вищої освіти та присуджується вищим навчальним закладом у результаті </w:t>
      </w:r>
      <w:r w:rsidRPr="00986016">
        <w:rPr>
          <w:rFonts w:ascii="Times New Roman" w:hAnsi="Times New Roman" w:cs="Times New Roman"/>
          <w:sz w:val="28"/>
          <w:szCs w:val="28"/>
          <w:lang w:val="uk-UA" w:eastAsia="uk-UA"/>
        </w:rPr>
        <w:lastRenderedPageBreak/>
        <w:t>успішного виконання здобувачем вищої освіти відповідної освітньої програми. Ступінь магістра ЄКТС. Освітня програма магістра обов'язково включає дослідницьку (здобувається за освітньою програмою. Обсяг програми підготовки магістра становить 90 кредитів наукову) компоненту обсягом не менше 30 відсотків;</w:t>
      </w:r>
    </w:p>
    <w:p w:rsidR="00B6541C" w:rsidRPr="00986016" w:rsidRDefault="00B6541C" w:rsidP="00BD2410">
      <w:pPr>
        <w:pStyle w:val="80"/>
        <w:widowControl w:val="0"/>
        <w:numPr>
          <w:ilvl w:val="1"/>
          <w:numId w:val="3"/>
        </w:numPr>
        <w:shd w:val="clear" w:color="auto" w:fill="auto"/>
        <w:tabs>
          <w:tab w:val="left" w:pos="994"/>
        </w:tabs>
        <w:spacing w:before="0" w:line="240" w:lineRule="auto"/>
        <w:ind w:firstLine="709"/>
        <w:rPr>
          <w:rFonts w:ascii="Times New Roman" w:hAnsi="Times New Roman" w:cs="Times New Roman"/>
          <w:sz w:val="28"/>
          <w:szCs w:val="28"/>
          <w:lang w:val="uk-UA"/>
        </w:rPr>
      </w:pPr>
      <w:r w:rsidRPr="00986016">
        <w:rPr>
          <w:rStyle w:val="810"/>
          <w:rFonts w:ascii="Times New Roman" w:hAnsi="Times New Roman" w:cs="Times New Roman"/>
          <w:sz w:val="28"/>
          <w:szCs w:val="28"/>
          <w:lang w:val="uk-UA" w:eastAsia="uk-UA"/>
        </w:rPr>
        <w:t>результати навчання</w:t>
      </w:r>
      <w:r w:rsidRPr="00986016">
        <w:rPr>
          <w:rFonts w:ascii="Times New Roman" w:hAnsi="Times New Roman" w:cs="Times New Roman"/>
          <w:sz w:val="28"/>
          <w:szCs w:val="28"/>
          <w:lang w:val="uk-UA" w:eastAsia="uk-UA"/>
        </w:rPr>
        <w:t xml:space="preserve"> (Закон України «Про вищу освіту») - сукупність знань, умінь, навичок, інших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набутих особою у процесі навчання за певною освітньою програмою, які можна ідентифікувати, кількісно оцінити та виміряти;</w:t>
      </w:r>
    </w:p>
    <w:p w:rsidR="00B6541C" w:rsidRPr="00986016" w:rsidRDefault="00B6541C" w:rsidP="00BD2410">
      <w:pPr>
        <w:pStyle w:val="80"/>
        <w:widowControl w:val="0"/>
        <w:numPr>
          <w:ilvl w:val="1"/>
          <w:numId w:val="3"/>
        </w:numPr>
        <w:shd w:val="clear" w:color="auto" w:fill="auto"/>
        <w:tabs>
          <w:tab w:val="left" w:pos="994"/>
        </w:tabs>
        <w:spacing w:before="0" w:line="240" w:lineRule="auto"/>
        <w:ind w:firstLine="709"/>
        <w:rPr>
          <w:rFonts w:ascii="Times New Roman" w:hAnsi="Times New Roman" w:cs="Times New Roman"/>
          <w:sz w:val="28"/>
          <w:szCs w:val="28"/>
          <w:lang w:val="uk-UA"/>
        </w:rPr>
      </w:pPr>
      <w:r w:rsidRPr="00986016">
        <w:rPr>
          <w:rStyle w:val="810"/>
          <w:rFonts w:ascii="Times New Roman" w:hAnsi="Times New Roman" w:cs="Times New Roman"/>
          <w:sz w:val="28"/>
          <w:szCs w:val="28"/>
          <w:lang w:val="uk-UA" w:eastAsia="uk-UA"/>
        </w:rPr>
        <w:t>результати навчання</w:t>
      </w:r>
      <w:r w:rsidRPr="00986016">
        <w:rPr>
          <w:rFonts w:ascii="Times New Roman" w:hAnsi="Times New Roman" w:cs="Times New Roman"/>
          <w:sz w:val="28"/>
          <w:szCs w:val="28"/>
          <w:lang w:val="uk-UA" w:eastAsia="uk-UA"/>
        </w:rPr>
        <w:t xml:space="preserve"> (Національна рамка кваліфікацій) - компетентності (знання, розуміння, уміння, цінності, інші особисті якості), які набуває та/або здатна продемонструвати особа після завершення навчання;</w:t>
      </w:r>
    </w:p>
    <w:p w:rsidR="00B6541C" w:rsidRPr="00986016" w:rsidRDefault="00B6541C" w:rsidP="00BD2410">
      <w:pPr>
        <w:pStyle w:val="80"/>
        <w:widowControl w:val="0"/>
        <w:numPr>
          <w:ilvl w:val="1"/>
          <w:numId w:val="3"/>
        </w:numPr>
        <w:shd w:val="clear" w:color="auto" w:fill="auto"/>
        <w:tabs>
          <w:tab w:val="left" w:pos="1017"/>
        </w:tabs>
        <w:spacing w:before="0" w:line="240" w:lineRule="auto"/>
        <w:ind w:firstLine="709"/>
        <w:rPr>
          <w:rFonts w:ascii="Times New Roman" w:hAnsi="Times New Roman" w:cs="Times New Roman"/>
          <w:sz w:val="28"/>
          <w:szCs w:val="28"/>
          <w:lang w:val="uk-UA"/>
        </w:rPr>
      </w:pPr>
      <w:r w:rsidRPr="00986016">
        <w:rPr>
          <w:rStyle w:val="810"/>
          <w:rFonts w:ascii="Times New Roman" w:hAnsi="Times New Roman" w:cs="Times New Roman"/>
          <w:sz w:val="28"/>
          <w:szCs w:val="28"/>
          <w:lang w:val="uk-UA" w:eastAsia="uk-UA"/>
        </w:rPr>
        <w:t>спеціальність</w:t>
      </w:r>
      <w:r w:rsidRPr="00986016">
        <w:rPr>
          <w:rFonts w:ascii="Times New Roman" w:hAnsi="Times New Roman" w:cs="Times New Roman"/>
          <w:sz w:val="28"/>
          <w:szCs w:val="28"/>
          <w:lang w:val="uk-UA" w:eastAsia="uk-UA"/>
        </w:rPr>
        <w:t xml:space="preserve"> - складова галузі знань, за якою здійснюється професійна підготовка;</w:t>
      </w:r>
    </w:p>
    <w:p w:rsidR="00B6541C" w:rsidRPr="00986016" w:rsidRDefault="00B6541C" w:rsidP="00BD2410">
      <w:pPr>
        <w:pStyle w:val="80"/>
        <w:widowControl w:val="0"/>
        <w:numPr>
          <w:ilvl w:val="1"/>
          <w:numId w:val="3"/>
        </w:numPr>
        <w:shd w:val="clear" w:color="auto" w:fill="auto"/>
        <w:tabs>
          <w:tab w:val="left" w:pos="1018"/>
        </w:tabs>
        <w:spacing w:before="0" w:line="240" w:lineRule="auto"/>
        <w:ind w:firstLine="709"/>
        <w:rPr>
          <w:rFonts w:ascii="Times New Roman" w:hAnsi="Times New Roman" w:cs="Times New Roman"/>
          <w:sz w:val="28"/>
          <w:szCs w:val="28"/>
          <w:lang w:val="uk-UA"/>
        </w:rPr>
      </w:pPr>
      <w:r w:rsidRPr="00986016">
        <w:rPr>
          <w:rStyle w:val="810"/>
          <w:rFonts w:ascii="Times New Roman" w:hAnsi="Times New Roman" w:cs="Times New Roman"/>
          <w:sz w:val="28"/>
          <w:szCs w:val="28"/>
          <w:lang w:val="uk-UA" w:eastAsia="uk-UA"/>
        </w:rPr>
        <w:t>стандарт вищої освіти</w:t>
      </w:r>
      <w:r w:rsidRPr="00986016">
        <w:rPr>
          <w:rFonts w:ascii="Times New Roman" w:hAnsi="Times New Roman" w:cs="Times New Roman"/>
          <w:sz w:val="28"/>
          <w:szCs w:val="28"/>
          <w:lang w:val="uk-UA" w:eastAsia="uk-UA"/>
        </w:rPr>
        <w:t xml:space="preserve"> - це сукупність вимог до змісту та результатів освітньої діяльності вищих навчальних закладів і наукових установ за кожним рівнем вищої освіти в межах кожної спеціальності;</w:t>
      </w:r>
    </w:p>
    <w:p w:rsidR="00B6541C" w:rsidRPr="00986016" w:rsidRDefault="00B6541C" w:rsidP="00BD2410">
      <w:pPr>
        <w:pStyle w:val="80"/>
        <w:widowControl w:val="0"/>
        <w:numPr>
          <w:ilvl w:val="1"/>
          <w:numId w:val="3"/>
        </w:numPr>
        <w:shd w:val="clear" w:color="auto" w:fill="auto"/>
        <w:tabs>
          <w:tab w:val="left" w:pos="999"/>
        </w:tabs>
        <w:spacing w:before="0" w:line="240" w:lineRule="auto"/>
        <w:ind w:firstLine="709"/>
        <w:rPr>
          <w:rFonts w:ascii="Times New Roman" w:hAnsi="Times New Roman" w:cs="Times New Roman"/>
          <w:sz w:val="28"/>
          <w:szCs w:val="28"/>
          <w:lang w:val="uk-UA"/>
        </w:rPr>
      </w:pPr>
      <w:r w:rsidRPr="00986016">
        <w:rPr>
          <w:rStyle w:val="810"/>
          <w:rFonts w:ascii="Times New Roman" w:hAnsi="Times New Roman" w:cs="Times New Roman"/>
          <w:sz w:val="28"/>
          <w:szCs w:val="28"/>
          <w:lang w:val="uk-UA" w:eastAsia="uk-UA"/>
        </w:rPr>
        <w:t>уміння</w:t>
      </w:r>
      <w:r w:rsidRPr="00986016">
        <w:rPr>
          <w:rFonts w:ascii="Times New Roman" w:hAnsi="Times New Roman" w:cs="Times New Roman"/>
          <w:sz w:val="28"/>
          <w:szCs w:val="28"/>
          <w:lang w:val="uk-UA" w:eastAsia="uk-UA"/>
        </w:rPr>
        <w:t xml:space="preserve"> - здатність застосовувати знання для виконання завдань та розв'язання задач і проблем. Уміння поділяються на когнітивні (</w:t>
      </w:r>
      <w:proofErr w:type="spellStart"/>
      <w:r w:rsidRPr="00986016">
        <w:rPr>
          <w:rFonts w:ascii="Times New Roman" w:hAnsi="Times New Roman" w:cs="Times New Roman"/>
          <w:sz w:val="28"/>
          <w:szCs w:val="28"/>
          <w:lang w:val="uk-UA" w:eastAsia="uk-UA"/>
        </w:rPr>
        <w:t>інтелектуально</w:t>
      </w:r>
      <w:proofErr w:type="spellEnd"/>
      <w:r w:rsidRPr="00986016">
        <w:rPr>
          <w:rFonts w:ascii="Times New Roman" w:hAnsi="Times New Roman" w:cs="Times New Roman"/>
          <w:sz w:val="28"/>
          <w:szCs w:val="28"/>
          <w:lang w:val="uk-UA" w:eastAsia="uk-UA"/>
        </w:rPr>
        <w:t>-творчі) та практичні (на основі майстерності з використанням методів, матеріалів, інструкцій та інструментів).</w:t>
      </w:r>
    </w:p>
    <w:p w:rsidR="00B6541C" w:rsidRPr="00986016" w:rsidRDefault="00B6541C" w:rsidP="00BD2410">
      <w:pPr>
        <w:pStyle w:val="80"/>
        <w:widowControl w:val="0"/>
        <w:numPr>
          <w:ilvl w:val="1"/>
          <w:numId w:val="3"/>
        </w:numPr>
        <w:shd w:val="clear" w:color="auto" w:fill="auto"/>
        <w:tabs>
          <w:tab w:val="left" w:pos="994"/>
        </w:tabs>
        <w:spacing w:before="0" w:line="240" w:lineRule="auto"/>
        <w:ind w:firstLine="709"/>
        <w:rPr>
          <w:rFonts w:ascii="Times New Roman" w:hAnsi="Times New Roman" w:cs="Times New Roman"/>
          <w:sz w:val="28"/>
          <w:szCs w:val="28"/>
          <w:lang w:val="uk-UA"/>
        </w:rPr>
      </w:pPr>
      <w:r w:rsidRPr="00986016">
        <w:rPr>
          <w:rStyle w:val="810"/>
          <w:rFonts w:ascii="Times New Roman" w:hAnsi="Times New Roman" w:cs="Times New Roman"/>
          <w:sz w:val="28"/>
          <w:szCs w:val="28"/>
          <w:lang w:val="uk-UA" w:eastAsia="uk-UA"/>
        </w:rPr>
        <w:t>якість вищої освіти</w:t>
      </w:r>
      <w:r w:rsidRPr="00986016">
        <w:rPr>
          <w:rFonts w:ascii="Times New Roman" w:hAnsi="Times New Roman" w:cs="Times New Roman"/>
          <w:sz w:val="28"/>
          <w:szCs w:val="28"/>
          <w:lang w:val="uk-UA" w:eastAsia="uk-UA"/>
        </w:rPr>
        <w:t xml:space="preserve"> - рівень здобутих особою знань, умінь, навичок, інших </w:t>
      </w:r>
      <w:proofErr w:type="spellStart"/>
      <w:r w:rsidRPr="00986016">
        <w:rPr>
          <w:rFonts w:ascii="Times New Roman" w:hAnsi="Times New Roman" w:cs="Times New Roman"/>
          <w:sz w:val="28"/>
          <w:szCs w:val="28"/>
          <w:lang w:val="uk-UA" w:eastAsia="uk-UA"/>
        </w:rPr>
        <w:t>компетентностей</w:t>
      </w:r>
      <w:proofErr w:type="spellEnd"/>
      <w:r w:rsidRPr="00986016">
        <w:rPr>
          <w:rFonts w:ascii="Times New Roman" w:hAnsi="Times New Roman" w:cs="Times New Roman"/>
          <w:sz w:val="28"/>
          <w:szCs w:val="28"/>
          <w:lang w:val="uk-UA" w:eastAsia="uk-UA"/>
        </w:rPr>
        <w:t>, що відображає її компетентність відповідно до стандартів вищої освіти.</w:t>
      </w: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pStyle w:val="41"/>
        <w:widowControl w:val="0"/>
        <w:shd w:val="clear" w:color="auto" w:fill="auto"/>
        <w:spacing w:after="0" w:line="240" w:lineRule="auto"/>
        <w:ind w:firstLine="620"/>
        <w:jc w:val="both"/>
        <w:rPr>
          <w:rFonts w:ascii="Times New Roman" w:hAnsi="Times New Roman" w:cs="Times New Roman"/>
          <w:sz w:val="28"/>
          <w:szCs w:val="28"/>
          <w:lang w:val="uk-UA" w:eastAsia="uk-UA"/>
        </w:rPr>
      </w:pPr>
      <w:r w:rsidRPr="00986016">
        <w:rPr>
          <w:rFonts w:ascii="Times New Roman" w:hAnsi="Times New Roman" w:cs="Times New Roman"/>
          <w:sz w:val="28"/>
          <w:szCs w:val="28"/>
          <w:lang w:val="uk-UA"/>
        </w:rPr>
        <w:t xml:space="preserve">3. </w:t>
      </w:r>
      <w:r w:rsidRPr="00986016">
        <w:rPr>
          <w:rFonts w:ascii="Times New Roman" w:hAnsi="Times New Roman" w:cs="Times New Roman"/>
          <w:sz w:val="28"/>
          <w:szCs w:val="28"/>
          <w:lang w:val="uk-UA" w:eastAsia="uk-UA"/>
        </w:rPr>
        <w:t>Позначення і скорочення</w:t>
      </w:r>
    </w:p>
    <w:p w:rsidR="00B6541C" w:rsidRPr="00986016" w:rsidRDefault="00B6541C" w:rsidP="00BD2410">
      <w:pPr>
        <w:pStyle w:val="41"/>
        <w:widowControl w:val="0"/>
        <w:shd w:val="clear" w:color="auto" w:fill="auto"/>
        <w:spacing w:after="0" w:line="240" w:lineRule="auto"/>
        <w:ind w:firstLine="620"/>
        <w:jc w:val="both"/>
        <w:rPr>
          <w:rFonts w:ascii="Times New Roman" w:hAnsi="Times New Roman" w:cs="Times New Roman"/>
          <w:sz w:val="28"/>
          <w:szCs w:val="28"/>
          <w:lang w:val="uk-UA"/>
        </w:rPr>
      </w:pPr>
    </w:p>
    <w:p w:rsidR="00B6541C" w:rsidRPr="00986016" w:rsidRDefault="00B6541C" w:rsidP="00BD2410">
      <w:pPr>
        <w:pStyle w:val="a3"/>
        <w:widowControl w:val="0"/>
        <w:shd w:val="clear" w:color="auto" w:fill="auto"/>
        <w:spacing w:after="0" w:line="240" w:lineRule="auto"/>
        <w:ind w:firstLine="620"/>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НРК – Національна рамка кваліфікацій;</w:t>
      </w:r>
    </w:p>
    <w:p w:rsidR="00B6541C" w:rsidRPr="00986016" w:rsidRDefault="00B6541C" w:rsidP="00BD2410">
      <w:pPr>
        <w:pStyle w:val="a3"/>
        <w:widowControl w:val="0"/>
        <w:shd w:val="clear" w:color="auto" w:fill="auto"/>
        <w:spacing w:after="0" w:line="240" w:lineRule="auto"/>
        <w:ind w:firstLine="620"/>
        <w:jc w:val="both"/>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ЗК – загальні компетентності;</w:t>
      </w:r>
    </w:p>
    <w:p w:rsidR="00B6541C" w:rsidRPr="00986016" w:rsidRDefault="00986016" w:rsidP="00BD2410">
      <w:pPr>
        <w:pStyle w:val="a3"/>
        <w:widowControl w:val="0"/>
        <w:shd w:val="clear" w:color="auto" w:fill="auto"/>
        <w:spacing w:after="0" w:line="240" w:lineRule="auto"/>
        <w:ind w:firstLine="620"/>
        <w:jc w:val="both"/>
        <w:rPr>
          <w:rFonts w:ascii="Times New Roman" w:hAnsi="Times New Roman" w:cs="Times New Roman"/>
          <w:sz w:val="28"/>
          <w:szCs w:val="28"/>
          <w:lang w:val="uk-UA" w:eastAsia="uk-UA"/>
        </w:rPr>
      </w:pPr>
      <w:r w:rsidRPr="00986016">
        <w:rPr>
          <w:rFonts w:ascii="Times New Roman" w:hAnsi="Times New Roman" w:cs="Times New Roman"/>
          <w:sz w:val="28"/>
          <w:szCs w:val="28"/>
          <w:lang w:val="uk-UA"/>
        </w:rPr>
        <w:t>ОК</w:t>
      </w:r>
      <w:r w:rsidRPr="00986016">
        <w:rPr>
          <w:rFonts w:ascii="Times New Roman" w:hAnsi="Times New Roman" w:cs="Times New Roman"/>
          <w:sz w:val="28"/>
          <w:szCs w:val="28"/>
          <w:lang w:val="uk-UA" w:eastAsia="uk-UA"/>
        </w:rPr>
        <w:t xml:space="preserve"> </w:t>
      </w:r>
      <w:r w:rsidR="00B6541C" w:rsidRPr="00986016">
        <w:rPr>
          <w:rFonts w:ascii="Times New Roman" w:hAnsi="Times New Roman" w:cs="Times New Roman"/>
          <w:sz w:val="28"/>
          <w:szCs w:val="28"/>
          <w:lang w:val="uk-UA" w:eastAsia="uk-UA"/>
        </w:rPr>
        <w:t>–</w:t>
      </w:r>
      <w:r w:rsidRPr="00986016">
        <w:rPr>
          <w:rFonts w:ascii="Times New Roman" w:hAnsi="Times New Roman" w:cs="Times New Roman"/>
          <w:sz w:val="28"/>
          <w:szCs w:val="28"/>
          <w:lang w:val="uk-UA" w:eastAsia="uk-UA"/>
        </w:rPr>
        <w:t xml:space="preserve"> обов’язкові к</w:t>
      </w:r>
      <w:r w:rsidRPr="00986016">
        <w:rPr>
          <w:rFonts w:ascii="Times New Roman" w:hAnsi="Times New Roman" w:cs="Times New Roman"/>
          <w:sz w:val="28"/>
          <w:szCs w:val="28"/>
          <w:lang w:val="uk-UA"/>
        </w:rPr>
        <w:t>омпоненти освітньої програми</w:t>
      </w:r>
      <w:r w:rsidR="00B6541C" w:rsidRPr="00986016">
        <w:rPr>
          <w:rFonts w:ascii="Times New Roman" w:hAnsi="Times New Roman" w:cs="Times New Roman"/>
          <w:sz w:val="28"/>
          <w:szCs w:val="28"/>
          <w:lang w:val="uk-UA" w:eastAsia="uk-UA"/>
        </w:rPr>
        <w:t>;</w:t>
      </w:r>
    </w:p>
    <w:p w:rsidR="00B6541C" w:rsidRPr="00986016" w:rsidRDefault="00986016" w:rsidP="00BD2410">
      <w:pPr>
        <w:pStyle w:val="a3"/>
        <w:widowControl w:val="0"/>
        <w:shd w:val="clear" w:color="auto" w:fill="auto"/>
        <w:spacing w:after="0" w:line="240" w:lineRule="auto"/>
        <w:ind w:firstLine="62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ВП </w:t>
      </w:r>
      <w:r w:rsidRPr="00986016">
        <w:rPr>
          <w:rFonts w:ascii="Times New Roman" w:hAnsi="Times New Roman" w:cs="Times New Roman"/>
          <w:sz w:val="28"/>
          <w:szCs w:val="28"/>
          <w:lang w:val="uk-UA" w:eastAsia="uk-UA"/>
        </w:rPr>
        <w:t>– вибіркові професійні к</w:t>
      </w:r>
      <w:r w:rsidRPr="00986016">
        <w:rPr>
          <w:rFonts w:ascii="Times New Roman" w:hAnsi="Times New Roman" w:cs="Times New Roman"/>
          <w:sz w:val="28"/>
          <w:szCs w:val="28"/>
          <w:lang w:val="uk-UA"/>
        </w:rPr>
        <w:t>омпоненти освітньої програми</w:t>
      </w:r>
      <w:r w:rsidR="00B6541C" w:rsidRPr="00986016">
        <w:rPr>
          <w:rFonts w:ascii="Times New Roman" w:hAnsi="Times New Roman" w:cs="Times New Roman"/>
          <w:sz w:val="28"/>
          <w:szCs w:val="28"/>
          <w:lang w:val="uk-UA" w:eastAsia="uk-UA"/>
        </w:rPr>
        <w:t>;</w:t>
      </w:r>
    </w:p>
    <w:p w:rsidR="00B6541C" w:rsidRPr="00986016" w:rsidRDefault="00B6541C" w:rsidP="00BD2410">
      <w:pPr>
        <w:pStyle w:val="a3"/>
        <w:widowControl w:val="0"/>
        <w:shd w:val="clear" w:color="auto" w:fill="auto"/>
        <w:spacing w:after="0" w:line="240" w:lineRule="auto"/>
        <w:ind w:firstLine="620"/>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ЗР – загальні результати навчання;</w:t>
      </w:r>
    </w:p>
    <w:p w:rsidR="00B6541C" w:rsidRPr="00986016" w:rsidRDefault="00B6541C" w:rsidP="00BD2410">
      <w:pPr>
        <w:pStyle w:val="a3"/>
        <w:widowControl w:val="0"/>
        <w:shd w:val="clear" w:color="auto" w:fill="auto"/>
        <w:spacing w:after="0" w:line="240" w:lineRule="auto"/>
        <w:ind w:firstLine="620"/>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ПК – професійні компетентності за спеціальністю;</w:t>
      </w:r>
    </w:p>
    <w:p w:rsidR="00B6541C" w:rsidRPr="00986016" w:rsidRDefault="00B6541C" w:rsidP="00BD2410">
      <w:pPr>
        <w:pStyle w:val="a3"/>
        <w:widowControl w:val="0"/>
        <w:shd w:val="clear" w:color="auto" w:fill="auto"/>
        <w:spacing w:after="0" w:line="240" w:lineRule="auto"/>
        <w:ind w:firstLine="620"/>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ПР – професійні результати навчання.</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4.</w:t>
      </w:r>
      <w:r w:rsidRPr="00986016">
        <w:rPr>
          <w:rFonts w:ascii="Times New Roman" w:hAnsi="Times New Roman" w:cs="Times New Roman"/>
          <w:color w:val="auto"/>
          <w:sz w:val="28"/>
          <w:szCs w:val="28"/>
        </w:rPr>
        <w:t xml:space="preserve"> </w:t>
      </w:r>
      <w:r w:rsidRPr="00986016">
        <w:rPr>
          <w:rFonts w:ascii="Times New Roman" w:hAnsi="Times New Roman" w:cs="Times New Roman"/>
          <w:b/>
          <w:color w:val="auto"/>
          <w:sz w:val="28"/>
          <w:szCs w:val="28"/>
        </w:rPr>
        <w:t>Вимоги до рівня освіти осіб, які можуть розпочати навчання за програмою</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До освоєння освітньої програми допускаються особи, які мають освіту рівня бакалавр, наявність якої підтверджено документом державного зразка.</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5. Обсяг програми та його розподіл за нормативною та вибірковою частинами</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Обсяг освітньої програми становить 90 кредитів ЄКТС. </w:t>
      </w:r>
      <w:r w:rsidRPr="00986016">
        <w:rPr>
          <w:rFonts w:ascii="Times New Roman" w:hAnsi="Times New Roman" w:cs="Times New Roman"/>
          <w:sz w:val="28"/>
          <w:szCs w:val="28"/>
          <w:lang w:val="uk-UA" w:eastAsia="uk-UA"/>
        </w:rPr>
        <w:t xml:space="preserve">Нормативна </w:t>
      </w:r>
      <w:r w:rsidRPr="00986016">
        <w:rPr>
          <w:rFonts w:ascii="Times New Roman" w:hAnsi="Times New Roman" w:cs="Times New Roman"/>
          <w:sz w:val="28"/>
          <w:szCs w:val="28"/>
          <w:lang w:val="uk-UA" w:eastAsia="uk-UA"/>
        </w:rPr>
        <w:lastRenderedPageBreak/>
        <w:t xml:space="preserve">частина програми (норматив </w:t>
      </w:r>
      <w:r w:rsidRPr="00986016">
        <w:rPr>
          <w:rFonts w:ascii="Times New Roman" w:hAnsi="Times New Roman" w:cs="Times New Roman"/>
          <w:sz w:val="28"/>
          <w:szCs w:val="28"/>
          <w:lang w:val="uk-UA"/>
        </w:rPr>
        <w:t xml:space="preserve">- </w:t>
      </w:r>
      <w:r w:rsidRPr="00986016">
        <w:rPr>
          <w:rFonts w:ascii="Times New Roman" w:hAnsi="Times New Roman" w:cs="Times New Roman"/>
          <w:sz w:val="28"/>
          <w:szCs w:val="28"/>
          <w:lang w:val="uk-UA" w:eastAsia="uk-UA"/>
        </w:rPr>
        <w:t xml:space="preserve">не менше </w:t>
      </w:r>
      <w:r w:rsidRPr="00986016">
        <w:rPr>
          <w:rFonts w:ascii="Times New Roman" w:hAnsi="Times New Roman" w:cs="Times New Roman"/>
          <w:sz w:val="28"/>
          <w:szCs w:val="28"/>
          <w:lang w:val="uk-UA"/>
        </w:rPr>
        <w:t xml:space="preserve">50%) </w:t>
      </w:r>
      <w:r w:rsidRPr="00986016">
        <w:rPr>
          <w:rFonts w:ascii="Times New Roman" w:hAnsi="Times New Roman" w:cs="Times New Roman"/>
          <w:sz w:val="28"/>
          <w:szCs w:val="28"/>
          <w:lang w:val="uk-UA" w:eastAsia="uk-UA"/>
        </w:rPr>
        <w:t xml:space="preserve">становить </w:t>
      </w:r>
      <w:r w:rsidRPr="00986016">
        <w:rPr>
          <w:rFonts w:ascii="Times New Roman" w:hAnsi="Times New Roman" w:cs="Times New Roman"/>
          <w:sz w:val="28"/>
          <w:szCs w:val="28"/>
          <w:lang w:val="uk-UA"/>
        </w:rPr>
        <w:t xml:space="preserve">65 </w:t>
      </w:r>
      <w:r w:rsidRPr="00986016">
        <w:rPr>
          <w:rFonts w:ascii="Times New Roman" w:hAnsi="Times New Roman" w:cs="Times New Roman"/>
          <w:sz w:val="28"/>
          <w:szCs w:val="28"/>
          <w:lang w:val="uk-UA" w:eastAsia="uk-UA"/>
        </w:rPr>
        <w:t xml:space="preserve">кредитів ЄКТС </w:t>
      </w:r>
      <w:r w:rsidRPr="00986016">
        <w:rPr>
          <w:rFonts w:ascii="Times New Roman" w:hAnsi="Times New Roman" w:cs="Times New Roman"/>
          <w:sz w:val="28"/>
          <w:szCs w:val="28"/>
          <w:lang w:val="uk-UA"/>
        </w:rPr>
        <w:t xml:space="preserve">(72,2,3%). </w:t>
      </w:r>
      <w:r w:rsidRPr="00986016">
        <w:rPr>
          <w:rFonts w:ascii="Times New Roman" w:hAnsi="Times New Roman" w:cs="Times New Roman"/>
          <w:sz w:val="28"/>
          <w:szCs w:val="28"/>
          <w:lang w:val="uk-UA" w:eastAsia="uk-UA"/>
        </w:rPr>
        <w:t xml:space="preserve">Обсяг вибіркової частини </w:t>
      </w:r>
      <w:r w:rsidRPr="00986016">
        <w:rPr>
          <w:rFonts w:ascii="Times New Roman" w:hAnsi="Times New Roman" w:cs="Times New Roman"/>
          <w:sz w:val="28"/>
          <w:szCs w:val="28"/>
          <w:lang w:val="uk-UA"/>
        </w:rPr>
        <w:t xml:space="preserve">– 25 </w:t>
      </w:r>
      <w:r w:rsidRPr="00986016">
        <w:rPr>
          <w:rFonts w:ascii="Times New Roman" w:hAnsi="Times New Roman" w:cs="Times New Roman"/>
          <w:sz w:val="28"/>
          <w:szCs w:val="28"/>
          <w:lang w:val="uk-UA" w:eastAsia="uk-UA"/>
        </w:rPr>
        <w:t xml:space="preserve">кредитів ЄКТС </w:t>
      </w:r>
      <w:r w:rsidRPr="00986016">
        <w:rPr>
          <w:rFonts w:ascii="Times New Roman" w:hAnsi="Times New Roman" w:cs="Times New Roman"/>
          <w:sz w:val="28"/>
          <w:szCs w:val="28"/>
          <w:lang w:val="uk-UA"/>
        </w:rPr>
        <w:t>(27,8%).</w:t>
      </w:r>
    </w:p>
    <w:p w:rsidR="00336756" w:rsidRPr="00986016" w:rsidRDefault="00336756" w:rsidP="00BD2410">
      <w:pPr>
        <w:jc w:val="center"/>
        <w:rPr>
          <w:rFonts w:ascii="Times New Roman" w:hAnsi="Times New Roman" w:cs="Times New Roman"/>
          <w:b/>
          <w:bCs/>
          <w:color w:val="auto"/>
          <w:sz w:val="28"/>
          <w:szCs w:val="28"/>
        </w:rPr>
      </w:pPr>
    </w:p>
    <w:p w:rsidR="009778A2" w:rsidRPr="00986016" w:rsidRDefault="009778A2" w:rsidP="00BD2410">
      <w:pPr>
        <w:jc w:val="center"/>
        <w:rPr>
          <w:rFonts w:ascii="Times New Roman" w:hAnsi="Times New Roman" w:cs="Times New Roman"/>
          <w:b/>
          <w:bCs/>
          <w:color w:val="auto"/>
          <w:sz w:val="28"/>
          <w:szCs w:val="28"/>
        </w:rPr>
      </w:pPr>
      <w:r w:rsidRPr="00986016">
        <w:rPr>
          <w:rFonts w:ascii="Times New Roman" w:hAnsi="Times New Roman" w:cs="Times New Roman"/>
          <w:b/>
          <w:bCs/>
          <w:color w:val="auto"/>
          <w:sz w:val="28"/>
          <w:szCs w:val="28"/>
        </w:rPr>
        <w:t>2. ПЕРЕЛІК КОМПОНЕНТІВ ОСВІТНЬОЇ ПРОГРАМИ ТА ЇХ ЛОГІЧНА ПОСЛІДОВНІСТЬ</w:t>
      </w:r>
    </w:p>
    <w:p w:rsidR="009778A2" w:rsidRPr="00986016" w:rsidRDefault="009778A2" w:rsidP="00BD2410">
      <w:pPr>
        <w:jc w:val="center"/>
        <w:rPr>
          <w:rFonts w:ascii="Times New Roman" w:hAnsi="Times New Roman" w:cs="Times New Roman"/>
          <w:b/>
          <w:bCs/>
          <w:color w:val="auto"/>
          <w:sz w:val="28"/>
          <w:szCs w:val="28"/>
        </w:rPr>
      </w:pPr>
    </w:p>
    <w:p w:rsidR="009778A2" w:rsidRPr="00986016" w:rsidRDefault="009778A2" w:rsidP="00BD2410">
      <w:pPr>
        <w:rPr>
          <w:rFonts w:ascii="Times New Roman" w:hAnsi="Times New Roman" w:cs="Times New Roman"/>
          <w:b/>
          <w:bCs/>
          <w:color w:val="auto"/>
          <w:sz w:val="28"/>
          <w:szCs w:val="28"/>
        </w:rPr>
      </w:pPr>
      <w:r w:rsidRPr="00986016">
        <w:rPr>
          <w:rFonts w:ascii="Times New Roman" w:hAnsi="Times New Roman" w:cs="Times New Roman"/>
          <w:b/>
          <w:bCs/>
          <w:color w:val="auto"/>
          <w:sz w:val="28"/>
          <w:szCs w:val="28"/>
        </w:rPr>
        <w:t>2.1. Перелік компонентів ОП</w:t>
      </w:r>
    </w:p>
    <w:p w:rsidR="009778A2" w:rsidRPr="00986016" w:rsidRDefault="009778A2" w:rsidP="00BD2410">
      <w:pPr>
        <w:rPr>
          <w:rFonts w:ascii="Times New Roman" w:hAnsi="Times New Roman" w:cs="Times New Roman"/>
          <w:b/>
          <w:bCs/>
          <w:color w:val="auto"/>
          <w:sz w:val="28"/>
          <w:szCs w:val="28"/>
        </w:rPr>
      </w:pPr>
    </w:p>
    <w:tbl>
      <w:tblPr>
        <w:tblW w:w="9845" w:type="dxa"/>
        <w:tblInd w:w="-5" w:type="dxa"/>
        <w:tblBorders>
          <w:top w:val="single" w:sz="8" w:space="0" w:color="000000"/>
          <w:left w:val="single" w:sz="8" w:space="0" w:color="000000"/>
          <w:bottom w:val="single" w:sz="8" w:space="0" w:color="000000"/>
          <w:insideH w:val="single" w:sz="8" w:space="0" w:color="000000"/>
        </w:tblBorders>
        <w:tblLayout w:type="fixed"/>
        <w:tblLook w:val="04A0" w:firstRow="1" w:lastRow="0" w:firstColumn="1" w:lastColumn="0" w:noHBand="0" w:noVBand="1"/>
      </w:tblPr>
      <w:tblGrid>
        <w:gridCol w:w="1334"/>
        <w:gridCol w:w="5300"/>
        <w:gridCol w:w="19"/>
        <w:gridCol w:w="1356"/>
        <w:gridCol w:w="61"/>
        <w:gridCol w:w="1775"/>
      </w:tblGrid>
      <w:tr w:rsidR="00BD2410" w:rsidRPr="00986016" w:rsidTr="005B1B13">
        <w:tc>
          <w:tcPr>
            <w:tcW w:w="1334" w:type="dxa"/>
            <w:tcBorders>
              <w:top w:val="single" w:sz="8" w:space="0" w:color="000000"/>
              <w:left w:val="single" w:sz="8" w:space="0" w:color="000000"/>
              <w:bottom w:val="single" w:sz="8" w:space="0" w:color="000000"/>
              <w:right w:val="nil"/>
            </w:tcBorders>
            <w:hideMark/>
          </w:tcPr>
          <w:p w:rsidR="009778A2" w:rsidRPr="00986016" w:rsidRDefault="009778A2"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Код н/д</w:t>
            </w:r>
          </w:p>
        </w:tc>
        <w:tc>
          <w:tcPr>
            <w:tcW w:w="5300" w:type="dxa"/>
            <w:tcBorders>
              <w:top w:val="single" w:sz="8" w:space="0" w:color="000000"/>
              <w:left w:val="single" w:sz="8" w:space="0" w:color="000000"/>
              <w:bottom w:val="single" w:sz="8" w:space="0" w:color="000000"/>
              <w:right w:val="nil"/>
            </w:tcBorders>
            <w:vAlign w:val="center"/>
            <w:hideMark/>
          </w:tcPr>
          <w:p w:rsidR="009778A2" w:rsidRPr="00986016" w:rsidRDefault="009778A2"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Компоненти освітньої програми</w:t>
            </w:r>
            <w:r w:rsidR="00D33B53" w:rsidRPr="00986016">
              <w:rPr>
                <w:rFonts w:ascii="Times New Roman" w:hAnsi="Times New Roman" w:cs="Times New Roman"/>
                <w:color w:val="auto"/>
                <w:sz w:val="28"/>
                <w:szCs w:val="28"/>
              </w:rPr>
              <w:t xml:space="preserve"> </w:t>
            </w:r>
            <w:r w:rsidRPr="00986016">
              <w:rPr>
                <w:rFonts w:ascii="Times New Roman" w:hAnsi="Times New Roman" w:cs="Times New Roman"/>
                <w:color w:val="auto"/>
                <w:sz w:val="28"/>
                <w:szCs w:val="28"/>
              </w:rPr>
              <w:t xml:space="preserve">(навчальні дисципліни, курсові роботи, практики, </w:t>
            </w:r>
            <w:r w:rsidR="00D33B53" w:rsidRPr="00986016">
              <w:rPr>
                <w:rFonts w:ascii="Times New Roman" w:hAnsi="Times New Roman" w:cs="Times New Roman"/>
                <w:color w:val="auto"/>
                <w:sz w:val="28"/>
                <w:szCs w:val="28"/>
              </w:rPr>
              <w:t>магістерськ</w:t>
            </w:r>
            <w:r w:rsidRPr="00986016">
              <w:rPr>
                <w:rFonts w:ascii="Times New Roman" w:hAnsi="Times New Roman" w:cs="Times New Roman"/>
                <w:color w:val="auto"/>
                <w:sz w:val="28"/>
                <w:szCs w:val="28"/>
              </w:rPr>
              <w:t>а робота)</w:t>
            </w:r>
          </w:p>
        </w:tc>
        <w:tc>
          <w:tcPr>
            <w:tcW w:w="1375" w:type="dxa"/>
            <w:gridSpan w:val="2"/>
            <w:tcBorders>
              <w:top w:val="single" w:sz="8" w:space="0" w:color="000000"/>
              <w:left w:val="single" w:sz="8" w:space="0" w:color="000000"/>
              <w:bottom w:val="single" w:sz="8" w:space="0" w:color="000000"/>
              <w:right w:val="nil"/>
            </w:tcBorders>
            <w:hideMark/>
          </w:tcPr>
          <w:p w:rsidR="009778A2" w:rsidRPr="00986016" w:rsidRDefault="009778A2"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Кількість кредитів</w:t>
            </w:r>
          </w:p>
        </w:tc>
        <w:tc>
          <w:tcPr>
            <w:tcW w:w="1836" w:type="dxa"/>
            <w:gridSpan w:val="2"/>
            <w:tcBorders>
              <w:top w:val="single" w:sz="8" w:space="0" w:color="000000"/>
              <w:left w:val="single" w:sz="8" w:space="0" w:color="000000"/>
              <w:bottom w:val="single" w:sz="8" w:space="0" w:color="000000"/>
              <w:right w:val="single" w:sz="8" w:space="0" w:color="000000"/>
            </w:tcBorders>
            <w:hideMark/>
          </w:tcPr>
          <w:p w:rsidR="009778A2" w:rsidRPr="00986016" w:rsidRDefault="009778A2"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Форма</w:t>
            </w:r>
          </w:p>
          <w:p w:rsidR="009778A2" w:rsidRPr="00986016" w:rsidRDefault="009778A2"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підсумкового контролю</w:t>
            </w:r>
          </w:p>
        </w:tc>
      </w:tr>
      <w:tr w:rsidR="00BD2410" w:rsidRPr="00986016" w:rsidTr="005B1B13">
        <w:tc>
          <w:tcPr>
            <w:tcW w:w="1334" w:type="dxa"/>
            <w:tcBorders>
              <w:top w:val="single" w:sz="8" w:space="0" w:color="000000"/>
              <w:left w:val="single" w:sz="8" w:space="0" w:color="000000"/>
              <w:bottom w:val="single" w:sz="8" w:space="0" w:color="000000"/>
              <w:right w:val="nil"/>
            </w:tcBorders>
            <w:hideMark/>
          </w:tcPr>
          <w:p w:rsidR="009778A2" w:rsidRPr="00986016" w:rsidRDefault="009778A2"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1</w:t>
            </w:r>
          </w:p>
        </w:tc>
        <w:tc>
          <w:tcPr>
            <w:tcW w:w="5300" w:type="dxa"/>
            <w:tcBorders>
              <w:top w:val="single" w:sz="8" w:space="0" w:color="000000"/>
              <w:left w:val="single" w:sz="8" w:space="0" w:color="000000"/>
              <w:bottom w:val="single" w:sz="8" w:space="0" w:color="000000"/>
              <w:right w:val="nil"/>
            </w:tcBorders>
            <w:vAlign w:val="center"/>
            <w:hideMark/>
          </w:tcPr>
          <w:p w:rsidR="009778A2" w:rsidRPr="00986016" w:rsidRDefault="009778A2"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2</w:t>
            </w:r>
          </w:p>
        </w:tc>
        <w:tc>
          <w:tcPr>
            <w:tcW w:w="1375" w:type="dxa"/>
            <w:gridSpan w:val="2"/>
            <w:tcBorders>
              <w:top w:val="single" w:sz="8" w:space="0" w:color="000000"/>
              <w:left w:val="single" w:sz="8" w:space="0" w:color="000000"/>
              <w:bottom w:val="single" w:sz="8" w:space="0" w:color="000000"/>
              <w:right w:val="nil"/>
            </w:tcBorders>
            <w:hideMark/>
          </w:tcPr>
          <w:p w:rsidR="009778A2" w:rsidRPr="00986016" w:rsidRDefault="009778A2"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3</w:t>
            </w:r>
          </w:p>
        </w:tc>
        <w:tc>
          <w:tcPr>
            <w:tcW w:w="1836" w:type="dxa"/>
            <w:gridSpan w:val="2"/>
            <w:tcBorders>
              <w:top w:val="single" w:sz="8" w:space="0" w:color="000000"/>
              <w:left w:val="single" w:sz="8" w:space="0" w:color="000000"/>
              <w:bottom w:val="single" w:sz="8" w:space="0" w:color="000000"/>
              <w:right w:val="single" w:sz="8" w:space="0" w:color="000000"/>
            </w:tcBorders>
            <w:hideMark/>
          </w:tcPr>
          <w:p w:rsidR="009778A2" w:rsidRPr="00986016" w:rsidRDefault="009778A2"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4</w:t>
            </w:r>
          </w:p>
        </w:tc>
      </w:tr>
      <w:tr w:rsidR="00BD2410" w:rsidRPr="00986016" w:rsidTr="005B1B13">
        <w:tc>
          <w:tcPr>
            <w:tcW w:w="9845" w:type="dxa"/>
            <w:gridSpan w:val="6"/>
            <w:tcBorders>
              <w:top w:val="single" w:sz="8" w:space="0" w:color="000000"/>
              <w:left w:val="single" w:sz="8" w:space="0" w:color="000000"/>
              <w:bottom w:val="single" w:sz="8" w:space="0" w:color="000000"/>
              <w:right w:val="single" w:sz="8" w:space="0" w:color="000000"/>
            </w:tcBorders>
            <w:hideMark/>
          </w:tcPr>
          <w:p w:rsidR="009778A2" w:rsidRPr="00986016" w:rsidRDefault="009778A2" w:rsidP="00BD2410">
            <w:pPr>
              <w:snapToGrid w:val="0"/>
              <w:jc w:val="center"/>
              <w:rPr>
                <w:rFonts w:ascii="Times New Roman" w:hAnsi="Times New Roman" w:cs="Times New Roman"/>
                <w:b/>
                <w:color w:val="auto"/>
                <w:sz w:val="28"/>
                <w:szCs w:val="28"/>
              </w:rPr>
            </w:pPr>
            <w:r w:rsidRPr="00986016">
              <w:rPr>
                <w:rFonts w:ascii="Times New Roman" w:hAnsi="Times New Roman" w:cs="Times New Roman"/>
                <w:b/>
                <w:color w:val="auto"/>
                <w:sz w:val="28"/>
                <w:szCs w:val="28"/>
              </w:rPr>
              <w:t>Обов’язкові компоненти ОП</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ОК1.</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Наукове спілкування іноземною мовою</w:t>
            </w:r>
          </w:p>
        </w:tc>
        <w:tc>
          <w:tcPr>
            <w:tcW w:w="1417" w:type="dxa"/>
            <w:gridSpan w:val="2"/>
            <w:tcBorders>
              <w:top w:val="single" w:sz="8" w:space="0" w:color="000000"/>
              <w:left w:val="single" w:sz="8" w:space="0" w:color="000000"/>
              <w:bottom w:val="single" w:sz="4" w:space="0" w:color="000000"/>
              <w:right w:val="nil"/>
            </w:tcBorders>
            <w:hideMark/>
          </w:tcPr>
          <w:p w:rsidR="00712F61" w:rsidRPr="00986016" w:rsidRDefault="00712F61"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6</w:t>
            </w:r>
          </w:p>
        </w:tc>
        <w:tc>
          <w:tcPr>
            <w:tcW w:w="1775" w:type="dxa"/>
            <w:tcBorders>
              <w:top w:val="single" w:sz="8" w:space="0" w:color="000000"/>
              <w:left w:val="single" w:sz="8" w:space="0" w:color="000000"/>
              <w:bottom w:val="single" w:sz="4" w:space="0" w:color="000000"/>
              <w:right w:val="single" w:sz="8" w:space="0" w:color="000000"/>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залік/іспит</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ОК2.</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Педагогіка вищої школи</w:t>
            </w:r>
          </w:p>
        </w:tc>
        <w:tc>
          <w:tcPr>
            <w:tcW w:w="1417"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3</w:t>
            </w:r>
          </w:p>
        </w:tc>
        <w:tc>
          <w:tcPr>
            <w:tcW w:w="1775" w:type="dxa"/>
            <w:tcBorders>
              <w:top w:val="single" w:sz="8" w:space="0" w:color="000000"/>
              <w:left w:val="single" w:sz="8" w:space="0" w:color="000000"/>
              <w:bottom w:val="single" w:sz="4" w:space="0" w:color="000000"/>
              <w:right w:val="single" w:sz="8" w:space="0" w:color="000000"/>
            </w:tcBorders>
            <w:hideMark/>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ОК3.</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Теорі</w:t>
            </w:r>
            <w:r w:rsidR="00D20323" w:rsidRPr="00986016">
              <w:rPr>
                <w:rFonts w:ascii="Times New Roman" w:hAnsi="Times New Roman" w:cs="Times New Roman"/>
                <w:sz w:val="28"/>
                <w:szCs w:val="28"/>
                <w:lang w:val="uk-UA"/>
              </w:rPr>
              <w:t>ї</w:t>
            </w:r>
            <w:r w:rsidRPr="00986016">
              <w:rPr>
                <w:rFonts w:ascii="Times New Roman" w:hAnsi="Times New Roman" w:cs="Times New Roman"/>
                <w:sz w:val="28"/>
                <w:szCs w:val="28"/>
                <w:lang w:val="uk-UA"/>
              </w:rPr>
              <w:t xml:space="preserve"> масової поведінки</w:t>
            </w:r>
          </w:p>
        </w:tc>
        <w:tc>
          <w:tcPr>
            <w:tcW w:w="1417"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3</w:t>
            </w:r>
          </w:p>
        </w:tc>
        <w:tc>
          <w:tcPr>
            <w:tcW w:w="1775" w:type="dxa"/>
            <w:tcBorders>
              <w:top w:val="single" w:sz="8" w:space="0" w:color="000000"/>
              <w:left w:val="single" w:sz="8" w:space="0" w:color="000000"/>
              <w:bottom w:val="single" w:sz="4" w:space="0" w:color="000000"/>
              <w:right w:val="single" w:sz="8" w:space="0" w:color="000000"/>
            </w:tcBorders>
            <w:hideMark/>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w:t>
            </w:r>
          </w:p>
        </w:tc>
      </w:tr>
      <w:tr w:rsidR="00BD2410" w:rsidRPr="00986016" w:rsidTr="005B1B13">
        <w:trPr>
          <w:trHeight w:val="521"/>
        </w:trPr>
        <w:tc>
          <w:tcPr>
            <w:tcW w:w="1334" w:type="dxa"/>
            <w:tcBorders>
              <w:top w:val="single" w:sz="8" w:space="0" w:color="000000"/>
              <w:left w:val="single" w:sz="8" w:space="0" w:color="000000"/>
              <w:bottom w:val="single" w:sz="4" w:space="0" w:color="000000"/>
              <w:right w:val="nil"/>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ОК4.</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Управління персоналом</w:t>
            </w:r>
          </w:p>
        </w:tc>
        <w:tc>
          <w:tcPr>
            <w:tcW w:w="1417" w:type="dxa"/>
            <w:gridSpan w:val="2"/>
            <w:tcBorders>
              <w:top w:val="single" w:sz="8" w:space="0" w:color="000000"/>
              <w:left w:val="single" w:sz="8" w:space="0" w:color="000000"/>
              <w:bottom w:val="single" w:sz="4" w:space="0" w:color="000000"/>
              <w:right w:val="nil"/>
            </w:tcBorders>
            <w:hideMark/>
          </w:tcPr>
          <w:p w:rsidR="00712F61" w:rsidRPr="00986016" w:rsidRDefault="00712F61"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3</w:t>
            </w:r>
          </w:p>
        </w:tc>
        <w:tc>
          <w:tcPr>
            <w:tcW w:w="1775" w:type="dxa"/>
            <w:tcBorders>
              <w:top w:val="single" w:sz="8" w:space="0" w:color="000000"/>
              <w:left w:val="single" w:sz="8" w:space="0" w:color="000000"/>
              <w:bottom w:val="single" w:sz="4" w:space="0" w:color="000000"/>
              <w:right w:val="single" w:sz="8" w:space="0" w:color="000000"/>
            </w:tcBorders>
            <w:hideMark/>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ОК5.</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Теорія та історія журналістики</w:t>
            </w:r>
          </w:p>
        </w:tc>
        <w:tc>
          <w:tcPr>
            <w:tcW w:w="1417"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5</w:t>
            </w:r>
          </w:p>
        </w:tc>
        <w:tc>
          <w:tcPr>
            <w:tcW w:w="1775" w:type="dxa"/>
            <w:tcBorders>
              <w:top w:val="single" w:sz="8" w:space="0" w:color="000000"/>
              <w:left w:val="single" w:sz="8" w:space="0" w:color="000000"/>
              <w:bottom w:val="single" w:sz="4" w:space="0" w:color="000000"/>
              <w:right w:val="single" w:sz="8" w:space="0" w:color="000000"/>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ОК6.</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Теорія та історія, методологія досліджень соціальних комунікацій</w:t>
            </w:r>
          </w:p>
        </w:tc>
        <w:tc>
          <w:tcPr>
            <w:tcW w:w="1417"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4</w:t>
            </w:r>
          </w:p>
        </w:tc>
        <w:tc>
          <w:tcPr>
            <w:tcW w:w="1775" w:type="dxa"/>
            <w:tcBorders>
              <w:top w:val="single" w:sz="8" w:space="0" w:color="000000"/>
              <w:left w:val="single" w:sz="8" w:space="0" w:color="000000"/>
              <w:bottom w:val="single" w:sz="4" w:space="0" w:color="000000"/>
              <w:right w:val="single" w:sz="8" w:space="0" w:color="000000"/>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іспит</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ОК7.</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Методика викладання фахових дисциплін </w:t>
            </w:r>
          </w:p>
        </w:tc>
        <w:tc>
          <w:tcPr>
            <w:tcW w:w="1417"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5</w:t>
            </w:r>
          </w:p>
        </w:tc>
        <w:tc>
          <w:tcPr>
            <w:tcW w:w="1775" w:type="dxa"/>
            <w:tcBorders>
              <w:top w:val="single" w:sz="8" w:space="0" w:color="000000"/>
              <w:left w:val="single" w:sz="8" w:space="0" w:color="000000"/>
              <w:bottom w:val="single" w:sz="4" w:space="0" w:color="000000"/>
              <w:right w:val="single" w:sz="8" w:space="0" w:color="000000"/>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712F61" w:rsidRPr="00986016" w:rsidRDefault="00336756"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ОК8</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712F61" w:rsidP="00BD2410">
            <w:pPr>
              <w:snapToGrid w:val="0"/>
              <w:rPr>
                <w:rFonts w:ascii="Times New Roman" w:hAnsi="Times New Roman" w:cs="Times New Roman"/>
                <w:color w:val="auto"/>
                <w:sz w:val="28"/>
                <w:szCs w:val="28"/>
              </w:rPr>
            </w:pPr>
            <w:r w:rsidRPr="00986016">
              <w:rPr>
                <w:rFonts w:ascii="Times New Roman" w:hAnsi="Times New Roman" w:cs="Times New Roman"/>
                <w:color w:val="auto"/>
                <w:sz w:val="28"/>
                <w:szCs w:val="28"/>
              </w:rPr>
              <w:t>Методика та організація наукових досліджень</w:t>
            </w:r>
          </w:p>
        </w:tc>
        <w:tc>
          <w:tcPr>
            <w:tcW w:w="1417" w:type="dxa"/>
            <w:gridSpan w:val="2"/>
            <w:tcBorders>
              <w:top w:val="single" w:sz="8" w:space="0" w:color="000000"/>
              <w:left w:val="single" w:sz="8" w:space="0" w:color="000000"/>
              <w:bottom w:val="single" w:sz="4" w:space="0" w:color="000000"/>
              <w:right w:val="nil"/>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3</w:t>
            </w:r>
          </w:p>
        </w:tc>
        <w:tc>
          <w:tcPr>
            <w:tcW w:w="1775" w:type="dxa"/>
            <w:tcBorders>
              <w:top w:val="single" w:sz="8" w:space="0" w:color="000000"/>
              <w:left w:val="single" w:sz="8" w:space="0" w:color="000000"/>
              <w:bottom w:val="single" w:sz="4" w:space="0" w:color="000000"/>
              <w:right w:val="single" w:sz="8" w:space="0" w:color="000000"/>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w:t>
            </w:r>
          </w:p>
          <w:p w:rsidR="00712F61" w:rsidRPr="00986016" w:rsidRDefault="00712F61" w:rsidP="00BD2410">
            <w:pPr>
              <w:snapToGrid w:val="0"/>
              <w:jc w:val="center"/>
              <w:rPr>
                <w:rFonts w:ascii="Times New Roman" w:hAnsi="Times New Roman" w:cs="Times New Roman"/>
                <w:color w:val="auto"/>
                <w:sz w:val="28"/>
                <w:szCs w:val="28"/>
              </w:rPr>
            </w:pP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712F61" w:rsidRPr="00986016" w:rsidRDefault="00336756"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ОК9</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Теорія та історія видавничої справи та редагування</w:t>
            </w:r>
          </w:p>
        </w:tc>
        <w:tc>
          <w:tcPr>
            <w:tcW w:w="1417" w:type="dxa"/>
            <w:gridSpan w:val="2"/>
            <w:tcBorders>
              <w:top w:val="single" w:sz="8" w:space="0" w:color="000000"/>
              <w:left w:val="single" w:sz="8" w:space="0" w:color="000000"/>
              <w:bottom w:val="single" w:sz="4" w:space="0" w:color="000000"/>
              <w:right w:val="nil"/>
            </w:tcBorders>
          </w:tcPr>
          <w:p w:rsidR="00712F61" w:rsidRPr="00986016" w:rsidRDefault="00712F61"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3</w:t>
            </w:r>
          </w:p>
        </w:tc>
        <w:tc>
          <w:tcPr>
            <w:tcW w:w="1775" w:type="dxa"/>
            <w:tcBorders>
              <w:top w:val="single" w:sz="8" w:space="0" w:color="000000"/>
              <w:left w:val="single" w:sz="8" w:space="0" w:color="000000"/>
              <w:bottom w:val="single" w:sz="4" w:space="0" w:color="000000"/>
              <w:right w:val="single" w:sz="8" w:space="0" w:color="000000"/>
            </w:tcBorders>
          </w:tcPr>
          <w:p w:rsidR="00712F61" w:rsidRPr="00986016" w:rsidRDefault="00712F61"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712F61" w:rsidRPr="00986016" w:rsidRDefault="00336756"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ОК10</w:t>
            </w:r>
          </w:p>
        </w:tc>
        <w:tc>
          <w:tcPr>
            <w:tcW w:w="5319" w:type="dxa"/>
            <w:gridSpan w:val="2"/>
            <w:tcBorders>
              <w:top w:val="single" w:sz="8" w:space="0" w:color="000000"/>
              <w:left w:val="single" w:sz="8" w:space="0" w:color="000000"/>
              <w:bottom w:val="single" w:sz="4" w:space="0" w:color="000000"/>
              <w:right w:val="nil"/>
            </w:tcBorders>
          </w:tcPr>
          <w:p w:rsidR="00712F61" w:rsidRPr="00986016" w:rsidRDefault="00336756"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proofErr w:type="spellStart"/>
            <w:r w:rsidRPr="00986016">
              <w:rPr>
                <w:rFonts w:ascii="Times New Roman" w:hAnsi="Times New Roman" w:cs="Times New Roman"/>
                <w:sz w:val="28"/>
                <w:szCs w:val="28"/>
                <w:lang w:val="uk-UA"/>
              </w:rPr>
              <w:t>Преддипломна</w:t>
            </w:r>
            <w:proofErr w:type="spellEnd"/>
            <w:r w:rsidRPr="00986016">
              <w:rPr>
                <w:rFonts w:ascii="Times New Roman" w:hAnsi="Times New Roman" w:cs="Times New Roman"/>
                <w:sz w:val="28"/>
                <w:szCs w:val="28"/>
                <w:lang w:val="uk-UA"/>
              </w:rPr>
              <w:t xml:space="preserve"> (асистентська) практика </w:t>
            </w:r>
          </w:p>
        </w:tc>
        <w:tc>
          <w:tcPr>
            <w:tcW w:w="1417" w:type="dxa"/>
            <w:gridSpan w:val="2"/>
            <w:tcBorders>
              <w:top w:val="single" w:sz="8" w:space="0" w:color="000000"/>
              <w:left w:val="single" w:sz="8" w:space="0" w:color="000000"/>
              <w:bottom w:val="single" w:sz="4" w:space="0" w:color="000000"/>
              <w:right w:val="nil"/>
            </w:tcBorders>
          </w:tcPr>
          <w:p w:rsidR="00712F61" w:rsidRPr="00986016" w:rsidRDefault="00336756"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12</w:t>
            </w:r>
          </w:p>
        </w:tc>
        <w:tc>
          <w:tcPr>
            <w:tcW w:w="1775" w:type="dxa"/>
            <w:tcBorders>
              <w:top w:val="single" w:sz="8" w:space="0" w:color="000000"/>
              <w:left w:val="single" w:sz="8" w:space="0" w:color="000000"/>
              <w:bottom w:val="single" w:sz="4" w:space="0" w:color="000000"/>
              <w:right w:val="single" w:sz="8" w:space="0" w:color="000000"/>
            </w:tcBorders>
          </w:tcPr>
          <w:p w:rsidR="00712F61" w:rsidRPr="00986016" w:rsidRDefault="00336756" w:rsidP="00BD2410">
            <w:pPr>
              <w:snapToGrid w:val="0"/>
              <w:jc w:val="center"/>
              <w:rPr>
                <w:rFonts w:ascii="Times New Roman" w:hAnsi="Times New Roman" w:cs="Times New Roman"/>
                <w:color w:val="auto"/>
                <w:sz w:val="28"/>
                <w:szCs w:val="28"/>
              </w:rPr>
            </w:pPr>
            <w:proofErr w:type="spellStart"/>
            <w:r w:rsidRPr="00986016">
              <w:rPr>
                <w:rFonts w:ascii="Times New Roman" w:hAnsi="Times New Roman" w:cs="Times New Roman"/>
                <w:color w:val="auto"/>
                <w:sz w:val="28"/>
                <w:szCs w:val="28"/>
              </w:rPr>
              <w:t>диф</w:t>
            </w:r>
            <w:proofErr w:type="spellEnd"/>
            <w:r w:rsidRPr="00986016">
              <w:rPr>
                <w:rFonts w:ascii="Times New Roman" w:hAnsi="Times New Roman" w:cs="Times New Roman"/>
                <w:color w:val="auto"/>
                <w:sz w:val="28"/>
                <w:szCs w:val="28"/>
              </w:rPr>
              <w:t xml:space="preserve">. залік </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E7786C" w:rsidRPr="00986016" w:rsidRDefault="00336756"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ОК11</w:t>
            </w:r>
          </w:p>
        </w:tc>
        <w:tc>
          <w:tcPr>
            <w:tcW w:w="5319" w:type="dxa"/>
            <w:gridSpan w:val="2"/>
            <w:tcBorders>
              <w:top w:val="single" w:sz="8" w:space="0" w:color="000000"/>
              <w:left w:val="single" w:sz="8" w:space="0" w:color="000000"/>
              <w:bottom w:val="single" w:sz="4" w:space="0" w:color="000000"/>
              <w:right w:val="nil"/>
            </w:tcBorders>
          </w:tcPr>
          <w:p w:rsidR="00E7786C" w:rsidRPr="00986016" w:rsidRDefault="00336756" w:rsidP="00BD2410">
            <w:pPr>
              <w:pStyle w:val="a3"/>
              <w:widowControl w:val="0"/>
              <w:shd w:val="clear" w:color="auto" w:fill="auto"/>
              <w:spacing w:after="0" w:line="240" w:lineRule="auto"/>
              <w:ind w:firstLine="0"/>
              <w:rPr>
                <w:rFonts w:ascii="Times New Roman" w:hAnsi="Times New Roman" w:cs="Times New Roman"/>
                <w:sz w:val="28"/>
                <w:szCs w:val="28"/>
                <w:lang w:val="uk-UA"/>
              </w:rPr>
            </w:pPr>
            <w:proofErr w:type="spellStart"/>
            <w:r w:rsidRPr="00986016">
              <w:rPr>
                <w:rFonts w:ascii="Times New Roman" w:hAnsi="Times New Roman" w:cs="Times New Roman"/>
                <w:sz w:val="28"/>
                <w:szCs w:val="28"/>
                <w:lang w:val="uk-UA"/>
              </w:rPr>
              <w:t>Дипломування</w:t>
            </w:r>
            <w:proofErr w:type="spellEnd"/>
            <w:r w:rsidRPr="00986016">
              <w:rPr>
                <w:rFonts w:ascii="Times New Roman" w:hAnsi="Times New Roman" w:cs="Times New Roman"/>
                <w:sz w:val="28"/>
                <w:szCs w:val="28"/>
                <w:lang w:val="uk-UA"/>
              </w:rPr>
              <w:t xml:space="preserve">. </w:t>
            </w:r>
            <w:r w:rsidR="00B82556" w:rsidRPr="00986016">
              <w:rPr>
                <w:rFonts w:ascii="Times New Roman" w:hAnsi="Times New Roman" w:cs="Times New Roman"/>
                <w:sz w:val="28"/>
                <w:szCs w:val="28"/>
                <w:lang w:val="uk-UA"/>
              </w:rPr>
              <w:t xml:space="preserve">Магістерська робота. </w:t>
            </w:r>
          </w:p>
        </w:tc>
        <w:tc>
          <w:tcPr>
            <w:tcW w:w="1417" w:type="dxa"/>
            <w:gridSpan w:val="2"/>
            <w:tcBorders>
              <w:top w:val="single" w:sz="8" w:space="0" w:color="000000"/>
              <w:left w:val="single" w:sz="8" w:space="0" w:color="000000"/>
              <w:bottom w:val="single" w:sz="4" w:space="0" w:color="000000"/>
              <w:right w:val="nil"/>
            </w:tcBorders>
          </w:tcPr>
          <w:p w:rsidR="00E7786C" w:rsidRPr="00986016" w:rsidRDefault="00E7786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16.5</w:t>
            </w:r>
          </w:p>
        </w:tc>
        <w:tc>
          <w:tcPr>
            <w:tcW w:w="1775" w:type="dxa"/>
            <w:tcBorders>
              <w:top w:val="single" w:sz="8" w:space="0" w:color="000000"/>
              <w:left w:val="single" w:sz="8" w:space="0" w:color="000000"/>
              <w:bottom w:val="single" w:sz="4" w:space="0" w:color="000000"/>
              <w:right w:val="single" w:sz="8" w:space="0" w:color="000000"/>
            </w:tcBorders>
          </w:tcPr>
          <w:p w:rsidR="00E7786C" w:rsidRPr="00986016" w:rsidRDefault="00B82556"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захист</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E7786C" w:rsidRPr="00986016" w:rsidRDefault="00336756"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ОК12</w:t>
            </w:r>
          </w:p>
        </w:tc>
        <w:tc>
          <w:tcPr>
            <w:tcW w:w="5319" w:type="dxa"/>
            <w:gridSpan w:val="2"/>
            <w:tcBorders>
              <w:top w:val="single" w:sz="8" w:space="0" w:color="000000"/>
              <w:left w:val="single" w:sz="8" w:space="0" w:color="000000"/>
              <w:bottom w:val="single" w:sz="4" w:space="0" w:color="000000"/>
              <w:right w:val="nil"/>
            </w:tcBorders>
          </w:tcPr>
          <w:p w:rsidR="00E7786C" w:rsidRPr="00986016" w:rsidRDefault="00336756"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Атестація</w:t>
            </w:r>
          </w:p>
        </w:tc>
        <w:tc>
          <w:tcPr>
            <w:tcW w:w="1417" w:type="dxa"/>
            <w:gridSpan w:val="2"/>
            <w:tcBorders>
              <w:top w:val="single" w:sz="8" w:space="0" w:color="000000"/>
              <w:left w:val="single" w:sz="8" w:space="0" w:color="000000"/>
              <w:bottom w:val="single" w:sz="4" w:space="0" w:color="000000"/>
              <w:right w:val="nil"/>
            </w:tcBorders>
          </w:tcPr>
          <w:p w:rsidR="00E7786C" w:rsidRPr="00986016" w:rsidRDefault="00336756"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1.5</w:t>
            </w:r>
          </w:p>
        </w:tc>
        <w:tc>
          <w:tcPr>
            <w:tcW w:w="1775" w:type="dxa"/>
            <w:tcBorders>
              <w:top w:val="single" w:sz="8" w:space="0" w:color="000000"/>
              <w:left w:val="single" w:sz="8" w:space="0" w:color="000000"/>
              <w:bottom w:val="single" w:sz="4" w:space="0" w:color="000000"/>
              <w:right w:val="single" w:sz="8" w:space="0" w:color="000000"/>
            </w:tcBorders>
          </w:tcPr>
          <w:p w:rsidR="00E7786C" w:rsidRPr="00986016" w:rsidRDefault="00336756"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іспит</w:t>
            </w:r>
          </w:p>
        </w:tc>
      </w:tr>
      <w:tr w:rsidR="00BD2410" w:rsidRPr="00986016" w:rsidTr="005B1B13">
        <w:tc>
          <w:tcPr>
            <w:tcW w:w="1334" w:type="dxa"/>
            <w:tcBorders>
              <w:top w:val="single" w:sz="8" w:space="0" w:color="000000"/>
              <w:left w:val="single" w:sz="8" w:space="0" w:color="000000"/>
              <w:bottom w:val="single" w:sz="4" w:space="0" w:color="000000"/>
              <w:right w:val="nil"/>
            </w:tcBorders>
          </w:tcPr>
          <w:p w:rsidR="00DB6479" w:rsidRPr="00986016" w:rsidRDefault="00DB6479" w:rsidP="00BD2410">
            <w:pPr>
              <w:snapToGrid w:val="0"/>
              <w:jc w:val="center"/>
              <w:rPr>
                <w:rFonts w:ascii="Times New Roman" w:hAnsi="Times New Roman" w:cs="Times New Roman"/>
                <w:color w:val="auto"/>
                <w:sz w:val="28"/>
                <w:szCs w:val="28"/>
              </w:rPr>
            </w:pPr>
          </w:p>
        </w:tc>
        <w:tc>
          <w:tcPr>
            <w:tcW w:w="5319" w:type="dxa"/>
            <w:gridSpan w:val="2"/>
            <w:tcBorders>
              <w:top w:val="single" w:sz="8" w:space="0" w:color="000000"/>
              <w:left w:val="single" w:sz="8" w:space="0" w:color="000000"/>
              <w:bottom w:val="single" w:sz="4" w:space="0" w:color="000000"/>
              <w:right w:val="nil"/>
            </w:tcBorders>
          </w:tcPr>
          <w:p w:rsidR="00DB6479" w:rsidRPr="00986016" w:rsidRDefault="00DB6479"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Style w:val="5yl5"/>
                <w:rFonts w:ascii="Times New Roman" w:hAnsi="Times New Roman" w:cs="Times New Roman"/>
                <w:sz w:val="28"/>
                <w:szCs w:val="28"/>
                <w:lang w:val="uk-UA"/>
              </w:rPr>
              <w:t>Загальний обсяг</w:t>
            </w:r>
          </w:p>
        </w:tc>
        <w:tc>
          <w:tcPr>
            <w:tcW w:w="1417" w:type="dxa"/>
            <w:gridSpan w:val="2"/>
            <w:tcBorders>
              <w:top w:val="single" w:sz="8" w:space="0" w:color="000000"/>
              <w:left w:val="single" w:sz="8" w:space="0" w:color="000000"/>
              <w:bottom w:val="single" w:sz="4" w:space="0" w:color="000000"/>
              <w:right w:val="nil"/>
            </w:tcBorders>
          </w:tcPr>
          <w:p w:rsidR="00DB6479" w:rsidRPr="00986016" w:rsidRDefault="00DB6479"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65</w:t>
            </w:r>
          </w:p>
        </w:tc>
        <w:tc>
          <w:tcPr>
            <w:tcW w:w="1775" w:type="dxa"/>
            <w:tcBorders>
              <w:top w:val="single" w:sz="8" w:space="0" w:color="000000"/>
              <w:left w:val="single" w:sz="8" w:space="0" w:color="000000"/>
              <w:bottom w:val="single" w:sz="4" w:space="0" w:color="000000"/>
              <w:right w:val="single" w:sz="8" w:space="0" w:color="000000"/>
            </w:tcBorders>
          </w:tcPr>
          <w:p w:rsidR="00DB6479" w:rsidRPr="00986016" w:rsidRDefault="00DB6479" w:rsidP="00BD2410">
            <w:pPr>
              <w:snapToGrid w:val="0"/>
              <w:jc w:val="center"/>
              <w:rPr>
                <w:rFonts w:ascii="Times New Roman" w:hAnsi="Times New Roman" w:cs="Times New Roman"/>
                <w:color w:val="auto"/>
                <w:sz w:val="28"/>
                <w:szCs w:val="28"/>
              </w:rPr>
            </w:pPr>
          </w:p>
        </w:tc>
      </w:tr>
      <w:tr w:rsidR="00BD2410" w:rsidRPr="00986016" w:rsidTr="005B1B13">
        <w:tc>
          <w:tcPr>
            <w:tcW w:w="9845" w:type="dxa"/>
            <w:gridSpan w:val="6"/>
            <w:tcBorders>
              <w:top w:val="single" w:sz="8" w:space="0" w:color="000000"/>
              <w:left w:val="single" w:sz="8" w:space="0" w:color="000000"/>
              <w:bottom w:val="single" w:sz="8" w:space="0" w:color="000000"/>
              <w:right w:val="single" w:sz="8" w:space="0" w:color="000000"/>
            </w:tcBorders>
          </w:tcPr>
          <w:p w:rsidR="00E7786C" w:rsidRPr="00986016" w:rsidRDefault="00E7786C" w:rsidP="00BD2410">
            <w:pPr>
              <w:snapToGrid w:val="0"/>
              <w:jc w:val="center"/>
              <w:rPr>
                <w:rFonts w:ascii="Times New Roman" w:hAnsi="Times New Roman" w:cs="Times New Roman"/>
                <w:b/>
                <w:color w:val="auto"/>
                <w:sz w:val="28"/>
                <w:szCs w:val="28"/>
              </w:rPr>
            </w:pPr>
            <w:r w:rsidRPr="00986016">
              <w:rPr>
                <w:rFonts w:ascii="Times New Roman" w:hAnsi="Times New Roman" w:cs="Times New Roman"/>
                <w:b/>
                <w:color w:val="auto"/>
                <w:sz w:val="28"/>
                <w:szCs w:val="28"/>
              </w:rPr>
              <w:t>Дисципліни вибору студента (студент має обрати од</w:t>
            </w:r>
            <w:r w:rsidR="00B82556" w:rsidRPr="00986016">
              <w:rPr>
                <w:rFonts w:ascii="Times New Roman" w:hAnsi="Times New Roman" w:cs="Times New Roman"/>
                <w:b/>
                <w:color w:val="auto"/>
                <w:sz w:val="28"/>
                <w:szCs w:val="28"/>
              </w:rPr>
              <w:t>ну з дисциплін</w:t>
            </w:r>
            <w:r w:rsidRPr="00986016">
              <w:rPr>
                <w:rFonts w:ascii="Times New Roman" w:hAnsi="Times New Roman" w:cs="Times New Roman"/>
                <w:b/>
                <w:color w:val="auto"/>
                <w:sz w:val="28"/>
                <w:szCs w:val="28"/>
              </w:rPr>
              <w:t>)</w:t>
            </w:r>
          </w:p>
        </w:tc>
      </w:tr>
      <w:tr w:rsidR="00BD2410" w:rsidRPr="00986016" w:rsidTr="005B1B13">
        <w:tc>
          <w:tcPr>
            <w:tcW w:w="1334" w:type="dxa"/>
            <w:tcBorders>
              <w:top w:val="single" w:sz="8" w:space="0" w:color="000000"/>
              <w:left w:val="single" w:sz="8" w:space="0" w:color="000000"/>
              <w:bottom w:val="single" w:sz="8" w:space="0" w:color="000000"/>
              <w:right w:val="single" w:sz="4" w:space="0" w:color="000000"/>
            </w:tcBorders>
          </w:tcPr>
          <w:p w:rsidR="00E7786C" w:rsidRPr="00986016" w:rsidRDefault="00B82556" w:rsidP="00BD2410">
            <w:pPr>
              <w:snapToGrid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ВП1.</w:t>
            </w:r>
          </w:p>
        </w:tc>
        <w:tc>
          <w:tcPr>
            <w:tcW w:w="5319" w:type="dxa"/>
            <w:gridSpan w:val="2"/>
            <w:tcBorders>
              <w:top w:val="single" w:sz="8" w:space="0" w:color="000000"/>
              <w:left w:val="single" w:sz="4" w:space="0" w:color="000000"/>
              <w:bottom w:val="single" w:sz="8" w:space="0" w:color="000000"/>
              <w:right w:val="single" w:sz="4" w:space="0" w:color="000000"/>
            </w:tcBorders>
          </w:tcPr>
          <w:p w:rsidR="00E7786C" w:rsidRPr="00986016" w:rsidRDefault="00336756"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proofErr w:type="spellStart"/>
            <w:r w:rsidRPr="00986016">
              <w:rPr>
                <w:rFonts w:ascii="Times New Roman" w:hAnsi="Times New Roman" w:cs="Times New Roman"/>
                <w:sz w:val="28"/>
                <w:szCs w:val="28"/>
                <w:lang w:val="uk-UA"/>
              </w:rPr>
              <w:t>Медіакультура</w:t>
            </w:r>
            <w:proofErr w:type="spellEnd"/>
            <w:r w:rsidR="00E7786C" w:rsidRPr="00986016">
              <w:rPr>
                <w:rFonts w:ascii="Times New Roman" w:hAnsi="Times New Roman" w:cs="Times New Roman"/>
                <w:sz w:val="28"/>
                <w:szCs w:val="28"/>
                <w:lang w:val="uk-UA"/>
              </w:rPr>
              <w:t xml:space="preserve"> /</w:t>
            </w:r>
            <w:r w:rsidRPr="00986016">
              <w:rPr>
                <w:rFonts w:ascii="Times New Roman" w:hAnsi="Times New Roman" w:cs="Times New Roman"/>
                <w:sz w:val="28"/>
                <w:szCs w:val="28"/>
                <w:lang w:val="uk-UA"/>
              </w:rPr>
              <w:t xml:space="preserve"> </w:t>
            </w:r>
            <w:proofErr w:type="spellStart"/>
            <w:r w:rsidRPr="00986016">
              <w:rPr>
                <w:rFonts w:ascii="Times New Roman" w:hAnsi="Times New Roman" w:cs="Times New Roman"/>
                <w:sz w:val="28"/>
                <w:szCs w:val="28"/>
                <w:lang w:val="uk-UA"/>
              </w:rPr>
              <w:t>Фактчекінг</w:t>
            </w:r>
            <w:proofErr w:type="spellEnd"/>
            <w:r w:rsidRPr="00986016">
              <w:rPr>
                <w:rFonts w:ascii="Times New Roman" w:hAnsi="Times New Roman" w:cs="Times New Roman"/>
                <w:sz w:val="28"/>
                <w:szCs w:val="28"/>
                <w:lang w:val="uk-UA"/>
              </w:rPr>
              <w:t xml:space="preserve"> у ЗМІ</w:t>
            </w:r>
          </w:p>
        </w:tc>
        <w:tc>
          <w:tcPr>
            <w:tcW w:w="1417" w:type="dxa"/>
            <w:gridSpan w:val="2"/>
            <w:tcBorders>
              <w:top w:val="single" w:sz="8" w:space="0" w:color="000000"/>
              <w:left w:val="single" w:sz="4" w:space="0" w:color="000000"/>
              <w:bottom w:val="single" w:sz="8" w:space="0" w:color="000000"/>
              <w:right w:val="single" w:sz="4" w:space="0" w:color="000000"/>
            </w:tcBorders>
          </w:tcPr>
          <w:p w:rsidR="00E7786C" w:rsidRPr="00986016" w:rsidRDefault="00E7786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3</w:t>
            </w:r>
          </w:p>
        </w:tc>
        <w:tc>
          <w:tcPr>
            <w:tcW w:w="1775" w:type="dxa"/>
            <w:tcBorders>
              <w:top w:val="single" w:sz="8" w:space="0" w:color="000000"/>
              <w:left w:val="single" w:sz="4" w:space="0" w:color="000000"/>
              <w:bottom w:val="single" w:sz="8" w:space="0" w:color="000000"/>
              <w:right w:val="single" w:sz="8" w:space="0" w:color="000000"/>
            </w:tcBorders>
          </w:tcPr>
          <w:p w:rsidR="00E7786C" w:rsidRPr="00986016" w:rsidRDefault="00DA759C"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іспит</w:t>
            </w:r>
          </w:p>
        </w:tc>
      </w:tr>
      <w:tr w:rsidR="00BD2410" w:rsidRPr="00986016" w:rsidTr="005B1B13">
        <w:tc>
          <w:tcPr>
            <w:tcW w:w="1334" w:type="dxa"/>
            <w:tcBorders>
              <w:top w:val="single" w:sz="8" w:space="0" w:color="000000"/>
              <w:left w:val="single" w:sz="8" w:space="0" w:color="000000"/>
              <w:bottom w:val="single" w:sz="8" w:space="0" w:color="000000"/>
              <w:right w:val="single" w:sz="4" w:space="0" w:color="000000"/>
            </w:tcBorders>
          </w:tcPr>
          <w:p w:rsidR="00B82556" w:rsidRPr="00986016" w:rsidRDefault="00B82556" w:rsidP="00BD2410">
            <w:pPr>
              <w:snapToGrid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ВП2.</w:t>
            </w:r>
          </w:p>
        </w:tc>
        <w:tc>
          <w:tcPr>
            <w:tcW w:w="5319" w:type="dxa"/>
            <w:gridSpan w:val="2"/>
            <w:tcBorders>
              <w:top w:val="single" w:sz="8" w:space="0" w:color="000000"/>
              <w:left w:val="single" w:sz="4" w:space="0" w:color="000000"/>
              <w:bottom w:val="single" w:sz="8" w:space="0" w:color="000000"/>
              <w:right w:val="single" w:sz="4" w:space="0" w:color="000000"/>
            </w:tcBorders>
          </w:tcPr>
          <w:p w:rsidR="00B82556" w:rsidRPr="00986016" w:rsidRDefault="00B82556"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Українське </w:t>
            </w:r>
            <w:proofErr w:type="spellStart"/>
            <w:r w:rsidRPr="00986016">
              <w:rPr>
                <w:rFonts w:ascii="Times New Roman" w:hAnsi="Times New Roman" w:cs="Times New Roman"/>
                <w:sz w:val="28"/>
                <w:szCs w:val="28"/>
                <w:lang w:val="uk-UA"/>
              </w:rPr>
              <w:t>журналістикознавство</w:t>
            </w:r>
            <w:proofErr w:type="spellEnd"/>
            <w:r w:rsidRPr="00986016">
              <w:rPr>
                <w:rFonts w:ascii="Times New Roman" w:hAnsi="Times New Roman" w:cs="Times New Roman"/>
                <w:sz w:val="28"/>
                <w:szCs w:val="28"/>
                <w:lang w:val="uk-UA"/>
              </w:rPr>
              <w:t xml:space="preserve"> / Зарубіжне </w:t>
            </w:r>
            <w:proofErr w:type="spellStart"/>
            <w:r w:rsidRPr="00986016">
              <w:rPr>
                <w:rFonts w:ascii="Times New Roman" w:hAnsi="Times New Roman" w:cs="Times New Roman"/>
                <w:sz w:val="28"/>
                <w:szCs w:val="28"/>
                <w:lang w:val="uk-UA"/>
              </w:rPr>
              <w:t>журналістикознавство</w:t>
            </w:r>
            <w:proofErr w:type="spellEnd"/>
          </w:p>
        </w:tc>
        <w:tc>
          <w:tcPr>
            <w:tcW w:w="1417" w:type="dxa"/>
            <w:gridSpan w:val="2"/>
            <w:tcBorders>
              <w:top w:val="single" w:sz="8" w:space="0" w:color="000000"/>
              <w:left w:val="single" w:sz="4" w:space="0" w:color="000000"/>
              <w:bottom w:val="single" w:sz="8" w:space="0" w:color="000000"/>
              <w:right w:val="single" w:sz="4" w:space="0" w:color="000000"/>
            </w:tcBorders>
          </w:tcPr>
          <w:p w:rsidR="00B82556" w:rsidRPr="00986016" w:rsidRDefault="00B82556"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3</w:t>
            </w:r>
          </w:p>
        </w:tc>
        <w:tc>
          <w:tcPr>
            <w:tcW w:w="1775" w:type="dxa"/>
            <w:tcBorders>
              <w:top w:val="single" w:sz="8" w:space="0" w:color="000000"/>
              <w:left w:val="single" w:sz="4" w:space="0" w:color="000000"/>
              <w:bottom w:val="single" w:sz="8" w:space="0" w:color="000000"/>
              <w:right w:val="single" w:sz="8" w:space="0" w:color="000000"/>
            </w:tcBorders>
          </w:tcPr>
          <w:p w:rsidR="00B82556" w:rsidRPr="00986016" w:rsidRDefault="00DA759C" w:rsidP="00BD2410">
            <w:pPr>
              <w:snapToGrid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іспит</w:t>
            </w:r>
          </w:p>
        </w:tc>
      </w:tr>
      <w:tr w:rsidR="00BD2410" w:rsidRPr="00986016" w:rsidTr="005B1B13">
        <w:tc>
          <w:tcPr>
            <w:tcW w:w="1334" w:type="dxa"/>
            <w:tcBorders>
              <w:top w:val="single" w:sz="8" w:space="0" w:color="000000"/>
              <w:left w:val="single" w:sz="8" w:space="0" w:color="000000"/>
              <w:bottom w:val="single" w:sz="8" w:space="0" w:color="000000"/>
              <w:right w:val="single" w:sz="4" w:space="0" w:color="000000"/>
            </w:tcBorders>
          </w:tcPr>
          <w:p w:rsidR="00B82556" w:rsidRPr="00986016" w:rsidRDefault="00B82556" w:rsidP="00BD2410">
            <w:pPr>
              <w:snapToGrid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ВП</w:t>
            </w:r>
            <w:r w:rsidR="00336756" w:rsidRPr="00986016">
              <w:rPr>
                <w:rFonts w:ascii="Times New Roman" w:hAnsi="Times New Roman" w:cs="Times New Roman"/>
                <w:color w:val="auto"/>
                <w:sz w:val="28"/>
                <w:szCs w:val="28"/>
              </w:rPr>
              <w:t>3.</w:t>
            </w:r>
          </w:p>
        </w:tc>
        <w:tc>
          <w:tcPr>
            <w:tcW w:w="5319" w:type="dxa"/>
            <w:gridSpan w:val="2"/>
            <w:tcBorders>
              <w:top w:val="single" w:sz="8" w:space="0" w:color="000000"/>
              <w:left w:val="single" w:sz="4" w:space="0" w:color="000000"/>
              <w:bottom w:val="single" w:sz="8" w:space="0" w:color="000000"/>
              <w:right w:val="single" w:sz="4" w:space="0" w:color="000000"/>
            </w:tcBorders>
          </w:tcPr>
          <w:p w:rsidR="00B82556" w:rsidRPr="00986016" w:rsidRDefault="00B82556"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Інформаційна політика та безпека / Інформаційна безпека держави, суспільства, особи</w:t>
            </w:r>
          </w:p>
        </w:tc>
        <w:tc>
          <w:tcPr>
            <w:tcW w:w="1417" w:type="dxa"/>
            <w:gridSpan w:val="2"/>
            <w:tcBorders>
              <w:top w:val="single" w:sz="8" w:space="0" w:color="000000"/>
              <w:left w:val="single" w:sz="4" w:space="0" w:color="000000"/>
              <w:bottom w:val="single" w:sz="8" w:space="0" w:color="000000"/>
              <w:right w:val="single" w:sz="4" w:space="0" w:color="000000"/>
            </w:tcBorders>
          </w:tcPr>
          <w:p w:rsidR="00B82556" w:rsidRPr="00986016" w:rsidRDefault="00B82556"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4</w:t>
            </w:r>
          </w:p>
        </w:tc>
        <w:tc>
          <w:tcPr>
            <w:tcW w:w="1775" w:type="dxa"/>
            <w:tcBorders>
              <w:top w:val="single" w:sz="8" w:space="0" w:color="000000"/>
              <w:left w:val="single" w:sz="4" w:space="0" w:color="000000"/>
              <w:bottom w:val="single" w:sz="8" w:space="0" w:color="000000"/>
              <w:right w:val="single" w:sz="8" w:space="0" w:color="000000"/>
            </w:tcBorders>
          </w:tcPr>
          <w:p w:rsidR="00B82556" w:rsidRPr="00986016" w:rsidRDefault="00DA759C"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іспит</w:t>
            </w:r>
          </w:p>
        </w:tc>
      </w:tr>
      <w:tr w:rsidR="00BD2410" w:rsidRPr="00986016" w:rsidTr="005B1B13">
        <w:tc>
          <w:tcPr>
            <w:tcW w:w="1334" w:type="dxa"/>
            <w:tcBorders>
              <w:top w:val="single" w:sz="8" w:space="0" w:color="000000"/>
              <w:left w:val="single" w:sz="8" w:space="0" w:color="000000"/>
              <w:bottom w:val="single" w:sz="8" w:space="0" w:color="000000"/>
              <w:right w:val="single" w:sz="4" w:space="0" w:color="000000"/>
            </w:tcBorders>
          </w:tcPr>
          <w:p w:rsidR="00B82556" w:rsidRPr="00986016" w:rsidRDefault="00B82556" w:rsidP="00BD2410">
            <w:pPr>
              <w:snapToGrid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ВП</w:t>
            </w:r>
            <w:r w:rsidR="00336756" w:rsidRPr="00986016">
              <w:rPr>
                <w:rFonts w:ascii="Times New Roman" w:hAnsi="Times New Roman" w:cs="Times New Roman"/>
                <w:color w:val="auto"/>
                <w:sz w:val="28"/>
                <w:szCs w:val="28"/>
              </w:rPr>
              <w:t>4.</w:t>
            </w:r>
          </w:p>
        </w:tc>
        <w:tc>
          <w:tcPr>
            <w:tcW w:w="5319" w:type="dxa"/>
            <w:gridSpan w:val="2"/>
            <w:tcBorders>
              <w:top w:val="single" w:sz="8" w:space="0" w:color="000000"/>
              <w:left w:val="single" w:sz="4" w:space="0" w:color="000000"/>
              <w:bottom w:val="single" w:sz="8" w:space="0" w:color="000000"/>
              <w:right w:val="single" w:sz="4" w:space="0" w:color="000000"/>
            </w:tcBorders>
          </w:tcPr>
          <w:p w:rsidR="00B82556" w:rsidRPr="00986016" w:rsidRDefault="00D20323"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proofErr w:type="spellStart"/>
            <w:r w:rsidRPr="00986016">
              <w:rPr>
                <w:rFonts w:ascii="Times New Roman" w:hAnsi="Times New Roman" w:cs="Times New Roman"/>
                <w:sz w:val="28"/>
                <w:szCs w:val="28"/>
                <w:lang w:val="uk-UA"/>
              </w:rPr>
              <w:t>Кросмедіа</w:t>
            </w:r>
            <w:proofErr w:type="spellEnd"/>
            <w:r w:rsidRPr="00986016">
              <w:rPr>
                <w:rFonts w:ascii="Times New Roman" w:hAnsi="Times New Roman" w:cs="Times New Roman"/>
                <w:sz w:val="28"/>
                <w:szCs w:val="28"/>
                <w:lang w:val="uk-UA"/>
              </w:rPr>
              <w:t xml:space="preserve"> / Організація роботи конвергентного </w:t>
            </w:r>
            <w:proofErr w:type="spellStart"/>
            <w:r w:rsidRPr="00986016">
              <w:rPr>
                <w:rFonts w:ascii="Times New Roman" w:hAnsi="Times New Roman" w:cs="Times New Roman"/>
                <w:sz w:val="28"/>
                <w:szCs w:val="28"/>
                <w:lang w:val="uk-UA"/>
              </w:rPr>
              <w:t>ньюзруму</w:t>
            </w:r>
            <w:proofErr w:type="spellEnd"/>
          </w:p>
        </w:tc>
        <w:tc>
          <w:tcPr>
            <w:tcW w:w="1417" w:type="dxa"/>
            <w:gridSpan w:val="2"/>
            <w:tcBorders>
              <w:top w:val="single" w:sz="8" w:space="0" w:color="000000"/>
              <w:left w:val="single" w:sz="4" w:space="0" w:color="000000"/>
              <w:bottom w:val="single" w:sz="8" w:space="0" w:color="000000"/>
              <w:right w:val="single" w:sz="4" w:space="0" w:color="000000"/>
            </w:tcBorders>
          </w:tcPr>
          <w:p w:rsidR="00B82556" w:rsidRPr="00986016" w:rsidRDefault="00B82556"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4</w:t>
            </w:r>
          </w:p>
        </w:tc>
        <w:tc>
          <w:tcPr>
            <w:tcW w:w="1775" w:type="dxa"/>
            <w:tcBorders>
              <w:top w:val="single" w:sz="8" w:space="0" w:color="000000"/>
              <w:left w:val="single" w:sz="4" w:space="0" w:color="000000"/>
              <w:bottom w:val="single" w:sz="8" w:space="0" w:color="000000"/>
              <w:right w:val="single" w:sz="8" w:space="0" w:color="000000"/>
            </w:tcBorders>
          </w:tcPr>
          <w:p w:rsidR="00B82556" w:rsidRPr="00986016" w:rsidRDefault="005B1B13"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w:t>
            </w:r>
          </w:p>
        </w:tc>
      </w:tr>
      <w:tr w:rsidR="00BD2410" w:rsidRPr="00986016" w:rsidTr="005B1B13">
        <w:tc>
          <w:tcPr>
            <w:tcW w:w="1334" w:type="dxa"/>
            <w:tcBorders>
              <w:top w:val="single" w:sz="8" w:space="0" w:color="000000"/>
              <w:left w:val="single" w:sz="8" w:space="0" w:color="000000"/>
              <w:bottom w:val="single" w:sz="8" w:space="0" w:color="000000"/>
              <w:right w:val="single" w:sz="4" w:space="0" w:color="000000"/>
            </w:tcBorders>
          </w:tcPr>
          <w:p w:rsidR="00B82556" w:rsidRPr="00986016" w:rsidRDefault="00B82556" w:rsidP="00BD2410">
            <w:pPr>
              <w:snapToGrid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ВП</w:t>
            </w:r>
            <w:r w:rsidR="00336756" w:rsidRPr="00986016">
              <w:rPr>
                <w:rFonts w:ascii="Times New Roman" w:hAnsi="Times New Roman" w:cs="Times New Roman"/>
                <w:color w:val="auto"/>
                <w:sz w:val="28"/>
                <w:szCs w:val="28"/>
              </w:rPr>
              <w:t>5.</w:t>
            </w:r>
          </w:p>
        </w:tc>
        <w:tc>
          <w:tcPr>
            <w:tcW w:w="5319" w:type="dxa"/>
            <w:gridSpan w:val="2"/>
            <w:tcBorders>
              <w:top w:val="single" w:sz="8" w:space="0" w:color="000000"/>
              <w:left w:val="single" w:sz="4" w:space="0" w:color="000000"/>
              <w:bottom w:val="single" w:sz="8" w:space="0" w:color="000000"/>
              <w:right w:val="single" w:sz="4" w:space="0" w:color="000000"/>
            </w:tcBorders>
          </w:tcPr>
          <w:p w:rsidR="00B82556" w:rsidRPr="00986016" w:rsidRDefault="00B82556"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Прикладні соціально комунікаційні технології / Соціальна інформатика</w:t>
            </w:r>
          </w:p>
        </w:tc>
        <w:tc>
          <w:tcPr>
            <w:tcW w:w="1417" w:type="dxa"/>
            <w:gridSpan w:val="2"/>
            <w:tcBorders>
              <w:top w:val="single" w:sz="8" w:space="0" w:color="000000"/>
              <w:left w:val="single" w:sz="4" w:space="0" w:color="000000"/>
              <w:bottom w:val="single" w:sz="8" w:space="0" w:color="000000"/>
              <w:right w:val="single" w:sz="4" w:space="0" w:color="000000"/>
            </w:tcBorders>
          </w:tcPr>
          <w:p w:rsidR="00B82556" w:rsidRPr="00986016" w:rsidRDefault="00B82556"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5</w:t>
            </w:r>
          </w:p>
        </w:tc>
        <w:tc>
          <w:tcPr>
            <w:tcW w:w="1775" w:type="dxa"/>
            <w:tcBorders>
              <w:top w:val="single" w:sz="8" w:space="0" w:color="000000"/>
              <w:left w:val="single" w:sz="4" w:space="0" w:color="000000"/>
              <w:bottom w:val="single" w:sz="8" w:space="0" w:color="000000"/>
              <w:right w:val="single" w:sz="8" w:space="0" w:color="000000"/>
            </w:tcBorders>
          </w:tcPr>
          <w:p w:rsidR="00B82556" w:rsidRPr="00986016" w:rsidRDefault="00DA759C"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іспит</w:t>
            </w:r>
          </w:p>
        </w:tc>
      </w:tr>
      <w:tr w:rsidR="00BD2410" w:rsidRPr="00986016" w:rsidTr="005B1B13">
        <w:tc>
          <w:tcPr>
            <w:tcW w:w="1334" w:type="dxa"/>
            <w:tcBorders>
              <w:top w:val="single" w:sz="8" w:space="0" w:color="000000"/>
              <w:left w:val="single" w:sz="8" w:space="0" w:color="000000"/>
              <w:bottom w:val="single" w:sz="8" w:space="0" w:color="000000"/>
              <w:right w:val="single" w:sz="4" w:space="0" w:color="000000"/>
            </w:tcBorders>
          </w:tcPr>
          <w:p w:rsidR="00D20323" w:rsidRPr="00986016" w:rsidRDefault="00D20323" w:rsidP="00BD2410">
            <w:pPr>
              <w:snapToGrid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ВП6.</w:t>
            </w:r>
          </w:p>
        </w:tc>
        <w:tc>
          <w:tcPr>
            <w:tcW w:w="5319" w:type="dxa"/>
            <w:gridSpan w:val="2"/>
            <w:tcBorders>
              <w:top w:val="single" w:sz="8" w:space="0" w:color="000000"/>
              <w:left w:val="single" w:sz="4" w:space="0" w:color="000000"/>
              <w:bottom w:val="single" w:sz="8" w:space="0" w:color="000000"/>
              <w:right w:val="single" w:sz="4" w:space="0" w:color="000000"/>
            </w:tcBorders>
          </w:tcPr>
          <w:p w:rsidR="00D20323" w:rsidRPr="00986016" w:rsidRDefault="00D20323"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Спецкурс за вибором:</w:t>
            </w:r>
          </w:p>
          <w:p w:rsidR="00D20323" w:rsidRPr="00986016" w:rsidRDefault="00D20323"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Гендер і друковані ЗМІ /Авторські програми на телебаченні</w:t>
            </w:r>
          </w:p>
        </w:tc>
        <w:tc>
          <w:tcPr>
            <w:tcW w:w="1417" w:type="dxa"/>
            <w:gridSpan w:val="2"/>
            <w:tcBorders>
              <w:top w:val="single" w:sz="8" w:space="0" w:color="000000"/>
              <w:left w:val="single" w:sz="4" w:space="0" w:color="000000"/>
              <w:bottom w:val="single" w:sz="8" w:space="0" w:color="000000"/>
              <w:right w:val="single" w:sz="4" w:space="0" w:color="000000"/>
            </w:tcBorders>
          </w:tcPr>
          <w:p w:rsidR="00D20323" w:rsidRPr="00986016" w:rsidRDefault="005B1B13"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6</w:t>
            </w:r>
          </w:p>
        </w:tc>
        <w:tc>
          <w:tcPr>
            <w:tcW w:w="1775" w:type="dxa"/>
            <w:tcBorders>
              <w:top w:val="single" w:sz="8" w:space="0" w:color="000000"/>
              <w:left w:val="single" w:sz="4" w:space="0" w:color="000000"/>
              <w:bottom w:val="single" w:sz="8" w:space="0" w:color="000000"/>
              <w:right w:val="single" w:sz="8" w:space="0" w:color="000000"/>
            </w:tcBorders>
          </w:tcPr>
          <w:p w:rsidR="00D20323" w:rsidRPr="00986016" w:rsidRDefault="005B1B13"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залік</w:t>
            </w:r>
          </w:p>
        </w:tc>
      </w:tr>
      <w:tr w:rsidR="005B1B13" w:rsidRPr="00986016" w:rsidTr="005B1B13">
        <w:tc>
          <w:tcPr>
            <w:tcW w:w="1334" w:type="dxa"/>
            <w:tcBorders>
              <w:top w:val="single" w:sz="8" w:space="0" w:color="000000"/>
              <w:left w:val="single" w:sz="8" w:space="0" w:color="000000"/>
              <w:bottom w:val="single" w:sz="8" w:space="0" w:color="000000"/>
              <w:right w:val="single" w:sz="4" w:space="0" w:color="000000"/>
            </w:tcBorders>
          </w:tcPr>
          <w:p w:rsidR="005B1B13" w:rsidRPr="00986016" w:rsidRDefault="005B1B13" w:rsidP="00BD2410">
            <w:pPr>
              <w:snapToGrid w:val="0"/>
              <w:jc w:val="both"/>
              <w:rPr>
                <w:rFonts w:ascii="Times New Roman" w:hAnsi="Times New Roman" w:cs="Times New Roman"/>
                <w:color w:val="auto"/>
                <w:sz w:val="28"/>
                <w:szCs w:val="28"/>
              </w:rPr>
            </w:pPr>
          </w:p>
        </w:tc>
        <w:tc>
          <w:tcPr>
            <w:tcW w:w="5319" w:type="dxa"/>
            <w:gridSpan w:val="2"/>
            <w:tcBorders>
              <w:top w:val="single" w:sz="8" w:space="0" w:color="000000"/>
              <w:left w:val="single" w:sz="4" w:space="0" w:color="000000"/>
              <w:bottom w:val="single" w:sz="8" w:space="0" w:color="000000"/>
              <w:right w:val="single" w:sz="4" w:space="0" w:color="000000"/>
            </w:tcBorders>
          </w:tcPr>
          <w:p w:rsidR="005B1B13" w:rsidRPr="00986016" w:rsidRDefault="005B1B13"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Style w:val="5yl5"/>
                <w:rFonts w:ascii="Times New Roman" w:hAnsi="Times New Roman" w:cs="Times New Roman"/>
                <w:sz w:val="28"/>
                <w:szCs w:val="28"/>
                <w:lang w:val="uk-UA"/>
              </w:rPr>
              <w:t>Загальний обсяг</w:t>
            </w:r>
          </w:p>
        </w:tc>
        <w:tc>
          <w:tcPr>
            <w:tcW w:w="1417" w:type="dxa"/>
            <w:gridSpan w:val="2"/>
            <w:tcBorders>
              <w:top w:val="single" w:sz="8" w:space="0" w:color="000000"/>
              <w:left w:val="single" w:sz="4" w:space="0" w:color="000000"/>
              <w:bottom w:val="single" w:sz="8" w:space="0" w:color="000000"/>
              <w:right w:val="single" w:sz="4" w:space="0" w:color="000000"/>
            </w:tcBorders>
          </w:tcPr>
          <w:p w:rsidR="005B1B13" w:rsidRPr="00986016" w:rsidRDefault="005B1B13"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25</w:t>
            </w:r>
          </w:p>
        </w:tc>
        <w:tc>
          <w:tcPr>
            <w:tcW w:w="1775" w:type="dxa"/>
            <w:tcBorders>
              <w:top w:val="single" w:sz="8" w:space="0" w:color="000000"/>
              <w:left w:val="single" w:sz="4" w:space="0" w:color="000000"/>
              <w:bottom w:val="single" w:sz="8" w:space="0" w:color="000000"/>
              <w:right w:val="single" w:sz="8" w:space="0" w:color="000000"/>
            </w:tcBorders>
          </w:tcPr>
          <w:p w:rsidR="005B1B13" w:rsidRPr="00986016" w:rsidRDefault="005B1B13" w:rsidP="00BD2410">
            <w:pPr>
              <w:jc w:val="center"/>
              <w:rPr>
                <w:rFonts w:ascii="Times New Roman" w:hAnsi="Times New Roman" w:cs="Times New Roman"/>
                <w:color w:val="auto"/>
                <w:sz w:val="28"/>
                <w:szCs w:val="28"/>
              </w:rPr>
            </w:pPr>
          </w:p>
        </w:tc>
      </w:tr>
      <w:tr w:rsidR="005B1B13" w:rsidRPr="00986016" w:rsidTr="005B1B13">
        <w:tc>
          <w:tcPr>
            <w:tcW w:w="1334" w:type="dxa"/>
            <w:tcBorders>
              <w:top w:val="single" w:sz="8" w:space="0" w:color="000000"/>
              <w:left w:val="single" w:sz="8" w:space="0" w:color="000000"/>
              <w:bottom w:val="single" w:sz="8" w:space="0" w:color="000000"/>
              <w:right w:val="single" w:sz="4" w:space="0" w:color="000000"/>
            </w:tcBorders>
          </w:tcPr>
          <w:p w:rsidR="005B1B13" w:rsidRPr="00986016" w:rsidRDefault="005B1B13" w:rsidP="00BD2410">
            <w:pPr>
              <w:snapToGrid w:val="0"/>
              <w:jc w:val="both"/>
              <w:rPr>
                <w:rFonts w:ascii="Times New Roman" w:hAnsi="Times New Roman" w:cs="Times New Roman"/>
                <w:color w:val="auto"/>
                <w:sz w:val="28"/>
                <w:szCs w:val="28"/>
              </w:rPr>
            </w:pPr>
          </w:p>
        </w:tc>
        <w:tc>
          <w:tcPr>
            <w:tcW w:w="5319" w:type="dxa"/>
            <w:gridSpan w:val="2"/>
            <w:tcBorders>
              <w:top w:val="single" w:sz="8" w:space="0" w:color="000000"/>
              <w:left w:val="single" w:sz="4" w:space="0" w:color="000000"/>
              <w:bottom w:val="single" w:sz="8" w:space="0" w:color="000000"/>
              <w:right w:val="single" w:sz="4" w:space="0" w:color="000000"/>
            </w:tcBorders>
          </w:tcPr>
          <w:p w:rsidR="005B1B13" w:rsidRPr="00986016" w:rsidRDefault="005B1B13" w:rsidP="00207921">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sz w:val="28"/>
                <w:szCs w:val="28"/>
                <w:lang w:val="uk-UA"/>
              </w:rPr>
              <w:t>З</w:t>
            </w:r>
            <w:r w:rsidR="00207921" w:rsidRPr="00986016">
              <w:rPr>
                <w:rFonts w:ascii="Times New Roman" w:hAnsi="Times New Roman" w:cs="Times New Roman"/>
                <w:sz w:val="28"/>
                <w:szCs w:val="28"/>
                <w:lang w:val="uk-UA"/>
              </w:rPr>
              <w:t>агальний обсяг освітньої програми</w:t>
            </w:r>
          </w:p>
        </w:tc>
        <w:tc>
          <w:tcPr>
            <w:tcW w:w="1417" w:type="dxa"/>
            <w:gridSpan w:val="2"/>
            <w:tcBorders>
              <w:top w:val="single" w:sz="8" w:space="0" w:color="000000"/>
              <w:left w:val="single" w:sz="4" w:space="0" w:color="000000"/>
              <w:bottom w:val="single" w:sz="8" w:space="0" w:color="000000"/>
              <w:right w:val="single" w:sz="4" w:space="0" w:color="000000"/>
            </w:tcBorders>
          </w:tcPr>
          <w:p w:rsidR="005B1B13" w:rsidRPr="00986016" w:rsidRDefault="005B1B13"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90</w:t>
            </w:r>
          </w:p>
        </w:tc>
        <w:tc>
          <w:tcPr>
            <w:tcW w:w="1775" w:type="dxa"/>
            <w:tcBorders>
              <w:top w:val="single" w:sz="8" w:space="0" w:color="000000"/>
              <w:left w:val="single" w:sz="4" w:space="0" w:color="000000"/>
              <w:bottom w:val="single" w:sz="8" w:space="0" w:color="000000"/>
              <w:right w:val="single" w:sz="8" w:space="0" w:color="000000"/>
            </w:tcBorders>
          </w:tcPr>
          <w:p w:rsidR="005B1B13" w:rsidRPr="00986016" w:rsidRDefault="005B1B13" w:rsidP="00BD2410">
            <w:pPr>
              <w:jc w:val="center"/>
              <w:rPr>
                <w:rFonts w:ascii="Times New Roman" w:hAnsi="Times New Roman" w:cs="Times New Roman"/>
                <w:color w:val="auto"/>
                <w:sz w:val="28"/>
                <w:szCs w:val="28"/>
              </w:rPr>
            </w:pPr>
          </w:p>
        </w:tc>
      </w:tr>
      <w:tr w:rsidR="005B1B13" w:rsidRPr="00986016" w:rsidTr="005B1B13">
        <w:tc>
          <w:tcPr>
            <w:tcW w:w="1334" w:type="dxa"/>
            <w:tcBorders>
              <w:top w:val="single" w:sz="8" w:space="0" w:color="000000"/>
              <w:left w:val="single" w:sz="8" w:space="0" w:color="000000"/>
              <w:bottom w:val="single" w:sz="8" w:space="0" w:color="000000"/>
              <w:right w:val="single" w:sz="4" w:space="0" w:color="000000"/>
            </w:tcBorders>
          </w:tcPr>
          <w:p w:rsidR="005B1B13" w:rsidRPr="00986016" w:rsidRDefault="005B1B13" w:rsidP="00BD2410">
            <w:pPr>
              <w:snapToGrid w:val="0"/>
              <w:jc w:val="both"/>
              <w:rPr>
                <w:rFonts w:ascii="Times New Roman" w:hAnsi="Times New Roman" w:cs="Times New Roman"/>
                <w:color w:val="auto"/>
                <w:sz w:val="28"/>
                <w:szCs w:val="28"/>
              </w:rPr>
            </w:pPr>
          </w:p>
        </w:tc>
        <w:tc>
          <w:tcPr>
            <w:tcW w:w="5319" w:type="dxa"/>
            <w:gridSpan w:val="2"/>
            <w:tcBorders>
              <w:top w:val="single" w:sz="8" w:space="0" w:color="000000"/>
              <w:left w:val="single" w:sz="4" w:space="0" w:color="000000"/>
              <w:bottom w:val="single" w:sz="8" w:space="0" w:color="000000"/>
              <w:right w:val="single" w:sz="4" w:space="0" w:color="000000"/>
            </w:tcBorders>
          </w:tcPr>
          <w:p w:rsidR="005B1B13" w:rsidRPr="00986016" w:rsidRDefault="005B1B13" w:rsidP="00BD2410">
            <w:pPr>
              <w:snapToGrid w:val="0"/>
              <w:rPr>
                <w:rFonts w:ascii="Times New Roman" w:hAnsi="Times New Roman" w:cs="Times New Roman"/>
                <w:i/>
                <w:color w:val="auto"/>
                <w:sz w:val="28"/>
                <w:szCs w:val="28"/>
              </w:rPr>
            </w:pPr>
            <w:r w:rsidRPr="00986016">
              <w:rPr>
                <w:rFonts w:ascii="Times New Roman" w:hAnsi="Times New Roman" w:cs="Times New Roman"/>
                <w:i/>
                <w:color w:val="auto"/>
                <w:sz w:val="28"/>
                <w:szCs w:val="28"/>
              </w:rPr>
              <w:t xml:space="preserve">Всього за навчальним планом: кредитів – 90, іспитів – </w:t>
            </w:r>
            <w:r w:rsidR="00DA759C" w:rsidRPr="00986016">
              <w:rPr>
                <w:rFonts w:ascii="Times New Roman" w:hAnsi="Times New Roman" w:cs="Times New Roman"/>
                <w:i/>
                <w:color w:val="auto"/>
                <w:sz w:val="28"/>
                <w:szCs w:val="28"/>
              </w:rPr>
              <w:t>7</w:t>
            </w:r>
            <w:r w:rsidRPr="00986016">
              <w:rPr>
                <w:rFonts w:ascii="Times New Roman" w:hAnsi="Times New Roman" w:cs="Times New Roman"/>
                <w:i/>
                <w:color w:val="auto"/>
                <w:sz w:val="28"/>
                <w:szCs w:val="28"/>
              </w:rPr>
              <w:t>, заліків – 1</w:t>
            </w:r>
            <w:r w:rsidR="00DA759C" w:rsidRPr="00986016">
              <w:rPr>
                <w:rFonts w:ascii="Times New Roman" w:hAnsi="Times New Roman" w:cs="Times New Roman"/>
                <w:i/>
                <w:color w:val="auto"/>
                <w:sz w:val="28"/>
                <w:szCs w:val="28"/>
              </w:rPr>
              <w:t>1</w:t>
            </w:r>
            <w:r w:rsidRPr="00986016">
              <w:rPr>
                <w:rFonts w:ascii="Times New Roman" w:hAnsi="Times New Roman" w:cs="Times New Roman"/>
                <w:i/>
                <w:color w:val="auto"/>
                <w:sz w:val="28"/>
                <w:szCs w:val="28"/>
              </w:rPr>
              <w:t>;</w:t>
            </w:r>
          </w:p>
          <w:p w:rsidR="005B1B13" w:rsidRPr="00986016" w:rsidRDefault="005B1B13" w:rsidP="00BD2410">
            <w:pPr>
              <w:snapToGrid w:val="0"/>
              <w:rPr>
                <w:rFonts w:ascii="Times New Roman" w:hAnsi="Times New Roman" w:cs="Times New Roman"/>
                <w:i/>
                <w:color w:val="auto"/>
                <w:sz w:val="28"/>
                <w:szCs w:val="28"/>
              </w:rPr>
            </w:pPr>
            <w:r w:rsidRPr="00986016">
              <w:rPr>
                <w:rFonts w:ascii="Times New Roman" w:hAnsi="Times New Roman" w:cs="Times New Roman"/>
                <w:i/>
                <w:color w:val="auto"/>
                <w:sz w:val="28"/>
                <w:szCs w:val="28"/>
              </w:rPr>
              <w:t xml:space="preserve">У тому числі: </w:t>
            </w:r>
          </w:p>
          <w:p w:rsidR="005B1B13" w:rsidRPr="00986016" w:rsidRDefault="005B1B13" w:rsidP="00BD2410">
            <w:pPr>
              <w:snapToGrid w:val="0"/>
              <w:rPr>
                <w:rFonts w:ascii="Times New Roman" w:hAnsi="Times New Roman" w:cs="Times New Roman"/>
                <w:i/>
                <w:color w:val="auto"/>
                <w:sz w:val="28"/>
                <w:szCs w:val="28"/>
              </w:rPr>
            </w:pPr>
            <w:r w:rsidRPr="00986016">
              <w:rPr>
                <w:rFonts w:ascii="Times New Roman" w:hAnsi="Times New Roman" w:cs="Times New Roman"/>
                <w:i/>
                <w:color w:val="auto"/>
                <w:sz w:val="28"/>
                <w:szCs w:val="28"/>
              </w:rPr>
              <w:t xml:space="preserve">обов’язкові дисципліни: кредитів – </w:t>
            </w:r>
            <w:r w:rsidR="00DA759C" w:rsidRPr="00986016">
              <w:rPr>
                <w:rFonts w:ascii="Times New Roman" w:hAnsi="Times New Roman" w:cs="Times New Roman"/>
                <w:i/>
                <w:color w:val="auto"/>
                <w:sz w:val="28"/>
                <w:szCs w:val="28"/>
              </w:rPr>
              <w:t>65</w:t>
            </w:r>
            <w:r w:rsidRPr="00986016">
              <w:rPr>
                <w:rFonts w:ascii="Times New Roman" w:hAnsi="Times New Roman" w:cs="Times New Roman"/>
                <w:i/>
                <w:color w:val="auto"/>
                <w:sz w:val="28"/>
                <w:szCs w:val="28"/>
              </w:rPr>
              <w:t xml:space="preserve">, іспитів – </w:t>
            </w:r>
            <w:r w:rsidR="00DA759C" w:rsidRPr="00986016">
              <w:rPr>
                <w:rFonts w:ascii="Times New Roman" w:hAnsi="Times New Roman" w:cs="Times New Roman"/>
                <w:i/>
                <w:color w:val="auto"/>
                <w:sz w:val="28"/>
                <w:szCs w:val="28"/>
              </w:rPr>
              <w:t>3</w:t>
            </w:r>
            <w:r w:rsidRPr="00986016">
              <w:rPr>
                <w:rFonts w:ascii="Times New Roman" w:hAnsi="Times New Roman" w:cs="Times New Roman"/>
                <w:i/>
                <w:color w:val="auto"/>
                <w:sz w:val="28"/>
                <w:szCs w:val="28"/>
              </w:rPr>
              <w:t xml:space="preserve">, заліків – </w:t>
            </w:r>
            <w:r w:rsidR="00DA759C" w:rsidRPr="00986016">
              <w:rPr>
                <w:rFonts w:ascii="Times New Roman" w:hAnsi="Times New Roman" w:cs="Times New Roman"/>
                <w:i/>
                <w:color w:val="auto"/>
                <w:sz w:val="28"/>
                <w:szCs w:val="28"/>
              </w:rPr>
              <w:t>9</w:t>
            </w:r>
            <w:r w:rsidRPr="00986016">
              <w:rPr>
                <w:rFonts w:ascii="Times New Roman" w:hAnsi="Times New Roman" w:cs="Times New Roman"/>
                <w:i/>
                <w:color w:val="auto"/>
                <w:sz w:val="28"/>
                <w:szCs w:val="28"/>
              </w:rPr>
              <w:t xml:space="preserve">;  </w:t>
            </w:r>
          </w:p>
          <w:p w:rsidR="005B1B13" w:rsidRPr="00986016" w:rsidRDefault="005B1B13" w:rsidP="00BD2410">
            <w:pPr>
              <w:pStyle w:val="a3"/>
              <w:widowControl w:val="0"/>
              <w:shd w:val="clear" w:color="auto" w:fill="auto"/>
              <w:spacing w:after="0" w:line="240" w:lineRule="auto"/>
              <w:ind w:firstLine="0"/>
              <w:jc w:val="both"/>
              <w:rPr>
                <w:rFonts w:ascii="Times New Roman" w:hAnsi="Times New Roman" w:cs="Times New Roman"/>
                <w:sz w:val="28"/>
                <w:szCs w:val="28"/>
                <w:lang w:val="uk-UA"/>
              </w:rPr>
            </w:pPr>
            <w:r w:rsidRPr="00986016">
              <w:rPr>
                <w:rFonts w:ascii="Times New Roman" w:hAnsi="Times New Roman" w:cs="Times New Roman"/>
                <w:i/>
                <w:sz w:val="28"/>
                <w:szCs w:val="28"/>
                <w:lang w:val="uk-UA"/>
              </w:rPr>
              <w:t xml:space="preserve">вибір студента: кредитів – </w:t>
            </w:r>
            <w:r w:rsidR="00DA759C" w:rsidRPr="00986016">
              <w:rPr>
                <w:rFonts w:ascii="Times New Roman" w:hAnsi="Times New Roman" w:cs="Times New Roman"/>
                <w:i/>
                <w:sz w:val="28"/>
                <w:szCs w:val="28"/>
                <w:lang w:val="uk-UA"/>
              </w:rPr>
              <w:t>25</w:t>
            </w:r>
            <w:r w:rsidRPr="00986016">
              <w:rPr>
                <w:rFonts w:ascii="Times New Roman" w:hAnsi="Times New Roman" w:cs="Times New Roman"/>
                <w:i/>
                <w:sz w:val="28"/>
                <w:szCs w:val="28"/>
                <w:lang w:val="uk-UA"/>
              </w:rPr>
              <w:t xml:space="preserve">, іспитів – </w:t>
            </w:r>
            <w:r w:rsidR="00DA759C" w:rsidRPr="00986016">
              <w:rPr>
                <w:rFonts w:ascii="Times New Roman" w:hAnsi="Times New Roman" w:cs="Times New Roman"/>
                <w:i/>
                <w:sz w:val="28"/>
                <w:szCs w:val="28"/>
                <w:lang w:val="uk-UA"/>
              </w:rPr>
              <w:t>4</w:t>
            </w:r>
            <w:r w:rsidRPr="00986016">
              <w:rPr>
                <w:rFonts w:ascii="Times New Roman" w:hAnsi="Times New Roman" w:cs="Times New Roman"/>
                <w:i/>
                <w:sz w:val="28"/>
                <w:szCs w:val="28"/>
                <w:lang w:val="uk-UA"/>
              </w:rPr>
              <w:t xml:space="preserve">, заліків – </w:t>
            </w:r>
            <w:r w:rsidR="00DA759C" w:rsidRPr="00986016">
              <w:rPr>
                <w:rFonts w:ascii="Times New Roman" w:hAnsi="Times New Roman" w:cs="Times New Roman"/>
                <w:i/>
                <w:sz w:val="28"/>
                <w:szCs w:val="28"/>
                <w:lang w:val="uk-UA"/>
              </w:rPr>
              <w:t>2</w:t>
            </w:r>
            <w:r w:rsidRPr="00986016">
              <w:rPr>
                <w:rFonts w:ascii="Times New Roman" w:hAnsi="Times New Roman" w:cs="Times New Roman"/>
                <w:i/>
                <w:sz w:val="28"/>
                <w:szCs w:val="28"/>
                <w:lang w:val="uk-UA"/>
              </w:rPr>
              <w:t>.</w:t>
            </w:r>
          </w:p>
        </w:tc>
        <w:tc>
          <w:tcPr>
            <w:tcW w:w="1417" w:type="dxa"/>
            <w:gridSpan w:val="2"/>
            <w:tcBorders>
              <w:top w:val="single" w:sz="8" w:space="0" w:color="000000"/>
              <w:left w:val="single" w:sz="4" w:space="0" w:color="000000"/>
              <w:bottom w:val="single" w:sz="8" w:space="0" w:color="000000"/>
              <w:right w:val="single" w:sz="4" w:space="0" w:color="000000"/>
            </w:tcBorders>
          </w:tcPr>
          <w:p w:rsidR="005B1B13" w:rsidRPr="00986016" w:rsidRDefault="005B1B13"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p>
        </w:tc>
        <w:tc>
          <w:tcPr>
            <w:tcW w:w="1775" w:type="dxa"/>
            <w:tcBorders>
              <w:top w:val="single" w:sz="8" w:space="0" w:color="000000"/>
              <w:left w:val="single" w:sz="4" w:space="0" w:color="000000"/>
              <w:bottom w:val="single" w:sz="8" w:space="0" w:color="000000"/>
              <w:right w:val="single" w:sz="8" w:space="0" w:color="000000"/>
            </w:tcBorders>
          </w:tcPr>
          <w:p w:rsidR="005B1B13" w:rsidRPr="00986016" w:rsidRDefault="005B1B13" w:rsidP="00BD2410">
            <w:pPr>
              <w:jc w:val="center"/>
              <w:rPr>
                <w:rFonts w:ascii="Times New Roman" w:hAnsi="Times New Roman" w:cs="Times New Roman"/>
                <w:color w:val="auto"/>
                <w:sz w:val="28"/>
                <w:szCs w:val="28"/>
              </w:rPr>
            </w:pPr>
          </w:p>
        </w:tc>
      </w:tr>
    </w:tbl>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4"/>
          <w:szCs w:val="24"/>
          <w:lang w:val="uk-UA"/>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6.</w:t>
      </w:r>
      <w:r w:rsidRPr="00986016">
        <w:rPr>
          <w:rFonts w:ascii="Times New Roman" w:hAnsi="Times New Roman" w:cs="Times New Roman"/>
          <w:color w:val="auto"/>
          <w:sz w:val="28"/>
          <w:szCs w:val="28"/>
        </w:rPr>
        <w:t xml:space="preserve"> </w:t>
      </w:r>
      <w:r w:rsidRPr="00986016">
        <w:rPr>
          <w:rFonts w:ascii="Times New Roman" w:hAnsi="Times New Roman" w:cs="Times New Roman"/>
          <w:b/>
          <w:color w:val="auto"/>
          <w:sz w:val="28"/>
          <w:szCs w:val="28"/>
        </w:rPr>
        <w:t>Підходи до викладання та навчання</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 опис основних підходів, методів та технологій, передбачених програмою (наприклад, </w:t>
      </w:r>
      <w:proofErr w:type="spellStart"/>
      <w:r w:rsidRPr="00986016">
        <w:rPr>
          <w:rFonts w:ascii="Times New Roman" w:hAnsi="Times New Roman" w:cs="Times New Roman"/>
          <w:sz w:val="28"/>
          <w:szCs w:val="28"/>
          <w:lang w:val="uk-UA" w:eastAsia="uk-UA"/>
        </w:rPr>
        <w:t>студентоцентроване</w:t>
      </w:r>
      <w:proofErr w:type="spellEnd"/>
      <w:r w:rsidRPr="00986016">
        <w:rPr>
          <w:rFonts w:ascii="Times New Roman" w:hAnsi="Times New Roman" w:cs="Times New Roman"/>
          <w:sz w:val="28"/>
          <w:szCs w:val="28"/>
          <w:lang w:val="uk-UA" w:eastAsia="uk-UA"/>
        </w:rPr>
        <w:t xml:space="preserve"> навчання, самонавчання, проблемно-орієнтоване навчання, навчання на основі лабораторної практики);</w:t>
      </w:r>
    </w:p>
    <w:p w:rsidR="00B6541C" w:rsidRPr="00986016" w:rsidRDefault="00B6541C" w:rsidP="00BD2410">
      <w:pPr>
        <w:pStyle w:val="a3"/>
        <w:widowControl w:val="0"/>
        <w:shd w:val="clear" w:color="auto" w:fill="auto"/>
        <w:tabs>
          <w:tab w:val="left" w:pos="696"/>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 інтенсивний характер навчання (усі заняття базуються на активному залученні слухачів до освітнього процесу </w:t>
      </w:r>
      <w:r w:rsidRPr="00986016">
        <w:rPr>
          <w:rFonts w:ascii="Times New Roman" w:hAnsi="Times New Roman" w:cs="Times New Roman"/>
          <w:sz w:val="28"/>
          <w:szCs w:val="28"/>
          <w:lang w:val="uk-UA"/>
        </w:rPr>
        <w:t>(</w:t>
      </w:r>
      <w:r w:rsidRPr="00986016">
        <w:rPr>
          <w:rFonts w:ascii="Times New Roman" w:hAnsi="Times New Roman" w:cs="Times New Roman"/>
          <w:sz w:val="28"/>
          <w:szCs w:val="28"/>
          <w:lang w:val="uk-UA" w:eastAsia="uk-UA"/>
        </w:rPr>
        <w:t>дискусії, ділові ігри, робота в міні-іграх, обмін досвідом);</w:t>
      </w:r>
    </w:p>
    <w:p w:rsidR="00B6541C" w:rsidRPr="00986016" w:rsidRDefault="00B6541C" w:rsidP="00BD2410">
      <w:pPr>
        <w:pStyle w:val="a3"/>
        <w:widowControl w:val="0"/>
        <w:shd w:val="clear" w:color="auto" w:fill="auto"/>
        <w:tabs>
          <w:tab w:val="left" w:pos="72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 практична спрямованість </w:t>
      </w:r>
      <w:r w:rsidRPr="00986016">
        <w:rPr>
          <w:rFonts w:ascii="Times New Roman" w:hAnsi="Times New Roman" w:cs="Times New Roman"/>
          <w:sz w:val="28"/>
          <w:szCs w:val="28"/>
          <w:lang w:val="uk-UA"/>
        </w:rPr>
        <w:t>(</w:t>
      </w:r>
      <w:r w:rsidRPr="00986016">
        <w:rPr>
          <w:rFonts w:ascii="Times New Roman" w:hAnsi="Times New Roman" w:cs="Times New Roman"/>
          <w:sz w:val="28"/>
          <w:szCs w:val="28"/>
          <w:lang w:val="uk-UA" w:eastAsia="uk-UA"/>
        </w:rPr>
        <w:t xml:space="preserve">широко використовуються приклади та ситуаційні вправи з практики банківських та інших фінансових установ, які функціонують на українському </w:t>
      </w:r>
      <w:r w:rsidRPr="00986016">
        <w:rPr>
          <w:rFonts w:ascii="Times New Roman" w:hAnsi="Times New Roman" w:cs="Times New Roman"/>
          <w:sz w:val="28"/>
          <w:szCs w:val="28"/>
          <w:lang w:val="uk-UA"/>
        </w:rPr>
        <w:t>ринку);</w:t>
      </w:r>
    </w:p>
    <w:p w:rsidR="00B6541C" w:rsidRPr="00986016" w:rsidRDefault="00B6541C" w:rsidP="00BD2410">
      <w:pPr>
        <w:pStyle w:val="a3"/>
        <w:widowControl w:val="0"/>
        <w:shd w:val="clear" w:color="auto" w:fill="auto"/>
        <w:tabs>
          <w:tab w:val="left" w:pos="715"/>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 модульний формат навчання </w:t>
      </w:r>
      <w:r w:rsidRPr="00986016">
        <w:rPr>
          <w:rFonts w:ascii="Times New Roman" w:hAnsi="Times New Roman" w:cs="Times New Roman"/>
          <w:sz w:val="28"/>
          <w:szCs w:val="28"/>
          <w:lang w:val="uk-UA"/>
        </w:rPr>
        <w:t>(</w:t>
      </w:r>
      <w:r w:rsidRPr="00986016">
        <w:rPr>
          <w:rFonts w:ascii="Times New Roman" w:hAnsi="Times New Roman" w:cs="Times New Roman"/>
          <w:sz w:val="28"/>
          <w:szCs w:val="28"/>
          <w:lang w:val="uk-UA" w:eastAsia="uk-UA"/>
        </w:rPr>
        <w:t>поєднання настановних сесій і самостійної роботи студентів дає можливість отримання повноцінної бізнес</w:t>
      </w:r>
      <w:r w:rsidRPr="00986016">
        <w:rPr>
          <w:rFonts w:ascii="Times New Roman" w:hAnsi="Times New Roman" w:cs="Times New Roman"/>
          <w:sz w:val="28"/>
          <w:szCs w:val="28"/>
          <w:lang w:val="uk-UA"/>
        </w:rPr>
        <w:t xml:space="preserve">- </w:t>
      </w:r>
      <w:r w:rsidRPr="00986016">
        <w:rPr>
          <w:rFonts w:ascii="Times New Roman" w:hAnsi="Times New Roman" w:cs="Times New Roman"/>
          <w:sz w:val="28"/>
          <w:szCs w:val="28"/>
          <w:lang w:val="uk-UA" w:eastAsia="uk-UA"/>
        </w:rPr>
        <w:t>освіти без відриву від основної виробничої діяльності);</w:t>
      </w:r>
    </w:p>
    <w:p w:rsidR="00B6541C" w:rsidRPr="00986016" w:rsidRDefault="00B6541C" w:rsidP="00BD2410">
      <w:pPr>
        <w:pStyle w:val="a3"/>
        <w:widowControl w:val="0"/>
        <w:shd w:val="clear" w:color="auto" w:fill="auto"/>
        <w:tabs>
          <w:tab w:val="left" w:pos="72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 використання інноваційної технологій </w:t>
      </w:r>
      <w:r w:rsidRPr="00986016">
        <w:rPr>
          <w:rFonts w:ascii="Times New Roman" w:hAnsi="Times New Roman" w:cs="Times New Roman"/>
          <w:sz w:val="28"/>
          <w:szCs w:val="28"/>
          <w:lang w:val="uk-UA"/>
        </w:rPr>
        <w:t>(</w:t>
      </w:r>
      <w:r w:rsidRPr="00986016">
        <w:rPr>
          <w:rFonts w:ascii="Times New Roman" w:hAnsi="Times New Roman" w:cs="Times New Roman"/>
          <w:sz w:val="28"/>
          <w:szCs w:val="28"/>
          <w:lang w:val="uk-UA" w:eastAsia="uk-UA"/>
        </w:rPr>
        <w:t>можливість самостійної роботи студентів з використанням електронних підручників та порадників, використання мультимедійних технологій).</w:t>
      </w:r>
    </w:p>
    <w:p w:rsidR="00B6541C" w:rsidRPr="00986016" w:rsidRDefault="00B6541C" w:rsidP="00BD2410">
      <w:pPr>
        <w:widowControl w:val="0"/>
        <w:ind w:firstLine="709"/>
        <w:jc w:val="both"/>
        <w:rPr>
          <w:rFonts w:ascii="Times New Roman" w:hAnsi="Times New Roman" w:cs="Times New Roman"/>
          <w:b/>
          <w:color w:val="auto"/>
          <w:sz w:val="28"/>
          <w:szCs w:val="28"/>
          <w:highlight w:val="yellow"/>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7. Система оцінювання</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Система оцінювання складається з:</w:t>
      </w:r>
    </w:p>
    <w:p w:rsidR="00B6541C" w:rsidRPr="00986016" w:rsidRDefault="00B6541C" w:rsidP="00BD2410">
      <w:pPr>
        <w:pStyle w:val="a3"/>
        <w:widowControl w:val="0"/>
        <w:numPr>
          <w:ilvl w:val="2"/>
          <w:numId w:val="3"/>
        </w:numPr>
        <w:shd w:val="clear" w:color="auto" w:fill="auto"/>
        <w:spacing w:after="0" w:line="240" w:lineRule="auto"/>
        <w:ind w:firstLine="720"/>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Поточного контролю, який проводиться у форма усного опитування або письмового експрес-контролю на практичних заняттях та лекціях, у формі виступів студентів при обговоренні питань на семінарських заняттях, у формі тестування, тощо. Результати поточного контролю (поточна успішність) є основною інформацією для визначення модульної оцінки, при проведенні заліку і враховуються при визначенні підсумкової екзаменаційної оцінки з дисципліни.</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Засвоєння тем (поточний контроль) контролюється на семінарських та практичних заняттях відповідно до конкретних цілей, засвоєння змістових модулів (проміжний контроль) - на практичних та семінарських підсумкових заняттях та/або виконанням індивідуальної семестрової роботи. Застосовуються такі засоби діагностики рівня підготовки студентів:</w:t>
      </w:r>
    </w:p>
    <w:p w:rsidR="00B6541C" w:rsidRPr="00986016" w:rsidRDefault="00B6541C" w:rsidP="00BD2410">
      <w:pPr>
        <w:pStyle w:val="a3"/>
        <w:widowControl w:val="0"/>
        <w:numPr>
          <w:ilvl w:val="0"/>
          <w:numId w:val="3"/>
        </w:numPr>
        <w:shd w:val="clear" w:color="auto" w:fill="auto"/>
        <w:tabs>
          <w:tab w:val="left" w:pos="154"/>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тестові завдання;</w:t>
      </w:r>
    </w:p>
    <w:p w:rsidR="00B6541C" w:rsidRPr="00986016" w:rsidRDefault="00B6541C" w:rsidP="00BD2410">
      <w:pPr>
        <w:pStyle w:val="a3"/>
        <w:widowControl w:val="0"/>
        <w:numPr>
          <w:ilvl w:val="0"/>
          <w:numId w:val="3"/>
        </w:numPr>
        <w:shd w:val="clear" w:color="auto" w:fill="auto"/>
        <w:tabs>
          <w:tab w:val="left" w:pos="15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розв'язування задач;</w:t>
      </w:r>
    </w:p>
    <w:p w:rsidR="00B6541C" w:rsidRPr="00986016" w:rsidRDefault="00B6541C" w:rsidP="00BD2410">
      <w:pPr>
        <w:pStyle w:val="a3"/>
        <w:widowControl w:val="0"/>
        <w:numPr>
          <w:ilvl w:val="0"/>
          <w:numId w:val="3"/>
        </w:numPr>
        <w:shd w:val="clear" w:color="auto" w:fill="auto"/>
        <w:tabs>
          <w:tab w:val="left" w:pos="17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виконання творчих завдань;</w:t>
      </w:r>
    </w:p>
    <w:p w:rsidR="00B6541C" w:rsidRPr="00986016" w:rsidRDefault="00B6541C" w:rsidP="00BD2410">
      <w:pPr>
        <w:pStyle w:val="a3"/>
        <w:widowControl w:val="0"/>
        <w:numPr>
          <w:ilvl w:val="0"/>
          <w:numId w:val="3"/>
        </w:numPr>
        <w:shd w:val="clear" w:color="auto" w:fill="auto"/>
        <w:tabs>
          <w:tab w:val="left" w:pos="178"/>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виконання індивідуальної семестрової роботи.</w:t>
      </w:r>
    </w:p>
    <w:p w:rsidR="00B6541C" w:rsidRPr="00986016" w:rsidRDefault="00B6541C" w:rsidP="00BD2410">
      <w:pPr>
        <w:widowControl w:val="0"/>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lastRenderedPageBreak/>
        <w:t xml:space="preserve">6. </w:t>
      </w:r>
      <w:r w:rsidRPr="00986016">
        <w:rPr>
          <w:rFonts w:ascii="Times New Roman" w:hAnsi="Times New Roman" w:cs="Times New Roman"/>
          <w:color w:val="auto"/>
          <w:spacing w:val="-20"/>
          <w:sz w:val="28"/>
          <w:szCs w:val="28"/>
        </w:rPr>
        <w:t>Семестровий підсумковий контроль з дисциплін є обов'язковою формою контролю навчальних досягнень студента. Він проводиться відповідно до навчального плану у вигляді семестрового заліку та/ або екзамену в терміни, встановлений графіком навчального процесу.</w:t>
      </w: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7. Державна атестація – підготовка та захист магістерської дипломної роботи.</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8. Компетентності магістра за освітньою програмою «Журналістика»  спеціальності 061 «Журналістика»</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8.1. Інтегральна компетентність</w:t>
      </w: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lang w:eastAsia="ru-RU"/>
        </w:rPr>
        <w:t>Здатність розв’язувати складні задачі і проблеми у галузі професійної діяльності або у процесі навчання, що передбачає проведення досліджень та/або здійснення інновацій у сфері туризму.</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8.2. Загальні компетентності</w:t>
      </w:r>
    </w:p>
    <w:p w:rsidR="00B6541C" w:rsidRPr="00986016" w:rsidRDefault="00B6541C" w:rsidP="00BD2410">
      <w:pPr>
        <w:widowControl w:val="0"/>
        <w:ind w:firstLine="709"/>
        <w:jc w:val="both"/>
        <w:rPr>
          <w:rFonts w:ascii="Times New Roman" w:hAnsi="Times New Roman" w:cs="Times New Roman"/>
          <w:b/>
          <w:color w:val="auto"/>
          <w:sz w:val="28"/>
          <w:szCs w:val="28"/>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9071"/>
      </w:tblGrid>
      <w:tr w:rsidR="00B6541C" w:rsidRPr="00986016" w:rsidTr="001B271D">
        <w:trPr>
          <w:trHeight w:val="274"/>
        </w:trPr>
        <w:tc>
          <w:tcPr>
            <w:tcW w:w="724" w:type="dxa"/>
          </w:tcPr>
          <w:p w:rsidR="00B6541C" w:rsidRPr="00986016" w:rsidRDefault="00B6541C" w:rsidP="00BD2410">
            <w:pPr>
              <w:widowControl w:val="0"/>
              <w:jc w:val="both"/>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1</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Здатність до абстрактного мислення, аналізу та синтезу.</w:t>
            </w:r>
          </w:p>
        </w:tc>
      </w:tr>
      <w:tr w:rsidR="00B6541C" w:rsidRPr="00986016" w:rsidTr="001B271D">
        <w:trPr>
          <w:trHeight w:val="274"/>
        </w:trPr>
        <w:tc>
          <w:tcPr>
            <w:tcW w:w="724" w:type="dxa"/>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2</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Здатність застосовувати  кращі практики у професійній діяльності</w:t>
            </w:r>
          </w:p>
        </w:tc>
      </w:tr>
      <w:tr w:rsidR="00B6541C" w:rsidRPr="00986016" w:rsidTr="001B271D">
        <w:trPr>
          <w:trHeight w:val="274"/>
        </w:trPr>
        <w:tc>
          <w:tcPr>
            <w:tcW w:w="724" w:type="dxa"/>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3</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Здатність до пошуку, оброблення та аналізу інформації з різних джерел</w:t>
            </w:r>
          </w:p>
        </w:tc>
      </w:tr>
      <w:tr w:rsidR="00B6541C" w:rsidRPr="00986016" w:rsidTr="001B271D">
        <w:trPr>
          <w:trHeight w:val="274"/>
        </w:trPr>
        <w:tc>
          <w:tcPr>
            <w:tcW w:w="724" w:type="dxa"/>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4</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Володіння навичками критичного мислення</w:t>
            </w:r>
          </w:p>
        </w:tc>
      </w:tr>
      <w:tr w:rsidR="00B6541C" w:rsidRPr="00986016" w:rsidTr="001B271D">
        <w:trPr>
          <w:trHeight w:val="287"/>
        </w:trPr>
        <w:tc>
          <w:tcPr>
            <w:tcW w:w="724" w:type="dxa"/>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5</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Здатність мотивувати людей та рухатись до спільної мети</w:t>
            </w:r>
          </w:p>
        </w:tc>
      </w:tr>
      <w:tr w:rsidR="00B6541C" w:rsidRPr="00986016" w:rsidTr="001B271D">
        <w:trPr>
          <w:trHeight w:val="274"/>
        </w:trPr>
        <w:tc>
          <w:tcPr>
            <w:tcW w:w="724" w:type="dxa"/>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6</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olor w:val="auto"/>
                <w:sz w:val="28"/>
                <w:szCs w:val="28"/>
              </w:rPr>
              <w:t>Володіння комунікативними навичками, здатність проявляти емпатію</w:t>
            </w:r>
          </w:p>
        </w:tc>
      </w:tr>
      <w:tr w:rsidR="00B6541C" w:rsidRPr="00986016" w:rsidTr="001B271D">
        <w:trPr>
          <w:trHeight w:val="548"/>
        </w:trPr>
        <w:tc>
          <w:tcPr>
            <w:tcW w:w="724" w:type="dxa"/>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7</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Здатність спілкуватися з представниками інших професійних груп різного рівня (з експертами з інших галузей знань/видів журналістської діяльності).</w:t>
            </w:r>
          </w:p>
        </w:tc>
      </w:tr>
      <w:tr w:rsidR="00B6541C" w:rsidRPr="00986016" w:rsidTr="001B271D">
        <w:trPr>
          <w:trHeight w:val="274"/>
        </w:trPr>
        <w:tc>
          <w:tcPr>
            <w:tcW w:w="724" w:type="dxa"/>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8</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Здатність використовувати інформаційні та комунікаційні технології</w:t>
            </w:r>
          </w:p>
        </w:tc>
      </w:tr>
      <w:tr w:rsidR="00B6541C" w:rsidRPr="00986016" w:rsidTr="001B271D">
        <w:trPr>
          <w:trHeight w:val="287"/>
        </w:trPr>
        <w:tc>
          <w:tcPr>
            <w:tcW w:w="724" w:type="dxa"/>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9</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Знання та розуміння предметної області і професійної діяльності</w:t>
            </w:r>
          </w:p>
        </w:tc>
      </w:tr>
      <w:tr w:rsidR="00B6541C" w:rsidRPr="00986016" w:rsidTr="001B271D">
        <w:trPr>
          <w:trHeight w:val="274"/>
        </w:trPr>
        <w:tc>
          <w:tcPr>
            <w:tcW w:w="724" w:type="dxa"/>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10</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Здатність генерувати нові ідеї (креативність)</w:t>
            </w:r>
          </w:p>
        </w:tc>
      </w:tr>
      <w:tr w:rsidR="00B6541C" w:rsidRPr="00986016" w:rsidTr="001B271D">
        <w:trPr>
          <w:trHeight w:val="274"/>
        </w:trPr>
        <w:tc>
          <w:tcPr>
            <w:tcW w:w="724" w:type="dxa"/>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11</w:t>
            </w:r>
          </w:p>
        </w:tc>
        <w:tc>
          <w:tcPr>
            <w:tcW w:w="9071" w:type="dxa"/>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eastAsia="Times New Roman" w:hAnsi="Times New Roman" w:cs="Times New Roman"/>
                <w:color w:val="auto"/>
                <w:sz w:val="28"/>
                <w:szCs w:val="28"/>
                <w:lang w:eastAsia="ru-RU"/>
              </w:rPr>
              <w:t>Здатність до особистісного і професійного розвитку</w:t>
            </w:r>
          </w:p>
        </w:tc>
      </w:tr>
      <w:tr w:rsidR="00B6541C" w:rsidRPr="00986016" w:rsidTr="001B271D">
        <w:trPr>
          <w:trHeight w:val="328"/>
        </w:trPr>
        <w:tc>
          <w:tcPr>
            <w:tcW w:w="724" w:type="dxa"/>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12</w:t>
            </w:r>
          </w:p>
        </w:tc>
        <w:tc>
          <w:tcPr>
            <w:tcW w:w="9071" w:type="dxa"/>
          </w:tcPr>
          <w:p w:rsidR="00B6541C" w:rsidRPr="00986016" w:rsidRDefault="00B6541C" w:rsidP="00BD2410">
            <w:pPr>
              <w:pStyle w:val="10"/>
              <w:tabs>
                <w:tab w:val="left" w:pos="495"/>
                <w:tab w:val="left" w:pos="920"/>
              </w:tabs>
              <w:spacing w:after="0" w:line="240" w:lineRule="auto"/>
              <w:ind w:left="69"/>
              <w:jc w:val="both"/>
              <w:textAlignment w:val="baseline"/>
              <w:rPr>
                <w:rFonts w:ascii="Times New Roman" w:eastAsia="Times New Roman" w:hAnsi="Times New Roman"/>
                <w:sz w:val="28"/>
                <w:szCs w:val="28"/>
                <w:lang w:val="uk-UA" w:eastAsia="ru-RU"/>
              </w:rPr>
            </w:pPr>
            <w:r w:rsidRPr="00986016">
              <w:rPr>
                <w:rFonts w:ascii="Times New Roman" w:hAnsi="Times New Roman"/>
                <w:sz w:val="28"/>
                <w:szCs w:val="28"/>
                <w:lang w:val="uk-UA"/>
              </w:rPr>
              <w:t>Здатність проявляти толерантність та повагу до культурної різноманітності</w:t>
            </w:r>
          </w:p>
        </w:tc>
      </w:tr>
      <w:tr w:rsidR="00B6541C" w:rsidRPr="00986016" w:rsidTr="001B271D">
        <w:trPr>
          <w:trHeight w:val="274"/>
        </w:trPr>
        <w:tc>
          <w:tcPr>
            <w:tcW w:w="724" w:type="dxa"/>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13</w:t>
            </w:r>
          </w:p>
        </w:tc>
        <w:tc>
          <w:tcPr>
            <w:tcW w:w="9071" w:type="dxa"/>
          </w:tcPr>
          <w:p w:rsidR="00B6541C" w:rsidRPr="00986016" w:rsidRDefault="00B6541C" w:rsidP="00BD2410">
            <w:pPr>
              <w:pStyle w:val="10"/>
              <w:tabs>
                <w:tab w:val="left" w:pos="495"/>
                <w:tab w:val="left" w:pos="920"/>
              </w:tabs>
              <w:spacing w:after="0" w:line="240" w:lineRule="auto"/>
              <w:ind w:left="69"/>
              <w:jc w:val="both"/>
              <w:textAlignment w:val="baseline"/>
              <w:rPr>
                <w:rFonts w:ascii="Times New Roman" w:hAnsi="Times New Roman"/>
                <w:sz w:val="28"/>
                <w:szCs w:val="28"/>
                <w:lang w:val="uk-UA"/>
              </w:rPr>
            </w:pPr>
            <w:r w:rsidRPr="00986016">
              <w:rPr>
                <w:rFonts w:ascii="Times New Roman" w:hAnsi="Times New Roman"/>
                <w:sz w:val="28"/>
                <w:szCs w:val="28"/>
                <w:lang w:val="uk-UA"/>
              </w:rPr>
              <w:t xml:space="preserve">Здатність діяти на основі етичних міркувань (мотивів) </w:t>
            </w:r>
          </w:p>
        </w:tc>
      </w:tr>
      <w:tr w:rsidR="00B6541C" w:rsidRPr="00986016" w:rsidTr="001B271D">
        <w:trPr>
          <w:trHeight w:val="274"/>
        </w:trPr>
        <w:tc>
          <w:tcPr>
            <w:tcW w:w="724" w:type="dxa"/>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14</w:t>
            </w:r>
          </w:p>
        </w:tc>
        <w:tc>
          <w:tcPr>
            <w:tcW w:w="9071" w:type="dxa"/>
          </w:tcPr>
          <w:p w:rsidR="00B6541C" w:rsidRPr="00986016" w:rsidRDefault="00B6541C" w:rsidP="00BD2410">
            <w:pPr>
              <w:pStyle w:val="10"/>
              <w:tabs>
                <w:tab w:val="left" w:pos="495"/>
                <w:tab w:val="left" w:pos="920"/>
              </w:tabs>
              <w:spacing w:after="0" w:line="240" w:lineRule="auto"/>
              <w:ind w:left="69"/>
              <w:jc w:val="both"/>
              <w:textAlignment w:val="baseline"/>
              <w:rPr>
                <w:rFonts w:ascii="Times New Roman" w:hAnsi="Times New Roman"/>
                <w:sz w:val="28"/>
                <w:szCs w:val="28"/>
                <w:lang w:val="uk-UA"/>
              </w:rPr>
            </w:pPr>
            <w:r w:rsidRPr="00986016">
              <w:rPr>
                <w:rFonts w:ascii="Times New Roman" w:hAnsi="Times New Roman"/>
                <w:sz w:val="28"/>
                <w:szCs w:val="28"/>
                <w:lang w:val="uk-UA"/>
              </w:rPr>
              <w:t xml:space="preserve">Здатність діяти соціально </w:t>
            </w:r>
            <w:proofErr w:type="spellStart"/>
            <w:r w:rsidRPr="00986016">
              <w:rPr>
                <w:rFonts w:ascii="Times New Roman" w:hAnsi="Times New Roman"/>
                <w:sz w:val="28"/>
                <w:szCs w:val="28"/>
                <w:lang w:val="uk-UA"/>
              </w:rPr>
              <w:t>відповідально</w:t>
            </w:r>
            <w:proofErr w:type="spellEnd"/>
            <w:r w:rsidRPr="00986016">
              <w:rPr>
                <w:rFonts w:ascii="Times New Roman" w:hAnsi="Times New Roman"/>
                <w:sz w:val="28"/>
                <w:szCs w:val="28"/>
                <w:lang w:val="uk-UA"/>
              </w:rPr>
              <w:t xml:space="preserve"> та свідомо</w:t>
            </w:r>
          </w:p>
        </w:tc>
      </w:tr>
      <w:tr w:rsidR="00B6541C" w:rsidRPr="00986016" w:rsidTr="001B271D">
        <w:trPr>
          <w:trHeight w:val="287"/>
        </w:trPr>
        <w:tc>
          <w:tcPr>
            <w:tcW w:w="724" w:type="dxa"/>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ЗК</w:t>
            </w:r>
            <w:r w:rsidRPr="00986016">
              <w:rPr>
                <w:rFonts w:ascii="Times New Roman" w:hAnsi="Times New Roman" w:cs="Times New Roman"/>
                <w:color w:val="auto"/>
                <w:sz w:val="28"/>
                <w:szCs w:val="28"/>
                <w:vertAlign w:val="subscript"/>
              </w:rPr>
              <w:t>15</w:t>
            </w:r>
          </w:p>
        </w:tc>
        <w:tc>
          <w:tcPr>
            <w:tcW w:w="9071" w:type="dxa"/>
          </w:tcPr>
          <w:p w:rsidR="00B6541C" w:rsidRPr="00986016" w:rsidRDefault="00B6541C" w:rsidP="00BD2410">
            <w:pPr>
              <w:pStyle w:val="10"/>
              <w:tabs>
                <w:tab w:val="left" w:pos="495"/>
                <w:tab w:val="left" w:pos="920"/>
              </w:tabs>
              <w:spacing w:after="0" w:line="240" w:lineRule="auto"/>
              <w:ind w:left="69"/>
              <w:jc w:val="both"/>
              <w:textAlignment w:val="baseline"/>
              <w:rPr>
                <w:rFonts w:ascii="Times New Roman" w:hAnsi="Times New Roman"/>
                <w:sz w:val="28"/>
                <w:szCs w:val="28"/>
                <w:lang w:val="uk-UA"/>
              </w:rPr>
            </w:pPr>
            <w:r w:rsidRPr="00986016">
              <w:rPr>
                <w:rFonts w:ascii="Times New Roman" w:hAnsi="Times New Roman"/>
                <w:sz w:val="28"/>
                <w:szCs w:val="28"/>
                <w:lang w:val="uk-UA" w:eastAsia="uk-UA"/>
              </w:rPr>
              <w:t>Здатність усвідомлювати рівні можливості та гендерні проблеми.</w:t>
            </w:r>
          </w:p>
        </w:tc>
      </w:tr>
    </w:tbl>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8.3. Професійні компетентності</w:t>
      </w:r>
    </w:p>
    <w:p w:rsidR="00B6541C" w:rsidRPr="00986016" w:rsidRDefault="00B6541C" w:rsidP="00BD2410">
      <w:pPr>
        <w:widowControl w:val="0"/>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Професійна компетенція магістра журналістики за видами діяльності полягає в наступному:</w:t>
      </w:r>
    </w:p>
    <w:p w:rsidR="00B6541C" w:rsidRPr="00986016" w:rsidRDefault="00B6541C" w:rsidP="00BD2410">
      <w:pPr>
        <w:widowControl w:val="0"/>
        <w:ind w:firstLine="709"/>
        <w:jc w:val="both"/>
        <w:rPr>
          <w:rFonts w:ascii="Times New Roman" w:hAnsi="Times New Roman" w:cs="Times New Roman"/>
          <w:color w:val="auto"/>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8560"/>
      </w:tblGrid>
      <w:tr w:rsidR="00B6541C" w:rsidRPr="00986016" w:rsidTr="001B271D">
        <w:trPr>
          <w:trHeight w:val="319"/>
        </w:trPr>
        <w:tc>
          <w:tcPr>
            <w:tcW w:w="5000" w:type="pct"/>
            <w:gridSpan w:val="2"/>
            <w:vAlign w:val="center"/>
          </w:tcPr>
          <w:p w:rsidR="00B6541C" w:rsidRPr="00986016" w:rsidRDefault="00B6541C" w:rsidP="00BD2410">
            <w:pPr>
              <w:widowControl w:val="0"/>
              <w:jc w:val="center"/>
              <w:rPr>
                <w:rFonts w:ascii="Times New Roman" w:hAnsi="Times New Roman" w:cs="Times New Roman"/>
                <w:b/>
                <w:i/>
                <w:color w:val="auto"/>
                <w:sz w:val="28"/>
                <w:szCs w:val="28"/>
              </w:rPr>
            </w:pPr>
            <w:r w:rsidRPr="00986016">
              <w:rPr>
                <w:rFonts w:ascii="Times New Roman" w:hAnsi="Times New Roman" w:cs="Times New Roman"/>
                <w:b/>
                <w:i/>
                <w:color w:val="auto"/>
                <w:sz w:val="28"/>
                <w:szCs w:val="28"/>
              </w:rPr>
              <w:t>науково-дослідницька діяльність</w:t>
            </w:r>
          </w:p>
        </w:tc>
      </w:tr>
      <w:tr w:rsidR="00B6541C" w:rsidRPr="00986016" w:rsidTr="001B271D">
        <w:trPr>
          <w:trHeight w:val="319"/>
        </w:trPr>
        <w:tc>
          <w:tcPr>
            <w:tcW w:w="410" w:type="pct"/>
          </w:tcPr>
          <w:p w:rsidR="00B6541C" w:rsidRPr="00986016" w:rsidRDefault="00B6541C" w:rsidP="00BD2410">
            <w:pPr>
              <w:widowControl w:val="0"/>
              <w:jc w:val="both"/>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Здатність до формування світогляду, розвитку людського буття, суспільства і природи, духовної культури.</w:t>
            </w:r>
          </w:p>
        </w:tc>
      </w:tr>
      <w:tr w:rsidR="00B6541C" w:rsidRPr="00986016" w:rsidTr="001B271D">
        <w:trPr>
          <w:trHeight w:val="335"/>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 xml:space="preserve">Уміти проводити класифікацію інформаційних джерел наукових </w:t>
            </w:r>
            <w:r w:rsidRPr="00986016">
              <w:rPr>
                <w:rFonts w:ascii="Times New Roman" w:hAnsi="Times New Roman" w:cs="Times New Roman"/>
                <w:color w:val="auto"/>
                <w:sz w:val="28"/>
                <w:szCs w:val="28"/>
              </w:rPr>
              <w:lastRenderedPageBreak/>
              <w:t>досліджень.</w:t>
            </w:r>
          </w:p>
        </w:tc>
      </w:tr>
      <w:tr w:rsidR="00B6541C" w:rsidRPr="00986016" w:rsidTr="001B271D">
        <w:trPr>
          <w:trHeight w:val="319"/>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lastRenderedPageBreak/>
              <w:t>ПК</w:t>
            </w:r>
            <w:r w:rsidRPr="00986016">
              <w:rPr>
                <w:rFonts w:ascii="Times New Roman" w:hAnsi="Times New Roman" w:cs="Times New Roman"/>
                <w:color w:val="auto"/>
                <w:sz w:val="28"/>
                <w:szCs w:val="28"/>
                <w:vertAlign w:val="subscript"/>
              </w:rPr>
              <w:t>3</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Уміння застосовувати сучасні управлінські технології розвитку редакцій ЗМІ.</w:t>
            </w:r>
          </w:p>
        </w:tc>
      </w:tr>
      <w:tr w:rsidR="00B6541C" w:rsidRPr="00986016" w:rsidTr="001B271D">
        <w:trPr>
          <w:trHeight w:val="640"/>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4</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Уміння прогнозувати розвиток журналістики як системи, визначати перспективні напрямки й тенденції розвитку журналізму в Україні та світі.</w:t>
            </w:r>
          </w:p>
        </w:tc>
      </w:tr>
      <w:tr w:rsidR="00B6541C" w:rsidRPr="00986016" w:rsidTr="001B271D">
        <w:trPr>
          <w:trHeight w:val="656"/>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5</w:t>
            </w:r>
          </w:p>
        </w:tc>
        <w:tc>
          <w:tcPr>
            <w:tcW w:w="4590" w:type="pct"/>
          </w:tcPr>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Уміння прогнозувати розвиток </w:t>
            </w:r>
            <w:proofErr w:type="spellStart"/>
            <w:r w:rsidRPr="00986016">
              <w:rPr>
                <w:rFonts w:ascii="Times New Roman" w:hAnsi="Times New Roman" w:cs="Times New Roman"/>
                <w:color w:val="auto"/>
                <w:sz w:val="28"/>
                <w:szCs w:val="28"/>
              </w:rPr>
              <w:t>журналістикознавства</w:t>
            </w:r>
            <w:proofErr w:type="spellEnd"/>
            <w:r w:rsidRPr="00986016">
              <w:rPr>
                <w:rFonts w:ascii="Times New Roman" w:hAnsi="Times New Roman" w:cs="Times New Roman"/>
                <w:color w:val="auto"/>
                <w:sz w:val="28"/>
                <w:szCs w:val="28"/>
              </w:rPr>
              <w:t>,</w:t>
            </w:r>
            <w:r w:rsidRPr="00986016">
              <w:rPr>
                <w:color w:val="auto"/>
                <w:sz w:val="28"/>
                <w:szCs w:val="28"/>
              </w:rPr>
              <w:t xml:space="preserve"> </w:t>
            </w:r>
            <w:r w:rsidRPr="00986016">
              <w:rPr>
                <w:rFonts w:ascii="Times New Roman" w:hAnsi="Times New Roman" w:cs="Times New Roman"/>
                <w:color w:val="auto"/>
                <w:sz w:val="28"/>
                <w:szCs w:val="28"/>
              </w:rPr>
              <w:t xml:space="preserve">визначати перспективні напрямки й тенденції розвитку </w:t>
            </w:r>
            <w:proofErr w:type="spellStart"/>
            <w:r w:rsidRPr="00986016">
              <w:rPr>
                <w:rFonts w:ascii="Times New Roman" w:hAnsi="Times New Roman" w:cs="Times New Roman"/>
                <w:color w:val="auto"/>
                <w:sz w:val="28"/>
                <w:szCs w:val="28"/>
              </w:rPr>
              <w:t>журналістикознавства</w:t>
            </w:r>
            <w:proofErr w:type="spellEnd"/>
            <w:r w:rsidRPr="00986016">
              <w:rPr>
                <w:rFonts w:ascii="Times New Roman" w:hAnsi="Times New Roman" w:cs="Times New Roman"/>
                <w:color w:val="auto"/>
                <w:sz w:val="28"/>
                <w:szCs w:val="28"/>
              </w:rPr>
              <w:t xml:space="preserve"> в Україні та світі.</w:t>
            </w:r>
          </w:p>
        </w:tc>
      </w:tr>
      <w:tr w:rsidR="00B6541C" w:rsidRPr="00986016" w:rsidTr="001B271D">
        <w:trPr>
          <w:trHeight w:val="319"/>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6</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 xml:space="preserve">Уміння відстежувати тенденції розвитку ринку інформаційних послуг та аудиторного попиту. </w:t>
            </w:r>
          </w:p>
        </w:tc>
      </w:tr>
      <w:tr w:rsidR="00B6541C" w:rsidRPr="00986016" w:rsidTr="001B271D">
        <w:trPr>
          <w:trHeight w:val="319"/>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7</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Здатність виділяти сутність та основні етапи організації наукового дослідження.</w:t>
            </w:r>
          </w:p>
        </w:tc>
      </w:tr>
      <w:tr w:rsidR="00B6541C" w:rsidRPr="00986016" w:rsidTr="001B271D">
        <w:trPr>
          <w:trHeight w:val="656"/>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8</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 xml:space="preserve">Здатність аналізувати компоненти професійної методології, володіти </w:t>
            </w:r>
            <w:proofErr w:type="spellStart"/>
            <w:r w:rsidRPr="00986016">
              <w:rPr>
                <w:rFonts w:ascii="Times New Roman" w:hAnsi="Times New Roman" w:cs="Times New Roman"/>
                <w:color w:val="auto"/>
                <w:sz w:val="28"/>
                <w:szCs w:val="28"/>
              </w:rPr>
              <w:t>соціологічно</w:t>
            </w:r>
            <w:proofErr w:type="spellEnd"/>
            <w:r w:rsidRPr="00986016">
              <w:rPr>
                <w:rFonts w:ascii="Times New Roman" w:hAnsi="Times New Roman" w:cs="Times New Roman"/>
                <w:color w:val="auto"/>
                <w:sz w:val="28"/>
                <w:szCs w:val="28"/>
              </w:rPr>
              <w:t>-статистичним апаратом досліджень.</w:t>
            </w:r>
            <w:r w:rsidRPr="00986016">
              <w:rPr>
                <w:color w:val="auto"/>
                <w:sz w:val="28"/>
                <w:szCs w:val="28"/>
              </w:rPr>
              <w:t xml:space="preserve"> </w:t>
            </w:r>
          </w:p>
        </w:tc>
      </w:tr>
      <w:tr w:rsidR="00B6541C" w:rsidRPr="00986016" w:rsidTr="001B271D">
        <w:trPr>
          <w:trHeight w:val="640"/>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9</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Знання етичних і правових норм, що регулюють відносини людини з людиною, із суспільством і з навколишнім середовищем; використовувати нормативні і правові документи у сфері журналістської діяльності.</w:t>
            </w:r>
          </w:p>
        </w:tc>
      </w:tr>
      <w:tr w:rsidR="00B6541C" w:rsidRPr="00986016" w:rsidTr="001B271D">
        <w:trPr>
          <w:trHeight w:val="656"/>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10</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Активно володіти іноземною мовою, розробляти документацію, презентувати і захищати результати інноваційної комплексної професійної діяльності в соціокультурному середовищі, в тому числі іноземною мовою.</w:t>
            </w:r>
          </w:p>
        </w:tc>
      </w:tr>
      <w:tr w:rsidR="00B6541C" w:rsidRPr="00986016" w:rsidTr="001B271D">
        <w:trPr>
          <w:trHeight w:val="640"/>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11</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 xml:space="preserve">Уміння створювати психоемоційний контакт з аудиторією, джерелами та героями журналістського матеріалу / продукту. </w:t>
            </w:r>
          </w:p>
        </w:tc>
      </w:tr>
      <w:tr w:rsidR="00B6541C" w:rsidRPr="00986016" w:rsidTr="001B271D">
        <w:trPr>
          <w:trHeight w:val="656"/>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12</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Уміння формулювати та розв'язувати педагогічні завдання та організовувати педагогічний процес як взаємодію і співробітництво.</w:t>
            </w:r>
          </w:p>
        </w:tc>
      </w:tr>
      <w:tr w:rsidR="00B6541C" w:rsidRPr="00986016" w:rsidTr="001B271D">
        <w:trPr>
          <w:trHeight w:val="319"/>
        </w:trPr>
        <w:tc>
          <w:tcPr>
            <w:tcW w:w="5000" w:type="pct"/>
            <w:gridSpan w:val="2"/>
          </w:tcPr>
          <w:p w:rsidR="00B6541C" w:rsidRPr="00986016" w:rsidRDefault="00B6541C" w:rsidP="00BD2410">
            <w:pPr>
              <w:widowControl w:val="0"/>
              <w:jc w:val="center"/>
              <w:rPr>
                <w:rFonts w:ascii="Times New Roman" w:hAnsi="Times New Roman" w:cs="Times New Roman"/>
                <w:b/>
                <w:i/>
                <w:color w:val="auto"/>
                <w:sz w:val="28"/>
                <w:szCs w:val="28"/>
              </w:rPr>
            </w:pPr>
            <w:r w:rsidRPr="00986016">
              <w:rPr>
                <w:rFonts w:ascii="Times New Roman" w:hAnsi="Times New Roman" w:cs="Times New Roman"/>
                <w:b/>
                <w:i/>
                <w:color w:val="auto"/>
                <w:sz w:val="28"/>
                <w:szCs w:val="28"/>
              </w:rPr>
              <w:t>організаційно-управлінська діяльність</w:t>
            </w:r>
          </w:p>
        </w:tc>
      </w:tr>
      <w:tr w:rsidR="00986016" w:rsidRPr="00986016" w:rsidTr="001B271D">
        <w:trPr>
          <w:trHeight w:val="319"/>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13</w:t>
            </w:r>
          </w:p>
        </w:tc>
        <w:tc>
          <w:tcPr>
            <w:tcW w:w="4590" w:type="pct"/>
          </w:tcPr>
          <w:p w:rsidR="00B6541C" w:rsidRPr="00986016" w:rsidRDefault="00986016" w:rsidP="00986016">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Знати</w:t>
            </w:r>
            <w:r w:rsidRPr="00D75D74">
              <w:rPr>
                <w:rFonts w:ascii="Times New Roman" w:eastAsia="Times New Roman" w:hAnsi="Times New Roman" w:cs="Times New Roman"/>
                <w:sz w:val="28"/>
                <w:szCs w:val="28"/>
              </w:rPr>
              <w:t xml:space="preserve"> структуру, напрямки роботи вітчизняних інтернет-медіа, створювачів та користувачів інтернет-медіа, особливості локальних та світових комп’ютерних мереж </w:t>
            </w:r>
          </w:p>
        </w:tc>
      </w:tr>
      <w:tr w:rsidR="00B6541C" w:rsidRPr="00986016" w:rsidTr="001B271D">
        <w:trPr>
          <w:trHeight w:val="656"/>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14</w:t>
            </w:r>
          </w:p>
        </w:tc>
        <w:tc>
          <w:tcPr>
            <w:tcW w:w="4590" w:type="pct"/>
          </w:tcPr>
          <w:p w:rsidR="00B6541C" w:rsidRPr="00986016" w:rsidRDefault="00986016" w:rsidP="00BD2410">
            <w:pPr>
              <w:widowControl w:val="0"/>
              <w:jc w:val="both"/>
              <w:rPr>
                <w:rFonts w:ascii="Times New Roman" w:hAnsi="Times New Roman" w:cs="Times New Roman"/>
                <w:b/>
                <w:color w:val="auto"/>
                <w:sz w:val="28"/>
                <w:szCs w:val="28"/>
              </w:rPr>
            </w:pPr>
            <w:r w:rsidRPr="00D75D74">
              <w:rPr>
                <w:rFonts w:ascii="Times New Roman" w:eastAsia="Times New Roman" w:hAnsi="Times New Roman" w:cs="Times New Roman"/>
                <w:sz w:val="28"/>
                <w:szCs w:val="28"/>
              </w:rPr>
              <w:t>Уміння брати участь у розробці концепції видан</w:t>
            </w:r>
            <w:r w:rsidRPr="00D75D74">
              <w:rPr>
                <w:rFonts w:ascii="Times New Roman" w:eastAsia="Times New Roman" w:hAnsi="Times New Roman" w:cs="Times New Roman"/>
                <w:sz w:val="28"/>
                <w:szCs w:val="28"/>
              </w:rPr>
              <w:softHyphen/>
              <w:t>ня, телерадіоканалу, програми, передачі, рубрики, авторського проекту та їх корекції з урахуванням побажань, рекомендацій аудиторії, авторського активу, громадських, державних організацій та установ, світоглядних чи комерційних установок засновника</w:t>
            </w:r>
          </w:p>
        </w:tc>
      </w:tr>
      <w:tr w:rsidR="00B6541C" w:rsidRPr="00986016" w:rsidTr="001B271D">
        <w:trPr>
          <w:trHeight w:val="656"/>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15</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Здатність ідентифікувати класифікаційні ознаки світових ринків медіа та глобалізаційних процесів в інформаційному просторі</w:t>
            </w:r>
          </w:p>
        </w:tc>
      </w:tr>
      <w:tr w:rsidR="00B6541C" w:rsidRPr="00986016" w:rsidTr="001B271D">
        <w:trPr>
          <w:trHeight w:val="319"/>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16</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Уміння брати участь у розробці концепції видан</w:t>
            </w:r>
            <w:r w:rsidRPr="00986016">
              <w:rPr>
                <w:rFonts w:ascii="Times New Roman" w:hAnsi="Times New Roman" w:cs="Times New Roman"/>
                <w:color w:val="auto"/>
                <w:sz w:val="28"/>
                <w:szCs w:val="28"/>
              </w:rPr>
              <w:softHyphen/>
              <w:t>ня, телерадіоканалу, програми, передачі, рубрики, авторського проекту та їх корекції з урахуванням побажань, рекомендацій аудиторії, авторського активу, громадських, державних організацій та установ, світоглядних чи комерційних установок засновника</w:t>
            </w:r>
          </w:p>
        </w:tc>
      </w:tr>
      <w:tr w:rsidR="00B6541C" w:rsidRPr="00986016" w:rsidTr="001B271D">
        <w:trPr>
          <w:trHeight w:val="319"/>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17</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 xml:space="preserve">Знати транснаціональні корпорації в галузі ЗМК та механізм їх </w:t>
            </w:r>
            <w:r w:rsidRPr="00986016">
              <w:rPr>
                <w:rFonts w:ascii="Times New Roman" w:hAnsi="Times New Roman" w:cs="Times New Roman"/>
                <w:color w:val="auto"/>
                <w:sz w:val="28"/>
                <w:szCs w:val="28"/>
              </w:rPr>
              <w:lastRenderedPageBreak/>
              <w:t>функціонування.</w:t>
            </w:r>
          </w:p>
        </w:tc>
      </w:tr>
      <w:tr w:rsidR="00B6541C" w:rsidRPr="00986016" w:rsidTr="001B271D">
        <w:trPr>
          <w:trHeight w:val="335"/>
        </w:trPr>
        <w:tc>
          <w:tcPr>
            <w:tcW w:w="410" w:type="pct"/>
          </w:tcPr>
          <w:p w:rsidR="00B6541C" w:rsidRPr="00986016" w:rsidRDefault="00B6541C" w:rsidP="00BD2410">
            <w:pPr>
              <w:rPr>
                <w:color w:val="auto"/>
                <w:sz w:val="28"/>
                <w:szCs w:val="28"/>
              </w:rPr>
            </w:pPr>
            <w:r w:rsidRPr="00986016">
              <w:rPr>
                <w:rFonts w:ascii="Times New Roman" w:hAnsi="Times New Roman" w:cs="Times New Roman"/>
                <w:color w:val="auto"/>
                <w:sz w:val="28"/>
                <w:szCs w:val="28"/>
              </w:rPr>
              <w:lastRenderedPageBreak/>
              <w:t>ПК</w:t>
            </w:r>
            <w:r w:rsidRPr="00986016">
              <w:rPr>
                <w:rFonts w:ascii="Times New Roman" w:hAnsi="Times New Roman" w:cs="Times New Roman"/>
                <w:color w:val="auto"/>
                <w:sz w:val="28"/>
                <w:szCs w:val="28"/>
                <w:vertAlign w:val="subscript"/>
              </w:rPr>
              <w:t>18</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Визначати принципову схему організації та менеджменту ЗМІ.</w:t>
            </w:r>
          </w:p>
        </w:tc>
      </w:tr>
      <w:tr w:rsidR="00B6541C" w:rsidRPr="00986016" w:rsidTr="001B271D">
        <w:trPr>
          <w:trHeight w:val="319"/>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19</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Здатність систематизувати наукові засади управління якістю.</w:t>
            </w:r>
          </w:p>
        </w:tc>
      </w:tr>
      <w:tr w:rsidR="00B6541C" w:rsidRPr="00986016" w:rsidTr="001B271D">
        <w:trPr>
          <w:trHeight w:val="319"/>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20</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Уміння застосовувати механізм та процес управління якістю на підприємствах інформаційної галузі.</w:t>
            </w:r>
          </w:p>
        </w:tc>
      </w:tr>
      <w:tr w:rsidR="00B6541C" w:rsidRPr="00986016" w:rsidTr="001B271D">
        <w:trPr>
          <w:trHeight w:val="319"/>
        </w:trPr>
        <w:tc>
          <w:tcPr>
            <w:tcW w:w="5000" w:type="pct"/>
            <w:gridSpan w:val="2"/>
            <w:vAlign w:val="center"/>
          </w:tcPr>
          <w:p w:rsidR="00B6541C" w:rsidRPr="00986016" w:rsidRDefault="00B6541C" w:rsidP="00BD2410">
            <w:pPr>
              <w:widowControl w:val="0"/>
              <w:jc w:val="center"/>
              <w:rPr>
                <w:rFonts w:ascii="Times New Roman" w:hAnsi="Times New Roman" w:cs="Times New Roman"/>
                <w:b/>
                <w:i/>
                <w:color w:val="auto"/>
                <w:sz w:val="28"/>
                <w:szCs w:val="28"/>
              </w:rPr>
            </w:pPr>
            <w:r w:rsidRPr="00986016">
              <w:rPr>
                <w:rFonts w:ascii="Times New Roman" w:hAnsi="Times New Roman" w:cs="Times New Roman"/>
                <w:b/>
                <w:i/>
                <w:color w:val="auto"/>
                <w:sz w:val="28"/>
                <w:szCs w:val="28"/>
              </w:rPr>
              <w:t>проектно-інноваційна діяльність</w:t>
            </w:r>
          </w:p>
        </w:tc>
      </w:tr>
      <w:tr w:rsidR="00B6541C" w:rsidRPr="00986016" w:rsidTr="001B271D">
        <w:trPr>
          <w:trHeight w:val="319"/>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21</w:t>
            </w:r>
          </w:p>
        </w:tc>
        <w:tc>
          <w:tcPr>
            <w:tcW w:w="4590" w:type="pct"/>
          </w:tcPr>
          <w:p w:rsidR="00B6541C" w:rsidRPr="00986016" w:rsidRDefault="00B6541C"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Уміння визначати та задовольняти індивідуальний попиту споживачів масової інформації.</w:t>
            </w:r>
          </w:p>
        </w:tc>
      </w:tr>
      <w:tr w:rsidR="00BD2410" w:rsidRPr="00986016" w:rsidTr="001B271D">
        <w:trPr>
          <w:trHeight w:val="319"/>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22</w:t>
            </w:r>
          </w:p>
        </w:tc>
        <w:tc>
          <w:tcPr>
            <w:tcW w:w="4590" w:type="pct"/>
          </w:tcPr>
          <w:p w:rsidR="00B6541C" w:rsidRPr="00986016" w:rsidRDefault="00B6541C" w:rsidP="00BD2410">
            <w:pPr>
              <w:autoSpaceDE w:val="0"/>
              <w:autoSpaceDN w:val="0"/>
              <w:adjustRightInd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Уміння прогнозувати зміни громадської думки, поведінки в конкретних умовах та обґрунтування її корекції.</w:t>
            </w:r>
          </w:p>
        </w:tc>
      </w:tr>
      <w:tr w:rsidR="00B6541C" w:rsidRPr="00986016" w:rsidTr="001B271D">
        <w:trPr>
          <w:trHeight w:val="656"/>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23</w:t>
            </w:r>
          </w:p>
        </w:tc>
        <w:tc>
          <w:tcPr>
            <w:tcW w:w="4590" w:type="pct"/>
          </w:tcPr>
          <w:p w:rsidR="00B6541C" w:rsidRPr="00986016" w:rsidRDefault="00B6541C"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Уміння прогнозувати динаміку суспільного життя, формулювати й аргументувати  власні припущення щодо ймовірних змін у суспільному житті міста, району, регіону</w:t>
            </w:r>
          </w:p>
        </w:tc>
      </w:tr>
      <w:tr w:rsidR="00B6541C" w:rsidRPr="00986016" w:rsidTr="001B271D">
        <w:trPr>
          <w:trHeight w:val="976"/>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24</w:t>
            </w:r>
          </w:p>
        </w:tc>
        <w:tc>
          <w:tcPr>
            <w:tcW w:w="4590" w:type="pct"/>
          </w:tcPr>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Уміння оцінити конкурентну ситуацію на ринку мас-медіа за такими параметрами, як робота з авторами, тематика видань, обсяг продукції, використані ресурси, витрати, позиціонування продукції, потенційні фінансові ресурси, баланс успіхів та поразок керівництва. </w:t>
            </w:r>
          </w:p>
        </w:tc>
      </w:tr>
      <w:tr w:rsidR="00B6541C" w:rsidRPr="00986016" w:rsidTr="001B271D">
        <w:trPr>
          <w:trHeight w:val="747"/>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25</w:t>
            </w:r>
          </w:p>
        </w:tc>
        <w:tc>
          <w:tcPr>
            <w:tcW w:w="4590" w:type="pct"/>
          </w:tcPr>
          <w:p w:rsidR="00B6541C" w:rsidRPr="00986016" w:rsidRDefault="00B6541C" w:rsidP="00BD2410">
            <w:pPr>
              <w:pStyle w:val="a3"/>
              <w:shd w:val="clear" w:color="auto" w:fill="auto"/>
              <w:tabs>
                <w:tab w:val="left" w:pos="562"/>
              </w:tabs>
              <w:spacing w:after="0" w:line="370" w:lineRule="exact"/>
              <w:ind w:right="20" w:firstLine="0"/>
              <w:jc w:val="both"/>
              <w:rPr>
                <w:rFonts w:ascii="Times New Roman" w:eastAsia="Arial Unicode MS" w:hAnsi="Times New Roman" w:cs="Times New Roman"/>
                <w:sz w:val="28"/>
                <w:szCs w:val="28"/>
                <w:lang w:val="uk-UA" w:eastAsia="uk-UA"/>
              </w:rPr>
            </w:pPr>
            <w:r w:rsidRPr="00986016">
              <w:rPr>
                <w:rFonts w:ascii="Times New Roman" w:eastAsia="Arial Unicode MS" w:hAnsi="Times New Roman" w:cs="Times New Roman"/>
                <w:sz w:val="28"/>
                <w:szCs w:val="28"/>
                <w:lang w:val="uk-UA" w:eastAsia="uk-UA"/>
              </w:rPr>
              <w:t xml:space="preserve">Знання технологій рекламної діяльності у ЗМІ, використання прикладних-соціально-комунікаційних технологій для просування періодичного видання. </w:t>
            </w:r>
          </w:p>
        </w:tc>
      </w:tr>
      <w:tr w:rsidR="00B6541C" w:rsidRPr="00986016" w:rsidTr="001B271D">
        <w:trPr>
          <w:trHeight w:val="365"/>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26</w:t>
            </w:r>
          </w:p>
        </w:tc>
        <w:tc>
          <w:tcPr>
            <w:tcW w:w="4590" w:type="pct"/>
          </w:tcPr>
          <w:p w:rsidR="00B6541C" w:rsidRPr="00986016" w:rsidRDefault="00B6541C" w:rsidP="00BD2410">
            <w:pPr>
              <w:pStyle w:val="a3"/>
              <w:shd w:val="clear" w:color="auto" w:fill="auto"/>
              <w:tabs>
                <w:tab w:val="left" w:pos="562"/>
              </w:tabs>
              <w:spacing w:after="0" w:line="370" w:lineRule="exact"/>
              <w:ind w:right="20" w:firstLine="0"/>
              <w:jc w:val="both"/>
              <w:rPr>
                <w:rFonts w:ascii="Times New Roman" w:eastAsia="Arial Unicode MS" w:hAnsi="Times New Roman" w:cs="Times New Roman"/>
                <w:sz w:val="28"/>
                <w:szCs w:val="28"/>
                <w:lang w:val="uk-UA" w:eastAsia="uk-UA"/>
              </w:rPr>
            </w:pPr>
            <w:r w:rsidRPr="00986016">
              <w:rPr>
                <w:rFonts w:ascii="Times New Roman" w:eastAsia="Arial Unicode MS" w:hAnsi="Times New Roman" w:cs="Times New Roman"/>
                <w:sz w:val="28"/>
                <w:szCs w:val="28"/>
                <w:lang w:val="uk-UA" w:eastAsia="uk-UA"/>
              </w:rPr>
              <w:t>Знати технології інформаційного захисту та інформаційної безпеки, протидії інформаційного тиску та війни.</w:t>
            </w:r>
          </w:p>
        </w:tc>
      </w:tr>
      <w:tr w:rsidR="00B6541C" w:rsidRPr="00986016" w:rsidTr="001B271D">
        <w:trPr>
          <w:trHeight w:val="380"/>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27</w:t>
            </w:r>
          </w:p>
        </w:tc>
        <w:tc>
          <w:tcPr>
            <w:tcW w:w="4590" w:type="pct"/>
          </w:tcPr>
          <w:p w:rsidR="00B6541C" w:rsidRPr="00986016" w:rsidRDefault="00B6541C" w:rsidP="00BD2410">
            <w:pPr>
              <w:pStyle w:val="a3"/>
              <w:shd w:val="clear" w:color="auto" w:fill="auto"/>
              <w:tabs>
                <w:tab w:val="left" w:pos="562"/>
              </w:tabs>
              <w:spacing w:after="0" w:line="370" w:lineRule="exact"/>
              <w:ind w:right="20" w:firstLine="0"/>
              <w:jc w:val="both"/>
              <w:rPr>
                <w:rFonts w:ascii="Times New Roman" w:eastAsia="Arial Unicode MS" w:hAnsi="Times New Roman" w:cs="Times New Roman"/>
                <w:sz w:val="28"/>
                <w:szCs w:val="28"/>
                <w:lang w:val="uk-UA" w:eastAsia="uk-UA"/>
              </w:rPr>
            </w:pPr>
            <w:r w:rsidRPr="00986016">
              <w:rPr>
                <w:rFonts w:ascii="Times New Roman" w:eastAsia="Arial Unicode MS" w:hAnsi="Times New Roman" w:cs="Times New Roman"/>
                <w:sz w:val="28"/>
                <w:szCs w:val="28"/>
                <w:lang w:val="uk-UA" w:eastAsia="uk-UA"/>
              </w:rPr>
              <w:t xml:space="preserve">Уміння визначати перелік видавничих послуг редакції. </w:t>
            </w:r>
          </w:p>
        </w:tc>
      </w:tr>
      <w:tr w:rsidR="00B6541C" w:rsidRPr="00986016" w:rsidTr="001B271D">
        <w:trPr>
          <w:trHeight w:val="380"/>
        </w:trPr>
        <w:tc>
          <w:tcPr>
            <w:tcW w:w="5000" w:type="pct"/>
            <w:gridSpan w:val="2"/>
          </w:tcPr>
          <w:p w:rsidR="00B6541C" w:rsidRPr="00986016" w:rsidRDefault="00B6541C" w:rsidP="00BD2410">
            <w:pPr>
              <w:pStyle w:val="a3"/>
              <w:shd w:val="clear" w:color="auto" w:fill="auto"/>
              <w:tabs>
                <w:tab w:val="left" w:pos="562"/>
              </w:tabs>
              <w:spacing w:after="0" w:line="370" w:lineRule="exact"/>
              <w:ind w:right="20" w:firstLine="0"/>
              <w:jc w:val="center"/>
              <w:rPr>
                <w:rFonts w:ascii="Times New Roman" w:eastAsia="Arial Unicode MS" w:hAnsi="Times New Roman" w:cs="Times New Roman"/>
                <w:b/>
                <w:i/>
                <w:sz w:val="28"/>
                <w:szCs w:val="28"/>
                <w:lang w:val="uk-UA" w:eastAsia="uk-UA"/>
              </w:rPr>
            </w:pPr>
            <w:r w:rsidRPr="00986016">
              <w:rPr>
                <w:rFonts w:ascii="Times New Roman" w:eastAsia="Arial Unicode MS" w:hAnsi="Times New Roman" w:cs="Times New Roman"/>
                <w:b/>
                <w:i/>
                <w:sz w:val="28"/>
                <w:szCs w:val="28"/>
                <w:lang w:val="uk-UA" w:eastAsia="uk-UA"/>
              </w:rPr>
              <w:t>викладацька діяльність</w:t>
            </w:r>
          </w:p>
        </w:tc>
      </w:tr>
      <w:tr w:rsidR="00B6541C" w:rsidRPr="00986016" w:rsidTr="001B271D">
        <w:trPr>
          <w:trHeight w:val="1128"/>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28</w:t>
            </w:r>
          </w:p>
        </w:tc>
        <w:tc>
          <w:tcPr>
            <w:tcW w:w="4590" w:type="pct"/>
          </w:tcPr>
          <w:p w:rsidR="00B6541C" w:rsidRPr="00986016" w:rsidRDefault="00B6541C" w:rsidP="00BD2410">
            <w:pPr>
              <w:pStyle w:val="a3"/>
              <w:shd w:val="clear" w:color="auto" w:fill="auto"/>
              <w:tabs>
                <w:tab w:val="left" w:pos="562"/>
              </w:tabs>
              <w:spacing w:after="0" w:line="370" w:lineRule="exact"/>
              <w:ind w:right="20" w:firstLine="0"/>
              <w:jc w:val="both"/>
              <w:rPr>
                <w:rFonts w:ascii="Times New Roman" w:eastAsia="Arial Unicode MS" w:hAnsi="Times New Roman" w:cs="Times New Roman"/>
                <w:sz w:val="28"/>
                <w:szCs w:val="28"/>
                <w:lang w:val="uk-UA" w:eastAsia="uk-UA"/>
              </w:rPr>
            </w:pPr>
            <w:r w:rsidRPr="00986016">
              <w:rPr>
                <w:rFonts w:ascii="Times New Roman" w:eastAsia="Arial Unicode MS" w:hAnsi="Times New Roman" w:cs="Times New Roman"/>
                <w:sz w:val="28"/>
                <w:szCs w:val="28"/>
                <w:lang w:val="uk-UA" w:eastAsia="uk-UA"/>
              </w:rPr>
              <w:t xml:space="preserve">Уміння на підставі нормативних документів та прогнозу розвитку,  визначити параметри позиціонування </w:t>
            </w:r>
            <w:proofErr w:type="spellStart"/>
            <w:r w:rsidRPr="00986016">
              <w:rPr>
                <w:rFonts w:ascii="Times New Roman" w:eastAsia="Arial Unicode MS" w:hAnsi="Times New Roman" w:cs="Times New Roman"/>
                <w:sz w:val="28"/>
                <w:szCs w:val="28"/>
                <w:lang w:val="uk-UA" w:eastAsia="uk-UA"/>
              </w:rPr>
              <w:t>масмедійної</w:t>
            </w:r>
            <w:proofErr w:type="spellEnd"/>
            <w:r w:rsidRPr="00986016">
              <w:rPr>
                <w:rFonts w:ascii="Times New Roman" w:eastAsia="Arial Unicode MS" w:hAnsi="Times New Roman" w:cs="Times New Roman"/>
                <w:sz w:val="28"/>
                <w:szCs w:val="28"/>
                <w:lang w:val="uk-UA" w:eastAsia="uk-UA"/>
              </w:rPr>
              <w:t xml:space="preserve"> продукції на ринку, впливати на зміцнення позиції, розробляти заходи щодо просування </w:t>
            </w:r>
            <w:proofErr w:type="spellStart"/>
            <w:r w:rsidRPr="00986016">
              <w:rPr>
                <w:rFonts w:ascii="Times New Roman" w:eastAsia="Arial Unicode MS" w:hAnsi="Times New Roman" w:cs="Times New Roman"/>
                <w:sz w:val="28"/>
                <w:szCs w:val="28"/>
                <w:lang w:val="uk-UA" w:eastAsia="uk-UA"/>
              </w:rPr>
              <w:t>масмедійної</w:t>
            </w:r>
            <w:proofErr w:type="spellEnd"/>
            <w:r w:rsidRPr="00986016">
              <w:rPr>
                <w:rFonts w:ascii="Times New Roman" w:eastAsia="Arial Unicode MS" w:hAnsi="Times New Roman" w:cs="Times New Roman"/>
                <w:sz w:val="28"/>
                <w:szCs w:val="28"/>
                <w:lang w:val="uk-UA" w:eastAsia="uk-UA"/>
              </w:rPr>
              <w:t xml:space="preserve"> продукції на різних етапах її життєвого циклу</w:t>
            </w:r>
          </w:p>
        </w:tc>
      </w:tr>
      <w:tr w:rsidR="00B6541C" w:rsidRPr="00986016" w:rsidTr="001B271D">
        <w:trPr>
          <w:trHeight w:val="761"/>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29</w:t>
            </w:r>
          </w:p>
        </w:tc>
        <w:tc>
          <w:tcPr>
            <w:tcW w:w="4590" w:type="pct"/>
          </w:tcPr>
          <w:p w:rsidR="00B6541C" w:rsidRPr="00986016" w:rsidRDefault="00B6541C" w:rsidP="00BD2410">
            <w:pPr>
              <w:jc w:val="both"/>
              <w:rPr>
                <w:rFonts w:ascii="Times New Roman" w:eastAsia="Arial Unicode MS" w:hAnsi="Times New Roman" w:cs="Times New Roman"/>
                <w:color w:val="auto"/>
                <w:sz w:val="28"/>
                <w:szCs w:val="28"/>
              </w:rPr>
            </w:pPr>
            <w:r w:rsidRPr="00986016">
              <w:rPr>
                <w:rStyle w:val="2105pt"/>
                <w:rFonts w:eastAsia="Calibri"/>
                <w:color w:val="auto"/>
                <w:sz w:val="28"/>
                <w:szCs w:val="28"/>
              </w:rPr>
              <w:t>Здатність розробляти складники робочої програми навчальної дисципліни, навчальні та методичні матеріали до них</w:t>
            </w:r>
          </w:p>
        </w:tc>
      </w:tr>
      <w:tr w:rsidR="00B6541C" w:rsidRPr="00986016" w:rsidTr="001B271D">
        <w:trPr>
          <w:trHeight w:val="981"/>
        </w:trPr>
        <w:tc>
          <w:tcPr>
            <w:tcW w:w="410" w:type="pct"/>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30</w:t>
            </w:r>
          </w:p>
        </w:tc>
        <w:tc>
          <w:tcPr>
            <w:tcW w:w="4590" w:type="pct"/>
          </w:tcPr>
          <w:p w:rsidR="00B6541C" w:rsidRPr="00986016" w:rsidRDefault="00B6541C" w:rsidP="00BD2410">
            <w:pPr>
              <w:jc w:val="both"/>
              <w:rPr>
                <w:rFonts w:ascii="Times New Roman" w:eastAsia="Arial Unicode MS" w:hAnsi="Times New Roman" w:cs="Times New Roman"/>
                <w:color w:val="auto"/>
                <w:sz w:val="28"/>
                <w:szCs w:val="28"/>
              </w:rPr>
            </w:pPr>
            <w:r w:rsidRPr="00986016">
              <w:rPr>
                <w:rStyle w:val="2105pt"/>
                <w:rFonts w:eastAsia="Calibri"/>
                <w:color w:val="auto"/>
                <w:sz w:val="28"/>
                <w:szCs w:val="28"/>
              </w:rPr>
              <w:t>Здатність проводити навчальні заняття та забезпечувати досягнення запланованих результатів навчання з урахуванням індивідуальних особливостей і потреб студентів</w:t>
            </w:r>
          </w:p>
        </w:tc>
      </w:tr>
      <w:tr w:rsidR="00B6541C" w:rsidRPr="00986016" w:rsidTr="001B271D">
        <w:trPr>
          <w:trHeight w:val="1128"/>
        </w:trPr>
        <w:tc>
          <w:tcPr>
            <w:tcW w:w="41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31</w:t>
            </w:r>
          </w:p>
        </w:tc>
        <w:tc>
          <w:tcPr>
            <w:tcW w:w="459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jc w:val="both"/>
              <w:rPr>
                <w:rFonts w:ascii="Times New Roman" w:eastAsia="Arial Unicode MS" w:hAnsi="Times New Roman" w:cs="Times New Roman"/>
                <w:color w:val="auto"/>
                <w:sz w:val="28"/>
                <w:szCs w:val="28"/>
              </w:rPr>
            </w:pPr>
            <w:r w:rsidRPr="00986016">
              <w:rPr>
                <w:rStyle w:val="2105pt"/>
                <w:rFonts w:eastAsia="Calibri"/>
                <w:color w:val="auto"/>
                <w:sz w:val="28"/>
                <w:szCs w:val="28"/>
              </w:rPr>
              <w:t>Здатність розробляти критерії та обирати інструменти оцінювання, здійснювати об’єктивне оцінювання результатів навчання, надавати студентам зворотний зв’язок щодо результатів оцінювання та рекомендації щодо покращення результатів навчання</w:t>
            </w:r>
          </w:p>
        </w:tc>
      </w:tr>
      <w:tr w:rsidR="00B6541C" w:rsidRPr="00986016" w:rsidTr="001B271D">
        <w:trPr>
          <w:trHeight w:val="663"/>
        </w:trPr>
        <w:tc>
          <w:tcPr>
            <w:tcW w:w="41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32</w:t>
            </w:r>
          </w:p>
        </w:tc>
        <w:tc>
          <w:tcPr>
            <w:tcW w:w="459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jc w:val="both"/>
              <w:rPr>
                <w:rFonts w:ascii="Times New Roman" w:eastAsia="Arial Unicode MS" w:hAnsi="Times New Roman" w:cs="Times New Roman"/>
                <w:color w:val="auto"/>
                <w:sz w:val="28"/>
                <w:szCs w:val="28"/>
              </w:rPr>
            </w:pPr>
            <w:r w:rsidRPr="00986016">
              <w:rPr>
                <w:rStyle w:val="2105pt"/>
                <w:rFonts w:eastAsia="Calibri"/>
                <w:color w:val="auto"/>
                <w:sz w:val="28"/>
                <w:szCs w:val="28"/>
              </w:rPr>
              <w:t>Здатність обґрунтовувати, планувати та виконувати дослідницький/творчий проект</w:t>
            </w:r>
          </w:p>
        </w:tc>
      </w:tr>
      <w:tr w:rsidR="00B6541C" w:rsidRPr="00986016" w:rsidTr="001B271D">
        <w:trPr>
          <w:trHeight w:val="853"/>
        </w:trPr>
        <w:tc>
          <w:tcPr>
            <w:tcW w:w="41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lastRenderedPageBreak/>
              <w:t>ПК</w:t>
            </w:r>
            <w:r w:rsidRPr="00986016">
              <w:rPr>
                <w:rFonts w:ascii="Times New Roman" w:hAnsi="Times New Roman" w:cs="Times New Roman"/>
                <w:color w:val="auto"/>
                <w:sz w:val="28"/>
                <w:szCs w:val="28"/>
                <w:vertAlign w:val="subscript"/>
              </w:rPr>
              <w:t>33</w:t>
            </w:r>
          </w:p>
        </w:tc>
        <w:tc>
          <w:tcPr>
            <w:tcW w:w="459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jc w:val="both"/>
              <w:rPr>
                <w:rFonts w:ascii="Times New Roman" w:eastAsia="Arial Unicode MS" w:hAnsi="Times New Roman" w:cs="Times New Roman"/>
                <w:color w:val="auto"/>
                <w:sz w:val="28"/>
                <w:szCs w:val="28"/>
              </w:rPr>
            </w:pPr>
            <w:r w:rsidRPr="00986016">
              <w:rPr>
                <w:rStyle w:val="2105pt"/>
                <w:rFonts w:eastAsia="Calibri"/>
                <w:color w:val="auto"/>
                <w:sz w:val="28"/>
                <w:szCs w:val="28"/>
              </w:rPr>
              <w:t>Здатність проаналізувати та узагальнити результати дослідницького/творчого проекту, підготувати та оприлюднити презентацію, звіт, статтю, монографію</w:t>
            </w:r>
          </w:p>
        </w:tc>
      </w:tr>
      <w:tr w:rsidR="00B6541C" w:rsidRPr="00986016" w:rsidTr="001B271D">
        <w:trPr>
          <w:trHeight w:val="866"/>
        </w:trPr>
        <w:tc>
          <w:tcPr>
            <w:tcW w:w="41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34</w:t>
            </w:r>
          </w:p>
        </w:tc>
        <w:tc>
          <w:tcPr>
            <w:tcW w:w="459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jc w:val="both"/>
              <w:rPr>
                <w:rFonts w:ascii="Times New Roman" w:eastAsia="Arial Unicode MS" w:hAnsi="Times New Roman" w:cs="Times New Roman"/>
                <w:color w:val="auto"/>
                <w:sz w:val="28"/>
                <w:szCs w:val="28"/>
              </w:rPr>
            </w:pPr>
            <w:r w:rsidRPr="00986016">
              <w:rPr>
                <w:rStyle w:val="2105pt"/>
                <w:rFonts w:eastAsia="Calibri"/>
                <w:color w:val="auto"/>
                <w:sz w:val="28"/>
                <w:szCs w:val="28"/>
              </w:rPr>
              <w:t xml:space="preserve">Здатність готувати документи та матеріали до засідань кафедри, інших колегіальних органів </w:t>
            </w:r>
          </w:p>
        </w:tc>
      </w:tr>
      <w:tr w:rsidR="00B6541C" w:rsidRPr="00986016" w:rsidTr="001B271D">
        <w:trPr>
          <w:trHeight w:val="469"/>
        </w:trPr>
        <w:tc>
          <w:tcPr>
            <w:tcW w:w="41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35</w:t>
            </w:r>
          </w:p>
        </w:tc>
        <w:tc>
          <w:tcPr>
            <w:tcW w:w="459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jc w:val="both"/>
              <w:rPr>
                <w:rFonts w:ascii="Times New Roman" w:eastAsia="Arial Unicode MS" w:hAnsi="Times New Roman" w:cs="Times New Roman"/>
                <w:color w:val="auto"/>
                <w:sz w:val="28"/>
                <w:szCs w:val="28"/>
              </w:rPr>
            </w:pPr>
            <w:r w:rsidRPr="00986016">
              <w:rPr>
                <w:rStyle w:val="2105pt"/>
                <w:rFonts w:eastAsia="Calibri"/>
                <w:color w:val="auto"/>
                <w:sz w:val="28"/>
                <w:szCs w:val="28"/>
              </w:rPr>
              <w:t>Здатність планувати, готувати та проводити освітні й наукові заходи</w:t>
            </w:r>
          </w:p>
        </w:tc>
      </w:tr>
      <w:tr w:rsidR="00B6541C" w:rsidRPr="00986016" w:rsidTr="001B271D">
        <w:trPr>
          <w:trHeight w:val="1128"/>
        </w:trPr>
        <w:tc>
          <w:tcPr>
            <w:tcW w:w="41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36</w:t>
            </w:r>
          </w:p>
        </w:tc>
        <w:tc>
          <w:tcPr>
            <w:tcW w:w="459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jc w:val="both"/>
              <w:rPr>
                <w:rFonts w:ascii="Times New Roman" w:eastAsia="Arial Unicode MS" w:hAnsi="Times New Roman" w:cs="Times New Roman"/>
                <w:color w:val="auto"/>
                <w:sz w:val="28"/>
                <w:szCs w:val="28"/>
              </w:rPr>
            </w:pPr>
            <w:r w:rsidRPr="00986016">
              <w:rPr>
                <w:rStyle w:val="2105pt"/>
                <w:rFonts w:eastAsia="Calibri"/>
                <w:color w:val="auto"/>
                <w:sz w:val="28"/>
                <w:szCs w:val="28"/>
              </w:rPr>
              <w:t>Здатність проаналізувати процес та результати наукового дослідження/творчого проекту проведеного студентом, надавати рекомендації студентові щодо покращення процесу та результатів його наукового дослідження/творчого проекту</w:t>
            </w:r>
          </w:p>
        </w:tc>
      </w:tr>
      <w:tr w:rsidR="00B6541C" w:rsidRPr="00986016" w:rsidTr="001B271D">
        <w:trPr>
          <w:trHeight w:val="806"/>
        </w:trPr>
        <w:tc>
          <w:tcPr>
            <w:tcW w:w="41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37</w:t>
            </w:r>
          </w:p>
        </w:tc>
        <w:tc>
          <w:tcPr>
            <w:tcW w:w="4590" w:type="pct"/>
            <w:tcBorders>
              <w:top w:val="single" w:sz="4" w:space="0" w:color="auto"/>
              <w:left w:val="single" w:sz="4" w:space="0" w:color="auto"/>
              <w:bottom w:val="single" w:sz="4" w:space="0" w:color="auto"/>
              <w:right w:val="single" w:sz="4" w:space="0" w:color="auto"/>
            </w:tcBorders>
          </w:tcPr>
          <w:p w:rsidR="00B6541C" w:rsidRPr="00986016" w:rsidRDefault="00B6541C" w:rsidP="00BD2410">
            <w:pPr>
              <w:jc w:val="both"/>
              <w:rPr>
                <w:rFonts w:ascii="Times New Roman" w:eastAsia="Arial Unicode MS" w:hAnsi="Times New Roman" w:cs="Times New Roman"/>
                <w:color w:val="auto"/>
                <w:sz w:val="28"/>
                <w:szCs w:val="28"/>
              </w:rPr>
            </w:pPr>
            <w:r w:rsidRPr="00986016">
              <w:rPr>
                <w:rStyle w:val="2105pt"/>
                <w:rFonts w:eastAsia="Calibri"/>
                <w:color w:val="auto"/>
                <w:sz w:val="28"/>
                <w:szCs w:val="28"/>
              </w:rPr>
              <w:t>Здатність визначати мету, деякі структурні компоненти освітньої програми, програмні результати навчання</w:t>
            </w:r>
          </w:p>
        </w:tc>
      </w:tr>
    </w:tbl>
    <w:p w:rsidR="00B6541C" w:rsidRPr="00986016" w:rsidRDefault="00B6541C" w:rsidP="00BD2410">
      <w:pPr>
        <w:widowControl w:val="0"/>
        <w:jc w:val="both"/>
        <w:rPr>
          <w:rFonts w:ascii="Times New Roman" w:hAnsi="Times New Roman" w:cs="Times New Roman"/>
          <w:color w:val="auto"/>
          <w:sz w:val="28"/>
          <w:szCs w:val="28"/>
        </w:rPr>
      </w:pPr>
    </w:p>
    <w:p w:rsidR="00B6541C" w:rsidRPr="00986016" w:rsidRDefault="00B6541C" w:rsidP="00BD2410">
      <w:pPr>
        <w:widowControl w:val="0"/>
        <w:ind w:firstLine="709"/>
        <w:jc w:val="both"/>
        <w:rPr>
          <w:rFonts w:ascii="Times New Roman" w:hAnsi="Times New Roman" w:cs="Times New Roman"/>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9. Розподіл змісту вищої освіти</w:t>
      </w:r>
    </w:p>
    <w:p w:rsidR="00B6541C" w:rsidRPr="00986016" w:rsidRDefault="00B6541C" w:rsidP="00BD2410">
      <w:pPr>
        <w:ind w:firstLine="709"/>
        <w:rPr>
          <w:rFonts w:ascii="Times New Roman" w:hAnsi="Times New Roman" w:cs="Times New Roman"/>
          <w:color w:val="auto"/>
          <w:sz w:val="28"/>
          <w:szCs w:val="28"/>
          <w:lang w:eastAsia="ru-RU"/>
        </w:rPr>
      </w:pPr>
      <w:r w:rsidRPr="00986016">
        <w:rPr>
          <w:rFonts w:ascii="Times New Roman" w:hAnsi="Times New Roman" w:cs="Times New Roman"/>
          <w:color w:val="auto"/>
          <w:sz w:val="28"/>
          <w:szCs w:val="28"/>
          <w:lang w:eastAsia="ru-RU"/>
        </w:rPr>
        <w:t>Освітня програма передбачає такі цикли підготовки:</w:t>
      </w:r>
    </w:p>
    <w:p w:rsidR="00B6541C" w:rsidRPr="00986016" w:rsidRDefault="00B6541C" w:rsidP="00BD2410">
      <w:pPr>
        <w:ind w:firstLine="709"/>
        <w:jc w:val="both"/>
        <w:rPr>
          <w:rFonts w:ascii="Times New Roman" w:hAnsi="Times New Roman" w:cs="Times New Roman"/>
          <w:color w:val="auto"/>
          <w:sz w:val="28"/>
          <w:szCs w:val="28"/>
          <w:lang w:eastAsia="ru-RU"/>
        </w:rPr>
      </w:pPr>
      <w:r w:rsidRPr="00986016">
        <w:rPr>
          <w:rFonts w:ascii="Times New Roman" w:hAnsi="Times New Roman" w:cs="Times New Roman"/>
          <w:color w:val="auto"/>
          <w:sz w:val="28"/>
          <w:szCs w:val="28"/>
          <w:lang w:eastAsia="ru-RU"/>
        </w:rPr>
        <w:t>- цикл загальної підготовки,</w:t>
      </w:r>
    </w:p>
    <w:p w:rsidR="00B6541C" w:rsidRPr="00986016" w:rsidRDefault="00B6541C" w:rsidP="00BD2410">
      <w:pPr>
        <w:ind w:firstLine="709"/>
        <w:jc w:val="both"/>
        <w:rPr>
          <w:rFonts w:ascii="Times New Roman" w:hAnsi="Times New Roman" w:cs="Times New Roman"/>
          <w:color w:val="auto"/>
          <w:sz w:val="28"/>
          <w:szCs w:val="28"/>
          <w:lang w:eastAsia="ru-RU"/>
        </w:rPr>
      </w:pPr>
      <w:r w:rsidRPr="00986016">
        <w:rPr>
          <w:rFonts w:ascii="Times New Roman" w:hAnsi="Times New Roman" w:cs="Times New Roman"/>
          <w:color w:val="auto"/>
          <w:sz w:val="28"/>
          <w:szCs w:val="28"/>
          <w:lang w:eastAsia="ru-RU"/>
        </w:rPr>
        <w:t xml:space="preserve">- цикл </w:t>
      </w:r>
      <w:r w:rsidRPr="00986016">
        <w:rPr>
          <w:rFonts w:ascii="Times New Roman" w:hAnsi="Times New Roman" w:cs="Times New Roman"/>
          <w:color w:val="auto"/>
          <w:sz w:val="28"/>
          <w:szCs w:val="28"/>
        </w:rPr>
        <w:t>професійної підготовки</w:t>
      </w:r>
      <w:r w:rsidRPr="00986016">
        <w:rPr>
          <w:rFonts w:ascii="Times New Roman" w:hAnsi="Times New Roman" w:cs="Times New Roman"/>
          <w:color w:val="auto"/>
          <w:sz w:val="28"/>
          <w:szCs w:val="28"/>
          <w:lang w:eastAsia="ru-RU"/>
        </w:rPr>
        <w:t>, що разом із попередніми циклами забезпечує певний ступінь.</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Розподіл змісту вищої освіти та кредитів за видами навчальної діяльності подано у таблиці 1.</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eastAsia="uk-UA"/>
        </w:rPr>
        <w:sectPr w:rsidR="00B6541C" w:rsidRPr="00986016">
          <w:pgSz w:w="11906" w:h="16838"/>
          <w:pgMar w:top="1134" w:right="850" w:bottom="1134" w:left="1701" w:header="708" w:footer="708" w:gutter="0"/>
          <w:cols w:space="708"/>
          <w:docGrid w:linePitch="360"/>
        </w:sectPr>
      </w:pPr>
    </w:p>
    <w:p w:rsidR="00B6541C" w:rsidRPr="00986016" w:rsidRDefault="00B6541C" w:rsidP="00BD2410">
      <w:pPr>
        <w:pStyle w:val="a3"/>
        <w:widowControl w:val="0"/>
        <w:shd w:val="clear" w:color="auto" w:fill="auto"/>
        <w:spacing w:after="0" w:line="240" w:lineRule="auto"/>
        <w:ind w:firstLine="709"/>
        <w:jc w:val="right"/>
        <w:rPr>
          <w:rFonts w:ascii="Times New Roman" w:hAnsi="Times New Roman" w:cs="Times New Roman"/>
          <w:i/>
          <w:sz w:val="28"/>
          <w:szCs w:val="28"/>
          <w:lang w:val="uk-UA" w:eastAsia="uk-UA"/>
        </w:rPr>
      </w:pPr>
      <w:r w:rsidRPr="00986016">
        <w:rPr>
          <w:rFonts w:ascii="Times New Roman" w:hAnsi="Times New Roman" w:cs="Times New Roman"/>
          <w:i/>
          <w:sz w:val="28"/>
          <w:szCs w:val="28"/>
          <w:lang w:val="uk-UA" w:eastAsia="uk-UA"/>
        </w:rPr>
        <w:lastRenderedPageBreak/>
        <w:t>Таблиця 1</w:t>
      </w:r>
    </w:p>
    <w:p w:rsidR="00B6541C" w:rsidRPr="00986016" w:rsidRDefault="00B6541C" w:rsidP="00BD2410">
      <w:pPr>
        <w:pStyle w:val="a3"/>
        <w:widowControl w:val="0"/>
        <w:shd w:val="clear" w:color="auto" w:fill="auto"/>
        <w:spacing w:after="0" w:line="240" w:lineRule="auto"/>
        <w:ind w:firstLine="709"/>
        <w:jc w:val="center"/>
        <w:rPr>
          <w:rFonts w:ascii="Times New Roman" w:hAnsi="Times New Roman" w:cs="Times New Roman"/>
          <w:b/>
          <w:sz w:val="28"/>
          <w:szCs w:val="28"/>
          <w:lang w:val="uk-UA" w:eastAsia="uk-UA"/>
        </w:rPr>
      </w:pPr>
      <w:r w:rsidRPr="00986016">
        <w:rPr>
          <w:rFonts w:ascii="Times New Roman" w:hAnsi="Times New Roman" w:cs="Times New Roman"/>
          <w:b/>
          <w:sz w:val="28"/>
          <w:szCs w:val="28"/>
          <w:lang w:val="uk-UA" w:eastAsia="uk-UA"/>
        </w:rPr>
        <w:t>Розподіл змісту вищої освіти та кредитів за видами навчальної діяльності</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lang w:val="uk-UA" w:eastAsia="uk-U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115"/>
        <w:gridCol w:w="29"/>
        <w:gridCol w:w="79"/>
        <w:gridCol w:w="884"/>
        <w:gridCol w:w="29"/>
        <w:gridCol w:w="1134"/>
        <w:gridCol w:w="23"/>
        <w:gridCol w:w="1649"/>
        <w:gridCol w:w="29"/>
        <w:gridCol w:w="7909"/>
        <w:gridCol w:w="29"/>
      </w:tblGrid>
      <w:tr w:rsidR="00B6541C" w:rsidRPr="00986016" w:rsidTr="001B271D">
        <w:trPr>
          <w:gridAfter w:val="1"/>
          <w:wAfter w:w="29" w:type="dxa"/>
        </w:trPr>
        <w:tc>
          <w:tcPr>
            <w:tcW w:w="970" w:type="dxa"/>
            <w:vMerge w:val="restart"/>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Шифр</w:t>
            </w:r>
          </w:p>
        </w:tc>
        <w:tc>
          <w:tcPr>
            <w:tcW w:w="2223" w:type="dxa"/>
            <w:gridSpan w:val="3"/>
            <w:vMerge w:val="restart"/>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Назва навчальної дисципліни</w:t>
            </w:r>
          </w:p>
        </w:tc>
        <w:tc>
          <w:tcPr>
            <w:tcW w:w="884" w:type="dxa"/>
            <w:vMerge w:val="restart"/>
            <w:textDirection w:val="btLr"/>
            <w:vAlign w:val="center"/>
          </w:tcPr>
          <w:p w:rsidR="00B6541C" w:rsidRPr="00986016" w:rsidRDefault="00B6541C" w:rsidP="00BD2410">
            <w:pPr>
              <w:pStyle w:val="a3"/>
              <w:widowControl w:val="0"/>
              <w:shd w:val="clear" w:color="auto" w:fill="auto"/>
              <w:spacing w:after="0" w:line="240" w:lineRule="auto"/>
              <w:ind w:left="113" w:right="113"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Кількість кредитів</w:t>
            </w:r>
          </w:p>
        </w:tc>
        <w:tc>
          <w:tcPr>
            <w:tcW w:w="2835" w:type="dxa"/>
            <w:gridSpan w:val="4"/>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 xml:space="preserve">Формування </w:t>
            </w:r>
            <w:proofErr w:type="spellStart"/>
            <w:r w:rsidRPr="00986016">
              <w:rPr>
                <w:rFonts w:ascii="Times New Roman" w:hAnsi="Times New Roman" w:cs="Times New Roman"/>
                <w:sz w:val="28"/>
                <w:szCs w:val="28"/>
                <w:lang w:val="uk-UA" w:eastAsia="uk-UA"/>
              </w:rPr>
              <w:t>компетентностей</w:t>
            </w:r>
            <w:proofErr w:type="spellEnd"/>
          </w:p>
        </w:tc>
        <w:tc>
          <w:tcPr>
            <w:tcW w:w="7938" w:type="dxa"/>
            <w:gridSpan w:val="2"/>
            <w:vMerge w:val="restart"/>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Очікувані результати навчання</w:t>
            </w:r>
          </w:p>
        </w:tc>
      </w:tr>
      <w:tr w:rsidR="00B6541C" w:rsidRPr="00986016" w:rsidTr="001B271D">
        <w:trPr>
          <w:gridAfter w:val="1"/>
          <w:wAfter w:w="29" w:type="dxa"/>
          <w:trHeight w:val="1167"/>
        </w:trPr>
        <w:tc>
          <w:tcPr>
            <w:tcW w:w="970" w:type="dxa"/>
            <w:vMerge/>
          </w:tcPr>
          <w:p w:rsidR="00B6541C" w:rsidRPr="00986016" w:rsidRDefault="00B6541C" w:rsidP="00BD2410">
            <w:pPr>
              <w:pStyle w:val="a3"/>
              <w:widowControl w:val="0"/>
              <w:shd w:val="clear" w:color="auto" w:fill="auto"/>
              <w:spacing w:after="0" w:line="240" w:lineRule="auto"/>
              <w:ind w:firstLine="0"/>
              <w:jc w:val="both"/>
              <w:rPr>
                <w:rFonts w:ascii="Times New Roman" w:hAnsi="Times New Roman" w:cs="Times New Roman"/>
                <w:sz w:val="28"/>
                <w:szCs w:val="28"/>
                <w:lang w:val="uk-UA" w:eastAsia="uk-UA"/>
              </w:rPr>
            </w:pPr>
          </w:p>
        </w:tc>
        <w:tc>
          <w:tcPr>
            <w:tcW w:w="2223" w:type="dxa"/>
            <w:gridSpan w:val="3"/>
            <w:vMerge/>
          </w:tcPr>
          <w:p w:rsidR="00B6541C" w:rsidRPr="00986016" w:rsidRDefault="00B6541C" w:rsidP="00BD2410">
            <w:pPr>
              <w:pStyle w:val="a3"/>
              <w:widowControl w:val="0"/>
              <w:shd w:val="clear" w:color="auto" w:fill="auto"/>
              <w:spacing w:after="0" w:line="240" w:lineRule="auto"/>
              <w:ind w:firstLine="0"/>
              <w:jc w:val="both"/>
              <w:rPr>
                <w:rFonts w:ascii="Times New Roman" w:hAnsi="Times New Roman" w:cs="Times New Roman"/>
                <w:sz w:val="28"/>
                <w:szCs w:val="28"/>
                <w:lang w:val="uk-UA" w:eastAsia="uk-UA"/>
              </w:rPr>
            </w:pPr>
          </w:p>
        </w:tc>
        <w:tc>
          <w:tcPr>
            <w:tcW w:w="884" w:type="dxa"/>
            <w:vMerge/>
          </w:tcPr>
          <w:p w:rsidR="00B6541C" w:rsidRPr="00986016" w:rsidRDefault="00B6541C" w:rsidP="00BD2410">
            <w:pPr>
              <w:pStyle w:val="a3"/>
              <w:widowControl w:val="0"/>
              <w:shd w:val="clear" w:color="auto" w:fill="auto"/>
              <w:spacing w:after="0" w:line="240" w:lineRule="auto"/>
              <w:ind w:firstLine="0"/>
              <w:jc w:val="both"/>
              <w:rPr>
                <w:rFonts w:ascii="Times New Roman" w:hAnsi="Times New Roman" w:cs="Times New Roman"/>
                <w:sz w:val="28"/>
                <w:szCs w:val="28"/>
                <w:lang w:val="uk-UA" w:eastAsia="uk-UA"/>
              </w:rPr>
            </w:pPr>
          </w:p>
        </w:tc>
        <w:tc>
          <w:tcPr>
            <w:tcW w:w="1186" w:type="dxa"/>
            <w:gridSpan w:val="3"/>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загальні</w:t>
            </w:r>
          </w:p>
        </w:tc>
        <w:tc>
          <w:tcPr>
            <w:tcW w:w="1649" w:type="dxa"/>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професійні</w:t>
            </w:r>
          </w:p>
        </w:tc>
        <w:tc>
          <w:tcPr>
            <w:tcW w:w="7938" w:type="dxa"/>
            <w:gridSpan w:val="2"/>
            <w:vMerge/>
          </w:tcPr>
          <w:p w:rsidR="00B6541C" w:rsidRPr="00986016" w:rsidRDefault="00B6541C" w:rsidP="00BD2410">
            <w:pPr>
              <w:pStyle w:val="a3"/>
              <w:widowControl w:val="0"/>
              <w:shd w:val="clear" w:color="auto" w:fill="auto"/>
              <w:spacing w:after="0" w:line="240" w:lineRule="auto"/>
              <w:ind w:firstLine="0"/>
              <w:jc w:val="both"/>
              <w:rPr>
                <w:rFonts w:ascii="Times New Roman" w:hAnsi="Times New Roman" w:cs="Times New Roman"/>
                <w:sz w:val="28"/>
                <w:szCs w:val="28"/>
                <w:lang w:val="uk-UA" w:eastAsia="uk-UA"/>
              </w:rPr>
            </w:pPr>
          </w:p>
        </w:tc>
      </w:tr>
      <w:tr w:rsidR="00BD2410" w:rsidRPr="00986016" w:rsidTr="001B271D">
        <w:trPr>
          <w:gridAfter w:val="1"/>
          <w:wAfter w:w="29" w:type="dxa"/>
        </w:trPr>
        <w:tc>
          <w:tcPr>
            <w:tcW w:w="14850" w:type="dxa"/>
            <w:gridSpan w:val="11"/>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b/>
                <w:sz w:val="28"/>
                <w:szCs w:val="28"/>
                <w:lang w:val="uk-UA" w:eastAsia="uk-UA"/>
              </w:rPr>
            </w:pPr>
            <w:r w:rsidRPr="00986016">
              <w:rPr>
                <w:rFonts w:ascii="Times New Roman" w:hAnsi="Times New Roman" w:cs="Times New Roman"/>
                <w:b/>
                <w:sz w:val="28"/>
                <w:szCs w:val="28"/>
                <w:lang w:val="uk-UA" w:eastAsia="uk-UA"/>
              </w:rPr>
              <w:t>1. Нормативна частина</w:t>
            </w:r>
          </w:p>
        </w:tc>
      </w:tr>
      <w:tr w:rsidR="00B6541C" w:rsidRPr="00986016" w:rsidTr="001B271D">
        <w:trPr>
          <w:gridAfter w:val="1"/>
          <w:wAfter w:w="29" w:type="dxa"/>
        </w:trPr>
        <w:tc>
          <w:tcPr>
            <w:tcW w:w="970" w:type="dxa"/>
            <w:vAlign w:val="center"/>
          </w:tcPr>
          <w:p w:rsidR="00B6541C"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ОК</w:t>
            </w:r>
            <w:r w:rsidR="00B6541C" w:rsidRPr="00986016">
              <w:rPr>
                <w:rFonts w:ascii="Times New Roman" w:hAnsi="Times New Roman" w:cs="Times New Roman"/>
                <w:sz w:val="28"/>
                <w:szCs w:val="28"/>
                <w:lang w:val="uk-UA" w:eastAsia="uk-UA"/>
              </w:rPr>
              <w:t>1</w:t>
            </w:r>
          </w:p>
        </w:tc>
        <w:tc>
          <w:tcPr>
            <w:tcW w:w="2223" w:type="dxa"/>
            <w:gridSpan w:val="3"/>
            <w:vAlign w:val="center"/>
          </w:tcPr>
          <w:p w:rsidR="00B6541C" w:rsidRPr="00986016" w:rsidRDefault="00B6541C"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Наукове спілкування іноземною мовою</w:t>
            </w:r>
          </w:p>
        </w:tc>
        <w:tc>
          <w:tcPr>
            <w:tcW w:w="884" w:type="dxa"/>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6</w:t>
            </w:r>
          </w:p>
        </w:tc>
        <w:tc>
          <w:tcPr>
            <w:tcW w:w="1186" w:type="dxa"/>
            <w:gridSpan w:val="3"/>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eastAsia="uk-UA"/>
              </w:rPr>
            </w:pPr>
            <w:r w:rsidRPr="00986016">
              <w:rPr>
                <w:rFonts w:ascii="Times New Roman" w:hAnsi="Times New Roman" w:cs="Times New Roman"/>
                <w:sz w:val="28"/>
                <w:szCs w:val="28"/>
                <w:lang w:val="uk-UA" w:eastAsia="uk-UA"/>
              </w:rPr>
              <w:t>ЗК</w:t>
            </w:r>
            <w:r w:rsidRPr="00986016">
              <w:rPr>
                <w:rFonts w:ascii="Times New Roman" w:hAnsi="Times New Roman" w:cs="Times New Roman"/>
                <w:sz w:val="28"/>
                <w:szCs w:val="28"/>
                <w:vertAlign w:val="subscript"/>
                <w:lang w:val="uk-UA" w:eastAsia="uk-UA"/>
              </w:rPr>
              <w:t>7</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eastAsia="uk-UA"/>
              </w:rPr>
            </w:pPr>
            <w:r w:rsidRPr="00986016">
              <w:rPr>
                <w:rFonts w:ascii="Times New Roman" w:hAnsi="Times New Roman" w:cs="Times New Roman"/>
                <w:sz w:val="28"/>
                <w:szCs w:val="28"/>
                <w:vertAlign w:val="subscript"/>
                <w:lang w:val="uk-UA" w:eastAsia="uk-UA"/>
              </w:rPr>
              <w:t>ЗК 10</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eastAsia="uk-UA"/>
              </w:rPr>
            </w:pPr>
            <w:r w:rsidRPr="00986016">
              <w:rPr>
                <w:rFonts w:ascii="Times New Roman" w:hAnsi="Times New Roman" w:cs="Times New Roman"/>
                <w:sz w:val="28"/>
                <w:szCs w:val="28"/>
                <w:vertAlign w:val="subscript"/>
                <w:lang w:val="uk-UA" w:eastAsia="uk-UA"/>
              </w:rPr>
              <w:t xml:space="preserve"> </w:t>
            </w:r>
          </w:p>
        </w:tc>
        <w:tc>
          <w:tcPr>
            <w:tcW w:w="1649" w:type="dxa"/>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 xml:space="preserve">ПК </w:t>
            </w:r>
            <w:r w:rsidRPr="00986016">
              <w:rPr>
                <w:rFonts w:ascii="Times New Roman" w:hAnsi="Times New Roman" w:cs="Times New Roman"/>
                <w:sz w:val="28"/>
                <w:szCs w:val="28"/>
                <w:vertAlign w:val="subscript"/>
                <w:lang w:val="uk-UA" w:eastAsia="uk-UA"/>
              </w:rPr>
              <w:t>1</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 xml:space="preserve">ПК </w:t>
            </w:r>
            <w:r w:rsidRPr="00986016">
              <w:rPr>
                <w:rFonts w:ascii="Times New Roman" w:hAnsi="Times New Roman" w:cs="Times New Roman"/>
                <w:sz w:val="28"/>
                <w:szCs w:val="28"/>
                <w:vertAlign w:val="subscript"/>
                <w:lang w:val="uk-UA" w:eastAsia="uk-UA"/>
              </w:rPr>
              <w:t>10</w:t>
            </w:r>
          </w:p>
        </w:tc>
        <w:tc>
          <w:tcPr>
            <w:tcW w:w="7938" w:type="dxa"/>
            <w:gridSpan w:val="2"/>
          </w:tcPr>
          <w:p w:rsidR="00B6541C" w:rsidRPr="00986016" w:rsidRDefault="00B6541C" w:rsidP="00BD2410">
            <w:pPr>
              <w:pStyle w:val="a3"/>
              <w:widowControl w:val="0"/>
              <w:shd w:val="clear" w:color="auto" w:fill="auto"/>
              <w:spacing w:after="0" w:line="240" w:lineRule="auto"/>
              <w:ind w:firstLine="0"/>
              <w:jc w:val="both"/>
              <w:rPr>
                <w:rFonts w:ascii="Times New Roman" w:eastAsia="Times New Roman" w:hAnsi="Times New Roman" w:cs="Times New Roman"/>
                <w:sz w:val="28"/>
                <w:szCs w:val="28"/>
                <w:lang w:val="uk-UA" w:eastAsia="ru-RU"/>
              </w:rPr>
            </w:pPr>
            <w:r w:rsidRPr="00986016">
              <w:rPr>
                <w:rFonts w:ascii="Times New Roman" w:hAnsi="Times New Roman" w:cs="Times New Roman"/>
                <w:sz w:val="28"/>
                <w:szCs w:val="28"/>
                <w:lang w:val="uk-UA" w:eastAsia="uk-UA"/>
              </w:rPr>
              <w:t xml:space="preserve">1. </w:t>
            </w:r>
            <w:r w:rsidRPr="00986016">
              <w:rPr>
                <w:rFonts w:ascii="Times New Roman" w:eastAsia="Times New Roman" w:hAnsi="Times New Roman" w:cs="Times New Roman"/>
                <w:sz w:val="28"/>
                <w:szCs w:val="28"/>
                <w:lang w:val="uk-UA" w:eastAsia="ru-RU"/>
              </w:rPr>
              <w:t>Спілкується з представниками інших професійних груп різного рівня (з експертами з інших галузей знань/видів економічної діяльності).</w:t>
            </w:r>
          </w:p>
          <w:p w:rsidR="00B6541C" w:rsidRPr="00986016" w:rsidRDefault="00B6541C" w:rsidP="00BD2410">
            <w:pPr>
              <w:pStyle w:val="a3"/>
              <w:widowControl w:val="0"/>
              <w:shd w:val="clear" w:color="auto" w:fill="auto"/>
              <w:spacing w:after="0" w:line="240" w:lineRule="auto"/>
              <w:ind w:firstLine="0"/>
              <w:jc w:val="both"/>
              <w:rPr>
                <w:rFonts w:ascii="Times New Roman" w:hAnsi="Times New Roman" w:cs="Times New Roman"/>
                <w:sz w:val="28"/>
                <w:szCs w:val="28"/>
                <w:lang w:val="uk-UA" w:eastAsia="uk-UA"/>
              </w:rPr>
            </w:pPr>
            <w:r w:rsidRPr="00986016">
              <w:rPr>
                <w:rFonts w:ascii="Times New Roman" w:eastAsia="Times New Roman" w:hAnsi="Times New Roman" w:cs="Times New Roman"/>
                <w:sz w:val="28"/>
                <w:szCs w:val="28"/>
                <w:lang w:val="uk-UA" w:eastAsia="ru-RU"/>
              </w:rPr>
              <w:t xml:space="preserve">2. </w:t>
            </w:r>
            <w:r w:rsidRPr="00986016">
              <w:rPr>
                <w:rFonts w:ascii="Times New Roman" w:hAnsi="Times New Roman" w:cs="Times New Roman"/>
                <w:sz w:val="28"/>
                <w:szCs w:val="28"/>
                <w:lang w:val="uk-UA" w:eastAsia="uk-UA"/>
              </w:rPr>
              <w:t>Знає літературну мову та діловий (професійний) дискурс на рідній та іноземній мові, працює в іншомовному середовищі.</w:t>
            </w:r>
          </w:p>
          <w:p w:rsidR="00B6541C" w:rsidRPr="00986016" w:rsidRDefault="00B6541C" w:rsidP="00BD2410">
            <w:pPr>
              <w:pStyle w:val="a3"/>
              <w:widowControl w:val="0"/>
              <w:shd w:val="clear" w:color="auto" w:fill="auto"/>
              <w:spacing w:after="0" w:line="240" w:lineRule="auto"/>
              <w:ind w:firstLine="0"/>
              <w:jc w:val="both"/>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3. Володіє іноземною мовою, розробляє документацію, презентує і захищає результати інноваційної комплексної професійної діяльності в соціокультурному середовищі, зокрема іноземною мовою.</w:t>
            </w:r>
          </w:p>
        </w:tc>
      </w:tr>
      <w:tr w:rsidR="00B6541C" w:rsidRPr="00986016" w:rsidTr="001B271D">
        <w:trPr>
          <w:gridAfter w:val="1"/>
          <w:wAfter w:w="29" w:type="dxa"/>
        </w:trPr>
        <w:tc>
          <w:tcPr>
            <w:tcW w:w="970" w:type="dxa"/>
            <w:vAlign w:val="center"/>
          </w:tcPr>
          <w:p w:rsidR="00B6541C"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 xml:space="preserve">ОК </w:t>
            </w:r>
            <w:r w:rsidR="00B6541C" w:rsidRPr="00986016">
              <w:rPr>
                <w:rFonts w:ascii="Times New Roman" w:hAnsi="Times New Roman" w:cs="Times New Roman"/>
                <w:sz w:val="28"/>
                <w:szCs w:val="28"/>
                <w:lang w:val="uk-UA" w:eastAsia="uk-UA"/>
              </w:rPr>
              <w:t>2</w:t>
            </w:r>
          </w:p>
        </w:tc>
        <w:tc>
          <w:tcPr>
            <w:tcW w:w="2223" w:type="dxa"/>
            <w:gridSpan w:val="3"/>
            <w:vAlign w:val="center"/>
          </w:tcPr>
          <w:p w:rsidR="00B6541C" w:rsidRPr="00986016" w:rsidRDefault="00B6541C"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Педагогіка вищої школи </w:t>
            </w:r>
          </w:p>
        </w:tc>
        <w:tc>
          <w:tcPr>
            <w:tcW w:w="884" w:type="dxa"/>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3</w:t>
            </w:r>
          </w:p>
        </w:tc>
        <w:tc>
          <w:tcPr>
            <w:tcW w:w="1186" w:type="dxa"/>
            <w:gridSpan w:val="3"/>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7</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9</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10</w:t>
            </w:r>
          </w:p>
        </w:tc>
        <w:tc>
          <w:tcPr>
            <w:tcW w:w="1649" w:type="dxa"/>
            <w:shd w:val="clear" w:color="auto" w:fill="auto"/>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rPr>
            </w:pPr>
            <w:r w:rsidRPr="00986016">
              <w:rPr>
                <w:rFonts w:ascii="Times New Roman" w:hAnsi="Times New Roman" w:cs="Times New Roman"/>
                <w:sz w:val="28"/>
                <w:szCs w:val="28"/>
                <w:lang w:val="uk-UA"/>
              </w:rPr>
              <w:t>ПК</w:t>
            </w:r>
            <w:r w:rsidRPr="00986016">
              <w:rPr>
                <w:rFonts w:ascii="Times New Roman" w:hAnsi="Times New Roman" w:cs="Times New Roman"/>
                <w:sz w:val="28"/>
                <w:szCs w:val="28"/>
                <w:vertAlign w:val="subscript"/>
                <w:lang w:val="uk-UA"/>
              </w:rPr>
              <w:t>15</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rPr>
            </w:pPr>
            <w:r w:rsidRPr="00986016">
              <w:rPr>
                <w:rFonts w:ascii="Times New Roman" w:hAnsi="Times New Roman" w:cs="Times New Roman"/>
                <w:sz w:val="28"/>
                <w:szCs w:val="28"/>
                <w:lang w:val="uk-UA"/>
              </w:rPr>
              <w:t>ПК</w:t>
            </w:r>
            <w:r w:rsidRPr="00986016">
              <w:rPr>
                <w:rFonts w:ascii="Times New Roman" w:hAnsi="Times New Roman" w:cs="Times New Roman"/>
                <w:sz w:val="28"/>
                <w:szCs w:val="28"/>
                <w:vertAlign w:val="subscript"/>
                <w:lang w:val="uk-UA"/>
              </w:rPr>
              <w:t>17</w:t>
            </w:r>
          </w:p>
          <w:p w:rsidR="00B6541C" w:rsidRPr="00986016" w:rsidRDefault="00B6541C" w:rsidP="00BD2410">
            <w:pPr>
              <w:jc w:val="center"/>
              <w:rPr>
                <w:rFonts w:ascii="Times New Roman" w:hAnsi="Times New Roman" w:cs="Times New Roman"/>
                <w:color w:val="auto"/>
              </w:rPr>
            </w:pPr>
            <w:r w:rsidRPr="00986016">
              <w:rPr>
                <w:rFonts w:ascii="Times New Roman" w:hAnsi="Times New Roman" w:cs="Times New Roman"/>
                <w:color w:val="auto"/>
              </w:rPr>
              <w:t>ПК</w:t>
            </w:r>
            <w:r w:rsidRPr="00986016">
              <w:rPr>
                <w:rFonts w:ascii="Times New Roman" w:hAnsi="Times New Roman" w:cs="Times New Roman"/>
                <w:color w:val="auto"/>
                <w:sz w:val="28"/>
                <w:szCs w:val="28"/>
                <w:vertAlign w:val="subscript"/>
              </w:rPr>
              <w:t>29</w:t>
            </w:r>
          </w:p>
          <w:p w:rsidR="00B6541C" w:rsidRPr="00986016" w:rsidRDefault="00B6541C" w:rsidP="00BD2410">
            <w:pPr>
              <w:jc w:val="center"/>
              <w:rPr>
                <w:rFonts w:ascii="Times New Roman" w:hAnsi="Times New Roman" w:cs="Times New Roman"/>
                <w:color w:val="auto"/>
              </w:rPr>
            </w:pPr>
            <w:r w:rsidRPr="00986016">
              <w:rPr>
                <w:rFonts w:ascii="Times New Roman" w:hAnsi="Times New Roman" w:cs="Times New Roman"/>
                <w:color w:val="auto"/>
              </w:rPr>
              <w:t>ПК</w:t>
            </w:r>
            <w:r w:rsidRPr="00986016">
              <w:rPr>
                <w:rFonts w:ascii="Times New Roman" w:hAnsi="Times New Roman" w:cs="Times New Roman"/>
                <w:color w:val="auto"/>
                <w:sz w:val="28"/>
                <w:szCs w:val="28"/>
                <w:vertAlign w:val="subscript"/>
              </w:rPr>
              <w:t>30</w:t>
            </w:r>
          </w:p>
          <w:p w:rsidR="00B6541C" w:rsidRPr="00986016" w:rsidRDefault="00B6541C" w:rsidP="00BD2410">
            <w:pPr>
              <w:jc w:val="center"/>
              <w:rPr>
                <w:rFonts w:ascii="Times New Roman" w:hAnsi="Times New Roman" w:cs="Times New Roman"/>
                <w:color w:val="auto"/>
              </w:rPr>
            </w:pPr>
            <w:r w:rsidRPr="00986016">
              <w:rPr>
                <w:rFonts w:ascii="Times New Roman" w:hAnsi="Times New Roman" w:cs="Times New Roman"/>
                <w:color w:val="auto"/>
              </w:rPr>
              <w:t>ПК</w:t>
            </w:r>
            <w:r w:rsidRPr="00986016">
              <w:rPr>
                <w:rFonts w:ascii="Times New Roman" w:hAnsi="Times New Roman" w:cs="Times New Roman"/>
                <w:color w:val="auto"/>
                <w:sz w:val="28"/>
                <w:szCs w:val="28"/>
                <w:vertAlign w:val="subscript"/>
              </w:rPr>
              <w:t>31</w:t>
            </w:r>
          </w:p>
          <w:p w:rsidR="00B6541C" w:rsidRPr="00986016" w:rsidRDefault="00B6541C" w:rsidP="00BD2410">
            <w:pPr>
              <w:jc w:val="center"/>
              <w:rPr>
                <w:rFonts w:ascii="Times New Roman" w:hAnsi="Times New Roman" w:cs="Times New Roman"/>
                <w:color w:val="auto"/>
              </w:rPr>
            </w:pPr>
            <w:r w:rsidRPr="00986016">
              <w:rPr>
                <w:rFonts w:ascii="Times New Roman" w:hAnsi="Times New Roman" w:cs="Times New Roman"/>
                <w:color w:val="auto"/>
              </w:rPr>
              <w:t>ПК</w:t>
            </w:r>
            <w:r w:rsidRPr="00986016">
              <w:rPr>
                <w:rFonts w:ascii="Times New Roman" w:hAnsi="Times New Roman" w:cs="Times New Roman"/>
                <w:color w:val="auto"/>
                <w:sz w:val="28"/>
                <w:szCs w:val="28"/>
                <w:vertAlign w:val="subscript"/>
              </w:rPr>
              <w:t>34</w:t>
            </w:r>
          </w:p>
          <w:p w:rsidR="00B6541C" w:rsidRPr="00986016" w:rsidRDefault="00B6541C" w:rsidP="00BD2410">
            <w:pPr>
              <w:jc w:val="center"/>
              <w:rPr>
                <w:rFonts w:ascii="Times New Roman" w:hAnsi="Times New Roman" w:cs="Times New Roman"/>
                <w:color w:val="auto"/>
              </w:rPr>
            </w:pPr>
            <w:r w:rsidRPr="00986016">
              <w:rPr>
                <w:rFonts w:ascii="Times New Roman" w:hAnsi="Times New Roman" w:cs="Times New Roman"/>
                <w:color w:val="auto"/>
              </w:rPr>
              <w:t>ПК</w:t>
            </w:r>
            <w:r w:rsidRPr="00986016">
              <w:rPr>
                <w:rFonts w:ascii="Times New Roman" w:hAnsi="Times New Roman" w:cs="Times New Roman"/>
                <w:color w:val="auto"/>
                <w:sz w:val="28"/>
                <w:szCs w:val="28"/>
                <w:vertAlign w:val="subscript"/>
              </w:rPr>
              <w:t>35</w:t>
            </w:r>
          </w:p>
          <w:p w:rsidR="00B6541C" w:rsidRPr="00986016" w:rsidRDefault="00B6541C" w:rsidP="00BD2410">
            <w:pPr>
              <w:jc w:val="center"/>
              <w:rPr>
                <w:rFonts w:ascii="Times New Roman" w:hAnsi="Times New Roman" w:cs="Times New Roman"/>
                <w:color w:val="auto"/>
              </w:rPr>
            </w:pPr>
            <w:r w:rsidRPr="00986016">
              <w:rPr>
                <w:rFonts w:ascii="Times New Roman" w:hAnsi="Times New Roman" w:cs="Times New Roman"/>
                <w:color w:val="auto"/>
              </w:rPr>
              <w:t>ПК</w:t>
            </w:r>
            <w:r w:rsidRPr="00986016">
              <w:rPr>
                <w:rFonts w:ascii="Times New Roman" w:hAnsi="Times New Roman" w:cs="Times New Roman"/>
                <w:color w:val="auto"/>
                <w:sz w:val="28"/>
                <w:szCs w:val="28"/>
                <w:vertAlign w:val="subscript"/>
              </w:rPr>
              <w:t>37</w:t>
            </w:r>
          </w:p>
          <w:p w:rsidR="00B6541C" w:rsidRPr="00986016" w:rsidRDefault="00B6541C" w:rsidP="00BD2410">
            <w:pPr>
              <w:jc w:val="center"/>
              <w:rPr>
                <w:rFonts w:ascii="Times New Roman" w:hAnsi="Times New Roman" w:cs="Times New Roman"/>
                <w:color w:val="auto"/>
              </w:rPr>
            </w:pP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p>
        </w:tc>
        <w:tc>
          <w:tcPr>
            <w:tcW w:w="7938" w:type="dxa"/>
            <w:gridSpan w:val="2"/>
          </w:tcPr>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Знає систему вищої освіти в Україні.  </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Орієнтується в системі знань щодо організації вищої освіти в Україні, в основних організаційних питаннях щодо професійної підготовки молоді в Україні,  </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Володіє психолого-педагогічними знаннями, необхідними для викладацької діяльності у вищому закладі освіти. </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Спроможний забезпечити оптимальність у організації системи навчально-виховної роботи зі студентською молоддю. </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Уміє </w:t>
            </w:r>
            <w:proofErr w:type="spellStart"/>
            <w:r w:rsidRPr="00986016">
              <w:rPr>
                <w:rFonts w:ascii="Times New Roman" w:hAnsi="Times New Roman" w:cs="Times New Roman"/>
                <w:color w:val="auto"/>
                <w:sz w:val="28"/>
                <w:szCs w:val="28"/>
              </w:rPr>
              <w:t>професійно</w:t>
            </w:r>
            <w:proofErr w:type="spellEnd"/>
            <w:r w:rsidRPr="00986016">
              <w:rPr>
                <w:rFonts w:ascii="Times New Roman" w:hAnsi="Times New Roman" w:cs="Times New Roman"/>
                <w:color w:val="auto"/>
                <w:sz w:val="28"/>
                <w:szCs w:val="28"/>
              </w:rPr>
              <w:t xml:space="preserve"> застосувати психолого-педагогічні знання під час навчально-виховної роботи з молоддю.</w:t>
            </w:r>
          </w:p>
          <w:p w:rsidR="00B6541C" w:rsidRPr="00986016" w:rsidRDefault="00B6541C" w:rsidP="00BD2410">
            <w:pPr>
              <w:numPr>
                <w:ilvl w:val="0"/>
                <w:numId w:val="19"/>
              </w:numPr>
              <w:ind w:left="0" w:firstLine="0"/>
              <w:jc w:val="both"/>
              <w:rPr>
                <w:rStyle w:val="FontStyle44"/>
                <w:color w:val="auto"/>
                <w:sz w:val="28"/>
                <w:szCs w:val="28"/>
              </w:rPr>
            </w:pPr>
            <w:r w:rsidRPr="00986016">
              <w:rPr>
                <w:rFonts w:ascii="Times New Roman" w:hAnsi="Times New Roman" w:cs="Times New Roman"/>
                <w:color w:val="auto"/>
                <w:sz w:val="28"/>
                <w:szCs w:val="28"/>
              </w:rPr>
              <w:lastRenderedPageBreak/>
              <w:t>Здатен виконувати обов’язки викладача ВНЗ, сумлінно ставитися до виконання професійних обов'язків</w:t>
            </w:r>
            <w:r w:rsidRPr="00986016">
              <w:rPr>
                <w:rStyle w:val="FontStyle44"/>
                <w:color w:val="auto"/>
                <w:sz w:val="28"/>
                <w:szCs w:val="28"/>
              </w:rPr>
              <w:t>.</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Уміє розробляти складники робочої програми навчальної дисципліни, методичних матеріалів. </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Здатен проводити навчальні заняття та забезпечувати досягнення запланованих результатів навчання з урахуванням індивідуальних особливостей і потреб студентів</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Спроможний розробляти критерії та обирати інструменти оцінювання, здійснювати об’єктивне оцінювання результатів навчання, надавати студентам зворотний зв’язок щодо результатів оцінювання та рекомендації щодо покращення результатів навчання.</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Здатен визначати мету, структурні компоненти робочої програми, програмні результати навчання.</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Здатен готувати документи та матеріали до засідань кафедри, інших колегіальних органів </w:t>
            </w:r>
          </w:p>
          <w:p w:rsidR="00B6541C" w:rsidRPr="00986016" w:rsidRDefault="00B6541C" w:rsidP="00BD2410">
            <w:pPr>
              <w:numPr>
                <w:ilvl w:val="0"/>
                <w:numId w:val="19"/>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планувати, готувати та проводити освітні й наукові заходи</w:t>
            </w:r>
          </w:p>
        </w:tc>
      </w:tr>
      <w:tr w:rsidR="00B6541C" w:rsidRPr="00986016" w:rsidTr="001B271D">
        <w:trPr>
          <w:gridAfter w:val="1"/>
          <w:wAfter w:w="29" w:type="dxa"/>
        </w:trPr>
        <w:tc>
          <w:tcPr>
            <w:tcW w:w="970" w:type="dxa"/>
            <w:vAlign w:val="center"/>
          </w:tcPr>
          <w:p w:rsidR="00B6541C"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lastRenderedPageBreak/>
              <w:t xml:space="preserve">ОК </w:t>
            </w:r>
            <w:r w:rsidR="00B6541C" w:rsidRPr="00986016">
              <w:rPr>
                <w:rFonts w:ascii="Times New Roman" w:hAnsi="Times New Roman" w:cs="Times New Roman"/>
                <w:sz w:val="28"/>
                <w:szCs w:val="28"/>
                <w:lang w:val="uk-UA" w:eastAsia="uk-UA"/>
              </w:rPr>
              <w:t>3</w:t>
            </w:r>
          </w:p>
        </w:tc>
        <w:tc>
          <w:tcPr>
            <w:tcW w:w="2223" w:type="dxa"/>
            <w:gridSpan w:val="3"/>
            <w:vAlign w:val="center"/>
          </w:tcPr>
          <w:p w:rsidR="00B6541C" w:rsidRPr="00986016" w:rsidRDefault="00B6541C"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Теорії масової поведінки </w:t>
            </w:r>
          </w:p>
        </w:tc>
        <w:tc>
          <w:tcPr>
            <w:tcW w:w="884" w:type="dxa"/>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3</w:t>
            </w:r>
          </w:p>
        </w:tc>
        <w:tc>
          <w:tcPr>
            <w:tcW w:w="1186" w:type="dxa"/>
            <w:gridSpan w:val="3"/>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w:t>
            </w: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5</w:t>
            </w:r>
          </w:p>
        </w:tc>
        <w:tc>
          <w:tcPr>
            <w:tcW w:w="1649" w:type="dxa"/>
            <w:vAlign w:val="center"/>
          </w:tcPr>
          <w:p w:rsidR="00B6541C" w:rsidRPr="00986016" w:rsidRDefault="00B6541C" w:rsidP="00BD2410">
            <w:pPr>
              <w:widowControl w:val="0"/>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w:t>
            </w:r>
          </w:p>
          <w:p w:rsidR="00B6541C" w:rsidRPr="00986016" w:rsidRDefault="00B6541C" w:rsidP="00BD2410">
            <w:pPr>
              <w:widowControl w:val="0"/>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w:t>
            </w:r>
          </w:p>
          <w:p w:rsidR="00B6541C" w:rsidRPr="00986016" w:rsidRDefault="00B6541C" w:rsidP="00BD2410">
            <w:pPr>
              <w:widowControl w:val="0"/>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7</w:t>
            </w:r>
          </w:p>
        </w:tc>
        <w:tc>
          <w:tcPr>
            <w:tcW w:w="7938" w:type="dxa"/>
            <w:gridSpan w:val="2"/>
          </w:tcPr>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1. Знає систему управління охороною праці (СУОП) на галузевому та виробничому рівнях. </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2. Знає умови та характер праці (показники шкідливості та небезпечності виробничого середовища, важкості та напруженості трудового процесу на підприємствах та організаціях галузі).</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3. Визначає шляхи зменшення напруженості та важкості трудового процесу.</w:t>
            </w:r>
          </w:p>
          <w:p w:rsidR="00B6541C" w:rsidRPr="00986016" w:rsidRDefault="00B6541C" w:rsidP="00BD2410">
            <w:pPr>
              <w:pStyle w:val="a3"/>
              <w:widowControl w:val="0"/>
              <w:shd w:val="clear" w:color="auto" w:fill="auto"/>
              <w:spacing w:after="0" w:line="240" w:lineRule="auto"/>
              <w:ind w:firstLine="0"/>
              <w:jc w:val="both"/>
              <w:rPr>
                <w:rFonts w:ascii="Times New Roman" w:eastAsia="Times New Roman" w:hAnsi="Times New Roman" w:cs="Times New Roman"/>
                <w:sz w:val="28"/>
                <w:szCs w:val="28"/>
                <w:lang w:val="uk-UA" w:eastAsia="ru-RU"/>
              </w:rPr>
            </w:pPr>
            <w:r w:rsidRPr="00986016">
              <w:rPr>
                <w:rFonts w:ascii="Times New Roman" w:hAnsi="Times New Roman" w:cs="Times New Roman"/>
                <w:sz w:val="28"/>
                <w:szCs w:val="28"/>
                <w:lang w:val="uk-UA"/>
              </w:rPr>
              <w:t>4. Застосовує заходи та засоби поліпшення санітарно-гігієнічних умов праці.</w:t>
            </w:r>
          </w:p>
        </w:tc>
      </w:tr>
      <w:tr w:rsidR="00BD2410" w:rsidRPr="00986016" w:rsidTr="001B271D">
        <w:trPr>
          <w:gridAfter w:val="1"/>
          <w:wAfter w:w="29" w:type="dxa"/>
        </w:trPr>
        <w:tc>
          <w:tcPr>
            <w:tcW w:w="970" w:type="dxa"/>
            <w:vAlign w:val="center"/>
          </w:tcPr>
          <w:p w:rsidR="00B6541C"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lastRenderedPageBreak/>
              <w:t xml:space="preserve">ОК </w:t>
            </w:r>
            <w:r w:rsidR="00B6541C" w:rsidRPr="00986016">
              <w:rPr>
                <w:rFonts w:ascii="Times New Roman" w:hAnsi="Times New Roman" w:cs="Times New Roman"/>
                <w:sz w:val="28"/>
                <w:szCs w:val="28"/>
                <w:lang w:val="uk-UA" w:eastAsia="uk-UA"/>
              </w:rPr>
              <w:t>4</w:t>
            </w:r>
          </w:p>
        </w:tc>
        <w:tc>
          <w:tcPr>
            <w:tcW w:w="2223" w:type="dxa"/>
            <w:gridSpan w:val="3"/>
            <w:vAlign w:val="center"/>
          </w:tcPr>
          <w:p w:rsidR="00B6541C" w:rsidRPr="00986016" w:rsidRDefault="00B6541C"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Управління персоналом </w:t>
            </w:r>
          </w:p>
        </w:tc>
        <w:tc>
          <w:tcPr>
            <w:tcW w:w="884" w:type="dxa"/>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3</w:t>
            </w:r>
          </w:p>
        </w:tc>
        <w:tc>
          <w:tcPr>
            <w:tcW w:w="1186" w:type="dxa"/>
            <w:gridSpan w:val="3"/>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3</w:t>
            </w:r>
          </w:p>
        </w:tc>
        <w:tc>
          <w:tcPr>
            <w:tcW w:w="1649" w:type="dxa"/>
            <w:vAlign w:val="center"/>
          </w:tcPr>
          <w:p w:rsidR="00B6541C" w:rsidRPr="00986016" w:rsidRDefault="00B6541C" w:rsidP="00BD2410">
            <w:pPr>
              <w:widowControl w:val="0"/>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w:t>
            </w:r>
          </w:p>
          <w:p w:rsidR="00B6541C" w:rsidRPr="00986016" w:rsidRDefault="00B6541C" w:rsidP="00BD2410">
            <w:pPr>
              <w:widowControl w:val="0"/>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w:t>
            </w:r>
          </w:p>
          <w:p w:rsidR="00B6541C" w:rsidRPr="00986016" w:rsidRDefault="00B6541C" w:rsidP="00BD2410">
            <w:pPr>
              <w:widowControl w:val="0"/>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7</w:t>
            </w:r>
          </w:p>
          <w:p w:rsidR="00B6541C" w:rsidRPr="00986016" w:rsidRDefault="00B6541C" w:rsidP="00BD2410">
            <w:pPr>
              <w:widowControl w:val="0"/>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12</w:t>
            </w:r>
          </w:p>
        </w:tc>
        <w:tc>
          <w:tcPr>
            <w:tcW w:w="7938" w:type="dxa"/>
            <w:gridSpan w:val="2"/>
          </w:tcPr>
          <w:p w:rsidR="00B6541C" w:rsidRPr="00986016" w:rsidRDefault="00B6541C"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1. Розуміє сутність та соціальну значущість управління персоналом у сучасних умовах. </w:t>
            </w:r>
          </w:p>
          <w:p w:rsidR="00B6541C" w:rsidRPr="00986016" w:rsidRDefault="00B6541C"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2. Спирається на методологічні засади управління персоналом, здатен використовувати </w:t>
            </w:r>
            <w:proofErr w:type="spellStart"/>
            <w:r w:rsidRPr="00986016">
              <w:rPr>
                <w:rFonts w:ascii="Times New Roman" w:hAnsi="Times New Roman" w:cs="Times New Roman"/>
                <w:color w:val="auto"/>
                <w:sz w:val="28"/>
                <w:szCs w:val="28"/>
              </w:rPr>
              <w:t>соцiальні</w:t>
            </w:r>
            <w:proofErr w:type="spellEnd"/>
            <w:r w:rsidRPr="00986016">
              <w:rPr>
                <w:rFonts w:ascii="Times New Roman" w:hAnsi="Times New Roman" w:cs="Times New Roman"/>
                <w:color w:val="auto"/>
                <w:sz w:val="28"/>
                <w:szCs w:val="28"/>
              </w:rPr>
              <w:t xml:space="preserve"> й психологічні технології управління. </w:t>
            </w:r>
          </w:p>
          <w:p w:rsidR="00B6541C" w:rsidRPr="00986016" w:rsidRDefault="00B6541C"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3. Знає принципи кадрової політики, формах та методах планування й організації роботи з кадрами.</w:t>
            </w:r>
          </w:p>
          <w:p w:rsidR="00B6541C" w:rsidRPr="00986016" w:rsidRDefault="00B6541C"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4. Знає особливості національної ділової культури, її роль і місце в системі </w:t>
            </w:r>
            <w:proofErr w:type="spellStart"/>
            <w:r w:rsidRPr="00986016">
              <w:rPr>
                <w:rFonts w:ascii="Times New Roman" w:hAnsi="Times New Roman" w:cs="Times New Roman"/>
                <w:color w:val="auto"/>
                <w:sz w:val="28"/>
                <w:szCs w:val="28"/>
              </w:rPr>
              <w:t>управлiння</w:t>
            </w:r>
            <w:proofErr w:type="spellEnd"/>
            <w:r w:rsidRPr="00986016">
              <w:rPr>
                <w:rFonts w:ascii="Times New Roman" w:hAnsi="Times New Roman" w:cs="Times New Roman"/>
                <w:color w:val="auto"/>
                <w:sz w:val="28"/>
                <w:szCs w:val="28"/>
              </w:rPr>
              <w:t xml:space="preserve"> персоналом.</w:t>
            </w:r>
          </w:p>
          <w:p w:rsidR="00B6541C" w:rsidRPr="00986016" w:rsidRDefault="00B6541C"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5. Знає особливості розробки кадрової політики фірми, плануванням і прогнозуванням кадрової роботи, визначенням чисельності та складу працівників, задоволенням кадрових потреб.</w:t>
            </w:r>
          </w:p>
          <w:p w:rsidR="00B6541C" w:rsidRPr="00986016" w:rsidRDefault="00B6541C"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6. Уміє формувати організаційну культуру підприємства та менеджменту персоналу на основі використання світового досвіду управління персоналом, особливостей національної ділової культури й менталітету народу. </w:t>
            </w:r>
          </w:p>
          <w:p w:rsidR="00B6541C" w:rsidRPr="00986016" w:rsidRDefault="00B6541C" w:rsidP="00BD2410">
            <w:pPr>
              <w:jc w:val="both"/>
              <w:rPr>
                <w:rFonts w:ascii="Times New Roman" w:hAnsi="Times New Roman" w:cs="Times New Roman"/>
                <w:b/>
                <w:color w:val="auto"/>
                <w:sz w:val="28"/>
                <w:szCs w:val="28"/>
                <w:highlight w:val="yellow"/>
              </w:rPr>
            </w:pPr>
            <w:r w:rsidRPr="00986016">
              <w:rPr>
                <w:rFonts w:ascii="Times New Roman" w:hAnsi="Times New Roman" w:cs="Times New Roman"/>
                <w:color w:val="auto"/>
                <w:sz w:val="28"/>
                <w:szCs w:val="28"/>
              </w:rPr>
              <w:t xml:space="preserve">7. Уміє планувати й організовувати власну діяльність, сполучати в ній головні принципи управління, застосовувати залежно від ситуації найбільш доцільні й ефективні стилі та методи роботи. </w:t>
            </w:r>
          </w:p>
        </w:tc>
      </w:tr>
      <w:tr w:rsidR="00BD2410" w:rsidRPr="00986016" w:rsidTr="001B271D">
        <w:trPr>
          <w:gridAfter w:val="1"/>
          <w:wAfter w:w="29" w:type="dxa"/>
        </w:trPr>
        <w:tc>
          <w:tcPr>
            <w:tcW w:w="970" w:type="dxa"/>
            <w:vAlign w:val="center"/>
          </w:tcPr>
          <w:p w:rsidR="00B6541C"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ОК 5</w:t>
            </w:r>
          </w:p>
        </w:tc>
        <w:tc>
          <w:tcPr>
            <w:tcW w:w="2223" w:type="dxa"/>
            <w:gridSpan w:val="3"/>
            <w:vAlign w:val="center"/>
          </w:tcPr>
          <w:p w:rsidR="00B6541C" w:rsidRPr="00986016" w:rsidRDefault="00B6541C"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Теорія та історія журналістики</w:t>
            </w:r>
          </w:p>
        </w:tc>
        <w:tc>
          <w:tcPr>
            <w:tcW w:w="884" w:type="dxa"/>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5</w:t>
            </w:r>
          </w:p>
        </w:tc>
        <w:tc>
          <w:tcPr>
            <w:tcW w:w="1186" w:type="dxa"/>
            <w:gridSpan w:val="3"/>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2</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5</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11</w:t>
            </w:r>
          </w:p>
        </w:tc>
        <w:tc>
          <w:tcPr>
            <w:tcW w:w="1649" w:type="dxa"/>
            <w:vAlign w:val="center"/>
          </w:tcPr>
          <w:p w:rsidR="00B6541C" w:rsidRPr="00986016" w:rsidRDefault="00B6541C"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ПК </w:t>
            </w:r>
            <w:r w:rsidRPr="00986016">
              <w:rPr>
                <w:rFonts w:ascii="Times New Roman" w:hAnsi="Times New Roman" w:cs="Times New Roman"/>
                <w:color w:val="auto"/>
                <w:sz w:val="28"/>
                <w:szCs w:val="28"/>
                <w:vertAlign w:val="subscript"/>
              </w:rPr>
              <w:t>4</w:t>
            </w:r>
          </w:p>
          <w:p w:rsidR="00B6541C" w:rsidRPr="00986016" w:rsidRDefault="00B6541C"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6</w:t>
            </w:r>
          </w:p>
          <w:p w:rsidR="00B6541C" w:rsidRPr="00986016" w:rsidRDefault="00B6541C"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vertAlign w:val="subscript"/>
              </w:rPr>
              <w:t xml:space="preserve"> ПК 9 </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rPr>
              <w:t>ПК</w:t>
            </w:r>
            <w:r w:rsidRPr="00986016">
              <w:rPr>
                <w:rFonts w:ascii="Times New Roman" w:hAnsi="Times New Roman" w:cs="Times New Roman"/>
                <w:sz w:val="28"/>
                <w:szCs w:val="28"/>
                <w:vertAlign w:val="subscript"/>
                <w:lang w:val="uk-UA"/>
              </w:rPr>
              <w:t>26</w:t>
            </w:r>
          </w:p>
        </w:tc>
        <w:tc>
          <w:tcPr>
            <w:tcW w:w="7938" w:type="dxa"/>
            <w:gridSpan w:val="2"/>
          </w:tcPr>
          <w:p w:rsidR="00B6541C" w:rsidRPr="00986016" w:rsidRDefault="00B6541C"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bCs/>
                <w:iCs/>
                <w:color w:val="auto"/>
                <w:sz w:val="28"/>
                <w:szCs w:val="28"/>
                <w:lang w:eastAsia="ru-RU"/>
              </w:rPr>
              <w:t>1. Знає</w:t>
            </w:r>
            <w:r w:rsidRPr="00986016">
              <w:rPr>
                <w:rFonts w:ascii="Times New Roman" w:eastAsia="Times New Roman" w:hAnsi="Times New Roman" w:cs="Times New Roman"/>
                <w:color w:val="auto"/>
                <w:sz w:val="28"/>
                <w:szCs w:val="28"/>
                <w:lang w:eastAsia="ru-RU"/>
              </w:rPr>
              <w:t xml:space="preserve"> головні поняття та категорії масової інформації в їх історичному становленні, розвитку та сучасному значенні (“інформація”, “комунікація”, “публіцистика”, “журналістика”, «типологія»).</w:t>
            </w:r>
          </w:p>
          <w:p w:rsidR="00B6541C" w:rsidRPr="00986016" w:rsidRDefault="00B6541C"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2. Знає національні джерела української журналістики.</w:t>
            </w:r>
          </w:p>
          <w:p w:rsidR="00B6541C" w:rsidRPr="00986016" w:rsidRDefault="00B6541C"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2. Знає передумови виникнення журналістики взагалі й української зокрема.</w:t>
            </w:r>
          </w:p>
          <w:p w:rsidR="00B6541C" w:rsidRPr="00986016" w:rsidRDefault="00B6541C"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3. Знає головні теоретико-методологічні концепції </w:t>
            </w:r>
            <w:r w:rsidRPr="00986016">
              <w:rPr>
                <w:rFonts w:ascii="Times New Roman" w:eastAsia="Times New Roman" w:hAnsi="Times New Roman" w:cs="Times New Roman"/>
                <w:color w:val="auto"/>
                <w:sz w:val="28"/>
                <w:szCs w:val="28"/>
                <w:lang w:eastAsia="ru-RU"/>
              </w:rPr>
              <w:lastRenderedPageBreak/>
              <w:t>журналістики.</w:t>
            </w:r>
          </w:p>
          <w:p w:rsidR="00B6541C" w:rsidRPr="00986016" w:rsidRDefault="00B6541C"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4. Знає принципи побудови системи ЗМІ в процесі її функціонування й розвитку, в єдності масово-інформаційних завдань при своєрідності окремих частин, видів і типів. </w:t>
            </w:r>
          </w:p>
          <w:p w:rsidR="00B6541C" w:rsidRPr="00986016" w:rsidRDefault="00B6541C"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5. Уміє застосовувати історичні знання для створення сучасного </w:t>
            </w:r>
          </w:p>
          <w:p w:rsidR="00B6541C" w:rsidRPr="00986016" w:rsidRDefault="00B6541C"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журналістського тексту.</w:t>
            </w:r>
          </w:p>
          <w:p w:rsidR="00B6541C" w:rsidRPr="00986016" w:rsidRDefault="00B6541C"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6. Уміє використовувати при створенні сучасного інформаційного продукту прийоми поетики, вироблені світовою журналістикою впродовж своєї історії.</w:t>
            </w:r>
          </w:p>
          <w:p w:rsidR="00B6541C" w:rsidRPr="00986016" w:rsidRDefault="00B6541C"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7. Уміє  аналізувати історико-журналістські явища.</w:t>
            </w:r>
          </w:p>
          <w:p w:rsidR="00B6541C" w:rsidRPr="00986016" w:rsidRDefault="00B6541C" w:rsidP="00BD2410">
            <w:pPr>
              <w:widowControl w:val="0"/>
              <w:jc w:val="both"/>
              <w:rPr>
                <w:rFonts w:ascii="Arial" w:hAnsi="Arial" w:cs="Arial"/>
                <w:color w:val="auto"/>
                <w:sz w:val="28"/>
                <w:szCs w:val="28"/>
              </w:rPr>
            </w:pPr>
            <w:r w:rsidRPr="00986016">
              <w:rPr>
                <w:rFonts w:ascii="Times New Roman" w:eastAsia="Times New Roman" w:hAnsi="Times New Roman" w:cs="Times New Roman"/>
                <w:color w:val="auto"/>
                <w:sz w:val="28"/>
                <w:szCs w:val="28"/>
                <w:lang w:eastAsia="ru-RU"/>
              </w:rPr>
              <w:t>8. Уміє використовувати аналіз історико-журналістських явищ з метою поліпшення власної практичної діяльності.</w:t>
            </w:r>
          </w:p>
        </w:tc>
      </w:tr>
      <w:tr w:rsidR="00BD2410" w:rsidRPr="00986016" w:rsidTr="001B271D">
        <w:trPr>
          <w:gridAfter w:val="1"/>
          <w:wAfter w:w="29" w:type="dxa"/>
        </w:trPr>
        <w:tc>
          <w:tcPr>
            <w:tcW w:w="970" w:type="dxa"/>
            <w:vAlign w:val="center"/>
          </w:tcPr>
          <w:p w:rsidR="00B6541C"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lastRenderedPageBreak/>
              <w:t>ОК</w:t>
            </w:r>
            <w:r w:rsidRPr="00986016">
              <w:rPr>
                <w:rFonts w:ascii="Times New Roman" w:hAnsi="Times New Roman" w:cs="Times New Roman"/>
                <w:sz w:val="28"/>
                <w:szCs w:val="28"/>
                <w:lang w:val="uk-UA"/>
              </w:rPr>
              <w:t xml:space="preserve"> 6</w:t>
            </w:r>
          </w:p>
        </w:tc>
        <w:tc>
          <w:tcPr>
            <w:tcW w:w="2223" w:type="dxa"/>
            <w:gridSpan w:val="3"/>
            <w:vAlign w:val="center"/>
          </w:tcPr>
          <w:p w:rsidR="00B6541C" w:rsidRPr="00986016" w:rsidRDefault="00B6541C"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Теорія та історія</w:t>
            </w:r>
            <w:r w:rsidR="001B271D" w:rsidRPr="00986016">
              <w:rPr>
                <w:rFonts w:ascii="Times New Roman" w:hAnsi="Times New Roman" w:cs="Times New Roman"/>
                <w:sz w:val="28"/>
                <w:szCs w:val="28"/>
                <w:lang w:val="uk-UA"/>
              </w:rPr>
              <w:t>,</w:t>
            </w:r>
            <w:r w:rsidRPr="00986016">
              <w:rPr>
                <w:rFonts w:ascii="Times New Roman" w:hAnsi="Times New Roman" w:cs="Times New Roman"/>
                <w:sz w:val="28"/>
                <w:szCs w:val="28"/>
                <w:lang w:val="uk-UA"/>
              </w:rPr>
              <w:t xml:space="preserve"> </w:t>
            </w:r>
            <w:r w:rsidR="001B271D" w:rsidRPr="00986016">
              <w:rPr>
                <w:rFonts w:ascii="Times New Roman" w:hAnsi="Times New Roman" w:cs="Times New Roman"/>
                <w:sz w:val="28"/>
                <w:szCs w:val="28"/>
                <w:lang w:val="uk-UA"/>
              </w:rPr>
              <w:t xml:space="preserve">методологія дослідження </w:t>
            </w:r>
            <w:r w:rsidRPr="00986016">
              <w:rPr>
                <w:rFonts w:ascii="Times New Roman" w:hAnsi="Times New Roman" w:cs="Times New Roman"/>
                <w:sz w:val="28"/>
                <w:szCs w:val="28"/>
                <w:lang w:val="uk-UA"/>
              </w:rPr>
              <w:t>соціальних комунікацій</w:t>
            </w:r>
          </w:p>
        </w:tc>
        <w:tc>
          <w:tcPr>
            <w:tcW w:w="884" w:type="dxa"/>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4</w:t>
            </w:r>
          </w:p>
        </w:tc>
        <w:tc>
          <w:tcPr>
            <w:tcW w:w="1186" w:type="dxa"/>
            <w:gridSpan w:val="3"/>
            <w:vAlign w:val="center"/>
          </w:tcPr>
          <w:p w:rsidR="001B271D" w:rsidRPr="00986016" w:rsidRDefault="001B271D"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1-3</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6</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4</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5</w:t>
            </w:r>
          </w:p>
        </w:tc>
        <w:tc>
          <w:tcPr>
            <w:tcW w:w="1649" w:type="dxa"/>
            <w:vAlign w:val="center"/>
          </w:tcPr>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ПК</w:t>
            </w:r>
            <w:r w:rsidRPr="00986016">
              <w:rPr>
                <w:rFonts w:ascii="Times New Roman" w:hAnsi="Times New Roman" w:cs="Times New Roman"/>
                <w:sz w:val="28"/>
                <w:szCs w:val="28"/>
                <w:vertAlign w:val="subscript"/>
                <w:lang w:val="uk-UA"/>
              </w:rPr>
              <w:t>11</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ПК</w:t>
            </w:r>
            <w:r w:rsidRPr="00986016">
              <w:rPr>
                <w:rFonts w:ascii="Times New Roman" w:hAnsi="Times New Roman" w:cs="Times New Roman"/>
                <w:sz w:val="28"/>
                <w:szCs w:val="28"/>
                <w:vertAlign w:val="subscript"/>
                <w:lang w:val="uk-UA"/>
              </w:rPr>
              <w:t>8</w:t>
            </w:r>
          </w:p>
          <w:p w:rsidR="00B6541C" w:rsidRPr="00986016" w:rsidRDefault="00B6541C"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ПК</w:t>
            </w:r>
            <w:r w:rsidRPr="00986016">
              <w:rPr>
                <w:rFonts w:ascii="Times New Roman" w:hAnsi="Times New Roman" w:cs="Times New Roman"/>
                <w:sz w:val="28"/>
                <w:szCs w:val="28"/>
                <w:vertAlign w:val="subscript"/>
                <w:lang w:val="uk-UA"/>
              </w:rPr>
              <w:t>17</w:t>
            </w:r>
          </w:p>
          <w:p w:rsidR="00B6541C" w:rsidRPr="00986016" w:rsidRDefault="00B6541C"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ПК </w:t>
            </w:r>
            <w:r w:rsidRPr="00986016">
              <w:rPr>
                <w:rFonts w:ascii="Times New Roman" w:hAnsi="Times New Roman" w:cs="Times New Roman"/>
                <w:color w:val="auto"/>
                <w:sz w:val="28"/>
                <w:szCs w:val="28"/>
                <w:vertAlign w:val="subscript"/>
              </w:rPr>
              <w:t>23</w:t>
            </w:r>
          </w:p>
        </w:tc>
        <w:tc>
          <w:tcPr>
            <w:tcW w:w="7938" w:type="dxa"/>
            <w:gridSpan w:val="2"/>
          </w:tcPr>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1. Знає стан дослідження питання розвитку соціальних комунікацій в Україні й світі.</w:t>
            </w:r>
          </w:p>
          <w:p w:rsidR="00B6541C"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2. На основі вивчення фактологічного матеріалу, основних публікацій про журналістику і публіцистику, соціальну комунікацію і соціологію масової комунікації знає і розуміє процес формування і наповнення нового наукового напрямку «соціальні комунікації»</w:t>
            </w:r>
          </w:p>
          <w:p w:rsidR="001B271D"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3. Знає основні теми і проблеми, пов’язані із використанням надбань науки про соціальні комунікації у сфері прикладних практик (соціальний інжиніринг, семіотика соціальних комунікацій, соціально-комунікаційні інститути, комунікаційні канали, комунікаційні системи та ін. ).</w:t>
            </w:r>
          </w:p>
          <w:p w:rsidR="001B271D" w:rsidRPr="00986016" w:rsidRDefault="00B6541C"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4. </w:t>
            </w:r>
            <w:r w:rsidR="001B271D" w:rsidRPr="00986016">
              <w:rPr>
                <w:rFonts w:ascii="Times New Roman" w:hAnsi="Times New Roman" w:cs="Times New Roman"/>
                <w:color w:val="auto"/>
                <w:sz w:val="28"/>
                <w:szCs w:val="28"/>
              </w:rPr>
              <w:t xml:space="preserve">Знає термінологічний і поняттєвий дискурси методології наукових досліджень узагалі й соціальних комунікацій зокрема. </w:t>
            </w:r>
          </w:p>
          <w:p w:rsidR="001B271D" w:rsidRPr="00986016" w:rsidRDefault="001B271D" w:rsidP="00BD2410">
            <w:pPr>
              <w:widowControl w:val="0"/>
              <w:tabs>
                <w:tab w:val="left" w:pos="318"/>
              </w:tabs>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5. Знає методи наукового дослідження, методику його проведення.</w:t>
            </w:r>
          </w:p>
          <w:p w:rsidR="00B6541C" w:rsidRPr="00986016" w:rsidRDefault="001B271D" w:rsidP="00BD2410">
            <w:pPr>
              <w:autoSpaceDE w:val="0"/>
              <w:autoSpaceDN w:val="0"/>
              <w:adjustRightInd w:val="0"/>
              <w:jc w:val="both"/>
              <w:rPr>
                <w:rFonts w:ascii="Times New Roman" w:hAnsi="Times New Roman" w:cs="Times New Roman"/>
                <w:color w:val="auto"/>
                <w:sz w:val="28"/>
                <w:szCs w:val="28"/>
                <w:lang w:eastAsia="ru-RU"/>
              </w:rPr>
            </w:pPr>
            <w:r w:rsidRPr="00986016">
              <w:rPr>
                <w:rFonts w:ascii="Times New Roman" w:hAnsi="Times New Roman" w:cs="Times New Roman"/>
                <w:color w:val="auto"/>
                <w:sz w:val="28"/>
                <w:szCs w:val="28"/>
                <w:lang w:eastAsia="ru-RU"/>
              </w:rPr>
              <w:lastRenderedPageBreak/>
              <w:t xml:space="preserve">6. </w:t>
            </w:r>
            <w:r w:rsidR="00B6541C" w:rsidRPr="00986016">
              <w:rPr>
                <w:rFonts w:ascii="Times New Roman" w:hAnsi="Times New Roman" w:cs="Times New Roman"/>
                <w:color w:val="auto"/>
                <w:sz w:val="28"/>
                <w:szCs w:val="28"/>
              </w:rPr>
              <w:t xml:space="preserve">Уміє визначати </w:t>
            </w:r>
            <w:r w:rsidR="00B6541C" w:rsidRPr="00986016">
              <w:rPr>
                <w:rFonts w:ascii="Times New Roman" w:hAnsi="Times New Roman" w:cs="Times New Roman"/>
                <w:color w:val="auto"/>
                <w:sz w:val="28"/>
                <w:szCs w:val="28"/>
                <w:lang w:eastAsia="ru-RU"/>
              </w:rPr>
              <w:t xml:space="preserve">закономірності розвитку засобів трансляції концептуальної, фактологічної та </w:t>
            </w:r>
            <w:proofErr w:type="spellStart"/>
            <w:r w:rsidR="00B6541C" w:rsidRPr="00986016">
              <w:rPr>
                <w:rFonts w:ascii="Times New Roman" w:hAnsi="Times New Roman" w:cs="Times New Roman"/>
                <w:color w:val="auto"/>
                <w:sz w:val="28"/>
                <w:szCs w:val="28"/>
                <w:lang w:eastAsia="ru-RU"/>
              </w:rPr>
              <w:t>методографічної</w:t>
            </w:r>
            <w:proofErr w:type="spellEnd"/>
            <w:r w:rsidR="00B6541C" w:rsidRPr="00986016">
              <w:rPr>
                <w:rFonts w:ascii="Times New Roman" w:hAnsi="Times New Roman" w:cs="Times New Roman"/>
                <w:color w:val="auto"/>
                <w:sz w:val="28"/>
                <w:szCs w:val="28"/>
                <w:lang w:eastAsia="ru-RU"/>
              </w:rPr>
              <w:t xml:space="preserve"> інформації як складових соціальної комунікації.</w:t>
            </w:r>
          </w:p>
          <w:p w:rsidR="00B6541C" w:rsidRPr="00986016" w:rsidRDefault="001B271D" w:rsidP="00BD2410">
            <w:pPr>
              <w:autoSpaceDE w:val="0"/>
              <w:autoSpaceDN w:val="0"/>
              <w:adjustRightInd w:val="0"/>
              <w:jc w:val="both"/>
              <w:rPr>
                <w:rFonts w:ascii="Times New Roman" w:hAnsi="Times New Roman" w:cs="Times New Roman"/>
                <w:color w:val="auto"/>
                <w:sz w:val="28"/>
                <w:szCs w:val="28"/>
                <w:lang w:eastAsia="ru-RU"/>
              </w:rPr>
            </w:pPr>
            <w:r w:rsidRPr="00986016">
              <w:rPr>
                <w:rFonts w:ascii="Times New Roman" w:hAnsi="Times New Roman" w:cs="Times New Roman"/>
                <w:bCs/>
                <w:color w:val="auto"/>
                <w:sz w:val="28"/>
                <w:szCs w:val="28"/>
                <w:lang w:eastAsia="ru-RU"/>
              </w:rPr>
              <w:t>7</w:t>
            </w:r>
            <w:r w:rsidR="00B6541C" w:rsidRPr="00986016">
              <w:rPr>
                <w:rFonts w:ascii="Times New Roman" w:hAnsi="Times New Roman" w:cs="Times New Roman"/>
                <w:bCs/>
                <w:color w:val="auto"/>
                <w:sz w:val="28"/>
                <w:szCs w:val="28"/>
                <w:lang w:eastAsia="ru-RU"/>
              </w:rPr>
              <w:t xml:space="preserve">. Уміє формулювати потреби змін в соціальних комунікаціях на рівні їх </w:t>
            </w:r>
            <w:r w:rsidR="00B6541C" w:rsidRPr="00986016">
              <w:rPr>
                <w:rFonts w:ascii="Times New Roman" w:hAnsi="Times New Roman" w:cs="Times New Roman"/>
                <w:color w:val="auto"/>
                <w:sz w:val="28"/>
                <w:szCs w:val="28"/>
                <w:lang w:eastAsia="ru-RU"/>
              </w:rPr>
              <w:t>семіотики, комунікаційних відносин,  інформаційної культури суспільства та ін.</w:t>
            </w:r>
          </w:p>
          <w:p w:rsidR="00B6541C" w:rsidRPr="00986016" w:rsidRDefault="001B271D" w:rsidP="00BD2410">
            <w:pPr>
              <w:autoSpaceDE w:val="0"/>
              <w:autoSpaceDN w:val="0"/>
              <w:adjustRightInd w:val="0"/>
              <w:jc w:val="both"/>
              <w:rPr>
                <w:rFonts w:ascii="Times New Roman" w:hAnsi="Times New Roman" w:cs="Times New Roman"/>
                <w:color w:val="auto"/>
                <w:sz w:val="28"/>
                <w:szCs w:val="28"/>
                <w:lang w:eastAsia="ru-RU"/>
              </w:rPr>
            </w:pPr>
            <w:r w:rsidRPr="00986016">
              <w:rPr>
                <w:rFonts w:ascii="Times New Roman" w:hAnsi="Times New Roman" w:cs="Times New Roman"/>
                <w:color w:val="auto"/>
                <w:sz w:val="28"/>
                <w:szCs w:val="28"/>
                <w:lang w:eastAsia="ru-RU"/>
              </w:rPr>
              <w:t xml:space="preserve">8. </w:t>
            </w:r>
            <w:r w:rsidR="00B6541C" w:rsidRPr="00986016">
              <w:rPr>
                <w:rFonts w:ascii="Times New Roman" w:hAnsi="Times New Roman" w:cs="Times New Roman"/>
                <w:color w:val="auto"/>
                <w:sz w:val="28"/>
                <w:szCs w:val="28"/>
                <w:lang w:eastAsia="ru-RU"/>
              </w:rPr>
              <w:t>Уміє визначати стратегії розвитку соціальних комунікацій, концепції трансформації комунікаційних систем, комунікаційні канали;</w:t>
            </w:r>
          </w:p>
          <w:p w:rsidR="00B6541C" w:rsidRPr="00986016" w:rsidRDefault="001B271D" w:rsidP="00BD2410">
            <w:pPr>
              <w:widowControl w:val="0"/>
              <w:jc w:val="both"/>
              <w:rPr>
                <w:rFonts w:ascii="Times New Roman" w:hAnsi="Times New Roman" w:cs="Times New Roman"/>
                <w:color w:val="auto"/>
                <w:sz w:val="28"/>
                <w:szCs w:val="28"/>
                <w:lang w:eastAsia="ru-RU"/>
              </w:rPr>
            </w:pPr>
            <w:r w:rsidRPr="00986016">
              <w:rPr>
                <w:rFonts w:ascii="Times New Roman" w:hAnsi="Times New Roman" w:cs="Times New Roman"/>
                <w:bCs/>
                <w:color w:val="auto"/>
                <w:sz w:val="28"/>
                <w:szCs w:val="28"/>
                <w:lang w:eastAsia="ru-RU"/>
              </w:rPr>
              <w:t>9</w:t>
            </w:r>
            <w:r w:rsidR="00B6541C" w:rsidRPr="00986016">
              <w:rPr>
                <w:rFonts w:ascii="Times New Roman" w:hAnsi="Times New Roman" w:cs="Times New Roman"/>
                <w:bCs/>
                <w:color w:val="auto"/>
                <w:sz w:val="28"/>
                <w:szCs w:val="28"/>
                <w:lang w:eastAsia="ru-RU"/>
              </w:rPr>
              <w:t xml:space="preserve">. Уміє оцінювати </w:t>
            </w:r>
            <w:r w:rsidR="00B6541C" w:rsidRPr="00986016">
              <w:rPr>
                <w:rFonts w:ascii="Times New Roman" w:hAnsi="Times New Roman" w:cs="Times New Roman"/>
                <w:color w:val="auto"/>
                <w:sz w:val="28"/>
                <w:szCs w:val="28"/>
                <w:lang w:eastAsia="ru-RU"/>
              </w:rPr>
              <w:t>інформаційно-когнітивну динаміка</w:t>
            </w:r>
          </w:p>
          <w:p w:rsidR="001B271D" w:rsidRPr="00986016" w:rsidRDefault="001B271D" w:rsidP="00BD2410">
            <w:pPr>
              <w:widowControl w:val="0"/>
              <w:tabs>
                <w:tab w:val="left" w:pos="318"/>
              </w:tabs>
              <w:jc w:val="both"/>
              <w:rPr>
                <w:rFonts w:ascii="Times New Roman" w:eastAsia="Times New Roman" w:hAnsi="Times New Roman" w:cs="Times New Roman"/>
                <w:bCs/>
                <w:iCs/>
                <w:color w:val="auto"/>
                <w:sz w:val="28"/>
                <w:szCs w:val="28"/>
                <w:lang w:eastAsia="ru-RU"/>
              </w:rPr>
            </w:pPr>
            <w:r w:rsidRPr="00986016">
              <w:rPr>
                <w:rFonts w:ascii="Times New Roman" w:hAnsi="Times New Roman" w:cs="Times New Roman"/>
                <w:color w:val="auto"/>
                <w:sz w:val="28"/>
                <w:szCs w:val="28"/>
                <w:lang w:eastAsia="ru-RU"/>
              </w:rPr>
              <w:t xml:space="preserve">10. </w:t>
            </w:r>
            <w:r w:rsidRPr="00986016">
              <w:rPr>
                <w:rFonts w:ascii="Times New Roman" w:hAnsi="Times New Roman" w:cs="Times New Roman"/>
                <w:color w:val="auto"/>
                <w:sz w:val="28"/>
                <w:szCs w:val="28"/>
              </w:rPr>
              <w:t>Уміє застосовувати доцільні методи при проведенні наукових досліджень із соціальних комунікацій</w:t>
            </w:r>
          </w:p>
        </w:tc>
      </w:tr>
      <w:tr w:rsidR="00BD2410" w:rsidRPr="00986016" w:rsidTr="001B271D">
        <w:trPr>
          <w:gridAfter w:val="1"/>
          <w:wAfter w:w="29" w:type="dxa"/>
        </w:trPr>
        <w:tc>
          <w:tcPr>
            <w:tcW w:w="970" w:type="dxa"/>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lastRenderedPageBreak/>
              <w:t>ОК7</w:t>
            </w:r>
          </w:p>
        </w:tc>
        <w:tc>
          <w:tcPr>
            <w:tcW w:w="2223" w:type="dxa"/>
            <w:gridSpan w:val="3"/>
            <w:vAlign w:val="center"/>
          </w:tcPr>
          <w:p w:rsidR="001524CD" w:rsidRPr="00986016" w:rsidRDefault="001524CD"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1524CD" w:rsidRPr="00986016" w:rsidRDefault="001524CD"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1524CD" w:rsidRPr="00986016" w:rsidRDefault="001524CD"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Методика викладання фахових дисциплін </w:t>
            </w:r>
          </w:p>
          <w:p w:rsidR="001524CD" w:rsidRPr="00986016" w:rsidRDefault="001524CD" w:rsidP="00BD2410">
            <w:pPr>
              <w:pStyle w:val="a3"/>
              <w:widowControl w:val="0"/>
              <w:shd w:val="clear" w:color="auto" w:fill="auto"/>
              <w:spacing w:after="0" w:line="240" w:lineRule="auto"/>
              <w:ind w:firstLine="0"/>
              <w:rPr>
                <w:rFonts w:ascii="Times New Roman" w:hAnsi="Times New Roman" w:cs="Times New Roman"/>
                <w:sz w:val="28"/>
                <w:szCs w:val="28"/>
                <w:lang w:val="uk-UA"/>
              </w:rPr>
            </w:pPr>
          </w:p>
        </w:tc>
        <w:tc>
          <w:tcPr>
            <w:tcW w:w="884" w:type="dxa"/>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5</w:t>
            </w:r>
          </w:p>
        </w:tc>
        <w:tc>
          <w:tcPr>
            <w:tcW w:w="1186" w:type="dxa"/>
            <w:gridSpan w:val="3"/>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1-3</w:t>
            </w:r>
          </w:p>
        </w:tc>
        <w:tc>
          <w:tcPr>
            <w:tcW w:w="1649" w:type="dxa"/>
            <w:vAlign w:val="center"/>
          </w:tcPr>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29</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30</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32</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33</w:t>
            </w:r>
          </w:p>
          <w:p w:rsidR="001524CD" w:rsidRPr="00986016" w:rsidRDefault="001524CD" w:rsidP="00BD2410">
            <w:pPr>
              <w:jc w:val="center"/>
              <w:rPr>
                <w:color w:val="auto"/>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35</w:t>
            </w:r>
          </w:p>
        </w:tc>
        <w:tc>
          <w:tcPr>
            <w:tcW w:w="7938" w:type="dxa"/>
            <w:gridSpan w:val="2"/>
          </w:tcPr>
          <w:p w:rsidR="001524CD" w:rsidRPr="00986016" w:rsidRDefault="001524CD" w:rsidP="00BD2410">
            <w:pPr>
              <w:widowControl w:val="0"/>
              <w:numPr>
                <w:ilvl w:val="0"/>
                <w:numId w:val="16"/>
              </w:numPr>
              <w:tabs>
                <w:tab w:val="left" w:pos="318"/>
              </w:tabs>
              <w:ind w:left="34" w:firstLine="0"/>
              <w:jc w:val="both"/>
              <w:rPr>
                <w:rFonts w:ascii="Times New Roman" w:hAnsi="Times New Roman" w:cs="Times New Roman"/>
                <w:color w:val="auto"/>
                <w:sz w:val="28"/>
                <w:szCs w:val="28"/>
              </w:rPr>
            </w:pPr>
            <w:r w:rsidRPr="00986016">
              <w:rPr>
                <w:rFonts w:ascii="Times New Roman" w:hAnsi="Times New Roman" w:cs="Times New Roman"/>
                <w:bCs/>
                <w:iCs/>
                <w:color w:val="auto"/>
                <w:sz w:val="28"/>
                <w:szCs w:val="28"/>
              </w:rPr>
              <w:t xml:space="preserve">Знає </w:t>
            </w:r>
            <w:r w:rsidRPr="00986016">
              <w:rPr>
                <w:rFonts w:ascii="Times New Roman" w:hAnsi="Times New Roman" w:cs="Times New Roman"/>
                <w:color w:val="auto"/>
                <w:sz w:val="28"/>
                <w:szCs w:val="28"/>
              </w:rPr>
              <w:t>методичні особливості організації навчального процесу у вищій школі.</w:t>
            </w:r>
          </w:p>
          <w:p w:rsidR="001524CD" w:rsidRPr="00986016" w:rsidRDefault="001524CD" w:rsidP="00BD2410">
            <w:pPr>
              <w:widowControl w:val="0"/>
              <w:numPr>
                <w:ilvl w:val="0"/>
                <w:numId w:val="16"/>
              </w:numPr>
              <w:tabs>
                <w:tab w:val="left" w:pos="318"/>
              </w:tabs>
              <w:ind w:left="34"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Знає методологічні та методичні основи викладання </w:t>
            </w:r>
            <w:proofErr w:type="spellStart"/>
            <w:r w:rsidRPr="00986016">
              <w:rPr>
                <w:rFonts w:ascii="Times New Roman" w:hAnsi="Times New Roman" w:cs="Times New Roman"/>
                <w:color w:val="auto"/>
                <w:sz w:val="28"/>
                <w:szCs w:val="28"/>
              </w:rPr>
              <w:t>журналістикознавчих</w:t>
            </w:r>
            <w:proofErr w:type="spellEnd"/>
            <w:r w:rsidRPr="00986016">
              <w:rPr>
                <w:rFonts w:ascii="Times New Roman" w:hAnsi="Times New Roman" w:cs="Times New Roman"/>
                <w:color w:val="auto"/>
                <w:sz w:val="28"/>
                <w:szCs w:val="28"/>
              </w:rPr>
              <w:t xml:space="preserve"> дисциплін. </w:t>
            </w:r>
          </w:p>
          <w:p w:rsidR="001524CD" w:rsidRPr="00986016" w:rsidRDefault="001524CD" w:rsidP="00BD2410">
            <w:pPr>
              <w:widowControl w:val="0"/>
              <w:numPr>
                <w:ilvl w:val="0"/>
                <w:numId w:val="16"/>
              </w:numPr>
              <w:tabs>
                <w:tab w:val="left" w:pos="318"/>
              </w:tabs>
              <w:ind w:left="34"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Знає засоби та методи активізації навчального процесу у вищій школі.</w:t>
            </w:r>
          </w:p>
          <w:p w:rsidR="001524CD" w:rsidRPr="00986016" w:rsidRDefault="001524CD" w:rsidP="00BD2410">
            <w:pPr>
              <w:widowControl w:val="0"/>
              <w:numPr>
                <w:ilvl w:val="0"/>
                <w:numId w:val="16"/>
              </w:numPr>
              <w:tabs>
                <w:tab w:val="left" w:pos="318"/>
              </w:tabs>
              <w:ind w:left="34"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Знає відмінності та переваги технологій і методів навчання студентів за традиційною та </w:t>
            </w:r>
            <w:proofErr w:type="spellStart"/>
            <w:r w:rsidRPr="00986016">
              <w:rPr>
                <w:rFonts w:ascii="Times New Roman" w:hAnsi="Times New Roman" w:cs="Times New Roman"/>
                <w:color w:val="auto"/>
                <w:sz w:val="28"/>
                <w:szCs w:val="28"/>
              </w:rPr>
              <w:t>модульно</w:t>
            </w:r>
            <w:proofErr w:type="spellEnd"/>
            <w:r w:rsidRPr="00986016">
              <w:rPr>
                <w:rFonts w:ascii="Times New Roman" w:hAnsi="Times New Roman" w:cs="Times New Roman"/>
                <w:color w:val="auto"/>
                <w:sz w:val="28"/>
                <w:szCs w:val="28"/>
              </w:rPr>
              <w:t>-рейтинговою системами.</w:t>
            </w:r>
          </w:p>
          <w:p w:rsidR="001524CD" w:rsidRPr="00986016" w:rsidRDefault="001524CD" w:rsidP="00BD2410">
            <w:pPr>
              <w:widowControl w:val="0"/>
              <w:numPr>
                <w:ilvl w:val="0"/>
                <w:numId w:val="16"/>
              </w:numPr>
              <w:tabs>
                <w:tab w:val="left" w:pos="318"/>
              </w:tabs>
              <w:ind w:left="34"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Уміє визначати основні наукові підходи щодо організації, змісту та методів процесу підготовки спеціалістів у вищій школі. </w:t>
            </w:r>
          </w:p>
          <w:p w:rsidR="001524CD" w:rsidRPr="00986016" w:rsidRDefault="001524CD" w:rsidP="00BD2410">
            <w:pPr>
              <w:widowControl w:val="0"/>
              <w:jc w:val="both"/>
              <w:rPr>
                <w:rFonts w:ascii="Times New Roman" w:hAnsi="Times New Roman" w:cs="Times New Roman"/>
                <w:b/>
                <w:color w:val="auto"/>
                <w:sz w:val="28"/>
                <w:szCs w:val="28"/>
              </w:rPr>
            </w:pPr>
            <w:r w:rsidRPr="00986016">
              <w:rPr>
                <w:rFonts w:ascii="Times New Roman" w:hAnsi="Times New Roman" w:cs="Times New Roman"/>
                <w:color w:val="auto"/>
                <w:sz w:val="28"/>
                <w:szCs w:val="28"/>
              </w:rPr>
              <w:t>6. Уміє застосовувати новітні й традиційні технології навчання і виховання студентів в процесі здійснення педагогічної діяльності у вищій школі.</w:t>
            </w:r>
          </w:p>
          <w:p w:rsidR="001524CD" w:rsidRPr="00986016" w:rsidRDefault="001524CD" w:rsidP="00BD2410">
            <w:pPr>
              <w:widowControl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7. Уміє визначати складові професійної компетентності педагога вищої школи. </w:t>
            </w:r>
          </w:p>
          <w:p w:rsidR="001524CD" w:rsidRPr="00986016" w:rsidRDefault="001524CD"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lastRenderedPageBreak/>
              <w:t>8. Здатен визначати мету, деякі структурні компоненти освітньої програми, програмні результати навчання.</w:t>
            </w:r>
          </w:p>
          <w:p w:rsidR="001524CD" w:rsidRPr="00986016" w:rsidRDefault="001524CD"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9. Здатен розробляти складники робочої програми навчальної дисципліни, навчальні та методичні матеріали до них</w:t>
            </w:r>
          </w:p>
          <w:p w:rsidR="001524CD" w:rsidRPr="00986016" w:rsidRDefault="001524CD"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10. Здатен планувати, готувати та проводити освітні й наукові заходи.</w:t>
            </w:r>
          </w:p>
          <w:p w:rsidR="001524CD" w:rsidRPr="00986016" w:rsidRDefault="001524CD"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11. Здатен обґрунтувати, спланувати та виконати дослідницький/творчий проект</w:t>
            </w:r>
          </w:p>
          <w:p w:rsidR="001524CD" w:rsidRPr="00986016" w:rsidRDefault="001524CD" w:rsidP="00BD2410">
            <w:pPr>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12. Здатен аналізувати та узагальнити результати дослідницького/творчого проекту, підготувати та оприлюднити презентацію, звіт, статтю, монографію.</w:t>
            </w:r>
          </w:p>
        </w:tc>
      </w:tr>
      <w:tr w:rsidR="001524CD" w:rsidRPr="00986016" w:rsidTr="001B271D">
        <w:trPr>
          <w:gridAfter w:val="1"/>
          <w:wAfter w:w="29" w:type="dxa"/>
        </w:trPr>
        <w:tc>
          <w:tcPr>
            <w:tcW w:w="970" w:type="dxa"/>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lastRenderedPageBreak/>
              <w:t>ОК8</w:t>
            </w:r>
          </w:p>
        </w:tc>
        <w:tc>
          <w:tcPr>
            <w:tcW w:w="2223" w:type="dxa"/>
            <w:gridSpan w:val="3"/>
            <w:vAlign w:val="center"/>
          </w:tcPr>
          <w:p w:rsidR="001524CD" w:rsidRPr="00986016" w:rsidRDefault="001524CD"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Методика та організація наукових досліджень</w:t>
            </w:r>
          </w:p>
        </w:tc>
        <w:tc>
          <w:tcPr>
            <w:tcW w:w="884" w:type="dxa"/>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3</w:t>
            </w:r>
          </w:p>
        </w:tc>
        <w:tc>
          <w:tcPr>
            <w:tcW w:w="1186" w:type="dxa"/>
            <w:gridSpan w:val="3"/>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1-3</w:t>
            </w:r>
          </w:p>
        </w:tc>
        <w:tc>
          <w:tcPr>
            <w:tcW w:w="1649" w:type="dxa"/>
            <w:vAlign w:val="center"/>
          </w:tcPr>
          <w:p w:rsidR="001524CD" w:rsidRPr="00986016" w:rsidRDefault="001524CD"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 xml:space="preserve">ПК </w:t>
            </w:r>
            <w:r w:rsidRPr="00986016">
              <w:rPr>
                <w:rFonts w:ascii="Times New Roman" w:hAnsi="Times New Roman" w:cs="Times New Roman"/>
                <w:color w:val="auto"/>
                <w:sz w:val="28"/>
                <w:szCs w:val="28"/>
                <w:vertAlign w:val="subscript"/>
              </w:rPr>
              <w:t>2</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ПК </w:t>
            </w:r>
            <w:r w:rsidRPr="00986016">
              <w:rPr>
                <w:rFonts w:ascii="Times New Roman" w:hAnsi="Times New Roman" w:cs="Times New Roman"/>
                <w:color w:val="auto"/>
                <w:sz w:val="28"/>
                <w:szCs w:val="28"/>
                <w:vertAlign w:val="subscript"/>
              </w:rPr>
              <w:t>7</w:t>
            </w:r>
          </w:p>
          <w:p w:rsidR="001524CD" w:rsidRPr="00986016" w:rsidRDefault="001524CD"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 xml:space="preserve">ПК </w:t>
            </w:r>
            <w:r w:rsidRPr="00986016">
              <w:rPr>
                <w:rFonts w:ascii="Times New Roman" w:hAnsi="Times New Roman" w:cs="Times New Roman"/>
                <w:color w:val="auto"/>
                <w:sz w:val="28"/>
                <w:szCs w:val="28"/>
                <w:vertAlign w:val="subscript"/>
              </w:rPr>
              <w:t>8</w:t>
            </w:r>
          </w:p>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p>
        </w:tc>
        <w:tc>
          <w:tcPr>
            <w:tcW w:w="7938" w:type="dxa"/>
            <w:gridSpan w:val="2"/>
          </w:tcPr>
          <w:p w:rsidR="001524CD" w:rsidRPr="00986016" w:rsidRDefault="001524CD" w:rsidP="00BD2410">
            <w:pPr>
              <w:widowControl w:val="0"/>
              <w:rPr>
                <w:rFonts w:ascii="Times New Roman" w:hAnsi="Times New Roman" w:cs="Times New Roman"/>
                <w:color w:val="auto"/>
                <w:sz w:val="28"/>
                <w:szCs w:val="28"/>
              </w:rPr>
            </w:pPr>
            <w:r w:rsidRPr="00986016">
              <w:rPr>
                <w:rFonts w:ascii="Times New Roman" w:hAnsi="Times New Roman" w:cs="Times New Roman"/>
                <w:color w:val="auto"/>
                <w:sz w:val="28"/>
                <w:szCs w:val="28"/>
              </w:rPr>
              <w:t>1.Знає основні характеристики й етапи наукового дослідження та його організації.</w:t>
            </w:r>
          </w:p>
          <w:p w:rsidR="001524CD" w:rsidRPr="00986016" w:rsidRDefault="001524CD" w:rsidP="00BD2410">
            <w:pPr>
              <w:widowControl w:val="0"/>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2. Знає специфіку відмінностей між методологією наукового дослідження і його методикою. </w:t>
            </w:r>
          </w:p>
          <w:p w:rsidR="001524CD" w:rsidRPr="00986016" w:rsidRDefault="001524CD" w:rsidP="00BD2410">
            <w:pPr>
              <w:widowControl w:val="0"/>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3. Уміє визначати відповідну </w:t>
            </w:r>
            <w:proofErr w:type="spellStart"/>
            <w:r w:rsidRPr="00986016">
              <w:rPr>
                <w:rFonts w:ascii="Times New Roman" w:hAnsi="Times New Roman" w:cs="Times New Roman"/>
                <w:color w:val="auto"/>
                <w:sz w:val="28"/>
                <w:szCs w:val="28"/>
              </w:rPr>
              <w:t>змісто</w:t>
            </w:r>
            <w:proofErr w:type="spellEnd"/>
            <w:r w:rsidRPr="00986016">
              <w:rPr>
                <w:rFonts w:ascii="Times New Roman" w:hAnsi="Times New Roman" w:cs="Times New Roman"/>
                <w:color w:val="auto"/>
                <w:sz w:val="28"/>
                <w:szCs w:val="28"/>
              </w:rPr>
              <w:t>-форму наукового дослідження.</w:t>
            </w:r>
          </w:p>
          <w:p w:rsidR="001524CD" w:rsidRPr="00986016" w:rsidRDefault="001524CD" w:rsidP="00BD2410">
            <w:pPr>
              <w:widowControl w:val="0"/>
              <w:rPr>
                <w:rFonts w:ascii="Times New Roman" w:hAnsi="Times New Roman" w:cs="Times New Roman"/>
                <w:color w:val="auto"/>
                <w:sz w:val="28"/>
                <w:szCs w:val="28"/>
              </w:rPr>
            </w:pPr>
            <w:r w:rsidRPr="00986016">
              <w:rPr>
                <w:rFonts w:ascii="Times New Roman" w:hAnsi="Times New Roman" w:cs="Times New Roman"/>
                <w:color w:val="auto"/>
                <w:sz w:val="28"/>
                <w:szCs w:val="28"/>
              </w:rPr>
              <w:t>4. Уміє визначати сукупність способів і прийомів для проведення конкретного наукового дослідження.</w:t>
            </w:r>
          </w:p>
          <w:p w:rsidR="001524CD" w:rsidRPr="00986016" w:rsidRDefault="001524CD" w:rsidP="00BD2410">
            <w:pPr>
              <w:widowControl w:val="0"/>
              <w:rPr>
                <w:rFonts w:ascii="Times New Roman" w:hAnsi="Times New Roman" w:cs="Times New Roman"/>
                <w:color w:val="auto"/>
                <w:sz w:val="28"/>
                <w:szCs w:val="28"/>
              </w:rPr>
            </w:pPr>
            <w:r w:rsidRPr="00986016">
              <w:rPr>
                <w:rFonts w:ascii="Times New Roman" w:hAnsi="Times New Roman" w:cs="Times New Roman"/>
                <w:color w:val="auto"/>
                <w:sz w:val="28"/>
                <w:szCs w:val="28"/>
              </w:rPr>
              <w:t>5. Уміє організувати  й визначати відповідну методику при проведенні магістерського дослідження.</w:t>
            </w:r>
          </w:p>
        </w:tc>
      </w:tr>
      <w:tr w:rsidR="00BD2410" w:rsidRPr="00986016" w:rsidTr="006B0196">
        <w:trPr>
          <w:gridAfter w:val="1"/>
          <w:wAfter w:w="29" w:type="dxa"/>
        </w:trPr>
        <w:tc>
          <w:tcPr>
            <w:tcW w:w="970" w:type="dxa"/>
          </w:tcPr>
          <w:p w:rsidR="001524CD" w:rsidRPr="00986016" w:rsidRDefault="001524CD"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ОК 9</w:t>
            </w:r>
          </w:p>
        </w:tc>
        <w:tc>
          <w:tcPr>
            <w:tcW w:w="2223" w:type="dxa"/>
            <w:gridSpan w:val="3"/>
            <w:vAlign w:val="center"/>
          </w:tcPr>
          <w:p w:rsidR="001524CD" w:rsidRPr="00986016" w:rsidRDefault="001524CD"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Теорія та історія видавничої справи та редагування</w:t>
            </w:r>
          </w:p>
        </w:tc>
        <w:tc>
          <w:tcPr>
            <w:tcW w:w="884" w:type="dxa"/>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3</w:t>
            </w:r>
          </w:p>
        </w:tc>
        <w:tc>
          <w:tcPr>
            <w:tcW w:w="1186" w:type="dxa"/>
            <w:gridSpan w:val="3"/>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2</w:t>
            </w:r>
          </w:p>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3</w:t>
            </w:r>
          </w:p>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8</w:t>
            </w:r>
          </w:p>
        </w:tc>
        <w:tc>
          <w:tcPr>
            <w:tcW w:w="1649" w:type="dxa"/>
            <w:vAlign w:val="center"/>
          </w:tcPr>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6</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27</w:t>
            </w:r>
          </w:p>
        </w:tc>
        <w:tc>
          <w:tcPr>
            <w:tcW w:w="7938" w:type="dxa"/>
            <w:gridSpan w:val="2"/>
          </w:tcPr>
          <w:p w:rsidR="001524CD" w:rsidRPr="00986016" w:rsidRDefault="001524CD" w:rsidP="00BD2410">
            <w:pPr>
              <w:widowControl w:val="0"/>
              <w:tabs>
                <w:tab w:val="num" w:pos="-3"/>
              </w:tabs>
              <w:jc w:val="both"/>
              <w:rPr>
                <w:rFonts w:ascii="Times New Roman" w:hAnsi="Times New Roman" w:cs="Times New Roman"/>
                <w:color w:val="auto"/>
                <w:sz w:val="28"/>
                <w:szCs w:val="28"/>
              </w:rPr>
            </w:pPr>
            <w:r w:rsidRPr="00986016">
              <w:rPr>
                <w:rFonts w:ascii="Times New Roman" w:hAnsi="Times New Roman" w:cs="Times New Roman"/>
                <w:bCs/>
                <w:iCs/>
                <w:color w:val="auto"/>
                <w:sz w:val="28"/>
                <w:szCs w:val="28"/>
              </w:rPr>
              <w:t xml:space="preserve">1. Знає </w:t>
            </w:r>
            <w:r w:rsidRPr="00986016">
              <w:rPr>
                <w:rFonts w:ascii="Times New Roman" w:hAnsi="Times New Roman" w:cs="Times New Roman"/>
                <w:color w:val="auto"/>
                <w:sz w:val="28"/>
                <w:szCs w:val="28"/>
              </w:rPr>
              <w:t>теоретико-методологічні, термінознавчі аспекти теорії та історії видавничої справи та редагування.</w:t>
            </w:r>
          </w:p>
          <w:p w:rsidR="001524CD" w:rsidRPr="00986016" w:rsidRDefault="001524CD" w:rsidP="00BD2410">
            <w:pPr>
              <w:widowControl w:val="0"/>
              <w:tabs>
                <w:tab w:val="num" w:pos="-3"/>
              </w:tabs>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2. Знає види редагування. </w:t>
            </w:r>
          </w:p>
          <w:p w:rsidR="001524CD" w:rsidRPr="00986016" w:rsidRDefault="001524CD" w:rsidP="00BD2410">
            <w:pPr>
              <w:widowControl w:val="0"/>
              <w:tabs>
                <w:tab w:val="num" w:pos="-3"/>
                <w:tab w:val="left" w:pos="318"/>
              </w:tabs>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3. Знає основні історичні факти і явища, пов‘язані зі становленням і розвитком фаху редактора-видавця.</w:t>
            </w:r>
          </w:p>
          <w:p w:rsidR="001524CD" w:rsidRPr="00986016" w:rsidRDefault="001524CD" w:rsidP="00BD2410">
            <w:pPr>
              <w:widowControl w:val="0"/>
              <w:tabs>
                <w:tab w:val="num" w:pos="-3"/>
              </w:tabs>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4. Уміє розрізняти функціональне наповнення редакторських посад у пресі, видавництві, на телебаченні та радіо.</w:t>
            </w:r>
          </w:p>
          <w:p w:rsidR="001524CD" w:rsidRPr="00986016" w:rsidRDefault="001524CD" w:rsidP="00BD2410">
            <w:pPr>
              <w:widowControl w:val="0"/>
              <w:tabs>
                <w:tab w:val="num" w:pos="-3"/>
              </w:tabs>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lastRenderedPageBreak/>
              <w:t xml:space="preserve">5. Уміє </w:t>
            </w:r>
            <w:proofErr w:type="spellStart"/>
            <w:r w:rsidRPr="00986016">
              <w:rPr>
                <w:rFonts w:ascii="Times New Roman" w:hAnsi="Times New Roman" w:cs="Times New Roman"/>
                <w:color w:val="auto"/>
                <w:sz w:val="28"/>
                <w:szCs w:val="28"/>
              </w:rPr>
              <w:t>оперативно</w:t>
            </w:r>
            <w:proofErr w:type="spellEnd"/>
            <w:r w:rsidRPr="00986016">
              <w:rPr>
                <w:rFonts w:ascii="Times New Roman" w:hAnsi="Times New Roman" w:cs="Times New Roman"/>
                <w:color w:val="auto"/>
                <w:sz w:val="28"/>
                <w:szCs w:val="28"/>
              </w:rPr>
              <w:t xml:space="preserve"> відшукувати необхідну фахову інформацію в українських і зарубіжних періодичних виданнях з проблематики видавничої справи та редагування.</w:t>
            </w:r>
          </w:p>
          <w:p w:rsidR="001524CD" w:rsidRPr="00986016" w:rsidRDefault="001524CD" w:rsidP="00BD2410">
            <w:pPr>
              <w:widowControl w:val="0"/>
              <w:tabs>
                <w:tab w:val="num" w:pos="-3"/>
              </w:tabs>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6. Уміє застосовувати оптимальні редакторські та видавничі прийоми і засоби щодо поліпшення культури видань.</w:t>
            </w:r>
          </w:p>
        </w:tc>
      </w:tr>
      <w:tr w:rsidR="00BD2410" w:rsidRPr="00986016" w:rsidTr="001B271D">
        <w:trPr>
          <w:gridAfter w:val="1"/>
          <w:wAfter w:w="29" w:type="dxa"/>
        </w:trPr>
        <w:tc>
          <w:tcPr>
            <w:tcW w:w="970" w:type="dxa"/>
          </w:tcPr>
          <w:p w:rsidR="001524CD" w:rsidRPr="00986016" w:rsidRDefault="001524CD"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lastRenderedPageBreak/>
              <w:t>ОК10</w:t>
            </w:r>
          </w:p>
        </w:tc>
        <w:tc>
          <w:tcPr>
            <w:tcW w:w="2223" w:type="dxa"/>
            <w:gridSpan w:val="3"/>
            <w:vAlign w:val="center"/>
          </w:tcPr>
          <w:p w:rsidR="001524CD" w:rsidRPr="00986016" w:rsidRDefault="001524CD"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Переддипломна (асистентська) практика </w:t>
            </w: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rFonts w:ascii="Times New Roman" w:hAnsi="Times New Roman" w:cs="Times New Roman"/>
                <w:color w:val="auto"/>
                <w:sz w:val="28"/>
                <w:szCs w:val="28"/>
              </w:rPr>
            </w:pPr>
          </w:p>
          <w:p w:rsidR="001524CD" w:rsidRPr="00986016" w:rsidRDefault="001524CD" w:rsidP="00BD2410">
            <w:pPr>
              <w:rPr>
                <w:color w:val="auto"/>
                <w:sz w:val="28"/>
                <w:szCs w:val="28"/>
                <w:highlight w:val="cyan"/>
              </w:rPr>
            </w:pPr>
          </w:p>
        </w:tc>
        <w:tc>
          <w:tcPr>
            <w:tcW w:w="884" w:type="dxa"/>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p>
        </w:tc>
        <w:tc>
          <w:tcPr>
            <w:tcW w:w="1186" w:type="dxa"/>
            <w:gridSpan w:val="3"/>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w:t>
            </w:r>
          </w:p>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3</w:t>
            </w:r>
          </w:p>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7</w:t>
            </w:r>
          </w:p>
        </w:tc>
        <w:tc>
          <w:tcPr>
            <w:tcW w:w="1649" w:type="dxa"/>
            <w:vAlign w:val="center"/>
          </w:tcPr>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9</w:t>
            </w:r>
          </w:p>
          <w:p w:rsidR="001524CD" w:rsidRPr="00986016" w:rsidRDefault="001524CD"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11</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28</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30</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31</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32</w:t>
            </w:r>
          </w:p>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33</w:t>
            </w:r>
          </w:p>
          <w:p w:rsidR="001524CD" w:rsidRPr="00986016" w:rsidRDefault="001524CD" w:rsidP="00BD2410">
            <w:pPr>
              <w:jc w:val="center"/>
              <w:rPr>
                <w:color w:val="auto"/>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36</w:t>
            </w:r>
          </w:p>
        </w:tc>
        <w:tc>
          <w:tcPr>
            <w:tcW w:w="7938" w:type="dxa"/>
            <w:gridSpan w:val="2"/>
          </w:tcPr>
          <w:p w:rsidR="001524CD" w:rsidRPr="00986016" w:rsidRDefault="001524CD" w:rsidP="00BD2410">
            <w:pPr>
              <w:pStyle w:val="a7"/>
              <w:numPr>
                <w:ilvl w:val="0"/>
                <w:numId w:val="22"/>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застосовувати теоретичні знання зі спеціальних і психолого-педагогічних дисциплін у вирішенні конкретних педагогічних завдань під час практики.</w:t>
            </w:r>
          </w:p>
          <w:p w:rsidR="001524CD" w:rsidRPr="00986016" w:rsidRDefault="001524CD" w:rsidP="00BD2410">
            <w:pPr>
              <w:pStyle w:val="a7"/>
              <w:numPr>
                <w:ilvl w:val="0"/>
                <w:numId w:val="22"/>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застосовувати основні форми навчання у вищій школі, застосовувати традиційні та сучасні інноваційні технології і методики навчання.</w:t>
            </w:r>
          </w:p>
          <w:p w:rsidR="001524CD" w:rsidRPr="00986016" w:rsidRDefault="001524CD" w:rsidP="00BD2410">
            <w:pPr>
              <w:pStyle w:val="a7"/>
              <w:numPr>
                <w:ilvl w:val="0"/>
                <w:numId w:val="22"/>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на рівні професійного комунікатора спілкуватися із студентською аудиторією.</w:t>
            </w:r>
          </w:p>
          <w:p w:rsidR="001524CD" w:rsidRPr="00986016" w:rsidRDefault="001524CD" w:rsidP="00BD2410">
            <w:pPr>
              <w:pStyle w:val="a7"/>
              <w:numPr>
                <w:ilvl w:val="0"/>
                <w:numId w:val="22"/>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Знає особливості  плануванням та організації навчального, наукового та методичного процесу на кафедрі (факультеті).</w:t>
            </w:r>
          </w:p>
          <w:p w:rsidR="001524CD" w:rsidRPr="00986016" w:rsidRDefault="001524CD" w:rsidP="00BD2410">
            <w:pPr>
              <w:pStyle w:val="a7"/>
              <w:numPr>
                <w:ilvl w:val="0"/>
                <w:numId w:val="22"/>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Знає морально-етичні засади діяльності викладача вищої школи, необхідність вироблення індивідуального творчого стилю педагогічної діяльності, потреби у </w:t>
            </w:r>
            <w:proofErr w:type="spellStart"/>
            <w:r w:rsidRPr="00986016">
              <w:rPr>
                <w:rFonts w:ascii="Times New Roman" w:hAnsi="Times New Roman" w:cs="Times New Roman"/>
                <w:color w:val="auto"/>
                <w:sz w:val="28"/>
                <w:szCs w:val="28"/>
              </w:rPr>
              <w:t>самоудосконаленні</w:t>
            </w:r>
            <w:proofErr w:type="spellEnd"/>
            <w:r w:rsidRPr="00986016">
              <w:rPr>
                <w:rFonts w:ascii="Times New Roman" w:hAnsi="Times New Roman" w:cs="Times New Roman"/>
                <w:color w:val="auto"/>
                <w:sz w:val="28"/>
                <w:szCs w:val="28"/>
              </w:rPr>
              <w:t xml:space="preserve"> й самоосвіті.</w:t>
            </w:r>
          </w:p>
          <w:p w:rsidR="001524CD" w:rsidRPr="00986016" w:rsidRDefault="001524CD" w:rsidP="00BD2410">
            <w:pPr>
              <w:pStyle w:val="a7"/>
              <w:numPr>
                <w:ilvl w:val="0"/>
                <w:numId w:val="22"/>
              </w:numPr>
              <w:tabs>
                <w:tab w:val="left" w:pos="34"/>
              </w:tabs>
              <w:ind w:left="0" w:firstLine="0"/>
              <w:jc w:val="both"/>
              <w:rPr>
                <w:rFonts w:ascii="Times New Roman" w:hAnsi="Times New Roman"/>
                <w:color w:val="auto"/>
                <w:sz w:val="28"/>
                <w:szCs w:val="28"/>
              </w:rPr>
            </w:pPr>
            <w:r w:rsidRPr="00986016">
              <w:rPr>
                <w:rFonts w:ascii="Times New Roman" w:hAnsi="Times New Roman"/>
                <w:color w:val="auto"/>
                <w:sz w:val="28"/>
                <w:szCs w:val="28"/>
              </w:rPr>
              <w:t xml:space="preserve">Уміє об’єктивно аналізувати та оцінювати процеси, явища і проблеми суспільного життя. </w:t>
            </w:r>
          </w:p>
          <w:p w:rsidR="001524CD" w:rsidRPr="00986016" w:rsidRDefault="001524CD" w:rsidP="00BD2410">
            <w:pPr>
              <w:pStyle w:val="a7"/>
              <w:numPr>
                <w:ilvl w:val="0"/>
                <w:numId w:val="22"/>
              </w:numPr>
              <w:tabs>
                <w:tab w:val="left" w:pos="34"/>
              </w:tabs>
              <w:ind w:left="0" w:firstLine="0"/>
              <w:jc w:val="both"/>
              <w:rPr>
                <w:rFonts w:ascii="Times New Roman" w:hAnsi="Times New Roman"/>
                <w:color w:val="auto"/>
                <w:sz w:val="28"/>
                <w:szCs w:val="28"/>
              </w:rPr>
            </w:pPr>
            <w:r w:rsidRPr="00986016">
              <w:rPr>
                <w:rFonts w:ascii="Times New Roman" w:hAnsi="Times New Roman"/>
                <w:color w:val="auto"/>
                <w:sz w:val="28"/>
                <w:szCs w:val="28"/>
              </w:rPr>
              <w:t xml:space="preserve">Уміє </w:t>
            </w:r>
            <w:proofErr w:type="spellStart"/>
            <w:r w:rsidRPr="00986016">
              <w:rPr>
                <w:rFonts w:ascii="Times New Roman" w:hAnsi="Times New Roman"/>
                <w:color w:val="auto"/>
                <w:sz w:val="28"/>
                <w:szCs w:val="28"/>
              </w:rPr>
              <w:t>логічно</w:t>
            </w:r>
            <w:proofErr w:type="spellEnd"/>
            <w:r w:rsidRPr="00986016">
              <w:rPr>
                <w:rFonts w:ascii="Times New Roman" w:hAnsi="Times New Roman"/>
                <w:color w:val="auto"/>
                <w:sz w:val="28"/>
                <w:szCs w:val="28"/>
              </w:rPr>
              <w:t xml:space="preserve"> мислити, реагувати на громадську думку, ефективно взаємодіяти з громадськими інститутами.</w:t>
            </w:r>
          </w:p>
          <w:p w:rsidR="001524CD" w:rsidRPr="00986016" w:rsidRDefault="001524CD" w:rsidP="00BD2410">
            <w:pPr>
              <w:pStyle w:val="a7"/>
              <w:widowControl w:val="0"/>
              <w:numPr>
                <w:ilvl w:val="0"/>
                <w:numId w:val="22"/>
              </w:numPr>
              <w:tabs>
                <w:tab w:val="left" w:pos="34"/>
              </w:tabs>
              <w:autoSpaceDE w:val="0"/>
              <w:autoSpaceDN w:val="0"/>
              <w:adjustRightInd w:val="0"/>
              <w:ind w:left="0" w:firstLine="0"/>
              <w:jc w:val="both"/>
              <w:rPr>
                <w:rFonts w:ascii="Times New Roman" w:hAnsi="Times New Roman"/>
                <w:color w:val="auto"/>
                <w:sz w:val="28"/>
                <w:szCs w:val="28"/>
              </w:rPr>
            </w:pPr>
            <w:r w:rsidRPr="00986016">
              <w:rPr>
                <w:rFonts w:ascii="Times New Roman" w:hAnsi="Times New Roman"/>
                <w:color w:val="auto"/>
                <w:sz w:val="28"/>
                <w:szCs w:val="28"/>
              </w:rPr>
              <w:t>Уміє виконувати роботу, пов'язану з вивченням  інформаційного ринку (маркетингові дослідження).</w:t>
            </w:r>
          </w:p>
          <w:p w:rsidR="001524CD" w:rsidRPr="00986016" w:rsidRDefault="001524CD" w:rsidP="00BD2410">
            <w:pPr>
              <w:pStyle w:val="a7"/>
              <w:widowControl w:val="0"/>
              <w:numPr>
                <w:ilvl w:val="0"/>
                <w:numId w:val="22"/>
              </w:numPr>
              <w:tabs>
                <w:tab w:val="left" w:pos="34"/>
              </w:tabs>
              <w:autoSpaceDE w:val="0"/>
              <w:autoSpaceDN w:val="0"/>
              <w:adjustRightInd w:val="0"/>
              <w:ind w:left="0" w:firstLine="0"/>
              <w:jc w:val="both"/>
              <w:rPr>
                <w:rFonts w:ascii="Times New Roman" w:hAnsi="Times New Roman"/>
                <w:color w:val="auto"/>
                <w:sz w:val="28"/>
                <w:szCs w:val="28"/>
              </w:rPr>
            </w:pPr>
            <w:r w:rsidRPr="00986016">
              <w:rPr>
                <w:rFonts w:ascii="Times New Roman" w:hAnsi="Times New Roman"/>
                <w:color w:val="auto"/>
                <w:sz w:val="28"/>
                <w:szCs w:val="28"/>
              </w:rPr>
              <w:t xml:space="preserve">Уміє розробляти концепції, моделі видання, </w:t>
            </w:r>
            <w:proofErr w:type="spellStart"/>
            <w:r w:rsidRPr="00986016">
              <w:rPr>
                <w:rFonts w:ascii="Times New Roman" w:hAnsi="Times New Roman"/>
                <w:color w:val="auto"/>
                <w:sz w:val="28"/>
                <w:szCs w:val="28"/>
              </w:rPr>
              <w:t>теле</w:t>
            </w:r>
            <w:proofErr w:type="spellEnd"/>
            <w:r w:rsidRPr="00986016">
              <w:rPr>
                <w:rFonts w:ascii="Times New Roman" w:hAnsi="Times New Roman"/>
                <w:color w:val="auto"/>
                <w:sz w:val="28"/>
                <w:szCs w:val="28"/>
              </w:rPr>
              <w:t>- і радіопрограм.</w:t>
            </w:r>
          </w:p>
          <w:p w:rsidR="001524CD" w:rsidRPr="00986016" w:rsidRDefault="001524CD" w:rsidP="00BD2410">
            <w:pPr>
              <w:pStyle w:val="a7"/>
              <w:widowControl w:val="0"/>
              <w:numPr>
                <w:ilvl w:val="0"/>
                <w:numId w:val="22"/>
              </w:numPr>
              <w:tabs>
                <w:tab w:val="left" w:pos="34"/>
              </w:tabs>
              <w:autoSpaceDE w:val="0"/>
              <w:autoSpaceDN w:val="0"/>
              <w:adjustRightInd w:val="0"/>
              <w:ind w:left="0" w:firstLine="0"/>
              <w:jc w:val="both"/>
              <w:rPr>
                <w:rFonts w:ascii="Times New Roman" w:hAnsi="Times New Roman"/>
                <w:color w:val="auto"/>
                <w:sz w:val="28"/>
                <w:szCs w:val="28"/>
              </w:rPr>
            </w:pPr>
            <w:r w:rsidRPr="00986016">
              <w:rPr>
                <w:rFonts w:ascii="Times New Roman" w:hAnsi="Times New Roman"/>
                <w:color w:val="auto"/>
                <w:sz w:val="28"/>
                <w:szCs w:val="28"/>
              </w:rPr>
              <w:t xml:space="preserve">Здатен планувати власну роботу і брати участь у </w:t>
            </w:r>
            <w:r w:rsidRPr="00986016">
              <w:rPr>
                <w:rFonts w:ascii="Times New Roman" w:hAnsi="Times New Roman"/>
                <w:color w:val="auto"/>
                <w:sz w:val="28"/>
                <w:szCs w:val="28"/>
              </w:rPr>
              <w:lastRenderedPageBreak/>
              <w:t>плануванні роботи відділу, редакції.</w:t>
            </w:r>
          </w:p>
          <w:p w:rsidR="001524CD" w:rsidRPr="00986016" w:rsidRDefault="001524CD" w:rsidP="00BD2410">
            <w:pPr>
              <w:pStyle w:val="a7"/>
              <w:widowControl w:val="0"/>
              <w:numPr>
                <w:ilvl w:val="0"/>
                <w:numId w:val="22"/>
              </w:numPr>
              <w:tabs>
                <w:tab w:val="left" w:pos="34"/>
              </w:tabs>
              <w:autoSpaceDE w:val="0"/>
              <w:autoSpaceDN w:val="0"/>
              <w:adjustRightInd w:val="0"/>
              <w:ind w:left="0" w:firstLine="0"/>
              <w:jc w:val="both"/>
              <w:rPr>
                <w:rFonts w:ascii="Times New Roman" w:hAnsi="Times New Roman"/>
                <w:color w:val="auto"/>
                <w:sz w:val="28"/>
                <w:szCs w:val="28"/>
              </w:rPr>
            </w:pPr>
            <w:r w:rsidRPr="00986016">
              <w:rPr>
                <w:rFonts w:ascii="Times New Roman" w:hAnsi="Times New Roman"/>
                <w:color w:val="auto"/>
                <w:sz w:val="28"/>
                <w:szCs w:val="28"/>
              </w:rPr>
              <w:t xml:space="preserve">Уміє працювати з джерелами   інформації,   готувати   і   писати власні журналістські матеріали в різноманітних жанрах; готувати до друку матеріали </w:t>
            </w:r>
            <w:proofErr w:type="spellStart"/>
            <w:r w:rsidRPr="00986016">
              <w:rPr>
                <w:rFonts w:ascii="Times New Roman" w:hAnsi="Times New Roman"/>
                <w:color w:val="auto"/>
                <w:sz w:val="28"/>
                <w:szCs w:val="28"/>
              </w:rPr>
              <w:t>позаредакційних</w:t>
            </w:r>
            <w:proofErr w:type="spellEnd"/>
            <w:r w:rsidRPr="00986016">
              <w:rPr>
                <w:rFonts w:ascii="Times New Roman" w:hAnsi="Times New Roman"/>
                <w:color w:val="auto"/>
                <w:sz w:val="28"/>
                <w:szCs w:val="28"/>
              </w:rPr>
              <w:t xml:space="preserve"> авторів; працювати з редакційною поштою; проводити всі необхідні організаційно-технічні роботи, пов'язані з підготовкою матеріалу для друку чи ефіру.</w:t>
            </w:r>
          </w:p>
          <w:p w:rsidR="001524CD" w:rsidRPr="00986016" w:rsidRDefault="001524CD" w:rsidP="00BD2410">
            <w:pPr>
              <w:pStyle w:val="a7"/>
              <w:widowControl w:val="0"/>
              <w:numPr>
                <w:ilvl w:val="0"/>
                <w:numId w:val="22"/>
              </w:numPr>
              <w:tabs>
                <w:tab w:val="left" w:pos="34"/>
              </w:tabs>
              <w:autoSpaceDE w:val="0"/>
              <w:autoSpaceDN w:val="0"/>
              <w:adjustRightInd w:val="0"/>
              <w:ind w:left="0" w:firstLine="0"/>
              <w:jc w:val="both"/>
              <w:rPr>
                <w:rFonts w:ascii="Times New Roman" w:hAnsi="Times New Roman"/>
                <w:color w:val="auto"/>
                <w:sz w:val="28"/>
                <w:szCs w:val="28"/>
              </w:rPr>
            </w:pPr>
            <w:r w:rsidRPr="00986016">
              <w:rPr>
                <w:rFonts w:ascii="Times New Roman" w:hAnsi="Times New Roman"/>
                <w:color w:val="auto"/>
                <w:sz w:val="28"/>
                <w:szCs w:val="28"/>
              </w:rPr>
              <w:t>Уміє проводити соціологічні дослідження аудиторії, вивчати громадську думку і розробляти обґрунтування та замовлення для них.</w:t>
            </w:r>
          </w:p>
          <w:p w:rsidR="001524CD" w:rsidRPr="00986016" w:rsidRDefault="001524CD" w:rsidP="00BD2410">
            <w:pPr>
              <w:pStyle w:val="a7"/>
              <w:widowControl w:val="0"/>
              <w:numPr>
                <w:ilvl w:val="0"/>
                <w:numId w:val="22"/>
              </w:numPr>
              <w:tabs>
                <w:tab w:val="left" w:pos="34"/>
                <w:tab w:val="left" w:pos="682"/>
              </w:tabs>
              <w:autoSpaceDE w:val="0"/>
              <w:autoSpaceDN w:val="0"/>
              <w:adjustRightInd w:val="0"/>
              <w:ind w:left="0" w:firstLine="0"/>
              <w:jc w:val="both"/>
              <w:rPr>
                <w:rFonts w:ascii="Times New Roman" w:hAnsi="Times New Roman" w:cs="Times New Roman"/>
                <w:bCs/>
                <w:iCs/>
                <w:color w:val="auto"/>
                <w:sz w:val="28"/>
                <w:szCs w:val="28"/>
              </w:rPr>
            </w:pPr>
            <w:r w:rsidRPr="00986016">
              <w:rPr>
                <w:rFonts w:ascii="Times New Roman" w:hAnsi="Times New Roman"/>
                <w:color w:val="auto"/>
                <w:sz w:val="28"/>
                <w:szCs w:val="28"/>
              </w:rPr>
              <w:t xml:space="preserve">Здатен збирати й узагальнювати </w:t>
            </w:r>
            <w:r w:rsidRPr="00986016">
              <w:rPr>
                <w:rFonts w:ascii="Times New Roman" w:hAnsi="Times New Roman"/>
                <w:color w:val="auto"/>
                <w:spacing w:val="-1"/>
                <w:sz w:val="28"/>
                <w:szCs w:val="28"/>
              </w:rPr>
              <w:t xml:space="preserve">практичний матеріал для написання магістерської роботи. </w:t>
            </w:r>
          </w:p>
          <w:p w:rsidR="001524CD" w:rsidRPr="00986016" w:rsidRDefault="001524CD" w:rsidP="00BD2410">
            <w:pPr>
              <w:pStyle w:val="a7"/>
              <w:widowControl w:val="0"/>
              <w:numPr>
                <w:ilvl w:val="0"/>
                <w:numId w:val="22"/>
              </w:numPr>
              <w:tabs>
                <w:tab w:val="left" w:pos="34"/>
                <w:tab w:val="left" w:pos="682"/>
              </w:tabs>
              <w:autoSpaceDE w:val="0"/>
              <w:autoSpaceDN w:val="0"/>
              <w:adjustRightInd w:val="0"/>
              <w:ind w:left="0" w:firstLine="0"/>
              <w:jc w:val="both"/>
              <w:rPr>
                <w:rFonts w:ascii="Times New Roman" w:hAnsi="Times New Roman" w:cs="Times New Roman"/>
                <w:bCs/>
                <w:iCs/>
                <w:color w:val="auto"/>
                <w:sz w:val="28"/>
                <w:szCs w:val="28"/>
              </w:rPr>
            </w:pPr>
            <w:r w:rsidRPr="00986016">
              <w:rPr>
                <w:rFonts w:ascii="Times New Roman" w:hAnsi="Times New Roman" w:cs="Times New Roman"/>
                <w:color w:val="auto"/>
                <w:sz w:val="28"/>
                <w:szCs w:val="28"/>
              </w:rPr>
              <w:t xml:space="preserve">Уміє на підставі нормативних документів та прогнозу розвитку,  визначити параметри позиціонування </w:t>
            </w:r>
            <w:proofErr w:type="spellStart"/>
            <w:r w:rsidRPr="00986016">
              <w:rPr>
                <w:rFonts w:ascii="Times New Roman" w:hAnsi="Times New Roman" w:cs="Times New Roman"/>
                <w:color w:val="auto"/>
                <w:sz w:val="28"/>
                <w:szCs w:val="28"/>
              </w:rPr>
              <w:t>масмедійної</w:t>
            </w:r>
            <w:proofErr w:type="spellEnd"/>
            <w:r w:rsidRPr="00986016">
              <w:rPr>
                <w:rFonts w:ascii="Times New Roman" w:hAnsi="Times New Roman" w:cs="Times New Roman"/>
                <w:color w:val="auto"/>
                <w:sz w:val="28"/>
                <w:szCs w:val="28"/>
              </w:rPr>
              <w:t xml:space="preserve"> продукції на ринку, впливати на зміцнення позиції, розробляти заходи щодо просування </w:t>
            </w:r>
            <w:proofErr w:type="spellStart"/>
            <w:r w:rsidRPr="00986016">
              <w:rPr>
                <w:rFonts w:ascii="Times New Roman" w:hAnsi="Times New Roman" w:cs="Times New Roman"/>
                <w:color w:val="auto"/>
                <w:sz w:val="28"/>
                <w:szCs w:val="28"/>
              </w:rPr>
              <w:t>масмедійної</w:t>
            </w:r>
            <w:proofErr w:type="spellEnd"/>
            <w:r w:rsidRPr="00986016">
              <w:rPr>
                <w:rFonts w:ascii="Times New Roman" w:hAnsi="Times New Roman" w:cs="Times New Roman"/>
                <w:color w:val="auto"/>
                <w:sz w:val="28"/>
                <w:szCs w:val="28"/>
              </w:rPr>
              <w:t xml:space="preserve"> продукції на різних етапах  її життєвого циклу.</w:t>
            </w:r>
          </w:p>
          <w:p w:rsidR="001524CD" w:rsidRPr="00986016" w:rsidRDefault="001524CD" w:rsidP="00BD2410">
            <w:pPr>
              <w:pStyle w:val="a7"/>
              <w:widowControl w:val="0"/>
              <w:numPr>
                <w:ilvl w:val="0"/>
                <w:numId w:val="22"/>
              </w:numPr>
              <w:tabs>
                <w:tab w:val="left" w:pos="34"/>
                <w:tab w:val="left" w:pos="682"/>
              </w:tabs>
              <w:autoSpaceDE w:val="0"/>
              <w:autoSpaceDN w:val="0"/>
              <w:adjustRightInd w:val="0"/>
              <w:ind w:left="0" w:firstLine="0"/>
              <w:jc w:val="both"/>
              <w:rPr>
                <w:rFonts w:ascii="Times New Roman" w:hAnsi="Times New Roman" w:cs="Times New Roman"/>
                <w:bCs/>
                <w:iCs/>
                <w:color w:val="auto"/>
                <w:sz w:val="28"/>
                <w:szCs w:val="28"/>
              </w:rPr>
            </w:pPr>
            <w:r w:rsidRPr="00986016">
              <w:rPr>
                <w:rFonts w:ascii="Times New Roman" w:hAnsi="Times New Roman" w:cs="Times New Roman"/>
                <w:color w:val="auto"/>
                <w:sz w:val="28"/>
                <w:szCs w:val="28"/>
              </w:rPr>
              <w:t>Уміє проводити навчальні заняття та забезпечувати досягнення запланованих результатів навчання з урахуванням індивідуальних особливостей і потреб студентів.</w:t>
            </w:r>
          </w:p>
          <w:p w:rsidR="001524CD" w:rsidRPr="00986016" w:rsidRDefault="001524CD" w:rsidP="00BD2410">
            <w:pPr>
              <w:pStyle w:val="a7"/>
              <w:widowControl w:val="0"/>
              <w:numPr>
                <w:ilvl w:val="0"/>
                <w:numId w:val="22"/>
              </w:numPr>
              <w:tabs>
                <w:tab w:val="left" w:pos="34"/>
                <w:tab w:val="left" w:pos="682"/>
              </w:tabs>
              <w:autoSpaceDE w:val="0"/>
              <w:autoSpaceDN w:val="0"/>
              <w:adjustRightInd w:val="0"/>
              <w:ind w:left="0" w:firstLine="0"/>
              <w:jc w:val="both"/>
              <w:rPr>
                <w:rFonts w:ascii="Times New Roman" w:hAnsi="Times New Roman" w:cs="Times New Roman"/>
                <w:bCs/>
                <w:iCs/>
                <w:color w:val="auto"/>
                <w:sz w:val="28"/>
                <w:szCs w:val="28"/>
              </w:rPr>
            </w:pPr>
            <w:r w:rsidRPr="00986016">
              <w:rPr>
                <w:rFonts w:ascii="Times New Roman" w:hAnsi="Times New Roman" w:cs="Times New Roman"/>
                <w:color w:val="auto"/>
                <w:sz w:val="28"/>
                <w:szCs w:val="28"/>
              </w:rPr>
              <w:t xml:space="preserve">Здатен розробляти критерії та обирати інструменти оцінювання, здійснювати об’єктивне оцінювання результатів навчання, надавати студентам зворотний зв’язок щодо результатів оцінювання та рекомендації щодо покращення результатів навчання.  </w:t>
            </w:r>
          </w:p>
          <w:p w:rsidR="001524CD" w:rsidRPr="00986016" w:rsidRDefault="001524CD" w:rsidP="00BD2410">
            <w:pPr>
              <w:pStyle w:val="a7"/>
              <w:widowControl w:val="0"/>
              <w:numPr>
                <w:ilvl w:val="0"/>
                <w:numId w:val="22"/>
              </w:numPr>
              <w:tabs>
                <w:tab w:val="left" w:pos="34"/>
                <w:tab w:val="left" w:pos="682"/>
              </w:tabs>
              <w:autoSpaceDE w:val="0"/>
              <w:autoSpaceDN w:val="0"/>
              <w:adjustRightInd w:val="0"/>
              <w:ind w:left="0" w:firstLine="0"/>
              <w:jc w:val="both"/>
              <w:rPr>
                <w:rFonts w:ascii="Times New Roman" w:hAnsi="Times New Roman" w:cs="Times New Roman"/>
                <w:bCs/>
                <w:iCs/>
                <w:color w:val="auto"/>
                <w:sz w:val="28"/>
                <w:szCs w:val="28"/>
              </w:rPr>
            </w:pPr>
            <w:r w:rsidRPr="00986016">
              <w:rPr>
                <w:rFonts w:ascii="Times New Roman" w:hAnsi="Times New Roman" w:cs="Times New Roman"/>
                <w:color w:val="auto"/>
                <w:sz w:val="28"/>
                <w:szCs w:val="28"/>
              </w:rPr>
              <w:t>Здатен обґрунтувати, спланувати та виконати дослідницький/творчий проект.</w:t>
            </w:r>
          </w:p>
          <w:p w:rsidR="001524CD" w:rsidRPr="00986016" w:rsidRDefault="001524CD" w:rsidP="00BD2410">
            <w:pPr>
              <w:pStyle w:val="a7"/>
              <w:widowControl w:val="0"/>
              <w:numPr>
                <w:ilvl w:val="0"/>
                <w:numId w:val="22"/>
              </w:numPr>
              <w:tabs>
                <w:tab w:val="left" w:pos="34"/>
                <w:tab w:val="left" w:pos="682"/>
              </w:tabs>
              <w:autoSpaceDE w:val="0"/>
              <w:autoSpaceDN w:val="0"/>
              <w:adjustRightInd w:val="0"/>
              <w:ind w:left="0" w:firstLine="0"/>
              <w:jc w:val="both"/>
              <w:rPr>
                <w:rFonts w:ascii="Times New Roman" w:hAnsi="Times New Roman" w:cs="Times New Roman"/>
                <w:bCs/>
                <w:iCs/>
                <w:color w:val="auto"/>
                <w:sz w:val="28"/>
                <w:szCs w:val="28"/>
              </w:rPr>
            </w:pPr>
            <w:r w:rsidRPr="00986016">
              <w:rPr>
                <w:rFonts w:ascii="Times New Roman" w:hAnsi="Times New Roman" w:cs="Times New Roman"/>
                <w:color w:val="auto"/>
                <w:sz w:val="28"/>
                <w:szCs w:val="28"/>
              </w:rPr>
              <w:t xml:space="preserve">Здатен проаналізувати та узагальнити результати </w:t>
            </w:r>
            <w:r w:rsidRPr="00986016">
              <w:rPr>
                <w:rFonts w:ascii="Times New Roman" w:hAnsi="Times New Roman" w:cs="Times New Roman"/>
                <w:color w:val="auto"/>
                <w:sz w:val="28"/>
                <w:szCs w:val="28"/>
              </w:rPr>
              <w:lastRenderedPageBreak/>
              <w:t>дослідницького/творчого проекту, підготувати та оприлюднити презентацію, звіт, статтю, монографію.</w:t>
            </w:r>
          </w:p>
          <w:p w:rsidR="001524CD" w:rsidRPr="00986016" w:rsidRDefault="001524CD" w:rsidP="00BD2410">
            <w:pPr>
              <w:pStyle w:val="a7"/>
              <w:widowControl w:val="0"/>
              <w:numPr>
                <w:ilvl w:val="0"/>
                <w:numId w:val="22"/>
              </w:numPr>
              <w:tabs>
                <w:tab w:val="left" w:pos="34"/>
                <w:tab w:val="left" w:pos="682"/>
              </w:tabs>
              <w:autoSpaceDE w:val="0"/>
              <w:autoSpaceDN w:val="0"/>
              <w:adjustRightInd w:val="0"/>
              <w:ind w:left="0" w:firstLine="0"/>
              <w:jc w:val="both"/>
              <w:rPr>
                <w:rFonts w:ascii="Times New Roman" w:hAnsi="Times New Roman" w:cs="Times New Roman"/>
                <w:bCs/>
                <w:iCs/>
                <w:color w:val="auto"/>
                <w:sz w:val="28"/>
                <w:szCs w:val="28"/>
              </w:rPr>
            </w:pPr>
            <w:r w:rsidRPr="00986016">
              <w:rPr>
                <w:rFonts w:ascii="Times New Roman" w:hAnsi="Times New Roman" w:cs="Times New Roman"/>
                <w:color w:val="auto"/>
                <w:sz w:val="28"/>
                <w:szCs w:val="28"/>
              </w:rPr>
              <w:t>Спроможний проаналізувати процес та результати наукового дослідження/творчого проекту проведеного студентом, надавати рекомендації студентові щодо покращення процесу та результатів його наукового дослідження/творчого проекту.</w:t>
            </w:r>
          </w:p>
        </w:tc>
      </w:tr>
      <w:tr w:rsidR="001524CD" w:rsidRPr="00986016" w:rsidTr="001B271D">
        <w:trPr>
          <w:gridAfter w:val="1"/>
          <w:wAfter w:w="29" w:type="dxa"/>
        </w:trPr>
        <w:tc>
          <w:tcPr>
            <w:tcW w:w="970" w:type="dxa"/>
          </w:tcPr>
          <w:p w:rsidR="001524CD" w:rsidRPr="00986016" w:rsidRDefault="001524CD"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lastRenderedPageBreak/>
              <w:t>ОК11</w:t>
            </w:r>
          </w:p>
        </w:tc>
        <w:tc>
          <w:tcPr>
            <w:tcW w:w="2223" w:type="dxa"/>
            <w:gridSpan w:val="3"/>
            <w:vAlign w:val="center"/>
          </w:tcPr>
          <w:p w:rsidR="001524CD" w:rsidRPr="00986016" w:rsidRDefault="001524CD" w:rsidP="00BD2410">
            <w:pPr>
              <w:pStyle w:val="a3"/>
              <w:widowControl w:val="0"/>
              <w:shd w:val="clear" w:color="auto" w:fill="auto"/>
              <w:spacing w:after="0" w:line="240" w:lineRule="auto"/>
              <w:ind w:firstLine="0"/>
              <w:rPr>
                <w:rFonts w:ascii="Times New Roman" w:hAnsi="Times New Roman" w:cs="Times New Roman"/>
                <w:sz w:val="28"/>
                <w:szCs w:val="28"/>
                <w:lang w:val="uk-UA"/>
              </w:rPr>
            </w:pPr>
            <w:proofErr w:type="spellStart"/>
            <w:r w:rsidRPr="00986016">
              <w:rPr>
                <w:rFonts w:ascii="Times New Roman" w:hAnsi="Times New Roman" w:cs="Times New Roman"/>
                <w:sz w:val="28"/>
                <w:szCs w:val="28"/>
                <w:lang w:val="uk-UA"/>
              </w:rPr>
              <w:t>Дипломування</w:t>
            </w:r>
            <w:proofErr w:type="spellEnd"/>
          </w:p>
          <w:p w:rsidR="001524CD" w:rsidRPr="00986016" w:rsidRDefault="001524CD" w:rsidP="00BD2410">
            <w:pPr>
              <w:pStyle w:val="a3"/>
              <w:widowControl w:val="0"/>
              <w:shd w:val="clear" w:color="auto" w:fill="auto"/>
              <w:spacing w:after="0" w:line="240" w:lineRule="auto"/>
              <w:ind w:firstLine="0"/>
              <w:rPr>
                <w:rFonts w:ascii="Times New Roman" w:hAnsi="Times New Roman" w:cs="Times New Roman"/>
                <w:sz w:val="28"/>
                <w:szCs w:val="28"/>
                <w:highlight w:val="cyan"/>
                <w:lang w:val="uk-UA"/>
              </w:rPr>
            </w:pPr>
          </w:p>
        </w:tc>
        <w:tc>
          <w:tcPr>
            <w:tcW w:w="884" w:type="dxa"/>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p>
        </w:tc>
        <w:tc>
          <w:tcPr>
            <w:tcW w:w="1186" w:type="dxa"/>
            <w:gridSpan w:val="3"/>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w:t>
            </w:r>
          </w:p>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3</w:t>
            </w:r>
          </w:p>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7</w:t>
            </w:r>
          </w:p>
        </w:tc>
        <w:tc>
          <w:tcPr>
            <w:tcW w:w="1649" w:type="dxa"/>
            <w:vAlign w:val="center"/>
          </w:tcPr>
          <w:p w:rsidR="001524CD" w:rsidRPr="00986016" w:rsidRDefault="001524CD"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7</w:t>
            </w:r>
          </w:p>
          <w:p w:rsidR="001524CD" w:rsidRPr="00986016" w:rsidRDefault="001524CD" w:rsidP="00BD2410">
            <w:pPr>
              <w:jc w:val="center"/>
              <w:rPr>
                <w:rFonts w:ascii="Times New Roman" w:hAnsi="Times New Roman" w:cs="Times New Roman"/>
                <w:color w:val="auto"/>
                <w:sz w:val="28"/>
                <w:szCs w:val="28"/>
                <w:highlight w:val="cyan"/>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8</w:t>
            </w:r>
          </w:p>
        </w:tc>
        <w:tc>
          <w:tcPr>
            <w:tcW w:w="7938" w:type="dxa"/>
            <w:gridSpan w:val="2"/>
          </w:tcPr>
          <w:p w:rsidR="001524CD" w:rsidRPr="00986016" w:rsidRDefault="001524CD" w:rsidP="00BD2410">
            <w:pPr>
              <w:pStyle w:val="11"/>
              <w:numPr>
                <w:ilvl w:val="0"/>
                <w:numId w:val="18"/>
              </w:numPr>
              <w:tabs>
                <w:tab w:val="left" w:pos="34"/>
                <w:tab w:val="left" w:pos="318"/>
              </w:tabs>
              <w:ind w:left="176" w:firstLine="0"/>
              <w:rPr>
                <w:lang w:val="uk-UA"/>
              </w:rPr>
            </w:pPr>
            <w:r w:rsidRPr="00986016">
              <w:rPr>
                <w:bCs/>
                <w:lang w:val="uk-UA"/>
              </w:rPr>
              <w:t xml:space="preserve">Орієнтується в сучасному стані розвитку методології як науки. </w:t>
            </w:r>
            <w:r w:rsidRPr="00986016">
              <w:rPr>
                <w:lang w:val="uk-UA"/>
              </w:rPr>
              <w:t xml:space="preserve"> </w:t>
            </w:r>
          </w:p>
          <w:p w:rsidR="001524CD" w:rsidRPr="00986016" w:rsidRDefault="001524CD" w:rsidP="00BD2410">
            <w:pPr>
              <w:pStyle w:val="11"/>
              <w:numPr>
                <w:ilvl w:val="0"/>
                <w:numId w:val="18"/>
              </w:numPr>
              <w:tabs>
                <w:tab w:val="left" w:pos="34"/>
                <w:tab w:val="left" w:pos="318"/>
              </w:tabs>
              <w:ind w:left="176" w:firstLine="0"/>
              <w:rPr>
                <w:lang w:val="uk-UA"/>
              </w:rPr>
            </w:pPr>
            <w:r w:rsidRPr="00986016">
              <w:rPr>
                <w:lang w:val="uk-UA"/>
              </w:rPr>
              <w:t>Володіє методикою наукових досліджень, дослідницькими навичками.</w:t>
            </w:r>
          </w:p>
          <w:p w:rsidR="001524CD" w:rsidRPr="00986016" w:rsidRDefault="001524CD" w:rsidP="00BD2410">
            <w:pPr>
              <w:pStyle w:val="11"/>
              <w:numPr>
                <w:ilvl w:val="0"/>
                <w:numId w:val="18"/>
              </w:numPr>
              <w:tabs>
                <w:tab w:val="left" w:pos="34"/>
                <w:tab w:val="left" w:pos="318"/>
              </w:tabs>
              <w:ind w:left="176" w:firstLine="0"/>
              <w:rPr>
                <w:lang w:val="uk-UA"/>
              </w:rPr>
            </w:pPr>
            <w:r w:rsidRPr="00986016">
              <w:rPr>
                <w:lang w:val="uk-UA"/>
              </w:rPr>
              <w:t>Має цілісне уявлення про науково-дослідний процес.</w:t>
            </w:r>
          </w:p>
          <w:p w:rsidR="001524CD" w:rsidRPr="00986016" w:rsidRDefault="001524CD" w:rsidP="00BD2410">
            <w:pPr>
              <w:pStyle w:val="11"/>
              <w:numPr>
                <w:ilvl w:val="0"/>
                <w:numId w:val="18"/>
              </w:numPr>
              <w:tabs>
                <w:tab w:val="left" w:pos="34"/>
                <w:tab w:val="left" w:pos="318"/>
              </w:tabs>
              <w:ind w:left="176" w:firstLine="0"/>
              <w:rPr>
                <w:lang w:val="uk-UA"/>
              </w:rPr>
            </w:pPr>
            <w:r w:rsidRPr="00986016">
              <w:rPr>
                <w:lang w:val="uk-UA"/>
              </w:rPr>
              <w:t>Усвідомлює цілі наукового дослідження.</w:t>
            </w:r>
          </w:p>
          <w:p w:rsidR="001524CD" w:rsidRPr="00986016" w:rsidRDefault="001524CD" w:rsidP="00BD2410">
            <w:pPr>
              <w:pStyle w:val="11"/>
              <w:numPr>
                <w:ilvl w:val="0"/>
                <w:numId w:val="18"/>
              </w:numPr>
              <w:tabs>
                <w:tab w:val="left" w:pos="34"/>
                <w:tab w:val="left" w:pos="318"/>
              </w:tabs>
              <w:ind w:left="176" w:firstLine="0"/>
              <w:rPr>
                <w:lang w:val="uk-UA"/>
              </w:rPr>
            </w:pPr>
            <w:r w:rsidRPr="00986016">
              <w:rPr>
                <w:lang w:val="uk-UA"/>
              </w:rPr>
              <w:t xml:space="preserve">Знає особливості </w:t>
            </w:r>
            <w:proofErr w:type="spellStart"/>
            <w:r w:rsidRPr="00986016">
              <w:rPr>
                <w:lang w:val="uk-UA"/>
              </w:rPr>
              <w:t>вичленування</w:t>
            </w:r>
            <w:proofErr w:type="spellEnd"/>
            <w:r w:rsidRPr="00986016">
              <w:rPr>
                <w:lang w:val="uk-UA"/>
              </w:rPr>
              <w:t xml:space="preserve"> й окреслення об’єктно-предметної зони наукового дослідження.</w:t>
            </w:r>
          </w:p>
          <w:p w:rsidR="001524CD" w:rsidRPr="00986016" w:rsidRDefault="001524CD" w:rsidP="00BD2410">
            <w:pPr>
              <w:pStyle w:val="11"/>
              <w:numPr>
                <w:ilvl w:val="0"/>
                <w:numId w:val="18"/>
              </w:numPr>
              <w:tabs>
                <w:tab w:val="left" w:pos="34"/>
                <w:tab w:val="left" w:pos="318"/>
              </w:tabs>
              <w:ind w:left="176" w:firstLine="0"/>
              <w:rPr>
                <w:lang w:val="uk-UA"/>
              </w:rPr>
            </w:pPr>
            <w:r w:rsidRPr="00986016">
              <w:rPr>
                <w:lang w:val="uk-UA"/>
              </w:rPr>
              <w:t>Знає характеристики основних методів наукового пізнання та методологічних моделей.</w:t>
            </w:r>
          </w:p>
          <w:p w:rsidR="001524CD" w:rsidRPr="00986016" w:rsidRDefault="001524CD" w:rsidP="00BD2410">
            <w:pPr>
              <w:numPr>
                <w:ilvl w:val="0"/>
                <w:numId w:val="18"/>
              </w:numPr>
              <w:tabs>
                <w:tab w:val="left" w:pos="34"/>
                <w:tab w:val="left" w:pos="318"/>
              </w:tabs>
              <w:ind w:left="176" w:firstLine="0"/>
              <w:jc w:val="both"/>
              <w:rPr>
                <w:rFonts w:ascii="Times New Roman" w:hAnsi="Times New Roman" w:cs="Times New Roman"/>
                <w:color w:val="auto"/>
                <w:spacing w:val="2"/>
                <w:sz w:val="28"/>
                <w:szCs w:val="28"/>
              </w:rPr>
            </w:pPr>
            <w:r w:rsidRPr="00986016">
              <w:rPr>
                <w:rFonts w:ascii="Times New Roman" w:hAnsi="Times New Roman" w:cs="Times New Roman"/>
                <w:color w:val="auto"/>
                <w:spacing w:val="2"/>
                <w:sz w:val="28"/>
                <w:szCs w:val="28"/>
              </w:rPr>
              <w:t xml:space="preserve">Уміє працювати з інформаційними джерелами (законодавчою і нормативною базою, науковою спеціальною літературою, у </w:t>
            </w:r>
            <w:proofErr w:type="spellStart"/>
            <w:r w:rsidRPr="00986016">
              <w:rPr>
                <w:rFonts w:ascii="Times New Roman" w:hAnsi="Times New Roman" w:cs="Times New Roman"/>
                <w:color w:val="auto"/>
                <w:spacing w:val="2"/>
                <w:sz w:val="28"/>
                <w:szCs w:val="28"/>
              </w:rPr>
              <w:t>т.ч</w:t>
            </w:r>
            <w:proofErr w:type="spellEnd"/>
            <w:r w:rsidRPr="00986016">
              <w:rPr>
                <w:rFonts w:ascii="Times New Roman" w:hAnsi="Times New Roman" w:cs="Times New Roman"/>
                <w:color w:val="auto"/>
                <w:spacing w:val="2"/>
                <w:sz w:val="28"/>
                <w:szCs w:val="28"/>
              </w:rPr>
              <w:t>. іноземними мовами, матеріалами глобальних інформаційних мереж, даними статистичної і фінансової звітності).</w:t>
            </w:r>
          </w:p>
          <w:p w:rsidR="001524CD" w:rsidRPr="00986016" w:rsidRDefault="001524CD" w:rsidP="00BD2410">
            <w:pPr>
              <w:numPr>
                <w:ilvl w:val="0"/>
                <w:numId w:val="18"/>
              </w:numPr>
              <w:tabs>
                <w:tab w:val="left" w:pos="34"/>
                <w:tab w:val="left" w:pos="318"/>
              </w:tabs>
              <w:ind w:left="176" w:firstLine="0"/>
              <w:jc w:val="both"/>
              <w:rPr>
                <w:rFonts w:ascii="Times New Roman" w:hAnsi="Times New Roman" w:cs="Times New Roman"/>
                <w:color w:val="auto"/>
                <w:spacing w:val="2"/>
                <w:sz w:val="28"/>
                <w:szCs w:val="28"/>
              </w:rPr>
            </w:pPr>
            <w:r w:rsidRPr="00986016">
              <w:rPr>
                <w:rFonts w:ascii="Times New Roman" w:hAnsi="Times New Roman" w:cs="Times New Roman"/>
                <w:color w:val="auto"/>
                <w:spacing w:val="2"/>
                <w:sz w:val="28"/>
                <w:szCs w:val="28"/>
              </w:rPr>
              <w:t xml:space="preserve">Уміє  </w:t>
            </w:r>
            <w:proofErr w:type="spellStart"/>
            <w:r w:rsidRPr="00986016">
              <w:rPr>
                <w:rFonts w:ascii="Times New Roman" w:hAnsi="Times New Roman" w:cs="Times New Roman"/>
                <w:color w:val="auto"/>
                <w:spacing w:val="2"/>
                <w:sz w:val="28"/>
                <w:szCs w:val="28"/>
              </w:rPr>
              <w:t>логічно</w:t>
            </w:r>
            <w:proofErr w:type="spellEnd"/>
            <w:r w:rsidRPr="00986016">
              <w:rPr>
                <w:rFonts w:ascii="Times New Roman" w:hAnsi="Times New Roman" w:cs="Times New Roman"/>
                <w:color w:val="auto"/>
                <w:spacing w:val="2"/>
                <w:sz w:val="28"/>
                <w:szCs w:val="28"/>
              </w:rPr>
              <w:t xml:space="preserve"> та аргументовано викладати матеріал.</w:t>
            </w:r>
          </w:p>
          <w:p w:rsidR="001524CD" w:rsidRPr="00986016" w:rsidRDefault="001524CD" w:rsidP="00BD2410">
            <w:pPr>
              <w:numPr>
                <w:ilvl w:val="0"/>
                <w:numId w:val="18"/>
              </w:numPr>
              <w:tabs>
                <w:tab w:val="left" w:pos="34"/>
                <w:tab w:val="left" w:pos="318"/>
              </w:tabs>
              <w:ind w:left="176" w:firstLine="0"/>
              <w:jc w:val="both"/>
              <w:rPr>
                <w:rFonts w:ascii="Times New Roman" w:hAnsi="Times New Roman" w:cs="Times New Roman"/>
                <w:color w:val="auto"/>
                <w:spacing w:val="2"/>
                <w:sz w:val="28"/>
                <w:szCs w:val="28"/>
              </w:rPr>
            </w:pPr>
            <w:r w:rsidRPr="00986016">
              <w:rPr>
                <w:rFonts w:ascii="Times New Roman" w:hAnsi="Times New Roman" w:cs="Times New Roman"/>
                <w:color w:val="auto"/>
                <w:spacing w:val="2"/>
                <w:sz w:val="28"/>
                <w:szCs w:val="28"/>
              </w:rPr>
              <w:t>Уміє використовувати наукові методи для аналізу проблем та обґрунтування рішень з предмету професійної діяльності.</w:t>
            </w:r>
          </w:p>
          <w:p w:rsidR="001524CD" w:rsidRPr="00986016" w:rsidRDefault="001524CD" w:rsidP="00BD2410">
            <w:pPr>
              <w:numPr>
                <w:ilvl w:val="0"/>
                <w:numId w:val="18"/>
              </w:numPr>
              <w:tabs>
                <w:tab w:val="left" w:pos="34"/>
                <w:tab w:val="left" w:pos="318"/>
              </w:tabs>
              <w:ind w:left="176" w:firstLine="0"/>
              <w:jc w:val="both"/>
              <w:rPr>
                <w:rFonts w:ascii="Times New Roman" w:hAnsi="Times New Roman" w:cs="Times New Roman"/>
                <w:bCs/>
                <w:iCs/>
                <w:color w:val="auto"/>
                <w:sz w:val="28"/>
                <w:szCs w:val="28"/>
              </w:rPr>
            </w:pPr>
            <w:r w:rsidRPr="00986016">
              <w:rPr>
                <w:rFonts w:ascii="Times New Roman" w:hAnsi="Times New Roman" w:cs="Times New Roman"/>
                <w:color w:val="auto"/>
                <w:spacing w:val="2"/>
                <w:sz w:val="28"/>
                <w:szCs w:val="28"/>
              </w:rPr>
              <w:lastRenderedPageBreak/>
              <w:t>Уміє використовувати набуті навички для розроблення пропозицій і рекомендацій з предмета дослідження, робити висновки.</w:t>
            </w:r>
          </w:p>
        </w:tc>
      </w:tr>
      <w:tr w:rsidR="00BD2410" w:rsidRPr="00986016" w:rsidTr="001B271D">
        <w:trPr>
          <w:gridAfter w:val="1"/>
          <w:wAfter w:w="29" w:type="dxa"/>
        </w:trPr>
        <w:tc>
          <w:tcPr>
            <w:tcW w:w="14850" w:type="dxa"/>
            <w:gridSpan w:val="11"/>
            <w:vAlign w:val="center"/>
          </w:tcPr>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b/>
                <w:sz w:val="28"/>
                <w:szCs w:val="28"/>
                <w:lang w:val="uk-UA" w:eastAsia="uk-UA"/>
              </w:rPr>
            </w:pPr>
          </w:p>
          <w:p w:rsidR="001524CD" w:rsidRPr="00986016" w:rsidRDefault="001524CD"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b/>
                <w:sz w:val="28"/>
                <w:szCs w:val="28"/>
                <w:lang w:val="uk-UA" w:eastAsia="uk-UA"/>
              </w:rPr>
              <w:t xml:space="preserve">2. Вибіркова частина. </w:t>
            </w:r>
          </w:p>
        </w:tc>
      </w:tr>
      <w:tr w:rsidR="00BD2410" w:rsidRPr="00986016" w:rsidTr="001B271D">
        <w:trPr>
          <w:gridAfter w:val="1"/>
          <w:wAfter w:w="29" w:type="dxa"/>
        </w:trPr>
        <w:tc>
          <w:tcPr>
            <w:tcW w:w="970" w:type="dxa"/>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ВП1</w:t>
            </w:r>
          </w:p>
        </w:tc>
        <w:tc>
          <w:tcPr>
            <w:tcW w:w="2115" w:type="dxa"/>
            <w:vAlign w:val="center"/>
          </w:tcPr>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roofErr w:type="spellStart"/>
            <w:r w:rsidRPr="00986016">
              <w:rPr>
                <w:rFonts w:ascii="Times New Roman" w:hAnsi="Times New Roman" w:cs="Times New Roman"/>
                <w:sz w:val="28"/>
                <w:szCs w:val="28"/>
                <w:lang w:val="uk-UA"/>
              </w:rPr>
              <w:t>Медіакультура</w:t>
            </w:r>
            <w:proofErr w:type="spellEnd"/>
            <w:r w:rsidRPr="00986016">
              <w:rPr>
                <w:rFonts w:ascii="Times New Roman" w:hAnsi="Times New Roman" w:cs="Times New Roman"/>
                <w:sz w:val="28"/>
                <w:szCs w:val="28"/>
                <w:lang w:val="uk-UA"/>
              </w:rPr>
              <w:t xml:space="preserve"> / </w:t>
            </w:r>
            <w:proofErr w:type="spellStart"/>
            <w:r w:rsidRPr="00986016">
              <w:rPr>
                <w:rFonts w:ascii="Times New Roman" w:hAnsi="Times New Roman" w:cs="Times New Roman"/>
                <w:sz w:val="28"/>
                <w:szCs w:val="28"/>
                <w:lang w:val="uk-UA"/>
              </w:rPr>
              <w:t>Фактчекінг</w:t>
            </w:r>
            <w:proofErr w:type="spellEnd"/>
            <w:r w:rsidRPr="00986016">
              <w:rPr>
                <w:rFonts w:ascii="Times New Roman" w:hAnsi="Times New Roman" w:cs="Times New Roman"/>
                <w:sz w:val="28"/>
                <w:szCs w:val="28"/>
                <w:lang w:val="uk-UA"/>
              </w:rPr>
              <w:t xml:space="preserve"> у ЗМІ</w:t>
            </w:r>
          </w:p>
        </w:tc>
        <w:tc>
          <w:tcPr>
            <w:tcW w:w="992" w:type="dxa"/>
            <w:gridSpan w:val="3"/>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3</w:t>
            </w:r>
          </w:p>
        </w:tc>
        <w:tc>
          <w:tcPr>
            <w:tcW w:w="1186" w:type="dxa"/>
            <w:gridSpan w:val="3"/>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ЗК</w:t>
            </w:r>
            <w:r w:rsidRPr="00986016">
              <w:rPr>
                <w:rFonts w:ascii="Times New Roman" w:hAnsi="Times New Roman" w:cs="Times New Roman"/>
                <w:sz w:val="28"/>
                <w:szCs w:val="28"/>
                <w:vertAlign w:val="subscript"/>
                <w:lang w:val="uk-UA" w:eastAsia="uk-UA"/>
              </w:rPr>
              <w:t>1</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ЗК</w:t>
            </w:r>
            <w:r w:rsidRPr="00986016">
              <w:rPr>
                <w:rFonts w:ascii="Times New Roman" w:hAnsi="Times New Roman" w:cs="Times New Roman"/>
                <w:sz w:val="28"/>
                <w:szCs w:val="28"/>
                <w:vertAlign w:val="subscript"/>
                <w:lang w:val="uk-UA" w:eastAsia="uk-UA"/>
              </w:rPr>
              <w:t>3</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ЗК7</w:t>
            </w:r>
          </w:p>
        </w:tc>
        <w:tc>
          <w:tcPr>
            <w:tcW w:w="1649" w:type="dxa"/>
            <w:vAlign w:val="center"/>
          </w:tcPr>
          <w:p w:rsidR="004318B2" w:rsidRPr="00986016" w:rsidRDefault="004318B2"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26</w:t>
            </w: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22</w:t>
            </w:r>
          </w:p>
        </w:tc>
        <w:tc>
          <w:tcPr>
            <w:tcW w:w="7938" w:type="dxa"/>
            <w:gridSpan w:val="2"/>
          </w:tcPr>
          <w:p w:rsidR="00147EEE" w:rsidRPr="00986016" w:rsidRDefault="00147EEE" w:rsidP="00BD2410">
            <w:pPr>
              <w:autoSpaceDE w:val="0"/>
              <w:autoSpaceDN w:val="0"/>
              <w:adjustRightInd w:val="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1. Уміє застосовувати знання зі сфери соціальних комунікацій у своїй професійній діяльності.</w:t>
            </w:r>
          </w:p>
          <w:p w:rsidR="00147EEE" w:rsidRPr="00986016" w:rsidRDefault="00147EEE" w:rsidP="00BD2410">
            <w:pPr>
              <w:pStyle w:val="m-8425650757222804946xfmc1"/>
              <w:spacing w:before="0" w:beforeAutospacing="0" w:after="0" w:afterAutospacing="0"/>
              <w:contextualSpacing/>
              <w:rPr>
                <w:sz w:val="28"/>
                <w:szCs w:val="28"/>
              </w:rPr>
            </w:pPr>
            <w:r w:rsidRPr="00986016">
              <w:rPr>
                <w:sz w:val="28"/>
                <w:szCs w:val="28"/>
              </w:rPr>
              <w:t>2. Здатен застосовувати знання про суспільні проблеми, конфлікти, гібридні війни у своїй професійній діяльності.</w:t>
            </w:r>
          </w:p>
          <w:p w:rsidR="00147EEE" w:rsidRPr="00986016" w:rsidRDefault="00147EEE" w:rsidP="00BD2410">
            <w:pPr>
              <w:pStyle w:val="m-8425650757222804946xfmc1"/>
              <w:spacing w:before="0" w:beforeAutospacing="0" w:after="0" w:afterAutospacing="0"/>
              <w:contextualSpacing/>
              <w:rPr>
                <w:rFonts w:eastAsia="TimesNewRomanPSMT"/>
                <w:sz w:val="28"/>
                <w:szCs w:val="28"/>
              </w:rPr>
            </w:pPr>
            <w:r w:rsidRPr="00986016">
              <w:rPr>
                <w:rFonts w:eastAsia="TimesNewRomanPSMT"/>
                <w:sz w:val="28"/>
                <w:szCs w:val="28"/>
              </w:rPr>
              <w:t>3. Розуміє й усвідомлює роль, функції і значення журналістики в процесі формування громадської думки.</w:t>
            </w:r>
          </w:p>
          <w:p w:rsidR="004318B2" w:rsidRPr="00986016" w:rsidRDefault="00147EEE" w:rsidP="00BD2410">
            <w:pPr>
              <w:pStyle w:val="m-8425650757222804946xfmc1"/>
              <w:spacing w:before="0" w:beforeAutospacing="0" w:after="0" w:afterAutospacing="0"/>
              <w:contextualSpacing/>
              <w:rPr>
                <w:sz w:val="28"/>
                <w:szCs w:val="28"/>
                <w:lang w:eastAsia="ru-RU"/>
              </w:rPr>
            </w:pPr>
            <w:r w:rsidRPr="00986016">
              <w:rPr>
                <w:rFonts w:eastAsia="TimesNewRomanPSMT"/>
                <w:sz w:val="28"/>
                <w:szCs w:val="28"/>
              </w:rPr>
              <w:t xml:space="preserve">4.Здатен обирати якісний журналістський контент; вирізняти </w:t>
            </w:r>
            <w:proofErr w:type="spellStart"/>
            <w:r w:rsidRPr="00986016">
              <w:rPr>
                <w:rFonts w:eastAsia="TimesNewRomanPSMT"/>
                <w:sz w:val="28"/>
                <w:szCs w:val="28"/>
              </w:rPr>
              <w:t>фейки</w:t>
            </w:r>
            <w:proofErr w:type="spellEnd"/>
            <w:r w:rsidRPr="00986016">
              <w:rPr>
                <w:rFonts w:eastAsia="TimesNewRomanPSMT"/>
                <w:sz w:val="28"/>
                <w:szCs w:val="28"/>
              </w:rPr>
              <w:t xml:space="preserve">, </w:t>
            </w:r>
            <w:proofErr w:type="spellStart"/>
            <w:r w:rsidRPr="00986016">
              <w:rPr>
                <w:rFonts w:eastAsia="TimesNewRomanPSMT"/>
                <w:sz w:val="28"/>
                <w:szCs w:val="28"/>
              </w:rPr>
              <w:t>клікбейт</w:t>
            </w:r>
            <w:proofErr w:type="spellEnd"/>
            <w:r w:rsidRPr="00986016">
              <w:rPr>
                <w:rFonts w:eastAsia="TimesNewRomanPSMT"/>
                <w:sz w:val="28"/>
                <w:szCs w:val="28"/>
              </w:rPr>
              <w:t>, маніпуляції.</w:t>
            </w:r>
          </w:p>
        </w:tc>
      </w:tr>
      <w:tr w:rsidR="004318B2" w:rsidRPr="00986016" w:rsidTr="001B271D">
        <w:trPr>
          <w:gridAfter w:val="1"/>
          <w:wAfter w:w="29" w:type="dxa"/>
        </w:trPr>
        <w:tc>
          <w:tcPr>
            <w:tcW w:w="970" w:type="dxa"/>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ВП2</w:t>
            </w:r>
          </w:p>
        </w:tc>
        <w:tc>
          <w:tcPr>
            <w:tcW w:w="2115" w:type="dxa"/>
            <w:vAlign w:val="center"/>
          </w:tcPr>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Українське </w:t>
            </w:r>
            <w:proofErr w:type="spellStart"/>
            <w:r w:rsidRPr="00986016">
              <w:rPr>
                <w:rFonts w:ascii="Times New Roman" w:hAnsi="Times New Roman" w:cs="Times New Roman"/>
                <w:sz w:val="28"/>
                <w:szCs w:val="28"/>
                <w:lang w:val="uk-UA"/>
              </w:rPr>
              <w:t>журналістикознавство</w:t>
            </w:r>
            <w:proofErr w:type="spellEnd"/>
            <w:r w:rsidRPr="00986016">
              <w:rPr>
                <w:rFonts w:ascii="Times New Roman" w:hAnsi="Times New Roman" w:cs="Times New Roman"/>
                <w:sz w:val="28"/>
                <w:szCs w:val="28"/>
                <w:lang w:val="uk-UA"/>
              </w:rPr>
              <w:t xml:space="preserve"> / Зарубіжне </w:t>
            </w:r>
            <w:proofErr w:type="spellStart"/>
            <w:r w:rsidRPr="00986016">
              <w:rPr>
                <w:rFonts w:ascii="Times New Roman" w:hAnsi="Times New Roman" w:cs="Times New Roman"/>
                <w:sz w:val="28"/>
                <w:szCs w:val="28"/>
                <w:lang w:val="uk-UA"/>
              </w:rPr>
              <w:t>журналістикознавство</w:t>
            </w:r>
            <w:proofErr w:type="spellEnd"/>
          </w:p>
        </w:tc>
        <w:tc>
          <w:tcPr>
            <w:tcW w:w="992" w:type="dxa"/>
            <w:gridSpan w:val="3"/>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3</w:t>
            </w:r>
          </w:p>
        </w:tc>
        <w:tc>
          <w:tcPr>
            <w:tcW w:w="1186" w:type="dxa"/>
            <w:gridSpan w:val="3"/>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2</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10</w:t>
            </w:r>
          </w:p>
        </w:tc>
        <w:tc>
          <w:tcPr>
            <w:tcW w:w="1649" w:type="dxa"/>
            <w:vAlign w:val="center"/>
          </w:tcPr>
          <w:p w:rsidR="004318B2" w:rsidRPr="00986016" w:rsidRDefault="004318B2"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5</w:t>
            </w:r>
          </w:p>
          <w:p w:rsidR="004318B2" w:rsidRPr="00986016" w:rsidRDefault="004318B2"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23</w:t>
            </w: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26</w:t>
            </w:r>
          </w:p>
        </w:tc>
        <w:tc>
          <w:tcPr>
            <w:tcW w:w="7938" w:type="dxa"/>
            <w:gridSpan w:val="2"/>
          </w:tcPr>
          <w:p w:rsidR="004318B2" w:rsidRPr="00986016" w:rsidRDefault="004318B2"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1. Знає стан дослідження питання розвитку теорії і практики сучасної науки про журналістику в Україні/ світі. </w:t>
            </w:r>
          </w:p>
          <w:p w:rsidR="004318B2" w:rsidRPr="00986016" w:rsidRDefault="004318B2"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2. Знає основні періоди розвитку наукової думки про журналістику у її зв’язку із суспільним життям.</w:t>
            </w:r>
          </w:p>
          <w:p w:rsidR="004318B2" w:rsidRPr="00986016" w:rsidRDefault="004318B2"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3. Знає ключові постаті науковців і практиків журналістики, соціології комунікації, їх внесок у розвиток теоретичного і прикладного дискурсів національної журналістики/ світової журналістики.</w:t>
            </w:r>
          </w:p>
          <w:p w:rsidR="004318B2" w:rsidRPr="00986016" w:rsidRDefault="004318B2" w:rsidP="00BD2410">
            <w:pPr>
              <w:widowControl w:val="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4. Уміє показати діалектику взаємовідносин історико-журналістської і теоретичної думки в </w:t>
            </w:r>
            <w:proofErr w:type="spellStart"/>
            <w:r w:rsidRPr="00986016">
              <w:rPr>
                <w:rFonts w:ascii="Times New Roman" w:eastAsia="Times New Roman" w:hAnsi="Times New Roman" w:cs="Times New Roman"/>
                <w:color w:val="auto"/>
                <w:sz w:val="28"/>
                <w:szCs w:val="28"/>
                <w:lang w:eastAsia="ru-RU"/>
              </w:rPr>
              <w:t>журналістикознавстві</w:t>
            </w:r>
            <w:proofErr w:type="spellEnd"/>
            <w:r w:rsidRPr="00986016">
              <w:rPr>
                <w:rFonts w:ascii="Times New Roman" w:eastAsia="Times New Roman" w:hAnsi="Times New Roman" w:cs="Times New Roman"/>
                <w:color w:val="auto"/>
                <w:sz w:val="28"/>
                <w:szCs w:val="28"/>
                <w:lang w:eastAsia="ru-RU"/>
              </w:rPr>
              <w:t>, процес формування певних поглядів на журналістику в цілому та на окремі сторони журналістики як виду суспільно-політичної і професійної діяльності, акцентувати увагу на дослідженні журналістської майстерності, природі і можливостях публіцистики, взаємозв’язках змісту і форми тощо.</w:t>
            </w:r>
          </w:p>
          <w:p w:rsidR="004318B2" w:rsidRPr="00986016" w:rsidRDefault="004318B2" w:rsidP="00BD2410">
            <w:pPr>
              <w:widowControl w:val="0"/>
              <w:jc w:val="both"/>
              <w:rPr>
                <w:rFonts w:ascii="Times New Roman" w:hAnsi="Times New Roman" w:cs="Times New Roman"/>
                <w:color w:val="auto"/>
                <w:sz w:val="28"/>
                <w:szCs w:val="28"/>
              </w:rPr>
            </w:pPr>
            <w:r w:rsidRPr="00986016">
              <w:rPr>
                <w:rFonts w:ascii="Times New Roman" w:eastAsia="Times New Roman" w:hAnsi="Times New Roman" w:cs="Times New Roman"/>
                <w:color w:val="auto"/>
                <w:sz w:val="28"/>
                <w:szCs w:val="28"/>
                <w:lang w:eastAsia="ru-RU"/>
              </w:rPr>
              <w:lastRenderedPageBreak/>
              <w:t xml:space="preserve">5. Уміє характеризувати найпомітніші досягнення окремих вчених і творчих колективів, показати, як праці діаспорних дослідників української преси компенсували висвітлення тих видань і періодів історії, яких не могли в умовах цензури торкатися вітчизняні дослідники.  </w:t>
            </w:r>
          </w:p>
        </w:tc>
      </w:tr>
      <w:tr w:rsidR="00BD2410" w:rsidRPr="00986016" w:rsidTr="001B271D">
        <w:tc>
          <w:tcPr>
            <w:tcW w:w="970" w:type="dxa"/>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lastRenderedPageBreak/>
              <w:t>ВП3</w:t>
            </w:r>
          </w:p>
        </w:tc>
        <w:tc>
          <w:tcPr>
            <w:tcW w:w="2144" w:type="dxa"/>
            <w:gridSpan w:val="2"/>
            <w:vAlign w:val="center"/>
          </w:tcPr>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Інформаційна політика та безпека / Інформаційна безпека держави, суспільства, особи</w:t>
            </w:r>
          </w:p>
        </w:tc>
        <w:tc>
          <w:tcPr>
            <w:tcW w:w="992" w:type="dxa"/>
            <w:gridSpan w:val="3"/>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4</w:t>
            </w:r>
          </w:p>
        </w:tc>
        <w:tc>
          <w:tcPr>
            <w:tcW w:w="1134" w:type="dxa"/>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ЗК</w:t>
            </w:r>
            <w:r w:rsidRPr="00986016">
              <w:rPr>
                <w:rFonts w:ascii="Times New Roman" w:hAnsi="Times New Roman" w:cs="Times New Roman"/>
                <w:sz w:val="28"/>
                <w:szCs w:val="28"/>
                <w:vertAlign w:val="subscript"/>
                <w:lang w:val="uk-UA" w:eastAsia="uk-UA"/>
              </w:rPr>
              <w:t>1</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ЗК</w:t>
            </w:r>
            <w:r w:rsidRPr="00986016">
              <w:rPr>
                <w:rFonts w:ascii="Times New Roman" w:hAnsi="Times New Roman" w:cs="Times New Roman"/>
                <w:sz w:val="28"/>
                <w:szCs w:val="28"/>
                <w:vertAlign w:val="subscript"/>
                <w:lang w:val="uk-UA" w:eastAsia="uk-UA"/>
              </w:rPr>
              <w:t>3</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ЗК</w:t>
            </w:r>
            <w:r w:rsidRPr="00986016">
              <w:rPr>
                <w:rFonts w:ascii="Times New Roman" w:hAnsi="Times New Roman" w:cs="Times New Roman"/>
                <w:sz w:val="28"/>
                <w:szCs w:val="28"/>
                <w:vertAlign w:val="subscript"/>
                <w:lang w:val="uk-UA" w:eastAsia="uk-UA"/>
              </w:rPr>
              <w:t>8</w:t>
            </w:r>
          </w:p>
        </w:tc>
        <w:tc>
          <w:tcPr>
            <w:tcW w:w="1701" w:type="dxa"/>
            <w:gridSpan w:val="3"/>
            <w:vAlign w:val="center"/>
          </w:tcPr>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26</w:t>
            </w:r>
            <w:r w:rsidRPr="00986016">
              <w:rPr>
                <w:rFonts w:ascii="Times New Roman" w:hAnsi="Times New Roman" w:cs="Times New Roman"/>
                <w:color w:val="auto"/>
                <w:sz w:val="28"/>
                <w:szCs w:val="28"/>
              </w:rPr>
              <w:t xml:space="preserve"> –</w:t>
            </w:r>
          </w:p>
          <w:p w:rsidR="004318B2" w:rsidRPr="00986016" w:rsidRDefault="004318B2"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28</w:t>
            </w:r>
          </w:p>
        </w:tc>
        <w:tc>
          <w:tcPr>
            <w:tcW w:w="7938" w:type="dxa"/>
            <w:gridSpan w:val="2"/>
          </w:tcPr>
          <w:p w:rsidR="004318B2" w:rsidRPr="00986016" w:rsidRDefault="004318B2" w:rsidP="00BD2410">
            <w:pPr>
              <w:jc w:val="both"/>
              <w:rPr>
                <w:rFonts w:ascii="Times New Roman" w:eastAsia="Times New Roman" w:hAnsi="Times New Roman" w:cs="Times New Roman"/>
                <w:color w:val="auto"/>
                <w:sz w:val="28"/>
                <w:szCs w:val="28"/>
              </w:rPr>
            </w:pPr>
            <w:r w:rsidRPr="00986016">
              <w:rPr>
                <w:rFonts w:ascii="Times New Roman" w:eastAsia="Times New Roman" w:hAnsi="Times New Roman" w:cs="Times New Roman"/>
                <w:bCs/>
                <w:iCs/>
                <w:color w:val="auto"/>
                <w:sz w:val="28"/>
                <w:szCs w:val="28"/>
              </w:rPr>
              <w:t xml:space="preserve">1. Знає </w:t>
            </w:r>
            <w:r w:rsidRPr="00986016">
              <w:rPr>
                <w:rFonts w:ascii="Times New Roman" w:eastAsia="Times New Roman" w:hAnsi="Times New Roman" w:cs="Times New Roman"/>
                <w:color w:val="auto"/>
                <w:sz w:val="28"/>
                <w:szCs w:val="28"/>
              </w:rPr>
              <w:t xml:space="preserve">закони функціонування, закономірності розвитку інформаційної сфери. </w:t>
            </w:r>
          </w:p>
          <w:p w:rsidR="004318B2" w:rsidRPr="00986016" w:rsidRDefault="004318B2" w:rsidP="00BD2410">
            <w:pPr>
              <w:autoSpaceDE w:val="0"/>
              <w:autoSpaceDN w:val="0"/>
              <w:adjustRightInd w:val="0"/>
              <w:jc w:val="both"/>
              <w:rPr>
                <w:rFonts w:ascii="Times New Roman" w:eastAsia="Times New Roman" w:hAnsi="Times New Roman" w:cs="Times New Roman"/>
                <w:color w:val="auto"/>
                <w:sz w:val="28"/>
                <w:szCs w:val="28"/>
              </w:rPr>
            </w:pPr>
            <w:r w:rsidRPr="00986016">
              <w:rPr>
                <w:rFonts w:ascii="Times New Roman" w:eastAsia="Times New Roman" w:hAnsi="Times New Roman" w:cs="Times New Roman"/>
                <w:color w:val="auto"/>
                <w:sz w:val="28"/>
                <w:szCs w:val="28"/>
              </w:rPr>
              <w:t>2. Знає особливості національних моделей розвитку інформаційного суспільства.</w:t>
            </w:r>
          </w:p>
          <w:p w:rsidR="004318B2" w:rsidRPr="00986016" w:rsidRDefault="004318B2" w:rsidP="00BD2410">
            <w:pPr>
              <w:autoSpaceDE w:val="0"/>
              <w:autoSpaceDN w:val="0"/>
              <w:adjustRightInd w:val="0"/>
              <w:ind w:hanging="108"/>
              <w:jc w:val="both"/>
              <w:rPr>
                <w:rFonts w:ascii="Times New Roman" w:eastAsia="Times New Roman" w:hAnsi="Times New Roman" w:cs="Times New Roman"/>
                <w:color w:val="auto"/>
                <w:sz w:val="28"/>
                <w:szCs w:val="28"/>
              </w:rPr>
            </w:pPr>
            <w:r w:rsidRPr="00986016">
              <w:rPr>
                <w:rFonts w:ascii="Times New Roman" w:eastAsia="Times New Roman" w:hAnsi="Times New Roman" w:cs="Times New Roman"/>
                <w:color w:val="auto"/>
                <w:sz w:val="28"/>
                <w:szCs w:val="28"/>
              </w:rPr>
              <w:t xml:space="preserve"> 3. Знає засади реалізації державної інформаційної політики. </w:t>
            </w:r>
          </w:p>
          <w:p w:rsidR="004318B2" w:rsidRPr="00986016" w:rsidRDefault="004318B2" w:rsidP="00BD2410">
            <w:pPr>
              <w:autoSpaceDE w:val="0"/>
              <w:autoSpaceDN w:val="0"/>
              <w:adjustRightInd w:val="0"/>
              <w:jc w:val="both"/>
              <w:rPr>
                <w:rFonts w:ascii="Times New Roman" w:eastAsia="Times New Roman" w:hAnsi="Times New Roman" w:cs="Times New Roman"/>
                <w:color w:val="auto"/>
                <w:sz w:val="28"/>
                <w:szCs w:val="28"/>
              </w:rPr>
            </w:pPr>
            <w:r w:rsidRPr="00986016">
              <w:rPr>
                <w:rFonts w:ascii="Times New Roman" w:eastAsia="Times New Roman" w:hAnsi="Times New Roman" w:cs="Times New Roman"/>
                <w:color w:val="auto"/>
                <w:sz w:val="28"/>
                <w:szCs w:val="28"/>
              </w:rPr>
              <w:t xml:space="preserve">4. Знає  специфіку організації світових інформаційних потоків; - гуманітарні технології забезпечення захисту національного інформаційного простору. </w:t>
            </w:r>
          </w:p>
          <w:p w:rsidR="004318B2" w:rsidRPr="00986016" w:rsidRDefault="004318B2" w:rsidP="00BD2410">
            <w:pPr>
              <w:jc w:val="both"/>
              <w:rPr>
                <w:rFonts w:ascii="Times New Roman" w:eastAsia="Times New Roman" w:hAnsi="Times New Roman" w:cs="Times New Roman"/>
                <w:color w:val="auto"/>
                <w:sz w:val="28"/>
                <w:szCs w:val="28"/>
              </w:rPr>
            </w:pPr>
            <w:r w:rsidRPr="00986016">
              <w:rPr>
                <w:rFonts w:ascii="Times New Roman" w:eastAsia="Times New Roman" w:hAnsi="Times New Roman" w:cs="Times New Roman"/>
                <w:bCs/>
                <w:iCs/>
                <w:color w:val="auto"/>
                <w:sz w:val="28"/>
                <w:szCs w:val="28"/>
              </w:rPr>
              <w:t xml:space="preserve">5. Уміє </w:t>
            </w:r>
            <w:r w:rsidRPr="00986016">
              <w:rPr>
                <w:rFonts w:ascii="Times New Roman" w:eastAsia="Times New Roman" w:hAnsi="Times New Roman" w:cs="Times New Roman"/>
                <w:color w:val="auto"/>
                <w:sz w:val="28"/>
                <w:szCs w:val="28"/>
              </w:rPr>
              <w:t xml:space="preserve">визначати інформаційну політику держави, організацій. </w:t>
            </w:r>
          </w:p>
          <w:p w:rsidR="004318B2" w:rsidRPr="00986016" w:rsidRDefault="004318B2" w:rsidP="00BD2410">
            <w:pPr>
              <w:autoSpaceDE w:val="0"/>
              <w:autoSpaceDN w:val="0"/>
              <w:adjustRightInd w:val="0"/>
              <w:jc w:val="both"/>
              <w:rPr>
                <w:rFonts w:ascii="Times New Roman" w:hAnsi="Times New Roman" w:cs="Times New Roman"/>
                <w:color w:val="auto"/>
                <w:sz w:val="28"/>
                <w:szCs w:val="28"/>
              </w:rPr>
            </w:pPr>
            <w:r w:rsidRPr="00986016">
              <w:rPr>
                <w:rFonts w:ascii="Times New Roman" w:eastAsia="Times New Roman" w:hAnsi="Times New Roman" w:cs="Times New Roman"/>
                <w:color w:val="auto"/>
                <w:sz w:val="28"/>
                <w:szCs w:val="28"/>
              </w:rPr>
              <w:t>6. Уміє об’єктивно аналізувати нинішній стан української журналістики; визначати її роль і місце в національному державотворенні.</w:t>
            </w:r>
          </w:p>
        </w:tc>
      </w:tr>
      <w:tr w:rsidR="00BD2410" w:rsidRPr="00986016" w:rsidTr="001B271D">
        <w:tc>
          <w:tcPr>
            <w:tcW w:w="970" w:type="dxa"/>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ВП4</w:t>
            </w:r>
          </w:p>
        </w:tc>
        <w:tc>
          <w:tcPr>
            <w:tcW w:w="2144" w:type="dxa"/>
            <w:gridSpan w:val="2"/>
            <w:vAlign w:val="center"/>
          </w:tcPr>
          <w:p w:rsidR="004318B2" w:rsidRPr="00986016" w:rsidRDefault="00147EEE" w:rsidP="00BD2410">
            <w:pPr>
              <w:pStyle w:val="a3"/>
              <w:widowControl w:val="0"/>
              <w:shd w:val="clear" w:color="auto" w:fill="auto"/>
              <w:spacing w:after="0" w:line="240" w:lineRule="auto"/>
              <w:ind w:firstLine="0"/>
              <w:rPr>
                <w:rFonts w:ascii="Times New Roman" w:hAnsi="Times New Roman" w:cs="Times New Roman"/>
                <w:sz w:val="28"/>
                <w:szCs w:val="28"/>
                <w:lang w:val="uk-UA"/>
              </w:rPr>
            </w:pPr>
            <w:proofErr w:type="spellStart"/>
            <w:r w:rsidRPr="00986016">
              <w:rPr>
                <w:rFonts w:ascii="Times New Roman" w:hAnsi="Times New Roman" w:cs="Times New Roman"/>
                <w:sz w:val="28"/>
                <w:szCs w:val="28"/>
                <w:lang w:val="uk-UA"/>
              </w:rPr>
              <w:t>Кросмедіа</w:t>
            </w:r>
            <w:proofErr w:type="spellEnd"/>
            <w:r w:rsidRPr="00986016">
              <w:rPr>
                <w:rFonts w:ascii="Times New Roman" w:hAnsi="Times New Roman" w:cs="Times New Roman"/>
                <w:sz w:val="28"/>
                <w:szCs w:val="28"/>
                <w:lang w:val="uk-UA"/>
              </w:rPr>
              <w:t xml:space="preserve"> / Організація роботи конвергентного </w:t>
            </w:r>
            <w:proofErr w:type="spellStart"/>
            <w:r w:rsidRPr="00986016">
              <w:rPr>
                <w:rFonts w:ascii="Times New Roman" w:hAnsi="Times New Roman" w:cs="Times New Roman"/>
                <w:sz w:val="28"/>
                <w:szCs w:val="28"/>
                <w:lang w:val="uk-UA"/>
              </w:rPr>
              <w:t>ньюзруму</w:t>
            </w:r>
            <w:proofErr w:type="spellEnd"/>
          </w:p>
        </w:tc>
        <w:tc>
          <w:tcPr>
            <w:tcW w:w="992" w:type="dxa"/>
            <w:gridSpan w:val="3"/>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4</w:t>
            </w:r>
          </w:p>
        </w:tc>
        <w:tc>
          <w:tcPr>
            <w:tcW w:w="1134" w:type="dxa"/>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ЗК</w:t>
            </w:r>
            <w:r w:rsidRPr="00986016">
              <w:rPr>
                <w:rFonts w:ascii="Times New Roman" w:hAnsi="Times New Roman" w:cs="Times New Roman"/>
                <w:sz w:val="28"/>
                <w:szCs w:val="28"/>
                <w:vertAlign w:val="subscript"/>
                <w:lang w:val="uk-UA" w:eastAsia="uk-UA"/>
              </w:rPr>
              <w:t>1-3</w:t>
            </w:r>
          </w:p>
        </w:tc>
        <w:tc>
          <w:tcPr>
            <w:tcW w:w="1701" w:type="dxa"/>
            <w:gridSpan w:val="3"/>
            <w:vAlign w:val="center"/>
          </w:tcPr>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w:t>
            </w: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6</w:t>
            </w: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19</w:t>
            </w:r>
          </w:p>
        </w:tc>
        <w:tc>
          <w:tcPr>
            <w:tcW w:w="7938" w:type="dxa"/>
            <w:gridSpan w:val="2"/>
          </w:tcPr>
          <w:p w:rsidR="00147EEE" w:rsidRPr="00986016" w:rsidRDefault="00147EEE" w:rsidP="00BD2410">
            <w:pPr>
              <w:jc w:val="both"/>
              <w:rPr>
                <w:rFonts w:ascii="Times New Roman" w:eastAsia="Times New Roman" w:hAnsi="Times New Roman" w:cs="Times New Roman"/>
                <w:color w:val="auto"/>
                <w:sz w:val="28"/>
                <w:szCs w:val="28"/>
              </w:rPr>
            </w:pPr>
            <w:r w:rsidRPr="00986016">
              <w:rPr>
                <w:rFonts w:ascii="Times New Roman" w:eastAsia="Times New Roman" w:hAnsi="Times New Roman" w:cs="Times New Roman"/>
                <w:bCs/>
                <w:color w:val="auto"/>
                <w:sz w:val="28"/>
                <w:szCs w:val="28"/>
              </w:rPr>
              <w:t>1.Знає</w:t>
            </w:r>
            <w:r w:rsidRPr="00986016">
              <w:rPr>
                <w:rFonts w:ascii="Times New Roman" w:eastAsia="Times New Roman" w:hAnsi="Times New Roman" w:cs="Times New Roman"/>
                <w:b/>
                <w:bCs/>
                <w:color w:val="auto"/>
                <w:sz w:val="28"/>
                <w:szCs w:val="28"/>
              </w:rPr>
              <w:t xml:space="preserve"> </w:t>
            </w:r>
            <w:r w:rsidRPr="00986016">
              <w:rPr>
                <w:rFonts w:ascii="Times New Roman" w:eastAsia="Times New Roman" w:hAnsi="Times New Roman" w:cs="Times New Roman"/>
                <w:color w:val="auto"/>
                <w:sz w:val="28"/>
                <w:szCs w:val="28"/>
              </w:rPr>
              <w:t>специфіку Інтернет-журналістики в контексті розвитку електронних ЗМІ, особливостей функціонування віртуальної редакції крос-медіа.</w:t>
            </w:r>
          </w:p>
          <w:p w:rsidR="00147EEE" w:rsidRPr="00986016" w:rsidRDefault="00147EEE" w:rsidP="00BD2410">
            <w:pPr>
              <w:jc w:val="both"/>
              <w:rPr>
                <w:rFonts w:ascii="Times New Roman" w:eastAsia="Times New Roman" w:hAnsi="Times New Roman" w:cs="Times New Roman"/>
                <w:color w:val="auto"/>
                <w:sz w:val="28"/>
                <w:szCs w:val="28"/>
              </w:rPr>
            </w:pPr>
            <w:r w:rsidRPr="00986016">
              <w:rPr>
                <w:rFonts w:ascii="Times New Roman" w:eastAsia="Times New Roman" w:hAnsi="Times New Roman" w:cs="Times New Roman"/>
                <w:b/>
                <w:bCs/>
                <w:color w:val="auto"/>
                <w:sz w:val="28"/>
                <w:szCs w:val="28"/>
              </w:rPr>
              <w:t>2.</w:t>
            </w:r>
            <w:r w:rsidRPr="00986016">
              <w:rPr>
                <w:rFonts w:ascii="Times New Roman" w:eastAsia="Times New Roman" w:hAnsi="Times New Roman" w:cs="Times New Roman"/>
                <w:bCs/>
                <w:color w:val="auto"/>
                <w:sz w:val="28"/>
                <w:szCs w:val="28"/>
              </w:rPr>
              <w:t>Знає</w:t>
            </w:r>
            <w:r w:rsidRPr="00986016">
              <w:rPr>
                <w:rFonts w:ascii="Times New Roman" w:eastAsia="Times New Roman" w:hAnsi="Times New Roman" w:cs="Times New Roman"/>
                <w:color w:val="auto"/>
                <w:sz w:val="28"/>
                <w:szCs w:val="28"/>
              </w:rPr>
              <w:t xml:space="preserve"> структуру віртуальної редакції, основні професії інтернет-журналіста у крос-медіа;</w:t>
            </w:r>
          </w:p>
          <w:p w:rsidR="00D5183C" w:rsidRPr="00986016" w:rsidRDefault="00D5183C" w:rsidP="00BD2410">
            <w:pPr>
              <w:jc w:val="both"/>
              <w:rPr>
                <w:rFonts w:ascii="Times New Roman" w:eastAsia="Times New Roman" w:hAnsi="Times New Roman" w:cs="Times New Roman"/>
                <w:color w:val="auto"/>
                <w:sz w:val="28"/>
                <w:szCs w:val="28"/>
              </w:rPr>
            </w:pPr>
            <w:r w:rsidRPr="00986016">
              <w:rPr>
                <w:rFonts w:ascii="Times New Roman" w:eastAsia="Times New Roman" w:hAnsi="Times New Roman" w:cs="Times New Roman"/>
                <w:bCs/>
                <w:color w:val="auto"/>
                <w:sz w:val="28"/>
                <w:szCs w:val="28"/>
              </w:rPr>
              <w:t>3. У</w:t>
            </w:r>
            <w:r w:rsidR="00147EEE" w:rsidRPr="00986016">
              <w:rPr>
                <w:rFonts w:ascii="Times New Roman" w:eastAsia="Times New Roman" w:hAnsi="Times New Roman" w:cs="Times New Roman"/>
                <w:bCs/>
                <w:color w:val="auto"/>
                <w:sz w:val="28"/>
                <w:szCs w:val="28"/>
              </w:rPr>
              <w:t>міє</w:t>
            </w:r>
            <w:r w:rsidR="00147EEE" w:rsidRPr="00986016">
              <w:rPr>
                <w:rFonts w:ascii="Times New Roman" w:eastAsia="Times New Roman" w:hAnsi="Times New Roman" w:cs="Times New Roman"/>
                <w:color w:val="auto"/>
                <w:sz w:val="28"/>
                <w:szCs w:val="28"/>
              </w:rPr>
              <w:t xml:space="preserve"> не тільки генерувати нові ідеї (творчі, креативні), а й реалізувати їх у власних чи командних (колективних) проектах.</w:t>
            </w:r>
          </w:p>
          <w:p w:rsidR="004318B2" w:rsidRPr="00986016" w:rsidRDefault="00D5183C" w:rsidP="00BD2410">
            <w:pPr>
              <w:jc w:val="both"/>
              <w:rPr>
                <w:rFonts w:ascii="Times New Roman" w:hAnsi="Times New Roman" w:cs="Times New Roman"/>
                <w:color w:val="auto"/>
                <w:sz w:val="28"/>
                <w:szCs w:val="28"/>
              </w:rPr>
            </w:pPr>
            <w:r w:rsidRPr="00986016">
              <w:rPr>
                <w:rFonts w:ascii="Times New Roman" w:eastAsia="Times New Roman" w:hAnsi="Times New Roman" w:cs="Times New Roman"/>
                <w:color w:val="auto"/>
                <w:sz w:val="28"/>
                <w:szCs w:val="28"/>
              </w:rPr>
              <w:t>4. У</w:t>
            </w:r>
            <w:r w:rsidR="00147EEE" w:rsidRPr="00986016">
              <w:rPr>
                <w:rFonts w:ascii="Times New Roman" w:eastAsia="Times New Roman" w:hAnsi="Times New Roman" w:cs="Times New Roman"/>
                <w:bCs/>
                <w:color w:val="auto"/>
                <w:sz w:val="28"/>
                <w:szCs w:val="28"/>
              </w:rPr>
              <w:t>міє</w:t>
            </w:r>
            <w:r w:rsidR="00147EEE" w:rsidRPr="00986016">
              <w:rPr>
                <w:rFonts w:ascii="Times New Roman" w:eastAsia="Times New Roman" w:hAnsi="Times New Roman" w:cs="Times New Roman"/>
                <w:color w:val="auto"/>
                <w:sz w:val="28"/>
                <w:szCs w:val="28"/>
              </w:rPr>
              <w:t xml:space="preserve"> створювати різножанровий і різноформатний вербальний, візуальний, </w:t>
            </w:r>
            <w:proofErr w:type="spellStart"/>
            <w:r w:rsidR="00147EEE" w:rsidRPr="00986016">
              <w:rPr>
                <w:rFonts w:ascii="Times New Roman" w:eastAsia="Times New Roman" w:hAnsi="Times New Roman" w:cs="Times New Roman"/>
                <w:color w:val="auto"/>
                <w:sz w:val="28"/>
                <w:szCs w:val="28"/>
              </w:rPr>
              <w:t>аудіальний</w:t>
            </w:r>
            <w:proofErr w:type="spellEnd"/>
            <w:r w:rsidR="00147EEE" w:rsidRPr="00986016">
              <w:rPr>
                <w:rFonts w:ascii="Times New Roman" w:eastAsia="Times New Roman" w:hAnsi="Times New Roman" w:cs="Times New Roman"/>
                <w:color w:val="auto"/>
                <w:sz w:val="28"/>
                <w:szCs w:val="28"/>
              </w:rPr>
              <w:t xml:space="preserve"> журналістський продукт, спираючись на  набуті знання, уміння і навички з теорії, методики і практики  журналістської творчості (за видами ЗМІ);</w:t>
            </w:r>
          </w:p>
        </w:tc>
      </w:tr>
      <w:tr w:rsidR="004318B2" w:rsidRPr="00986016" w:rsidTr="001B271D">
        <w:trPr>
          <w:gridAfter w:val="1"/>
          <w:wAfter w:w="29" w:type="dxa"/>
          <w:cantSplit/>
        </w:trPr>
        <w:tc>
          <w:tcPr>
            <w:tcW w:w="970" w:type="dxa"/>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lastRenderedPageBreak/>
              <w:t>ВП5</w:t>
            </w:r>
          </w:p>
        </w:tc>
        <w:tc>
          <w:tcPr>
            <w:tcW w:w="2115" w:type="dxa"/>
            <w:vAlign w:val="center"/>
          </w:tcPr>
          <w:p w:rsidR="004318B2" w:rsidRPr="00986016" w:rsidRDefault="004318B2" w:rsidP="00BD2410">
            <w:pPr>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Прикладні соціально-комунікаційні технології / </w:t>
            </w:r>
          </w:p>
          <w:p w:rsidR="004318B2" w:rsidRPr="00986016" w:rsidRDefault="004318B2" w:rsidP="00BD2410">
            <w:pPr>
              <w:rPr>
                <w:color w:val="auto"/>
              </w:rPr>
            </w:pPr>
            <w:r w:rsidRPr="00986016">
              <w:rPr>
                <w:rFonts w:ascii="Times New Roman" w:hAnsi="Times New Roman" w:cs="Times New Roman"/>
                <w:color w:val="auto"/>
                <w:sz w:val="28"/>
                <w:szCs w:val="28"/>
              </w:rPr>
              <w:t>Соціальна інформатика</w:t>
            </w:r>
          </w:p>
        </w:tc>
        <w:tc>
          <w:tcPr>
            <w:tcW w:w="992" w:type="dxa"/>
            <w:gridSpan w:val="3"/>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5</w:t>
            </w:r>
          </w:p>
        </w:tc>
        <w:tc>
          <w:tcPr>
            <w:tcW w:w="1186" w:type="dxa"/>
            <w:gridSpan w:val="3"/>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vertAlign w:val="subscript"/>
                <w:lang w:val="uk-UA" w:eastAsia="uk-UA"/>
              </w:rPr>
            </w:pPr>
            <w:r w:rsidRPr="00986016">
              <w:rPr>
                <w:rFonts w:ascii="Times New Roman" w:hAnsi="Times New Roman" w:cs="Times New Roman"/>
                <w:sz w:val="28"/>
                <w:szCs w:val="28"/>
                <w:lang w:val="uk-UA" w:eastAsia="uk-UA"/>
              </w:rPr>
              <w:t>ЗК</w:t>
            </w:r>
            <w:r w:rsidRPr="00986016">
              <w:rPr>
                <w:rFonts w:ascii="Times New Roman" w:hAnsi="Times New Roman" w:cs="Times New Roman"/>
                <w:sz w:val="28"/>
                <w:szCs w:val="28"/>
                <w:vertAlign w:val="subscript"/>
                <w:lang w:val="uk-UA" w:eastAsia="uk-UA"/>
              </w:rPr>
              <w:t>1-3</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t>ЗК</w:t>
            </w:r>
            <w:r w:rsidRPr="00986016">
              <w:rPr>
                <w:rFonts w:ascii="Times New Roman" w:hAnsi="Times New Roman" w:cs="Times New Roman"/>
                <w:sz w:val="28"/>
                <w:szCs w:val="28"/>
                <w:vertAlign w:val="subscript"/>
                <w:lang w:val="uk-UA" w:eastAsia="uk-UA"/>
              </w:rPr>
              <w:t>14</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p>
        </w:tc>
        <w:tc>
          <w:tcPr>
            <w:tcW w:w="1649" w:type="dxa"/>
            <w:vAlign w:val="center"/>
          </w:tcPr>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w:t>
            </w: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4</w:t>
            </w: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22</w:t>
            </w: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23</w:t>
            </w:r>
          </w:p>
        </w:tc>
        <w:tc>
          <w:tcPr>
            <w:tcW w:w="7938" w:type="dxa"/>
            <w:gridSpan w:val="2"/>
            <w:noWrap/>
          </w:tcPr>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Знає зміст поняття прикладні соціально-комунікаційні технології, структуру, функції соціально-комунікаційних технологій. </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Знає специфіку і засади використання різних технологій в процесі організації комунікативного простору. </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будувати ефективну комунікацію на рівні ділових, масових, публічних, організаційних комунікацій.</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аналізувати процес комунікації з точки зору доцільності використання різних комунікативних технологій.</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Уміє готувати творчі </w:t>
            </w:r>
            <w:proofErr w:type="spellStart"/>
            <w:r w:rsidRPr="00986016">
              <w:rPr>
                <w:rFonts w:ascii="Times New Roman" w:hAnsi="Times New Roman" w:cs="Times New Roman"/>
                <w:color w:val="auto"/>
                <w:sz w:val="28"/>
                <w:szCs w:val="28"/>
              </w:rPr>
              <w:t>промо</w:t>
            </w:r>
            <w:proofErr w:type="spellEnd"/>
            <w:r w:rsidRPr="00986016">
              <w:rPr>
                <w:rFonts w:ascii="Times New Roman" w:hAnsi="Times New Roman" w:cs="Times New Roman"/>
                <w:color w:val="auto"/>
                <w:sz w:val="28"/>
                <w:szCs w:val="28"/>
              </w:rPr>
              <w:t>-проекти з використанням різних прикладних соціально-комунікаційних технологій.</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забезпечувати ефективні комунікації відповідно до сфери: політичної, культурної, міжнародних відносин тощо.</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Знає роль і місце соціальної інформатики в сучасній системі наукового знання, проблеми, що досліджуються нею.</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Знає основні види інформаційних ресурсів суспільства і стратегічну роль цих ресурсів для соціально-економічного, науково-технічного, духовного розвитку суспільства.</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Знає основні засоби й методи активізації інформаційних ресурсів та їх ефективного соціального використання.</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розуміти і правильно використовувати у своїй професійній діяльності сучасну наукову термінологію, характерну для предметної галузі соціальної інформатики.</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аналізувати соціально-комунікаційні структури як об’єкти інформатизації.</w:t>
            </w:r>
          </w:p>
          <w:p w:rsidR="004318B2" w:rsidRPr="00986016" w:rsidRDefault="004318B2" w:rsidP="00BD2410">
            <w:pPr>
              <w:numPr>
                <w:ilvl w:val="0"/>
                <w:numId w:val="20"/>
              </w:numPr>
              <w:ind w:left="0" w:firstLine="0"/>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Уміє виявляти особливості процесів інтелектуалізації суспільної діяльності й інтелектуальної обробки інформації та знань.</w:t>
            </w:r>
          </w:p>
          <w:p w:rsidR="004318B2" w:rsidRPr="00986016" w:rsidRDefault="004318B2" w:rsidP="00BD2410">
            <w:pPr>
              <w:pStyle w:val="a3"/>
              <w:shd w:val="clear" w:color="auto" w:fill="auto"/>
              <w:tabs>
                <w:tab w:val="left" w:pos="562"/>
              </w:tabs>
              <w:spacing w:after="0" w:line="370" w:lineRule="exact"/>
              <w:ind w:right="20" w:firstLine="0"/>
              <w:jc w:val="both"/>
              <w:rPr>
                <w:rFonts w:ascii="Times New Roman" w:hAnsi="Times New Roman" w:cs="Times New Roman"/>
                <w:sz w:val="28"/>
                <w:szCs w:val="28"/>
                <w:lang w:val="uk-UA" w:eastAsia="uk-UA"/>
              </w:rPr>
            </w:pPr>
          </w:p>
        </w:tc>
      </w:tr>
      <w:tr w:rsidR="00BD2410" w:rsidRPr="00986016" w:rsidTr="001B271D">
        <w:trPr>
          <w:gridAfter w:val="1"/>
          <w:wAfter w:w="29" w:type="dxa"/>
        </w:trPr>
        <w:tc>
          <w:tcPr>
            <w:tcW w:w="970" w:type="dxa"/>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lastRenderedPageBreak/>
              <w:t>ВП6</w:t>
            </w:r>
          </w:p>
        </w:tc>
        <w:tc>
          <w:tcPr>
            <w:tcW w:w="2223" w:type="dxa"/>
            <w:gridSpan w:val="3"/>
            <w:vAlign w:val="center"/>
          </w:tcPr>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Спецкурс за вибором: </w:t>
            </w: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Гендер і друковані ЗМІ </w:t>
            </w: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або:</w:t>
            </w: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r w:rsidRPr="00986016">
              <w:rPr>
                <w:rFonts w:ascii="Times New Roman" w:hAnsi="Times New Roman" w:cs="Times New Roman"/>
                <w:sz w:val="28"/>
                <w:szCs w:val="28"/>
                <w:lang w:val="uk-UA"/>
              </w:rPr>
              <w:t xml:space="preserve">Авторські програми на </w:t>
            </w:r>
            <w:r w:rsidRPr="00986016">
              <w:rPr>
                <w:rFonts w:ascii="Times New Roman" w:hAnsi="Times New Roman" w:cs="Times New Roman"/>
                <w:sz w:val="28"/>
                <w:szCs w:val="28"/>
                <w:lang w:val="uk-UA"/>
              </w:rPr>
              <w:lastRenderedPageBreak/>
              <w:t xml:space="preserve">телебаченні </w:t>
            </w: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shd w:val="clear" w:color="auto" w:fill="auto"/>
              <w:spacing w:after="0" w:line="240" w:lineRule="auto"/>
              <w:ind w:firstLine="0"/>
              <w:rPr>
                <w:rFonts w:ascii="Times New Roman" w:hAnsi="Times New Roman" w:cs="Times New Roman"/>
                <w:sz w:val="28"/>
                <w:szCs w:val="28"/>
                <w:lang w:val="uk-UA"/>
              </w:rPr>
            </w:pPr>
          </w:p>
          <w:p w:rsidR="004318B2" w:rsidRPr="00986016" w:rsidRDefault="004318B2" w:rsidP="00BD2410">
            <w:pPr>
              <w:pStyle w:val="a3"/>
              <w:widowControl w:val="0"/>
              <w:numPr>
                <w:ilvl w:val="0"/>
                <w:numId w:val="1"/>
              </w:numPr>
              <w:shd w:val="clear" w:color="auto" w:fill="auto"/>
              <w:spacing w:after="0" w:line="240" w:lineRule="auto"/>
              <w:rPr>
                <w:rFonts w:ascii="Times New Roman" w:hAnsi="Times New Roman" w:cs="Times New Roman"/>
                <w:sz w:val="28"/>
                <w:szCs w:val="28"/>
                <w:lang w:val="uk-UA"/>
              </w:rPr>
            </w:pPr>
          </w:p>
        </w:tc>
        <w:tc>
          <w:tcPr>
            <w:tcW w:w="884" w:type="dxa"/>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eastAsia="uk-UA"/>
              </w:rPr>
              <w:lastRenderedPageBreak/>
              <w:t>6</w:t>
            </w:r>
          </w:p>
        </w:tc>
        <w:tc>
          <w:tcPr>
            <w:tcW w:w="1186" w:type="dxa"/>
            <w:gridSpan w:val="3"/>
            <w:vAlign w:val="center"/>
          </w:tcPr>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5</w:t>
            </w:r>
          </w:p>
          <w:p w:rsidR="004318B2" w:rsidRPr="00986016" w:rsidRDefault="004318B2" w:rsidP="00BD2410">
            <w:pPr>
              <w:pStyle w:val="a3"/>
              <w:widowControl w:val="0"/>
              <w:shd w:val="clear" w:color="auto" w:fill="auto"/>
              <w:spacing w:after="0" w:line="240" w:lineRule="auto"/>
              <w:ind w:firstLine="0"/>
              <w:jc w:val="center"/>
              <w:rPr>
                <w:rFonts w:ascii="Times New Roman" w:hAnsi="Times New Roman" w:cs="Times New Roman"/>
                <w:sz w:val="28"/>
                <w:szCs w:val="28"/>
                <w:lang w:val="uk-UA" w:eastAsia="uk-UA"/>
              </w:rPr>
            </w:pPr>
            <w:r w:rsidRPr="00986016">
              <w:rPr>
                <w:rFonts w:ascii="Times New Roman" w:hAnsi="Times New Roman" w:cs="Times New Roman"/>
                <w:sz w:val="28"/>
                <w:szCs w:val="28"/>
                <w:lang w:val="uk-UA"/>
              </w:rPr>
              <w:t>ЗК</w:t>
            </w:r>
            <w:r w:rsidRPr="00986016">
              <w:rPr>
                <w:rFonts w:ascii="Times New Roman" w:hAnsi="Times New Roman" w:cs="Times New Roman"/>
                <w:sz w:val="28"/>
                <w:szCs w:val="28"/>
                <w:vertAlign w:val="subscript"/>
                <w:lang w:val="uk-UA"/>
              </w:rPr>
              <w:t>12-15</w:t>
            </w:r>
          </w:p>
        </w:tc>
        <w:tc>
          <w:tcPr>
            <w:tcW w:w="1649" w:type="dxa"/>
            <w:vAlign w:val="center"/>
          </w:tcPr>
          <w:p w:rsidR="004318B2" w:rsidRPr="00986016" w:rsidRDefault="004318B2" w:rsidP="00BD2410">
            <w:pPr>
              <w:jc w:val="center"/>
              <w:rPr>
                <w:rFonts w:ascii="Times New Roman" w:hAnsi="Times New Roman" w:cs="Times New Roman"/>
                <w:color w:val="auto"/>
                <w:sz w:val="28"/>
                <w:szCs w:val="28"/>
              </w:rPr>
            </w:pP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10</w:t>
            </w:r>
          </w:p>
          <w:p w:rsidR="004318B2" w:rsidRPr="00986016" w:rsidRDefault="004318B2"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15</w:t>
            </w: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vertAlign w:val="subscript"/>
              </w:rPr>
              <w:t>ПК16</w:t>
            </w:r>
          </w:p>
          <w:p w:rsidR="004318B2" w:rsidRPr="00986016" w:rsidRDefault="004318B2" w:rsidP="00BD2410">
            <w:pPr>
              <w:jc w:val="center"/>
              <w:rPr>
                <w:rFonts w:ascii="Times New Roman" w:hAnsi="Times New Roman"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19</w:t>
            </w:r>
          </w:p>
          <w:p w:rsidR="004318B2" w:rsidRPr="00986016" w:rsidRDefault="004318B2"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21</w:t>
            </w:r>
          </w:p>
          <w:p w:rsidR="004318B2" w:rsidRPr="00986016" w:rsidRDefault="004318B2" w:rsidP="00BD2410">
            <w:pPr>
              <w:jc w:val="center"/>
              <w:rPr>
                <w:rFonts w:ascii="Times New Roman" w:hAnsi="Times New Roman" w:cs="Times New Roman"/>
                <w:color w:val="auto"/>
                <w:sz w:val="28"/>
                <w:szCs w:val="28"/>
                <w:vertAlign w:val="subscript"/>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22</w:t>
            </w:r>
          </w:p>
          <w:p w:rsidR="004318B2" w:rsidRPr="00986016" w:rsidRDefault="004318B2" w:rsidP="00BD2410">
            <w:pPr>
              <w:jc w:val="center"/>
              <w:rPr>
                <w:rFonts w:cs="Times New Roman"/>
                <w:color w:val="auto"/>
                <w:sz w:val="28"/>
                <w:szCs w:val="28"/>
              </w:rPr>
            </w:pPr>
            <w:r w:rsidRPr="00986016">
              <w:rPr>
                <w:rFonts w:ascii="Times New Roman" w:hAnsi="Times New Roman" w:cs="Times New Roman"/>
                <w:color w:val="auto"/>
                <w:sz w:val="28"/>
                <w:szCs w:val="28"/>
              </w:rPr>
              <w:t>ПК</w:t>
            </w:r>
            <w:r w:rsidRPr="00986016">
              <w:rPr>
                <w:rFonts w:ascii="Times New Roman" w:hAnsi="Times New Roman" w:cs="Times New Roman"/>
                <w:color w:val="auto"/>
                <w:sz w:val="28"/>
                <w:szCs w:val="28"/>
                <w:vertAlign w:val="subscript"/>
              </w:rPr>
              <w:t xml:space="preserve"> 27</w:t>
            </w:r>
          </w:p>
        </w:tc>
        <w:tc>
          <w:tcPr>
            <w:tcW w:w="7938" w:type="dxa"/>
            <w:gridSpan w:val="2"/>
          </w:tcPr>
          <w:p w:rsidR="004318B2" w:rsidRPr="00986016" w:rsidRDefault="004318B2" w:rsidP="00BD2410">
            <w:pPr>
              <w:widowControl w:val="0"/>
              <w:numPr>
                <w:ilvl w:val="0"/>
                <w:numId w:val="17"/>
              </w:numPr>
              <w:tabs>
                <w:tab w:val="left" w:pos="0"/>
                <w:tab w:val="left" w:pos="318"/>
              </w:tabs>
              <w:ind w:left="0" w:firstLine="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Знає основи теорії </w:t>
            </w:r>
            <w:proofErr w:type="spellStart"/>
            <w:r w:rsidRPr="00986016">
              <w:rPr>
                <w:rFonts w:ascii="Times New Roman" w:eastAsia="Times New Roman" w:hAnsi="Times New Roman" w:cs="Times New Roman"/>
                <w:color w:val="auto"/>
                <w:sz w:val="28"/>
                <w:szCs w:val="28"/>
                <w:lang w:eastAsia="ru-RU"/>
              </w:rPr>
              <w:t>гендеру</w:t>
            </w:r>
            <w:proofErr w:type="spellEnd"/>
            <w:r w:rsidRPr="00986016">
              <w:rPr>
                <w:rFonts w:ascii="Times New Roman" w:eastAsia="Times New Roman" w:hAnsi="Times New Roman" w:cs="Times New Roman"/>
                <w:color w:val="auto"/>
                <w:sz w:val="28"/>
                <w:szCs w:val="28"/>
                <w:lang w:eastAsia="ru-RU"/>
              </w:rPr>
              <w:t>.</w:t>
            </w:r>
          </w:p>
          <w:p w:rsidR="004318B2" w:rsidRPr="00986016" w:rsidRDefault="004318B2" w:rsidP="00BD2410">
            <w:pPr>
              <w:widowControl w:val="0"/>
              <w:tabs>
                <w:tab w:val="left" w:pos="0"/>
                <w:tab w:val="left" w:pos="318"/>
              </w:tabs>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2. Знає специфіку жіночої преси як сегменту національного видавничого бізнесу.</w:t>
            </w:r>
          </w:p>
          <w:p w:rsidR="004318B2" w:rsidRPr="00986016" w:rsidRDefault="004318B2" w:rsidP="00BD2410">
            <w:pPr>
              <w:widowControl w:val="0"/>
              <w:tabs>
                <w:tab w:val="left" w:pos="0"/>
                <w:tab w:val="left" w:pos="459"/>
              </w:tabs>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3. Знає специфіку чоловічої преси і </w:t>
            </w:r>
            <w:proofErr w:type="spellStart"/>
            <w:r w:rsidRPr="00986016">
              <w:rPr>
                <w:rFonts w:ascii="Times New Roman" w:eastAsia="Times New Roman" w:hAnsi="Times New Roman" w:cs="Times New Roman"/>
                <w:color w:val="auto"/>
                <w:sz w:val="28"/>
                <w:szCs w:val="28"/>
                <w:lang w:eastAsia="ru-RU"/>
              </w:rPr>
              <w:t>маскулінних</w:t>
            </w:r>
            <w:proofErr w:type="spellEnd"/>
            <w:r w:rsidRPr="00986016">
              <w:rPr>
                <w:rFonts w:ascii="Times New Roman" w:eastAsia="Times New Roman" w:hAnsi="Times New Roman" w:cs="Times New Roman"/>
                <w:color w:val="auto"/>
                <w:sz w:val="28"/>
                <w:szCs w:val="28"/>
                <w:lang w:eastAsia="ru-RU"/>
              </w:rPr>
              <w:t xml:space="preserve"> презентацій у дискурсі ЗМК.</w:t>
            </w:r>
          </w:p>
          <w:p w:rsidR="004318B2" w:rsidRPr="00986016" w:rsidRDefault="004318B2" w:rsidP="00BD2410">
            <w:pPr>
              <w:widowControl w:val="0"/>
              <w:tabs>
                <w:tab w:val="left" w:pos="0"/>
                <w:tab w:val="left" w:pos="459"/>
              </w:tabs>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4. Знає можливості і способи досягнення гендерної рівноваги у суспільстві, збалансованості декларованих прав і реальних можливостей.</w:t>
            </w:r>
          </w:p>
          <w:p w:rsidR="004318B2" w:rsidRPr="00986016" w:rsidRDefault="004318B2" w:rsidP="00BD2410">
            <w:pPr>
              <w:widowControl w:val="0"/>
              <w:tabs>
                <w:tab w:val="left" w:pos="0"/>
                <w:tab w:val="left" w:pos="459"/>
              </w:tabs>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5. Уміє застосовувати одержані гендерні знання під час розв’язання професійних завдань.</w:t>
            </w:r>
          </w:p>
          <w:p w:rsidR="004318B2" w:rsidRPr="00986016" w:rsidRDefault="004318B2" w:rsidP="00BD2410">
            <w:pPr>
              <w:widowControl w:val="0"/>
              <w:tabs>
                <w:tab w:val="left" w:pos="0"/>
                <w:tab w:val="left" w:pos="459"/>
              </w:tabs>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6. Уміє науково аналізувати соціальні, економічні проблеми і процеси, факти і явища, у </w:t>
            </w:r>
            <w:proofErr w:type="spellStart"/>
            <w:r w:rsidRPr="00986016">
              <w:rPr>
                <w:rFonts w:ascii="Times New Roman" w:eastAsia="Times New Roman" w:hAnsi="Times New Roman" w:cs="Times New Roman"/>
                <w:color w:val="auto"/>
                <w:sz w:val="28"/>
                <w:szCs w:val="28"/>
                <w:lang w:eastAsia="ru-RU"/>
              </w:rPr>
              <w:t>гендерно</w:t>
            </w:r>
            <w:proofErr w:type="spellEnd"/>
            <w:r w:rsidRPr="00986016">
              <w:rPr>
                <w:rFonts w:ascii="Times New Roman" w:eastAsia="Times New Roman" w:hAnsi="Times New Roman" w:cs="Times New Roman"/>
                <w:color w:val="auto"/>
                <w:sz w:val="28"/>
                <w:szCs w:val="28"/>
                <w:lang w:eastAsia="ru-RU"/>
              </w:rPr>
              <w:t xml:space="preserve"> маркованих матеріалах жіночої і чоловічої періодики як в Україні, так і за її межами. </w:t>
            </w:r>
          </w:p>
          <w:p w:rsidR="004318B2" w:rsidRPr="00986016" w:rsidRDefault="004318B2" w:rsidP="00BD2410">
            <w:pPr>
              <w:widowControl w:val="0"/>
              <w:tabs>
                <w:tab w:val="left" w:pos="0"/>
                <w:tab w:val="left" w:pos="459"/>
              </w:tabs>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7. Уміє об'єктивно оцінювати досягнення, роль і значення жіночих видань для подальшого розвитку національної  журналістики; розуміти і об'єктивно оцінювати досягнення, роль і значення жіночої періодики для розвитку національного видавничого </w:t>
            </w:r>
            <w:proofErr w:type="spellStart"/>
            <w:r w:rsidRPr="00986016">
              <w:rPr>
                <w:rFonts w:ascii="Times New Roman" w:eastAsia="Times New Roman" w:hAnsi="Times New Roman" w:cs="Times New Roman"/>
                <w:color w:val="auto"/>
                <w:sz w:val="28"/>
                <w:szCs w:val="28"/>
                <w:lang w:eastAsia="ru-RU"/>
              </w:rPr>
              <w:t>гендерно</w:t>
            </w:r>
            <w:proofErr w:type="spellEnd"/>
            <w:r w:rsidRPr="00986016">
              <w:rPr>
                <w:rFonts w:ascii="Times New Roman" w:eastAsia="Times New Roman" w:hAnsi="Times New Roman" w:cs="Times New Roman"/>
                <w:color w:val="auto"/>
                <w:sz w:val="28"/>
                <w:szCs w:val="28"/>
                <w:lang w:eastAsia="ru-RU"/>
              </w:rPr>
              <w:t xml:space="preserve"> симетричного видавничого бізнесу, журналістської й редакторської майстерності.</w:t>
            </w:r>
          </w:p>
          <w:p w:rsidR="004318B2" w:rsidRPr="00986016" w:rsidRDefault="004318B2" w:rsidP="00BD2410">
            <w:pPr>
              <w:widowControl w:val="0"/>
              <w:tabs>
                <w:tab w:val="left" w:pos="0"/>
                <w:tab w:val="left" w:pos="459"/>
              </w:tabs>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8. Уміє визначати специфіку </w:t>
            </w:r>
            <w:proofErr w:type="spellStart"/>
            <w:r w:rsidRPr="00986016">
              <w:rPr>
                <w:rFonts w:ascii="Times New Roman" w:eastAsia="Times New Roman" w:hAnsi="Times New Roman" w:cs="Times New Roman"/>
                <w:color w:val="auto"/>
                <w:sz w:val="28"/>
                <w:szCs w:val="28"/>
                <w:lang w:eastAsia="ru-RU"/>
              </w:rPr>
              <w:t>гендерно</w:t>
            </w:r>
            <w:proofErr w:type="spellEnd"/>
            <w:r w:rsidRPr="00986016">
              <w:rPr>
                <w:rFonts w:ascii="Times New Roman" w:eastAsia="Times New Roman" w:hAnsi="Times New Roman" w:cs="Times New Roman"/>
                <w:color w:val="auto"/>
                <w:sz w:val="28"/>
                <w:szCs w:val="28"/>
                <w:lang w:eastAsia="ru-RU"/>
              </w:rPr>
              <w:t xml:space="preserve"> виваженого функціонування чоловічого медійного контенту взагалі, чоловічої періодики зокрема.</w:t>
            </w:r>
          </w:p>
          <w:p w:rsidR="004318B2" w:rsidRPr="00986016" w:rsidRDefault="004318B2" w:rsidP="00BD2410">
            <w:pPr>
              <w:widowControl w:val="0"/>
              <w:tabs>
                <w:tab w:val="left" w:pos="0"/>
                <w:tab w:val="left" w:pos="459"/>
              </w:tabs>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 xml:space="preserve">9. Уміє толерантно ставитися й висвітлювати проблемне поле </w:t>
            </w:r>
            <w:proofErr w:type="spellStart"/>
            <w:r w:rsidRPr="00986016">
              <w:rPr>
                <w:rFonts w:ascii="Times New Roman" w:eastAsia="Times New Roman" w:hAnsi="Times New Roman" w:cs="Times New Roman"/>
                <w:color w:val="auto"/>
                <w:sz w:val="28"/>
                <w:szCs w:val="28"/>
                <w:lang w:eastAsia="ru-RU"/>
              </w:rPr>
              <w:t>квіру</w:t>
            </w:r>
            <w:proofErr w:type="spellEnd"/>
            <w:r w:rsidRPr="00986016">
              <w:rPr>
                <w:rFonts w:ascii="Times New Roman" w:eastAsia="Times New Roman" w:hAnsi="Times New Roman" w:cs="Times New Roman"/>
                <w:color w:val="auto"/>
                <w:sz w:val="28"/>
                <w:szCs w:val="28"/>
                <w:lang w:eastAsia="ru-RU"/>
              </w:rPr>
              <w:t xml:space="preserve"> в друкованих ЗМК тощо. </w:t>
            </w:r>
          </w:p>
          <w:p w:rsidR="004318B2" w:rsidRPr="00986016" w:rsidRDefault="004318B2" w:rsidP="00BD2410">
            <w:pPr>
              <w:widowControl w:val="0"/>
              <w:tabs>
                <w:tab w:val="left" w:pos="0"/>
                <w:tab w:val="left" w:pos="459"/>
              </w:tabs>
              <w:jc w:val="both"/>
              <w:rPr>
                <w:rFonts w:ascii="Times New Roman" w:eastAsia="Times New Roman" w:hAnsi="Times New Roman" w:cs="Times New Roman"/>
                <w:color w:val="auto"/>
                <w:sz w:val="28"/>
                <w:szCs w:val="28"/>
                <w:lang w:eastAsia="ru-RU"/>
              </w:rPr>
            </w:pPr>
          </w:p>
          <w:p w:rsidR="004318B2" w:rsidRPr="00986016" w:rsidRDefault="004318B2" w:rsidP="00BD2410">
            <w:pPr>
              <w:numPr>
                <w:ilvl w:val="0"/>
                <w:numId w:val="21"/>
              </w:numPr>
              <w:ind w:left="0" w:firstLine="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Знає особливості функціонування телебачення як виду ЗМІ.</w:t>
            </w:r>
          </w:p>
          <w:p w:rsidR="004318B2" w:rsidRPr="00986016" w:rsidRDefault="004318B2" w:rsidP="00BD2410">
            <w:pPr>
              <w:numPr>
                <w:ilvl w:val="0"/>
                <w:numId w:val="21"/>
              </w:numPr>
              <w:ind w:left="0" w:firstLine="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lastRenderedPageBreak/>
              <w:t>Знає специфіку телевізійної творчості на рівні журналістської діяльності.</w:t>
            </w:r>
          </w:p>
          <w:p w:rsidR="004318B2" w:rsidRPr="00986016" w:rsidRDefault="004318B2" w:rsidP="00BD2410">
            <w:pPr>
              <w:numPr>
                <w:ilvl w:val="0"/>
                <w:numId w:val="21"/>
              </w:numPr>
              <w:ind w:left="0" w:firstLine="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Знає функції і роль автора у створенні телевізійної продукції на рівні написання сценарію, на рівні журналістської діяльності, на рівні технічної складової роботи журналіста.</w:t>
            </w:r>
          </w:p>
          <w:p w:rsidR="004318B2" w:rsidRPr="00986016" w:rsidRDefault="004318B2" w:rsidP="00BD2410">
            <w:pPr>
              <w:numPr>
                <w:ilvl w:val="0"/>
                <w:numId w:val="21"/>
              </w:numPr>
              <w:ind w:left="0" w:firstLine="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Знає формо-змістову специфіку телевізійного продукту.</w:t>
            </w:r>
          </w:p>
          <w:p w:rsidR="004318B2" w:rsidRPr="00986016" w:rsidRDefault="004318B2" w:rsidP="00BD2410">
            <w:pPr>
              <w:numPr>
                <w:ilvl w:val="0"/>
                <w:numId w:val="21"/>
              </w:numPr>
              <w:ind w:left="0" w:firstLine="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Уміє збирати, обробляти і систематизувати інформацію і факти, необхідні для створення авторських програм на телебаченні.</w:t>
            </w:r>
          </w:p>
          <w:p w:rsidR="004318B2" w:rsidRPr="00986016" w:rsidRDefault="004318B2" w:rsidP="00BD2410">
            <w:pPr>
              <w:numPr>
                <w:ilvl w:val="0"/>
                <w:numId w:val="21"/>
              </w:numPr>
              <w:ind w:left="0" w:firstLine="0"/>
              <w:jc w:val="both"/>
              <w:rPr>
                <w:rFonts w:ascii="Times New Roman" w:eastAsia="Times New Roman" w:hAnsi="Times New Roman" w:cs="Times New Roman"/>
                <w:color w:val="auto"/>
                <w:sz w:val="28"/>
                <w:szCs w:val="28"/>
                <w:lang w:eastAsia="ru-RU"/>
              </w:rPr>
            </w:pPr>
            <w:r w:rsidRPr="00986016">
              <w:rPr>
                <w:rFonts w:ascii="Times New Roman" w:eastAsia="Times New Roman" w:hAnsi="Times New Roman" w:cs="Times New Roman"/>
                <w:color w:val="auto"/>
                <w:sz w:val="28"/>
                <w:szCs w:val="28"/>
                <w:lang w:eastAsia="ru-RU"/>
              </w:rPr>
              <w:t>Уміє писати сценарний план, сценарій авторської програми.</w:t>
            </w:r>
          </w:p>
          <w:p w:rsidR="004318B2" w:rsidRPr="00986016" w:rsidRDefault="004318B2" w:rsidP="00BD2410">
            <w:pPr>
              <w:numPr>
                <w:ilvl w:val="0"/>
                <w:numId w:val="21"/>
              </w:numPr>
              <w:ind w:left="0" w:firstLine="0"/>
              <w:jc w:val="both"/>
              <w:rPr>
                <w:rFonts w:ascii="Times New Roman" w:hAnsi="Times New Roman" w:cs="Times New Roman"/>
                <w:color w:val="auto"/>
                <w:sz w:val="28"/>
                <w:szCs w:val="28"/>
              </w:rPr>
            </w:pPr>
            <w:r w:rsidRPr="00986016">
              <w:rPr>
                <w:rFonts w:ascii="Times New Roman" w:eastAsia="Times New Roman" w:hAnsi="Times New Roman" w:cs="Times New Roman"/>
                <w:color w:val="auto"/>
                <w:sz w:val="28"/>
                <w:szCs w:val="28"/>
                <w:lang w:eastAsia="ru-RU"/>
              </w:rPr>
              <w:t>Контролює процес монтажу авторської програми.</w:t>
            </w:r>
          </w:p>
        </w:tc>
      </w:tr>
    </w:tbl>
    <w:p w:rsidR="00B6541C" w:rsidRPr="00986016" w:rsidRDefault="00B6541C" w:rsidP="00BD2410">
      <w:pPr>
        <w:widowControl w:val="0"/>
        <w:ind w:firstLine="709"/>
        <w:jc w:val="both"/>
        <w:rPr>
          <w:rFonts w:ascii="Times New Roman" w:hAnsi="Times New Roman" w:cs="Times New Roman"/>
          <w:b/>
          <w:color w:val="auto"/>
          <w:sz w:val="28"/>
          <w:szCs w:val="28"/>
        </w:rPr>
        <w:sectPr w:rsidR="00B6541C" w:rsidRPr="00986016" w:rsidSect="001B271D">
          <w:pgSz w:w="16838" w:h="11906" w:orient="landscape"/>
          <w:pgMar w:top="1701" w:right="1134" w:bottom="850" w:left="1134" w:header="708" w:footer="708" w:gutter="0"/>
          <w:cols w:space="708"/>
          <w:titlePg/>
          <w:docGrid w:linePitch="360"/>
        </w:sectPr>
      </w:pPr>
    </w:p>
    <w:p w:rsidR="00B6541C" w:rsidRPr="00986016" w:rsidRDefault="00B6541C" w:rsidP="00BD2410">
      <w:pPr>
        <w:ind w:firstLine="540"/>
        <w:jc w:val="both"/>
        <w:rPr>
          <w:rFonts w:ascii="Times New Roman" w:hAnsi="Times New Roman"/>
          <w:b/>
          <w:caps/>
          <w:color w:val="auto"/>
          <w:sz w:val="28"/>
          <w:szCs w:val="28"/>
        </w:rPr>
      </w:pPr>
      <w:r w:rsidRPr="00986016">
        <w:rPr>
          <w:rFonts w:ascii="Times New Roman" w:hAnsi="Times New Roman" w:cs="Times New Roman"/>
          <w:b/>
          <w:color w:val="auto"/>
          <w:sz w:val="28"/>
          <w:szCs w:val="28"/>
        </w:rPr>
        <w:lastRenderedPageBreak/>
        <w:t xml:space="preserve">10. </w:t>
      </w:r>
      <w:r w:rsidRPr="00986016">
        <w:rPr>
          <w:rFonts w:ascii="Times New Roman" w:hAnsi="Times New Roman"/>
          <w:b/>
          <w:color w:val="auto"/>
          <w:sz w:val="28"/>
          <w:szCs w:val="28"/>
        </w:rPr>
        <w:t>Вимоги до системи внутрішнього забезпечення якості вищої освіти</w:t>
      </w:r>
    </w:p>
    <w:p w:rsidR="00B6541C" w:rsidRPr="00986016" w:rsidRDefault="00B6541C" w:rsidP="00BD2410">
      <w:pPr>
        <w:ind w:firstLine="540"/>
        <w:jc w:val="both"/>
        <w:rPr>
          <w:rFonts w:ascii="Times New Roman" w:hAnsi="Times New Roman"/>
          <w:b/>
          <w:caps/>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87"/>
      </w:tblGrid>
      <w:tr w:rsidR="00B6541C" w:rsidRPr="00986016" w:rsidTr="001B271D">
        <w:tc>
          <w:tcPr>
            <w:tcW w:w="4927" w:type="dxa"/>
          </w:tcPr>
          <w:p w:rsidR="00B6541C" w:rsidRPr="00986016" w:rsidRDefault="00B6541C" w:rsidP="00BD2410">
            <w:pPr>
              <w:jc w:val="both"/>
              <w:rPr>
                <w:rFonts w:ascii="Times New Roman" w:hAnsi="Times New Roman"/>
                <w:b/>
                <w:color w:val="auto"/>
                <w:lang w:eastAsia="en-US"/>
              </w:rPr>
            </w:pPr>
            <w:r w:rsidRPr="00986016">
              <w:rPr>
                <w:rFonts w:ascii="Times New Roman" w:hAnsi="Times New Roman"/>
                <w:b/>
                <w:color w:val="auto"/>
              </w:rPr>
              <w:t>Принципи та процедури забезпечення якості освіти</w:t>
            </w:r>
          </w:p>
        </w:tc>
        <w:tc>
          <w:tcPr>
            <w:tcW w:w="4928" w:type="dxa"/>
          </w:tcPr>
          <w:p w:rsidR="00B6541C" w:rsidRPr="00986016" w:rsidRDefault="00B6541C" w:rsidP="00BD2410">
            <w:pPr>
              <w:jc w:val="both"/>
              <w:rPr>
                <w:rFonts w:ascii="Times New Roman" w:hAnsi="Times New Roman"/>
                <w:color w:val="auto"/>
                <w:lang w:eastAsia="en-US"/>
              </w:rPr>
            </w:pPr>
            <w:r w:rsidRPr="00986016">
              <w:rPr>
                <w:rFonts w:ascii="Times New Roman" w:hAnsi="Times New Roman"/>
                <w:color w:val="auto"/>
              </w:rPr>
              <w:t xml:space="preserve">визначаються Положенням про внутрішню систему забезпечення якості освіти в </w:t>
            </w:r>
            <w:r w:rsidRPr="00986016">
              <w:rPr>
                <w:rFonts w:ascii="Times New Roman" w:hAnsi="Times New Roman" w:cs="Times New Roman"/>
                <w:color w:val="auto"/>
              </w:rPr>
              <w:t xml:space="preserve">НУ «Запорізька політехніка» </w:t>
            </w:r>
          </w:p>
        </w:tc>
      </w:tr>
      <w:tr w:rsidR="00B6541C" w:rsidRPr="00986016" w:rsidTr="001B271D">
        <w:tc>
          <w:tcPr>
            <w:tcW w:w="4927" w:type="dxa"/>
          </w:tcPr>
          <w:p w:rsidR="00B6541C" w:rsidRPr="00986016" w:rsidRDefault="00B6541C" w:rsidP="00BD2410">
            <w:pPr>
              <w:jc w:val="both"/>
              <w:rPr>
                <w:rFonts w:ascii="Times New Roman" w:hAnsi="Times New Roman"/>
                <w:b/>
                <w:color w:val="auto"/>
                <w:lang w:eastAsia="en-US"/>
              </w:rPr>
            </w:pPr>
            <w:r w:rsidRPr="00986016">
              <w:rPr>
                <w:rFonts w:ascii="Times New Roman" w:hAnsi="Times New Roman"/>
                <w:b/>
                <w:color w:val="auto"/>
              </w:rPr>
              <w:t>Моніторинг та періодичний перегляд освітніх програм</w:t>
            </w:r>
          </w:p>
        </w:tc>
        <w:tc>
          <w:tcPr>
            <w:tcW w:w="4928" w:type="dxa"/>
          </w:tcPr>
          <w:p w:rsidR="00B6541C" w:rsidRPr="00986016" w:rsidRDefault="00B6541C" w:rsidP="00BD2410">
            <w:pPr>
              <w:jc w:val="both"/>
              <w:rPr>
                <w:rFonts w:ascii="Times New Roman" w:hAnsi="Times New Roman"/>
                <w:color w:val="auto"/>
                <w:lang w:eastAsia="en-US"/>
              </w:rPr>
            </w:pPr>
            <w:r w:rsidRPr="00986016">
              <w:rPr>
                <w:rFonts w:ascii="Times New Roman" w:hAnsi="Times New Roman"/>
                <w:color w:val="auto"/>
              </w:rPr>
              <w:t xml:space="preserve">визначаються Положенням про організацію освітнього процесу в </w:t>
            </w:r>
            <w:r w:rsidRPr="00986016">
              <w:rPr>
                <w:rFonts w:ascii="Times New Roman" w:hAnsi="Times New Roman" w:cs="Times New Roman"/>
                <w:color w:val="auto"/>
              </w:rPr>
              <w:t xml:space="preserve">НУ «Запорізька політехніка» </w:t>
            </w:r>
          </w:p>
        </w:tc>
      </w:tr>
      <w:tr w:rsidR="00B6541C" w:rsidRPr="00986016" w:rsidTr="001B271D">
        <w:tc>
          <w:tcPr>
            <w:tcW w:w="4927" w:type="dxa"/>
          </w:tcPr>
          <w:p w:rsidR="00B6541C" w:rsidRPr="00986016" w:rsidRDefault="00B6541C" w:rsidP="00BD2410">
            <w:pPr>
              <w:jc w:val="both"/>
              <w:rPr>
                <w:rFonts w:ascii="Times New Roman" w:hAnsi="Times New Roman"/>
                <w:b/>
                <w:color w:val="auto"/>
                <w:lang w:eastAsia="en-US"/>
              </w:rPr>
            </w:pPr>
            <w:r w:rsidRPr="00986016">
              <w:rPr>
                <w:rFonts w:ascii="Times New Roman" w:hAnsi="Times New Roman"/>
                <w:b/>
                <w:color w:val="auto"/>
              </w:rPr>
              <w:t>Щорічне оцінювання здобувачів вищої освіти</w:t>
            </w:r>
          </w:p>
        </w:tc>
        <w:tc>
          <w:tcPr>
            <w:tcW w:w="4928" w:type="dxa"/>
          </w:tcPr>
          <w:p w:rsidR="00B6541C" w:rsidRPr="00986016" w:rsidRDefault="00B6541C" w:rsidP="00BD2410">
            <w:pPr>
              <w:jc w:val="both"/>
              <w:rPr>
                <w:rFonts w:ascii="Times New Roman" w:hAnsi="Times New Roman"/>
                <w:color w:val="auto"/>
                <w:lang w:eastAsia="en-US"/>
              </w:rPr>
            </w:pPr>
            <w:r w:rsidRPr="00986016">
              <w:rPr>
                <w:rFonts w:ascii="Times New Roman" w:hAnsi="Times New Roman"/>
                <w:color w:val="auto"/>
              </w:rPr>
              <w:t xml:space="preserve">визначаються Положенням про оцінювання в </w:t>
            </w:r>
            <w:r w:rsidRPr="00986016">
              <w:rPr>
                <w:rFonts w:ascii="Times New Roman" w:hAnsi="Times New Roman" w:cs="Times New Roman"/>
                <w:color w:val="auto"/>
              </w:rPr>
              <w:t xml:space="preserve">НУ «Запорізька політехніка» </w:t>
            </w:r>
          </w:p>
        </w:tc>
      </w:tr>
      <w:tr w:rsidR="00B6541C" w:rsidRPr="00986016" w:rsidTr="001B271D">
        <w:tc>
          <w:tcPr>
            <w:tcW w:w="4927" w:type="dxa"/>
          </w:tcPr>
          <w:p w:rsidR="00B6541C" w:rsidRPr="00986016" w:rsidRDefault="00B6541C" w:rsidP="00BD2410">
            <w:pPr>
              <w:jc w:val="both"/>
              <w:rPr>
                <w:rFonts w:ascii="Times New Roman" w:hAnsi="Times New Roman"/>
                <w:b/>
                <w:color w:val="auto"/>
                <w:lang w:eastAsia="en-US"/>
              </w:rPr>
            </w:pPr>
            <w:r w:rsidRPr="00986016">
              <w:rPr>
                <w:rFonts w:ascii="Times New Roman" w:hAnsi="Times New Roman"/>
                <w:b/>
                <w:color w:val="auto"/>
              </w:rPr>
              <w:t>Підвищення кваліфікації науково-педагогічних, педагогічних та наукових працівників</w:t>
            </w:r>
          </w:p>
        </w:tc>
        <w:tc>
          <w:tcPr>
            <w:tcW w:w="4928" w:type="dxa"/>
          </w:tcPr>
          <w:p w:rsidR="00B6541C" w:rsidRPr="00986016" w:rsidRDefault="00B6541C" w:rsidP="00BD2410">
            <w:pPr>
              <w:jc w:val="both"/>
              <w:rPr>
                <w:rFonts w:ascii="Times New Roman" w:hAnsi="Times New Roman"/>
                <w:color w:val="auto"/>
                <w:lang w:eastAsia="en-US"/>
              </w:rPr>
            </w:pPr>
            <w:r w:rsidRPr="00986016">
              <w:rPr>
                <w:rFonts w:ascii="Times New Roman" w:hAnsi="Times New Roman"/>
                <w:color w:val="auto"/>
              </w:rPr>
              <w:t xml:space="preserve">визначаються Положенням </w:t>
            </w:r>
            <w:r w:rsidRPr="00986016">
              <w:rPr>
                <w:rStyle w:val="rvts23"/>
                <w:rFonts w:ascii="Times New Roman" w:hAnsi="Times New Roman" w:cs="Arial Unicode MS"/>
                <w:color w:val="auto"/>
              </w:rPr>
              <w:t xml:space="preserve">про підвищення кваліфікації та стажування педагогічних і науково-педагогічних працівників вищих навчальних закладів, затвердженого наказом МОН молоді та спорту України від </w:t>
            </w:r>
            <w:r w:rsidRPr="00986016">
              <w:rPr>
                <w:rStyle w:val="rvts9"/>
                <w:rFonts w:ascii="Times New Roman" w:hAnsi="Times New Roman" w:cs="Arial Unicode MS"/>
                <w:color w:val="auto"/>
              </w:rPr>
              <w:t>24.01.2013 р.  № 48</w:t>
            </w:r>
          </w:p>
        </w:tc>
      </w:tr>
      <w:tr w:rsidR="00B6541C" w:rsidRPr="00986016" w:rsidTr="001B271D">
        <w:tc>
          <w:tcPr>
            <w:tcW w:w="4927" w:type="dxa"/>
          </w:tcPr>
          <w:p w:rsidR="00B6541C" w:rsidRPr="00986016" w:rsidRDefault="00B6541C" w:rsidP="00BD2410">
            <w:pPr>
              <w:jc w:val="both"/>
              <w:rPr>
                <w:rFonts w:ascii="Times New Roman" w:hAnsi="Times New Roman"/>
                <w:b/>
                <w:color w:val="auto"/>
                <w:lang w:eastAsia="en-US"/>
              </w:rPr>
            </w:pPr>
            <w:r w:rsidRPr="00986016">
              <w:rPr>
                <w:rFonts w:ascii="Times New Roman" w:hAnsi="Times New Roman"/>
                <w:b/>
                <w:color w:val="auto"/>
              </w:rPr>
              <w:t>Наявність необхідних ресурсів для організації освітнього процесу</w:t>
            </w:r>
          </w:p>
        </w:tc>
        <w:tc>
          <w:tcPr>
            <w:tcW w:w="4928" w:type="dxa"/>
          </w:tcPr>
          <w:p w:rsidR="00B6541C" w:rsidRPr="00986016" w:rsidRDefault="00B6541C" w:rsidP="00BD2410">
            <w:pPr>
              <w:jc w:val="both"/>
              <w:rPr>
                <w:rFonts w:ascii="Times New Roman" w:hAnsi="Times New Roman"/>
                <w:color w:val="auto"/>
                <w:lang w:eastAsia="en-US"/>
              </w:rPr>
            </w:pPr>
            <w:r w:rsidRPr="00986016">
              <w:rPr>
                <w:rFonts w:ascii="Times New Roman" w:hAnsi="Times New Roman"/>
                <w:color w:val="auto"/>
              </w:rPr>
              <w:t>визначається вимогами до матеріально-технічного забезпечення</w:t>
            </w:r>
          </w:p>
        </w:tc>
      </w:tr>
      <w:tr w:rsidR="00B6541C" w:rsidRPr="00986016" w:rsidTr="001B271D">
        <w:tc>
          <w:tcPr>
            <w:tcW w:w="4927" w:type="dxa"/>
          </w:tcPr>
          <w:p w:rsidR="00B6541C" w:rsidRPr="00986016" w:rsidRDefault="00B6541C" w:rsidP="00BD2410">
            <w:pPr>
              <w:jc w:val="both"/>
              <w:rPr>
                <w:rFonts w:ascii="Times New Roman" w:hAnsi="Times New Roman"/>
                <w:b/>
                <w:color w:val="auto"/>
                <w:lang w:eastAsia="en-US"/>
              </w:rPr>
            </w:pPr>
            <w:r w:rsidRPr="00986016">
              <w:rPr>
                <w:rFonts w:ascii="Times New Roman" w:hAnsi="Times New Roman"/>
                <w:b/>
                <w:color w:val="auto"/>
              </w:rPr>
              <w:t>Наявність інформаційних систем для ефективного управління освітнім процесом</w:t>
            </w:r>
          </w:p>
        </w:tc>
        <w:tc>
          <w:tcPr>
            <w:tcW w:w="4928" w:type="dxa"/>
          </w:tcPr>
          <w:p w:rsidR="00B6541C" w:rsidRPr="00986016" w:rsidRDefault="00B6541C" w:rsidP="00BD2410">
            <w:pPr>
              <w:jc w:val="both"/>
              <w:rPr>
                <w:rFonts w:ascii="Times New Roman" w:hAnsi="Times New Roman"/>
                <w:color w:val="auto"/>
                <w:lang w:eastAsia="en-US"/>
              </w:rPr>
            </w:pPr>
            <w:r w:rsidRPr="00986016">
              <w:rPr>
                <w:rFonts w:ascii="Times New Roman" w:hAnsi="Times New Roman"/>
                <w:color w:val="auto"/>
              </w:rPr>
              <w:t xml:space="preserve">визначається Положенням про організацію освітнього процесу в </w:t>
            </w:r>
            <w:r w:rsidRPr="00986016">
              <w:rPr>
                <w:rFonts w:ascii="Times New Roman" w:hAnsi="Times New Roman" w:cs="Times New Roman"/>
                <w:color w:val="auto"/>
              </w:rPr>
              <w:t xml:space="preserve">НУ «Запорізька політехніка» </w:t>
            </w:r>
          </w:p>
        </w:tc>
      </w:tr>
      <w:tr w:rsidR="00B6541C" w:rsidRPr="00986016" w:rsidTr="001B271D">
        <w:tc>
          <w:tcPr>
            <w:tcW w:w="4927" w:type="dxa"/>
          </w:tcPr>
          <w:p w:rsidR="00B6541C" w:rsidRPr="00986016" w:rsidRDefault="00B6541C" w:rsidP="00BD2410">
            <w:pPr>
              <w:jc w:val="both"/>
              <w:rPr>
                <w:rFonts w:ascii="Times New Roman" w:hAnsi="Times New Roman"/>
                <w:b/>
                <w:color w:val="auto"/>
                <w:lang w:eastAsia="en-US"/>
              </w:rPr>
            </w:pPr>
            <w:r w:rsidRPr="00986016">
              <w:rPr>
                <w:rFonts w:ascii="Times New Roman" w:hAnsi="Times New Roman"/>
                <w:b/>
                <w:color w:val="auto"/>
              </w:rPr>
              <w:t>Публічність інформації про освітні програми, ступені вищої освіти та кваліфікації</w:t>
            </w:r>
          </w:p>
        </w:tc>
        <w:tc>
          <w:tcPr>
            <w:tcW w:w="4928" w:type="dxa"/>
          </w:tcPr>
          <w:p w:rsidR="00B6541C" w:rsidRPr="00986016" w:rsidRDefault="00B6541C" w:rsidP="00BD2410">
            <w:pPr>
              <w:jc w:val="both"/>
              <w:rPr>
                <w:rFonts w:ascii="Times New Roman" w:hAnsi="Times New Roman"/>
                <w:color w:val="auto"/>
                <w:lang w:eastAsia="en-US"/>
              </w:rPr>
            </w:pPr>
            <w:r w:rsidRPr="00986016">
              <w:rPr>
                <w:rFonts w:ascii="Times New Roman" w:hAnsi="Times New Roman"/>
                <w:color w:val="auto"/>
              </w:rPr>
              <w:t xml:space="preserve">розміщення на сайті </w:t>
            </w:r>
            <w:r w:rsidRPr="00986016">
              <w:rPr>
                <w:rFonts w:ascii="Times New Roman" w:hAnsi="Times New Roman" w:cs="Times New Roman"/>
                <w:color w:val="auto"/>
              </w:rPr>
              <w:t xml:space="preserve">НУ «Запорізька політехніка» </w:t>
            </w:r>
            <w:r w:rsidRPr="00986016">
              <w:rPr>
                <w:rFonts w:ascii="Times New Roman" w:hAnsi="Times New Roman"/>
                <w:color w:val="auto"/>
              </w:rPr>
              <w:t>у відкритому доступі</w:t>
            </w:r>
          </w:p>
        </w:tc>
      </w:tr>
      <w:tr w:rsidR="00B6541C" w:rsidRPr="00986016" w:rsidTr="001B271D">
        <w:tc>
          <w:tcPr>
            <w:tcW w:w="4927" w:type="dxa"/>
          </w:tcPr>
          <w:p w:rsidR="00B6541C" w:rsidRPr="00986016" w:rsidRDefault="00B6541C" w:rsidP="00BD2410">
            <w:pPr>
              <w:jc w:val="both"/>
              <w:rPr>
                <w:rFonts w:ascii="Times New Roman" w:hAnsi="Times New Roman"/>
                <w:b/>
                <w:color w:val="auto"/>
                <w:lang w:eastAsia="en-US"/>
              </w:rPr>
            </w:pPr>
            <w:r w:rsidRPr="00986016">
              <w:rPr>
                <w:rFonts w:ascii="Times New Roman" w:hAnsi="Times New Roman"/>
                <w:b/>
                <w:color w:val="auto"/>
              </w:rPr>
              <w:t>Запобігання та виявлення академічного плагіату</w:t>
            </w:r>
          </w:p>
        </w:tc>
        <w:tc>
          <w:tcPr>
            <w:tcW w:w="4928" w:type="dxa"/>
          </w:tcPr>
          <w:p w:rsidR="00B6541C" w:rsidRPr="00986016" w:rsidRDefault="00B6541C" w:rsidP="00BD2410">
            <w:pPr>
              <w:jc w:val="both"/>
              <w:rPr>
                <w:rFonts w:ascii="Times New Roman" w:hAnsi="Times New Roman"/>
                <w:color w:val="auto"/>
                <w:lang w:eastAsia="en-US"/>
              </w:rPr>
            </w:pPr>
            <w:r w:rsidRPr="00986016">
              <w:rPr>
                <w:rFonts w:ascii="Times New Roman" w:hAnsi="Times New Roman"/>
                <w:color w:val="auto"/>
              </w:rPr>
              <w:t>перевірка на плагіат</w:t>
            </w:r>
          </w:p>
        </w:tc>
      </w:tr>
    </w:tbl>
    <w:p w:rsidR="00B6541C" w:rsidRPr="00986016" w:rsidRDefault="00B6541C" w:rsidP="00BD2410">
      <w:pPr>
        <w:ind w:firstLine="540"/>
        <w:jc w:val="both"/>
        <w:rPr>
          <w:rFonts w:ascii="Times New Roman" w:hAnsi="Times New Roman"/>
          <w:b/>
          <w:color w:val="auto"/>
          <w:sz w:val="28"/>
          <w:szCs w:val="28"/>
          <w:lang w:eastAsia="en-US"/>
        </w:rPr>
      </w:pP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11. Форма атестації здобувачів ступеня «Магістр»</w:t>
      </w:r>
    </w:p>
    <w:p w:rsidR="00B6541C" w:rsidRPr="00986016" w:rsidRDefault="00B6541C" w:rsidP="00BD2410">
      <w:pPr>
        <w:pStyle w:val="a3"/>
        <w:widowControl w:val="0"/>
        <w:shd w:val="clear" w:color="auto" w:fill="auto"/>
        <w:spacing w:after="0" w:line="240" w:lineRule="auto"/>
        <w:ind w:firstLine="709"/>
        <w:jc w:val="both"/>
        <w:rPr>
          <w:rFonts w:ascii="Times New Roman" w:hAnsi="Times New Roman" w:cs="Times New Roman"/>
          <w:sz w:val="28"/>
          <w:szCs w:val="28"/>
          <w:highlight w:val="yellow"/>
          <w:lang w:val="uk-UA" w:eastAsia="uk-UA"/>
        </w:rPr>
      </w:pPr>
    </w:p>
    <w:p w:rsidR="00D5183C" w:rsidRPr="00986016" w:rsidRDefault="00D5183C" w:rsidP="00BD2410">
      <w:pPr>
        <w:widowControl w:val="0"/>
        <w:tabs>
          <w:tab w:val="left" w:pos="874"/>
        </w:tabs>
        <w:autoSpaceDE w:val="0"/>
        <w:autoSpaceDN w:val="0"/>
        <w:adjustRightInd w:val="0"/>
        <w:spacing w:line="360" w:lineRule="auto"/>
        <w:ind w:firstLine="709"/>
        <w:jc w:val="both"/>
        <w:rPr>
          <w:rFonts w:ascii="Times New Roman" w:hAnsi="Times New Roman" w:cs="Times New Roman"/>
          <w:color w:val="auto"/>
          <w:spacing w:val="-11"/>
          <w:sz w:val="28"/>
          <w:szCs w:val="28"/>
        </w:rPr>
      </w:pPr>
      <w:r w:rsidRPr="00986016">
        <w:rPr>
          <w:rFonts w:ascii="Times New Roman" w:hAnsi="Times New Roman" w:cs="Times New Roman"/>
          <w:color w:val="auto"/>
          <w:spacing w:val="-4"/>
          <w:sz w:val="28"/>
          <w:szCs w:val="28"/>
        </w:rPr>
        <w:t xml:space="preserve">Атестація проводиться на підставі оцінювання якості </w:t>
      </w:r>
      <w:r w:rsidRPr="00986016">
        <w:rPr>
          <w:rFonts w:ascii="Times New Roman" w:hAnsi="Times New Roman" w:cs="Times New Roman"/>
          <w:color w:val="auto"/>
          <w:spacing w:val="-5"/>
          <w:sz w:val="28"/>
          <w:szCs w:val="28"/>
        </w:rPr>
        <w:t xml:space="preserve">засвоєння ОП, рівня здобутих професійних знань, набутих умінь та навичок, </w:t>
      </w:r>
      <w:r w:rsidRPr="00986016">
        <w:rPr>
          <w:rFonts w:ascii="Times New Roman" w:hAnsi="Times New Roman" w:cs="Times New Roman"/>
          <w:color w:val="auto"/>
          <w:spacing w:val="-6"/>
          <w:sz w:val="28"/>
          <w:szCs w:val="28"/>
        </w:rPr>
        <w:t xml:space="preserve">ступеня сформованості системи професійних </w:t>
      </w:r>
      <w:proofErr w:type="spellStart"/>
      <w:r w:rsidRPr="00986016">
        <w:rPr>
          <w:rFonts w:ascii="Times New Roman" w:hAnsi="Times New Roman" w:cs="Times New Roman"/>
          <w:color w:val="auto"/>
          <w:spacing w:val="-6"/>
          <w:sz w:val="28"/>
          <w:szCs w:val="28"/>
        </w:rPr>
        <w:t>компетентностей</w:t>
      </w:r>
      <w:proofErr w:type="spellEnd"/>
      <w:r w:rsidRPr="00986016">
        <w:rPr>
          <w:rFonts w:ascii="Times New Roman" w:hAnsi="Times New Roman" w:cs="Times New Roman"/>
          <w:color w:val="auto"/>
          <w:spacing w:val="-7"/>
          <w:sz w:val="28"/>
          <w:szCs w:val="28"/>
        </w:rPr>
        <w:t>.</w:t>
      </w:r>
    </w:p>
    <w:p w:rsidR="00D5183C" w:rsidRPr="00986016" w:rsidRDefault="00D5183C" w:rsidP="00BD2410">
      <w:pPr>
        <w:spacing w:line="360" w:lineRule="auto"/>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Нормативні форми атестації: складання </w:t>
      </w:r>
      <w:r w:rsidRPr="00986016">
        <w:rPr>
          <w:rFonts w:ascii="Times New Roman" w:hAnsi="Times New Roman" w:cs="Times New Roman"/>
          <w:color w:val="auto"/>
          <w:spacing w:val="-6"/>
          <w:sz w:val="28"/>
          <w:szCs w:val="28"/>
        </w:rPr>
        <w:t xml:space="preserve">комплексного екзамену з дисциплін професійної підготовки та </w:t>
      </w:r>
      <w:r w:rsidRPr="00986016">
        <w:rPr>
          <w:rFonts w:ascii="Times New Roman" w:hAnsi="Times New Roman" w:cs="Times New Roman"/>
          <w:color w:val="auto"/>
          <w:sz w:val="28"/>
          <w:szCs w:val="28"/>
        </w:rPr>
        <w:t>виконання і захист магістерської роботи.</w:t>
      </w:r>
    </w:p>
    <w:p w:rsidR="00D5183C" w:rsidRPr="00986016" w:rsidRDefault="00D5183C" w:rsidP="00BD2410">
      <w:pPr>
        <w:spacing w:line="360" w:lineRule="auto"/>
        <w:ind w:firstLine="709"/>
        <w:jc w:val="both"/>
        <w:rPr>
          <w:rFonts w:ascii="Times New Roman" w:hAnsi="Times New Roman" w:cs="Times New Roman"/>
          <w:color w:val="auto"/>
          <w:sz w:val="28"/>
          <w:szCs w:val="28"/>
        </w:rPr>
      </w:pPr>
      <w:r w:rsidRPr="00986016">
        <w:rPr>
          <w:rFonts w:ascii="Times New Roman" w:hAnsi="Times New Roman" w:cs="Times New Roman"/>
          <w:color w:val="auto"/>
          <w:spacing w:val="-5"/>
          <w:sz w:val="28"/>
          <w:szCs w:val="28"/>
        </w:rPr>
        <w:t xml:space="preserve">У процесі державної діагностики визначається рівень здатності </w:t>
      </w:r>
      <w:r w:rsidRPr="00986016">
        <w:rPr>
          <w:rFonts w:ascii="Times New Roman" w:hAnsi="Times New Roman" w:cs="Times New Roman"/>
          <w:color w:val="auto"/>
          <w:sz w:val="28"/>
          <w:szCs w:val="28"/>
        </w:rPr>
        <w:t xml:space="preserve">розв'язувати </w:t>
      </w:r>
      <w:r w:rsidRPr="00986016">
        <w:rPr>
          <w:rFonts w:ascii="Times New Roman" w:hAnsi="Times New Roman" w:cs="Times New Roman"/>
          <w:color w:val="auto"/>
          <w:spacing w:val="2"/>
          <w:sz w:val="28"/>
          <w:szCs w:val="28"/>
        </w:rPr>
        <w:t>комплексні кваліфікаційні завдання</w:t>
      </w:r>
      <w:r w:rsidRPr="00986016">
        <w:rPr>
          <w:rFonts w:ascii="Times New Roman" w:hAnsi="Times New Roman" w:cs="Times New Roman"/>
          <w:color w:val="auto"/>
          <w:sz w:val="28"/>
          <w:szCs w:val="28"/>
        </w:rPr>
        <w:t xml:space="preserve"> і практичні проблеми у </w:t>
      </w:r>
      <w:r w:rsidRPr="00986016">
        <w:rPr>
          <w:rFonts w:ascii="Times New Roman" w:hAnsi="Times New Roman" w:cs="Times New Roman"/>
          <w:color w:val="auto"/>
          <w:spacing w:val="-4"/>
          <w:sz w:val="28"/>
          <w:szCs w:val="28"/>
        </w:rPr>
        <w:t>професійній діяльності у сфері соціальних комунікацій, журналістики</w:t>
      </w:r>
      <w:r w:rsidRPr="00986016">
        <w:rPr>
          <w:rFonts w:ascii="Times New Roman" w:hAnsi="Times New Roman" w:cs="Times New Roman"/>
          <w:color w:val="auto"/>
          <w:sz w:val="28"/>
          <w:szCs w:val="28"/>
        </w:rPr>
        <w:t>.</w:t>
      </w:r>
    </w:p>
    <w:p w:rsidR="00D5183C" w:rsidRPr="00986016" w:rsidRDefault="00D5183C" w:rsidP="00BD2410">
      <w:pPr>
        <w:pStyle w:val="a3"/>
        <w:widowControl w:val="0"/>
        <w:shd w:val="clear" w:color="auto" w:fill="auto"/>
        <w:spacing w:after="0" w:line="360" w:lineRule="auto"/>
        <w:ind w:firstLine="709"/>
        <w:jc w:val="both"/>
        <w:rPr>
          <w:rFonts w:ascii="Times New Roman" w:hAnsi="Times New Roman" w:cs="Times New Roman"/>
          <w:spacing w:val="2"/>
          <w:sz w:val="28"/>
          <w:szCs w:val="28"/>
          <w:lang w:val="uk-UA"/>
        </w:rPr>
      </w:pPr>
      <w:r w:rsidRPr="00986016">
        <w:rPr>
          <w:rFonts w:ascii="Times New Roman" w:hAnsi="Times New Roman" w:cs="Times New Roman"/>
          <w:spacing w:val="2"/>
          <w:sz w:val="28"/>
          <w:szCs w:val="28"/>
          <w:lang w:val="uk-UA"/>
        </w:rPr>
        <w:t xml:space="preserve">Державний екзамен передбачає виконання комплексу атестаційних завдань і є адекватною формою кваліфікаційних випробувань щодо об’єктивного визначення рівня якості освітньої та професійної підготовки </w:t>
      </w:r>
      <w:r w:rsidRPr="00986016">
        <w:rPr>
          <w:rFonts w:ascii="Times New Roman" w:hAnsi="Times New Roman" w:cs="Times New Roman"/>
          <w:spacing w:val="2"/>
          <w:sz w:val="28"/>
          <w:szCs w:val="28"/>
          <w:lang w:val="uk-UA"/>
        </w:rPr>
        <w:lastRenderedPageBreak/>
        <w:t>випускників вищих навчальних закладів.</w:t>
      </w:r>
    </w:p>
    <w:p w:rsidR="00B6541C" w:rsidRPr="00986016" w:rsidRDefault="00B6541C" w:rsidP="00BD2410">
      <w:pPr>
        <w:pStyle w:val="a3"/>
        <w:widowControl w:val="0"/>
        <w:shd w:val="clear" w:color="auto" w:fill="auto"/>
        <w:spacing w:after="0" w:line="36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Підсумкова атестація включає підготовку та захист магістерської роботи. Єдині вимоги до її змісту, обсягу і структури, складу і форми документів, необхідних при її оформленні, затверджується засіданням кафедри журналістики </w:t>
      </w:r>
      <w:r w:rsidRPr="00986016">
        <w:rPr>
          <w:rFonts w:ascii="Times New Roman" w:hAnsi="Times New Roman" w:cs="Times New Roman"/>
          <w:sz w:val="28"/>
          <w:szCs w:val="28"/>
          <w:lang w:val="uk-UA"/>
        </w:rPr>
        <w:t>НУ «Запорізька політехніка».</w:t>
      </w:r>
    </w:p>
    <w:p w:rsidR="00B6541C" w:rsidRPr="00986016" w:rsidRDefault="00B6541C" w:rsidP="00BD2410">
      <w:pPr>
        <w:pStyle w:val="a3"/>
        <w:widowControl w:val="0"/>
        <w:shd w:val="clear" w:color="auto" w:fill="auto"/>
        <w:spacing w:after="0" w:line="36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Присвоєння кваліфікації </w:t>
      </w:r>
      <w:r w:rsidRPr="00986016">
        <w:rPr>
          <w:rFonts w:ascii="Times New Roman" w:hAnsi="Times New Roman" w:cs="Times New Roman"/>
          <w:sz w:val="28"/>
          <w:szCs w:val="28"/>
          <w:lang w:val="uk-UA"/>
        </w:rPr>
        <w:t>«магістр з журналістики</w:t>
      </w:r>
      <w:r w:rsidRPr="00986016">
        <w:rPr>
          <w:rFonts w:ascii="Times New Roman" w:hAnsi="Times New Roman" w:cs="Times New Roman"/>
          <w:sz w:val="28"/>
          <w:szCs w:val="28"/>
          <w:lang w:val="uk-UA" w:eastAsia="uk-UA"/>
        </w:rPr>
        <w:t>» здійснює державна екзаменаційна комісія.</w:t>
      </w:r>
    </w:p>
    <w:p w:rsidR="00B6541C" w:rsidRPr="00986016" w:rsidRDefault="00B6541C" w:rsidP="00BD2410">
      <w:pPr>
        <w:widowControl w:val="0"/>
        <w:tabs>
          <w:tab w:val="left" w:pos="826"/>
        </w:tabs>
        <w:autoSpaceDE w:val="0"/>
        <w:autoSpaceDN w:val="0"/>
        <w:adjustRightInd w:val="0"/>
        <w:spacing w:line="360" w:lineRule="auto"/>
        <w:ind w:firstLine="709"/>
        <w:jc w:val="both"/>
        <w:rPr>
          <w:rFonts w:ascii="Times New Roman" w:hAnsi="Times New Roman" w:cs="Times New Roman"/>
          <w:color w:val="auto"/>
          <w:spacing w:val="-11"/>
          <w:sz w:val="28"/>
          <w:szCs w:val="28"/>
        </w:rPr>
      </w:pPr>
      <w:r w:rsidRPr="00986016">
        <w:rPr>
          <w:rFonts w:ascii="Times New Roman" w:hAnsi="Times New Roman" w:cs="Times New Roman"/>
          <w:color w:val="auto"/>
          <w:spacing w:val="-6"/>
          <w:sz w:val="28"/>
          <w:szCs w:val="28"/>
        </w:rPr>
        <w:t xml:space="preserve">Атестація випускників здійснюється за допомогою засобів </w:t>
      </w:r>
      <w:r w:rsidRPr="00986016">
        <w:rPr>
          <w:rFonts w:ascii="Times New Roman" w:hAnsi="Times New Roman" w:cs="Times New Roman"/>
          <w:color w:val="auto"/>
          <w:spacing w:val="-5"/>
          <w:sz w:val="28"/>
          <w:szCs w:val="28"/>
        </w:rPr>
        <w:t xml:space="preserve">контролю ступеня досягнення кінцевих цілей освітньо-професійної підготовки </w:t>
      </w:r>
      <w:r w:rsidRPr="00986016">
        <w:rPr>
          <w:rFonts w:ascii="Times New Roman" w:hAnsi="Times New Roman" w:cs="Times New Roman"/>
          <w:color w:val="auto"/>
          <w:spacing w:val="-6"/>
          <w:sz w:val="28"/>
          <w:szCs w:val="28"/>
        </w:rPr>
        <w:t xml:space="preserve">з дотриманням принципів формування і реалізації системи засобів державної </w:t>
      </w:r>
      <w:r w:rsidRPr="00986016">
        <w:rPr>
          <w:rFonts w:ascii="Times New Roman" w:hAnsi="Times New Roman" w:cs="Times New Roman"/>
          <w:color w:val="auto"/>
          <w:sz w:val="28"/>
          <w:szCs w:val="28"/>
        </w:rPr>
        <w:t>діагностики якості знань.</w:t>
      </w:r>
    </w:p>
    <w:p w:rsidR="00B6541C" w:rsidRPr="00986016" w:rsidRDefault="00B6541C" w:rsidP="00BD2410">
      <w:pPr>
        <w:widowControl w:val="0"/>
        <w:tabs>
          <w:tab w:val="left" w:pos="874"/>
        </w:tabs>
        <w:autoSpaceDE w:val="0"/>
        <w:autoSpaceDN w:val="0"/>
        <w:adjustRightInd w:val="0"/>
        <w:spacing w:line="360" w:lineRule="auto"/>
        <w:ind w:firstLine="709"/>
        <w:jc w:val="both"/>
        <w:rPr>
          <w:rFonts w:ascii="Times New Roman" w:hAnsi="Times New Roman" w:cs="Times New Roman"/>
          <w:color w:val="auto"/>
          <w:spacing w:val="-10"/>
          <w:sz w:val="28"/>
          <w:szCs w:val="28"/>
        </w:rPr>
      </w:pPr>
      <w:r w:rsidRPr="00986016">
        <w:rPr>
          <w:rFonts w:ascii="Times New Roman" w:hAnsi="Times New Roman" w:cs="Times New Roman"/>
          <w:color w:val="auto"/>
          <w:spacing w:val="-6"/>
          <w:sz w:val="28"/>
          <w:szCs w:val="28"/>
        </w:rPr>
        <w:t xml:space="preserve">Принципами формування і реалізації системи засобів державної діагностики якості знань магістра зі спеціальності </w:t>
      </w:r>
      <w:r w:rsidRPr="00986016">
        <w:rPr>
          <w:rFonts w:ascii="Times New Roman" w:hAnsi="Times New Roman" w:cs="Times New Roman"/>
          <w:color w:val="auto"/>
          <w:spacing w:val="-3"/>
          <w:sz w:val="28"/>
          <w:szCs w:val="28"/>
        </w:rPr>
        <w:t>061 «</w:t>
      </w:r>
      <w:r w:rsidRPr="00986016">
        <w:rPr>
          <w:rFonts w:ascii="Times New Roman" w:hAnsi="Times New Roman" w:cs="Times New Roman"/>
          <w:color w:val="auto"/>
          <w:spacing w:val="-5"/>
          <w:sz w:val="28"/>
          <w:szCs w:val="28"/>
        </w:rPr>
        <w:t>Журналістика</w:t>
      </w:r>
      <w:r w:rsidRPr="00986016">
        <w:rPr>
          <w:rFonts w:ascii="Times New Roman" w:hAnsi="Times New Roman" w:cs="Times New Roman"/>
          <w:color w:val="auto"/>
          <w:sz w:val="28"/>
          <w:szCs w:val="28"/>
        </w:rPr>
        <w:t xml:space="preserve">» </w:t>
      </w:r>
      <w:r w:rsidRPr="00986016">
        <w:rPr>
          <w:rFonts w:ascii="Times New Roman" w:hAnsi="Times New Roman" w:cs="Times New Roman"/>
          <w:color w:val="auto"/>
          <w:spacing w:val="-6"/>
          <w:sz w:val="28"/>
          <w:szCs w:val="28"/>
        </w:rPr>
        <w:t xml:space="preserve">є: уніфікація, комплексність, актуальність, взаємозамінність та </w:t>
      </w:r>
      <w:r w:rsidRPr="00986016">
        <w:rPr>
          <w:rFonts w:ascii="Times New Roman" w:hAnsi="Times New Roman" w:cs="Times New Roman"/>
          <w:color w:val="auto"/>
          <w:spacing w:val="-3"/>
          <w:sz w:val="28"/>
          <w:szCs w:val="28"/>
        </w:rPr>
        <w:t xml:space="preserve">взаємодоповнюваність, інформативність, дієвість, індивідуальність, </w:t>
      </w:r>
      <w:r w:rsidRPr="00986016">
        <w:rPr>
          <w:rFonts w:ascii="Times New Roman" w:hAnsi="Times New Roman" w:cs="Times New Roman"/>
          <w:color w:val="auto"/>
          <w:spacing w:val="-5"/>
          <w:sz w:val="28"/>
          <w:szCs w:val="28"/>
        </w:rPr>
        <w:t xml:space="preserve">диференційованість, об'єктивність і відкритість, єдність вимог, предметність, </w:t>
      </w:r>
      <w:proofErr w:type="spellStart"/>
      <w:r w:rsidRPr="00986016">
        <w:rPr>
          <w:rFonts w:ascii="Times New Roman" w:hAnsi="Times New Roman" w:cs="Times New Roman"/>
          <w:color w:val="auto"/>
          <w:sz w:val="28"/>
          <w:szCs w:val="28"/>
        </w:rPr>
        <w:t>інноваційність</w:t>
      </w:r>
      <w:proofErr w:type="spellEnd"/>
      <w:r w:rsidRPr="00986016">
        <w:rPr>
          <w:rFonts w:ascii="Times New Roman" w:hAnsi="Times New Roman" w:cs="Times New Roman"/>
          <w:color w:val="auto"/>
          <w:sz w:val="28"/>
          <w:szCs w:val="28"/>
        </w:rPr>
        <w:t>, валідність, варіативність.</w:t>
      </w:r>
    </w:p>
    <w:p w:rsidR="00B6541C" w:rsidRPr="00986016" w:rsidRDefault="00B6541C" w:rsidP="00BD2410">
      <w:pPr>
        <w:pStyle w:val="a3"/>
        <w:widowControl w:val="0"/>
        <w:shd w:val="clear" w:color="auto" w:fill="auto"/>
        <w:spacing w:after="0" w:line="36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Єдині вимоги до виконання магістерської роботи, її змісту, обсягу і структури, складу і форм документів, необхідних при її оформленні, затверджується засіданням кафедри </w:t>
      </w:r>
      <w:r w:rsidRPr="00986016">
        <w:rPr>
          <w:rFonts w:ascii="Times New Roman" w:hAnsi="Times New Roman" w:cs="Times New Roman"/>
          <w:sz w:val="28"/>
          <w:szCs w:val="28"/>
          <w:lang w:val="uk-UA"/>
        </w:rPr>
        <w:t>журналістики</w:t>
      </w:r>
      <w:r w:rsidRPr="00986016">
        <w:rPr>
          <w:rFonts w:ascii="Times New Roman" w:hAnsi="Times New Roman" w:cs="Times New Roman"/>
          <w:sz w:val="28"/>
          <w:szCs w:val="28"/>
          <w:lang w:val="uk-UA" w:eastAsia="uk-UA"/>
        </w:rPr>
        <w:t xml:space="preserve"> </w:t>
      </w:r>
      <w:r w:rsidRPr="00986016">
        <w:rPr>
          <w:rFonts w:ascii="Times New Roman" w:hAnsi="Times New Roman" w:cs="Times New Roman"/>
          <w:sz w:val="28"/>
          <w:szCs w:val="28"/>
          <w:lang w:val="uk-UA"/>
        </w:rPr>
        <w:t>НУ «Запорізька політехніка».</w:t>
      </w:r>
    </w:p>
    <w:p w:rsidR="00B6541C" w:rsidRPr="00986016" w:rsidRDefault="00B6541C" w:rsidP="00BD2410">
      <w:pPr>
        <w:tabs>
          <w:tab w:val="left" w:pos="955"/>
        </w:tabs>
        <w:spacing w:line="312" w:lineRule="auto"/>
        <w:ind w:right="19"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Атестація випускників, які здобувають освітній ступень магістра зі спеціальності </w:t>
      </w:r>
      <w:r w:rsidRPr="00986016">
        <w:rPr>
          <w:rFonts w:ascii="Times New Roman" w:hAnsi="Times New Roman" w:cs="Times New Roman"/>
          <w:color w:val="auto"/>
          <w:spacing w:val="-3"/>
          <w:sz w:val="28"/>
          <w:szCs w:val="28"/>
        </w:rPr>
        <w:t>061 «</w:t>
      </w:r>
      <w:r w:rsidRPr="00986016">
        <w:rPr>
          <w:rFonts w:ascii="Times New Roman" w:hAnsi="Times New Roman" w:cs="Times New Roman"/>
          <w:color w:val="auto"/>
          <w:spacing w:val="-5"/>
          <w:sz w:val="28"/>
          <w:szCs w:val="28"/>
        </w:rPr>
        <w:t>Журналістика</w:t>
      </w:r>
      <w:r w:rsidRPr="00986016">
        <w:rPr>
          <w:rFonts w:ascii="Times New Roman" w:hAnsi="Times New Roman" w:cs="Times New Roman"/>
          <w:color w:val="auto"/>
          <w:sz w:val="28"/>
          <w:szCs w:val="28"/>
        </w:rPr>
        <w:t>», здійснюється Екзаменаційною комісією (ЕК) ЗВО.</w:t>
      </w:r>
    </w:p>
    <w:p w:rsidR="00B6541C" w:rsidRPr="00986016" w:rsidRDefault="00B6541C" w:rsidP="00BD2410">
      <w:pPr>
        <w:tabs>
          <w:tab w:val="left" w:pos="850"/>
        </w:tabs>
        <w:spacing w:line="312" w:lineRule="auto"/>
        <w:ind w:right="24"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Діагностика якості підготовки магістрів здійснюється під час їх атестації у терміни, передбачені навчальним планом.</w:t>
      </w:r>
    </w:p>
    <w:p w:rsidR="00B6541C" w:rsidRPr="00986016" w:rsidRDefault="00B6541C" w:rsidP="00BD2410">
      <w:pPr>
        <w:pStyle w:val="a3"/>
        <w:widowControl w:val="0"/>
        <w:shd w:val="clear" w:color="auto" w:fill="auto"/>
        <w:spacing w:after="0" w:line="312"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 xml:space="preserve">Присвоєння кваліфікації </w:t>
      </w:r>
      <w:r w:rsidRPr="00986016">
        <w:rPr>
          <w:rFonts w:ascii="Times New Roman" w:hAnsi="Times New Roman" w:cs="Times New Roman"/>
          <w:sz w:val="28"/>
          <w:szCs w:val="28"/>
          <w:lang w:val="uk-UA"/>
        </w:rPr>
        <w:t>«</w:t>
      </w:r>
      <w:r w:rsidRPr="00986016">
        <w:rPr>
          <w:rFonts w:ascii="Times New Roman" w:hAnsi="Times New Roman" w:cs="Times New Roman"/>
          <w:sz w:val="28"/>
          <w:szCs w:val="28"/>
          <w:lang w:val="uk-UA" w:eastAsia="uk-UA"/>
        </w:rPr>
        <w:t>магістр з журналістики» здійснює Екзаменаційна комісія.</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t>12. Терміни навчання за формами</w:t>
      </w:r>
    </w:p>
    <w:p w:rsidR="00B6541C" w:rsidRPr="00986016" w:rsidRDefault="00B6541C" w:rsidP="00BD2410">
      <w:pPr>
        <w:widowControl w:val="0"/>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Денна та заочна форма навчання – 1,5 роки </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pPr>
      <w:r w:rsidRPr="00986016">
        <w:rPr>
          <w:rFonts w:ascii="Times New Roman" w:hAnsi="Times New Roman" w:cs="Times New Roman"/>
          <w:b/>
          <w:color w:val="auto"/>
          <w:sz w:val="28"/>
          <w:szCs w:val="28"/>
        </w:rPr>
        <w:lastRenderedPageBreak/>
        <w:t>13. Працевлаштування випускників ступеня «Магістр» за освітньою програмою «Журналістика»</w:t>
      </w:r>
      <w:r w:rsidRPr="00986016">
        <w:rPr>
          <w:color w:val="auto"/>
          <w:sz w:val="28"/>
          <w:szCs w:val="28"/>
        </w:rPr>
        <w:t xml:space="preserve"> </w:t>
      </w:r>
      <w:r w:rsidRPr="00986016">
        <w:rPr>
          <w:rFonts w:ascii="Times New Roman" w:hAnsi="Times New Roman" w:cs="Times New Roman"/>
          <w:b/>
          <w:color w:val="auto"/>
          <w:sz w:val="28"/>
          <w:szCs w:val="28"/>
        </w:rPr>
        <w:t>спеціальності 061 «Журналістика»</w:t>
      </w:r>
    </w:p>
    <w:p w:rsidR="00B6541C" w:rsidRPr="00986016" w:rsidRDefault="00B6541C" w:rsidP="00BD2410">
      <w:pPr>
        <w:ind w:firstLine="709"/>
        <w:jc w:val="both"/>
        <w:rPr>
          <w:rFonts w:ascii="Times New Roman" w:hAnsi="Times New Roman" w:cs="Times New Roman"/>
          <w:color w:val="auto"/>
          <w:sz w:val="28"/>
          <w:szCs w:val="28"/>
        </w:rPr>
      </w:pPr>
      <w:r w:rsidRPr="00986016">
        <w:rPr>
          <w:rFonts w:ascii="Times New Roman" w:hAnsi="Times New Roman" w:cs="Times New Roman"/>
          <w:color w:val="auto"/>
          <w:sz w:val="28"/>
          <w:szCs w:val="28"/>
        </w:rPr>
        <w:t xml:space="preserve">Магістр з журналістики може займати первинні посади відповідно до професійних назв робіт, які є складовими класифікаційних угруповань національного класифікатору України «Класифікатор професій» ДК 003:2010: </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Ведучий програми.</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Випусковий редактор.</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Журналіст.</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Журналіст мультимедійних видань засобів масової інформації.</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w:t>
      </w:r>
      <w:proofErr w:type="spellStart"/>
      <w:r w:rsidRPr="00986016">
        <w:rPr>
          <w:rFonts w:ascii="Times New Roman" w:eastAsia="Times New Roman" w:hAnsi="Times New Roman" w:cs="Times New Roman"/>
          <w:color w:val="auto"/>
          <w:sz w:val="28"/>
          <w:szCs w:val="28"/>
          <w:lang w:eastAsia="ru-RU"/>
        </w:rPr>
        <w:t>Інокореспондент</w:t>
      </w:r>
      <w:proofErr w:type="spellEnd"/>
      <w:r w:rsidRPr="00986016">
        <w:rPr>
          <w:rFonts w:ascii="Times New Roman" w:eastAsia="Times New Roman" w:hAnsi="Times New Roman" w:cs="Times New Roman"/>
          <w:color w:val="auto"/>
          <w:sz w:val="28"/>
          <w:szCs w:val="28"/>
          <w:lang w:eastAsia="ru-RU"/>
        </w:rPr>
        <w:t>.</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Коментатор.</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Кореспондент</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Кореспондент власний </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Кореспондент спеціальний </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Оглядач </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Оглядач політичний </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Редактор</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Редактор відповідальний </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Редактор літературний </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Редактор мультимедійних видань засобів масової інформації</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Член колегії (редакційної) </w:t>
      </w:r>
    </w:p>
    <w:p w:rsidR="00B6541C" w:rsidRPr="00986016" w:rsidRDefault="00B6541C" w:rsidP="00BD2410">
      <w:pPr>
        <w:pStyle w:val="a7"/>
        <w:numPr>
          <w:ilvl w:val="0"/>
          <w:numId w:val="6"/>
        </w:numPr>
        <w:ind w:left="67" w:firstLine="709"/>
        <w:jc w:val="both"/>
        <w:rPr>
          <w:rFonts w:ascii="Times New Roman" w:hAnsi="Times New Roman" w:cs="Times New Roman"/>
          <w:color w:val="auto"/>
          <w:sz w:val="28"/>
          <w:szCs w:val="28"/>
          <w:shd w:val="clear" w:color="auto" w:fill="FFFFFF"/>
        </w:rPr>
      </w:pPr>
      <w:r w:rsidRPr="00986016">
        <w:rPr>
          <w:rFonts w:ascii="Times New Roman" w:eastAsia="Times New Roman" w:hAnsi="Times New Roman" w:cs="Times New Roman"/>
          <w:color w:val="auto"/>
          <w:sz w:val="28"/>
          <w:szCs w:val="28"/>
          <w:lang w:eastAsia="ru-RU"/>
        </w:rPr>
        <w:t>2451.2 Викладач закладу </w:t>
      </w:r>
      <w:r w:rsidR="00BD2410" w:rsidRPr="00986016">
        <w:rPr>
          <w:rFonts w:ascii="Times New Roman" w:eastAsia="Times New Roman" w:hAnsi="Times New Roman" w:cs="Times New Roman"/>
          <w:color w:val="auto"/>
          <w:sz w:val="28"/>
          <w:szCs w:val="28"/>
          <w:lang w:eastAsia="ru-RU"/>
        </w:rPr>
        <w:t>вищої освіти</w:t>
      </w:r>
    </w:p>
    <w:p w:rsidR="00B6541C" w:rsidRPr="00986016" w:rsidRDefault="00B6541C" w:rsidP="00BD2410">
      <w:pPr>
        <w:pStyle w:val="41"/>
        <w:widowControl w:val="0"/>
        <w:shd w:val="clear" w:color="auto" w:fill="auto"/>
        <w:spacing w:after="0" w:line="240" w:lineRule="auto"/>
        <w:ind w:firstLine="709"/>
        <w:jc w:val="both"/>
        <w:rPr>
          <w:rStyle w:val="42"/>
          <w:rFonts w:ascii="Times New Roman" w:hAnsi="Times New Roman" w:cs="Times New Roman"/>
          <w:b/>
          <w:bCs/>
          <w:sz w:val="28"/>
          <w:szCs w:val="28"/>
          <w:lang w:val="uk-UA" w:eastAsia="uk-UA"/>
        </w:rPr>
      </w:pP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pStyle w:val="41"/>
        <w:widowControl w:val="0"/>
        <w:shd w:val="clear" w:color="auto" w:fill="auto"/>
        <w:spacing w:after="0" w:line="240" w:lineRule="auto"/>
        <w:ind w:firstLine="709"/>
        <w:jc w:val="both"/>
        <w:rPr>
          <w:rFonts w:ascii="Times New Roman" w:hAnsi="Times New Roman" w:cs="Times New Roman"/>
          <w:sz w:val="28"/>
          <w:szCs w:val="28"/>
          <w:lang w:val="uk-UA"/>
        </w:rPr>
      </w:pPr>
      <w:bookmarkStart w:id="2" w:name="bookmark30"/>
      <w:r w:rsidRPr="00986016">
        <w:rPr>
          <w:rStyle w:val="42"/>
          <w:rFonts w:ascii="Times New Roman" w:hAnsi="Times New Roman" w:cs="Times New Roman"/>
          <w:b/>
          <w:bCs/>
          <w:sz w:val="28"/>
          <w:szCs w:val="28"/>
          <w:lang w:val="uk-UA" w:eastAsia="uk-UA"/>
        </w:rPr>
        <w:t>14.</w:t>
      </w:r>
      <w:r w:rsidRPr="00986016">
        <w:rPr>
          <w:rFonts w:ascii="Times New Roman" w:hAnsi="Times New Roman" w:cs="Times New Roman"/>
          <w:sz w:val="28"/>
          <w:szCs w:val="28"/>
          <w:lang w:val="uk-UA" w:eastAsia="uk-UA"/>
        </w:rPr>
        <w:t xml:space="preserve"> ПРИКІНЦЕВІ ПОЛОЖЕННЯ</w:t>
      </w:r>
      <w:bookmarkEnd w:id="2"/>
    </w:p>
    <w:p w:rsidR="00B6541C" w:rsidRPr="00986016" w:rsidRDefault="00B6541C" w:rsidP="00BD2410">
      <w:pPr>
        <w:pStyle w:val="a3"/>
        <w:widowControl w:val="0"/>
        <w:shd w:val="clear" w:color="auto" w:fill="auto"/>
        <w:tabs>
          <w:tab w:val="left" w:pos="1200"/>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Освітня програма оприлюднюється на сайті університету до початку прийому на навчання до університету відповідно до Правил прийому.</w:t>
      </w:r>
    </w:p>
    <w:p w:rsidR="00B6541C" w:rsidRPr="00986016" w:rsidRDefault="00B6541C" w:rsidP="00BD2410">
      <w:pPr>
        <w:pStyle w:val="a3"/>
        <w:widowControl w:val="0"/>
        <w:shd w:val="clear" w:color="auto" w:fill="auto"/>
        <w:tabs>
          <w:tab w:val="left" w:pos="1219"/>
        </w:tabs>
        <w:spacing w:after="0" w:line="240" w:lineRule="auto"/>
        <w:ind w:firstLine="709"/>
        <w:jc w:val="both"/>
        <w:rPr>
          <w:rFonts w:ascii="Times New Roman" w:hAnsi="Times New Roman" w:cs="Times New Roman"/>
          <w:sz w:val="28"/>
          <w:szCs w:val="28"/>
          <w:lang w:val="uk-UA"/>
        </w:rPr>
      </w:pPr>
      <w:r w:rsidRPr="00986016">
        <w:rPr>
          <w:rFonts w:ascii="Times New Roman" w:hAnsi="Times New Roman" w:cs="Times New Roman"/>
          <w:sz w:val="28"/>
          <w:szCs w:val="28"/>
          <w:lang w:val="uk-UA" w:eastAsia="uk-UA"/>
        </w:rPr>
        <w:t>Відповідальність за впровадження освітньої програми та забезпечення якості вищої освіти несе завідувач випускової кафедри за спеціальністю.</w:t>
      </w:r>
    </w:p>
    <w:p w:rsidR="00B6541C" w:rsidRPr="00986016" w:rsidRDefault="00B6541C" w:rsidP="00BD2410">
      <w:pPr>
        <w:widowControl w:val="0"/>
        <w:ind w:firstLine="709"/>
        <w:jc w:val="both"/>
        <w:rPr>
          <w:rFonts w:ascii="Times New Roman" w:hAnsi="Times New Roman" w:cs="Times New Roman"/>
          <w:b/>
          <w:color w:val="auto"/>
          <w:sz w:val="28"/>
          <w:szCs w:val="28"/>
        </w:rPr>
      </w:pPr>
    </w:p>
    <w:p w:rsidR="00B6541C" w:rsidRPr="00986016" w:rsidRDefault="00B6541C" w:rsidP="00BD2410">
      <w:pPr>
        <w:widowControl w:val="0"/>
        <w:ind w:firstLine="709"/>
        <w:jc w:val="both"/>
        <w:rPr>
          <w:rFonts w:ascii="Times New Roman" w:hAnsi="Times New Roman" w:cs="Times New Roman"/>
          <w:b/>
          <w:color w:val="auto"/>
          <w:sz w:val="28"/>
          <w:szCs w:val="28"/>
        </w:rPr>
        <w:sectPr w:rsidR="00B6541C" w:rsidRPr="00986016">
          <w:pgSz w:w="11906" w:h="16838"/>
          <w:pgMar w:top="1134" w:right="850" w:bottom="1134" w:left="1701" w:header="708" w:footer="708" w:gutter="0"/>
          <w:cols w:space="708"/>
          <w:docGrid w:linePitch="360"/>
        </w:sectPr>
      </w:pPr>
    </w:p>
    <w:p w:rsidR="00B6541C" w:rsidRPr="00986016" w:rsidRDefault="00B6541C" w:rsidP="00BD2410">
      <w:pPr>
        <w:jc w:val="right"/>
        <w:rPr>
          <w:rFonts w:ascii="Times New Roman" w:hAnsi="Times New Roman"/>
          <w:i/>
          <w:color w:val="auto"/>
          <w:sz w:val="28"/>
          <w:szCs w:val="28"/>
        </w:rPr>
      </w:pPr>
      <w:r w:rsidRPr="00986016">
        <w:rPr>
          <w:rFonts w:ascii="Times New Roman" w:hAnsi="Times New Roman"/>
          <w:i/>
          <w:color w:val="auto"/>
          <w:sz w:val="28"/>
          <w:szCs w:val="28"/>
        </w:rPr>
        <w:lastRenderedPageBreak/>
        <w:t xml:space="preserve">Таблиця 2. </w:t>
      </w:r>
    </w:p>
    <w:p w:rsidR="00B6541C" w:rsidRPr="00986016" w:rsidRDefault="00B6541C" w:rsidP="00BD2410">
      <w:pPr>
        <w:spacing w:line="360" w:lineRule="auto"/>
        <w:ind w:firstLine="709"/>
        <w:jc w:val="center"/>
        <w:rPr>
          <w:rFonts w:ascii="Times New Roman" w:hAnsi="Times New Roman"/>
          <w:b/>
          <w:color w:val="auto"/>
          <w:sz w:val="28"/>
          <w:szCs w:val="28"/>
        </w:rPr>
      </w:pPr>
      <w:r w:rsidRPr="00986016">
        <w:rPr>
          <w:rFonts w:ascii="Times New Roman" w:hAnsi="Times New Roman"/>
          <w:b/>
          <w:color w:val="auto"/>
          <w:sz w:val="28"/>
          <w:szCs w:val="28"/>
        </w:rPr>
        <w:t xml:space="preserve">Матриця відповідності визначених Стандартом результатів навчання та </w:t>
      </w:r>
      <w:proofErr w:type="spellStart"/>
      <w:r w:rsidRPr="00986016">
        <w:rPr>
          <w:rFonts w:ascii="Times New Roman" w:hAnsi="Times New Roman"/>
          <w:b/>
          <w:color w:val="auto"/>
          <w:sz w:val="28"/>
          <w:szCs w:val="28"/>
        </w:rPr>
        <w:t>компетентностей</w:t>
      </w:r>
      <w:proofErr w:type="spellEnd"/>
    </w:p>
    <w:tbl>
      <w:tblPr>
        <w:tblW w:w="16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2"/>
        <w:gridCol w:w="394"/>
        <w:gridCol w:w="314"/>
        <w:gridCol w:w="284"/>
        <w:gridCol w:w="283"/>
        <w:gridCol w:w="284"/>
        <w:gridCol w:w="283"/>
        <w:gridCol w:w="284"/>
        <w:gridCol w:w="283"/>
        <w:gridCol w:w="284"/>
        <w:gridCol w:w="283"/>
        <w:gridCol w:w="284"/>
        <w:gridCol w:w="283"/>
        <w:gridCol w:w="284"/>
        <w:gridCol w:w="283"/>
        <w:gridCol w:w="284"/>
        <w:gridCol w:w="283"/>
        <w:gridCol w:w="284"/>
        <w:gridCol w:w="284"/>
        <w:gridCol w:w="284"/>
        <w:gridCol w:w="284"/>
        <w:gridCol w:w="284"/>
        <w:gridCol w:w="283"/>
        <w:gridCol w:w="284"/>
        <w:gridCol w:w="283"/>
        <w:gridCol w:w="284"/>
        <w:gridCol w:w="283"/>
        <w:gridCol w:w="284"/>
        <w:gridCol w:w="283"/>
        <w:gridCol w:w="236"/>
        <w:gridCol w:w="331"/>
        <w:gridCol w:w="284"/>
        <w:gridCol w:w="236"/>
        <w:gridCol w:w="236"/>
        <w:gridCol w:w="236"/>
        <w:gridCol w:w="236"/>
        <w:gridCol w:w="239"/>
        <w:gridCol w:w="283"/>
        <w:gridCol w:w="284"/>
        <w:gridCol w:w="236"/>
        <w:gridCol w:w="236"/>
        <w:gridCol w:w="236"/>
        <w:gridCol w:w="236"/>
        <w:gridCol w:w="406"/>
        <w:gridCol w:w="236"/>
        <w:gridCol w:w="247"/>
        <w:gridCol w:w="284"/>
        <w:gridCol w:w="283"/>
        <w:gridCol w:w="236"/>
        <w:gridCol w:w="331"/>
        <w:gridCol w:w="284"/>
        <w:gridCol w:w="283"/>
        <w:gridCol w:w="284"/>
        <w:gridCol w:w="283"/>
      </w:tblGrid>
      <w:tr w:rsidR="00BD2410" w:rsidRPr="00986016" w:rsidTr="00BD2410">
        <w:trPr>
          <w:jc w:val="center"/>
        </w:trPr>
        <w:tc>
          <w:tcPr>
            <w:tcW w:w="1642" w:type="dxa"/>
            <w:vMerge w:val="restart"/>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b/>
                <w:color w:val="auto"/>
                <w:sz w:val="16"/>
                <w:szCs w:val="16"/>
              </w:rPr>
              <w:t xml:space="preserve">Програмні </w:t>
            </w:r>
            <w:r w:rsidRPr="00986016">
              <w:rPr>
                <w:rFonts w:ascii="Times New Roman" w:hAnsi="Times New Roman" w:cs="Times New Roman"/>
                <w:b/>
                <w:color w:val="auto"/>
                <w:sz w:val="16"/>
                <w:szCs w:val="16"/>
              </w:rPr>
              <w:br/>
              <w:t>результати навчання</w:t>
            </w:r>
          </w:p>
        </w:tc>
        <w:tc>
          <w:tcPr>
            <w:tcW w:w="14783" w:type="dxa"/>
            <w:gridSpan w:val="53"/>
            <w:shd w:val="clear" w:color="auto" w:fill="auto"/>
          </w:tcPr>
          <w:p w:rsidR="00B6541C" w:rsidRPr="00986016" w:rsidRDefault="00B6541C" w:rsidP="00BD2410">
            <w:pPr>
              <w:jc w:val="center"/>
              <w:rPr>
                <w:rFonts w:ascii="Times New Roman" w:hAnsi="Times New Roman" w:cs="Times New Roman"/>
                <w:b/>
                <w:color w:val="auto"/>
                <w:sz w:val="16"/>
                <w:szCs w:val="16"/>
              </w:rPr>
            </w:pPr>
            <w:r w:rsidRPr="00986016">
              <w:rPr>
                <w:rFonts w:ascii="Times New Roman" w:hAnsi="Times New Roman" w:cs="Times New Roman"/>
                <w:b/>
                <w:color w:val="auto"/>
                <w:sz w:val="16"/>
                <w:szCs w:val="16"/>
              </w:rPr>
              <w:t>Компетентності</w:t>
            </w:r>
          </w:p>
        </w:tc>
      </w:tr>
      <w:tr w:rsidR="00BD2410" w:rsidRPr="00986016" w:rsidTr="00BD2410">
        <w:trPr>
          <w:jc w:val="center"/>
        </w:trPr>
        <w:tc>
          <w:tcPr>
            <w:tcW w:w="1642" w:type="dxa"/>
            <w:vMerge/>
            <w:shd w:val="clear" w:color="auto" w:fill="auto"/>
          </w:tcPr>
          <w:p w:rsidR="00B6541C" w:rsidRPr="00986016" w:rsidRDefault="00B6541C" w:rsidP="00BD2410">
            <w:pPr>
              <w:jc w:val="both"/>
              <w:rPr>
                <w:rFonts w:ascii="Times New Roman" w:hAnsi="Times New Roman" w:cs="Times New Roman"/>
                <w:color w:val="auto"/>
                <w:sz w:val="16"/>
                <w:szCs w:val="16"/>
              </w:rPr>
            </w:pPr>
          </w:p>
        </w:tc>
        <w:tc>
          <w:tcPr>
            <w:tcW w:w="394" w:type="dxa"/>
            <w:vMerge w:val="restart"/>
            <w:shd w:val="clear" w:color="auto" w:fill="auto"/>
            <w:textDirection w:val="btLr"/>
            <w:vAlign w:val="center"/>
          </w:tcPr>
          <w:p w:rsidR="00B6541C" w:rsidRPr="00986016" w:rsidRDefault="00B6541C" w:rsidP="00BD2410">
            <w:pPr>
              <w:ind w:left="-113" w:right="-113"/>
              <w:jc w:val="center"/>
              <w:rPr>
                <w:rFonts w:ascii="Times New Roman" w:hAnsi="Times New Roman" w:cs="Times New Roman"/>
                <w:b/>
                <w:color w:val="auto"/>
                <w:sz w:val="16"/>
                <w:szCs w:val="16"/>
              </w:rPr>
            </w:pPr>
            <w:r w:rsidRPr="00986016">
              <w:rPr>
                <w:rFonts w:ascii="Times New Roman" w:hAnsi="Times New Roman" w:cs="Times New Roman"/>
                <w:b/>
                <w:color w:val="auto"/>
                <w:sz w:val="16"/>
                <w:szCs w:val="16"/>
              </w:rPr>
              <w:t>Інтегральна компетентність</w:t>
            </w:r>
          </w:p>
        </w:tc>
        <w:tc>
          <w:tcPr>
            <w:tcW w:w="4283" w:type="dxa"/>
            <w:gridSpan w:val="15"/>
            <w:shd w:val="clear" w:color="auto" w:fill="auto"/>
          </w:tcPr>
          <w:p w:rsidR="00B6541C" w:rsidRPr="00986016" w:rsidRDefault="00B6541C" w:rsidP="00BD2410">
            <w:pPr>
              <w:jc w:val="center"/>
              <w:rPr>
                <w:rFonts w:ascii="Times New Roman" w:hAnsi="Times New Roman" w:cs="Times New Roman"/>
                <w:b/>
                <w:color w:val="auto"/>
                <w:sz w:val="16"/>
                <w:szCs w:val="16"/>
              </w:rPr>
            </w:pPr>
            <w:r w:rsidRPr="00986016">
              <w:rPr>
                <w:rFonts w:ascii="Times New Roman" w:hAnsi="Times New Roman" w:cs="Times New Roman"/>
                <w:b/>
                <w:color w:val="auto"/>
                <w:sz w:val="16"/>
                <w:szCs w:val="16"/>
              </w:rPr>
              <w:t>Загальні компетентності</w:t>
            </w:r>
          </w:p>
        </w:tc>
        <w:tc>
          <w:tcPr>
            <w:tcW w:w="284" w:type="dxa"/>
            <w:shd w:val="clear" w:color="auto" w:fill="auto"/>
          </w:tcPr>
          <w:p w:rsidR="00B6541C" w:rsidRPr="00986016" w:rsidRDefault="00B6541C" w:rsidP="00BD2410">
            <w:pPr>
              <w:jc w:val="center"/>
              <w:rPr>
                <w:rFonts w:ascii="Times New Roman" w:hAnsi="Times New Roman" w:cs="Times New Roman"/>
                <w:b/>
                <w:color w:val="auto"/>
                <w:sz w:val="16"/>
                <w:szCs w:val="16"/>
              </w:rPr>
            </w:pPr>
          </w:p>
        </w:tc>
        <w:tc>
          <w:tcPr>
            <w:tcW w:w="9822" w:type="dxa"/>
            <w:gridSpan w:val="36"/>
            <w:shd w:val="clear" w:color="auto" w:fill="auto"/>
          </w:tcPr>
          <w:p w:rsidR="00B6541C" w:rsidRPr="00986016" w:rsidRDefault="00B6541C" w:rsidP="00BD2410">
            <w:pPr>
              <w:jc w:val="center"/>
              <w:rPr>
                <w:rFonts w:ascii="Times New Roman" w:hAnsi="Times New Roman" w:cs="Times New Roman"/>
                <w:b/>
                <w:color w:val="auto"/>
                <w:sz w:val="16"/>
                <w:szCs w:val="16"/>
              </w:rPr>
            </w:pPr>
            <w:r w:rsidRPr="00986016">
              <w:rPr>
                <w:rFonts w:ascii="Times New Roman" w:hAnsi="Times New Roman" w:cs="Times New Roman"/>
                <w:b/>
                <w:color w:val="auto"/>
                <w:sz w:val="16"/>
                <w:szCs w:val="16"/>
              </w:rPr>
              <w:t>Спеціальні (професійні) компетентності</w:t>
            </w:r>
          </w:p>
        </w:tc>
      </w:tr>
      <w:tr w:rsidR="00BD2410" w:rsidRPr="00986016" w:rsidTr="00BD2410">
        <w:trPr>
          <w:cantSplit/>
          <w:trHeight w:val="1134"/>
          <w:jc w:val="center"/>
        </w:trPr>
        <w:tc>
          <w:tcPr>
            <w:tcW w:w="1642" w:type="dxa"/>
            <w:vMerge/>
            <w:shd w:val="clear" w:color="auto" w:fill="auto"/>
            <w:vAlign w:val="center"/>
          </w:tcPr>
          <w:p w:rsidR="00B6541C" w:rsidRPr="00986016" w:rsidRDefault="00B6541C" w:rsidP="00BD2410">
            <w:pPr>
              <w:jc w:val="both"/>
              <w:rPr>
                <w:rFonts w:ascii="Times New Roman" w:hAnsi="Times New Roman" w:cs="Times New Roman"/>
                <w:color w:val="auto"/>
                <w:sz w:val="16"/>
                <w:szCs w:val="16"/>
              </w:rPr>
            </w:pPr>
          </w:p>
        </w:tc>
        <w:tc>
          <w:tcPr>
            <w:tcW w:w="394" w:type="dxa"/>
            <w:vMerge/>
            <w:shd w:val="clear" w:color="auto" w:fill="auto"/>
            <w:vAlign w:val="center"/>
          </w:tcPr>
          <w:p w:rsidR="00B6541C" w:rsidRPr="00986016" w:rsidRDefault="00B6541C" w:rsidP="00BD2410">
            <w:pPr>
              <w:jc w:val="both"/>
              <w:rPr>
                <w:rFonts w:ascii="Times New Roman" w:hAnsi="Times New Roman" w:cs="Times New Roman"/>
                <w:color w:val="auto"/>
                <w:sz w:val="16"/>
                <w:szCs w:val="16"/>
              </w:rPr>
            </w:pPr>
          </w:p>
        </w:tc>
        <w:tc>
          <w:tcPr>
            <w:tcW w:w="314" w:type="dxa"/>
            <w:shd w:val="clear" w:color="auto" w:fill="auto"/>
            <w:textDirection w:val="btLr"/>
          </w:tcPr>
          <w:p w:rsidR="00B6541C" w:rsidRPr="00986016" w:rsidRDefault="00B6541C" w:rsidP="00BD2410">
            <w:pPr>
              <w:ind w:left="-57"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w:t>
            </w:r>
          </w:p>
        </w:tc>
        <w:tc>
          <w:tcPr>
            <w:tcW w:w="284" w:type="dxa"/>
            <w:shd w:val="clear" w:color="auto" w:fill="auto"/>
            <w:textDirection w:val="btLr"/>
          </w:tcPr>
          <w:p w:rsidR="00B6541C" w:rsidRPr="00986016" w:rsidRDefault="00B6541C" w:rsidP="00BD2410">
            <w:pPr>
              <w:ind w:left="-57"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w:t>
            </w:r>
          </w:p>
        </w:tc>
        <w:tc>
          <w:tcPr>
            <w:tcW w:w="283" w:type="dxa"/>
            <w:shd w:val="clear" w:color="auto" w:fill="auto"/>
            <w:textDirection w:val="btLr"/>
          </w:tcPr>
          <w:p w:rsidR="00B6541C" w:rsidRPr="00986016" w:rsidRDefault="00B6541C" w:rsidP="00BD2410">
            <w:pPr>
              <w:ind w:left="-57"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w:t>
            </w:r>
          </w:p>
        </w:tc>
        <w:tc>
          <w:tcPr>
            <w:tcW w:w="284" w:type="dxa"/>
            <w:shd w:val="clear" w:color="auto" w:fill="auto"/>
            <w:textDirection w:val="btLr"/>
          </w:tcPr>
          <w:p w:rsidR="00B6541C" w:rsidRPr="00986016" w:rsidRDefault="00B6541C" w:rsidP="00BD2410">
            <w:pPr>
              <w:ind w:left="-57"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4</w:t>
            </w:r>
          </w:p>
        </w:tc>
        <w:tc>
          <w:tcPr>
            <w:tcW w:w="283" w:type="dxa"/>
            <w:shd w:val="clear" w:color="auto" w:fill="auto"/>
            <w:textDirection w:val="btLr"/>
          </w:tcPr>
          <w:p w:rsidR="00B6541C" w:rsidRPr="00986016" w:rsidRDefault="00B6541C" w:rsidP="00BD2410">
            <w:pPr>
              <w:ind w:left="-57"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5</w:t>
            </w:r>
          </w:p>
        </w:tc>
        <w:tc>
          <w:tcPr>
            <w:tcW w:w="284" w:type="dxa"/>
            <w:tcBorders>
              <w:bottom w:val="single" w:sz="4" w:space="0" w:color="auto"/>
            </w:tcBorders>
            <w:shd w:val="clear" w:color="auto" w:fill="auto"/>
            <w:textDirection w:val="btLr"/>
          </w:tcPr>
          <w:p w:rsidR="00B6541C" w:rsidRPr="00986016" w:rsidRDefault="00B6541C" w:rsidP="00BD2410">
            <w:pPr>
              <w:ind w:left="-57"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6</w:t>
            </w:r>
          </w:p>
        </w:tc>
        <w:tc>
          <w:tcPr>
            <w:tcW w:w="283" w:type="dxa"/>
            <w:tcBorders>
              <w:bottom w:val="single" w:sz="4" w:space="0" w:color="auto"/>
            </w:tcBorders>
            <w:shd w:val="clear" w:color="auto" w:fill="auto"/>
            <w:textDirection w:val="btLr"/>
          </w:tcPr>
          <w:p w:rsidR="00B6541C" w:rsidRPr="00986016" w:rsidRDefault="00B6541C" w:rsidP="00BD2410">
            <w:pPr>
              <w:ind w:left="-57"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7</w:t>
            </w:r>
          </w:p>
        </w:tc>
        <w:tc>
          <w:tcPr>
            <w:tcW w:w="284" w:type="dxa"/>
            <w:tcBorders>
              <w:bottom w:val="single" w:sz="4" w:space="0" w:color="auto"/>
            </w:tcBorders>
            <w:shd w:val="clear" w:color="auto" w:fill="auto"/>
            <w:textDirection w:val="btLr"/>
          </w:tcPr>
          <w:p w:rsidR="00B6541C" w:rsidRPr="00986016" w:rsidRDefault="00B6541C" w:rsidP="00BD2410">
            <w:pPr>
              <w:ind w:left="113"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8</w:t>
            </w:r>
          </w:p>
        </w:tc>
        <w:tc>
          <w:tcPr>
            <w:tcW w:w="283" w:type="dxa"/>
            <w:tcBorders>
              <w:bottom w:val="single" w:sz="4" w:space="0" w:color="auto"/>
            </w:tcBorders>
            <w:shd w:val="clear" w:color="auto" w:fill="auto"/>
            <w:textDirection w:val="btLr"/>
          </w:tcPr>
          <w:p w:rsidR="00B6541C" w:rsidRPr="00986016" w:rsidRDefault="00B6541C" w:rsidP="00BD2410">
            <w:pPr>
              <w:ind w:left="113"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9</w:t>
            </w:r>
          </w:p>
        </w:tc>
        <w:tc>
          <w:tcPr>
            <w:tcW w:w="284" w:type="dxa"/>
            <w:tcBorders>
              <w:bottom w:val="single" w:sz="4" w:space="0" w:color="auto"/>
            </w:tcBorders>
            <w:shd w:val="clear" w:color="auto" w:fill="auto"/>
            <w:textDirection w:val="btLr"/>
          </w:tcPr>
          <w:p w:rsidR="00B6541C" w:rsidRPr="00986016" w:rsidRDefault="00B6541C" w:rsidP="00BD2410">
            <w:pPr>
              <w:ind w:left="-57"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10</w:t>
            </w:r>
          </w:p>
        </w:tc>
        <w:tc>
          <w:tcPr>
            <w:tcW w:w="283" w:type="dxa"/>
            <w:tcBorders>
              <w:bottom w:val="single" w:sz="4" w:space="0" w:color="auto"/>
            </w:tcBorders>
            <w:shd w:val="clear" w:color="auto" w:fill="auto"/>
            <w:textDirection w:val="btLr"/>
          </w:tcPr>
          <w:p w:rsidR="00B6541C" w:rsidRPr="00986016" w:rsidRDefault="00B6541C" w:rsidP="00BD2410">
            <w:pPr>
              <w:ind w:left="-108"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11</w:t>
            </w:r>
          </w:p>
        </w:tc>
        <w:tc>
          <w:tcPr>
            <w:tcW w:w="284" w:type="dxa"/>
            <w:tcBorders>
              <w:bottom w:val="single" w:sz="4" w:space="0" w:color="auto"/>
            </w:tcBorders>
            <w:shd w:val="clear" w:color="auto" w:fill="auto"/>
            <w:textDirection w:val="btLr"/>
          </w:tcPr>
          <w:p w:rsidR="00B6541C" w:rsidRPr="00986016" w:rsidRDefault="00B6541C" w:rsidP="00BD2410">
            <w:pPr>
              <w:ind w:left="-108" w:right="-57"/>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12</w:t>
            </w:r>
          </w:p>
        </w:tc>
        <w:tc>
          <w:tcPr>
            <w:tcW w:w="283" w:type="dxa"/>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13</w:t>
            </w:r>
          </w:p>
        </w:tc>
        <w:tc>
          <w:tcPr>
            <w:tcW w:w="284" w:type="dxa"/>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14</w:t>
            </w:r>
          </w:p>
        </w:tc>
        <w:tc>
          <w:tcPr>
            <w:tcW w:w="283" w:type="dxa"/>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15</w:t>
            </w:r>
          </w:p>
        </w:tc>
        <w:tc>
          <w:tcPr>
            <w:tcW w:w="284" w:type="dxa"/>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w:t>
            </w:r>
          </w:p>
        </w:tc>
        <w:tc>
          <w:tcPr>
            <w:tcW w:w="284" w:type="dxa"/>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w:t>
            </w:r>
          </w:p>
        </w:tc>
        <w:tc>
          <w:tcPr>
            <w:tcW w:w="284" w:type="dxa"/>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w:t>
            </w:r>
          </w:p>
        </w:tc>
        <w:tc>
          <w:tcPr>
            <w:tcW w:w="284" w:type="dxa"/>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4</w:t>
            </w:r>
          </w:p>
        </w:tc>
        <w:tc>
          <w:tcPr>
            <w:tcW w:w="284" w:type="dxa"/>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5</w:t>
            </w:r>
          </w:p>
        </w:tc>
        <w:tc>
          <w:tcPr>
            <w:tcW w:w="283" w:type="dxa"/>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6</w:t>
            </w:r>
          </w:p>
        </w:tc>
        <w:tc>
          <w:tcPr>
            <w:tcW w:w="284" w:type="dxa"/>
            <w:tcBorders>
              <w:bottom w:val="single" w:sz="4" w:space="0" w:color="auto"/>
            </w:tcBorders>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7</w:t>
            </w:r>
          </w:p>
        </w:tc>
        <w:tc>
          <w:tcPr>
            <w:tcW w:w="283" w:type="dxa"/>
            <w:tcBorders>
              <w:bottom w:val="single" w:sz="4" w:space="0" w:color="auto"/>
            </w:tcBorders>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8</w:t>
            </w:r>
          </w:p>
        </w:tc>
        <w:tc>
          <w:tcPr>
            <w:tcW w:w="284" w:type="dxa"/>
            <w:tcBorders>
              <w:bottom w:val="single" w:sz="4" w:space="0" w:color="auto"/>
            </w:tcBorders>
            <w:shd w:val="clear" w:color="auto" w:fill="auto"/>
            <w:textDirection w:val="btLr"/>
          </w:tcPr>
          <w:p w:rsidR="00B6541C" w:rsidRPr="00986016" w:rsidRDefault="00B6541C" w:rsidP="00BD2410">
            <w:pPr>
              <w:ind w:left="113" w:right="113"/>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9</w:t>
            </w:r>
          </w:p>
        </w:tc>
        <w:tc>
          <w:tcPr>
            <w:tcW w:w="283" w:type="dxa"/>
            <w:tcBorders>
              <w:bottom w:val="single" w:sz="4" w:space="0" w:color="auto"/>
            </w:tcBorders>
            <w:shd w:val="clear" w:color="auto" w:fill="auto"/>
            <w:textDirection w:val="btLr"/>
          </w:tcPr>
          <w:p w:rsidR="00B6541C" w:rsidRPr="00986016" w:rsidRDefault="00B6541C" w:rsidP="00BD2410">
            <w:pPr>
              <w:ind w:left="-9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10</w:t>
            </w:r>
          </w:p>
        </w:tc>
        <w:tc>
          <w:tcPr>
            <w:tcW w:w="284" w:type="dxa"/>
            <w:tcBorders>
              <w:bottom w:val="single" w:sz="4" w:space="0" w:color="auto"/>
            </w:tcBorders>
            <w:shd w:val="clear" w:color="auto" w:fill="auto"/>
            <w:textDirection w:val="btLr"/>
          </w:tcPr>
          <w:p w:rsidR="00B6541C" w:rsidRPr="00986016" w:rsidRDefault="00B6541C" w:rsidP="00BD2410">
            <w:pPr>
              <w:ind w:left="-65"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11</w:t>
            </w:r>
          </w:p>
        </w:tc>
        <w:tc>
          <w:tcPr>
            <w:tcW w:w="283" w:type="dxa"/>
            <w:tcBorders>
              <w:bottom w:val="single" w:sz="4" w:space="0" w:color="auto"/>
            </w:tcBorders>
            <w:shd w:val="clear" w:color="auto" w:fill="auto"/>
            <w:textDirection w:val="btLr"/>
          </w:tcPr>
          <w:p w:rsidR="00B6541C" w:rsidRPr="00986016" w:rsidRDefault="00B6541C" w:rsidP="00BD2410">
            <w:pPr>
              <w:ind w:left="-12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12</w:t>
            </w:r>
          </w:p>
        </w:tc>
        <w:tc>
          <w:tcPr>
            <w:tcW w:w="236" w:type="dxa"/>
            <w:tcBorders>
              <w:bottom w:val="single" w:sz="4" w:space="0" w:color="auto"/>
            </w:tcBorders>
            <w:shd w:val="clear" w:color="auto" w:fill="auto"/>
            <w:textDirection w:val="btLr"/>
          </w:tcPr>
          <w:p w:rsidR="00B6541C" w:rsidRPr="00986016" w:rsidRDefault="00B6541C" w:rsidP="00BD2410">
            <w:pPr>
              <w:ind w:left="-10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13</w:t>
            </w:r>
          </w:p>
        </w:tc>
        <w:tc>
          <w:tcPr>
            <w:tcW w:w="331" w:type="dxa"/>
            <w:tcBorders>
              <w:bottom w:val="single" w:sz="4" w:space="0" w:color="auto"/>
            </w:tcBorders>
            <w:shd w:val="clear" w:color="auto" w:fill="auto"/>
            <w:textDirection w:val="btLr"/>
          </w:tcPr>
          <w:p w:rsidR="00B6541C" w:rsidRPr="00986016" w:rsidRDefault="00B6541C" w:rsidP="00BD2410">
            <w:pPr>
              <w:ind w:left="-10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14</w:t>
            </w:r>
          </w:p>
        </w:tc>
        <w:tc>
          <w:tcPr>
            <w:tcW w:w="284" w:type="dxa"/>
            <w:tcBorders>
              <w:bottom w:val="single" w:sz="4" w:space="0" w:color="auto"/>
            </w:tcBorders>
            <w:shd w:val="clear" w:color="auto" w:fill="auto"/>
            <w:textDirection w:val="btLr"/>
          </w:tcPr>
          <w:p w:rsidR="00B6541C" w:rsidRPr="00986016" w:rsidRDefault="00B6541C" w:rsidP="00BD2410">
            <w:pPr>
              <w:ind w:left="-83"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15</w:t>
            </w:r>
          </w:p>
        </w:tc>
        <w:tc>
          <w:tcPr>
            <w:tcW w:w="236" w:type="dxa"/>
            <w:tcBorders>
              <w:bottom w:val="single" w:sz="4" w:space="0" w:color="auto"/>
            </w:tcBorders>
            <w:shd w:val="clear" w:color="auto" w:fill="auto"/>
            <w:textDirection w:val="btLr"/>
          </w:tcPr>
          <w:p w:rsidR="00B6541C" w:rsidRPr="00986016" w:rsidRDefault="00B6541C" w:rsidP="00BD2410">
            <w:pPr>
              <w:ind w:left="-36"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16</w:t>
            </w:r>
          </w:p>
        </w:tc>
        <w:tc>
          <w:tcPr>
            <w:tcW w:w="236" w:type="dxa"/>
            <w:tcBorders>
              <w:bottom w:val="single" w:sz="4" w:space="0" w:color="auto"/>
            </w:tcBorders>
            <w:shd w:val="clear" w:color="auto" w:fill="auto"/>
            <w:textDirection w:val="btLr"/>
          </w:tcPr>
          <w:p w:rsidR="00B6541C" w:rsidRPr="00986016" w:rsidRDefault="00B6541C" w:rsidP="00BD2410">
            <w:pPr>
              <w:ind w:left="-130"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17</w:t>
            </w:r>
          </w:p>
        </w:tc>
        <w:tc>
          <w:tcPr>
            <w:tcW w:w="236" w:type="dxa"/>
            <w:tcBorders>
              <w:bottom w:val="single" w:sz="4" w:space="0" w:color="auto"/>
            </w:tcBorders>
            <w:shd w:val="clear" w:color="auto" w:fill="auto"/>
            <w:textDirection w:val="btLr"/>
          </w:tcPr>
          <w:p w:rsidR="00B6541C" w:rsidRPr="00986016" w:rsidRDefault="00B6541C" w:rsidP="00BD2410">
            <w:pPr>
              <w:ind w:left="-82"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18</w:t>
            </w:r>
          </w:p>
        </w:tc>
        <w:tc>
          <w:tcPr>
            <w:tcW w:w="236" w:type="dxa"/>
            <w:tcBorders>
              <w:bottom w:val="single" w:sz="4" w:space="0" w:color="auto"/>
            </w:tcBorders>
            <w:shd w:val="clear" w:color="auto" w:fill="auto"/>
            <w:textDirection w:val="btLr"/>
          </w:tcPr>
          <w:p w:rsidR="00B6541C" w:rsidRPr="00986016" w:rsidRDefault="00B6541C" w:rsidP="00BD2410">
            <w:pPr>
              <w:ind w:left="-49"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19</w:t>
            </w:r>
          </w:p>
        </w:tc>
        <w:tc>
          <w:tcPr>
            <w:tcW w:w="239" w:type="dxa"/>
            <w:tcBorders>
              <w:bottom w:val="single" w:sz="4" w:space="0" w:color="auto"/>
            </w:tcBorders>
            <w:shd w:val="clear" w:color="auto" w:fill="auto"/>
            <w:textDirection w:val="btLr"/>
          </w:tcPr>
          <w:p w:rsidR="00B6541C" w:rsidRPr="00986016" w:rsidRDefault="00B6541C" w:rsidP="00BD2410">
            <w:pPr>
              <w:ind w:left="-133"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20</w:t>
            </w:r>
          </w:p>
        </w:tc>
        <w:tc>
          <w:tcPr>
            <w:tcW w:w="283" w:type="dxa"/>
            <w:tcBorders>
              <w:bottom w:val="single" w:sz="4" w:space="0" w:color="auto"/>
            </w:tcBorders>
            <w:shd w:val="clear" w:color="auto" w:fill="auto"/>
            <w:textDirection w:val="btLr"/>
          </w:tcPr>
          <w:p w:rsidR="00B6541C" w:rsidRPr="00986016" w:rsidRDefault="00B6541C" w:rsidP="00BD2410">
            <w:pPr>
              <w:ind w:left="-86"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21</w:t>
            </w:r>
          </w:p>
        </w:tc>
        <w:tc>
          <w:tcPr>
            <w:tcW w:w="284" w:type="dxa"/>
            <w:tcBorders>
              <w:bottom w:val="single" w:sz="4" w:space="0" w:color="auto"/>
            </w:tcBorders>
            <w:shd w:val="clear" w:color="auto" w:fill="auto"/>
            <w:textDirection w:val="btLr"/>
          </w:tcPr>
          <w:p w:rsidR="00B6541C" w:rsidRPr="00986016" w:rsidRDefault="00B6541C" w:rsidP="00BD2410">
            <w:pPr>
              <w:ind w:left="-86"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22</w:t>
            </w:r>
          </w:p>
        </w:tc>
        <w:tc>
          <w:tcPr>
            <w:tcW w:w="236"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23</w:t>
            </w:r>
          </w:p>
        </w:tc>
        <w:tc>
          <w:tcPr>
            <w:tcW w:w="236"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24</w:t>
            </w:r>
          </w:p>
        </w:tc>
        <w:tc>
          <w:tcPr>
            <w:tcW w:w="236"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25</w:t>
            </w:r>
          </w:p>
        </w:tc>
        <w:tc>
          <w:tcPr>
            <w:tcW w:w="236"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26</w:t>
            </w:r>
          </w:p>
        </w:tc>
        <w:tc>
          <w:tcPr>
            <w:tcW w:w="406"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27</w:t>
            </w:r>
          </w:p>
        </w:tc>
        <w:tc>
          <w:tcPr>
            <w:tcW w:w="236"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28</w:t>
            </w:r>
          </w:p>
        </w:tc>
        <w:tc>
          <w:tcPr>
            <w:tcW w:w="247"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29</w:t>
            </w:r>
          </w:p>
        </w:tc>
        <w:tc>
          <w:tcPr>
            <w:tcW w:w="284"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30</w:t>
            </w:r>
          </w:p>
        </w:tc>
        <w:tc>
          <w:tcPr>
            <w:tcW w:w="283"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31</w:t>
            </w:r>
          </w:p>
        </w:tc>
        <w:tc>
          <w:tcPr>
            <w:tcW w:w="236"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32</w:t>
            </w:r>
          </w:p>
        </w:tc>
        <w:tc>
          <w:tcPr>
            <w:tcW w:w="331"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33</w:t>
            </w:r>
          </w:p>
        </w:tc>
        <w:tc>
          <w:tcPr>
            <w:tcW w:w="284"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34</w:t>
            </w:r>
          </w:p>
        </w:tc>
        <w:tc>
          <w:tcPr>
            <w:tcW w:w="283"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35</w:t>
            </w:r>
          </w:p>
        </w:tc>
        <w:tc>
          <w:tcPr>
            <w:tcW w:w="284"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36</w:t>
            </w:r>
          </w:p>
        </w:tc>
        <w:tc>
          <w:tcPr>
            <w:tcW w:w="283" w:type="dxa"/>
            <w:tcBorders>
              <w:bottom w:val="single" w:sz="4" w:space="0" w:color="auto"/>
            </w:tcBorders>
            <w:shd w:val="clear" w:color="auto" w:fill="auto"/>
            <w:textDirection w:val="btLr"/>
          </w:tcPr>
          <w:p w:rsidR="00B6541C" w:rsidRPr="00986016" w:rsidRDefault="00B6541C" w:rsidP="00BD2410">
            <w:pPr>
              <w:ind w:left="-38" w:right="-118"/>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37</w:t>
            </w:r>
          </w:p>
        </w:tc>
      </w:tr>
      <w:tr w:rsidR="00BD2410" w:rsidRPr="00986016" w:rsidTr="00BD2410">
        <w:trPr>
          <w:jc w:val="center"/>
        </w:trPr>
        <w:tc>
          <w:tcPr>
            <w:tcW w:w="1642" w:type="dxa"/>
            <w:shd w:val="clear" w:color="auto" w:fill="auto"/>
          </w:tcPr>
          <w:p w:rsidR="00B6541C" w:rsidRPr="00986016" w:rsidRDefault="00B6541C" w:rsidP="00BD2410">
            <w:pPr>
              <w:pStyle w:val="a3"/>
              <w:widowControl w:val="0"/>
              <w:shd w:val="clear" w:color="auto" w:fill="auto"/>
              <w:spacing w:after="0" w:line="240" w:lineRule="auto"/>
              <w:ind w:firstLine="0"/>
              <w:jc w:val="both"/>
              <w:rPr>
                <w:rFonts w:ascii="Times New Roman" w:eastAsia="Times New Roman" w:hAnsi="Times New Roman" w:cs="Times New Roman"/>
                <w:sz w:val="16"/>
                <w:szCs w:val="16"/>
                <w:lang w:val="uk-UA" w:eastAsia="ru-RU"/>
              </w:rPr>
            </w:pPr>
            <w:r w:rsidRPr="00986016">
              <w:rPr>
                <w:rFonts w:ascii="Times New Roman" w:eastAsia="Times New Roman" w:hAnsi="Times New Roman" w:cs="Times New Roman"/>
                <w:sz w:val="16"/>
                <w:szCs w:val="16"/>
                <w:lang w:val="uk-UA" w:eastAsia="ru-RU"/>
              </w:rPr>
              <w:t>Спілкування з представниками інших професійних груп різного рівня (з експертами з інших галузей знань/видів економічної діяльності).</w:t>
            </w:r>
          </w:p>
          <w:p w:rsidR="00B6541C" w:rsidRPr="00986016" w:rsidRDefault="00B6541C" w:rsidP="00BD2410">
            <w:pPr>
              <w:pStyle w:val="a3"/>
              <w:widowControl w:val="0"/>
              <w:shd w:val="clear" w:color="auto" w:fill="auto"/>
              <w:spacing w:after="0" w:line="240" w:lineRule="auto"/>
              <w:ind w:firstLine="0"/>
              <w:jc w:val="both"/>
              <w:rPr>
                <w:rFonts w:ascii="Times New Roman" w:hAnsi="Times New Roman" w:cs="Times New Roman"/>
                <w:sz w:val="16"/>
                <w:szCs w:val="16"/>
                <w:lang w:val="uk-UA" w:eastAsia="uk-UA"/>
              </w:rPr>
            </w:pPr>
            <w:r w:rsidRPr="00986016">
              <w:rPr>
                <w:rFonts w:ascii="Times New Roman" w:hAnsi="Times New Roman" w:cs="Times New Roman"/>
                <w:sz w:val="16"/>
                <w:szCs w:val="16"/>
                <w:lang w:val="uk-UA" w:eastAsia="uk-UA"/>
              </w:rPr>
              <w:t>Знання літературної мови та ділового (професійного) дискурсу на рідній та іноземній мові, праця в іншомовному середовищі.</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Володіння іноземною мовою, розробка документації, </w:t>
            </w:r>
            <w:proofErr w:type="spellStart"/>
            <w:r w:rsidRPr="00986016">
              <w:rPr>
                <w:rFonts w:ascii="Times New Roman" w:hAnsi="Times New Roman" w:cs="Times New Roman"/>
                <w:color w:val="auto"/>
                <w:sz w:val="16"/>
                <w:szCs w:val="16"/>
              </w:rPr>
              <w:t>презентування</w:t>
            </w:r>
            <w:proofErr w:type="spellEnd"/>
            <w:r w:rsidRPr="00986016">
              <w:rPr>
                <w:rFonts w:ascii="Times New Roman" w:hAnsi="Times New Roman" w:cs="Times New Roman"/>
                <w:color w:val="auto"/>
                <w:sz w:val="16"/>
                <w:szCs w:val="16"/>
              </w:rPr>
              <w:t xml:space="preserve"> і захист результатів інноваційної комплексної професійної діяльності в соціокультурному середовищі, зокрема іноземною мовою.</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системи вищої освіти в Україні.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Орієнтування в системі знань щодо організації вищої освіти в Україні, в основних </w:t>
            </w:r>
            <w:r w:rsidRPr="00986016">
              <w:rPr>
                <w:rFonts w:ascii="Times New Roman" w:hAnsi="Times New Roman" w:cs="Times New Roman"/>
                <w:color w:val="auto"/>
                <w:sz w:val="16"/>
                <w:szCs w:val="16"/>
              </w:rPr>
              <w:lastRenderedPageBreak/>
              <w:t xml:space="preserve">організаційних питаннях щодо професійної підготовки молоді в Україні,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Володіння психолого-педагогічними знаннями, необхідними для викладацької діяльності у вищому закладі освіти.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Спроможність забезпечити оптимальність у організації системи навчально-виховної роботи зі студентською молоддю.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w:t>
            </w:r>
            <w:proofErr w:type="spellStart"/>
            <w:r w:rsidRPr="00986016">
              <w:rPr>
                <w:rFonts w:ascii="Times New Roman" w:hAnsi="Times New Roman" w:cs="Times New Roman"/>
                <w:color w:val="auto"/>
                <w:sz w:val="16"/>
                <w:szCs w:val="16"/>
              </w:rPr>
              <w:t>професійно</w:t>
            </w:r>
            <w:proofErr w:type="spellEnd"/>
            <w:r w:rsidRPr="00986016">
              <w:rPr>
                <w:rFonts w:ascii="Times New Roman" w:hAnsi="Times New Roman" w:cs="Times New Roman"/>
                <w:color w:val="auto"/>
                <w:sz w:val="16"/>
                <w:szCs w:val="16"/>
              </w:rPr>
              <w:t xml:space="preserve"> застосувати психолого-педагогічні знання під час навчально-виховної роботи з молоддю.</w:t>
            </w:r>
          </w:p>
          <w:p w:rsidR="00B6541C" w:rsidRPr="00986016" w:rsidRDefault="00B6541C" w:rsidP="00BD2410">
            <w:pPr>
              <w:pStyle w:val="a3"/>
              <w:widowControl w:val="0"/>
              <w:shd w:val="clear" w:color="auto" w:fill="auto"/>
              <w:tabs>
                <w:tab w:val="left" w:pos="318"/>
              </w:tabs>
              <w:spacing w:after="0" w:line="240" w:lineRule="auto"/>
              <w:ind w:firstLine="0"/>
              <w:jc w:val="both"/>
              <w:rPr>
                <w:rStyle w:val="FontStyle44"/>
                <w:sz w:val="16"/>
                <w:szCs w:val="16"/>
                <w:lang w:val="uk-UA"/>
              </w:rPr>
            </w:pPr>
            <w:r w:rsidRPr="00986016">
              <w:rPr>
                <w:rFonts w:ascii="Times New Roman" w:hAnsi="Times New Roman" w:cs="Times New Roman"/>
                <w:sz w:val="16"/>
                <w:szCs w:val="16"/>
                <w:lang w:val="uk-UA"/>
              </w:rPr>
              <w:t>Здатність виконувати обов’язки викладача ЗВО, сумлінно ставитися до виконання професійних обов'язків</w:t>
            </w:r>
            <w:r w:rsidRPr="00986016">
              <w:rPr>
                <w:rStyle w:val="FontStyle44"/>
                <w:sz w:val="16"/>
                <w:szCs w:val="16"/>
                <w:lang w:val="uk-UA"/>
              </w:rPr>
              <w:t>.</w:t>
            </w:r>
          </w:p>
          <w:p w:rsidR="00B6541C" w:rsidRPr="00986016" w:rsidRDefault="00B6541C" w:rsidP="00BD2410">
            <w:pPr>
              <w:pStyle w:val="a3"/>
              <w:widowControl w:val="0"/>
              <w:shd w:val="clear" w:color="auto" w:fill="auto"/>
              <w:tabs>
                <w:tab w:val="left" w:pos="318"/>
              </w:tabs>
              <w:spacing w:after="0" w:line="240" w:lineRule="auto"/>
              <w:jc w:val="both"/>
              <w:rPr>
                <w:rStyle w:val="FontStyle44"/>
                <w:sz w:val="16"/>
                <w:szCs w:val="16"/>
                <w:lang w:val="uk-UA"/>
              </w:rPr>
            </w:pPr>
            <w:r w:rsidRPr="00986016">
              <w:rPr>
                <w:rStyle w:val="FontStyle44"/>
                <w:sz w:val="16"/>
                <w:szCs w:val="16"/>
                <w:lang w:val="uk-UA"/>
              </w:rPr>
              <w:t>7.</w:t>
            </w:r>
            <w:r w:rsidRPr="00986016">
              <w:rPr>
                <w:rStyle w:val="FontStyle44"/>
                <w:sz w:val="16"/>
                <w:szCs w:val="16"/>
                <w:lang w:val="uk-UA"/>
              </w:rPr>
              <w:tab/>
              <w:t xml:space="preserve">Здатність розробляти складники програми навчальної дисципліни, навчальні та методичні матеріали до них </w:t>
            </w:r>
          </w:p>
          <w:p w:rsidR="00B6541C" w:rsidRPr="00986016" w:rsidRDefault="00B6541C" w:rsidP="00BD2410">
            <w:pPr>
              <w:pStyle w:val="a3"/>
              <w:widowControl w:val="0"/>
              <w:shd w:val="clear" w:color="auto" w:fill="auto"/>
              <w:tabs>
                <w:tab w:val="left" w:pos="318"/>
              </w:tabs>
              <w:spacing w:after="0" w:line="240" w:lineRule="auto"/>
              <w:jc w:val="both"/>
              <w:rPr>
                <w:rStyle w:val="FontStyle44"/>
                <w:sz w:val="16"/>
                <w:szCs w:val="16"/>
                <w:lang w:val="uk-UA"/>
              </w:rPr>
            </w:pPr>
            <w:r w:rsidRPr="00986016">
              <w:rPr>
                <w:rStyle w:val="FontStyle44"/>
                <w:sz w:val="16"/>
                <w:szCs w:val="16"/>
                <w:lang w:val="uk-UA"/>
              </w:rPr>
              <w:t>8.</w:t>
            </w:r>
            <w:r w:rsidRPr="00986016">
              <w:rPr>
                <w:rStyle w:val="FontStyle44"/>
                <w:sz w:val="16"/>
                <w:szCs w:val="16"/>
                <w:lang w:val="uk-UA"/>
              </w:rPr>
              <w:tab/>
              <w:t xml:space="preserve">Здатність проводити навчальні заняття та забезпечувати досягнення запланованих результатів </w:t>
            </w:r>
            <w:r w:rsidRPr="00986016">
              <w:rPr>
                <w:rStyle w:val="FontStyle44"/>
                <w:sz w:val="16"/>
                <w:szCs w:val="16"/>
                <w:lang w:val="uk-UA"/>
              </w:rPr>
              <w:lastRenderedPageBreak/>
              <w:t>навчання з урахуванням індивідуальних особливостей і потреб студентів</w:t>
            </w:r>
          </w:p>
          <w:p w:rsidR="00B6541C" w:rsidRPr="00986016" w:rsidRDefault="00B6541C" w:rsidP="00BD2410">
            <w:pPr>
              <w:pStyle w:val="a3"/>
              <w:widowControl w:val="0"/>
              <w:shd w:val="clear" w:color="auto" w:fill="auto"/>
              <w:tabs>
                <w:tab w:val="left" w:pos="318"/>
              </w:tabs>
              <w:spacing w:after="0" w:line="240" w:lineRule="auto"/>
              <w:jc w:val="both"/>
              <w:rPr>
                <w:rStyle w:val="FontStyle44"/>
                <w:sz w:val="16"/>
                <w:szCs w:val="16"/>
                <w:lang w:val="uk-UA"/>
              </w:rPr>
            </w:pPr>
            <w:r w:rsidRPr="00986016">
              <w:rPr>
                <w:rStyle w:val="FontStyle44"/>
                <w:sz w:val="16"/>
                <w:szCs w:val="16"/>
                <w:lang w:val="uk-UA"/>
              </w:rPr>
              <w:t>9.</w:t>
            </w:r>
            <w:r w:rsidRPr="00986016">
              <w:rPr>
                <w:rStyle w:val="FontStyle44"/>
                <w:sz w:val="16"/>
                <w:szCs w:val="16"/>
                <w:lang w:val="uk-UA"/>
              </w:rPr>
              <w:tab/>
              <w:t>Спроможність розробляти критерії та обирати інструменти оцінювання, здійснювати об’єктивне оцінювання результатів навчання, надавати студентам зворотний зв’язок щодо результатів оцінювання та рекомендації щодо покращення результатів навчання.</w:t>
            </w:r>
          </w:p>
          <w:p w:rsidR="00B6541C" w:rsidRPr="00986016" w:rsidRDefault="00B6541C" w:rsidP="00BD2410">
            <w:pPr>
              <w:pStyle w:val="a3"/>
              <w:widowControl w:val="0"/>
              <w:shd w:val="clear" w:color="auto" w:fill="auto"/>
              <w:tabs>
                <w:tab w:val="left" w:pos="318"/>
              </w:tabs>
              <w:spacing w:after="0" w:line="240" w:lineRule="auto"/>
              <w:jc w:val="both"/>
              <w:rPr>
                <w:rStyle w:val="FontStyle44"/>
                <w:sz w:val="16"/>
                <w:szCs w:val="16"/>
                <w:lang w:val="uk-UA"/>
              </w:rPr>
            </w:pPr>
            <w:r w:rsidRPr="00986016">
              <w:rPr>
                <w:rStyle w:val="FontStyle44"/>
                <w:sz w:val="16"/>
                <w:szCs w:val="16"/>
                <w:lang w:val="uk-UA"/>
              </w:rPr>
              <w:t>1</w:t>
            </w:r>
            <w:r w:rsidRPr="00986016">
              <w:rPr>
                <w:rStyle w:val="FontStyle44"/>
                <w:sz w:val="16"/>
                <w:szCs w:val="16"/>
                <w:lang w:val="uk-UA"/>
              </w:rPr>
              <w:tab/>
              <w:t>Здатність визначати мету, структурні компоненти освітньої програми, програмні результати навчання.</w:t>
            </w:r>
          </w:p>
          <w:p w:rsidR="00B6541C" w:rsidRPr="00986016" w:rsidRDefault="00B6541C" w:rsidP="00BD2410">
            <w:pPr>
              <w:pStyle w:val="a3"/>
              <w:widowControl w:val="0"/>
              <w:shd w:val="clear" w:color="auto" w:fill="auto"/>
              <w:tabs>
                <w:tab w:val="left" w:pos="318"/>
              </w:tabs>
              <w:spacing w:after="0" w:line="240" w:lineRule="auto"/>
              <w:jc w:val="both"/>
              <w:rPr>
                <w:rStyle w:val="FontStyle44"/>
                <w:sz w:val="16"/>
                <w:szCs w:val="16"/>
                <w:lang w:val="uk-UA"/>
              </w:rPr>
            </w:pPr>
            <w:r w:rsidRPr="00986016">
              <w:rPr>
                <w:rStyle w:val="FontStyle44"/>
                <w:sz w:val="16"/>
                <w:szCs w:val="16"/>
                <w:lang w:val="uk-UA"/>
              </w:rPr>
              <w:t>11Здатність готувати документи та матеріали до засідань кафедри, інших колегіальних органів, брати участь у нарадах, робочих групах, професійних об’єднаннях.</w:t>
            </w:r>
          </w:p>
          <w:p w:rsidR="00B6541C" w:rsidRPr="00986016" w:rsidRDefault="00B6541C" w:rsidP="00BD2410">
            <w:pPr>
              <w:pStyle w:val="a3"/>
              <w:widowControl w:val="0"/>
              <w:shd w:val="clear" w:color="auto" w:fill="auto"/>
              <w:tabs>
                <w:tab w:val="left" w:pos="318"/>
              </w:tabs>
              <w:spacing w:after="0" w:line="240" w:lineRule="auto"/>
              <w:jc w:val="both"/>
              <w:rPr>
                <w:rStyle w:val="FontStyle44"/>
                <w:sz w:val="16"/>
                <w:szCs w:val="16"/>
                <w:lang w:val="uk-UA"/>
              </w:rPr>
            </w:pPr>
            <w:r w:rsidRPr="00986016">
              <w:rPr>
                <w:rStyle w:val="FontStyle44"/>
                <w:sz w:val="16"/>
                <w:szCs w:val="16"/>
                <w:lang w:val="uk-UA"/>
              </w:rPr>
              <w:t xml:space="preserve">     Здатність планувати, готувати та проводити освітні й наукові заходи.</w:t>
            </w:r>
          </w:p>
          <w:p w:rsidR="00B6541C" w:rsidRPr="00986016" w:rsidRDefault="00B6541C" w:rsidP="00BD2410">
            <w:pPr>
              <w:pStyle w:val="a3"/>
              <w:widowControl w:val="0"/>
              <w:shd w:val="clear" w:color="auto" w:fill="auto"/>
              <w:tabs>
                <w:tab w:val="left" w:pos="318"/>
              </w:tabs>
              <w:spacing w:after="0" w:line="240" w:lineRule="auto"/>
              <w:ind w:firstLine="0"/>
              <w:jc w:val="both"/>
              <w:rPr>
                <w:rFonts w:ascii="Times New Roman" w:hAnsi="Times New Roman" w:cs="Times New Roman"/>
                <w:spacing w:val="-6"/>
                <w:sz w:val="16"/>
                <w:szCs w:val="16"/>
                <w:lang w:val="uk-UA"/>
              </w:rPr>
            </w:pP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r>
      <w:tr w:rsidR="00BD2410" w:rsidRPr="00986016" w:rsidTr="00BD2410">
        <w:trPr>
          <w:jc w:val="center"/>
        </w:trPr>
        <w:tc>
          <w:tcPr>
            <w:tcW w:w="1642" w:type="dxa"/>
            <w:shd w:val="clear" w:color="auto" w:fill="auto"/>
          </w:tcPr>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 xml:space="preserve">Розуміння сутності та соціальної значущості управління </w:t>
            </w:r>
            <w:r w:rsidRPr="00986016">
              <w:rPr>
                <w:rFonts w:ascii="Times New Roman" w:hAnsi="Times New Roman" w:cs="Times New Roman"/>
                <w:color w:val="auto"/>
                <w:sz w:val="16"/>
                <w:szCs w:val="16"/>
              </w:rPr>
              <w:lastRenderedPageBreak/>
              <w:t xml:space="preserve">персоналом у сучасних умовах.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Спирання на методологічні засади управління персоналом, здатність використовувати соціальні й психологічні технології управління.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принципів кадрової політики, форм та методів планування й організації роботи з кадрами.</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особливостей національної ділової культури, її роль і місце в системі управління персоналом.</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особливостей розробки кадрової політики фірми, планування і прогнозування кадрової роботи, визначення чисельності та складу працівників, задоволення кадрових потреб.</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формувати організаційну культуру підприємства та менеджменту персоналу на основі використання світового досвіду управління персоналом, особливостей національної ділової </w:t>
            </w:r>
            <w:r w:rsidRPr="00986016">
              <w:rPr>
                <w:rFonts w:ascii="Times New Roman" w:hAnsi="Times New Roman" w:cs="Times New Roman"/>
                <w:color w:val="auto"/>
                <w:sz w:val="16"/>
                <w:szCs w:val="16"/>
              </w:rPr>
              <w:lastRenderedPageBreak/>
              <w:t xml:space="preserve">культури й менталітету народу.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планувати й організовувати власну діяльність, сполучати в ній головні принципи управління, застосовувати залежно від ситуації найбільш доцільні й ефективні стилі та методи роботи.</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bCs/>
                <w:iCs/>
                <w:color w:val="auto"/>
                <w:sz w:val="16"/>
                <w:szCs w:val="16"/>
              </w:rPr>
              <w:lastRenderedPageBreak/>
              <w:t>Знання о</w:t>
            </w:r>
            <w:r w:rsidRPr="00986016">
              <w:rPr>
                <w:rFonts w:ascii="Times New Roman" w:hAnsi="Times New Roman" w:cs="Times New Roman"/>
                <w:color w:val="auto"/>
                <w:sz w:val="16"/>
                <w:szCs w:val="16"/>
              </w:rPr>
              <w:t>собливостей розвитку психології мас та етнопсихології.</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ролі і місця мас у системі масової комунікації.</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специфіки комунікаційного впливу на маси.</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особливостей механізмів масової поведінки; методів впливу на масову свідомість.</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маніпулятивних технологій, що використовуються різними ЗМІ.</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визначати  механізми виникнення стереотипів.</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розрізняти різновиди мас.</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вирізняти методи впливу на масову свідомість, маніпулятивні технології, що використовуються різними ЗМІ.</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bCs/>
                <w:iCs/>
                <w:color w:val="auto"/>
                <w:sz w:val="16"/>
                <w:szCs w:val="16"/>
                <w:lang w:eastAsia="ru-RU"/>
              </w:rPr>
              <w:t>Знання</w:t>
            </w:r>
            <w:r w:rsidRPr="00986016">
              <w:rPr>
                <w:rFonts w:ascii="Times New Roman" w:eastAsia="Times New Roman" w:hAnsi="Times New Roman" w:cs="Times New Roman"/>
                <w:color w:val="auto"/>
                <w:sz w:val="16"/>
                <w:szCs w:val="16"/>
                <w:lang w:eastAsia="ru-RU"/>
              </w:rPr>
              <w:t xml:space="preserve"> головних понять та категорій </w:t>
            </w:r>
            <w:r w:rsidRPr="00986016">
              <w:rPr>
                <w:rFonts w:ascii="Times New Roman" w:eastAsia="Times New Roman" w:hAnsi="Times New Roman" w:cs="Times New Roman"/>
                <w:color w:val="auto"/>
                <w:sz w:val="16"/>
                <w:szCs w:val="16"/>
                <w:lang w:eastAsia="ru-RU"/>
              </w:rPr>
              <w:lastRenderedPageBreak/>
              <w:t>масової інформації в їх історичному становленні, розвитку та сучасному значенні (“інформація”, “комунікація”, “публіцистика”, “журналістика”, «типологія»).</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національних джерел української журналістики.</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передумов виникнення журналістики взагалі й української зокрема.</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головних теоретико-методологічних концепцій журналістики.</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Знання принципів побудови систем ЗМІ в процесі її функціонування й розвитку, в єдності масово-інформаційних завдань при своєрідності окремих частин, видів і типів. </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застосовувати історичні знання для створення сучасного </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журналістського тексту.</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використовувати при створенні сучасного інформаційного продукту прийоми поетики, вироблені світовою журналістикою </w:t>
            </w:r>
            <w:r w:rsidRPr="00986016">
              <w:rPr>
                <w:rFonts w:ascii="Times New Roman" w:eastAsia="Times New Roman" w:hAnsi="Times New Roman" w:cs="Times New Roman"/>
                <w:color w:val="auto"/>
                <w:sz w:val="16"/>
                <w:szCs w:val="16"/>
                <w:lang w:eastAsia="ru-RU"/>
              </w:rPr>
              <w:lastRenderedPageBreak/>
              <w:t xml:space="preserve">впродовж своєї історії. </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 Уміння аналізувати історико-журналістські явища.</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eastAsia="Times New Roman" w:hAnsi="Times New Roman" w:cs="Times New Roman"/>
                <w:color w:val="auto"/>
                <w:sz w:val="16"/>
                <w:szCs w:val="16"/>
                <w:lang w:eastAsia="ru-RU"/>
              </w:rPr>
              <w:t>Уміння використовувати аналіз історико-журналістських явищ з метою поліпшення власної практичної діяльності.</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Знання стану дослідження питання розвитку соціальних комунікацій в Україні й світі.</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і розуміння процесу формування і наповнення нового наукового напрямку «соціальні комунікації» на основі вивчення фактологічного матеріалу, основних публікацій про журналістику і публіцистику, соціальну комунікацію і соціологію масової комунікації. </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основних тем і проблем, пов’язаних із використанням надбань науки про соціальні комунікації у сфері прикладних практик (соціальний інжиніринг, семіотика соціальних комунікацій, соціально-</w:t>
            </w:r>
            <w:r w:rsidRPr="00986016">
              <w:rPr>
                <w:rFonts w:ascii="Times New Roman" w:hAnsi="Times New Roman" w:cs="Times New Roman"/>
                <w:color w:val="auto"/>
                <w:sz w:val="16"/>
                <w:szCs w:val="16"/>
              </w:rPr>
              <w:lastRenderedPageBreak/>
              <w:t>комунікаційні інститути, комунікаційні канали, комунікаційні системи та ін. ).</w:t>
            </w:r>
          </w:p>
          <w:p w:rsidR="00B6541C" w:rsidRPr="00986016" w:rsidRDefault="00B6541C" w:rsidP="00BD2410">
            <w:pPr>
              <w:autoSpaceDE w:val="0"/>
              <w:autoSpaceDN w:val="0"/>
              <w:adjustRightInd w:val="0"/>
              <w:jc w:val="both"/>
              <w:rPr>
                <w:rFonts w:ascii="Times New Roman" w:hAnsi="Times New Roman" w:cs="Times New Roman"/>
                <w:color w:val="auto"/>
                <w:sz w:val="16"/>
                <w:szCs w:val="16"/>
                <w:lang w:eastAsia="ru-RU"/>
              </w:rPr>
            </w:pPr>
            <w:r w:rsidRPr="00986016">
              <w:rPr>
                <w:rFonts w:ascii="Times New Roman" w:hAnsi="Times New Roman" w:cs="Times New Roman"/>
                <w:color w:val="auto"/>
                <w:sz w:val="16"/>
                <w:szCs w:val="16"/>
              </w:rPr>
              <w:t xml:space="preserve">Уміння визначати </w:t>
            </w:r>
            <w:r w:rsidRPr="00986016">
              <w:rPr>
                <w:rFonts w:ascii="Times New Roman" w:hAnsi="Times New Roman" w:cs="Times New Roman"/>
                <w:color w:val="auto"/>
                <w:sz w:val="16"/>
                <w:szCs w:val="16"/>
                <w:lang w:eastAsia="ru-RU"/>
              </w:rPr>
              <w:t xml:space="preserve">закономірності розвитку засобів трансляції концептуальної, фактологічної та </w:t>
            </w:r>
            <w:proofErr w:type="spellStart"/>
            <w:r w:rsidRPr="00986016">
              <w:rPr>
                <w:rFonts w:ascii="Times New Roman" w:hAnsi="Times New Roman" w:cs="Times New Roman"/>
                <w:color w:val="auto"/>
                <w:sz w:val="16"/>
                <w:szCs w:val="16"/>
                <w:lang w:eastAsia="ru-RU"/>
              </w:rPr>
              <w:t>методографічної</w:t>
            </w:r>
            <w:proofErr w:type="spellEnd"/>
            <w:r w:rsidRPr="00986016">
              <w:rPr>
                <w:rFonts w:ascii="Times New Roman" w:hAnsi="Times New Roman" w:cs="Times New Roman"/>
                <w:color w:val="auto"/>
                <w:sz w:val="16"/>
                <w:szCs w:val="16"/>
                <w:lang w:eastAsia="ru-RU"/>
              </w:rPr>
              <w:t xml:space="preserve"> інформації як складових соціальної комунікації.</w:t>
            </w:r>
          </w:p>
          <w:p w:rsidR="00B6541C" w:rsidRPr="00986016" w:rsidRDefault="00B6541C" w:rsidP="00BD2410">
            <w:pPr>
              <w:autoSpaceDE w:val="0"/>
              <w:autoSpaceDN w:val="0"/>
              <w:adjustRightInd w:val="0"/>
              <w:jc w:val="both"/>
              <w:rPr>
                <w:rFonts w:ascii="Times New Roman" w:hAnsi="Times New Roman" w:cs="Times New Roman"/>
                <w:color w:val="auto"/>
                <w:sz w:val="16"/>
                <w:szCs w:val="16"/>
                <w:lang w:eastAsia="ru-RU"/>
              </w:rPr>
            </w:pPr>
            <w:r w:rsidRPr="00986016">
              <w:rPr>
                <w:rFonts w:ascii="Times New Roman" w:hAnsi="Times New Roman" w:cs="Times New Roman"/>
                <w:bCs/>
                <w:color w:val="auto"/>
                <w:sz w:val="16"/>
                <w:szCs w:val="16"/>
                <w:lang w:eastAsia="ru-RU"/>
              </w:rPr>
              <w:t xml:space="preserve">Уміння формулювати потреби змін в соціальних комунікаціях на рівні їх </w:t>
            </w:r>
            <w:r w:rsidRPr="00986016">
              <w:rPr>
                <w:rFonts w:ascii="Times New Roman" w:hAnsi="Times New Roman" w:cs="Times New Roman"/>
                <w:color w:val="auto"/>
                <w:sz w:val="16"/>
                <w:szCs w:val="16"/>
                <w:lang w:eastAsia="ru-RU"/>
              </w:rPr>
              <w:t>семіотики, комунікаційних відносин,  інформаційної культури суспільства та ін.</w:t>
            </w:r>
          </w:p>
          <w:p w:rsidR="00B6541C" w:rsidRPr="00986016" w:rsidRDefault="00B6541C" w:rsidP="00BD2410">
            <w:pPr>
              <w:autoSpaceDE w:val="0"/>
              <w:autoSpaceDN w:val="0"/>
              <w:adjustRightInd w:val="0"/>
              <w:jc w:val="both"/>
              <w:rPr>
                <w:rFonts w:ascii="Times New Roman" w:hAnsi="Times New Roman" w:cs="Times New Roman"/>
                <w:color w:val="auto"/>
                <w:sz w:val="16"/>
                <w:szCs w:val="16"/>
                <w:lang w:eastAsia="ru-RU"/>
              </w:rPr>
            </w:pPr>
            <w:r w:rsidRPr="00986016">
              <w:rPr>
                <w:rFonts w:ascii="Times New Roman" w:hAnsi="Times New Roman" w:cs="Times New Roman"/>
                <w:color w:val="auto"/>
                <w:sz w:val="16"/>
                <w:szCs w:val="16"/>
                <w:lang w:eastAsia="ru-RU"/>
              </w:rPr>
              <w:t>Уміння визначати стратегії розвитку соціальних комунікацій, концепції трансформації комунікаційних систем, комунікаційні канали;</w:t>
            </w:r>
          </w:p>
          <w:p w:rsidR="00B6541C" w:rsidRPr="00986016" w:rsidRDefault="00B6541C" w:rsidP="00BD2410">
            <w:pPr>
              <w:pStyle w:val="a7"/>
              <w:tabs>
                <w:tab w:val="left" w:pos="318"/>
              </w:tabs>
              <w:ind w:left="-93"/>
              <w:jc w:val="both"/>
              <w:rPr>
                <w:rFonts w:ascii="Times New Roman" w:hAnsi="Times New Roman" w:cs="Times New Roman"/>
                <w:color w:val="auto"/>
                <w:sz w:val="16"/>
                <w:szCs w:val="16"/>
              </w:rPr>
            </w:pPr>
            <w:r w:rsidRPr="00986016">
              <w:rPr>
                <w:rFonts w:ascii="Times New Roman" w:hAnsi="Times New Roman" w:cs="Times New Roman"/>
                <w:bCs/>
                <w:color w:val="auto"/>
                <w:sz w:val="16"/>
                <w:szCs w:val="16"/>
                <w:lang w:eastAsia="ru-RU"/>
              </w:rPr>
              <w:t xml:space="preserve">Уміння оцінювати </w:t>
            </w:r>
            <w:r w:rsidRPr="00986016">
              <w:rPr>
                <w:rFonts w:ascii="Times New Roman" w:hAnsi="Times New Roman" w:cs="Times New Roman"/>
                <w:color w:val="auto"/>
                <w:sz w:val="16"/>
                <w:szCs w:val="16"/>
                <w:lang w:eastAsia="ru-RU"/>
              </w:rPr>
              <w:t>інформаційно-когнітивну динаміку.</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widowControl w:val="0"/>
              <w:tabs>
                <w:tab w:val="left" w:pos="0"/>
                <w:tab w:val="left" w:pos="34"/>
                <w:tab w:val="left" w:pos="318"/>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термінологічного і поняттєвого дискурсу методології наукових досліджень узагалі й соціальних комунікацій </w:t>
            </w:r>
            <w:r w:rsidRPr="00986016">
              <w:rPr>
                <w:rFonts w:ascii="Times New Roman" w:hAnsi="Times New Roman" w:cs="Times New Roman"/>
                <w:color w:val="auto"/>
                <w:sz w:val="16"/>
                <w:szCs w:val="16"/>
              </w:rPr>
              <w:lastRenderedPageBreak/>
              <w:t xml:space="preserve">зокрема. </w:t>
            </w:r>
          </w:p>
          <w:p w:rsidR="00B6541C" w:rsidRPr="00986016" w:rsidRDefault="00B6541C" w:rsidP="00BD2410">
            <w:pPr>
              <w:widowControl w:val="0"/>
              <w:tabs>
                <w:tab w:val="left" w:pos="318"/>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методів наукового дослідження, методику його проведення.</w:t>
            </w:r>
          </w:p>
          <w:p w:rsidR="00B6541C" w:rsidRPr="00986016" w:rsidRDefault="00B6541C" w:rsidP="00BD2410">
            <w:pPr>
              <w:widowControl w:val="0"/>
              <w:tabs>
                <w:tab w:val="left" w:pos="318"/>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специфіки методології дослідження із соціальних комунікацій.</w:t>
            </w:r>
          </w:p>
          <w:p w:rsidR="00B6541C" w:rsidRPr="00986016" w:rsidRDefault="00B6541C" w:rsidP="00BD2410">
            <w:pPr>
              <w:widowControl w:val="0"/>
              <w:tabs>
                <w:tab w:val="left" w:pos="318"/>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збирати та обробляти інформацію, необхідну для проведення наукового дослідження взагалі й із соціальних комунікацій зокрема.</w:t>
            </w:r>
          </w:p>
          <w:p w:rsidR="00B6541C" w:rsidRPr="00986016" w:rsidRDefault="00B6541C" w:rsidP="00BD2410">
            <w:pPr>
              <w:widowControl w:val="0"/>
              <w:tabs>
                <w:tab w:val="left" w:pos="318"/>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безпосередньо проводити наукові дослідження.</w:t>
            </w:r>
          </w:p>
          <w:p w:rsidR="00B6541C" w:rsidRPr="00986016" w:rsidRDefault="00B6541C" w:rsidP="00BD2410">
            <w:pPr>
              <w:widowControl w:val="0"/>
              <w:tabs>
                <w:tab w:val="left" w:pos="318"/>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застосовувати доцільні методи при проведенні наукових досліджень із соціальних комунікацій.</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структурувати наукове дослідження відповідно до логіки та методів дослідження, об’єктно-предметного поля дослідження, обраній методиці й методології проведення дослідження та ін.</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widowControl w:val="0"/>
              <w:tabs>
                <w:tab w:val="left" w:pos="318"/>
              </w:tabs>
              <w:jc w:val="both"/>
              <w:rPr>
                <w:rFonts w:ascii="Times New Roman" w:hAnsi="Times New Roman" w:cs="Times New Roman"/>
                <w:color w:val="auto"/>
                <w:sz w:val="16"/>
                <w:szCs w:val="16"/>
              </w:rPr>
            </w:pPr>
            <w:r w:rsidRPr="00986016">
              <w:rPr>
                <w:rFonts w:ascii="Times New Roman" w:hAnsi="Times New Roman" w:cs="Times New Roman"/>
                <w:bCs/>
                <w:iCs/>
                <w:color w:val="auto"/>
                <w:sz w:val="16"/>
                <w:szCs w:val="16"/>
              </w:rPr>
              <w:t xml:space="preserve">Знання </w:t>
            </w:r>
            <w:r w:rsidRPr="00986016">
              <w:rPr>
                <w:rFonts w:ascii="Times New Roman" w:hAnsi="Times New Roman" w:cs="Times New Roman"/>
                <w:color w:val="auto"/>
                <w:sz w:val="16"/>
                <w:szCs w:val="16"/>
              </w:rPr>
              <w:t xml:space="preserve">методичних особливостей організації навчального </w:t>
            </w:r>
            <w:r w:rsidRPr="00986016">
              <w:rPr>
                <w:rFonts w:ascii="Times New Roman" w:hAnsi="Times New Roman" w:cs="Times New Roman"/>
                <w:color w:val="auto"/>
                <w:sz w:val="16"/>
                <w:szCs w:val="16"/>
              </w:rPr>
              <w:lastRenderedPageBreak/>
              <w:t>процесу у вищій школі.</w:t>
            </w:r>
          </w:p>
          <w:p w:rsidR="00B6541C" w:rsidRPr="00986016" w:rsidRDefault="00B6541C" w:rsidP="00BD2410">
            <w:pPr>
              <w:widowControl w:val="0"/>
              <w:tabs>
                <w:tab w:val="left" w:pos="318"/>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методологічних та методичних основ викладання </w:t>
            </w:r>
            <w:proofErr w:type="spellStart"/>
            <w:r w:rsidRPr="00986016">
              <w:rPr>
                <w:rFonts w:ascii="Times New Roman" w:hAnsi="Times New Roman" w:cs="Times New Roman"/>
                <w:color w:val="auto"/>
                <w:sz w:val="16"/>
                <w:szCs w:val="16"/>
              </w:rPr>
              <w:t>журналістикознавчих</w:t>
            </w:r>
            <w:proofErr w:type="spellEnd"/>
            <w:r w:rsidRPr="00986016">
              <w:rPr>
                <w:rFonts w:ascii="Times New Roman" w:hAnsi="Times New Roman" w:cs="Times New Roman"/>
                <w:color w:val="auto"/>
                <w:sz w:val="16"/>
                <w:szCs w:val="16"/>
              </w:rPr>
              <w:t xml:space="preserve"> дисциплін. </w:t>
            </w:r>
          </w:p>
          <w:p w:rsidR="00B6541C" w:rsidRPr="00986016" w:rsidRDefault="00B6541C" w:rsidP="00BD2410">
            <w:pPr>
              <w:widowControl w:val="0"/>
              <w:tabs>
                <w:tab w:val="left" w:pos="318"/>
              </w:tabs>
              <w:ind w:left="34"/>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засобів та методів активізації навчального процесу у вищій школі.</w:t>
            </w:r>
          </w:p>
          <w:p w:rsidR="00B6541C" w:rsidRPr="00986016" w:rsidRDefault="00B6541C" w:rsidP="00BD2410">
            <w:pPr>
              <w:widowControl w:val="0"/>
              <w:tabs>
                <w:tab w:val="left" w:pos="318"/>
              </w:tabs>
              <w:ind w:left="34"/>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відмінностей та переваг технологій і методів навчання студентів за традиційною та </w:t>
            </w:r>
            <w:proofErr w:type="spellStart"/>
            <w:r w:rsidRPr="00986016">
              <w:rPr>
                <w:rFonts w:ascii="Times New Roman" w:hAnsi="Times New Roman" w:cs="Times New Roman"/>
                <w:color w:val="auto"/>
                <w:sz w:val="16"/>
                <w:szCs w:val="16"/>
              </w:rPr>
              <w:t>модульно</w:t>
            </w:r>
            <w:proofErr w:type="spellEnd"/>
            <w:r w:rsidRPr="00986016">
              <w:rPr>
                <w:rFonts w:ascii="Times New Roman" w:hAnsi="Times New Roman" w:cs="Times New Roman"/>
                <w:color w:val="auto"/>
                <w:sz w:val="16"/>
                <w:szCs w:val="16"/>
              </w:rPr>
              <w:t>-рейтинговою системами.</w:t>
            </w:r>
          </w:p>
          <w:p w:rsidR="00B6541C" w:rsidRPr="00986016" w:rsidRDefault="00B6541C" w:rsidP="00BD2410">
            <w:pPr>
              <w:widowControl w:val="0"/>
              <w:tabs>
                <w:tab w:val="left" w:pos="318"/>
              </w:tabs>
              <w:ind w:left="34"/>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визначати основні наукові підходи щодо організації, змісту та методів процесу підготовки спеціалістів у вищій школі. </w:t>
            </w:r>
          </w:p>
          <w:p w:rsidR="00B6541C" w:rsidRPr="00986016" w:rsidRDefault="00B6541C" w:rsidP="00BD2410">
            <w:pPr>
              <w:widowControl w:val="0"/>
              <w:jc w:val="both"/>
              <w:rPr>
                <w:rFonts w:ascii="Times New Roman" w:hAnsi="Times New Roman" w:cs="Times New Roman"/>
                <w:b/>
                <w:color w:val="auto"/>
                <w:sz w:val="16"/>
                <w:szCs w:val="16"/>
              </w:rPr>
            </w:pPr>
            <w:r w:rsidRPr="00986016">
              <w:rPr>
                <w:rFonts w:ascii="Times New Roman" w:hAnsi="Times New Roman" w:cs="Times New Roman"/>
                <w:color w:val="auto"/>
                <w:sz w:val="16"/>
                <w:szCs w:val="16"/>
              </w:rPr>
              <w:t xml:space="preserve"> Уміння застосовувати новітні й традиційні технології навчання і виховання студентів в процесі здійснення педагогічної діяльності у вищій школі.</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визначати складові професійної компетентності педагога вищої школи.</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основних характеристик й етапів наукового дослідження та його </w:t>
            </w:r>
            <w:r w:rsidRPr="00986016">
              <w:rPr>
                <w:rFonts w:ascii="Times New Roman" w:hAnsi="Times New Roman" w:cs="Times New Roman"/>
                <w:color w:val="auto"/>
                <w:sz w:val="16"/>
                <w:szCs w:val="16"/>
              </w:rPr>
              <w:lastRenderedPageBreak/>
              <w:t>організації.</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специфіки відмінностей між методологією наукового дослідження і його методикою. </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визначати відповідну </w:t>
            </w:r>
            <w:proofErr w:type="spellStart"/>
            <w:r w:rsidRPr="00986016">
              <w:rPr>
                <w:rFonts w:ascii="Times New Roman" w:hAnsi="Times New Roman" w:cs="Times New Roman"/>
                <w:color w:val="auto"/>
                <w:sz w:val="16"/>
                <w:szCs w:val="16"/>
              </w:rPr>
              <w:t>змістоформу</w:t>
            </w:r>
            <w:proofErr w:type="spellEnd"/>
            <w:r w:rsidRPr="00986016">
              <w:rPr>
                <w:rFonts w:ascii="Times New Roman" w:hAnsi="Times New Roman" w:cs="Times New Roman"/>
                <w:color w:val="auto"/>
                <w:sz w:val="16"/>
                <w:szCs w:val="16"/>
              </w:rPr>
              <w:t xml:space="preserve"> наукового дослідження.</w:t>
            </w:r>
          </w:p>
          <w:p w:rsidR="00B6541C" w:rsidRPr="00986016" w:rsidRDefault="00B6541C" w:rsidP="00BD2410">
            <w:pPr>
              <w:widowControl w:val="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визначати сукупність способів і прийомів для проведення конкретного наукового дослідження.</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організувати  й визначати відповідну методику при проведенні магістерського дослідження.</w:t>
            </w:r>
          </w:p>
          <w:p w:rsidR="00B6541C" w:rsidRPr="00986016" w:rsidRDefault="00B6541C" w:rsidP="00BD2410">
            <w:pPr>
              <w:jc w:val="both"/>
              <w:rPr>
                <w:rFonts w:ascii="Times New Roman" w:hAnsi="Times New Roman" w:cs="Times New Roman"/>
                <w:bCs/>
                <w:color w:val="auto"/>
                <w:sz w:val="16"/>
                <w:szCs w:val="16"/>
              </w:rPr>
            </w:pPr>
            <w:r w:rsidRPr="00986016">
              <w:rPr>
                <w:rFonts w:ascii="Times New Roman" w:hAnsi="Times New Roman" w:cs="Times New Roman"/>
                <w:bCs/>
                <w:color w:val="auto"/>
                <w:sz w:val="16"/>
                <w:szCs w:val="16"/>
              </w:rPr>
              <w:t>Здатність визначати мету, структурні компоненти освітньої програми, програмні результати навчання.</w:t>
            </w:r>
          </w:p>
          <w:p w:rsidR="00B6541C" w:rsidRPr="00986016" w:rsidRDefault="00B6541C" w:rsidP="00BD2410">
            <w:pPr>
              <w:jc w:val="both"/>
              <w:rPr>
                <w:rFonts w:ascii="Times New Roman" w:hAnsi="Times New Roman" w:cs="Times New Roman"/>
                <w:bCs/>
                <w:color w:val="auto"/>
                <w:sz w:val="16"/>
                <w:szCs w:val="16"/>
              </w:rPr>
            </w:pPr>
            <w:r w:rsidRPr="00986016">
              <w:rPr>
                <w:rFonts w:ascii="Times New Roman" w:hAnsi="Times New Roman" w:cs="Times New Roman"/>
                <w:bCs/>
                <w:color w:val="auto"/>
                <w:sz w:val="16"/>
                <w:szCs w:val="16"/>
              </w:rPr>
              <w:t>Здатність розробляти складники програми навчальної дисципліни, навчальні та методичні матеріали до них</w:t>
            </w:r>
          </w:p>
          <w:p w:rsidR="00B6541C" w:rsidRPr="00986016" w:rsidRDefault="00B6541C" w:rsidP="00BD2410">
            <w:pPr>
              <w:jc w:val="both"/>
              <w:rPr>
                <w:rFonts w:ascii="Times New Roman" w:hAnsi="Times New Roman" w:cs="Times New Roman"/>
                <w:bCs/>
                <w:color w:val="auto"/>
                <w:sz w:val="16"/>
                <w:szCs w:val="16"/>
              </w:rPr>
            </w:pPr>
            <w:proofErr w:type="spellStart"/>
            <w:r w:rsidRPr="00986016">
              <w:rPr>
                <w:rFonts w:ascii="Times New Roman" w:hAnsi="Times New Roman" w:cs="Times New Roman"/>
                <w:bCs/>
                <w:color w:val="auto"/>
                <w:sz w:val="16"/>
                <w:szCs w:val="16"/>
              </w:rPr>
              <w:t>Здатість</w:t>
            </w:r>
            <w:proofErr w:type="spellEnd"/>
            <w:r w:rsidRPr="00986016">
              <w:rPr>
                <w:rFonts w:ascii="Times New Roman" w:hAnsi="Times New Roman" w:cs="Times New Roman"/>
                <w:bCs/>
                <w:color w:val="auto"/>
                <w:sz w:val="16"/>
                <w:szCs w:val="16"/>
              </w:rPr>
              <w:t xml:space="preserve"> планувати, готувати та проводити освітні й наукові заходи.</w:t>
            </w:r>
          </w:p>
          <w:p w:rsidR="00B6541C" w:rsidRPr="00986016" w:rsidRDefault="00B6541C" w:rsidP="00BD2410">
            <w:pPr>
              <w:jc w:val="both"/>
              <w:rPr>
                <w:rFonts w:ascii="Times New Roman" w:hAnsi="Times New Roman" w:cs="Times New Roman"/>
                <w:bCs/>
                <w:color w:val="auto"/>
                <w:sz w:val="16"/>
                <w:szCs w:val="16"/>
              </w:rPr>
            </w:pPr>
            <w:r w:rsidRPr="00986016">
              <w:rPr>
                <w:rFonts w:ascii="Times New Roman" w:hAnsi="Times New Roman" w:cs="Times New Roman"/>
                <w:bCs/>
                <w:color w:val="auto"/>
                <w:sz w:val="16"/>
                <w:szCs w:val="16"/>
              </w:rPr>
              <w:t>Здатність обґрунтувати, спланувати та виконати дослідницький/творчий проект.</w:t>
            </w:r>
          </w:p>
          <w:p w:rsidR="00B6541C" w:rsidRPr="00986016" w:rsidRDefault="00B6541C" w:rsidP="00BD2410">
            <w:pPr>
              <w:jc w:val="both"/>
              <w:rPr>
                <w:rFonts w:ascii="Times New Roman" w:hAnsi="Times New Roman" w:cs="Times New Roman"/>
                <w:bCs/>
                <w:color w:val="auto"/>
                <w:sz w:val="16"/>
                <w:szCs w:val="16"/>
              </w:rPr>
            </w:pPr>
            <w:r w:rsidRPr="00986016">
              <w:rPr>
                <w:rFonts w:ascii="Times New Roman" w:hAnsi="Times New Roman" w:cs="Times New Roman"/>
                <w:bCs/>
                <w:color w:val="auto"/>
                <w:sz w:val="16"/>
                <w:szCs w:val="16"/>
              </w:rPr>
              <w:lastRenderedPageBreak/>
              <w:t>Здатність аналізувати та узагальнити результати дослідницького/творчого проекту, підготувати та оприлюднити презентацію, звіт, статтю, монографію.</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widowControl w:val="0"/>
              <w:tabs>
                <w:tab w:val="num" w:pos="-3"/>
              </w:tabs>
              <w:jc w:val="both"/>
              <w:rPr>
                <w:rFonts w:ascii="Times New Roman" w:hAnsi="Times New Roman" w:cs="Times New Roman"/>
                <w:color w:val="auto"/>
                <w:sz w:val="16"/>
                <w:szCs w:val="16"/>
              </w:rPr>
            </w:pPr>
            <w:r w:rsidRPr="00986016">
              <w:rPr>
                <w:rFonts w:ascii="Times New Roman" w:hAnsi="Times New Roman" w:cs="Times New Roman"/>
                <w:bCs/>
                <w:iCs/>
                <w:color w:val="auto"/>
                <w:sz w:val="16"/>
                <w:szCs w:val="16"/>
              </w:rPr>
              <w:lastRenderedPageBreak/>
              <w:t xml:space="preserve">Знання </w:t>
            </w:r>
            <w:r w:rsidRPr="00986016">
              <w:rPr>
                <w:rFonts w:ascii="Times New Roman" w:hAnsi="Times New Roman" w:cs="Times New Roman"/>
                <w:color w:val="auto"/>
                <w:sz w:val="16"/>
                <w:szCs w:val="16"/>
              </w:rPr>
              <w:t>теоретико-методологічних, термінознавчих аспектів теорії та історії видавничої справи та редагування.</w:t>
            </w:r>
          </w:p>
          <w:p w:rsidR="00B6541C" w:rsidRPr="00986016" w:rsidRDefault="00B6541C" w:rsidP="00BD2410">
            <w:pPr>
              <w:widowControl w:val="0"/>
              <w:tabs>
                <w:tab w:val="num" w:pos="-3"/>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видів редагування. </w:t>
            </w:r>
          </w:p>
          <w:p w:rsidR="00B6541C" w:rsidRPr="00986016" w:rsidRDefault="00B6541C" w:rsidP="00BD2410">
            <w:pPr>
              <w:widowControl w:val="0"/>
              <w:tabs>
                <w:tab w:val="num" w:pos="-3"/>
                <w:tab w:val="left" w:pos="318"/>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 Знання основних історичних фактів і явищ, пов‘язаних зі становленням і розвитком фаху редактора-видавця.</w:t>
            </w:r>
          </w:p>
          <w:p w:rsidR="00B6541C" w:rsidRPr="00986016" w:rsidRDefault="00B6541C" w:rsidP="00BD2410">
            <w:pPr>
              <w:widowControl w:val="0"/>
              <w:tabs>
                <w:tab w:val="num" w:pos="-3"/>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розрізняти функціональне наповнення редакторських посад у пресі, видавництві, на телебаченні та радіо.</w:t>
            </w:r>
          </w:p>
          <w:p w:rsidR="00B6541C" w:rsidRPr="00986016" w:rsidRDefault="00B6541C" w:rsidP="00BD2410">
            <w:pPr>
              <w:widowControl w:val="0"/>
              <w:tabs>
                <w:tab w:val="num" w:pos="-3"/>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w:t>
            </w:r>
            <w:proofErr w:type="spellStart"/>
            <w:r w:rsidRPr="00986016">
              <w:rPr>
                <w:rFonts w:ascii="Times New Roman" w:hAnsi="Times New Roman" w:cs="Times New Roman"/>
                <w:color w:val="auto"/>
                <w:sz w:val="16"/>
                <w:szCs w:val="16"/>
              </w:rPr>
              <w:t>оперативно</w:t>
            </w:r>
            <w:proofErr w:type="spellEnd"/>
            <w:r w:rsidRPr="00986016">
              <w:rPr>
                <w:rFonts w:ascii="Times New Roman" w:hAnsi="Times New Roman" w:cs="Times New Roman"/>
                <w:color w:val="auto"/>
                <w:sz w:val="16"/>
                <w:szCs w:val="16"/>
              </w:rPr>
              <w:t xml:space="preserve"> відшукувати необхідну фахову інформацію в українських і зарубіжних періодичних виданнях з проблематики видавничої справи та редагування.</w:t>
            </w:r>
          </w:p>
          <w:p w:rsidR="00B6541C" w:rsidRPr="00986016" w:rsidRDefault="00B6541C" w:rsidP="00BD2410">
            <w:pPr>
              <w:widowControl w:val="0"/>
              <w:tabs>
                <w:tab w:val="num" w:pos="-3"/>
              </w:tabs>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застосовувати оптимальні редакторські та видавничі прийоми і засоби щодо поліпшення </w:t>
            </w:r>
            <w:r w:rsidRPr="00986016">
              <w:rPr>
                <w:rFonts w:ascii="Times New Roman" w:hAnsi="Times New Roman" w:cs="Times New Roman"/>
                <w:color w:val="auto"/>
                <w:sz w:val="16"/>
                <w:szCs w:val="16"/>
              </w:rPr>
              <w:lastRenderedPageBreak/>
              <w:t>культури видань.</w:t>
            </w:r>
          </w:p>
          <w:p w:rsidR="00B6541C" w:rsidRPr="00986016" w:rsidRDefault="00B6541C" w:rsidP="00BD2410">
            <w:pPr>
              <w:jc w:val="both"/>
              <w:rPr>
                <w:rFonts w:ascii="Times New Roman" w:hAnsi="Times New Roman" w:cs="Times New Roman"/>
                <w:bCs/>
                <w:color w:val="auto"/>
                <w:sz w:val="16"/>
                <w:szCs w:val="16"/>
              </w:rPr>
            </w:pP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 </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pStyle w:val="11"/>
              <w:tabs>
                <w:tab w:val="left" w:pos="34"/>
                <w:tab w:val="left" w:pos="318"/>
              </w:tabs>
              <w:ind w:firstLine="0"/>
              <w:rPr>
                <w:sz w:val="16"/>
                <w:szCs w:val="16"/>
                <w:lang w:val="uk-UA"/>
              </w:rPr>
            </w:pPr>
            <w:r w:rsidRPr="00986016">
              <w:rPr>
                <w:bCs/>
                <w:sz w:val="16"/>
                <w:szCs w:val="16"/>
                <w:lang w:val="uk-UA"/>
              </w:rPr>
              <w:t xml:space="preserve">Орієнтування в сучасному стані розвитку методології як науки. </w:t>
            </w:r>
            <w:r w:rsidRPr="00986016">
              <w:rPr>
                <w:sz w:val="16"/>
                <w:szCs w:val="16"/>
                <w:lang w:val="uk-UA"/>
              </w:rPr>
              <w:t xml:space="preserve"> </w:t>
            </w:r>
          </w:p>
          <w:p w:rsidR="00B6541C" w:rsidRPr="00986016" w:rsidRDefault="00B6541C" w:rsidP="00BD2410">
            <w:pPr>
              <w:pStyle w:val="11"/>
              <w:tabs>
                <w:tab w:val="left" w:pos="34"/>
                <w:tab w:val="left" w:pos="318"/>
              </w:tabs>
              <w:ind w:firstLine="0"/>
              <w:rPr>
                <w:sz w:val="16"/>
                <w:szCs w:val="16"/>
                <w:lang w:val="uk-UA"/>
              </w:rPr>
            </w:pPr>
            <w:r w:rsidRPr="00986016">
              <w:rPr>
                <w:sz w:val="16"/>
                <w:szCs w:val="16"/>
                <w:lang w:val="uk-UA"/>
              </w:rPr>
              <w:t>Володіння методикою наукових досліджень, дослідницькими навичками.</w:t>
            </w:r>
          </w:p>
          <w:p w:rsidR="00B6541C" w:rsidRPr="00986016" w:rsidRDefault="00B6541C" w:rsidP="00BD2410">
            <w:pPr>
              <w:pStyle w:val="11"/>
              <w:tabs>
                <w:tab w:val="left" w:pos="34"/>
                <w:tab w:val="left" w:pos="318"/>
              </w:tabs>
              <w:ind w:firstLine="0"/>
              <w:rPr>
                <w:sz w:val="16"/>
                <w:szCs w:val="16"/>
                <w:lang w:val="uk-UA"/>
              </w:rPr>
            </w:pPr>
            <w:r w:rsidRPr="00986016">
              <w:rPr>
                <w:sz w:val="16"/>
                <w:szCs w:val="16"/>
                <w:lang w:val="uk-UA"/>
              </w:rPr>
              <w:t>Цілісність уявлення про науково-дослідний процес.</w:t>
            </w:r>
          </w:p>
          <w:p w:rsidR="00B6541C" w:rsidRPr="00986016" w:rsidRDefault="00B6541C" w:rsidP="00BD2410">
            <w:pPr>
              <w:pStyle w:val="11"/>
              <w:tabs>
                <w:tab w:val="left" w:pos="34"/>
                <w:tab w:val="left" w:pos="318"/>
              </w:tabs>
              <w:ind w:firstLine="0"/>
              <w:rPr>
                <w:sz w:val="16"/>
                <w:szCs w:val="16"/>
                <w:lang w:val="uk-UA"/>
              </w:rPr>
            </w:pPr>
            <w:r w:rsidRPr="00986016">
              <w:rPr>
                <w:sz w:val="16"/>
                <w:szCs w:val="16"/>
                <w:lang w:val="uk-UA"/>
              </w:rPr>
              <w:t>Усвідомлення цілі наукового дослідження.</w:t>
            </w:r>
          </w:p>
          <w:p w:rsidR="00B6541C" w:rsidRPr="00986016" w:rsidRDefault="00B6541C" w:rsidP="00BD2410">
            <w:pPr>
              <w:pStyle w:val="11"/>
              <w:tabs>
                <w:tab w:val="left" w:pos="34"/>
                <w:tab w:val="left" w:pos="318"/>
              </w:tabs>
              <w:ind w:firstLine="0"/>
              <w:rPr>
                <w:sz w:val="16"/>
                <w:szCs w:val="16"/>
                <w:lang w:val="uk-UA"/>
              </w:rPr>
            </w:pPr>
            <w:r w:rsidRPr="00986016">
              <w:rPr>
                <w:sz w:val="16"/>
                <w:szCs w:val="16"/>
                <w:lang w:val="uk-UA"/>
              </w:rPr>
              <w:t xml:space="preserve">Знання особливостей </w:t>
            </w:r>
            <w:proofErr w:type="spellStart"/>
            <w:r w:rsidRPr="00986016">
              <w:rPr>
                <w:sz w:val="16"/>
                <w:szCs w:val="16"/>
                <w:lang w:val="uk-UA"/>
              </w:rPr>
              <w:t>вичленування</w:t>
            </w:r>
            <w:proofErr w:type="spellEnd"/>
            <w:r w:rsidRPr="00986016">
              <w:rPr>
                <w:sz w:val="16"/>
                <w:szCs w:val="16"/>
                <w:lang w:val="uk-UA"/>
              </w:rPr>
              <w:t xml:space="preserve"> й окреслення об’єктно-предметної зони наукового дослідження.</w:t>
            </w:r>
          </w:p>
          <w:p w:rsidR="00B6541C" w:rsidRPr="00986016" w:rsidRDefault="00B6541C" w:rsidP="00BD2410">
            <w:pPr>
              <w:pStyle w:val="11"/>
              <w:tabs>
                <w:tab w:val="left" w:pos="34"/>
                <w:tab w:val="left" w:pos="318"/>
              </w:tabs>
              <w:ind w:firstLine="0"/>
              <w:rPr>
                <w:sz w:val="16"/>
                <w:szCs w:val="16"/>
                <w:lang w:val="uk-UA"/>
              </w:rPr>
            </w:pPr>
            <w:r w:rsidRPr="00986016">
              <w:rPr>
                <w:sz w:val="16"/>
                <w:szCs w:val="16"/>
                <w:lang w:val="uk-UA"/>
              </w:rPr>
              <w:t>Знання характеристик основних методів наукового пізнання та методологічних моделей.</w:t>
            </w:r>
          </w:p>
          <w:p w:rsidR="00B6541C" w:rsidRPr="00986016" w:rsidRDefault="00B6541C" w:rsidP="00BD2410">
            <w:pPr>
              <w:tabs>
                <w:tab w:val="left" w:pos="34"/>
                <w:tab w:val="left" w:pos="318"/>
              </w:tabs>
              <w:jc w:val="both"/>
              <w:rPr>
                <w:rFonts w:ascii="Times New Roman" w:hAnsi="Times New Roman" w:cs="Times New Roman"/>
                <w:color w:val="auto"/>
                <w:spacing w:val="2"/>
                <w:sz w:val="16"/>
                <w:szCs w:val="16"/>
              </w:rPr>
            </w:pPr>
            <w:r w:rsidRPr="00986016">
              <w:rPr>
                <w:rFonts w:ascii="Times New Roman" w:hAnsi="Times New Roman" w:cs="Times New Roman"/>
                <w:color w:val="auto"/>
                <w:spacing w:val="2"/>
                <w:sz w:val="16"/>
                <w:szCs w:val="16"/>
              </w:rPr>
              <w:t xml:space="preserve">Уміння працювати з інформаційними джерелами (законодавчою і нормативною базою, науковою спеціальною літературою, у </w:t>
            </w:r>
            <w:proofErr w:type="spellStart"/>
            <w:r w:rsidRPr="00986016">
              <w:rPr>
                <w:rFonts w:ascii="Times New Roman" w:hAnsi="Times New Roman" w:cs="Times New Roman"/>
                <w:color w:val="auto"/>
                <w:spacing w:val="2"/>
                <w:sz w:val="16"/>
                <w:szCs w:val="16"/>
              </w:rPr>
              <w:t>т.ч</w:t>
            </w:r>
            <w:proofErr w:type="spellEnd"/>
            <w:r w:rsidRPr="00986016">
              <w:rPr>
                <w:rFonts w:ascii="Times New Roman" w:hAnsi="Times New Roman" w:cs="Times New Roman"/>
                <w:color w:val="auto"/>
                <w:spacing w:val="2"/>
                <w:sz w:val="16"/>
                <w:szCs w:val="16"/>
              </w:rPr>
              <w:t>. іноземними мовами, матеріалами глобальних інформаційних мереж, даними статистичної і фінансової звітності).</w:t>
            </w:r>
          </w:p>
          <w:p w:rsidR="00B6541C" w:rsidRPr="00986016" w:rsidRDefault="00B6541C" w:rsidP="00BD2410">
            <w:pPr>
              <w:tabs>
                <w:tab w:val="left" w:pos="34"/>
                <w:tab w:val="left" w:pos="318"/>
              </w:tabs>
              <w:jc w:val="both"/>
              <w:rPr>
                <w:rFonts w:ascii="Times New Roman" w:hAnsi="Times New Roman" w:cs="Times New Roman"/>
                <w:color w:val="auto"/>
                <w:spacing w:val="2"/>
                <w:sz w:val="16"/>
                <w:szCs w:val="16"/>
              </w:rPr>
            </w:pPr>
            <w:r w:rsidRPr="00986016">
              <w:rPr>
                <w:rFonts w:ascii="Times New Roman" w:hAnsi="Times New Roman" w:cs="Times New Roman"/>
                <w:color w:val="auto"/>
                <w:spacing w:val="2"/>
                <w:sz w:val="16"/>
                <w:szCs w:val="16"/>
              </w:rPr>
              <w:lastRenderedPageBreak/>
              <w:t xml:space="preserve">Уміння  </w:t>
            </w:r>
            <w:proofErr w:type="spellStart"/>
            <w:r w:rsidRPr="00986016">
              <w:rPr>
                <w:rFonts w:ascii="Times New Roman" w:hAnsi="Times New Roman" w:cs="Times New Roman"/>
                <w:color w:val="auto"/>
                <w:spacing w:val="2"/>
                <w:sz w:val="16"/>
                <w:szCs w:val="16"/>
              </w:rPr>
              <w:t>логічно</w:t>
            </w:r>
            <w:proofErr w:type="spellEnd"/>
            <w:r w:rsidRPr="00986016">
              <w:rPr>
                <w:rFonts w:ascii="Times New Roman" w:hAnsi="Times New Roman" w:cs="Times New Roman"/>
                <w:color w:val="auto"/>
                <w:spacing w:val="2"/>
                <w:sz w:val="16"/>
                <w:szCs w:val="16"/>
              </w:rPr>
              <w:t xml:space="preserve"> та аргументовано викладати матеріал.</w:t>
            </w:r>
          </w:p>
          <w:p w:rsidR="00B6541C" w:rsidRPr="00986016" w:rsidRDefault="00B6541C" w:rsidP="00BD2410">
            <w:pPr>
              <w:tabs>
                <w:tab w:val="left" w:pos="34"/>
                <w:tab w:val="left" w:pos="318"/>
              </w:tabs>
              <w:jc w:val="both"/>
              <w:rPr>
                <w:rFonts w:ascii="Times New Roman" w:hAnsi="Times New Roman" w:cs="Times New Roman"/>
                <w:color w:val="auto"/>
                <w:spacing w:val="2"/>
                <w:sz w:val="16"/>
                <w:szCs w:val="16"/>
              </w:rPr>
            </w:pPr>
            <w:r w:rsidRPr="00986016">
              <w:rPr>
                <w:rFonts w:ascii="Times New Roman" w:hAnsi="Times New Roman" w:cs="Times New Roman"/>
                <w:color w:val="auto"/>
                <w:spacing w:val="2"/>
                <w:sz w:val="16"/>
                <w:szCs w:val="16"/>
              </w:rPr>
              <w:t>Уміння використовувати наукові методи для аналізу проблем та обґрунтування рішень з предмету професійної діяльності.</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pacing w:val="2"/>
                <w:sz w:val="16"/>
                <w:szCs w:val="16"/>
              </w:rPr>
              <w:t>Уміння використовувати набуті навички для розроблення пропозицій і рекомендацій з предмета дослідження, робити висновки.</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pStyle w:val="a7"/>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застосовувати теоретичні знання зі спеціальних і психолого-педагогічних дисциплін у вирішенні конкретних педагогічних завдань під час практики.</w:t>
            </w:r>
          </w:p>
          <w:p w:rsidR="00B6541C" w:rsidRPr="00986016" w:rsidRDefault="00B6541C" w:rsidP="00BD2410">
            <w:pPr>
              <w:pStyle w:val="a7"/>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застосовувати основні форми навчання у вищій школі, застосовувати традиційні та сучасні інноваційні технології і методики навчання.</w:t>
            </w:r>
          </w:p>
          <w:p w:rsidR="00B6541C" w:rsidRPr="00986016" w:rsidRDefault="00B6541C" w:rsidP="00BD2410">
            <w:pPr>
              <w:pStyle w:val="a7"/>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на рівні професійного комунікатора спілкуватися із студентською аудиторією.</w:t>
            </w:r>
          </w:p>
          <w:p w:rsidR="00B6541C" w:rsidRPr="00986016" w:rsidRDefault="00B6541C" w:rsidP="00BD2410">
            <w:pPr>
              <w:pStyle w:val="a7"/>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особливостей  </w:t>
            </w:r>
            <w:r w:rsidRPr="00986016">
              <w:rPr>
                <w:rFonts w:ascii="Times New Roman" w:hAnsi="Times New Roman" w:cs="Times New Roman"/>
                <w:color w:val="auto"/>
                <w:sz w:val="16"/>
                <w:szCs w:val="16"/>
              </w:rPr>
              <w:lastRenderedPageBreak/>
              <w:t>планування та організації навчального, наукового та методичного процесу на кафедрі (факультеті).</w:t>
            </w:r>
          </w:p>
          <w:p w:rsidR="00B6541C" w:rsidRPr="00986016" w:rsidRDefault="00B6541C" w:rsidP="00BD2410">
            <w:pPr>
              <w:pStyle w:val="a7"/>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морально-етичних засад діяльності викладача вищої школи, необхідність вироблення індивідуального творчого стилю педагогічної діяльності, потреби у </w:t>
            </w:r>
            <w:proofErr w:type="spellStart"/>
            <w:r w:rsidRPr="00986016">
              <w:rPr>
                <w:rFonts w:ascii="Times New Roman" w:hAnsi="Times New Roman" w:cs="Times New Roman"/>
                <w:color w:val="auto"/>
                <w:sz w:val="16"/>
                <w:szCs w:val="16"/>
              </w:rPr>
              <w:t>самоудосконаленні</w:t>
            </w:r>
            <w:proofErr w:type="spellEnd"/>
            <w:r w:rsidRPr="00986016">
              <w:rPr>
                <w:rFonts w:ascii="Times New Roman" w:hAnsi="Times New Roman" w:cs="Times New Roman"/>
                <w:color w:val="auto"/>
                <w:sz w:val="16"/>
                <w:szCs w:val="16"/>
              </w:rPr>
              <w:t xml:space="preserve"> й самоосвіті.</w:t>
            </w:r>
          </w:p>
          <w:p w:rsidR="00B6541C" w:rsidRPr="00986016" w:rsidRDefault="00B6541C" w:rsidP="00BD2410">
            <w:pPr>
              <w:pStyle w:val="a7"/>
              <w:tabs>
                <w:tab w:val="left" w:pos="34"/>
              </w:tabs>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об’єктивно аналізувати та оцінювати процеси, явища і проблеми суспільного життя. </w:t>
            </w:r>
          </w:p>
          <w:p w:rsidR="00B6541C" w:rsidRPr="00986016" w:rsidRDefault="00B6541C" w:rsidP="00BD2410">
            <w:pPr>
              <w:pStyle w:val="a7"/>
              <w:tabs>
                <w:tab w:val="left" w:pos="34"/>
              </w:tabs>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w:t>
            </w:r>
            <w:proofErr w:type="spellStart"/>
            <w:r w:rsidRPr="00986016">
              <w:rPr>
                <w:rFonts w:ascii="Times New Roman" w:hAnsi="Times New Roman" w:cs="Times New Roman"/>
                <w:color w:val="auto"/>
                <w:sz w:val="16"/>
                <w:szCs w:val="16"/>
              </w:rPr>
              <w:t>логічно</w:t>
            </w:r>
            <w:proofErr w:type="spellEnd"/>
            <w:r w:rsidRPr="00986016">
              <w:rPr>
                <w:rFonts w:ascii="Times New Roman" w:hAnsi="Times New Roman" w:cs="Times New Roman"/>
                <w:color w:val="auto"/>
                <w:sz w:val="16"/>
                <w:szCs w:val="16"/>
              </w:rPr>
              <w:t xml:space="preserve"> мислити, реагувати на громадську думку, ефективно взаємодіяти з громадськими інститутами.</w:t>
            </w:r>
          </w:p>
          <w:p w:rsidR="00B6541C" w:rsidRPr="00986016" w:rsidRDefault="00B6541C" w:rsidP="00BD2410">
            <w:pPr>
              <w:pStyle w:val="a7"/>
              <w:widowControl w:val="0"/>
              <w:tabs>
                <w:tab w:val="left" w:pos="34"/>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виконувати роботу, пов'язану з вивченням  інформаційного ринку (маркетингові дослідження).</w:t>
            </w:r>
          </w:p>
          <w:p w:rsidR="00B6541C" w:rsidRPr="00986016" w:rsidRDefault="00B6541C" w:rsidP="00BD2410">
            <w:pPr>
              <w:pStyle w:val="a7"/>
              <w:widowControl w:val="0"/>
              <w:tabs>
                <w:tab w:val="left" w:pos="34"/>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розробляти концепції, моделі видання, </w:t>
            </w:r>
            <w:proofErr w:type="spellStart"/>
            <w:r w:rsidRPr="00986016">
              <w:rPr>
                <w:rFonts w:ascii="Times New Roman" w:hAnsi="Times New Roman" w:cs="Times New Roman"/>
                <w:color w:val="auto"/>
                <w:sz w:val="16"/>
                <w:szCs w:val="16"/>
              </w:rPr>
              <w:t>теле</w:t>
            </w:r>
            <w:proofErr w:type="spellEnd"/>
            <w:r w:rsidRPr="00986016">
              <w:rPr>
                <w:rFonts w:ascii="Times New Roman" w:hAnsi="Times New Roman" w:cs="Times New Roman"/>
                <w:color w:val="auto"/>
                <w:sz w:val="16"/>
                <w:szCs w:val="16"/>
              </w:rPr>
              <w:t>- і радіопрограм.</w:t>
            </w:r>
          </w:p>
          <w:p w:rsidR="00B6541C" w:rsidRPr="00986016" w:rsidRDefault="00B6541C" w:rsidP="00BD2410">
            <w:pPr>
              <w:pStyle w:val="a7"/>
              <w:widowControl w:val="0"/>
              <w:tabs>
                <w:tab w:val="left" w:pos="34"/>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Здатність планувати власну роботу і брати участь у плануванні роботи відділу, редакції.</w:t>
            </w:r>
          </w:p>
          <w:p w:rsidR="00B6541C" w:rsidRPr="00986016" w:rsidRDefault="00B6541C" w:rsidP="00BD2410">
            <w:pPr>
              <w:pStyle w:val="a7"/>
              <w:widowControl w:val="0"/>
              <w:tabs>
                <w:tab w:val="left" w:pos="34"/>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працювати з джерелами   інформації,   </w:t>
            </w:r>
            <w:r w:rsidRPr="00986016">
              <w:rPr>
                <w:rFonts w:ascii="Times New Roman" w:hAnsi="Times New Roman" w:cs="Times New Roman"/>
                <w:color w:val="auto"/>
                <w:sz w:val="16"/>
                <w:szCs w:val="16"/>
              </w:rPr>
              <w:lastRenderedPageBreak/>
              <w:t xml:space="preserve">готувати   і   писати   власні   журналістські матеріали в різноманітних жанрах; готувати до друку матеріали </w:t>
            </w:r>
            <w:proofErr w:type="spellStart"/>
            <w:r w:rsidRPr="00986016">
              <w:rPr>
                <w:rFonts w:ascii="Times New Roman" w:hAnsi="Times New Roman" w:cs="Times New Roman"/>
                <w:color w:val="auto"/>
                <w:sz w:val="16"/>
                <w:szCs w:val="16"/>
              </w:rPr>
              <w:t>позаредакційних</w:t>
            </w:r>
            <w:proofErr w:type="spellEnd"/>
            <w:r w:rsidRPr="00986016">
              <w:rPr>
                <w:rFonts w:ascii="Times New Roman" w:hAnsi="Times New Roman" w:cs="Times New Roman"/>
                <w:color w:val="auto"/>
                <w:sz w:val="16"/>
                <w:szCs w:val="16"/>
              </w:rPr>
              <w:t xml:space="preserve"> авторів; працювати з редакційною поштою; проводити всі необхідні організаційно-технічні роботи, пов'язані з підготовкою матеріалу для друку чи ефіру.</w:t>
            </w:r>
          </w:p>
          <w:p w:rsidR="00B6541C" w:rsidRPr="00986016" w:rsidRDefault="00B6541C" w:rsidP="00BD2410">
            <w:pPr>
              <w:pStyle w:val="a7"/>
              <w:widowControl w:val="0"/>
              <w:tabs>
                <w:tab w:val="left" w:pos="34"/>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проводити соціологічні дослідження аудиторії, вивчати громадську думку і розробляти обґрунтування та замовлення для них.</w:t>
            </w:r>
          </w:p>
          <w:p w:rsidR="00B6541C" w:rsidRPr="00986016" w:rsidRDefault="00B6541C" w:rsidP="00BD2410">
            <w:pPr>
              <w:pStyle w:val="a7"/>
              <w:widowControl w:val="0"/>
              <w:tabs>
                <w:tab w:val="left" w:pos="34"/>
                <w:tab w:val="left" w:pos="682"/>
              </w:tabs>
              <w:autoSpaceDE w:val="0"/>
              <w:autoSpaceDN w:val="0"/>
              <w:adjustRightInd w:val="0"/>
              <w:ind w:left="0"/>
              <w:jc w:val="both"/>
              <w:rPr>
                <w:rFonts w:ascii="Times New Roman" w:hAnsi="Times New Roman" w:cs="Times New Roman"/>
                <w:color w:val="auto"/>
                <w:spacing w:val="-1"/>
                <w:sz w:val="16"/>
                <w:szCs w:val="16"/>
              </w:rPr>
            </w:pPr>
            <w:r w:rsidRPr="00986016">
              <w:rPr>
                <w:rFonts w:ascii="Times New Roman" w:hAnsi="Times New Roman" w:cs="Times New Roman"/>
                <w:color w:val="auto"/>
                <w:sz w:val="16"/>
                <w:szCs w:val="16"/>
              </w:rPr>
              <w:t xml:space="preserve">Здатність збирати й узагальнювати </w:t>
            </w:r>
            <w:r w:rsidRPr="00986016">
              <w:rPr>
                <w:rFonts w:ascii="Times New Roman" w:hAnsi="Times New Roman" w:cs="Times New Roman"/>
                <w:color w:val="auto"/>
                <w:spacing w:val="-1"/>
                <w:sz w:val="16"/>
                <w:szCs w:val="16"/>
              </w:rPr>
              <w:t xml:space="preserve">практичний матеріал для написання магістерської роботи.  </w:t>
            </w:r>
          </w:p>
          <w:p w:rsidR="00B6541C" w:rsidRPr="00986016" w:rsidRDefault="00B6541C" w:rsidP="00BD2410">
            <w:pPr>
              <w:pStyle w:val="a7"/>
              <w:widowControl w:val="0"/>
              <w:tabs>
                <w:tab w:val="left" w:pos="34"/>
                <w:tab w:val="left" w:pos="682"/>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на підставі нормативних документів та прогнозу розвитку,  визначити параметри позиціонування </w:t>
            </w:r>
            <w:proofErr w:type="spellStart"/>
            <w:r w:rsidRPr="00986016">
              <w:rPr>
                <w:rFonts w:ascii="Times New Roman" w:hAnsi="Times New Roman" w:cs="Times New Roman"/>
                <w:color w:val="auto"/>
                <w:sz w:val="16"/>
                <w:szCs w:val="16"/>
              </w:rPr>
              <w:t>масмедійної</w:t>
            </w:r>
            <w:proofErr w:type="spellEnd"/>
            <w:r w:rsidRPr="00986016">
              <w:rPr>
                <w:rFonts w:ascii="Times New Roman" w:hAnsi="Times New Roman" w:cs="Times New Roman"/>
                <w:color w:val="auto"/>
                <w:sz w:val="16"/>
                <w:szCs w:val="16"/>
              </w:rPr>
              <w:t xml:space="preserve"> продукції на ринку, впливати на зміцнення позиції, розробляти заходи щодо просування </w:t>
            </w:r>
            <w:proofErr w:type="spellStart"/>
            <w:r w:rsidRPr="00986016">
              <w:rPr>
                <w:rFonts w:ascii="Times New Roman" w:hAnsi="Times New Roman" w:cs="Times New Roman"/>
                <w:color w:val="auto"/>
                <w:sz w:val="16"/>
                <w:szCs w:val="16"/>
              </w:rPr>
              <w:t>масмедійної</w:t>
            </w:r>
            <w:proofErr w:type="spellEnd"/>
            <w:r w:rsidRPr="00986016">
              <w:rPr>
                <w:rFonts w:ascii="Times New Roman" w:hAnsi="Times New Roman" w:cs="Times New Roman"/>
                <w:color w:val="auto"/>
                <w:sz w:val="16"/>
                <w:szCs w:val="16"/>
              </w:rPr>
              <w:t xml:space="preserve"> продукції на різних етапах  її життєвого циклу.</w:t>
            </w:r>
          </w:p>
          <w:p w:rsidR="00B6541C" w:rsidRPr="00986016" w:rsidRDefault="00B6541C" w:rsidP="00BD2410">
            <w:pPr>
              <w:pStyle w:val="a7"/>
              <w:widowControl w:val="0"/>
              <w:tabs>
                <w:tab w:val="left" w:pos="34"/>
                <w:tab w:val="left" w:pos="682"/>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ab/>
              <w:t xml:space="preserve">Уміння проводити </w:t>
            </w:r>
            <w:r w:rsidRPr="00986016">
              <w:rPr>
                <w:rFonts w:ascii="Times New Roman" w:hAnsi="Times New Roman" w:cs="Times New Roman"/>
                <w:color w:val="auto"/>
                <w:sz w:val="16"/>
                <w:szCs w:val="16"/>
              </w:rPr>
              <w:lastRenderedPageBreak/>
              <w:t>навчальні заняття та забезпечувати досягнення запланованих результатів навчання з урахуванням індивідуальних особливостей і потреб студентів.</w:t>
            </w:r>
          </w:p>
          <w:p w:rsidR="00B6541C" w:rsidRPr="00986016" w:rsidRDefault="00B6541C" w:rsidP="00BD2410">
            <w:pPr>
              <w:pStyle w:val="a7"/>
              <w:widowControl w:val="0"/>
              <w:tabs>
                <w:tab w:val="left" w:pos="34"/>
                <w:tab w:val="left" w:pos="682"/>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ab/>
              <w:t xml:space="preserve">Здатність розробляти критерії та обирати інструменти оцінювання, здійснювати об’єктивне оцінювання результатів навчання, надавати студентам зворотний зв’язок щодо результатів оцінювання та рекомендації щодо покращення результатів навчання.  </w:t>
            </w:r>
          </w:p>
          <w:p w:rsidR="00B6541C" w:rsidRPr="00986016" w:rsidRDefault="00B6541C" w:rsidP="00BD2410">
            <w:pPr>
              <w:pStyle w:val="a7"/>
              <w:widowControl w:val="0"/>
              <w:tabs>
                <w:tab w:val="left" w:pos="34"/>
                <w:tab w:val="left" w:pos="682"/>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ab/>
              <w:t>Здатність обґрунтувати, спланувати та виконати дослідницький/творчий проект.</w:t>
            </w:r>
          </w:p>
          <w:p w:rsidR="00B6541C" w:rsidRPr="00986016" w:rsidRDefault="00B6541C" w:rsidP="00BD2410">
            <w:pPr>
              <w:pStyle w:val="a7"/>
              <w:widowControl w:val="0"/>
              <w:tabs>
                <w:tab w:val="left" w:pos="34"/>
                <w:tab w:val="left" w:pos="682"/>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ab/>
              <w:t>Здатність проаналізувати та узагальнити результати дослідницького/творчого проекту, підготувати та оприлюднити презентацію, звіт, статтю, монографію.</w:t>
            </w:r>
          </w:p>
          <w:p w:rsidR="00B6541C" w:rsidRPr="00986016" w:rsidRDefault="00B6541C" w:rsidP="00BD2410">
            <w:pPr>
              <w:pStyle w:val="a7"/>
              <w:widowControl w:val="0"/>
              <w:tabs>
                <w:tab w:val="left" w:pos="34"/>
                <w:tab w:val="left" w:pos="682"/>
              </w:tabs>
              <w:autoSpaceDE w:val="0"/>
              <w:autoSpaceDN w:val="0"/>
              <w:adjustRightInd w:val="0"/>
              <w:ind w:left="0"/>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Здатність проаналізувати процес та результати наукового дослідження/творчого проекту </w:t>
            </w:r>
            <w:r w:rsidRPr="00986016">
              <w:rPr>
                <w:rFonts w:ascii="Times New Roman" w:hAnsi="Times New Roman" w:cs="Times New Roman"/>
                <w:color w:val="auto"/>
                <w:sz w:val="16"/>
                <w:szCs w:val="16"/>
              </w:rPr>
              <w:lastRenderedPageBreak/>
              <w:t>проведеного студентом, надавати рекомендації студентові щодо покращення процесу та результатів його наукового дослідження/творчого проекту.</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lastRenderedPageBreak/>
              <w:t xml:space="preserve">Знання стану дослідження питання розвитку теорії і практики сучасної науки про журналістику в Україні. </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основних періодів розвитку наукової думки про журналістику у її зв’язку із суспільним життям.</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ключових постатей науковців і практиків журналістики, соціології комунікації, їх внесок у розвиток теоретичного і прикладного дискурсів національної журналістики.</w:t>
            </w:r>
          </w:p>
          <w:p w:rsidR="00B6541C" w:rsidRPr="00986016" w:rsidRDefault="00B6541C" w:rsidP="00BD2410">
            <w:pPr>
              <w:widowControl w:val="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показати діалектику взаємовідносин історико-журналістської і теоретичної думки в </w:t>
            </w:r>
            <w:proofErr w:type="spellStart"/>
            <w:r w:rsidRPr="00986016">
              <w:rPr>
                <w:rFonts w:ascii="Times New Roman" w:eastAsia="Times New Roman" w:hAnsi="Times New Roman" w:cs="Times New Roman"/>
                <w:color w:val="auto"/>
                <w:sz w:val="16"/>
                <w:szCs w:val="16"/>
                <w:lang w:eastAsia="ru-RU"/>
              </w:rPr>
              <w:t>журналістикознавстві</w:t>
            </w:r>
            <w:proofErr w:type="spellEnd"/>
            <w:r w:rsidRPr="00986016">
              <w:rPr>
                <w:rFonts w:ascii="Times New Roman" w:eastAsia="Times New Roman" w:hAnsi="Times New Roman" w:cs="Times New Roman"/>
                <w:color w:val="auto"/>
                <w:sz w:val="16"/>
                <w:szCs w:val="16"/>
                <w:lang w:eastAsia="ru-RU"/>
              </w:rPr>
              <w:t xml:space="preserve">, процес формування певних поглядів на журналістику в цілому та на окремі сторони журналістики як виду суспільно-політичної і </w:t>
            </w:r>
            <w:r w:rsidRPr="00986016">
              <w:rPr>
                <w:rFonts w:ascii="Times New Roman" w:eastAsia="Times New Roman" w:hAnsi="Times New Roman" w:cs="Times New Roman"/>
                <w:color w:val="auto"/>
                <w:sz w:val="16"/>
                <w:szCs w:val="16"/>
                <w:lang w:eastAsia="ru-RU"/>
              </w:rPr>
              <w:lastRenderedPageBreak/>
              <w:t>професійної діяльності, акцентувати увагу на дослідженні журналістської майстерності, природі і можливостях публіцистики, взаємозв’язках змісту і форми тощо.</w:t>
            </w:r>
          </w:p>
          <w:p w:rsidR="00B6541C" w:rsidRPr="00986016" w:rsidRDefault="00B6541C" w:rsidP="00BD2410">
            <w:pPr>
              <w:jc w:val="both"/>
              <w:rPr>
                <w:rFonts w:ascii="Times New Roman" w:hAnsi="Times New Roman" w:cs="Times New Roman"/>
                <w:bCs/>
                <w:color w:val="auto"/>
                <w:sz w:val="16"/>
                <w:szCs w:val="16"/>
              </w:rPr>
            </w:pPr>
            <w:r w:rsidRPr="00986016">
              <w:rPr>
                <w:rFonts w:ascii="Times New Roman" w:eastAsia="Times New Roman" w:hAnsi="Times New Roman" w:cs="Times New Roman"/>
                <w:color w:val="auto"/>
                <w:sz w:val="16"/>
                <w:szCs w:val="16"/>
                <w:lang w:eastAsia="ru-RU"/>
              </w:rPr>
              <w:t xml:space="preserve">Уміння характеризувати найпомітніші досягнення окремих вчених і творчих колективів, показати, як праці діаспорних дослідників української преси компенсували висвітлення тих видань і періодів історії, яких не могли в умовах цензури торкатися вітчизняні дослідники.  </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jc w:val="both"/>
              <w:rPr>
                <w:rFonts w:ascii="Times New Roman" w:eastAsia="Times New Roman" w:hAnsi="Times New Roman" w:cs="Times New Roman"/>
                <w:color w:val="auto"/>
                <w:sz w:val="16"/>
                <w:szCs w:val="16"/>
              </w:rPr>
            </w:pPr>
            <w:r w:rsidRPr="00986016">
              <w:rPr>
                <w:rFonts w:ascii="Times New Roman" w:eastAsia="Times New Roman" w:hAnsi="Times New Roman" w:cs="Times New Roman"/>
                <w:bCs/>
                <w:iCs/>
                <w:color w:val="auto"/>
                <w:sz w:val="16"/>
                <w:szCs w:val="16"/>
              </w:rPr>
              <w:t xml:space="preserve">Знання </w:t>
            </w:r>
            <w:r w:rsidRPr="00986016">
              <w:rPr>
                <w:rFonts w:ascii="Times New Roman" w:eastAsia="Times New Roman" w:hAnsi="Times New Roman" w:cs="Times New Roman"/>
                <w:color w:val="auto"/>
                <w:sz w:val="16"/>
                <w:szCs w:val="16"/>
              </w:rPr>
              <w:t xml:space="preserve">законів функціонування, закономірностей розвитку інформаційної сфери. </w:t>
            </w:r>
          </w:p>
          <w:p w:rsidR="00B6541C" w:rsidRPr="00986016" w:rsidRDefault="00B6541C" w:rsidP="00BD2410">
            <w:pPr>
              <w:autoSpaceDE w:val="0"/>
              <w:autoSpaceDN w:val="0"/>
              <w:adjustRightInd w:val="0"/>
              <w:jc w:val="both"/>
              <w:rPr>
                <w:rFonts w:ascii="Times New Roman" w:eastAsia="Times New Roman" w:hAnsi="Times New Roman" w:cs="Times New Roman"/>
                <w:color w:val="auto"/>
                <w:sz w:val="16"/>
                <w:szCs w:val="16"/>
              </w:rPr>
            </w:pPr>
            <w:r w:rsidRPr="00986016">
              <w:rPr>
                <w:rFonts w:ascii="Times New Roman" w:eastAsia="Times New Roman" w:hAnsi="Times New Roman" w:cs="Times New Roman"/>
                <w:color w:val="auto"/>
                <w:sz w:val="16"/>
                <w:szCs w:val="16"/>
              </w:rPr>
              <w:t>Знання особливостей національних моделей розвитку інформаційного суспільства.</w:t>
            </w:r>
          </w:p>
          <w:p w:rsidR="00B6541C" w:rsidRPr="00986016" w:rsidRDefault="00B6541C" w:rsidP="00BD2410">
            <w:pPr>
              <w:autoSpaceDE w:val="0"/>
              <w:autoSpaceDN w:val="0"/>
              <w:adjustRightInd w:val="0"/>
              <w:ind w:hanging="108"/>
              <w:jc w:val="both"/>
              <w:rPr>
                <w:rFonts w:ascii="Times New Roman" w:eastAsia="Times New Roman" w:hAnsi="Times New Roman" w:cs="Times New Roman"/>
                <w:color w:val="auto"/>
                <w:sz w:val="16"/>
                <w:szCs w:val="16"/>
              </w:rPr>
            </w:pPr>
            <w:r w:rsidRPr="00986016">
              <w:rPr>
                <w:rFonts w:ascii="Times New Roman" w:eastAsia="Times New Roman" w:hAnsi="Times New Roman" w:cs="Times New Roman"/>
                <w:color w:val="auto"/>
                <w:sz w:val="16"/>
                <w:szCs w:val="16"/>
              </w:rPr>
              <w:t xml:space="preserve"> Знання засад реалізації державної інформаційної політики. </w:t>
            </w:r>
          </w:p>
          <w:p w:rsidR="00B6541C" w:rsidRPr="00986016" w:rsidRDefault="00B6541C" w:rsidP="00BD2410">
            <w:pPr>
              <w:autoSpaceDE w:val="0"/>
              <w:autoSpaceDN w:val="0"/>
              <w:adjustRightInd w:val="0"/>
              <w:jc w:val="both"/>
              <w:rPr>
                <w:rFonts w:ascii="Times New Roman" w:eastAsia="Times New Roman" w:hAnsi="Times New Roman" w:cs="Times New Roman"/>
                <w:color w:val="auto"/>
                <w:sz w:val="16"/>
                <w:szCs w:val="16"/>
              </w:rPr>
            </w:pPr>
            <w:r w:rsidRPr="00986016">
              <w:rPr>
                <w:rFonts w:ascii="Times New Roman" w:eastAsia="Times New Roman" w:hAnsi="Times New Roman" w:cs="Times New Roman"/>
                <w:color w:val="auto"/>
                <w:sz w:val="16"/>
                <w:szCs w:val="16"/>
              </w:rPr>
              <w:t xml:space="preserve">Знання  специфіки організації світових інформаційних потоків; - гуманітарні </w:t>
            </w:r>
            <w:r w:rsidRPr="00986016">
              <w:rPr>
                <w:rFonts w:ascii="Times New Roman" w:eastAsia="Times New Roman" w:hAnsi="Times New Roman" w:cs="Times New Roman"/>
                <w:color w:val="auto"/>
                <w:sz w:val="16"/>
                <w:szCs w:val="16"/>
              </w:rPr>
              <w:lastRenderedPageBreak/>
              <w:t xml:space="preserve">технології забезпечення захисту національного інформаційного простору. </w:t>
            </w:r>
          </w:p>
          <w:p w:rsidR="00B6541C" w:rsidRPr="00986016" w:rsidRDefault="00B6541C" w:rsidP="00BD2410">
            <w:pPr>
              <w:autoSpaceDE w:val="0"/>
              <w:autoSpaceDN w:val="0"/>
              <w:adjustRightInd w:val="0"/>
              <w:jc w:val="both"/>
              <w:rPr>
                <w:rFonts w:ascii="Times New Roman" w:eastAsia="Times New Roman" w:hAnsi="Times New Roman" w:cs="Times New Roman"/>
                <w:color w:val="auto"/>
                <w:sz w:val="16"/>
                <w:szCs w:val="16"/>
              </w:rPr>
            </w:pPr>
            <w:r w:rsidRPr="00986016">
              <w:rPr>
                <w:rFonts w:ascii="Times New Roman" w:eastAsia="Times New Roman" w:hAnsi="Times New Roman" w:cs="Times New Roman"/>
                <w:bCs/>
                <w:iCs/>
                <w:color w:val="auto"/>
                <w:sz w:val="16"/>
                <w:szCs w:val="16"/>
              </w:rPr>
              <w:t xml:space="preserve">Уміння </w:t>
            </w:r>
            <w:r w:rsidRPr="00986016">
              <w:rPr>
                <w:rFonts w:ascii="Times New Roman" w:eastAsia="Times New Roman" w:hAnsi="Times New Roman" w:cs="Times New Roman"/>
                <w:color w:val="auto"/>
                <w:sz w:val="16"/>
                <w:szCs w:val="16"/>
              </w:rPr>
              <w:t xml:space="preserve">визначати інформаційну політику держави, організацій.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eastAsia="Times New Roman" w:hAnsi="Times New Roman" w:cs="Times New Roman"/>
                <w:color w:val="auto"/>
                <w:sz w:val="16"/>
                <w:szCs w:val="16"/>
              </w:rPr>
              <w:t>Уміння об’єктивно аналізувати нинішній стан української журналістики; визначати її роль і місце в національному державотворенні.</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 </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 </w:t>
            </w:r>
          </w:p>
        </w:tc>
      </w:tr>
      <w:tr w:rsidR="00BD2410" w:rsidRPr="00986016" w:rsidTr="00BD2410">
        <w:trPr>
          <w:jc w:val="center"/>
        </w:trPr>
        <w:tc>
          <w:tcPr>
            <w:tcW w:w="1642" w:type="dxa"/>
            <w:shd w:val="clear" w:color="auto" w:fill="auto"/>
          </w:tcPr>
          <w:p w:rsidR="00B6541C" w:rsidRPr="00986016" w:rsidRDefault="00B6541C" w:rsidP="00BD2410">
            <w:pPr>
              <w:pStyle w:val="a7"/>
              <w:tabs>
                <w:tab w:val="left" w:pos="318"/>
              </w:tabs>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bCs/>
                <w:iCs/>
                <w:color w:val="auto"/>
                <w:sz w:val="16"/>
                <w:szCs w:val="16"/>
                <w:lang w:eastAsia="ru-RU"/>
              </w:rPr>
              <w:t xml:space="preserve">Знання </w:t>
            </w:r>
            <w:proofErr w:type="spellStart"/>
            <w:r w:rsidRPr="00986016">
              <w:rPr>
                <w:rFonts w:ascii="Times New Roman" w:eastAsia="Times New Roman" w:hAnsi="Times New Roman" w:cs="Times New Roman"/>
                <w:color w:val="auto"/>
                <w:sz w:val="16"/>
                <w:szCs w:val="16"/>
                <w:lang w:eastAsia="ru-RU"/>
              </w:rPr>
              <w:t>документознавчої</w:t>
            </w:r>
            <w:proofErr w:type="spellEnd"/>
            <w:r w:rsidRPr="00986016">
              <w:rPr>
                <w:rFonts w:ascii="Times New Roman" w:eastAsia="Times New Roman" w:hAnsi="Times New Roman" w:cs="Times New Roman"/>
                <w:color w:val="auto"/>
                <w:sz w:val="16"/>
                <w:szCs w:val="16"/>
                <w:lang w:eastAsia="ru-RU"/>
              </w:rPr>
              <w:t xml:space="preserve"> та архівознавчої термінології.</w:t>
            </w:r>
          </w:p>
          <w:p w:rsidR="00B6541C" w:rsidRPr="00986016" w:rsidRDefault="00B6541C" w:rsidP="00BD2410">
            <w:pPr>
              <w:pStyle w:val="a7"/>
              <w:tabs>
                <w:tab w:val="left" w:pos="318"/>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властивостей, ознак та функцій документа; видів й типів документів; структури документа.</w:t>
            </w:r>
          </w:p>
          <w:p w:rsidR="00B6541C" w:rsidRPr="00986016" w:rsidRDefault="00B6541C" w:rsidP="00BD2410">
            <w:pPr>
              <w:pStyle w:val="a7"/>
              <w:tabs>
                <w:tab w:val="left" w:pos="318"/>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методів, способів та засобів документування; правил роботи з документами як джерелами інформації для журналіста</w:t>
            </w:r>
          </w:p>
          <w:p w:rsidR="00B6541C" w:rsidRPr="00986016" w:rsidRDefault="00B6541C" w:rsidP="00BD2410">
            <w:pPr>
              <w:pStyle w:val="a7"/>
              <w:tabs>
                <w:tab w:val="left" w:pos="318"/>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історії архівної справи в Україні, системи архівних установ.</w:t>
            </w:r>
          </w:p>
          <w:p w:rsidR="00B6541C" w:rsidRPr="00986016" w:rsidRDefault="00B6541C" w:rsidP="00BD2410">
            <w:pPr>
              <w:pStyle w:val="a7"/>
              <w:tabs>
                <w:tab w:val="left" w:pos="318"/>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класифікації архівних документів; форм використання архівних документів.</w:t>
            </w:r>
          </w:p>
          <w:p w:rsidR="00B6541C" w:rsidRPr="00986016" w:rsidRDefault="00B6541C" w:rsidP="00BD2410">
            <w:pPr>
              <w:pStyle w:val="a7"/>
              <w:tabs>
                <w:tab w:val="left" w:pos="318"/>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використовувати </w:t>
            </w:r>
            <w:r w:rsidRPr="00986016">
              <w:rPr>
                <w:rFonts w:ascii="Times New Roman" w:eastAsia="Times New Roman" w:hAnsi="Times New Roman" w:cs="Times New Roman"/>
                <w:color w:val="auto"/>
                <w:sz w:val="16"/>
                <w:szCs w:val="16"/>
                <w:lang w:eastAsia="ru-RU"/>
              </w:rPr>
              <w:lastRenderedPageBreak/>
              <w:t>можливості офіційних джерел інформації.</w:t>
            </w:r>
          </w:p>
          <w:p w:rsidR="00B6541C" w:rsidRPr="00986016" w:rsidRDefault="00B6541C" w:rsidP="00BD2410">
            <w:pPr>
              <w:pStyle w:val="a7"/>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складати й оформлювати документи у відповідності до державних стандартів України;</w:t>
            </w:r>
          </w:p>
          <w:p w:rsidR="00B6541C" w:rsidRPr="00986016" w:rsidRDefault="00B6541C" w:rsidP="00BD2410">
            <w:pPr>
              <w:pStyle w:val="a7"/>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працювати із різними видами документів як джерелами інформації. </w:t>
            </w:r>
          </w:p>
          <w:p w:rsidR="00B6541C" w:rsidRPr="00986016" w:rsidRDefault="00B6541C" w:rsidP="00BD2410">
            <w:pPr>
              <w:pStyle w:val="a7"/>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етапів розвитку науки про книгу за кордоном та в Україні.</w:t>
            </w:r>
          </w:p>
          <w:p w:rsidR="00B6541C" w:rsidRPr="00986016" w:rsidRDefault="00B6541C" w:rsidP="00BD2410">
            <w:pPr>
              <w:pStyle w:val="a7"/>
              <w:tabs>
                <w:tab w:val="left" w:pos="0"/>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основних книгознавчих концепцій XIX-XX  століть та сучасних напрямів розвитку книгознавства.</w:t>
            </w:r>
          </w:p>
          <w:p w:rsidR="00B6541C" w:rsidRPr="00986016" w:rsidRDefault="00B6541C" w:rsidP="00BD2410">
            <w:pPr>
              <w:pStyle w:val="a7"/>
              <w:tabs>
                <w:tab w:val="left" w:pos="0"/>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Знання структури книгознавства та книжкової справи; </w:t>
            </w:r>
          </w:p>
          <w:p w:rsidR="00B6541C" w:rsidRPr="00986016" w:rsidRDefault="00B6541C" w:rsidP="00BD2410">
            <w:pPr>
              <w:pStyle w:val="a7"/>
              <w:tabs>
                <w:tab w:val="left" w:pos="0"/>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організації та структури бібліографічної діяльності в Україні.</w:t>
            </w:r>
          </w:p>
          <w:p w:rsidR="00B6541C" w:rsidRPr="00986016" w:rsidRDefault="00B6541C" w:rsidP="00BD2410">
            <w:pPr>
              <w:pStyle w:val="a7"/>
              <w:tabs>
                <w:tab w:val="left" w:pos="0"/>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ролі, значення та специфіки використання бібліографії для формування або аналізу основних книжкових, журнальних та газетних потоків в Україні.  Методику бібліографічного пошуку, систематизації, класифікації, опису, анотування, реферування; складання оглядів</w:t>
            </w:r>
          </w:p>
          <w:p w:rsidR="00B6541C" w:rsidRPr="00986016" w:rsidRDefault="00B6541C" w:rsidP="00BD2410">
            <w:pPr>
              <w:pStyle w:val="a7"/>
              <w:tabs>
                <w:tab w:val="left" w:pos="0"/>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lastRenderedPageBreak/>
              <w:t>Уміння працювати з довідковим апаратом книги.</w:t>
            </w:r>
          </w:p>
          <w:p w:rsidR="00B6541C" w:rsidRPr="00986016" w:rsidRDefault="00B6541C" w:rsidP="00BD2410">
            <w:pPr>
              <w:pStyle w:val="a7"/>
              <w:tabs>
                <w:tab w:val="left" w:pos="0"/>
              </w:tabs>
              <w:autoSpaceDE w:val="0"/>
              <w:autoSpaceDN w:val="0"/>
              <w:adjustRightInd w:val="0"/>
              <w:ind w:left="0"/>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укладати бібліографічний опис, анотацію, реферат, огляд на різні типи видань;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eastAsia="Times New Roman" w:hAnsi="Times New Roman" w:cs="Times New Roman"/>
                <w:color w:val="auto"/>
                <w:sz w:val="16"/>
                <w:szCs w:val="16"/>
                <w:lang w:eastAsia="ru-RU"/>
              </w:rPr>
              <w:t>Уміння здійснювати бібліографічний пошук, класифікувати будь-яке книжкове  видання відповідно до типологічної класифікації книг.</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 xml:space="preserve">Знання змісту поняття прикладні соціально-комунікаційні технології, структури, функцій соціально-комунікаційних технологій.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специфіки і засад використання різних технологій в процесі організації комунікативного простору. </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будувати ефективну комунікацію на рівні ділових, масових, публічних, організаційних комунікацій.</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аналізувати процес комунікації з точки зору доцільності використання різних комунікативних технологій.</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Уміння готувати творчі </w:t>
            </w:r>
            <w:proofErr w:type="spellStart"/>
            <w:r w:rsidRPr="00986016">
              <w:rPr>
                <w:rFonts w:ascii="Times New Roman" w:hAnsi="Times New Roman" w:cs="Times New Roman"/>
                <w:color w:val="auto"/>
                <w:sz w:val="16"/>
                <w:szCs w:val="16"/>
              </w:rPr>
              <w:t>промо</w:t>
            </w:r>
            <w:proofErr w:type="spellEnd"/>
            <w:r w:rsidRPr="00986016">
              <w:rPr>
                <w:rFonts w:ascii="Times New Roman" w:hAnsi="Times New Roman" w:cs="Times New Roman"/>
                <w:color w:val="auto"/>
                <w:sz w:val="16"/>
                <w:szCs w:val="16"/>
              </w:rPr>
              <w:t xml:space="preserve">-проекти з використанням різних прикладних </w:t>
            </w:r>
            <w:r w:rsidRPr="00986016">
              <w:rPr>
                <w:rFonts w:ascii="Times New Roman" w:hAnsi="Times New Roman" w:cs="Times New Roman"/>
                <w:color w:val="auto"/>
                <w:sz w:val="16"/>
                <w:szCs w:val="16"/>
              </w:rPr>
              <w:lastRenderedPageBreak/>
              <w:t>соціально-комунікаційних технологій.</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забезпечувати ефективні комунікації відповідно до сфери: політичної, культурної, міжнародних відносин тощо.</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ролі і місця соціальної інформатики в сучасній системі наукового знання, проблеми, що досліджуються нею, та основні напрямки подальшого розвитку цієї нової наукової дисципліни.</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інформаційних аспектів сучасного етапу процесу розвитку цивілізації й основних закономірностей глобального процесу інформатизації суспільства.</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Знання основних видів інформаційних ресурсів суспільства і стратегічну роль цих ресурсів для соціально-економічного, науково-технічного, духовного розвитку суспільства.</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 xml:space="preserve">Знання основних засобів й методів активізації інформаційних ресурсів та їх ефективного </w:t>
            </w:r>
            <w:r w:rsidRPr="00986016">
              <w:rPr>
                <w:rFonts w:ascii="Times New Roman" w:hAnsi="Times New Roman" w:cs="Times New Roman"/>
                <w:color w:val="auto"/>
                <w:sz w:val="16"/>
                <w:szCs w:val="16"/>
              </w:rPr>
              <w:lastRenderedPageBreak/>
              <w:t>соціального використання.</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розуміти і правильно використовувати у своїй професійній діяльності сучасну наукову термінологію, характерну для предметної галузі соціальної інформатики.</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самостійно оцінювати вплив процесу інформатизації суспільства на розвиток науки, культури, системи освіти, інформаційних та комунікаційних процесів суспільства.</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аналізувати соціально-комунікаційні структури як об’єкти інформатизації.</w:t>
            </w:r>
          </w:p>
          <w:p w:rsidR="00B6541C" w:rsidRPr="00986016" w:rsidRDefault="00B6541C" w:rsidP="00BD2410">
            <w:pPr>
              <w:jc w:val="both"/>
              <w:rPr>
                <w:rFonts w:ascii="Times New Roman" w:hAnsi="Times New Roman" w:cs="Times New Roman"/>
                <w:color w:val="auto"/>
                <w:sz w:val="16"/>
                <w:szCs w:val="16"/>
              </w:rPr>
            </w:pPr>
            <w:r w:rsidRPr="00986016">
              <w:rPr>
                <w:rFonts w:ascii="Times New Roman" w:hAnsi="Times New Roman" w:cs="Times New Roman"/>
                <w:color w:val="auto"/>
                <w:sz w:val="16"/>
                <w:szCs w:val="16"/>
              </w:rPr>
              <w:t>Уміння виявляти особливості процесів інтелектуалізації суспільної діяльності й інтелектуальної обробки інформації та знань.</w:t>
            </w:r>
          </w:p>
          <w:p w:rsidR="00B6541C" w:rsidRPr="00986016" w:rsidRDefault="00B6541C" w:rsidP="00BD2410">
            <w:pPr>
              <w:jc w:val="both"/>
              <w:rPr>
                <w:rFonts w:ascii="Times New Roman" w:hAnsi="Times New Roman" w:cs="Times New Roman"/>
                <w:color w:val="auto"/>
                <w:sz w:val="16"/>
                <w:szCs w:val="16"/>
              </w:rPr>
            </w:pP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r w:rsidR="00BD2410" w:rsidRPr="00986016" w:rsidTr="00BD2410">
        <w:trPr>
          <w:jc w:val="center"/>
        </w:trPr>
        <w:tc>
          <w:tcPr>
            <w:tcW w:w="1642" w:type="dxa"/>
            <w:shd w:val="clear" w:color="auto" w:fill="auto"/>
          </w:tcPr>
          <w:p w:rsidR="00B6541C" w:rsidRPr="00986016" w:rsidRDefault="00B6541C" w:rsidP="00BD2410">
            <w:pPr>
              <w:widowControl w:val="0"/>
              <w:tabs>
                <w:tab w:val="left" w:pos="0"/>
                <w:tab w:val="left" w:pos="318"/>
              </w:tabs>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lastRenderedPageBreak/>
              <w:t xml:space="preserve">Знання основ теорії </w:t>
            </w:r>
            <w:proofErr w:type="spellStart"/>
            <w:r w:rsidRPr="00986016">
              <w:rPr>
                <w:rFonts w:ascii="Times New Roman" w:eastAsia="Times New Roman" w:hAnsi="Times New Roman" w:cs="Times New Roman"/>
                <w:color w:val="auto"/>
                <w:sz w:val="16"/>
                <w:szCs w:val="16"/>
                <w:lang w:eastAsia="ru-RU"/>
              </w:rPr>
              <w:t>гендеру</w:t>
            </w:r>
            <w:proofErr w:type="spellEnd"/>
            <w:r w:rsidRPr="00986016">
              <w:rPr>
                <w:rFonts w:ascii="Times New Roman" w:eastAsia="Times New Roman" w:hAnsi="Times New Roman" w:cs="Times New Roman"/>
                <w:color w:val="auto"/>
                <w:sz w:val="16"/>
                <w:szCs w:val="16"/>
                <w:lang w:eastAsia="ru-RU"/>
              </w:rPr>
              <w:t>.</w:t>
            </w:r>
          </w:p>
          <w:p w:rsidR="00B6541C" w:rsidRPr="00986016" w:rsidRDefault="00B6541C" w:rsidP="00BD2410">
            <w:pPr>
              <w:widowControl w:val="0"/>
              <w:tabs>
                <w:tab w:val="left" w:pos="0"/>
                <w:tab w:val="left" w:pos="318"/>
              </w:tabs>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специфіки жіночої преси як сегменту національного видавничого бізнесу.</w:t>
            </w:r>
          </w:p>
          <w:p w:rsidR="00B6541C" w:rsidRPr="00986016" w:rsidRDefault="00B6541C" w:rsidP="00BD2410">
            <w:pPr>
              <w:widowControl w:val="0"/>
              <w:tabs>
                <w:tab w:val="left" w:pos="0"/>
                <w:tab w:val="left" w:pos="459"/>
              </w:tabs>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Знання специфіки чоловічої преси і </w:t>
            </w:r>
            <w:proofErr w:type="spellStart"/>
            <w:r w:rsidRPr="00986016">
              <w:rPr>
                <w:rFonts w:ascii="Times New Roman" w:eastAsia="Times New Roman" w:hAnsi="Times New Roman" w:cs="Times New Roman"/>
                <w:color w:val="auto"/>
                <w:sz w:val="16"/>
                <w:szCs w:val="16"/>
                <w:lang w:eastAsia="ru-RU"/>
              </w:rPr>
              <w:lastRenderedPageBreak/>
              <w:t>маскулінних</w:t>
            </w:r>
            <w:proofErr w:type="spellEnd"/>
            <w:r w:rsidRPr="00986016">
              <w:rPr>
                <w:rFonts w:ascii="Times New Roman" w:eastAsia="Times New Roman" w:hAnsi="Times New Roman" w:cs="Times New Roman"/>
                <w:color w:val="auto"/>
                <w:sz w:val="16"/>
                <w:szCs w:val="16"/>
                <w:lang w:eastAsia="ru-RU"/>
              </w:rPr>
              <w:t xml:space="preserve"> презентацій у дискурсі ЗМК.</w:t>
            </w:r>
          </w:p>
          <w:p w:rsidR="00B6541C" w:rsidRPr="00986016" w:rsidRDefault="00B6541C" w:rsidP="00BD2410">
            <w:pPr>
              <w:widowControl w:val="0"/>
              <w:tabs>
                <w:tab w:val="left" w:pos="0"/>
                <w:tab w:val="left" w:pos="459"/>
              </w:tabs>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можливостей і способів досягнення гендерної рівноваги у суспільстві, збалансованості декларованих прав і реальних можливостей.</w:t>
            </w:r>
          </w:p>
          <w:p w:rsidR="00B6541C" w:rsidRPr="00986016" w:rsidRDefault="00B6541C" w:rsidP="00BD2410">
            <w:pPr>
              <w:widowControl w:val="0"/>
              <w:tabs>
                <w:tab w:val="left" w:pos="0"/>
                <w:tab w:val="left" w:pos="459"/>
              </w:tabs>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застосовувати одержані гендерні знання під час розв’язання професійних завдань.</w:t>
            </w:r>
          </w:p>
          <w:p w:rsidR="00B6541C" w:rsidRPr="00986016" w:rsidRDefault="00B6541C" w:rsidP="00BD2410">
            <w:pPr>
              <w:widowControl w:val="0"/>
              <w:tabs>
                <w:tab w:val="left" w:pos="0"/>
                <w:tab w:val="left" w:pos="459"/>
              </w:tabs>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науково аналізувати соціальні, економічні проблеми і процеси, факти і явища, у </w:t>
            </w:r>
            <w:proofErr w:type="spellStart"/>
            <w:r w:rsidRPr="00986016">
              <w:rPr>
                <w:rFonts w:ascii="Times New Roman" w:eastAsia="Times New Roman" w:hAnsi="Times New Roman" w:cs="Times New Roman"/>
                <w:color w:val="auto"/>
                <w:sz w:val="16"/>
                <w:szCs w:val="16"/>
                <w:lang w:eastAsia="ru-RU"/>
              </w:rPr>
              <w:t>гендерно</w:t>
            </w:r>
            <w:proofErr w:type="spellEnd"/>
            <w:r w:rsidRPr="00986016">
              <w:rPr>
                <w:rFonts w:ascii="Times New Roman" w:eastAsia="Times New Roman" w:hAnsi="Times New Roman" w:cs="Times New Roman"/>
                <w:color w:val="auto"/>
                <w:sz w:val="16"/>
                <w:szCs w:val="16"/>
                <w:lang w:eastAsia="ru-RU"/>
              </w:rPr>
              <w:t xml:space="preserve"> маркованих матеріалах жіночої і чоловічої періодики як в Україні, так і за її межами. </w:t>
            </w:r>
          </w:p>
          <w:p w:rsidR="00B6541C" w:rsidRPr="00986016" w:rsidRDefault="00B6541C" w:rsidP="00BD2410">
            <w:pPr>
              <w:widowControl w:val="0"/>
              <w:tabs>
                <w:tab w:val="left" w:pos="0"/>
                <w:tab w:val="left" w:pos="459"/>
              </w:tabs>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об'єктивно оцінювати досягнення, роль і значення жіночих видань для подальшого розвитку національної  журналістики; розуміти і об'єктивно оцінювати досягнення, роль і значення жіночої періодики для розвитку національного видавничого </w:t>
            </w:r>
            <w:proofErr w:type="spellStart"/>
            <w:r w:rsidRPr="00986016">
              <w:rPr>
                <w:rFonts w:ascii="Times New Roman" w:eastAsia="Times New Roman" w:hAnsi="Times New Roman" w:cs="Times New Roman"/>
                <w:color w:val="auto"/>
                <w:sz w:val="16"/>
                <w:szCs w:val="16"/>
                <w:lang w:eastAsia="ru-RU"/>
              </w:rPr>
              <w:t>гендерно</w:t>
            </w:r>
            <w:proofErr w:type="spellEnd"/>
            <w:r w:rsidRPr="00986016">
              <w:rPr>
                <w:rFonts w:ascii="Times New Roman" w:eastAsia="Times New Roman" w:hAnsi="Times New Roman" w:cs="Times New Roman"/>
                <w:color w:val="auto"/>
                <w:sz w:val="16"/>
                <w:szCs w:val="16"/>
                <w:lang w:eastAsia="ru-RU"/>
              </w:rPr>
              <w:t xml:space="preserve"> </w:t>
            </w:r>
            <w:r w:rsidRPr="00986016">
              <w:rPr>
                <w:rFonts w:ascii="Times New Roman" w:eastAsia="Times New Roman" w:hAnsi="Times New Roman" w:cs="Times New Roman"/>
                <w:color w:val="auto"/>
                <w:sz w:val="16"/>
                <w:szCs w:val="16"/>
                <w:lang w:eastAsia="ru-RU"/>
              </w:rPr>
              <w:lastRenderedPageBreak/>
              <w:t xml:space="preserve">симетричного видавничого бізнесу, журналістської й </w:t>
            </w:r>
            <w:proofErr w:type="spellStart"/>
            <w:r w:rsidRPr="00986016">
              <w:rPr>
                <w:rFonts w:ascii="Times New Roman" w:eastAsia="Times New Roman" w:hAnsi="Times New Roman" w:cs="Times New Roman"/>
                <w:color w:val="auto"/>
                <w:sz w:val="16"/>
                <w:szCs w:val="16"/>
                <w:lang w:eastAsia="ru-RU"/>
              </w:rPr>
              <w:t>редактроської</w:t>
            </w:r>
            <w:proofErr w:type="spellEnd"/>
            <w:r w:rsidRPr="00986016">
              <w:rPr>
                <w:rFonts w:ascii="Times New Roman" w:eastAsia="Times New Roman" w:hAnsi="Times New Roman" w:cs="Times New Roman"/>
                <w:color w:val="auto"/>
                <w:sz w:val="16"/>
                <w:szCs w:val="16"/>
                <w:lang w:eastAsia="ru-RU"/>
              </w:rPr>
              <w:t xml:space="preserve"> майстерності.</w:t>
            </w:r>
          </w:p>
          <w:p w:rsidR="00B6541C" w:rsidRPr="00986016" w:rsidRDefault="00B6541C" w:rsidP="00BD2410">
            <w:pPr>
              <w:widowControl w:val="0"/>
              <w:tabs>
                <w:tab w:val="left" w:pos="0"/>
                <w:tab w:val="left" w:pos="459"/>
              </w:tabs>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визначати специфіку </w:t>
            </w:r>
            <w:proofErr w:type="spellStart"/>
            <w:r w:rsidRPr="00986016">
              <w:rPr>
                <w:rFonts w:ascii="Times New Roman" w:eastAsia="Times New Roman" w:hAnsi="Times New Roman" w:cs="Times New Roman"/>
                <w:color w:val="auto"/>
                <w:sz w:val="16"/>
                <w:szCs w:val="16"/>
                <w:lang w:eastAsia="ru-RU"/>
              </w:rPr>
              <w:t>гендерно</w:t>
            </w:r>
            <w:proofErr w:type="spellEnd"/>
            <w:r w:rsidRPr="00986016">
              <w:rPr>
                <w:rFonts w:ascii="Times New Roman" w:eastAsia="Times New Roman" w:hAnsi="Times New Roman" w:cs="Times New Roman"/>
                <w:color w:val="auto"/>
                <w:sz w:val="16"/>
                <w:szCs w:val="16"/>
                <w:lang w:eastAsia="ru-RU"/>
              </w:rPr>
              <w:t xml:space="preserve"> виваженого функціонування чоловічого медійного контенту взагалі, чоловічої періодики зокрема.</w:t>
            </w:r>
          </w:p>
          <w:p w:rsidR="00B6541C" w:rsidRPr="00986016" w:rsidRDefault="00B6541C" w:rsidP="00BD2410">
            <w:pPr>
              <w:widowControl w:val="0"/>
              <w:tabs>
                <w:tab w:val="left" w:pos="0"/>
                <w:tab w:val="left" w:pos="459"/>
              </w:tabs>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толерантно ставитися й висвітлювати проблемне поле </w:t>
            </w:r>
            <w:proofErr w:type="spellStart"/>
            <w:r w:rsidRPr="00986016">
              <w:rPr>
                <w:rFonts w:ascii="Times New Roman" w:eastAsia="Times New Roman" w:hAnsi="Times New Roman" w:cs="Times New Roman"/>
                <w:color w:val="auto"/>
                <w:sz w:val="16"/>
                <w:szCs w:val="16"/>
                <w:lang w:eastAsia="ru-RU"/>
              </w:rPr>
              <w:t>квіру</w:t>
            </w:r>
            <w:proofErr w:type="spellEnd"/>
            <w:r w:rsidRPr="00986016">
              <w:rPr>
                <w:rFonts w:ascii="Times New Roman" w:eastAsia="Times New Roman" w:hAnsi="Times New Roman" w:cs="Times New Roman"/>
                <w:color w:val="auto"/>
                <w:sz w:val="16"/>
                <w:szCs w:val="16"/>
                <w:lang w:eastAsia="ru-RU"/>
              </w:rPr>
              <w:t xml:space="preserve"> в друкованих ЗМК тощо. </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особливостей функціонування телебачення як виду ЗМІ.</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специфіки телевізійної творчості на рівні журналістської діяльності.</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функцій і ролі автора у створенні телевізійної продукції на рівні написання сценарію, на рівні журналістської діяльності, на рівні технічної складової роботи журналіста.</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формо-змістової специфіки телевізійного продукту.</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збирати, обробляти і систематизувати інформацію і факти, необхідні для </w:t>
            </w:r>
            <w:r w:rsidRPr="00986016">
              <w:rPr>
                <w:rFonts w:ascii="Times New Roman" w:eastAsia="Times New Roman" w:hAnsi="Times New Roman" w:cs="Times New Roman"/>
                <w:color w:val="auto"/>
                <w:sz w:val="16"/>
                <w:szCs w:val="16"/>
                <w:lang w:eastAsia="ru-RU"/>
              </w:rPr>
              <w:lastRenderedPageBreak/>
              <w:t>створення авторських програм на телебаченні.</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писати сценарний план, сценарій авторської програми.</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Контроль процесу монтажу авторської програми.</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Знання специфіки </w:t>
            </w:r>
            <w:proofErr w:type="spellStart"/>
            <w:r w:rsidRPr="00986016">
              <w:rPr>
                <w:rFonts w:ascii="Times New Roman" w:eastAsia="Times New Roman" w:hAnsi="Times New Roman" w:cs="Times New Roman"/>
                <w:color w:val="auto"/>
                <w:sz w:val="16"/>
                <w:szCs w:val="16"/>
                <w:lang w:eastAsia="ru-RU"/>
              </w:rPr>
              <w:t>газетно</w:t>
            </w:r>
            <w:proofErr w:type="spellEnd"/>
            <w:r w:rsidRPr="00986016">
              <w:rPr>
                <w:rFonts w:ascii="Times New Roman" w:eastAsia="Times New Roman" w:hAnsi="Times New Roman" w:cs="Times New Roman"/>
                <w:color w:val="auto"/>
                <w:sz w:val="16"/>
                <w:szCs w:val="16"/>
                <w:lang w:eastAsia="ru-RU"/>
              </w:rPr>
              <w:t>-журнального менеджменту, особливостей його мети і завдання.</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вимог до редакційного менеджера та до сучасного журналіста.</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структур служби редакційного менеджменту і місця в ній займають економічні методи управління.</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як саме редакційний менеджмент впливає на організацію роботи редакції газети, її кадрову політику та масову роботу в умовах сучасного інформаційного ринку.</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організувати роботу редакції (відділу) з урахуванням її структури, поставлених завдань та вимог.</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аналізувати прорахунки в роботі та давати їм об’єктивну оцінку, </w:t>
            </w:r>
            <w:r w:rsidRPr="00986016">
              <w:rPr>
                <w:rFonts w:ascii="Times New Roman" w:eastAsia="Times New Roman" w:hAnsi="Times New Roman" w:cs="Times New Roman"/>
                <w:color w:val="auto"/>
                <w:sz w:val="16"/>
                <w:szCs w:val="16"/>
                <w:lang w:eastAsia="ru-RU"/>
              </w:rPr>
              <w:lastRenderedPageBreak/>
              <w:t>приймати рішення, спрямовані на вирішення назрілих проблем.</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здійснювати грамотну кадрову політику, проводити відбір спеціалістів за кваліфікаційними вимогами, залучати фахівців для участі в масових заходах, спрямованих на популяризацію видання.</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оцінювати ситуацію на ринку і сприяти максимальному застосуванню вмінь та навичок працівників редакції газети з метою досягнення кінцевого результату.</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застосовувати SWOT-аналіз як стабілізації роботи редакції.</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Знання передумов  та  джерел  виникнення,  основних  віх  становлення  та розвитку телебачення та тележурналістики як професії.</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Знання місця  й  ролі  телебачення  в  системі  соціальних  комунікацій  та  суспільно-політичних процесах.  </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Знання технологій телевізійного виробництва. </w:t>
            </w:r>
            <w:r w:rsidRPr="00986016">
              <w:rPr>
                <w:rFonts w:ascii="Times New Roman" w:eastAsia="Times New Roman" w:hAnsi="Times New Roman" w:cs="Times New Roman"/>
                <w:color w:val="auto"/>
                <w:sz w:val="16"/>
                <w:szCs w:val="16"/>
                <w:lang w:eastAsia="ru-RU"/>
              </w:rPr>
              <w:lastRenderedPageBreak/>
              <w:t xml:space="preserve">Знання журналістських професій та </w:t>
            </w:r>
            <w:proofErr w:type="spellStart"/>
            <w:r w:rsidRPr="00986016">
              <w:rPr>
                <w:rFonts w:ascii="Times New Roman" w:eastAsia="Times New Roman" w:hAnsi="Times New Roman" w:cs="Times New Roman"/>
                <w:color w:val="auto"/>
                <w:sz w:val="16"/>
                <w:szCs w:val="16"/>
                <w:lang w:eastAsia="ru-RU"/>
              </w:rPr>
              <w:t>амплу</w:t>
            </w:r>
            <w:proofErr w:type="spellEnd"/>
            <w:r w:rsidRPr="00986016">
              <w:rPr>
                <w:rFonts w:ascii="Times New Roman" w:eastAsia="Times New Roman" w:hAnsi="Times New Roman" w:cs="Times New Roman"/>
                <w:color w:val="auto"/>
                <w:sz w:val="16"/>
                <w:szCs w:val="16"/>
                <w:lang w:eastAsia="ru-RU"/>
              </w:rPr>
              <w:t xml:space="preserve"> на ТБ, основ репортерської та авторської  тележурналістики,  журналістської спеціалізації;</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Знання особливостей підготовки бізнес-планів для майбутнього </w:t>
            </w:r>
            <w:proofErr w:type="spellStart"/>
            <w:r w:rsidRPr="00986016">
              <w:rPr>
                <w:rFonts w:ascii="Times New Roman" w:eastAsia="Times New Roman" w:hAnsi="Times New Roman" w:cs="Times New Roman"/>
                <w:color w:val="auto"/>
                <w:sz w:val="16"/>
                <w:szCs w:val="16"/>
                <w:lang w:eastAsia="ru-RU"/>
              </w:rPr>
              <w:t>теелканалу</w:t>
            </w:r>
            <w:proofErr w:type="spellEnd"/>
            <w:r w:rsidRPr="00986016">
              <w:rPr>
                <w:rFonts w:ascii="Times New Roman" w:eastAsia="Times New Roman" w:hAnsi="Times New Roman" w:cs="Times New Roman"/>
                <w:color w:val="auto"/>
                <w:sz w:val="16"/>
                <w:szCs w:val="16"/>
                <w:lang w:eastAsia="ru-RU"/>
              </w:rPr>
              <w:t>.</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 xml:space="preserve">Уміння </w:t>
            </w:r>
            <w:proofErr w:type="spellStart"/>
            <w:r w:rsidRPr="00986016">
              <w:rPr>
                <w:rFonts w:ascii="Times New Roman" w:eastAsia="Times New Roman" w:hAnsi="Times New Roman" w:cs="Times New Roman"/>
                <w:color w:val="auto"/>
                <w:sz w:val="16"/>
                <w:szCs w:val="16"/>
                <w:lang w:eastAsia="ru-RU"/>
              </w:rPr>
              <w:t>професійно</w:t>
            </w:r>
            <w:proofErr w:type="spellEnd"/>
            <w:r w:rsidRPr="00986016">
              <w:rPr>
                <w:rFonts w:ascii="Times New Roman" w:eastAsia="Times New Roman" w:hAnsi="Times New Roman" w:cs="Times New Roman"/>
                <w:color w:val="auto"/>
                <w:sz w:val="16"/>
                <w:szCs w:val="16"/>
                <w:lang w:eastAsia="ru-RU"/>
              </w:rPr>
              <w:t xml:space="preserve"> оперувати  поняттями,  термінами  та  ключовими  категоріями  з курсу (телебачення, фінансовий, рекламний та програмний </w:t>
            </w:r>
            <w:proofErr w:type="spellStart"/>
            <w:r w:rsidRPr="00986016">
              <w:rPr>
                <w:rFonts w:ascii="Times New Roman" w:eastAsia="Times New Roman" w:hAnsi="Times New Roman" w:cs="Times New Roman"/>
                <w:color w:val="auto"/>
                <w:sz w:val="16"/>
                <w:szCs w:val="16"/>
                <w:lang w:eastAsia="ru-RU"/>
              </w:rPr>
              <w:t>телеменеджмент</w:t>
            </w:r>
            <w:proofErr w:type="spellEnd"/>
            <w:r w:rsidRPr="00986016">
              <w:rPr>
                <w:rFonts w:ascii="Times New Roman" w:eastAsia="Times New Roman" w:hAnsi="Times New Roman" w:cs="Times New Roman"/>
                <w:color w:val="auto"/>
                <w:sz w:val="16"/>
                <w:szCs w:val="16"/>
                <w:lang w:eastAsia="ru-RU"/>
              </w:rPr>
              <w:t xml:space="preserve">); </w:t>
            </w:r>
          </w:p>
          <w:p w:rsidR="00B6541C" w:rsidRPr="00986016" w:rsidRDefault="00B6541C" w:rsidP="00BD2410">
            <w:pPr>
              <w:jc w:val="both"/>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вирішувати організаційні проблеми, які підвищуватимуть  ефективність  діяльності  телеканалу.</w:t>
            </w:r>
          </w:p>
          <w:p w:rsidR="00B6541C" w:rsidRPr="00986016" w:rsidRDefault="00B6541C" w:rsidP="00BD2410">
            <w:pPr>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формувати  кадрову  політику телеканалу.</w:t>
            </w:r>
          </w:p>
          <w:p w:rsidR="00B6541C" w:rsidRPr="00986016" w:rsidRDefault="00B6541C" w:rsidP="00BD2410">
            <w:pPr>
              <w:rPr>
                <w:rFonts w:ascii="Times New Roman" w:eastAsia="Times New Roman" w:hAnsi="Times New Roman" w:cs="Times New Roman"/>
                <w:color w:val="auto"/>
                <w:sz w:val="16"/>
                <w:szCs w:val="16"/>
                <w:lang w:eastAsia="ru-RU"/>
              </w:rPr>
            </w:pPr>
            <w:r w:rsidRPr="00986016">
              <w:rPr>
                <w:rFonts w:ascii="Times New Roman" w:eastAsia="Times New Roman" w:hAnsi="Times New Roman" w:cs="Times New Roman"/>
                <w:color w:val="auto"/>
                <w:sz w:val="16"/>
                <w:szCs w:val="16"/>
                <w:lang w:eastAsia="ru-RU"/>
              </w:rPr>
              <w:t>Уміння формувати сітку мовлення телеканалу.</w:t>
            </w:r>
          </w:p>
          <w:p w:rsidR="00B6541C" w:rsidRPr="00986016" w:rsidRDefault="00B6541C" w:rsidP="00BD2410">
            <w:pPr>
              <w:widowControl w:val="0"/>
              <w:tabs>
                <w:tab w:val="left" w:pos="318"/>
              </w:tabs>
              <w:jc w:val="both"/>
              <w:rPr>
                <w:rFonts w:ascii="Times New Roman" w:hAnsi="Times New Roman" w:cs="Times New Roman"/>
                <w:color w:val="auto"/>
                <w:sz w:val="16"/>
                <w:szCs w:val="16"/>
              </w:rPr>
            </w:pPr>
            <w:r w:rsidRPr="00986016">
              <w:rPr>
                <w:rFonts w:ascii="Times New Roman" w:eastAsia="Times New Roman" w:hAnsi="Times New Roman" w:cs="Times New Roman"/>
                <w:color w:val="auto"/>
                <w:sz w:val="16"/>
                <w:szCs w:val="16"/>
                <w:lang w:eastAsia="ru-RU"/>
              </w:rPr>
              <w:t>Уміння складати бізнес-план для організації телеканалу.</w:t>
            </w:r>
          </w:p>
        </w:tc>
        <w:tc>
          <w:tcPr>
            <w:tcW w:w="39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lastRenderedPageBreak/>
              <w:t>+</w:t>
            </w:r>
          </w:p>
        </w:tc>
        <w:tc>
          <w:tcPr>
            <w:tcW w:w="31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9"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406" w:type="dxa"/>
            <w:shd w:val="clear" w:color="auto" w:fill="auto"/>
          </w:tcPr>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p>
          <w:p w:rsidR="00B6541C" w:rsidRPr="00986016" w:rsidRDefault="00B6541C" w:rsidP="00BD2410">
            <w:pPr>
              <w:jc w:val="center"/>
              <w:rPr>
                <w:rFonts w:ascii="Times New Roman" w:hAnsi="Times New Roman" w:cs="Times New Roman"/>
                <w:color w:val="auto"/>
                <w:sz w:val="16"/>
                <w:szCs w:val="16"/>
              </w:rPr>
            </w:pPr>
            <w:r w:rsidRPr="00986016">
              <w:rPr>
                <w:rFonts w:ascii="Times New Roman" w:hAnsi="Times New Roman" w:cs="Times New Roman"/>
                <w:color w:val="auto"/>
                <w:sz w:val="16"/>
                <w:szCs w:val="16"/>
              </w:rPr>
              <w:t>+</w:t>
            </w: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47"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36"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331" w:type="dxa"/>
            <w:shd w:val="clear" w:color="auto" w:fill="auto"/>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4"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c>
          <w:tcPr>
            <w:tcW w:w="283" w:type="dxa"/>
            <w:shd w:val="clear" w:color="auto" w:fill="auto"/>
            <w:vAlign w:val="center"/>
          </w:tcPr>
          <w:p w:rsidR="00B6541C" w:rsidRPr="00986016" w:rsidRDefault="00B6541C" w:rsidP="00BD2410">
            <w:pPr>
              <w:jc w:val="center"/>
              <w:rPr>
                <w:rFonts w:ascii="Times New Roman" w:hAnsi="Times New Roman" w:cs="Times New Roman"/>
                <w:color w:val="auto"/>
                <w:sz w:val="16"/>
                <w:szCs w:val="16"/>
              </w:rPr>
            </w:pPr>
          </w:p>
        </w:tc>
      </w:tr>
    </w:tbl>
    <w:p w:rsidR="00B6541C" w:rsidRPr="00986016" w:rsidRDefault="00B6541C" w:rsidP="00BD2410">
      <w:pPr>
        <w:widowControl w:val="0"/>
        <w:jc w:val="both"/>
        <w:rPr>
          <w:rFonts w:ascii="Times New Roman" w:hAnsi="Times New Roman" w:cs="Times New Roman"/>
          <w:b/>
          <w:color w:val="auto"/>
          <w:sz w:val="28"/>
          <w:szCs w:val="28"/>
        </w:rPr>
      </w:pPr>
    </w:p>
    <w:p w:rsidR="00E644E5" w:rsidRPr="00986016" w:rsidRDefault="00E644E5" w:rsidP="00BD2410">
      <w:pPr>
        <w:rPr>
          <w:color w:val="auto"/>
        </w:rPr>
      </w:pPr>
    </w:p>
    <w:sectPr w:rsidR="00E644E5" w:rsidRPr="00986016" w:rsidSect="001B271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Mincho"/>
    <w:panose1 w:val="00000000000000000000"/>
    <w:charset w:val="CC"/>
    <w:family w:val="auto"/>
    <w:notTrueType/>
    <w:pitch w:val="default"/>
    <w:sig w:usb0="00000203" w:usb1="08070000" w:usb2="00000010" w:usb3="00000000" w:csb0="00020005"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B907CB6"/>
    <w:lvl w:ilvl="0">
      <w:start w:val="2"/>
      <w:numFmt w:val="decimal"/>
      <w:lvlText w:val="%1."/>
      <w:lvlJc w:val="left"/>
      <w:rPr>
        <w:rFonts w:ascii="Arial" w:hAnsi="Arial" w:cs="Arial"/>
        <w:b w:val="0"/>
        <w:bCs w:val="0"/>
        <w:i w:val="0"/>
        <w:iCs w:val="0"/>
        <w:smallCaps w:val="0"/>
        <w:strike w:val="0"/>
        <w:color w:val="000000"/>
        <w:spacing w:val="30"/>
        <w:w w:val="100"/>
        <w:position w:val="0"/>
        <w:sz w:val="22"/>
        <w:szCs w:val="22"/>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4C0236B0"/>
    <w:lvl w:ilvl="0">
      <w:start w:val="1"/>
      <w:numFmt w:val="bullet"/>
      <w:lvlText w:val="-"/>
      <w:lvlJc w:val="left"/>
      <w:rPr>
        <w:rFonts w:ascii="Times New Roman" w:hAnsi="Times New Roman" w:hint="default"/>
        <w:b w:val="0"/>
        <w:i w:val="0"/>
        <w:smallCaps w:val="0"/>
        <w:strike w:val="0"/>
        <w:color w:val="000000"/>
        <w:spacing w:val="0"/>
        <w:w w:val="100"/>
        <w:position w:val="0"/>
        <w:sz w:val="28"/>
        <w:u w:val="none"/>
      </w:rPr>
    </w:lvl>
    <w:lvl w:ilvl="1">
      <w:start w:val="2"/>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FD5EB74A"/>
    <w:lvl w:ilvl="0">
      <w:start w:val="3"/>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3"/>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537C311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4">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6">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7">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8">
      <w:start w:val="1"/>
      <w:numFmt w:val="decimal"/>
      <w:lvlText w:val="%4."/>
      <w:lvlJc w:val="left"/>
      <w:rPr>
        <w:rFonts w:ascii="Arial" w:hAnsi="Arial" w:cs="Arial"/>
        <w:b/>
        <w:bCs/>
        <w:i w:val="0"/>
        <w:iCs w:val="0"/>
        <w:smallCaps w:val="0"/>
        <w:strike w:val="0"/>
        <w:color w:val="000000"/>
        <w:spacing w:val="0"/>
        <w:w w:val="100"/>
        <w:position w:val="0"/>
        <w:sz w:val="22"/>
        <w:szCs w:val="22"/>
        <w:u w:val="none"/>
      </w:rPr>
    </w:lvl>
  </w:abstractNum>
  <w:abstractNum w:abstractNumId="4" w15:restartNumberingAfterBreak="0">
    <w:nsid w:val="00000015"/>
    <w:multiLevelType w:val="multilevel"/>
    <w:tmpl w:val="A306B4A2"/>
    <w:lvl w:ilvl="0">
      <w:start w:val="1"/>
      <w:numFmt w:val="decimal"/>
      <w:lvlText w:val="14.%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2">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3">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4">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5">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6">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7">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lvl w:ilvl="8">
      <w:start w:val="1"/>
      <w:numFmt w:val="decimal"/>
      <w:lvlText w:val="14.%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5" w15:restartNumberingAfterBreak="0">
    <w:nsid w:val="039A68A6"/>
    <w:multiLevelType w:val="multilevel"/>
    <w:tmpl w:val="435ECEF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4">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5">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6">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7">
      <w:start w:val="1"/>
      <w:numFmt w:val="decimal"/>
      <w:lvlText w:val="%4."/>
      <w:lvlJc w:val="left"/>
      <w:rPr>
        <w:rFonts w:ascii="Arial" w:hAnsi="Arial" w:cs="Arial"/>
        <w:b/>
        <w:bCs/>
        <w:i w:val="0"/>
        <w:iCs w:val="0"/>
        <w:smallCaps w:val="0"/>
        <w:strike w:val="0"/>
        <w:color w:val="000000"/>
        <w:spacing w:val="0"/>
        <w:w w:val="100"/>
        <w:position w:val="0"/>
        <w:sz w:val="22"/>
        <w:szCs w:val="22"/>
        <w:u w:val="none"/>
      </w:rPr>
    </w:lvl>
    <w:lvl w:ilvl="8">
      <w:start w:val="1"/>
      <w:numFmt w:val="decimal"/>
      <w:lvlText w:val="%4."/>
      <w:lvlJc w:val="left"/>
      <w:rPr>
        <w:rFonts w:ascii="Arial" w:hAnsi="Arial" w:cs="Arial"/>
        <w:b/>
        <w:bCs/>
        <w:i w:val="0"/>
        <w:iCs w:val="0"/>
        <w:smallCaps w:val="0"/>
        <w:strike w:val="0"/>
        <w:color w:val="000000"/>
        <w:spacing w:val="0"/>
        <w:w w:val="100"/>
        <w:position w:val="0"/>
        <w:sz w:val="22"/>
        <w:szCs w:val="22"/>
        <w:u w:val="none"/>
      </w:rPr>
    </w:lvl>
  </w:abstractNum>
  <w:abstractNum w:abstractNumId="6" w15:restartNumberingAfterBreak="0">
    <w:nsid w:val="03EF1401"/>
    <w:multiLevelType w:val="hybridMultilevel"/>
    <w:tmpl w:val="34A4E20E"/>
    <w:lvl w:ilvl="0" w:tplc="0422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5065B48"/>
    <w:multiLevelType w:val="hybridMultilevel"/>
    <w:tmpl w:val="34A4E20E"/>
    <w:lvl w:ilvl="0" w:tplc="0422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FE06CF"/>
    <w:multiLevelType w:val="singleLevel"/>
    <w:tmpl w:val="C1BA84DC"/>
    <w:lvl w:ilvl="0">
      <w:numFmt w:val="bullet"/>
      <w:lvlText w:val="-"/>
      <w:lvlJc w:val="left"/>
      <w:pPr>
        <w:tabs>
          <w:tab w:val="num" w:pos="1069"/>
        </w:tabs>
        <w:ind w:left="1069" w:hanging="360"/>
      </w:pPr>
      <w:rPr>
        <w:rFonts w:hint="default"/>
      </w:rPr>
    </w:lvl>
  </w:abstractNum>
  <w:abstractNum w:abstractNumId="9" w15:restartNumberingAfterBreak="0">
    <w:nsid w:val="135711F0"/>
    <w:multiLevelType w:val="hybridMultilevel"/>
    <w:tmpl w:val="73A4BE64"/>
    <w:lvl w:ilvl="0" w:tplc="0430E936">
      <w:start w:val="2"/>
      <w:numFmt w:val="bullet"/>
      <w:lvlText w:val="–"/>
      <w:lvlJc w:val="left"/>
      <w:pPr>
        <w:ind w:left="759" w:hanging="360"/>
      </w:pPr>
      <w:rPr>
        <w:rFonts w:ascii="Times New Roman" w:eastAsia="Times New Roman" w:hAnsi="Times New Roman" w:hint="default"/>
      </w:rPr>
    </w:lvl>
    <w:lvl w:ilvl="1" w:tplc="04190003" w:tentative="1">
      <w:start w:val="1"/>
      <w:numFmt w:val="bullet"/>
      <w:lvlText w:val="o"/>
      <w:lvlJc w:val="left"/>
      <w:pPr>
        <w:ind w:left="1479" w:hanging="360"/>
      </w:pPr>
      <w:rPr>
        <w:rFonts w:ascii="Courier New" w:hAnsi="Courier New" w:hint="default"/>
      </w:rPr>
    </w:lvl>
    <w:lvl w:ilvl="2" w:tplc="04190005" w:tentative="1">
      <w:start w:val="1"/>
      <w:numFmt w:val="bullet"/>
      <w:lvlText w:val=""/>
      <w:lvlJc w:val="left"/>
      <w:pPr>
        <w:ind w:left="2199" w:hanging="360"/>
      </w:pPr>
      <w:rPr>
        <w:rFonts w:ascii="Wingdings" w:hAnsi="Wingdings" w:hint="default"/>
      </w:rPr>
    </w:lvl>
    <w:lvl w:ilvl="3" w:tplc="04190001" w:tentative="1">
      <w:start w:val="1"/>
      <w:numFmt w:val="bullet"/>
      <w:lvlText w:val=""/>
      <w:lvlJc w:val="left"/>
      <w:pPr>
        <w:ind w:left="2919" w:hanging="360"/>
      </w:pPr>
      <w:rPr>
        <w:rFonts w:ascii="Symbol" w:hAnsi="Symbol" w:hint="default"/>
      </w:rPr>
    </w:lvl>
    <w:lvl w:ilvl="4" w:tplc="04190003" w:tentative="1">
      <w:start w:val="1"/>
      <w:numFmt w:val="bullet"/>
      <w:lvlText w:val="o"/>
      <w:lvlJc w:val="left"/>
      <w:pPr>
        <w:ind w:left="3639" w:hanging="360"/>
      </w:pPr>
      <w:rPr>
        <w:rFonts w:ascii="Courier New" w:hAnsi="Courier New" w:hint="default"/>
      </w:rPr>
    </w:lvl>
    <w:lvl w:ilvl="5" w:tplc="04190005" w:tentative="1">
      <w:start w:val="1"/>
      <w:numFmt w:val="bullet"/>
      <w:lvlText w:val=""/>
      <w:lvlJc w:val="left"/>
      <w:pPr>
        <w:ind w:left="4359" w:hanging="360"/>
      </w:pPr>
      <w:rPr>
        <w:rFonts w:ascii="Wingdings" w:hAnsi="Wingdings" w:hint="default"/>
      </w:rPr>
    </w:lvl>
    <w:lvl w:ilvl="6" w:tplc="04190001" w:tentative="1">
      <w:start w:val="1"/>
      <w:numFmt w:val="bullet"/>
      <w:lvlText w:val=""/>
      <w:lvlJc w:val="left"/>
      <w:pPr>
        <w:ind w:left="5079" w:hanging="360"/>
      </w:pPr>
      <w:rPr>
        <w:rFonts w:ascii="Symbol" w:hAnsi="Symbol" w:hint="default"/>
      </w:rPr>
    </w:lvl>
    <w:lvl w:ilvl="7" w:tplc="04190003" w:tentative="1">
      <w:start w:val="1"/>
      <w:numFmt w:val="bullet"/>
      <w:lvlText w:val="o"/>
      <w:lvlJc w:val="left"/>
      <w:pPr>
        <w:ind w:left="5799" w:hanging="360"/>
      </w:pPr>
      <w:rPr>
        <w:rFonts w:ascii="Courier New" w:hAnsi="Courier New" w:hint="default"/>
      </w:rPr>
    </w:lvl>
    <w:lvl w:ilvl="8" w:tplc="04190005" w:tentative="1">
      <w:start w:val="1"/>
      <w:numFmt w:val="bullet"/>
      <w:lvlText w:val=""/>
      <w:lvlJc w:val="left"/>
      <w:pPr>
        <w:ind w:left="6519" w:hanging="360"/>
      </w:pPr>
      <w:rPr>
        <w:rFonts w:ascii="Wingdings" w:hAnsi="Wingdings" w:hint="default"/>
      </w:rPr>
    </w:lvl>
  </w:abstractNum>
  <w:abstractNum w:abstractNumId="10" w15:restartNumberingAfterBreak="0">
    <w:nsid w:val="18AC3107"/>
    <w:multiLevelType w:val="hybridMultilevel"/>
    <w:tmpl w:val="F78C57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DC1004"/>
    <w:multiLevelType w:val="hybridMultilevel"/>
    <w:tmpl w:val="1A266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0F4CBE"/>
    <w:multiLevelType w:val="hybridMultilevel"/>
    <w:tmpl w:val="ED2C5E36"/>
    <w:lvl w:ilvl="0" w:tplc="3DE873E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DF66D74"/>
    <w:multiLevelType w:val="hybridMultilevel"/>
    <w:tmpl w:val="EB804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EF0184"/>
    <w:multiLevelType w:val="hybridMultilevel"/>
    <w:tmpl w:val="8B20AF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301966"/>
    <w:multiLevelType w:val="hybridMultilevel"/>
    <w:tmpl w:val="F3DCEA5A"/>
    <w:lvl w:ilvl="0" w:tplc="342E2F2C">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BCC1579"/>
    <w:multiLevelType w:val="multilevel"/>
    <w:tmpl w:val="E50695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4BD02AA8"/>
    <w:multiLevelType w:val="hybridMultilevel"/>
    <w:tmpl w:val="11DC8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DC2FB1"/>
    <w:multiLevelType w:val="hybridMultilevel"/>
    <w:tmpl w:val="1DAEEDAC"/>
    <w:lvl w:ilvl="0" w:tplc="9A30D1EC">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B06745"/>
    <w:multiLevelType w:val="hybridMultilevel"/>
    <w:tmpl w:val="7BE6A4F4"/>
    <w:lvl w:ilvl="0" w:tplc="62C48E88">
      <w:start w:val="3"/>
      <w:numFmt w:val="bullet"/>
      <w:lvlText w:val="-"/>
      <w:lvlJc w:val="left"/>
      <w:pPr>
        <w:ind w:left="930" w:hanging="360"/>
      </w:pPr>
      <w:rPr>
        <w:rFonts w:ascii="Times New Roman" w:eastAsia="Times New Roman" w:hAnsi="Times New Roman" w:hint="default"/>
      </w:rPr>
    </w:lvl>
    <w:lvl w:ilvl="1" w:tplc="04190003" w:tentative="1">
      <w:start w:val="1"/>
      <w:numFmt w:val="bullet"/>
      <w:lvlText w:val="o"/>
      <w:lvlJc w:val="left"/>
      <w:pPr>
        <w:ind w:left="1650" w:hanging="360"/>
      </w:pPr>
      <w:rPr>
        <w:rFonts w:ascii="Courier New" w:hAnsi="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0" w15:restartNumberingAfterBreak="0">
    <w:nsid w:val="60D10C4E"/>
    <w:multiLevelType w:val="hybridMultilevel"/>
    <w:tmpl w:val="812E230C"/>
    <w:lvl w:ilvl="0" w:tplc="E4EA718C">
      <w:start w:val="5"/>
      <w:numFmt w:val="bullet"/>
      <w:lvlText w:val="-"/>
      <w:lvlJc w:val="left"/>
      <w:pPr>
        <w:ind w:left="900" w:hanging="360"/>
      </w:pPr>
      <w:rPr>
        <w:rFonts w:ascii="Times New Roman" w:eastAsia="Times New Roman" w:hAnsi="Times New Roman" w:hint="default"/>
        <w:b/>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1" w15:restartNumberingAfterBreak="0">
    <w:nsid w:val="64683374"/>
    <w:multiLevelType w:val="hybridMultilevel"/>
    <w:tmpl w:val="572A794C"/>
    <w:lvl w:ilvl="0" w:tplc="6174205C">
      <w:start w:val="1"/>
      <w:numFmt w:val="decimal"/>
      <w:lvlText w:val="%1."/>
      <w:lvlJc w:val="left"/>
      <w:pPr>
        <w:ind w:left="1720" w:hanging="360"/>
      </w:pPr>
      <w:rPr>
        <w:rFonts w:hint="default"/>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22" w15:restartNumberingAfterBreak="0">
    <w:nsid w:val="66633570"/>
    <w:multiLevelType w:val="hybridMultilevel"/>
    <w:tmpl w:val="30C2E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6F4B55"/>
    <w:multiLevelType w:val="hybridMultilevel"/>
    <w:tmpl w:val="4134C776"/>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4" w15:restartNumberingAfterBreak="0">
    <w:nsid w:val="6BC23D17"/>
    <w:multiLevelType w:val="hybridMultilevel"/>
    <w:tmpl w:val="6D944D84"/>
    <w:lvl w:ilvl="0" w:tplc="32C2BFAA">
      <w:start w:val="119"/>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5" w15:restartNumberingAfterBreak="0">
    <w:nsid w:val="765332B2"/>
    <w:multiLevelType w:val="hybridMultilevel"/>
    <w:tmpl w:val="B2609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16"/>
  </w:num>
  <w:num w:numId="5">
    <w:abstractNumId w:val="4"/>
  </w:num>
  <w:num w:numId="6">
    <w:abstractNumId w:val="9"/>
  </w:num>
  <w:num w:numId="7">
    <w:abstractNumId w:val="0"/>
  </w:num>
  <w:num w:numId="8">
    <w:abstractNumId w:val="2"/>
  </w:num>
  <w:num w:numId="9">
    <w:abstractNumId w:val="24"/>
  </w:num>
  <w:num w:numId="10">
    <w:abstractNumId w:val="20"/>
  </w:num>
  <w:num w:numId="11">
    <w:abstractNumId w:val="15"/>
  </w:num>
  <w:num w:numId="12">
    <w:abstractNumId w:val="19"/>
  </w:num>
  <w:num w:numId="13">
    <w:abstractNumId w:val="8"/>
  </w:num>
  <w:num w:numId="14">
    <w:abstractNumId w:val="12"/>
  </w:num>
  <w:num w:numId="15">
    <w:abstractNumId w:val="13"/>
  </w:num>
  <w:num w:numId="16">
    <w:abstractNumId w:val="23"/>
  </w:num>
  <w:num w:numId="17">
    <w:abstractNumId w:val="17"/>
  </w:num>
  <w:num w:numId="18">
    <w:abstractNumId w:val="21"/>
  </w:num>
  <w:num w:numId="19">
    <w:abstractNumId w:val="14"/>
  </w:num>
  <w:num w:numId="20">
    <w:abstractNumId w:val="22"/>
  </w:num>
  <w:num w:numId="21">
    <w:abstractNumId w:val="25"/>
  </w:num>
  <w:num w:numId="22">
    <w:abstractNumId w:val="18"/>
  </w:num>
  <w:num w:numId="23">
    <w:abstractNumId w:val="5"/>
  </w:num>
  <w:num w:numId="24">
    <w:abstractNumId w:val="7"/>
  </w:num>
  <w:num w:numId="25">
    <w:abstractNumId w:val="1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41C"/>
    <w:rsid w:val="00147EEE"/>
    <w:rsid w:val="001524CD"/>
    <w:rsid w:val="001B271D"/>
    <w:rsid w:val="00207921"/>
    <w:rsid w:val="00336756"/>
    <w:rsid w:val="004318B2"/>
    <w:rsid w:val="004A6622"/>
    <w:rsid w:val="005B1B13"/>
    <w:rsid w:val="006C4202"/>
    <w:rsid w:val="00712F61"/>
    <w:rsid w:val="007A1A54"/>
    <w:rsid w:val="009778A2"/>
    <w:rsid w:val="00986016"/>
    <w:rsid w:val="009D157A"/>
    <w:rsid w:val="00B6541C"/>
    <w:rsid w:val="00B82556"/>
    <w:rsid w:val="00BD2410"/>
    <w:rsid w:val="00CF7388"/>
    <w:rsid w:val="00D20323"/>
    <w:rsid w:val="00D33B53"/>
    <w:rsid w:val="00D5183C"/>
    <w:rsid w:val="00DA759C"/>
    <w:rsid w:val="00DB6479"/>
    <w:rsid w:val="00E644E5"/>
    <w:rsid w:val="00E7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0A5B"/>
  <w15:chartTrackingRefBased/>
  <w15:docId w15:val="{41E31C31-3DD3-43A9-9A51-48CFF61D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41C"/>
    <w:pPr>
      <w:spacing w:after="0" w:line="240" w:lineRule="auto"/>
    </w:pPr>
    <w:rPr>
      <w:rFonts w:ascii="Arial Unicode MS" w:eastAsia="Calibri"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1"/>
    <w:uiPriority w:val="99"/>
    <w:locked/>
    <w:rsid w:val="00B6541C"/>
    <w:rPr>
      <w:rFonts w:ascii="Arial" w:hAnsi="Arial" w:cs="Arial"/>
      <w:b/>
      <w:bCs/>
      <w:shd w:val="clear" w:color="auto" w:fill="FFFFFF"/>
    </w:rPr>
  </w:style>
  <w:style w:type="paragraph" w:customStyle="1" w:styleId="31">
    <w:name w:val="Основной текст (3)1"/>
    <w:basedOn w:val="a"/>
    <w:link w:val="3"/>
    <w:uiPriority w:val="99"/>
    <w:rsid w:val="00B6541C"/>
    <w:pPr>
      <w:shd w:val="clear" w:color="auto" w:fill="FFFFFF"/>
      <w:spacing w:before="4560" w:line="276" w:lineRule="exact"/>
      <w:ind w:hanging="800"/>
    </w:pPr>
    <w:rPr>
      <w:rFonts w:ascii="Arial" w:eastAsiaTheme="minorHAnsi" w:hAnsi="Arial" w:cs="Arial"/>
      <w:b/>
      <w:bCs/>
      <w:color w:val="auto"/>
      <w:sz w:val="22"/>
      <w:szCs w:val="22"/>
      <w:lang w:val="en-US" w:eastAsia="en-US"/>
    </w:rPr>
  </w:style>
  <w:style w:type="character" w:customStyle="1" w:styleId="30">
    <w:name w:val="Заголовок №3_"/>
    <w:link w:val="32"/>
    <w:uiPriority w:val="99"/>
    <w:locked/>
    <w:rsid w:val="00B6541C"/>
    <w:rPr>
      <w:rFonts w:ascii="Arial" w:hAnsi="Arial" w:cs="Arial"/>
      <w:b/>
      <w:bCs/>
      <w:sz w:val="27"/>
      <w:szCs w:val="27"/>
      <w:shd w:val="clear" w:color="auto" w:fill="FFFFFF"/>
    </w:rPr>
  </w:style>
  <w:style w:type="paragraph" w:customStyle="1" w:styleId="32">
    <w:name w:val="Заголовок №3"/>
    <w:basedOn w:val="a"/>
    <w:link w:val="30"/>
    <w:uiPriority w:val="99"/>
    <w:rsid w:val="00B6541C"/>
    <w:pPr>
      <w:shd w:val="clear" w:color="auto" w:fill="FFFFFF"/>
      <w:spacing w:after="360" w:line="240" w:lineRule="atLeast"/>
      <w:outlineLvl w:val="2"/>
    </w:pPr>
    <w:rPr>
      <w:rFonts w:ascii="Arial" w:eastAsiaTheme="minorHAnsi" w:hAnsi="Arial" w:cs="Arial"/>
      <w:b/>
      <w:bCs/>
      <w:color w:val="auto"/>
      <w:sz w:val="27"/>
      <w:szCs w:val="27"/>
      <w:lang w:val="en-US" w:eastAsia="en-US"/>
    </w:rPr>
  </w:style>
  <w:style w:type="character" w:customStyle="1" w:styleId="5">
    <w:name w:val="Основной текст (5)_"/>
    <w:link w:val="50"/>
    <w:uiPriority w:val="99"/>
    <w:locked/>
    <w:rsid w:val="00B6541C"/>
    <w:rPr>
      <w:rFonts w:ascii="Arial" w:hAnsi="Arial" w:cs="Arial"/>
      <w:b/>
      <w:bCs/>
      <w:shd w:val="clear" w:color="auto" w:fill="FFFFFF"/>
      <w:lang w:eastAsia="ru-RU"/>
    </w:rPr>
  </w:style>
  <w:style w:type="paragraph" w:customStyle="1" w:styleId="50">
    <w:name w:val="Основной текст (5)"/>
    <w:basedOn w:val="a"/>
    <w:link w:val="5"/>
    <w:uiPriority w:val="99"/>
    <w:rsid w:val="00B6541C"/>
    <w:pPr>
      <w:shd w:val="clear" w:color="auto" w:fill="FFFFFF"/>
      <w:spacing w:line="240" w:lineRule="atLeast"/>
    </w:pPr>
    <w:rPr>
      <w:rFonts w:ascii="Arial" w:eastAsiaTheme="minorHAnsi" w:hAnsi="Arial" w:cs="Arial"/>
      <w:b/>
      <w:bCs/>
      <w:color w:val="auto"/>
      <w:sz w:val="22"/>
      <w:szCs w:val="22"/>
      <w:lang w:val="en-US" w:eastAsia="ru-RU"/>
    </w:rPr>
  </w:style>
  <w:style w:type="character" w:customStyle="1" w:styleId="1">
    <w:name w:val="Основной текст Знак1"/>
    <w:link w:val="a3"/>
    <w:uiPriority w:val="99"/>
    <w:locked/>
    <w:rsid w:val="00B6541C"/>
    <w:rPr>
      <w:rFonts w:ascii="Arial" w:hAnsi="Arial" w:cs="Arial"/>
      <w:shd w:val="clear" w:color="auto" w:fill="FFFFFF"/>
    </w:rPr>
  </w:style>
  <w:style w:type="paragraph" w:styleId="a3">
    <w:name w:val="Body Text"/>
    <w:basedOn w:val="a"/>
    <w:link w:val="1"/>
    <w:uiPriority w:val="99"/>
    <w:rsid w:val="00B6541C"/>
    <w:pPr>
      <w:shd w:val="clear" w:color="auto" w:fill="FFFFFF"/>
      <w:spacing w:after="240" w:line="274" w:lineRule="exact"/>
      <w:ind w:hanging="280"/>
    </w:pPr>
    <w:rPr>
      <w:rFonts w:ascii="Arial" w:eastAsiaTheme="minorHAnsi" w:hAnsi="Arial" w:cs="Arial"/>
      <w:color w:val="auto"/>
      <w:sz w:val="22"/>
      <w:szCs w:val="22"/>
      <w:lang w:val="en-US" w:eastAsia="en-US"/>
    </w:rPr>
  </w:style>
  <w:style w:type="character" w:customStyle="1" w:styleId="7">
    <w:name w:val="Основной текст (7)_"/>
    <w:link w:val="70"/>
    <w:uiPriority w:val="99"/>
    <w:locked/>
    <w:rsid w:val="00B6541C"/>
    <w:rPr>
      <w:rFonts w:ascii="Arial" w:hAnsi="Arial" w:cs="Arial"/>
      <w:b/>
      <w:bCs/>
      <w:i/>
      <w:iCs/>
      <w:shd w:val="clear" w:color="auto" w:fill="FFFFFF"/>
    </w:rPr>
  </w:style>
  <w:style w:type="paragraph" w:customStyle="1" w:styleId="70">
    <w:name w:val="Основной текст (7)"/>
    <w:basedOn w:val="a"/>
    <w:link w:val="7"/>
    <w:uiPriority w:val="99"/>
    <w:rsid w:val="00B6541C"/>
    <w:pPr>
      <w:shd w:val="clear" w:color="auto" w:fill="FFFFFF"/>
      <w:spacing w:before="240" w:line="274" w:lineRule="exact"/>
      <w:jc w:val="both"/>
    </w:pPr>
    <w:rPr>
      <w:rFonts w:ascii="Arial" w:eastAsiaTheme="minorHAnsi" w:hAnsi="Arial" w:cs="Arial"/>
      <w:b/>
      <w:bCs/>
      <w:i/>
      <w:iCs/>
      <w:color w:val="auto"/>
      <w:sz w:val="22"/>
      <w:szCs w:val="22"/>
      <w:lang w:val="en-US" w:eastAsia="en-US"/>
    </w:rPr>
  </w:style>
  <w:style w:type="character" w:customStyle="1" w:styleId="71">
    <w:name w:val="Основной текст (7) + Не полужирный"/>
    <w:aliases w:val="Не курсив"/>
    <w:uiPriority w:val="99"/>
    <w:rsid w:val="00B6541C"/>
    <w:rPr>
      <w:rFonts w:ascii="Arial" w:hAnsi="Arial" w:cs="Arial"/>
      <w:b/>
      <w:bCs/>
      <w:i/>
      <w:iCs/>
      <w:shd w:val="clear" w:color="auto" w:fill="FFFFFF"/>
    </w:rPr>
  </w:style>
  <w:style w:type="character" w:customStyle="1" w:styleId="a4">
    <w:name w:val="Основной текст + Полужирный"/>
    <w:aliases w:val="Курсив"/>
    <w:uiPriority w:val="99"/>
    <w:rsid w:val="00B6541C"/>
    <w:rPr>
      <w:rFonts w:ascii="Arial" w:hAnsi="Arial" w:cs="Arial"/>
      <w:b/>
      <w:bCs/>
      <w:i/>
      <w:iCs/>
      <w:shd w:val="clear" w:color="auto" w:fill="FFFFFF"/>
    </w:rPr>
  </w:style>
  <w:style w:type="character" w:customStyle="1" w:styleId="a5">
    <w:name w:val="Основной текст Знак"/>
    <w:basedOn w:val="a0"/>
    <w:uiPriority w:val="99"/>
    <w:rsid w:val="00B6541C"/>
    <w:rPr>
      <w:rFonts w:ascii="Arial Unicode MS" w:eastAsia="Calibri" w:hAnsi="Arial Unicode MS" w:cs="Arial Unicode MS"/>
      <w:color w:val="000000"/>
      <w:sz w:val="24"/>
      <w:szCs w:val="24"/>
      <w:lang w:val="uk-UA" w:eastAsia="uk-UA"/>
    </w:rPr>
  </w:style>
  <w:style w:type="character" w:styleId="a6">
    <w:name w:val="Hyperlink"/>
    <w:uiPriority w:val="99"/>
    <w:rsid w:val="00B6541C"/>
    <w:rPr>
      <w:rFonts w:cs="Times New Roman"/>
      <w:color w:val="0563C1"/>
      <w:u w:val="single"/>
    </w:rPr>
  </w:style>
  <w:style w:type="paragraph" w:styleId="a7">
    <w:name w:val="List Paragraph"/>
    <w:basedOn w:val="a"/>
    <w:uiPriority w:val="34"/>
    <w:qFormat/>
    <w:rsid w:val="00B6541C"/>
    <w:pPr>
      <w:ind w:left="720"/>
      <w:contextualSpacing/>
    </w:pPr>
  </w:style>
  <w:style w:type="character" w:customStyle="1" w:styleId="4">
    <w:name w:val="Заголовок №4_"/>
    <w:link w:val="41"/>
    <w:uiPriority w:val="99"/>
    <w:locked/>
    <w:rsid w:val="00B6541C"/>
    <w:rPr>
      <w:rFonts w:ascii="Arial" w:hAnsi="Arial" w:cs="Arial"/>
      <w:b/>
      <w:bCs/>
      <w:shd w:val="clear" w:color="auto" w:fill="FFFFFF"/>
    </w:rPr>
  </w:style>
  <w:style w:type="paragraph" w:customStyle="1" w:styleId="41">
    <w:name w:val="Заголовок №41"/>
    <w:basedOn w:val="a"/>
    <w:link w:val="4"/>
    <w:uiPriority w:val="99"/>
    <w:rsid w:val="00B6541C"/>
    <w:pPr>
      <w:shd w:val="clear" w:color="auto" w:fill="FFFFFF"/>
      <w:spacing w:after="300" w:line="240" w:lineRule="atLeast"/>
      <w:outlineLvl w:val="3"/>
    </w:pPr>
    <w:rPr>
      <w:rFonts w:ascii="Arial" w:eastAsiaTheme="minorHAnsi" w:hAnsi="Arial" w:cs="Arial"/>
      <w:b/>
      <w:bCs/>
      <w:color w:val="auto"/>
      <w:sz w:val="22"/>
      <w:szCs w:val="22"/>
      <w:lang w:val="en-US" w:eastAsia="en-US"/>
    </w:rPr>
  </w:style>
  <w:style w:type="character" w:customStyle="1" w:styleId="8">
    <w:name w:val="Основной текст (8)_"/>
    <w:link w:val="80"/>
    <w:uiPriority w:val="99"/>
    <w:locked/>
    <w:rsid w:val="00B6541C"/>
    <w:rPr>
      <w:rFonts w:ascii="Arial" w:hAnsi="Arial" w:cs="Arial"/>
      <w:sz w:val="19"/>
      <w:szCs w:val="19"/>
      <w:shd w:val="clear" w:color="auto" w:fill="FFFFFF"/>
    </w:rPr>
  </w:style>
  <w:style w:type="paragraph" w:customStyle="1" w:styleId="80">
    <w:name w:val="Основной текст (8)"/>
    <w:basedOn w:val="a"/>
    <w:link w:val="8"/>
    <w:uiPriority w:val="99"/>
    <w:rsid w:val="00B6541C"/>
    <w:pPr>
      <w:shd w:val="clear" w:color="auto" w:fill="FFFFFF"/>
      <w:spacing w:before="240" w:line="226" w:lineRule="exact"/>
      <w:ind w:firstLine="560"/>
      <w:jc w:val="both"/>
    </w:pPr>
    <w:rPr>
      <w:rFonts w:ascii="Arial" w:eastAsiaTheme="minorHAnsi" w:hAnsi="Arial" w:cs="Arial"/>
      <w:color w:val="auto"/>
      <w:sz w:val="19"/>
      <w:szCs w:val="19"/>
      <w:lang w:val="en-US" w:eastAsia="en-US"/>
    </w:rPr>
  </w:style>
  <w:style w:type="character" w:customStyle="1" w:styleId="81">
    <w:name w:val="Основной текст (8) + Курсив"/>
    <w:uiPriority w:val="99"/>
    <w:rsid w:val="00B6541C"/>
    <w:rPr>
      <w:rFonts w:ascii="Arial" w:hAnsi="Arial" w:cs="Arial"/>
      <w:i/>
      <w:iCs/>
      <w:sz w:val="19"/>
      <w:szCs w:val="19"/>
      <w:shd w:val="clear" w:color="auto" w:fill="FFFFFF"/>
    </w:rPr>
  </w:style>
  <w:style w:type="character" w:customStyle="1" w:styleId="82">
    <w:name w:val="Основной текст (8) + Курсив2"/>
    <w:uiPriority w:val="99"/>
    <w:rsid w:val="00B6541C"/>
    <w:rPr>
      <w:rFonts w:ascii="Arial" w:hAnsi="Arial" w:cs="Arial"/>
      <w:i/>
      <w:iCs/>
      <w:sz w:val="19"/>
      <w:szCs w:val="19"/>
      <w:shd w:val="clear" w:color="auto" w:fill="FFFFFF"/>
    </w:rPr>
  </w:style>
  <w:style w:type="character" w:customStyle="1" w:styleId="810">
    <w:name w:val="Основной текст (8) + Курсив1"/>
    <w:uiPriority w:val="99"/>
    <w:rsid w:val="00B6541C"/>
    <w:rPr>
      <w:rFonts w:ascii="Arial" w:hAnsi="Arial" w:cs="Arial"/>
      <w:i/>
      <w:iCs/>
      <w:sz w:val="19"/>
      <w:szCs w:val="19"/>
      <w:shd w:val="clear" w:color="auto" w:fill="FFFFFF"/>
    </w:rPr>
  </w:style>
  <w:style w:type="character" w:customStyle="1" w:styleId="42">
    <w:name w:val="Заголовок №42"/>
    <w:uiPriority w:val="99"/>
    <w:rsid w:val="00B6541C"/>
    <w:rPr>
      <w:rFonts w:ascii="Arial" w:hAnsi="Arial" w:cs="Arial"/>
      <w:b/>
      <w:bCs/>
      <w:sz w:val="22"/>
      <w:szCs w:val="22"/>
      <w:shd w:val="clear" w:color="auto" w:fill="FFFFFF"/>
    </w:rPr>
  </w:style>
  <w:style w:type="character" w:customStyle="1" w:styleId="2">
    <w:name w:val="Основной текст + Полужирный2"/>
    <w:uiPriority w:val="99"/>
    <w:rsid w:val="00B6541C"/>
    <w:rPr>
      <w:rFonts w:ascii="Times New Roman" w:hAnsi="Times New Roman" w:cs="Arial"/>
      <w:b/>
      <w:bCs/>
      <w:sz w:val="27"/>
      <w:szCs w:val="27"/>
      <w:shd w:val="clear" w:color="auto" w:fill="FFFFFF"/>
    </w:rPr>
  </w:style>
  <w:style w:type="character" w:customStyle="1" w:styleId="a8">
    <w:name w:val="Текст выноски Знак"/>
    <w:basedOn w:val="a0"/>
    <w:link w:val="a9"/>
    <w:uiPriority w:val="99"/>
    <w:semiHidden/>
    <w:rsid w:val="00B6541C"/>
    <w:rPr>
      <w:rFonts w:ascii="Tahoma" w:eastAsia="Calibri" w:hAnsi="Tahoma" w:cs="Tahoma"/>
      <w:color w:val="000000"/>
      <w:sz w:val="16"/>
      <w:szCs w:val="16"/>
      <w:lang w:val="uk-UA" w:eastAsia="uk-UA"/>
    </w:rPr>
  </w:style>
  <w:style w:type="paragraph" w:styleId="a9">
    <w:name w:val="Balloon Text"/>
    <w:basedOn w:val="a"/>
    <w:link w:val="a8"/>
    <w:uiPriority w:val="99"/>
    <w:semiHidden/>
    <w:rsid w:val="00B6541C"/>
    <w:rPr>
      <w:rFonts w:ascii="Tahoma" w:hAnsi="Tahoma" w:cs="Tahoma"/>
      <w:sz w:val="16"/>
      <w:szCs w:val="16"/>
    </w:rPr>
  </w:style>
  <w:style w:type="paragraph" w:styleId="aa">
    <w:name w:val="Title"/>
    <w:basedOn w:val="a"/>
    <w:link w:val="ab"/>
    <w:uiPriority w:val="99"/>
    <w:qFormat/>
    <w:rsid w:val="00B6541C"/>
    <w:pPr>
      <w:jc w:val="center"/>
    </w:pPr>
    <w:rPr>
      <w:rFonts w:ascii="Times New Roman" w:eastAsia="Times New Roman" w:hAnsi="Times New Roman" w:cs="Times New Roman"/>
      <w:b/>
      <w:color w:val="auto"/>
      <w:sz w:val="32"/>
      <w:szCs w:val="20"/>
      <w:lang w:eastAsia="ru-RU"/>
    </w:rPr>
  </w:style>
  <w:style w:type="character" w:customStyle="1" w:styleId="ab">
    <w:name w:val="Заголовок Знак"/>
    <w:basedOn w:val="a0"/>
    <w:link w:val="aa"/>
    <w:uiPriority w:val="99"/>
    <w:rsid w:val="00B6541C"/>
    <w:rPr>
      <w:rFonts w:ascii="Times New Roman" w:eastAsia="Times New Roman" w:hAnsi="Times New Roman" w:cs="Times New Roman"/>
      <w:b/>
      <w:sz w:val="32"/>
      <w:szCs w:val="20"/>
      <w:lang w:val="uk-UA" w:eastAsia="ru-RU"/>
    </w:rPr>
  </w:style>
  <w:style w:type="paragraph" w:styleId="ac">
    <w:name w:val="Normal (Web)"/>
    <w:basedOn w:val="a"/>
    <w:uiPriority w:val="99"/>
    <w:rsid w:val="00B6541C"/>
    <w:pPr>
      <w:spacing w:before="100" w:beforeAutospacing="1" w:after="100" w:afterAutospacing="1"/>
    </w:pPr>
    <w:rPr>
      <w:rFonts w:ascii="Times New Roman" w:eastAsia="Times New Roman" w:hAnsi="Times New Roman" w:cs="Times New Roman"/>
      <w:color w:val="auto"/>
      <w:lang w:val="ru-RU" w:eastAsia="ru-RU"/>
    </w:rPr>
  </w:style>
  <w:style w:type="paragraph" w:styleId="ad">
    <w:name w:val="Body Text Indent"/>
    <w:basedOn w:val="a"/>
    <w:link w:val="ae"/>
    <w:uiPriority w:val="99"/>
    <w:rsid w:val="00B6541C"/>
    <w:pPr>
      <w:spacing w:after="120"/>
      <w:ind w:left="283"/>
    </w:pPr>
  </w:style>
  <w:style w:type="character" w:customStyle="1" w:styleId="ae">
    <w:name w:val="Основной текст с отступом Знак"/>
    <w:basedOn w:val="a0"/>
    <w:link w:val="ad"/>
    <w:uiPriority w:val="99"/>
    <w:rsid w:val="00B6541C"/>
    <w:rPr>
      <w:rFonts w:ascii="Arial Unicode MS" w:eastAsia="Calibri" w:hAnsi="Arial Unicode MS" w:cs="Arial Unicode MS"/>
      <w:color w:val="000000"/>
      <w:sz w:val="24"/>
      <w:szCs w:val="24"/>
      <w:lang w:val="uk-UA" w:eastAsia="uk-UA"/>
    </w:rPr>
  </w:style>
  <w:style w:type="paragraph" w:styleId="20">
    <w:name w:val="Body Text Indent 2"/>
    <w:basedOn w:val="a"/>
    <w:link w:val="21"/>
    <w:uiPriority w:val="99"/>
    <w:rsid w:val="00B6541C"/>
    <w:pPr>
      <w:spacing w:after="120" w:line="480" w:lineRule="auto"/>
      <w:ind w:left="283"/>
    </w:pPr>
    <w:rPr>
      <w:rFonts w:ascii="Times New Roman" w:hAnsi="Times New Roman" w:cs="Times New Roman"/>
      <w:color w:val="auto"/>
      <w:sz w:val="28"/>
      <w:lang w:val="ru-RU" w:eastAsia="ru-RU"/>
    </w:rPr>
  </w:style>
  <w:style w:type="character" w:customStyle="1" w:styleId="21">
    <w:name w:val="Основной текст с отступом 2 Знак"/>
    <w:basedOn w:val="a0"/>
    <w:link w:val="20"/>
    <w:uiPriority w:val="99"/>
    <w:rsid w:val="00B6541C"/>
    <w:rPr>
      <w:rFonts w:ascii="Times New Roman" w:eastAsia="Calibri" w:hAnsi="Times New Roman" w:cs="Times New Roman"/>
      <w:sz w:val="28"/>
      <w:szCs w:val="24"/>
      <w:lang w:val="ru-RU" w:eastAsia="ru-RU"/>
    </w:rPr>
  </w:style>
  <w:style w:type="paragraph" w:styleId="af">
    <w:name w:val="header"/>
    <w:basedOn w:val="a"/>
    <w:link w:val="af0"/>
    <w:uiPriority w:val="99"/>
    <w:rsid w:val="00B6541C"/>
    <w:pPr>
      <w:tabs>
        <w:tab w:val="center" w:pos="4677"/>
        <w:tab w:val="right" w:pos="9355"/>
      </w:tabs>
    </w:pPr>
  </w:style>
  <w:style w:type="character" w:customStyle="1" w:styleId="af0">
    <w:name w:val="Верхний колонтитул Знак"/>
    <w:basedOn w:val="a0"/>
    <w:link w:val="af"/>
    <w:uiPriority w:val="99"/>
    <w:rsid w:val="00B6541C"/>
    <w:rPr>
      <w:rFonts w:ascii="Arial Unicode MS" w:eastAsia="Calibri" w:hAnsi="Arial Unicode MS" w:cs="Arial Unicode MS"/>
      <w:color w:val="000000"/>
      <w:sz w:val="24"/>
      <w:szCs w:val="24"/>
      <w:lang w:val="uk-UA" w:eastAsia="uk-UA"/>
    </w:rPr>
  </w:style>
  <w:style w:type="paragraph" w:styleId="af1">
    <w:name w:val="footer"/>
    <w:basedOn w:val="a"/>
    <w:link w:val="af2"/>
    <w:uiPriority w:val="99"/>
    <w:rsid w:val="00B6541C"/>
    <w:pPr>
      <w:tabs>
        <w:tab w:val="center" w:pos="4677"/>
        <w:tab w:val="right" w:pos="9355"/>
      </w:tabs>
    </w:pPr>
  </w:style>
  <w:style w:type="character" w:customStyle="1" w:styleId="af2">
    <w:name w:val="Нижний колонтитул Знак"/>
    <w:basedOn w:val="a0"/>
    <w:link w:val="af1"/>
    <w:uiPriority w:val="99"/>
    <w:rsid w:val="00B6541C"/>
    <w:rPr>
      <w:rFonts w:ascii="Arial Unicode MS" w:eastAsia="Calibri" w:hAnsi="Arial Unicode MS" w:cs="Arial Unicode MS"/>
      <w:color w:val="000000"/>
      <w:sz w:val="24"/>
      <w:szCs w:val="24"/>
      <w:lang w:val="uk-UA" w:eastAsia="uk-UA"/>
    </w:rPr>
  </w:style>
  <w:style w:type="character" w:customStyle="1" w:styleId="rvts23">
    <w:name w:val="rvts23"/>
    <w:uiPriority w:val="99"/>
    <w:rsid w:val="00B6541C"/>
    <w:rPr>
      <w:rFonts w:cs="Times New Roman"/>
    </w:rPr>
  </w:style>
  <w:style w:type="character" w:customStyle="1" w:styleId="rvts9">
    <w:name w:val="rvts9"/>
    <w:uiPriority w:val="99"/>
    <w:rsid w:val="00B6541C"/>
    <w:rPr>
      <w:rFonts w:cs="Times New Roman"/>
    </w:rPr>
  </w:style>
  <w:style w:type="character" w:customStyle="1" w:styleId="163LucidaSansUnicode10">
    <w:name w:val="Основной текст (163) + Lucida Sans Unicode10"/>
    <w:aliases w:val="10 pt6,Не полужирный10,Интервал 0 pt1"/>
    <w:uiPriority w:val="99"/>
    <w:rsid w:val="00B6541C"/>
    <w:rPr>
      <w:rFonts w:ascii="Lucida Sans Unicode" w:hAnsi="Lucida Sans Unicode"/>
      <w:spacing w:val="-10"/>
      <w:sz w:val="20"/>
      <w:u w:val="none"/>
      <w:effect w:val="none"/>
    </w:rPr>
  </w:style>
  <w:style w:type="character" w:customStyle="1" w:styleId="163LucidaSansUnicode9">
    <w:name w:val="Основной текст (163) + Lucida Sans Unicode9"/>
    <w:aliases w:val="111,5 pt1,Не полужирный9,Курсив5,Интервал -1 pt8"/>
    <w:uiPriority w:val="99"/>
    <w:rsid w:val="00B6541C"/>
    <w:rPr>
      <w:rFonts w:ascii="Lucida Sans Unicode" w:hAnsi="Lucida Sans Unicode"/>
      <w:i/>
      <w:spacing w:val="-20"/>
      <w:sz w:val="23"/>
      <w:u w:val="none"/>
      <w:effect w:val="none"/>
    </w:rPr>
  </w:style>
  <w:style w:type="paragraph" w:customStyle="1" w:styleId="10">
    <w:name w:val="Абзац списка1"/>
    <w:basedOn w:val="a"/>
    <w:uiPriority w:val="99"/>
    <w:qFormat/>
    <w:rsid w:val="00B6541C"/>
    <w:pPr>
      <w:spacing w:after="200" w:line="276" w:lineRule="auto"/>
      <w:ind w:left="720"/>
      <w:contextualSpacing/>
    </w:pPr>
    <w:rPr>
      <w:rFonts w:ascii="Calibri" w:hAnsi="Calibri" w:cs="Times New Roman"/>
      <w:color w:val="auto"/>
      <w:sz w:val="22"/>
      <w:szCs w:val="22"/>
      <w:lang w:val="ru-RU" w:eastAsia="en-US"/>
    </w:rPr>
  </w:style>
  <w:style w:type="paragraph" w:customStyle="1" w:styleId="11">
    <w:name w:val="Стиль1"/>
    <w:basedOn w:val="a"/>
    <w:rsid w:val="00B6541C"/>
    <w:pPr>
      <w:snapToGrid w:val="0"/>
      <w:ind w:firstLine="709"/>
      <w:jc w:val="both"/>
    </w:pPr>
    <w:rPr>
      <w:rFonts w:ascii="Times New Roman" w:eastAsia="Times New Roman" w:hAnsi="Times New Roman" w:cs="Times New Roman"/>
      <w:color w:val="auto"/>
      <w:sz w:val="28"/>
      <w:szCs w:val="28"/>
      <w:lang w:val="ru-RU" w:eastAsia="ru-RU"/>
    </w:rPr>
  </w:style>
  <w:style w:type="character" w:customStyle="1" w:styleId="FontStyle44">
    <w:name w:val="Font Style44"/>
    <w:uiPriority w:val="99"/>
    <w:rsid w:val="00B6541C"/>
    <w:rPr>
      <w:rFonts w:ascii="Times New Roman" w:hAnsi="Times New Roman" w:cs="Times New Roman"/>
      <w:sz w:val="22"/>
      <w:szCs w:val="22"/>
    </w:rPr>
  </w:style>
  <w:style w:type="character" w:customStyle="1" w:styleId="2105pt">
    <w:name w:val="Основной текст (2) + 10;5 pt"/>
    <w:rsid w:val="00B6541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Default">
    <w:name w:val="Default"/>
    <w:rsid w:val="00B6541C"/>
    <w:pPr>
      <w:autoSpaceDE w:val="0"/>
      <w:autoSpaceDN w:val="0"/>
      <w:adjustRightInd w:val="0"/>
      <w:spacing w:after="0" w:line="240" w:lineRule="auto"/>
    </w:pPr>
    <w:rPr>
      <w:rFonts w:ascii="Arial" w:eastAsia="Calibri" w:hAnsi="Arial" w:cs="Arial"/>
      <w:color w:val="000000"/>
      <w:sz w:val="24"/>
      <w:szCs w:val="24"/>
    </w:rPr>
  </w:style>
  <w:style w:type="character" w:customStyle="1" w:styleId="5yl5">
    <w:name w:val="_5yl5"/>
    <w:basedOn w:val="a0"/>
    <w:qFormat/>
    <w:rsid w:val="00DB6479"/>
  </w:style>
  <w:style w:type="character" w:customStyle="1" w:styleId="af3">
    <w:name w:val="Текст примечания Знак"/>
    <w:basedOn w:val="a0"/>
    <w:uiPriority w:val="99"/>
    <w:semiHidden/>
    <w:qFormat/>
    <w:rsid w:val="005B1B13"/>
    <w:rPr>
      <w:rFonts w:ascii="Times New Roman" w:eastAsia="Times New Roman" w:hAnsi="Times New Roman" w:cs="Times New Roman"/>
      <w:sz w:val="20"/>
      <w:szCs w:val="20"/>
      <w:lang w:val="uk-UA" w:eastAsia="ar-SA"/>
    </w:rPr>
  </w:style>
  <w:style w:type="paragraph" w:customStyle="1" w:styleId="m-8425650757222804946xfmc1">
    <w:name w:val="m_-8425650757222804946xfmc1"/>
    <w:basedOn w:val="a"/>
    <w:qFormat/>
    <w:rsid w:val="00147EEE"/>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66-2015-&#108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4.rada.gov.ua/laws/show/1341-2011-&#1087;" TargetMode="External"/><Relationship Id="rId12" Type="http://schemas.openxmlformats.org/officeDocument/2006/relationships/hyperlink" Target="https://mon.gov.ua/storage/app/media/pto/standarty/2021/03/25/Standart%20na%20hrupu%20profesiy_Vykladachi%20zakladiv%20vyshchoyi%20osvity_25.03.pdf?fbclid=IwAR2hSgkS_ABSu5wRxMkB6iATUPAdmI93NRFyFDYAxc6Ux4NrNhSzVgeHFN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4.rada.gov.ua/laws/show/1556-18" TargetMode="External"/><Relationship Id="rId11" Type="http://schemas.openxmlformats.org/officeDocument/2006/relationships/hyperlink" Target="http://www.unideusto.org/tuningeu/" TargetMode="External"/><Relationship Id="rId5" Type="http://schemas.openxmlformats.org/officeDocument/2006/relationships/webSettings" Target="webSettings.xml"/><Relationship Id="rId10" Type="http://schemas.openxmlformats.org/officeDocument/2006/relationships/hyperlink" Target="http://ihed.org.ua/images/biblioteka/rozroblennya_osv_program_2014_tempus-office.pdf" TargetMode="External"/><Relationship Id="rId4" Type="http://schemas.openxmlformats.org/officeDocument/2006/relationships/settings" Target="settings.xml"/><Relationship Id="rId9" Type="http://schemas.openxmlformats.org/officeDocument/2006/relationships/hyperlink" Target="http://ihed.org.ua/images/biblioteka/Rozvitok_sisitemi_zabesp_yakosti_VO_UA_2015.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775A0-1181-472B-847D-03755A15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61</Pages>
  <Words>10932</Words>
  <Characters>62316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 Windows</cp:lastModifiedBy>
  <cp:revision>8</cp:revision>
  <dcterms:created xsi:type="dcterms:W3CDTF">2021-06-16T14:20:00Z</dcterms:created>
  <dcterms:modified xsi:type="dcterms:W3CDTF">2022-02-21T21:01:00Z</dcterms:modified>
</cp:coreProperties>
</file>