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8B83F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>МІНІСТЕРСТВО  ОСВІТИ  І  НАУКИ  УКРАЇНИ</w:t>
      </w:r>
    </w:p>
    <w:p w14:paraId="61814ABC" w14:textId="77777777" w:rsidR="0068202F" w:rsidRPr="009D16FB" w:rsidRDefault="0068202F" w:rsidP="0068202F">
      <w:pPr>
        <w:spacing w:after="0" w:line="360" w:lineRule="auto"/>
        <w:ind w:firstLine="709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381D0642" w14:textId="77777777" w:rsidR="0068202F" w:rsidRPr="009D16FB" w:rsidRDefault="0068202F" w:rsidP="0068202F">
      <w:pPr>
        <w:spacing w:after="120" w:line="240" w:lineRule="auto"/>
        <w:rPr>
          <w:rFonts w:ascii="Times New Roman" w:hAnsi="Times New Roman"/>
          <w:color w:val="FFFFFF" w:themeColor="background1"/>
          <w:spacing w:val="-10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pacing w:val="-10"/>
          <w:sz w:val="24"/>
          <w:szCs w:val="24"/>
        </w:rPr>
        <w:t>НАЦІОНАЛЬНИЙ УНІВЕРСИТЕТ «ЗАПОРІЗЬКА ПОЛІТЕХНІКА»</w:t>
      </w:r>
    </w:p>
    <w:p w14:paraId="4C85E466" w14:textId="77777777" w:rsidR="0068202F" w:rsidRPr="009D16FB" w:rsidRDefault="0068202F" w:rsidP="0068202F">
      <w:pPr>
        <w:spacing w:after="120" w:line="240" w:lineRule="auto"/>
        <w:rPr>
          <w:rFonts w:ascii="Times New Roman" w:hAnsi="Times New Roman"/>
          <w:color w:val="FFFFFF" w:themeColor="background1"/>
          <w:spacing w:val="-10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(НУ «ЗАПОРІЗЬКА ПОЛІТЕХНІКА»)</w:t>
      </w:r>
    </w:p>
    <w:p w14:paraId="4797EF67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2AC80DCC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ВИТЯГ ІЗ ПРОТОКОЛУ засідання вченої ради НУ «Запорізька політехніка»</w:t>
      </w:r>
    </w:p>
    <w:p w14:paraId="57C61A9B" w14:textId="77777777" w:rsidR="0068202F" w:rsidRPr="009D16FB" w:rsidRDefault="00F16297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lang w:val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21</w:t>
      </w:r>
      <w:r w:rsidRPr="009D16F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10</w:t>
      </w:r>
      <w:r w:rsidR="00777832" w:rsidRPr="009D16FB">
        <w:rPr>
          <w:rFonts w:ascii="Times New Roman" w:hAnsi="Times New Roman"/>
          <w:color w:val="FFFFFF" w:themeColor="background1"/>
          <w:sz w:val="24"/>
          <w:szCs w:val="24"/>
        </w:rPr>
        <w:t xml:space="preserve">.2025 № 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3</w:t>
      </w:r>
    </w:p>
    <w:p w14:paraId="65F7A1CB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м. Запоріжжя</w:t>
      </w:r>
    </w:p>
    <w:p w14:paraId="6806E1C1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6B0F905D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Про рекомендацію до видання наукових та навчальних видань</w:t>
      </w:r>
    </w:p>
    <w:p w14:paraId="4F22252A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6BF88CF4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Голова вченої ради – Володимир БАХРУШИН</w:t>
      </w:r>
    </w:p>
    <w:p w14:paraId="39445E88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Учений секретар – Віктор КУЗЬМІН</w:t>
      </w:r>
    </w:p>
    <w:p w14:paraId="0EEB64D8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77887959" w14:textId="77777777" w:rsidR="0068202F" w:rsidRPr="009D16FB" w:rsidRDefault="0068202F" w:rsidP="0068202F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lang w:val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 xml:space="preserve">Присутні - </w:t>
      </w:r>
      <w:r w:rsidR="008A0202"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99</w:t>
      </w:r>
      <w:r w:rsidR="00A971E6" w:rsidRPr="009D16FB">
        <w:rPr>
          <w:rFonts w:ascii="Times New Roman" w:hAnsi="Times New Roman"/>
          <w:color w:val="FFFFFF" w:themeColor="background1"/>
          <w:sz w:val="24"/>
          <w:szCs w:val="24"/>
        </w:rPr>
        <w:t xml:space="preserve"> членів ради зі 1</w:t>
      </w:r>
      <w:r w:rsidR="008A0202"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35</w:t>
      </w:r>
    </w:p>
    <w:p w14:paraId="49A44517" w14:textId="77777777" w:rsidR="0068202F" w:rsidRPr="000775D8" w:rsidRDefault="0068202F" w:rsidP="006820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FB63A4" w14:textId="77777777" w:rsidR="0068202F" w:rsidRPr="00673182" w:rsidRDefault="0068202F" w:rsidP="006820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2A4DB6" w14:textId="77777777" w:rsidR="0068202F" w:rsidRPr="0068202F" w:rsidRDefault="0068202F" w:rsidP="006820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8202F">
        <w:rPr>
          <w:rFonts w:ascii="Times New Roman" w:hAnsi="Times New Roman"/>
          <w:color w:val="000000"/>
          <w:sz w:val="24"/>
          <w:szCs w:val="24"/>
          <w:lang w:eastAsia="ru-RU"/>
        </w:rPr>
        <w:t>Порядок денний</w:t>
      </w:r>
      <w:r w:rsidRPr="002A5E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 w:rsidR="008A0202" w:rsidRPr="001362D7">
        <w:rPr>
          <w:rFonts w:ascii="Times New Roman" w:hAnsi="Times New Roman"/>
          <w:color w:val="000000"/>
          <w:sz w:val="24"/>
          <w:szCs w:val="24"/>
          <w:highlight w:val="yellow"/>
          <w:lang w:val="ru-RU" w:eastAsia="ru-RU"/>
        </w:rPr>
        <w:t>4.3.1</w:t>
      </w:r>
      <w:r w:rsidRPr="006820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рекомендацію до видання наукових та навчальних видань.</w:t>
      </w:r>
    </w:p>
    <w:p w14:paraId="21F435BB" w14:textId="77777777" w:rsidR="0068202F" w:rsidRPr="0068202F" w:rsidRDefault="0068202F" w:rsidP="006820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0BE0F17" w14:textId="77777777" w:rsidR="001362D7" w:rsidRPr="001362D7" w:rsidRDefault="0068202F" w:rsidP="0068202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СЛУХАЛИ: про рекомендацію до видання 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навчального 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>посібника «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Brief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Practical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Course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of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Higher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Mathematics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for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Engineering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Students</w:t>
      </w:r>
      <w:r w:rsidR="001362D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Part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</w:t>
      </w:r>
      <w:r w:rsidR="001362D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Linear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Algebra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Analytic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Geometry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Differential</w:t>
      </w:r>
      <w:r w:rsidR="001362D7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62D7">
        <w:rPr>
          <w:rFonts w:ascii="Times New Roman" w:hAnsi="Times New Roman"/>
          <w:color w:val="000000"/>
          <w:sz w:val="24"/>
          <w:szCs w:val="24"/>
          <w:lang w:val="en-US" w:eastAsia="ru-RU"/>
        </w:rPr>
        <w:t>Calculus</w:t>
      </w:r>
      <w:r w:rsidR="001362D7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авторів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</w:t>
      </w:r>
      <w:proofErr w:type="gram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мат.наук, </w:t>
      </w:r>
      <w:r w:rsidR="0095432A">
        <w:rPr>
          <w:rFonts w:ascii="Times New Roman" w:hAnsi="Times New Roman"/>
          <w:color w:val="000000"/>
          <w:sz w:val="24"/>
          <w:szCs w:val="24"/>
          <w:lang w:eastAsia="ru-RU"/>
        </w:rPr>
        <w:t>доцента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іни АНТОНЕНКО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D253AF" w:rsidRP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.-мат.наук, </w:t>
      </w:r>
      <w:r w:rsidR="009543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доцента 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Антона ФАСОЛЯКА.</w:t>
      </w:r>
    </w:p>
    <w:p w14:paraId="0655BC20" w14:textId="77777777" w:rsidR="00661FA7" w:rsidRPr="00D70839" w:rsidRDefault="0068202F" w:rsidP="00D253A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ВИСТУПИЛИ: учений секретар Віктор КУЗЬМІН щодо службової записки 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декана машинобудівного факультету В.І.Глушка</w:t>
      </w: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рекомендацію до видання 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навчального 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>посібника «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Brief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Practical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Course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of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Higher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Mathematics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for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Engineering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Students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Part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Linear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Algebra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Analytic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Geometry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Differential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Calculus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» авторів</w:t>
      </w:r>
      <w:r w:rsidR="00D253AF" w:rsidRP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</w:t>
      </w:r>
      <w:proofErr w:type="gram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мат.наук, </w:t>
      </w:r>
      <w:r w:rsidR="0095432A">
        <w:rPr>
          <w:rFonts w:ascii="Times New Roman" w:hAnsi="Times New Roman"/>
          <w:color w:val="000000"/>
          <w:sz w:val="24"/>
          <w:szCs w:val="24"/>
          <w:lang w:eastAsia="ru-RU"/>
        </w:rPr>
        <w:t>доцента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Ніни АНТОНЕНКО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D253AF" w:rsidRP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.-мат.наук, </w:t>
      </w:r>
      <w:r w:rsidR="009543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доцента 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Антона ФАСОЛЯКА.</w:t>
      </w:r>
    </w:p>
    <w:p w14:paraId="221ED824" w14:textId="77777777" w:rsidR="0068202F" w:rsidRPr="00D70839" w:rsidRDefault="0068202F" w:rsidP="006820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УХВАЛИЛИ: на підставі відкритого голосування, б</w:t>
      </w:r>
      <w:bookmarkStart w:id="0" w:name="_GoBack"/>
      <w:bookmarkEnd w:id="0"/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ільшістю голосів:</w:t>
      </w:r>
    </w:p>
    <w:p w14:paraId="14569F9E" w14:textId="77777777" w:rsidR="00D253AF" w:rsidRPr="00D70839" w:rsidRDefault="0068202F" w:rsidP="00D253A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eastAsiaTheme="minorHAnsi" w:hAnsi="Times New Roman" w:cstheme="minorBidi"/>
          <w:kern w:val="28"/>
          <w:sz w:val="24"/>
          <w:szCs w:val="24"/>
          <w:lang w:eastAsia="ru-RU"/>
        </w:rPr>
        <w:t>рекомендувати до видання</w:t>
      </w:r>
      <w:r w:rsidR="00D253AF" w:rsidRP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навчальний 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>пос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ібник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Brief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Practical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Course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of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Higher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Mathematics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for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Engineering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Students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Part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Linear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Algebra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Analytic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Geometry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Differential</w:t>
      </w:r>
      <w:r w:rsidR="00D253AF" w:rsidRPr="001362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253AF">
        <w:rPr>
          <w:rFonts w:ascii="Times New Roman" w:hAnsi="Times New Roman"/>
          <w:color w:val="000000"/>
          <w:sz w:val="24"/>
          <w:szCs w:val="24"/>
          <w:lang w:val="en-US" w:eastAsia="ru-RU"/>
        </w:rPr>
        <w:t>Calculus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авторів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</w:t>
      </w:r>
      <w:proofErr w:type="gram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мат.наук, доцента 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Ніни АНТОНЕНКО</w:t>
      </w:r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D253AF" w:rsidRP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>канд.фіз</w:t>
      </w:r>
      <w:proofErr w:type="spellEnd"/>
      <w:r w:rsidR="00D2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.-мат.наук, доцента 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Антона ФАСОЛЯКА.</w:t>
      </w:r>
    </w:p>
    <w:p w14:paraId="5A362F43" w14:textId="77777777" w:rsidR="00661FA7" w:rsidRDefault="00661FA7" w:rsidP="0068202F">
      <w:pPr>
        <w:spacing w:line="240" w:lineRule="auto"/>
        <w:ind w:firstLine="708"/>
        <w:jc w:val="both"/>
        <w:rPr>
          <w:rFonts w:ascii="Times New Roman" w:eastAsiaTheme="minorHAnsi" w:hAnsi="Times New Roman" w:cstheme="minorBidi"/>
          <w:kern w:val="28"/>
          <w:sz w:val="24"/>
          <w:szCs w:val="24"/>
          <w:lang w:eastAsia="ru-RU"/>
        </w:rPr>
      </w:pPr>
    </w:p>
    <w:p w14:paraId="6BC00663" w14:textId="77777777" w:rsidR="00D253AF" w:rsidRPr="009D16FB" w:rsidRDefault="00D253AF" w:rsidP="0068202F">
      <w:pPr>
        <w:spacing w:line="240" w:lineRule="auto"/>
        <w:ind w:firstLine="708"/>
        <w:jc w:val="both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40C1F721" w14:textId="77777777" w:rsidR="0068202F" w:rsidRPr="009D16FB" w:rsidRDefault="0068202F" w:rsidP="0068202F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  <w:t>Г</w:t>
      </w:r>
      <w:proofErr w:type="spellStart"/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>олов</w:t>
      </w:r>
      <w:proofErr w:type="spellEnd"/>
      <w:r w:rsidRPr="009D16FB"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  <w:t>а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 xml:space="preserve"> вченої ради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  <w:t>Володимир БАХРУШИН</w:t>
      </w:r>
    </w:p>
    <w:p w14:paraId="6C328DDE" w14:textId="77777777" w:rsidR="0068202F" w:rsidRPr="009D16FB" w:rsidRDefault="0068202F" w:rsidP="0068202F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</w:p>
    <w:p w14:paraId="6A797887" w14:textId="77777777" w:rsidR="0068202F" w:rsidRPr="009D16FB" w:rsidRDefault="0068202F" w:rsidP="0068202F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</w:p>
    <w:p w14:paraId="5111CF0C" w14:textId="77777777" w:rsidR="0068202F" w:rsidRPr="009D16FB" w:rsidRDefault="0068202F" w:rsidP="0068202F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>Учений секретар</w:t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  <w:t>Віктор КУЗЬМІН</w:t>
      </w:r>
    </w:p>
    <w:p w14:paraId="3340F0CD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5D62C276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30CB087A" w14:textId="77777777" w:rsidR="0068202F" w:rsidRPr="009D16FB" w:rsidRDefault="0068202F" w:rsidP="0068202F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78110177" w14:textId="77777777" w:rsidR="000926BC" w:rsidRPr="009D16FB" w:rsidRDefault="000926BC">
      <w:pPr>
        <w:rPr>
          <w:color w:val="FFFFFF" w:themeColor="background1"/>
          <w:lang w:val="ru-RU"/>
        </w:rPr>
      </w:pPr>
    </w:p>
    <w:p w14:paraId="3F722792" w14:textId="77777777" w:rsidR="0068202F" w:rsidRDefault="0068202F">
      <w:pPr>
        <w:rPr>
          <w:lang w:val="ru-RU"/>
        </w:rPr>
      </w:pPr>
    </w:p>
    <w:p w14:paraId="1964D0E7" w14:textId="77777777" w:rsidR="0068202F" w:rsidRDefault="0068202F">
      <w:pPr>
        <w:rPr>
          <w:lang w:val="ru-RU"/>
        </w:rPr>
      </w:pPr>
    </w:p>
    <w:p w14:paraId="4BAEDE9F" w14:textId="77777777" w:rsidR="0068202F" w:rsidRDefault="0068202F">
      <w:pPr>
        <w:rPr>
          <w:lang w:val="ru-RU"/>
        </w:rPr>
      </w:pPr>
    </w:p>
    <w:p w14:paraId="0E9F5627" w14:textId="77777777" w:rsidR="00EB59D7" w:rsidRPr="009D16FB" w:rsidRDefault="00EB59D7" w:rsidP="00EB59D7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lastRenderedPageBreak/>
        <w:t>МІНІСТЕРСТВО  ОСВІТИ  І  НАУКИ  УКРАЇНИ</w:t>
      </w:r>
    </w:p>
    <w:p w14:paraId="11B8C839" w14:textId="77777777" w:rsidR="00EB59D7" w:rsidRPr="009D16FB" w:rsidRDefault="00EB59D7" w:rsidP="00EB59D7">
      <w:pPr>
        <w:spacing w:after="0" w:line="360" w:lineRule="auto"/>
        <w:ind w:firstLine="709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78E5F311" w14:textId="77777777" w:rsidR="00EB59D7" w:rsidRPr="009D16FB" w:rsidRDefault="00EB59D7" w:rsidP="00EB59D7">
      <w:pPr>
        <w:spacing w:after="120" w:line="240" w:lineRule="auto"/>
        <w:rPr>
          <w:rFonts w:ascii="Times New Roman" w:hAnsi="Times New Roman"/>
          <w:color w:val="FFFFFF" w:themeColor="background1"/>
          <w:spacing w:val="-10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pacing w:val="-10"/>
          <w:sz w:val="24"/>
          <w:szCs w:val="24"/>
        </w:rPr>
        <w:t>НАЦІОНАЛЬНИЙ УНІВЕРСИТЕТ «ЗАПОРІЗЬКА ПОЛІТЕХНІКА»</w:t>
      </w:r>
    </w:p>
    <w:p w14:paraId="28AAD481" w14:textId="77777777" w:rsidR="00EB59D7" w:rsidRPr="009D16FB" w:rsidRDefault="00EB59D7" w:rsidP="00EB59D7">
      <w:pPr>
        <w:spacing w:after="120" w:line="240" w:lineRule="auto"/>
        <w:rPr>
          <w:rFonts w:ascii="Times New Roman" w:hAnsi="Times New Roman"/>
          <w:color w:val="FFFFFF" w:themeColor="background1"/>
          <w:spacing w:val="-10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(НУ «ЗАПОРІЗЬКА ПОЛІТЕХНІКА»)</w:t>
      </w:r>
    </w:p>
    <w:p w14:paraId="3CA7201F" w14:textId="77777777" w:rsidR="00EB59D7" w:rsidRPr="009D16FB" w:rsidRDefault="00EB59D7" w:rsidP="00EB59D7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72881522" w14:textId="77777777" w:rsidR="00EB59D7" w:rsidRPr="009D16FB" w:rsidRDefault="00EB59D7" w:rsidP="00EB59D7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ВИТЯГ ІЗ ПРОТОКОЛУ засідання вченої ради НУ «Запорізька політехніка»</w:t>
      </w:r>
    </w:p>
    <w:p w14:paraId="699FAB51" w14:textId="77777777" w:rsidR="00EB59D7" w:rsidRPr="009D16FB" w:rsidRDefault="001B340E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lang w:val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21</w:t>
      </w:r>
      <w:r w:rsidRPr="009D16FB">
        <w:rPr>
          <w:rFonts w:ascii="Times New Roman" w:hAnsi="Times New Roman"/>
          <w:color w:val="FFFFFF" w:themeColor="background1"/>
          <w:sz w:val="24"/>
          <w:szCs w:val="24"/>
        </w:rPr>
        <w:t>.10.2025 № 3</w:t>
      </w:r>
    </w:p>
    <w:p w14:paraId="2D7C26E8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м. Запоріжжя</w:t>
      </w:r>
    </w:p>
    <w:p w14:paraId="0EED5C04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42EFAEBD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Про рекомендацію до видання наукових та навчальних видань</w:t>
      </w:r>
    </w:p>
    <w:p w14:paraId="000F65BA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69BE349C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Голова вченої ради – Володимир БАХРУШИН</w:t>
      </w:r>
    </w:p>
    <w:p w14:paraId="40F52CAD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>Учений секретар – Віктор КУЗЬМІН</w:t>
      </w:r>
    </w:p>
    <w:p w14:paraId="18BFAE75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0C948E88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lang w:val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</w:rPr>
        <w:t xml:space="preserve">Присутні - </w:t>
      </w:r>
      <w:r w:rsidR="008A0202"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99</w:t>
      </w:r>
      <w:r w:rsidR="008A0202" w:rsidRPr="009D16FB">
        <w:rPr>
          <w:rFonts w:ascii="Times New Roman" w:hAnsi="Times New Roman"/>
          <w:color w:val="FFFFFF" w:themeColor="background1"/>
          <w:sz w:val="24"/>
          <w:szCs w:val="24"/>
        </w:rPr>
        <w:t xml:space="preserve"> членів ради зі 1</w:t>
      </w:r>
      <w:r w:rsidR="008A0202" w:rsidRPr="009D16FB">
        <w:rPr>
          <w:rFonts w:ascii="Times New Roman" w:hAnsi="Times New Roman"/>
          <w:color w:val="FFFFFF" w:themeColor="background1"/>
          <w:sz w:val="24"/>
          <w:szCs w:val="24"/>
          <w:lang w:val="ru-RU"/>
        </w:rPr>
        <w:t>35</w:t>
      </w:r>
    </w:p>
    <w:p w14:paraId="3A2CAA95" w14:textId="77777777" w:rsidR="00EB59D7" w:rsidRPr="009D16FB" w:rsidRDefault="00EB59D7" w:rsidP="00EB59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</w:p>
    <w:p w14:paraId="5E98F24A" w14:textId="77777777" w:rsidR="00EB59D7" w:rsidRPr="00673182" w:rsidRDefault="00EB59D7" w:rsidP="00EB59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93EAC2" w14:textId="77777777" w:rsidR="00EB59D7" w:rsidRPr="00D70839" w:rsidRDefault="00EB59D7" w:rsidP="00EB59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денний: </w:t>
      </w:r>
      <w:r w:rsidR="008A0202" w:rsidRPr="001B340E">
        <w:rPr>
          <w:rFonts w:ascii="Times New Roman" w:hAnsi="Times New Roman"/>
          <w:color w:val="000000"/>
          <w:sz w:val="24"/>
          <w:szCs w:val="24"/>
          <w:highlight w:val="yellow"/>
          <w:lang w:val="ru-RU" w:eastAsia="ru-RU"/>
        </w:rPr>
        <w:t>4.3.2</w:t>
      </w:r>
      <w:r w:rsidR="002A5EA9"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про рекомендацію до видання наукових та навчальних видань.</w:t>
      </w:r>
    </w:p>
    <w:p w14:paraId="41A1E134" w14:textId="77777777" w:rsidR="00EB59D7" w:rsidRPr="00D70839" w:rsidRDefault="00EB59D7" w:rsidP="00EB59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A4961BA" w14:textId="77777777" w:rsidR="00EB59D7" w:rsidRPr="00D70839" w:rsidRDefault="00EB59D7" w:rsidP="00EB59D7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СЛУХАЛИ: про рекомендацію до видання третього номеру журналу «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Електротехніка та електроенергетика»</w:t>
      </w:r>
      <w:r w:rsidR="00C20C12"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2025 рік.</w:t>
      </w:r>
    </w:p>
    <w:p w14:paraId="6C37149A" w14:textId="77777777" w:rsidR="001B340E" w:rsidRPr="00D70839" w:rsidRDefault="00EB59D7" w:rsidP="001B340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ВИСТУПИЛИ: учений секретар Віктор КУЗЬМІН щодо службової записки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заступника</w:t>
      </w: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головного ре</w:t>
      </w:r>
      <w:r w:rsidR="00C20C12" w:rsidRPr="00D70839">
        <w:rPr>
          <w:rFonts w:ascii="Times New Roman" w:hAnsi="Times New Roman"/>
          <w:color w:val="000000"/>
          <w:sz w:val="24"/>
          <w:szCs w:val="24"/>
          <w:lang w:eastAsia="ru-RU"/>
        </w:rPr>
        <w:t>дактору журналу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Михайла КОЦУРА</w:t>
      </w: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рекомендацію до видання третього номеру журналу </w:t>
      </w:r>
      <w:r w:rsidR="001B340E" w:rsidRPr="00D70839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Електротехніка та електроенергетика»</w:t>
      </w:r>
      <w:r w:rsidR="001B340E"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2025 рік.</w:t>
      </w:r>
    </w:p>
    <w:p w14:paraId="181E57DA" w14:textId="77777777" w:rsidR="00EB59D7" w:rsidRPr="00D70839" w:rsidRDefault="00EB59D7" w:rsidP="00EB59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>УХВАЛИЛИ: на підставі відкритого голосування, більшістю голосів:</w:t>
      </w:r>
    </w:p>
    <w:p w14:paraId="5F1CFC11" w14:textId="77777777" w:rsidR="001B340E" w:rsidRPr="00D70839" w:rsidRDefault="00EB59D7" w:rsidP="001B340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839">
        <w:rPr>
          <w:rFonts w:ascii="Times New Roman" w:eastAsiaTheme="minorHAnsi" w:hAnsi="Times New Roman" w:cstheme="minorBidi"/>
          <w:kern w:val="28"/>
          <w:sz w:val="24"/>
          <w:szCs w:val="24"/>
          <w:lang w:eastAsia="ru-RU"/>
        </w:rPr>
        <w:t xml:space="preserve">рекомендувати до видання </w:t>
      </w:r>
      <w:r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третій номер журналу </w:t>
      </w:r>
      <w:r w:rsidR="001B340E" w:rsidRPr="00D70839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1B340E">
        <w:rPr>
          <w:rFonts w:ascii="Times New Roman" w:hAnsi="Times New Roman"/>
          <w:color w:val="000000"/>
          <w:sz w:val="24"/>
          <w:szCs w:val="24"/>
          <w:lang w:eastAsia="ru-RU"/>
        </w:rPr>
        <w:t>Електротехніка та електроенергетика»</w:t>
      </w:r>
      <w:r w:rsidR="001B340E" w:rsidRPr="00D708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2025 рік.</w:t>
      </w:r>
    </w:p>
    <w:p w14:paraId="75FF0904" w14:textId="77777777" w:rsidR="001B340E" w:rsidRPr="009D16FB" w:rsidRDefault="001B340E" w:rsidP="00C20C12">
      <w:pPr>
        <w:spacing w:line="240" w:lineRule="auto"/>
        <w:ind w:firstLine="708"/>
        <w:jc w:val="both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5409CD6C" w14:textId="77777777" w:rsidR="00EB59D7" w:rsidRPr="009D16FB" w:rsidRDefault="00EB59D7" w:rsidP="00EB59D7">
      <w:pPr>
        <w:spacing w:line="240" w:lineRule="auto"/>
        <w:ind w:firstLine="708"/>
        <w:jc w:val="both"/>
        <w:rPr>
          <w:rFonts w:ascii="Times New Roman" w:eastAsiaTheme="minorHAnsi" w:hAnsi="Times New Roman" w:cstheme="minorBidi"/>
          <w:color w:val="FFFFFF" w:themeColor="background1"/>
          <w:kern w:val="28"/>
          <w:sz w:val="24"/>
          <w:szCs w:val="24"/>
          <w:lang w:eastAsia="ru-RU"/>
        </w:rPr>
      </w:pPr>
    </w:p>
    <w:p w14:paraId="171A8287" w14:textId="77777777" w:rsidR="00EB59D7" w:rsidRPr="009D16FB" w:rsidRDefault="00EB59D7" w:rsidP="00EB59D7">
      <w:pPr>
        <w:ind w:firstLine="708"/>
        <w:jc w:val="both"/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</w:pPr>
    </w:p>
    <w:p w14:paraId="6F0E23CC" w14:textId="77777777" w:rsidR="00EB59D7" w:rsidRPr="009D16FB" w:rsidRDefault="00EB59D7" w:rsidP="00EB59D7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  <w:t>Г</w:t>
      </w:r>
      <w:proofErr w:type="spellStart"/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>олов</w:t>
      </w:r>
      <w:proofErr w:type="spellEnd"/>
      <w:r w:rsidRPr="009D16FB"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  <w:t>а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 xml:space="preserve"> вченої ради</w:t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sz w:val="24"/>
          <w:szCs w:val="24"/>
          <w:lang w:eastAsia="ru-RU"/>
        </w:rPr>
        <w:tab/>
        <w:t>Володимир БАХРУШИН</w:t>
      </w:r>
    </w:p>
    <w:p w14:paraId="0C803024" w14:textId="77777777" w:rsidR="00EB59D7" w:rsidRPr="009D16FB" w:rsidRDefault="00EB59D7" w:rsidP="00EB59D7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</w:p>
    <w:p w14:paraId="2CC37F44" w14:textId="77777777" w:rsidR="00EB59D7" w:rsidRPr="009D16FB" w:rsidRDefault="00EB59D7" w:rsidP="00EB59D7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</w:p>
    <w:p w14:paraId="62F6114B" w14:textId="77777777" w:rsidR="00EB59D7" w:rsidRPr="009D16FB" w:rsidRDefault="00EB59D7" w:rsidP="00EB59D7">
      <w:pPr>
        <w:widowControl w:val="0"/>
        <w:autoSpaceDE w:val="0"/>
        <w:autoSpaceDN w:val="0"/>
        <w:spacing w:after="0"/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</w:pP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>Учений секретар</w:t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</w:r>
      <w:r w:rsidRPr="009D16FB">
        <w:rPr>
          <w:rFonts w:ascii="Times New Roman" w:hAnsi="Times New Roman"/>
          <w:color w:val="FFFFFF" w:themeColor="background1"/>
          <w:kern w:val="28"/>
          <w:sz w:val="24"/>
          <w:szCs w:val="24"/>
          <w:lang w:eastAsia="ru-RU"/>
        </w:rPr>
        <w:tab/>
        <w:t>Віктор КУЗЬМІН</w:t>
      </w:r>
    </w:p>
    <w:p w14:paraId="15024FED" w14:textId="77777777" w:rsidR="00EB59D7" w:rsidRPr="009D16FB" w:rsidRDefault="00EB59D7" w:rsidP="00EB59D7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14C0FD3C" w14:textId="77777777" w:rsidR="00EB59D7" w:rsidRPr="009D16FB" w:rsidRDefault="00EB59D7" w:rsidP="00EB59D7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eastAsia="ru-RU"/>
        </w:rPr>
      </w:pPr>
    </w:p>
    <w:p w14:paraId="4ABF9ADF" w14:textId="77777777" w:rsidR="00EB59D7" w:rsidRPr="009D16FB" w:rsidRDefault="00EB59D7">
      <w:pPr>
        <w:rPr>
          <w:color w:val="FFFFFF" w:themeColor="background1"/>
        </w:rPr>
      </w:pPr>
    </w:p>
    <w:p w14:paraId="33A54011" w14:textId="77777777" w:rsidR="0068202F" w:rsidRPr="009D16FB" w:rsidRDefault="0068202F">
      <w:pPr>
        <w:rPr>
          <w:color w:val="FFFFFF" w:themeColor="background1"/>
          <w:lang w:val="ru-RU"/>
        </w:rPr>
      </w:pPr>
    </w:p>
    <w:p w14:paraId="6597AAF5" w14:textId="77777777" w:rsidR="0036754A" w:rsidRPr="009D16FB" w:rsidRDefault="0036754A">
      <w:pPr>
        <w:rPr>
          <w:color w:val="FFFFFF" w:themeColor="background1"/>
          <w:lang w:val="ru-RU"/>
        </w:rPr>
      </w:pPr>
    </w:p>
    <w:p w14:paraId="06867098" w14:textId="77777777" w:rsidR="0036754A" w:rsidRPr="009D16FB" w:rsidRDefault="0036754A" w:rsidP="0036754A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</w:pPr>
    </w:p>
    <w:p w14:paraId="6E9A26CC" w14:textId="77777777" w:rsidR="00286C8F" w:rsidRPr="009D16FB" w:rsidRDefault="00286C8F" w:rsidP="0036754A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</w:pPr>
    </w:p>
    <w:p w14:paraId="2ACF4710" w14:textId="77777777" w:rsidR="00286C8F" w:rsidRPr="009D16FB" w:rsidRDefault="00286C8F" w:rsidP="0036754A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  <w:lang w:val="ru-RU" w:eastAsia="ru-RU"/>
        </w:rPr>
      </w:pPr>
    </w:p>
    <w:p w14:paraId="6CE5FA77" w14:textId="77777777" w:rsidR="00286C8F" w:rsidRDefault="00286C8F" w:rsidP="0036754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14:paraId="4DC69646" w14:textId="77777777" w:rsidR="00934FA6" w:rsidRDefault="00934FA6" w:rsidP="0036754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14:paraId="567FDCC3" w14:textId="77777777" w:rsidR="00934FA6" w:rsidRDefault="00934FA6" w:rsidP="0036754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sectPr w:rsidR="00934F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A54C9"/>
    <w:multiLevelType w:val="multilevel"/>
    <w:tmpl w:val="B24C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B6"/>
    <w:rsid w:val="000328E4"/>
    <w:rsid w:val="0005482E"/>
    <w:rsid w:val="000926BC"/>
    <w:rsid w:val="000C2C5D"/>
    <w:rsid w:val="00133DDC"/>
    <w:rsid w:val="001362D7"/>
    <w:rsid w:val="001A5E95"/>
    <w:rsid w:val="001B340E"/>
    <w:rsid w:val="00260B68"/>
    <w:rsid w:val="00286C8F"/>
    <w:rsid w:val="002A4BED"/>
    <w:rsid w:val="002A5EA9"/>
    <w:rsid w:val="003155B9"/>
    <w:rsid w:val="0036754A"/>
    <w:rsid w:val="00382418"/>
    <w:rsid w:val="0051759D"/>
    <w:rsid w:val="00524C82"/>
    <w:rsid w:val="005855DA"/>
    <w:rsid w:val="005E7C5C"/>
    <w:rsid w:val="00661FA7"/>
    <w:rsid w:val="0068202F"/>
    <w:rsid w:val="0069083B"/>
    <w:rsid w:val="00701180"/>
    <w:rsid w:val="00731822"/>
    <w:rsid w:val="00746740"/>
    <w:rsid w:val="00760B46"/>
    <w:rsid w:val="007652B6"/>
    <w:rsid w:val="00777832"/>
    <w:rsid w:val="00780073"/>
    <w:rsid w:val="0087283C"/>
    <w:rsid w:val="008A0202"/>
    <w:rsid w:val="0091307A"/>
    <w:rsid w:val="00934FA6"/>
    <w:rsid w:val="0095432A"/>
    <w:rsid w:val="00987516"/>
    <w:rsid w:val="009D16FB"/>
    <w:rsid w:val="00A45996"/>
    <w:rsid w:val="00A971E6"/>
    <w:rsid w:val="00AC4C3F"/>
    <w:rsid w:val="00B67D32"/>
    <w:rsid w:val="00BA7D44"/>
    <w:rsid w:val="00BB1340"/>
    <w:rsid w:val="00BD50F4"/>
    <w:rsid w:val="00C0735E"/>
    <w:rsid w:val="00C14E54"/>
    <w:rsid w:val="00C20C12"/>
    <w:rsid w:val="00D019BB"/>
    <w:rsid w:val="00D12C98"/>
    <w:rsid w:val="00D253AF"/>
    <w:rsid w:val="00D32A83"/>
    <w:rsid w:val="00D34863"/>
    <w:rsid w:val="00D70839"/>
    <w:rsid w:val="00DD2C8C"/>
    <w:rsid w:val="00DD41E8"/>
    <w:rsid w:val="00E25945"/>
    <w:rsid w:val="00E6379D"/>
    <w:rsid w:val="00EB59D7"/>
    <w:rsid w:val="00F03513"/>
    <w:rsid w:val="00F16297"/>
    <w:rsid w:val="00F3156F"/>
    <w:rsid w:val="00F443AA"/>
    <w:rsid w:val="00F81C98"/>
    <w:rsid w:val="00FB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4E1E"/>
  <w15:docId w15:val="{24215439-B8B9-4669-85D5-BE45E88A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2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C8C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86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Viktor</cp:lastModifiedBy>
  <cp:revision>3</cp:revision>
  <cp:lastPrinted>2025-09-23T07:34:00Z</cp:lastPrinted>
  <dcterms:created xsi:type="dcterms:W3CDTF">2025-10-16T07:20:00Z</dcterms:created>
  <dcterms:modified xsi:type="dcterms:W3CDTF">2025-10-16T07:21:00Z</dcterms:modified>
</cp:coreProperties>
</file>