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1188C5" w14:textId="77777777" w:rsidR="0068202F" w:rsidRPr="00ED38F1" w:rsidRDefault="0068202F" w:rsidP="0068202F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ED38F1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МІНІСТЕРСТВО  ОСВІТИ  І  НАУКИ  УКРАЇНИ</w:t>
      </w:r>
    </w:p>
    <w:p w14:paraId="5CB8AB3B" w14:textId="77777777" w:rsidR="0068202F" w:rsidRPr="00ED38F1" w:rsidRDefault="0068202F" w:rsidP="0068202F">
      <w:pPr>
        <w:spacing w:after="0" w:line="360" w:lineRule="auto"/>
        <w:ind w:firstLine="709"/>
        <w:jc w:val="both"/>
        <w:rPr>
          <w:rFonts w:ascii="Times New Roman" w:hAnsi="Times New Roman"/>
          <w:color w:val="FFFFFF" w:themeColor="background1"/>
          <w:sz w:val="24"/>
          <w:szCs w:val="24"/>
        </w:rPr>
      </w:pPr>
    </w:p>
    <w:p w14:paraId="338DE315" w14:textId="77777777" w:rsidR="0068202F" w:rsidRPr="00ED38F1" w:rsidRDefault="0068202F" w:rsidP="0068202F">
      <w:pPr>
        <w:spacing w:after="120" w:line="240" w:lineRule="auto"/>
        <w:rPr>
          <w:rFonts w:ascii="Times New Roman" w:hAnsi="Times New Roman"/>
          <w:color w:val="FFFFFF" w:themeColor="background1"/>
          <w:spacing w:val="-10"/>
          <w:sz w:val="24"/>
          <w:szCs w:val="24"/>
        </w:rPr>
      </w:pPr>
      <w:r w:rsidRPr="00ED38F1">
        <w:rPr>
          <w:rFonts w:ascii="Times New Roman" w:hAnsi="Times New Roman"/>
          <w:color w:val="FFFFFF" w:themeColor="background1"/>
          <w:spacing w:val="-10"/>
          <w:sz w:val="24"/>
          <w:szCs w:val="24"/>
        </w:rPr>
        <w:t>НАЦІОНАЛЬНИЙ УНІВЕРСИТЕТ «ЗАПОРІЗЬКА ПОЛІТЕХНІКА»</w:t>
      </w:r>
    </w:p>
    <w:p w14:paraId="654D5EA4" w14:textId="77777777" w:rsidR="0068202F" w:rsidRPr="00ED38F1" w:rsidRDefault="0068202F" w:rsidP="0068202F">
      <w:pPr>
        <w:spacing w:after="120" w:line="240" w:lineRule="auto"/>
        <w:rPr>
          <w:rFonts w:ascii="Times New Roman" w:hAnsi="Times New Roman"/>
          <w:color w:val="FFFFFF" w:themeColor="background1"/>
          <w:spacing w:val="-10"/>
          <w:sz w:val="24"/>
          <w:szCs w:val="24"/>
        </w:rPr>
      </w:pPr>
      <w:r w:rsidRPr="00ED38F1">
        <w:rPr>
          <w:rFonts w:ascii="Times New Roman" w:hAnsi="Times New Roman"/>
          <w:color w:val="FFFFFF" w:themeColor="background1"/>
          <w:sz w:val="24"/>
          <w:szCs w:val="24"/>
        </w:rPr>
        <w:t>(НУ «ЗАПОРІЗЬКА ПОЛІТЕХНІКА»)</w:t>
      </w:r>
    </w:p>
    <w:p w14:paraId="64349464" w14:textId="77777777" w:rsidR="0068202F" w:rsidRPr="00ED38F1" w:rsidRDefault="0068202F" w:rsidP="0068202F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</w:rPr>
      </w:pPr>
    </w:p>
    <w:p w14:paraId="502D9FDC" w14:textId="77777777" w:rsidR="0068202F" w:rsidRPr="00ED38F1" w:rsidRDefault="0068202F" w:rsidP="0068202F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</w:rPr>
      </w:pPr>
      <w:r w:rsidRPr="00ED38F1">
        <w:rPr>
          <w:rFonts w:ascii="Times New Roman" w:hAnsi="Times New Roman"/>
          <w:color w:val="FFFFFF" w:themeColor="background1"/>
          <w:sz w:val="24"/>
          <w:szCs w:val="24"/>
        </w:rPr>
        <w:t>ВИТЯГ ІЗ ПРОТОКОЛУ засідання вченої ради НУ «Запорізька політехніка»</w:t>
      </w:r>
    </w:p>
    <w:p w14:paraId="015AAB78" w14:textId="77777777" w:rsidR="0068202F" w:rsidRPr="00ED38F1" w:rsidRDefault="00777832" w:rsidP="0068202F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4"/>
          <w:szCs w:val="24"/>
          <w:lang w:val="ru-RU"/>
        </w:rPr>
      </w:pPr>
      <w:r w:rsidRPr="00ED38F1">
        <w:rPr>
          <w:rFonts w:ascii="Times New Roman" w:hAnsi="Times New Roman"/>
          <w:color w:val="FFFFFF" w:themeColor="background1"/>
          <w:sz w:val="24"/>
          <w:szCs w:val="24"/>
          <w:lang w:val="ru-RU"/>
        </w:rPr>
        <w:t>22</w:t>
      </w:r>
      <w:r w:rsidR="0068202F" w:rsidRPr="00ED38F1">
        <w:rPr>
          <w:rFonts w:ascii="Times New Roman" w:hAnsi="Times New Roman"/>
          <w:color w:val="FFFFFF" w:themeColor="background1"/>
          <w:sz w:val="24"/>
          <w:szCs w:val="24"/>
        </w:rPr>
        <w:t>.0</w:t>
      </w:r>
      <w:r w:rsidRPr="00ED38F1">
        <w:rPr>
          <w:rFonts w:ascii="Times New Roman" w:hAnsi="Times New Roman"/>
          <w:color w:val="FFFFFF" w:themeColor="background1"/>
          <w:sz w:val="24"/>
          <w:szCs w:val="24"/>
          <w:lang w:val="ru-RU"/>
        </w:rPr>
        <w:t>9</w:t>
      </w:r>
      <w:r w:rsidRPr="00ED38F1">
        <w:rPr>
          <w:rFonts w:ascii="Times New Roman" w:hAnsi="Times New Roman"/>
          <w:color w:val="FFFFFF" w:themeColor="background1"/>
          <w:sz w:val="24"/>
          <w:szCs w:val="24"/>
        </w:rPr>
        <w:t xml:space="preserve">.2025 № </w:t>
      </w:r>
      <w:r w:rsidRPr="00ED38F1">
        <w:rPr>
          <w:rFonts w:ascii="Times New Roman" w:hAnsi="Times New Roman"/>
          <w:color w:val="FFFFFF" w:themeColor="background1"/>
          <w:sz w:val="24"/>
          <w:szCs w:val="24"/>
          <w:lang w:val="ru-RU"/>
        </w:rPr>
        <w:t>2</w:t>
      </w:r>
    </w:p>
    <w:p w14:paraId="0E70C754" w14:textId="77777777" w:rsidR="0068202F" w:rsidRPr="00ED38F1" w:rsidRDefault="0068202F" w:rsidP="0068202F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4"/>
          <w:szCs w:val="24"/>
        </w:rPr>
      </w:pPr>
      <w:r w:rsidRPr="00ED38F1">
        <w:rPr>
          <w:rFonts w:ascii="Times New Roman" w:hAnsi="Times New Roman"/>
          <w:color w:val="FFFFFF" w:themeColor="background1"/>
          <w:sz w:val="24"/>
          <w:szCs w:val="24"/>
        </w:rPr>
        <w:t>м. Запоріжжя</w:t>
      </w:r>
    </w:p>
    <w:p w14:paraId="179BA5DB" w14:textId="77777777" w:rsidR="0068202F" w:rsidRPr="00ED38F1" w:rsidRDefault="0068202F" w:rsidP="0068202F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4"/>
          <w:szCs w:val="24"/>
        </w:rPr>
      </w:pPr>
    </w:p>
    <w:p w14:paraId="49367459" w14:textId="77777777" w:rsidR="0068202F" w:rsidRPr="00ED38F1" w:rsidRDefault="0068202F" w:rsidP="0068202F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4"/>
          <w:szCs w:val="24"/>
        </w:rPr>
      </w:pPr>
      <w:r w:rsidRPr="00ED38F1">
        <w:rPr>
          <w:rFonts w:ascii="Times New Roman" w:hAnsi="Times New Roman"/>
          <w:color w:val="FFFFFF" w:themeColor="background1"/>
          <w:sz w:val="24"/>
          <w:szCs w:val="24"/>
        </w:rPr>
        <w:t>Про рекомендацію до видання наукових та навчальних видань</w:t>
      </w:r>
    </w:p>
    <w:p w14:paraId="491A5BDA" w14:textId="77777777" w:rsidR="0068202F" w:rsidRPr="00ED38F1" w:rsidRDefault="0068202F" w:rsidP="0068202F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4"/>
          <w:szCs w:val="24"/>
        </w:rPr>
      </w:pPr>
    </w:p>
    <w:p w14:paraId="1342905E" w14:textId="77777777" w:rsidR="0068202F" w:rsidRPr="00ED38F1" w:rsidRDefault="0068202F" w:rsidP="0068202F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4"/>
          <w:szCs w:val="24"/>
        </w:rPr>
      </w:pPr>
      <w:r w:rsidRPr="00ED38F1">
        <w:rPr>
          <w:rFonts w:ascii="Times New Roman" w:hAnsi="Times New Roman"/>
          <w:color w:val="FFFFFF" w:themeColor="background1"/>
          <w:sz w:val="24"/>
          <w:szCs w:val="24"/>
        </w:rPr>
        <w:t>Голова вченої ради – Володимир БАХРУШИН</w:t>
      </w:r>
    </w:p>
    <w:p w14:paraId="7BA91546" w14:textId="77777777" w:rsidR="0068202F" w:rsidRPr="00ED38F1" w:rsidRDefault="0068202F" w:rsidP="0068202F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4"/>
          <w:szCs w:val="24"/>
        </w:rPr>
      </w:pPr>
      <w:r w:rsidRPr="00ED38F1">
        <w:rPr>
          <w:rFonts w:ascii="Times New Roman" w:hAnsi="Times New Roman"/>
          <w:color w:val="FFFFFF" w:themeColor="background1"/>
          <w:sz w:val="24"/>
          <w:szCs w:val="24"/>
        </w:rPr>
        <w:t>Учений секретар – Віктор КУЗЬМІН</w:t>
      </w:r>
    </w:p>
    <w:p w14:paraId="20A2284D" w14:textId="77777777" w:rsidR="0068202F" w:rsidRPr="00ED38F1" w:rsidRDefault="0068202F" w:rsidP="0068202F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4"/>
          <w:szCs w:val="24"/>
        </w:rPr>
      </w:pPr>
    </w:p>
    <w:p w14:paraId="07F0CDD8" w14:textId="77777777" w:rsidR="0068202F" w:rsidRPr="00ED38F1" w:rsidRDefault="0068202F" w:rsidP="0068202F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4"/>
          <w:szCs w:val="24"/>
          <w:lang w:val="ru-RU"/>
        </w:rPr>
      </w:pPr>
      <w:r w:rsidRPr="00ED38F1">
        <w:rPr>
          <w:rFonts w:ascii="Times New Roman" w:hAnsi="Times New Roman"/>
          <w:color w:val="FFFFFF" w:themeColor="background1"/>
          <w:sz w:val="24"/>
          <w:szCs w:val="24"/>
        </w:rPr>
        <w:t>Присутні - 1</w:t>
      </w:r>
      <w:r w:rsidR="00A971E6" w:rsidRPr="00ED38F1">
        <w:rPr>
          <w:rFonts w:ascii="Times New Roman" w:hAnsi="Times New Roman"/>
          <w:color w:val="FFFFFF" w:themeColor="background1"/>
          <w:sz w:val="24"/>
          <w:szCs w:val="24"/>
          <w:lang w:val="ru-RU"/>
        </w:rPr>
        <w:t>06</w:t>
      </w:r>
      <w:r w:rsidR="00A971E6" w:rsidRPr="00ED38F1">
        <w:rPr>
          <w:rFonts w:ascii="Times New Roman" w:hAnsi="Times New Roman"/>
          <w:color w:val="FFFFFF" w:themeColor="background1"/>
          <w:sz w:val="24"/>
          <w:szCs w:val="24"/>
        </w:rPr>
        <w:t xml:space="preserve"> членів ради зі 1</w:t>
      </w:r>
      <w:r w:rsidR="00A971E6" w:rsidRPr="00ED38F1">
        <w:rPr>
          <w:rFonts w:ascii="Times New Roman" w:hAnsi="Times New Roman"/>
          <w:color w:val="FFFFFF" w:themeColor="background1"/>
          <w:sz w:val="24"/>
          <w:szCs w:val="24"/>
          <w:lang w:val="ru-RU"/>
        </w:rPr>
        <w:t>39</w:t>
      </w:r>
    </w:p>
    <w:p w14:paraId="3C158FF7" w14:textId="77777777" w:rsidR="0068202F" w:rsidRPr="00ED38F1" w:rsidRDefault="0068202F" w:rsidP="0068202F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4"/>
          <w:szCs w:val="24"/>
        </w:rPr>
      </w:pPr>
    </w:p>
    <w:p w14:paraId="2240CEEC" w14:textId="77777777" w:rsidR="0068202F" w:rsidRPr="00ED38F1" w:rsidRDefault="0068202F" w:rsidP="0068202F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4"/>
          <w:szCs w:val="24"/>
        </w:rPr>
      </w:pPr>
    </w:p>
    <w:p w14:paraId="2B4F058F" w14:textId="77777777" w:rsidR="0068202F" w:rsidRPr="00ED38F1" w:rsidRDefault="0068202F" w:rsidP="0068202F">
      <w:pPr>
        <w:spacing w:after="0" w:line="240" w:lineRule="auto"/>
        <w:ind w:firstLine="708"/>
        <w:jc w:val="both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ED38F1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 xml:space="preserve">Порядок денний: </w:t>
      </w:r>
      <w:r w:rsidR="002A5EA9" w:rsidRPr="00ED38F1">
        <w:rPr>
          <w:rFonts w:ascii="Times New Roman" w:hAnsi="Times New Roman"/>
          <w:color w:val="FFFFFF" w:themeColor="background1"/>
          <w:sz w:val="24"/>
          <w:szCs w:val="24"/>
          <w:lang w:val="ru-RU" w:eastAsia="ru-RU"/>
        </w:rPr>
        <w:t>5.4.1</w:t>
      </w:r>
      <w:r w:rsidRPr="00ED38F1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 xml:space="preserve"> про рекомендацію до видання наукових та навчальних видань.</w:t>
      </w:r>
    </w:p>
    <w:p w14:paraId="1194FFEA" w14:textId="77777777" w:rsidR="0068202F" w:rsidRPr="0068202F" w:rsidRDefault="0068202F" w:rsidP="0068202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1C2A79FE" w14:textId="77777777" w:rsidR="00661FA7" w:rsidRPr="00D70839" w:rsidRDefault="0068202F" w:rsidP="0068202F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7083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СЛУХАЛИ: про рекомендацію до видання </w:t>
      </w:r>
      <w:r w:rsidR="00661FA7" w:rsidRPr="00D70839">
        <w:rPr>
          <w:rFonts w:ascii="Times New Roman" w:hAnsi="Times New Roman"/>
          <w:color w:val="000000"/>
          <w:sz w:val="24"/>
          <w:szCs w:val="24"/>
          <w:lang w:eastAsia="ru-RU"/>
        </w:rPr>
        <w:t>збірника «Управління змінами та інновації» №15 (№3 за 2025 рік).</w:t>
      </w:r>
    </w:p>
    <w:p w14:paraId="2496D1C7" w14:textId="131B1880" w:rsidR="00661FA7" w:rsidRPr="00D70839" w:rsidRDefault="0068202F" w:rsidP="00661FA7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7083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ВИСТУПИЛИ: учений секретар Віктор КУЗЬМІН щодо службової записки </w:t>
      </w:r>
      <w:r w:rsidR="00ED38F1" w:rsidRPr="00ED38F1">
        <w:rPr>
          <w:rFonts w:ascii="Times New Roman" w:hAnsi="Times New Roman"/>
          <w:color w:val="000000"/>
          <w:sz w:val="24"/>
          <w:szCs w:val="24"/>
          <w:lang w:eastAsia="ru-RU"/>
        </w:rPr>
        <w:t>головного редактор</w:t>
      </w:r>
      <w:r w:rsidR="00ED38F1">
        <w:rPr>
          <w:rFonts w:ascii="Times New Roman" w:hAnsi="Times New Roman"/>
          <w:color w:val="000000"/>
          <w:sz w:val="24"/>
          <w:szCs w:val="24"/>
          <w:lang w:eastAsia="ru-RU"/>
        </w:rPr>
        <w:t>а</w:t>
      </w:r>
      <w:r w:rsidR="00ED38F1" w:rsidRPr="00ED38F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журналу</w:t>
      </w:r>
      <w:r w:rsidR="00661FA7" w:rsidRPr="00D7083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Тетяни ПУЛІНОЇ</w:t>
      </w:r>
      <w:r w:rsidRPr="00D7083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 рекомендацію до видання </w:t>
      </w:r>
      <w:r w:rsidR="00661FA7" w:rsidRPr="00D70839">
        <w:rPr>
          <w:rFonts w:ascii="Times New Roman" w:hAnsi="Times New Roman"/>
          <w:color w:val="000000"/>
          <w:sz w:val="24"/>
          <w:szCs w:val="24"/>
          <w:lang w:eastAsia="ru-RU"/>
        </w:rPr>
        <w:t>збірника «Управління змінами та інновації» №15 (№3 за 2025 рік).</w:t>
      </w:r>
    </w:p>
    <w:p w14:paraId="48FA843A" w14:textId="77777777" w:rsidR="00661FA7" w:rsidRPr="00D70839" w:rsidRDefault="00661FA7" w:rsidP="00661FA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4DAF831B" w14:textId="77777777" w:rsidR="0068202F" w:rsidRPr="00D70839" w:rsidRDefault="0068202F" w:rsidP="0068202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70839">
        <w:rPr>
          <w:rFonts w:ascii="Times New Roman" w:hAnsi="Times New Roman"/>
          <w:color w:val="000000"/>
          <w:sz w:val="24"/>
          <w:szCs w:val="24"/>
          <w:lang w:eastAsia="ru-RU"/>
        </w:rPr>
        <w:t>УХВАЛИЛИ: на підставі відкритого голосування, більшістю голосів:</w:t>
      </w:r>
    </w:p>
    <w:p w14:paraId="61457B13" w14:textId="77777777" w:rsidR="00661FA7" w:rsidRPr="00D70839" w:rsidRDefault="0068202F" w:rsidP="00661FA7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70839">
        <w:rPr>
          <w:rFonts w:ascii="Times New Roman" w:eastAsiaTheme="minorHAnsi" w:hAnsi="Times New Roman" w:cstheme="minorBidi"/>
          <w:kern w:val="28"/>
          <w:sz w:val="24"/>
          <w:szCs w:val="24"/>
          <w:lang w:eastAsia="ru-RU"/>
        </w:rPr>
        <w:t xml:space="preserve">рекомендувати до видання </w:t>
      </w:r>
      <w:r w:rsidR="00661FA7" w:rsidRPr="00D70839">
        <w:rPr>
          <w:rFonts w:ascii="Times New Roman" w:hAnsi="Times New Roman"/>
          <w:color w:val="000000"/>
          <w:sz w:val="24"/>
          <w:szCs w:val="24"/>
          <w:lang w:eastAsia="ru-RU"/>
        </w:rPr>
        <w:t>збірник «Управління змінами та інновації» №15 (№3 за 2025 рік).</w:t>
      </w:r>
    </w:p>
    <w:p w14:paraId="418F60B1" w14:textId="77777777" w:rsidR="00661FA7" w:rsidRPr="00D70839" w:rsidRDefault="00661FA7" w:rsidP="0068202F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14:paraId="347D4982" w14:textId="77777777" w:rsidR="00661FA7" w:rsidRPr="00ED38F1" w:rsidRDefault="00661FA7" w:rsidP="0068202F">
      <w:pPr>
        <w:spacing w:line="240" w:lineRule="auto"/>
        <w:ind w:firstLine="708"/>
        <w:jc w:val="both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14:paraId="4579C696" w14:textId="77777777" w:rsidR="00661FA7" w:rsidRPr="00ED38F1" w:rsidRDefault="00661FA7" w:rsidP="0068202F">
      <w:pPr>
        <w:spacing w:line="240" w:lineRule="auto"/>
        <w:ind w:firstLine="708"/>
        <w:jc w:val="both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14:paraId="6BC43178" w14:textId="77777777" w:rsidR="0068202F" w:rsidRPr="00ED38F1" w:rsidRDefault="0068202F" w:rsidP="0068202F">
      <w:pPr>
        <w:widowControl w:val="0"/>
        <w:autoSpaceDE w:val="0"/>
        <w:autoSpaceDN w:val="0"/>
        <w:spacing w:after="0"/>
        <w:rPr>
          <w:rFonts w:ascii="Times New Roman" w:hAnsi="Times New Roman"/>
          <w:color w:val="FFFFFF" w:themeColor="background1"/>
          <w:kern w:val="28"/>
          <w:sz w:val="24"/>
          <w:szCs w:val="24"/>
          <w:lang w:eastAsia="ru-RU"/>
        </w:rPr>
      </w:pPr>
      <w:r w:rsidRPr="00ED38F1">
        <w:rPr>
          <w:rFonts w:ascii="Times New Roman" w:hAnsi="Times New Roman"/>
          <w:color w:val="FFFFFF" w:themeColor="background1"/>
          <w:sz w:val="24"/>
          <w:szCs w:val="24"/>
          <w:lang w:val="ru-RU" w:eastAsia="ru-RU"/>
        </w:rPr>
        <w:t>Г</w:t>
      </w:r>
      <w:proofErr w:type="spellStart"/>
      <w:r w:rsidRPr="00ED38F1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олов</w:t>
      </w:r>
      <w:proofErr w:type="spellEnd"/>
      <w:r w:rsidRPr="00ED38F1">
        <w:rPr>
          <w:rFonts w:ascii="Times New Roman" w:hAnsi="Times New Roman"/>
          <w:color w:val="FFFFFF" w:themeColor="background1"/>
          <w:sz w:val="24"/>
          <w:szCs w:val="24"/>
          <w:lang w:val="ru-RU" w:eastAsia="ru-RU"/>
        </w:rPr>
        <w:t>а</w:t>
      </w:r>
      <w:r w:rsidRPr="00ED38F1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 xml:space="preserve"> вченої ради</w:t>
      </w:r>
      <w:r w:rsidRPr="00ED38F1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ED38F1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ED38F1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ED38F1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ED38F1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ED38F1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  <w:t>Володимир БАХРУШИН</w:t>
      </w:r>
    </w:p>
    <w:p w14:paraId="60AAC5A6" w14:textId="77777777" w:rsidR="0068202F" w:rsidRPr="00ED38F1" w:rsidRDefault="0068202F" w:rsidP="0068202F">
      <w:pPr>
        <w:widowControl w:val="0"/>
        <w:autoSpaceDE w:val="0"/>
        <w:autoSpaceDN w:val="0"/>
        <w:spacing w:after="0"/>
        <w:rPr>
          <w:rFonts w:ascii="Times New Roman" w:hAnsi="Times New Roman"/>
          <w:color w:val="FFFFFF" w:themeColor="background1"/>
          <w:kern w:val="28"/>
          <w:sz w:val="24"/>
          <w:szCs w:val="24"/>
          <w:lang w:eastAsia="ru-RU"/>
        </w:rPr>
      </w:pPr>
    </w:p>
    <w:p w14:paraId="126D514A" w14:textId="77777777" w:rsidR="0068202F" w:rsidRPr="00ED38F1" w:rsidRDefault="0068202F" w:rsidP="0068202F">
      <w:pPr>
        <w:widowControl w:val="0"/>
        <w:autoSpaceDE w:val="0"/>
        <w:autoSpaceDN w:val="0"/>
        <w:spacing w:after="0"/>
        <w:rPr>
          <w:rFonts w:ascii="Times New Roman" w:hAnsi="Times New Roman"/>
          <w:color w:val="FFFFFF" w:themeColor="background1"/>
          <w:kern w:val="28"/>
          <w:sz w:val="24"/>
          <w:szCs w:val="24"/>
          <w:lang w:eastAsia="ru-RU"/>
        </w:rPr>
      </w:pPr>
    </w:p>
    <w:p w14:paraId="06D45183" w14:textId="77777777" w:rsidR="0068202F" w:rsidRPr="00ED38F1" w:rsidRDefault="0068202F" w:rsidP="0068202F">
      <w:pPr>
        <w:widowControl w:val="0"/>
        <w:autoSpaceDE w:val="0"/>
        <w:autoSpaceDN w:val="0"/>
        <w:spacing w:after="0"/>
        <w:rPr>
          <w:rFonts w:ascii="Times New Roman" w:hAnsi="Times New Roman"/>
          <w:color w:val="FFFFFF" w:themeColor="background1"/>
          <w:kern w:val="28"/>
          <w:sz w:val="24"/>
          <w:szCs w:val="24"/>
          <w:lang w:eastAsia="ru-RU"/>
        </w:rPr>
      </w:pPr>
      <w:r w:rsidRPr="00ED38F1">
        <w:rPr>
          <w:rFonts w:ascii="Times New Roman" w:hAnsi="Times New Roman"/>
          <w:color w:val="FFFFFF" w:themeColor="background1"/>
          <w:kern w:val="28"/>
          <w:sz w:val="24"/>
          <w:szCs w:val="24"/>
          <w:lang w:eastAsia="ru-RU"/>
        </w:rPr>
        <w:t>Учений секретар</w:t>
      </w:r>
      <w:r w:rsidRPr="00ED38F1">
        <w:rPr>
          <w:rFonts w:ascii="Times New Roman" w:hAnsi="Times New Roman"/>
          <w:color w:val="FFFFFF" w:themeColor="background1"/>
          <w:kern w:val="28"/>
          <w:sz w:val="24"/>
          <w:szCs w:val="24"/>
          <w:lang w:eastAsia="ru-RU"/>
        </w:rPr>
        <w:tab/>
      </w:r>
      <w:r w:rsidRPr="00ED38F1">
        <w:rPr>
          <w:rFonts w:ascii="Times New Roman" w:hAnsi="Times New Roman"/>
          <w:color w:val="FFFFFF" w:themeColor="background1"/>
          <w:kern w:val="28"/>
          <w:sz w:val="24"/>
          <w:szCs w:val="24"/>
          <w:lang w:eastAsia="ru-RU"/>
        </w:rPr>
        <w:tab/>
      </w:r>
      <w:r w:rsidRPr="00ED38F1">
        <w:rPr>
          <w:rFonts w:ascii="Times New Roman" w:hAnsi="Times New Roman"/>
          <w:color w:val="FFFFFF" w:themeColor="background1"/>
          <w:kern w:val="28"/>
          <w:sz w:val="24"/>
          <w:szCs w:val="24"/>
          <w:lang w:eastAsia="ru-RU"/>
        </w:rPr>
        <w:tab/>
      </w:r>
      <w:r w:rsidRPr="00ED38F1">
        <w:rPr>
          <w:rFonts w:ascii="Times New Roman" w:hAnsi="Times New Roman"/>
          <w:color w:val="FFFFFF" w:themeColor="background1"/>
          <w:kern w:val="28"/>
          <w:sz w:val="24"/>
          <w:szCs w:val="24"/>
          <w:lang w:eastAsia="ru-RU"/>
        </w:rPr>
        <w:tab/>
      </w:r>
      <w:r w:rsidRPr="00ED38F1">
        <w:rPr>
          <w:rFonts w:ascii="Times New Roman" w:hAnsi="Times New Roman"/>
          <w:color w:val="FFFFFF" w:themeColor="background1"/>
          <w:kern w:val="28"/>
          <w:sz w:val="24"/>
          <w:szCs w:val="24"/>
          <w:lang w:eastAsia="ru-RU"/>
        </w:rPr>
        <w:tab/>
      </w:r>
      <w:r w:rsidRPr="00ED38F1">
        <w:rPr>
          <w:rFonts w:ascii="Times New Roman" w:hAnsi="Times New Roman"/>
          <w:color w:val="FFFFFF" w:themeColor="background1"/>
          <w:kern w:val="28"/>
          <w:sz w:val="24"/>
          <w:szCs w:val="24"/>
          <w:lang w:eastAsia="ru-RU"/>
        </w:rPr>
        <w:tab/>
      </w:r>
      <w:r w:rsidRPr="00ED38F1">
        <w:rPr>
          <w:rFonts w:ascii="Times New Roman" w:hAnsi="Times New Roman"/>
          <w:color w:val="FFFFFF" w:themeColor="background1"/>
          <w:kern w:val="28"/>
          <w:sz w:val="24"/>
          <w:szCs w:val="24"/>
          <w:lang w:eastAsia="ru-RU"/>
        </w:rPr>
        <w:tab/>
        <w:t>Віктор КУЗЬМІН</w:t>
      </w:r>
    </w:p>
    <w:p w14:paraId="1A47C8F6" w14:textId="77777777" w:rsidR="0068202F" w:rsidRPr="00ED38F1" w:rsidRDefault="0068202F" w:rsidP="0068202F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14:paraId="4EF54BF3" w14:textId="77777777" w:rsidR="0068202F" w:rsidRPr="00ED38F1" w:rsidRDefault="0068202F" w:rsidP="0068202F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14:paraId="336F872A" w14:textId="77777777" w:rsidR="0068202F" w:rsidRPr="00ED38F1" w:rsidRDefault="0068202F" w:rsidP="0068202F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14:paraId="58A12096" w14:textId="77777777" w:rsidR="000926BC" w:rsidRDefault="000926BC">
      <w:pPr>
        <w:rPr>
          <w:lang w:val="ru-RU"/>
        </w:rPr>
      </w:pPr>
    </w:p>
    <w:p w14:paraId="386BFB86" w14:textId="77777777" w:rsidR="0068202F" w:rsidRDefault="0068202F">
      <w:pPr>
        <w:rPr>
          <w:lang w:val="ru-RU"/>
        </w:rPr>
      </w:pPr>
    </w:p>
    <w:p w14:paraId="219D2623" w14:textId="77777777" w:rsidR="0068202F" w:rsidRDefault="0068202F">
      <w:pPr>
        <w:rPr>
          <w:lang w:val="ru-RU"/>
        </w:rPr>
      </w:pPr>
    </w:p>
    <w:p w14:paraId="24CCDA1E" w14:textId="77777777" w:rsidR="0068202F" w:rsidRDefault="0068202F">
      <w:pPr>
        <w:rPr>
          <w:lang w:val="ru-RU"/>
        </w:rPr>
      </w:pPr>
    </w:p>
    <w:p w14:paraId="61D87CB9" w14:textId="77777777" w:rsidR="0068202F" w:rsidRDefault="0068202F">
      <w:pPr>
        <w:rPr>
          <w:lang w:val="ru-RU"/>
        </w:rPr>
      </w:pPr>
    </w:p>
    <w:p w14:paraId="4935BE84" w14:textId="77777777" w:rsidR="0068202F" w:rsidRDefault="0068202F">
      <w:pPr>
        <w:rPr>
          <w:lang w:val="ru-RU"/>
        </w:rPr>
      </w:pPr>
    </w:p>
    <w:p w14:paraId="2DDAAAB7" w14:textId="77777777" w:rsidR="00EB59D7" w:rsidRPr="00ED38F1" w:rsidRDefault="00EB59D7" w:rsidP="00EB59D7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ED38F1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lastRenderedPageBreak/>
        <w:t>МІНІСТЕРСТВО  ОСВІТИ  І  НАУКИ  УКРАЇНИ</w:t>
      </w:r>
    </w:p>
    <w:p w14:paraId="38D40360" w14:textId="77777777" w:rsidR="00EB59D7" w:rsidRPr="00ED38F1" w:rsidRDefault="00EB59D7" w:rsidP="00EB59D7">
      <w:pPr>
        <w:spacing w:after="0" w:line="360" w:lineRule="auto"/>
        <w:ind w:firstLine="709"/>
        <w:jc w:val="both"/>
        <w:rPr>
          <w:rFonts w:ascii="Times New Roman" w:hAnsi="Times New Roman"/>
          <w:color w:val="FFFFFF" w:themeColor="background1"/>
          <w:sz w:val="24"/>
          <w:szCs w:val="24"/>
        </w:rPr>
      </w:pPr>
    </w:p>
    <w:p w14:paraId="38924BFF" w14:textId="77777777" w:rsidR="00EB59D7" w:rsidRPr="00ED38F1" w:rsidRDefault="00EB59D7" w:rsidP="00EB59D7">
      <w:pPr>
        <w:spacing w:after="120" w:line="240" w:lineRule="auto"/>
        <w:rPr>
          <w:rFonts w:ascii="Times New Roman" w:hAnsi="Times New Roman"/>
          <w:color w:val="FFFFFF" w:themeColor="background1"/>
          <w:spacing w:val="-10"/>
          <w:sz w:val="24"/>
          <w:szCs w:val="24"/>
        </w:rPr>
      </w:pPr>
      <w:r w:rsidRPr="00ED38F1">
        <w:rPr>
          <w:rFonts w:ascii="Times New Roman" w:hAnsi="Times New Roman"/>
          <w:color w:val="FFFFFF" w:themeColor="background1"/>
          <w:spacing w:val="-10"/>
          <w:sz w:val="24"/>
          <w:szCs w:val="24"/>
        </w:rPr>
        <w:t>НАЦІОНАЛЬНИЙ УНІВЕРСИТЕТ «ЗАПОРІЗЬКА ПОЛІТЕХНІКА»</w:t>
      </w:r>
    </w:p>
    <w:p w14:paraId="5F7A5279" w14:textId="77777777" w:rsidR="00EB59D7" w:rsidRPr="00ED38F1" w:rsidRDefault="00EB59D7" w:rsidP="00EB59D7">
      <w:pPr>
        <w:spacing w:after="120" w:line="240" w:lineRule="auto"/>
        <w:rPr>
          <w:rFonts w:ascii="Times New Roman" w:hAnsi="Times New Roman"/>
          <w:color w:val="FFFFFF" w:themeColor="background1"/>
          <w:spacing w:val="-10"/>
          <w:sz w:val="24"/>
          <w:szCs w:val="24"/>
        </w:rPr>
      </w:pPr>
      <w:r w:rsidRPr="00ED38F1">
        <w:rPr>
          <w:rFonts w:ascii="Times New Roman" w:hAnsi="Times New Roman"/>
          <w:color w:val="FFFFFF" w:themeColor="background1"/>
          <w:sz w:val="24"/>
          <w:szCs w:val="24"/>
        </w:rPr>
        <w:t>(НУ «ЗАПОРІЗЬКА ПОЛІТЕХНІКА»)</w:t>
      </w:r>
    </w:p>
    <w:p w14:paraId="72BAC7D1" w14:textId="77777777" w:rsidR="00EB59D7" w:rsidRPr="00ED38F1" w:rsidRDefault="00EB59D7" w:rsidP="00EB59D7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</w:rPr>
      </w:pPr>
    </w:p>
    <w:p w14:paraId="0290914B" w14:textId="77777777" w:rsidR="00EB59D7" w:rsidRPr="00ED38F1" w:rsidRDefault="00EB59D7" w:rsidP="00EB59D7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</w:rPr>
      </w:pPr>
      <w:r w:rsidRPr="00ED38F1">
        <w:rPr>
          <w:rFonts w:ascii="Times New Roman" w:hAnsi="Times New Roman"/>
          <w:color w:val="FFFFFF" w:themeColor="background1"/>
          <w:sz w:val="24"/>
          <w:szCs w:val="24"/>
        </w:rPr>
        <w:t>ВИТЯГ ІЗ ПРОТОКОЛУ засідання вченої ради НУ «Запорізька політехніка»</w:t>
      </w:r>
    </w:p>
    <w:p w14:paraId="7F22A12A" w14:textId="77777777" w:rsidR="00EB59D7" w:rsidRPr="00ED38F1" w:rsidRDefault="00C20C12" w:rsidP="00EB59D7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4"/>
          <w:szCs w:val="24"/>
          <w:lang w:val="ru-RU"/>
        </w:rPr>
      </w:pPr>
      <w:r w:rsidRPr="00ED38F1">
        <w:rPr>
          <w:rFonts w:ascii="Times New Roman" w:hAnsi="Times New Roman"/>
          <w:color w:val="FFFFFF" w:themeColor="background1"/>
          <w:sz w:val="24"/>
          <w:szCs w:val="24"/>
          <w:lang w:val="ru-RU"/>
        </w:rPr>
        <w:t>22</w:t>
      </w:r>
      <w:r w:rsidR="00EB59D7" w:rsidRPr="00ED38F1">
        <w:rPr>
          <w:rFonts w:ascii="Times New Roman" w:hAnsi="Times New Roman"/>
          <w:color w:val="FFFFFF" w:themeColor="background1"/>
          <w:sz w:val="24"/>
          <w:szCs w:val="24"/>
        </w:rPr>
        <w:t>.0</w:t>
      </w:r>
      <w:r w:rsidRPr="00ED38F1">
        <w:rPr>
          <w:rFonts w:ascii="Times New Roman" w:hAnsi="Times New Roman"/>
          <w:color w:val="FFFFFF" w:themeColor="background1"/>
          <w:sz w:val="24"/>
          <w:szCs w:val="24"/>
          <w:lang w:val="ru-RU"/>
        </w:rPr>
        <w:t>9</w:t>
      </w:r>
      <w:r w:rsidRPr="00ED38F1">
        <w:rPr>
          <w:rFonts w:ascii="Times New Roman" w:hAnsi="Times New Roman"/>
          <w:color w:val="FFFFFF" w:themeColor="background1"/>
          <w:sz w:val="24"/>
          <w:szCs w:val="24"/>
        </w:rPr>
        <w:t>.2025 № 2</w:t>
      </w:r>
    </w:p>
    <w:p w14:paraId="6E8DCDEE" w14:textId="77777777" w:rsidR="00EB59D7" w:rsidRPr="00ED38F1" w:rsidRDefault="00EB59D7" w:rsidP="00EB59D7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4"/>
          <w:szCs w:val="24"/>
        </w:rPr>
      </w:pPr>
      <w:r w:rsidRPr="00ED38F1">
        <w:rPr>
          <w:rFonts w:ascii="Times New Roman" w:hAnsi="Times New Roman"/>
          <w:color w:val="FFFFFF" w:themeColor="background1"/>
          <w:sz w:val="24"/>
          <w:szCs w:val="24"/>
        </w:rPr>
        <w:t>м. Запоріжжя</w:t>
      </w:r>
    </w:p>
    <w:p w14:paraId="5122162D" w14:textId="77777777" w:rsidR="00EB59D7" w:rsidRPr="00ED38F1" w:rsidRDefault="00EB59D7" w:rsidP="00EB59D7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4"/>
          <w:szCs w:val="24"/>
        </w:rPr>
      </w:pPr>
    </w:p>
    <w:p w14:paraId="23B999C9" w14:textId="77777777" w:rsidR="00EB59D7" w:rsidRPr="00ED38F1" w:rsidRDefault="00EB59D7" w:rsidP="00EB59D7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4"/>
          <w:szCs w:val="24"/>
        </w:rPr>
      </w:pPr>
      <w:r w:rsidRPr="00ED38F1">
        <w:rPr>
          <w:rFonts w:ascii="Times New Roman" w:hAnsi="Times New Roman"/>
          <w:color w:val="FFFFFF" w:themeColor="background1"/>
          <w:sz w:val="24"/>
          <w:szCs w:val="24"/>
        </w:rPr>
        <w:t>Про рекомендацію до видання наукових та навчальних видань</w:t>
      </w:r>
    </w:p>
    <w:p w14:paraId="224D7AE7" w14:textId="77777777" w:rsidR="00EB59D7" w:rsidRPr="00ED38F1" w:rsidRDefault="00EB59D7" w:rsidP="00EB59D7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4"/>
          <w:szCs w:val="24"/>
        </w:rPr>
      </w:pPr>
    </w:p>
    <w:p w14:paraId="1170C351" w14:textId="77777777" w:rsidR="00EB59D7" w:rsidRPr="00ED38F1" w:rsidRDefault="00EB59D7" w:rsidP="00EB59D7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4"/>
          <w:szCs w:val="24"/>
        </w:rPr>
      </w:pPr>
      <w:r w:rsidRPr="00ED38F1">
        <w:rPr>
          <w:rFonts w:ascii="Times New Roman" w:hAnsi="Times New Roman"/>
          <w:color w:val="FFFFFF" w:themeColor="background1"/>
          <w:sz w:val="24"/>
          <w:szCs w:val="24"/>
        </w:rPr>
        <w:t>Голова вченої ради – Володимир БАХРУШИН</w:t>
      </w:r>
    </w:p>
    <w:p w14:paraId="2E01B446" w14:textId="77777777" w:rsidR="00EB59D7" w:rsidRPr="00ED38F1" w:rsidRDefault="00EB59D7" w:rsidP="00EB59D7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4"/>
          <w:szCs w:val="24"/>
        </w:rPr>
      </w:pPr>
      <w:r w:rsidRPr="00ED38F1">
        <w:rPr>
          <w:rFonts w:ascii="Times New Roman" w:hAnsi="Times New Roman"/>
          <w:color w:val="FFFFFF" w:themeColor="background1"/>
          <w:sz w:val="24"/>
          <w:szCs w:val="24"/>
        </w:rPr>
        <w:t>Учений секретар – Віктор КУЗЬМІН</w:t>
      </w:r>
    </w:p>
    <w:p w14:paraId="126D9D9A" w14:textId="77777777" w:rsidR="00EB59D7" w:rsidRPr="00ED38F1" w:rsidRDefault="00EB59D7" w:rsidP="00EB59D7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4"/>
          <w:szCs w:val="24"/>
        </w:rPr>
      </w:pPr>
    </w:p>
    <w:p w14:paraId="1243CAF4" w14:textId="77777777" w:rsidR="00EB59D7" w:rsidRPr="00ED38F1" w:rsidRDefault="00EB59D7" w:rsidP="00EB59D7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4"/>
          <w:szCs w:val="24"/>
          <w:lang w:val="ru-RU"/>
        </w:rPr>
      </w:pPr>
      <w:r w:rsidRPr="00ED38F1">
        <w:rPr>
          <w:rFonts w:ascii="Times New Roman" w:hAnsi="Times New Roman"/>
          <w:color w:val="FFFFFF" w:themeColor="background1"/>
          <w:sz w:val="24"/>
          <w:szCs w:val="24"/>
        </w:rPr>
        <w:t>Присутні - 1</w:t>
      </w:r>
      <w:r w:rsidR="00A971E6" w:rsidRPr="00ED38F1">
        <w:rPr>
          <w:rFonts w:ascii="Times New Roman" w:hAnsi="Times New Roman"/>
          <w:color w:val="FFFFFF" w:themeColor="background1"/>
          <w:sz w:val="24"/>
          <w:szCs w:val="24"/>
          <w:lang w:val="ru-RU"/>
        </w:rPr>
        <w:t>06</w:t>
      </w:r>
      <w:r w:rsidR="00A971E6" w:rsidRPr="00ED38F1">
        <w:rPr>
          <w:rFonts w:ascii="Times New Roman" w:hAnsi="Times New Roman"/>
          <w:color w:val="FFFFFF" w:themeColor="background1"/>
          <w:sz w:val="24"/>
          <w:szCs w:val="24"/>
        </w:rPr>
        <w:t xml:space="preserve"> членів ради зі 1</w:t>
      </w:r>
      <w:r w:rsidR="00A971E6" w:rsidRPr="00ED38F1">
        <w:rPr>
          <w:rFonts w:ascii="Times New Roman" w:hAnsi="Times New Roman"/>
          <w:color w:val="FFFFFF" w:themeColor="background1"/>
          <w:sz w:val="24"/>
          <w:szCs w:val="24"/>
          <w:lang w:val="ru-RU"/>
        </w:rPr>
        <w:t>39</w:t>
      </w:r>
    </w:p>
    <w:p w14:paraId="4DCDBA59" w14:textId="77777777" w:rsidR="00EB59D7" w:rsidRPr="000775D8" w:rsidRDefault="00EB59D7" w:rsidP="00EB59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872BBA6" w14:textId="77777777" w:rsidR="00EB59D7" w:rsidRPr="00673182" w:rsidRDefault="00EB59D7" w:rsidP="00EB59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495CEE9" w14:textId="77777777" w:rsidR="00EB59D7" w:rsidRPr="00ED38F1" w:rsidRDefault="00EB59D7" w:rsidP="00EB59D7">
      <w:pPr>
        <w:spacing w:after="0" w:line="240" w:lineRule="auto"/>
        <w:ind w:firstLine="708"/>
        <w:jc w:val="both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ED38F1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 xml:space="preserve">Порядок денний: </w:t>
      </w:r>
      <w:r w:rsidR="002A5EA9" w:rsidRPr="00ED38F1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 xml:space="preserve">5.4.2 </w:t>
      </w:r>
      <w:r w:rsidRPr="00ED38F1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про рекомендацію до видання наукових та навчальних видань.</w:t>
      </w:r>
    </w:p>
    <w:p w14:paraId="522F80EF" w14:textId="77777777" w:rsidR="00EB59D7" w:rsidRPr="00D70839" w:rsidRDefault="00EB59D7" w:rsidP="00EB59D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037224D3" w14:textId="77777777" w:rsidR="00EB59D7" w:rsidRPr="00D70839" w:rsidRDefault="00EB59D7" w:rsidP="00EB59D7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70839">
        <w:rPr>
          <w:rFonts w:ascii="Times New Roman" w:hAnsi="Times New Roman"/>
          <w:color w:val="000000"/>
          <w:sz w:val="24"/>
          <w:szCs w:val="24"/>
          <w:lang w:eastAsia="ru-RU"/>
        </w:rPr>
        <w:t>СЛУХАЛИ: про рекомендацію до видання третього номеру журналу «</w:t>
      </w:r>
      <w:r w:rsidR="00C20C12" w:rsidRPr="00D70839">
        <w:rPr>
          <w:rFonts w:ascii="Times New Roman" w:hAnsi="Times New Roman"/>
          <w:color w:val="000000"/>
          <w:sz w:val="24"/>
          <w:szCs w:val="24"/>
          <w:lang w:eastAsia="ru-RU"/>
        </w:rPr>
        <w:t>Нові матеріали і технології в металургії та машинобудуванні за 2025 рік.</w:t>
      </w:r>
    </w:p>
    <w:p w14:paraId="4CFB5784" w14:textId="77777777" w:rsidR="00EB59D7" w:rsidRPr="00D70839" w:rsidRDefault="00EB59D7" w:rsidP="00EB59D7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70839">
        <w:rPr>
          <w:rFonts w:ascii="Times New Roman" w:hAnsi="Times New Roman"/>
          <w:color w:val="000000"/>
          <w:sz w:val="24"/>
          <w:szCs w:val="24"/>
          <w:lang w:eastAsia="ru-RU"/>
        </w:rPr>
        <w:t>ВИСТУПИЛИ: учений секретар Віктор КУЗЬМІН щодо службової записки головного ре</w:t>
      </w:r>
      <w:r w:rsidR="00C20C12" w:rsidRPr="00D70839">
        <w:rPr>
          <w:rFonts w:ascii="Times New Roman" w:hAnsi="Times New Roman"/>
          <w:color w:val="000000"/>
          <w:sz w:val="24"/>
          <w:szCs w:val="24"/>
          <w:lang w:eastAsia="ru-RU"/>
        </w:rPr>
        <w:t>дактору журналу Сергія БЄЛІКОВА</w:t>
      </w:r>
      <w:r w:rsidRPr="00D7083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 рекомендацію до видання третього номеру журналу </w:t>
      </w:r>
      <w:r w:rsidR="00C20C12" w:rsidRPr="00D70839">
        <w:rPr>
          <w:rFonts w:ascii="Times New Roman" w:hAnsi="Times New Roman"/>
          <w:color w:val="000000"/>
          <w:sz w:val="24"/>
          <w:szCs w:val="24"/>
          <w:lang w:eastAsia="ru-RU"/>
        </w:rPr>
        <w:t>«Нові матеріали і технології в металургії та машинобудуванні за 2025 рік.</w:t>
      </w:r>
    </w:p>
    <w:p w14:paraId="61594AE1" w14:textId="77777777" w:rsidR="00EB59D7" w:rsidRPr="00D70839" w:rsidRDefault="00EB59D7" w:rsidP="00EB59D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70839">
        <w:rPr>
          <w:rFonts w:ascii="Times New Roman" w:hAnsi="Times New Roman"/>
          <w:color w:val="000000"/>
          <w:sz w:val="24"/>
          <w:szCs w:val="24"/>
          <w:lang w:eastAsia="ru-RU"/>
        </w:rPr>
        <w:t>УХВАЛИЛИ: на підставі відкритого голосування, більшістю голосів:</w:t>
      </w:r>
    </w:p>
    <w:p w14:paraId="399A711B" w14:textId="77777777" w:rsidR="00C20C12" w:rsidRPr="00D70839" w:rsidRDefault="00EB59D7" w:rsidP="00C20C12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70839">
        <w:rPr>
          <w:rFonts w:ascii="Times New Roman" w:eastAsiaTheme="minorHAnsi" w:hAnsi="Times New Roman" w:cstheme="minorBidi"/>
          <w:kern w:val="28"/>
          <w:sz w:val="24"/>
          <w:szCs w:val="24"/>
          <w:lang w:eastAsia="ru-RU"/>
        </w:rPr>
        <w:t xml:space="preserve">рекомендувати до видання </w:t>
      </w:r>
      <w:r w:rsidRPr="00D7083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третій номер журналу </w:t>
      </w:r>
      <w:r w:rsidR="00C20C12" w:rsidRPr="00D70839">
        <w:rPr>
          <w:rFonts w:ascii="Times New Roman" w:hAnsi="Times New Roman"/>
          <w:color w:val="000000"/>
          <w:sz w:val="24"/>
          <w:szCs w:val="24"/>
          <w:lang w:eastAsia="ru-RU"/>
        </w:rPr>
        <w:t>«Нові матеріали і технології в металургії та машинобудуванні за 2025 рік.</w:t>
      </w:r>
    </w:p>
    <w:p w14:paraId="74F1EAB4" w14:textId="77777777" w:rsidR="00C20C12" w:rsidRPr="00D70839" w:rsidRDefault="00C20C12" w:rsidP="00EB59D7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7FC5E9AE" w14:textId="77777777" w:rsidR="00C20C12" w:rsidRPr="00D70839" w:rsidRDefault="00C20C12" w:rsidP="00EB59D7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66A2C6CC" w14:textId="77777777" w:rsidR="00EB59D7" w:rsidRDefault="00EB59D7" w:rsidP="00EB59D7">
      <w:pPr>
        <w:spacing w:line="240" w:lineRule="auto"/>
        <w:ind w:firstLine="708"/>
        <w:jc w:val="both"/>
        <w:rPr>
          <w:rFonts w:ascii="Times New Roman" w:eastAsiaTheme="minorHAnsi" w:hAnsi="Times New Roman" w:cstheme="minorBidi"/>
          <w:kern w:val="28"/>
          <w:sz w:val="24"/>
          <w:szCs w:val="24"/>
          <w:lang w:eastAsia="ru-RU"/>
        </w:rPr>
      </w:pPr>
    </w:p>
    <w:p w14:paraId="0DB1736D" w14:textId="77777777" w:rsidR="00EB59D7" w:rsidRPr="00ED38F1" w:rsidRDefault="00EB59D7" w:rsidP="00EB59D7">
      <w:pPr>
        <w:ind w:firstLine="708"/>
        <w:jc w:val="both"/>
        <w:rPr>
          <w:rFonts w:ascii="Times New Roman" w:eastAsia="Times New Roman" w:hAnsi="Times New Roman"/>
          <w:color w:val="FFFFFF" w:themeColor="background1"/>
          <w:sz w:val="24"/>
          <w:szCs w:val="24"/>
          <w:lang w:eastAsia="ru-RU"/>
        </w:rPr>
      </w:pPr>
    </w:p>
    <w:p w14:paraId="6BA5E4FA" w14:textId="77777777" w:rsidR="00EB59D7" w:rsidRPr="00ED38F1" w:rsidRDefault="00EB59D7" w:rsidP="00EB59D7">
      <w:pPr>
        <w:widowControl w:val="0"/>
        <w:autoSpaceDE w:val="0"/>
        <w:autoSpaceDN w:val="0"/>
        <w:spacing w:after="0"/>
        <w:rPr>
          <w:rFonts w:ascii="Times New Roman" w:hAnsi="Times New Roman"/>
          <w:color w:val="FFFFFF" w:themeColor="background1"/>
          <w:kern w:val="28"/>
          <w:sz w:val="24"/>
          <w:szCs w:val="24"/>
          <w:lang w:eastAsia="ru-RU"/>
        </w:rPr>
      </w:pPr>
      <w:r w:rsidRPr="00ED38F1">
        <w:rPr>
          <w:rFonts w:ascii="Times New Roman" w:hAnsi="Times New Roman"/>
          <w:color w:val="FFFFFF" w:themeColor="background1"/>
          <w:sz w:val="24"/>
          <w:szCs w:val="24"/>
          <w:lang w:val="ru-RU" w:eastAsia="ru-RU"/>
        </w:rPr>
        <w:t>Г</w:t>
      </w:r>
      <w:proofErr w:type="spellStart"/>
      <w:r w:rsidRPr="00ED38F1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олов</w:t>
      </w:r>
      <w:proofErr w:type="spellEnd"/>
      <w:r w:rsidRPr="00ED38F1">
        <w:rPr>
          <w:rFonts w:ascii="Times New Roman" w:hAnsi="Times New Roman"/>
          <w:color w:val="FFFFFF" w:themeColor="background1"/>
          <w:sz w:val="24"/>
          <w:szCs w:val="24"/>
          <w:lang w:val="ru-RU" w:eastAsia="ru-RU"/>
        </w:rPr>
        <w:t>а</w:t>
      </w:r>
      <w:r w:rsidRPr="00ED38F1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 xml:space="preserve"> вченої ради</w:t>
      </w:r>
      <w:r w:rsidRPr="00ED38F1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ED38F1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ED38F1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ED38F1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ED38F1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ED38F1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  <w:t>Володимир БАХРУШИН</w:t>
      </w:r>
    </w:p>
    <w:p w14:paraId="564E367E" w14:textId="77777777" w:rsidR="00EB59D7" w:rsidRPr="00ED38F1" w:rsidRDefault="00EB59D7" w:rsidP="00EB59D7">
      <w:pPr>
        <w:widowControl w:val="0"/>
        <w:autoSpaceDE w:val="0"/>
        <w:autoSpaceDN w:val="0"/>
        <w:spacing w:after="0"/>
        <w:rPr>
          <w:rFonts w:ascii="Times New Roman" w:hAnsi="Times New Roman"/>
          <w:color w:val="FFFFFF" w:themeColor="background1"/>
          <w:kern w:val="28"/>
          <w:sz w:val="24"/>
          <w:szCs w:val="24"/>
          <w:lang w:eastAsia="ru-RU"/>
        </w:rPr>
      </w:pPr>
    </w:p>
    <w:p w14:paraId="118D5A5D" w14:textId="77777777" w:rsidR="00EB59D7" w:rsidRPr="00ED38F1" w:rsidRDefault="00EB59D7" w:rsidP="00EB59D7">
      <w:pPr>
        <w:widowControl w:val="0"/>
        <w:autoSpaceDE w:val="0"/>
        <w:autoSpaceDN w:val="0"/>
        <w:spacing w:after="0"/>
        <w:rPr>
          <w:rFonts w:ascii="Times New Roman" w:hAnsi="Times New Roman"/>
          <w:color w:val="FFFFFF" w:themeColor="background1"/>
          <w:kern w:val="28"/>
          <w:sz w:val="24"/>
          <w:szCs w:val="24"/>
          <w:lang w:eastAsia="ru-RU"/>
        </w:rPr>
      </w:pPr>
    </w:p>
    <w:p w14:paraId="76D06C69" w14:textId="77777777" w:rsidR="00EB59D7" w:rsidRPr="00ED38F1" w:rsidRDefault="00EB59D7" w:rsidP="00EB59D7">
      <w:pPr>
        <w:widowControl w:val="0"/>
        <w:autoSpaceDE w:val="0"/>
        <w:autoSpaceDN w:val="0"/>
        <w:spacing w:after="0"/>
        <w:rPr>
          <w:rFonts w:ascii="Times New Roman" w:hAnsi="Times New Roman"/>
          <w:color w:val="FFFFFF" w:themeColor="background1"/>
          <w:kern w:val="28"/>
          <w:sz w:val="24"/>
          <w:szCs w:val="24"/>
          <w:lang w:eastAsia="ru-RU"/>
        </w:rPr>
      </w:pPr>
      <w:r w:rsidRPr="00ED38F1">
        <w:rPr>
          <w:rFonts w:ascii="Times New Roman" w:hAnsi="Times New Roman"/>
          <w:color w:val="FFFFFF" w:themeColor="background1"/>
          <w:kern w:val="28"/>
          <w:sz w:val="24"/>
          <w:szCs w:val="24"/>
          <w:lang w:eastAsia="ru-RU"/>
        </w:rPr>
        <w:t>Учений секретар</w:t>
      </w:r>
      <w:r w:rsidRPr="00ED38F1">
        <w:rPr>
          <w:rFonts w:ascii="Times New Roman" w:hAnsi="Times New Roman"/>
          <w:color w:val="FFFFFF" w:themeColor="background1"/>
          <w:kern w:val="28"/>
          <w:sz w:val="24"/>
          <w:szCs w:val="24"/>
          <w:lang w:eastAsia="ru-RU"/>
        </w:rPr>
        <w:tab/>
      </w:r>
      <w:r w:rsidRPr="00ED38F1">
        <w:rPr>
          <w:rFonts w:ascii="Times New Roman" w:hAnsi="Times New Roman"/>
          <w:color w:val="FFFFFF" w:themeColor="background1"/>
          <w:kern w:val="28"/>
          <w:sz w:val="24"/>
          <w:szCs w:val="24"/>
          <w:lang w:eastAsia="ru-RU"/>
        </w:rPr>
        <w:tab/>
      </w:r>
      <w:r w:rsidRPr="00ED38F1">
        <w:rPr>
          <w:rFonts w:ascii="Times New Roman" w:hAnsi="Times New Roman"/>
          <w:color w:val="FFFFFF" w:themeColor="background1"/>
          <w:kern w:val="28"/>
          <w:sz w:val="24"/>
          <w:szCs w:val="24"/>
          <w:lang w:eastAsia="ru-RU"/>
        </w:rPr>
        <w:tab/>
      </w:r>
      <w:r w:rsidRPr="00ED38F1">
        <w:rPr>
          <w:rFonts w:ascii="Times New Roman" w:hAnsi="Times New Roman"/>
          <w:color w:val="FFFFFF" w:themeColor="background1"/>
          <w:kern w:val="28"/>
          <w:sz w:val="24"/>
          <w:szCs w:val="24"/>
          <w:lang w:eastAsia="ru-RU"/>
        </w:rPr>
        <w:tab/>
      </w:r>
      <w:r w:rsidRPr="00ED38F1">
        <w:rPr>
          <w:rFonts w:ascii="Times New Roman" w:hAnsi="Times New Roman"/>
          <w:color w:val="FFFFFF" w:themeColor="background1"/>
          <w:kern w:val="28"/>
          <w:sz w:val="24"/>
          <w:szCs w:val="24"/>
          <w:lang w:eastAsia="ru-RU"/>
        </w:rPr>
        <w:tab/>
      </w:r>
      <w:r w:rsidRPr="00ED38F1">
        <w:rPr>
          <w:rFonts w:ascii="Times New Roman" w:hAnsi="Times New Roman"/>
          <w:color w:val="FFFFFF" w:themeColor="background1"/>
          <w:kern w:val="28"/>
          <w:sz w:val="24"/>
          <w:szCs w:val="24"/>
          <w:lang w:eastAsia="ru-RU"/>
        </w:rPr>
        <w:tab/>
      </w:r>
      <w:r w:rsidRPr="00ED38F1">
        <w:rPr>
          <w:rFonts w:ascii="Times New Roman" w:hAnsi="Times New Roman"/>
          <w:color w:val="FFFFFF" w:themeColor="background1"/>
          <w:kern w:val="28"/>
          <w:sz w:val="24"/>
          <w:szCs w:val="24"/>
          <w:lang w:eastAsia="ru-RU"/>
        </w:rPr>
        <w:tab/>
        <w:t>Віктор КУЗЬМІН</w:t>
      </w:r>
    </w:p>
    <w:p w14:paraId="34DBF50D" w14:textId="77777777" w:rsidR="00EB59D7" w:rsidRDefault="00EB59D7" w:rsidP="00EB59D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7554C5C4" w14:textId="77777777" w:rsidR="00EB59D7" w:rsidRDefault="00EB59D7" w:rsidP="00EB59D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5033EC6F" w14:textId="77777777" w:rsidR="00EB59D7" w:rsidRPr="00EB59D7" w:rsidRDefault="00EB59D7"/>
    <w:p w14:paraId="73023E74" w14:textId="77777777" w:rsidR="0068202F" w:rsidRDefault="0068202F">
      <w:pPr>
        <w:rPr>
          <w:lang w:val="ru-RU"/>
        </w:rPr>
      </w:pPr>
    </w:p>
    <w:p w14:paraId="3822EA11" w14:textId="77777777" w:rsidR="0036754A" w:rsidRDefault="0036754A">
      <w:pPr>
        <w:rPr>
          <w:lang w:val="ru-RU"/>
        </w:rPr>
      </w:pPr>
    </w:p>
    <w:p w14:paraId="2E7A66D1" w14:textId="77777777" w:rsidR="0036754A" w:rsidRPr="00A22C51" w:rsidRDefault="0036754A" w:rsidP="0036754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sectPr w:rsidR="0036754A" w:rsidRPr="00A22C5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0A54C9"/>
    <w:multiLevelType w:val="multilevel"/>
    <w:tmpl w:val="B24CA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52B6"/>
    <w:rsid w:val="0005482E"/>
    <w:rsid w:val="000926BC"/>
    <w:rsid w:val="000C2C5D"/>
    <w:rsid w:val="00260B68"/>
    <w:rsid w:val="002A4BED"/>
    <w:rsid w:val="002A5EA9"/>
    <w:rsid w:val="003155B9"/>
    <w:rsid w:val="0036754A"/>
    <w:rsid w:val="00382418"/>
    <w:rsid w:val="0051759D"/>
    <w:rsid w:val="00524C82"/>
    <w:rsid w:val="005855DA"/>
    <w:rsid w:val="005E7C5C"/>
    <w:rsid w:val="00661FA7"/>
    <w:rsid w:val="0068202F"/>
    <w:rsid w:val="00701180"/>
    <w:rsid w:val="00731822"/>
    <w:rsid w:val="00746740"/>
    <w:rsid w:val="00760B46"/>
    <w:rsid w:val="007652B6"/>
    <w:rsid w:val="00777832"/>
    <w:rsid w:val="00780073"/>
    <w:rsid w:val="0087283C"/>
    <w:rsid w:val="0091307A"/>
    <w:rsid w:val="00987516"/>
    <w:rsid w:val="00A971E6"/>
    <w:rsid w:val="00AC4C3F"/>
    <w:rsid w:val="00BB1340"/>
    <w:rsid w:val="00BD50F4"/>
    <w:rsid w:val="00C14E54"/>
    <w:rsid w:val="00C20C12"/>
    <w:rsid w:val="00D019BB"/>
    <w:rsid w:val="00D32A83"/>
    <w:rsid w:val="00D34863"/>
    <w:rsid w:val="00D70839"/>
    <w:rsid w:val="00DD2C8C"/>
    <w:rsid w:val="00DD41E8"/>
    <w:rsid w:val="00EB59D7"/>
    <w:rsid w:val="00ED38F1"/>
    <w:rsid w:val="00F3156F"/>
    <w:rsid w:val="00F443AA"/>
    <w:rsid w:val="00F81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08DC3"/>
  <w15:docId w15:val="{294FA3DA-8892-4971-B18E-7ADB53DF4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8202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2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2C8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61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Viktor</cp:lastModifiedBy>
  <cp:revision>7</cp:revision>
  <cp:lastPrinted>2025-09-01T07:27:00Z</cp:lastPrinted>
  <dcterms:created xsi:type="dcterms:W3CDTF">2025-09-16T08:30:00Z</dcterms:created>
  <dcterms:modified xsi:type="dcterms:W3CDTF">2025-09-16T15:09:00Z</dcterms:modified>
</cp:coreProperties>
</file>