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A489B" w14:textId="77777777" w:rsidR="00D16B5F" w:rsidRPr="00D0738B" w:rsidRDefault="00D16B5F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81013FC" w14:textId="77777777" w:rsidR="00D16B5F" w:rsidRPr="00D0738B" w:rsidRDefault="00D16B5F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1C967AC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469AEC14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405F96C1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2E273BA3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3227A7AB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36582197" w14:textId="45DF452C" w:rsidR="00381C97" w:rsidRPr="00D0738B" w:rsidRDefault="0034524F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17</w:t>
      </w:r>
      <w:r w:rsidR="00381C97"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12</w:t>
      </w:r>
      <w:r w:rsidR="00381C97"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5</w:t>
      </w:r>
    </w:p>
    <w:p w14:paraId="6E0D68DB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137C92F2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D1E0B48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74A399ED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35511F5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319EBD65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31D499EB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4219820" w14:textId="46470FB6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="00D16B5F" w:rsidRPr="00D0738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104</w:t>
      </w:r>
      <w:r w:rsidR="002C3D0C"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</w:t>
      </w:r>
      <w:r w:rsidR="00D16B5F"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ів </w:t>
      </w:r>
      <w:r w:rsidR="002C3D0C"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ради зі 13</w:t>
      </w:r>
      <w:r w:rsidR="000313CA"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6</w:t>
      </w:r>
    </w:p>
    <w:p w14:paraId="57D5CF9A" w14:textId="77777777" w:rsidR="00381C97" w:rsidRPr="00D16B5F" w:rsidRDefault="00381C97" w:rsidP="00381C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408A27D4" w14:textId="432B27F1" w:rsidR="00381C97" w:rsidRPr="00A22C51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B5F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34524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: </w:t>
      </w:r>
      <w:r w:rsidR="002C3D0C" w:rsidRPr="0034524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</w:t>
      </w:r>
      <w:r w:rsidR="00D16B5F" w:rsidRPr="0034524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8</w:t>
      </w:r>
      <w:r w:rsidR="00CF55D9" w:rsidRPr="0034524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.1</w:t>
      </w:r>
      <w:r w:rsidRPr="00D16B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</w:t>
      </w: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видання наукових та навчальних видань.</w:t>
      </w:r>
    </w:p>
    <w:p w14:paraId="0F26C48A" w14:textId="77777777" w:rsidR="00381C97" w:rsidRPr="00A22C51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30201CD" w14:textId="3BD43022" w:rsidR="0034524F" w:rsidRDefault="00381C97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Про рекомендацію до видання 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>навчального посібника «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val="ru-RU" w:eastAsia="ru-RU"/>
        </w:rPr>
        <w:t>Рег</w:t>
      </w:r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іональна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політика сталого розвитку туризму» для здобувачів другого (магістерського) рівня вищої освіти за спеціальністю 242 «Туризм і рекреація» авторів 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д.е.н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професора 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Т.В.Шелеметьєвої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к.е.н, доцента 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Д.Ю.Мамотенко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599802D" w14:textId="77777777" w:rsidR="0034524F" w:rsidRDefault="00381C97" w:rsidP="0034524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>ВИСТУПИЛИ: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учений секретар Віктор КУЗЬМІН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щодо службової 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записки зав. кафедри 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ТГтаРБ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Валентини ЗАЙЦЕВОЇ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>про рекомендацію до видання</w:t>
      </w:r>
      <w:r w:rsidR="00857DAF"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навчального посібника </w:t>
      </w:r>
      <w:r w:rsidR="0034524F" w:rsidRPr="000F0E3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val="ru-RU" w:eastAsia="ru-RU"/>
        </w:rPr>
        <w:t>Рег</w:t>
      </w:r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іональна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політика сталого розвитку туризму» для здобувачів другого (магістерського) рівня вищої освіти за спеціальністю 242 «Туризм і рекреація» авторів 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д.е.н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професора 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Т.В.Шелеметьєвої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к.е.н, доцента </w:t>
      </w:r>
      <w:proofErr w:type="spellStart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Д.Ю.Мамотенко</w:t>
      </w:r>
      <w:proofErr w:type="spellEnd"/>
      <w:r w:rsidR="0034524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BA70E06" w14:textId="77777777" w:rsidR="0034524F" w:rsidRDefault="0034524F" w:rsidP="000F0E3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8F9067C" w14:textId="77777777" w:rsidR="00381C97" w:rsidRPr="00A22C51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5DB767C8" w14:textId="19C32565" w:rsidR="00CB0C83" w:rsidRDefault="00381C97" w:rsidP="000F0E3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</w:t>
      </w:r>
      <w:r w:rsidR="00A2610D"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навчальний посібник </w:t>
      </w:r>
      <w:r w:rsidR="00CB0C83" w:rsidRPr="000F0E3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CB0C83">
        <w:rPr>
          <w:rFonts w:ascii="Times New Roman" w:hAnsi="Times New Roman"/>
          <w:color w:val="000000"/>
          <w:sz w:val="24"/>
          <w:szCs w:val="24"/>
          <w:lang w:val="ru-RU" w:eastAsia="ru-RU"/>
        </w:rPr>
        <w:t>Рег</w:t>
      </w:r>
      <w:r w:rsidR="00CB0C83">
        <w:rPr>
          <w:rFonts w:ascii="Times New Roman" w:hAnsi="Times New Roman"/>
          <w:color w:val="000000"/>
          <w:sz w:val="24"/>
          <w:szCs w:val="24"/>
          <w:lang w:eastAsia="ru-RU"/>
        </w:rPr>
        <w:t>іональна</w:t>
      </w:r>
      <w:proofErr w:type="spellEnd"/>
      <w:r w:rsid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політика сталого розвитку туризму» для здобувачів другого (магістерського) рівня вищої освіти за спеціальністю 242 «Туризм і рекреація» авторів </w:t>
      </w:r>
      <w:proofErr w:type="spellStart"/>
      <w:r w:rsidR="00CB0C83">
        <w:rPr>
          <w:rFonts w:ascii="Times New Roman" w:hAnsi="Times New Roman"/>
          <w:color w:val="000000"/>
          <w:sz w:val="24"/>
          <w:szCs w:val="24"/>
          <w:lang w:eastAsia="ru-RU"/>
        </w:rPr>
        <w:t>д.е.н</w:t>
      </w:r>
      <w:proofErr w:type="spellEnd"/>
      <w:r w:rsid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професора </w:t>
      </w:r>
      <w:proofErr w:type="spellStart"/>
      <w:r w:rsidR="00CB0C83">
        <w:rPr>
          <w:rFonts w:ascii="Times New Roman" w:hAnsi="Times New Roman"/>
          <w:color w:val="000000"/>
          <w:sz w:val="24"/>
          <w:szCs w:val="24"/>
          <w:lang w:eastAsia="ru-RU"/>
        </w:rPr>
        <w:t>Т.В.Шелеметьєвої</w:t>
      </w:r>
      <w:proofErr w:type="spellEnd"/>
      <w:r w:rsid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к.е.н, доцента </w:t>
      </w:r>
      <w:proofErr w:type="spellStart"/>
      <w:r w:rsidR="00CB0C83">
        <w:rPr>
          <w:rFonts w:ascii="Times New Roman" w:hAnsi="Times New Roman"/>
          <w:color w:val="000000"/>
          <w:sz w:val="24"/>
          <w:szCs w:val="24"/>
          <w:lang w:eastAsia="ru-RU"/>
        </w:rPr>
        <w:t>Д.Ю.Мамотенко</w:t>
      </w:r>
      <w:proofErr w:type="spellEnd"/>
      <w:r w:rsidR="00CB0C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80A6EEA" w14:textId="77777777" w:rsidR="000F0E33" w:rsidRDefault="000F0E33" w:rsidP="00FE5BA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933BB4" w14:textId="77777777" w:rsidR="00A2610D" w:rsidRPr="00D0738B" w:rsidRDefault="00A2610D" w:rsidP="00381C97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E662D67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00E88710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3921E97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7AC8662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0AC48D3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2C729DB8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419783B" w14:textId="77777777" w:rsidR="00381C97" w:rsidRPr="00D0738B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02647DA" w14:textId="77777777" w:rsidR="00381C97" w:rsidRDefault="00381C97" w:rsidP="00B17FF8">
      <w:pPr>
        <w:rPr>
          <w:sz w:val="24"/>
          <w:szCs w:val="24"/>
        </w:rPr>
      </w:pPr>
    </w:p>
    <w:p w14:paraId="779F368E" w14:textId="77777777" w:rsidR="00381C97" w:rsidRDefault="00381C97" w:rsidP="00B17FF8">
      <w:pPr>
        <w:rPr>
          <w:sz w:val="24"/>
          <w:szCs w:val="24"/>
        </w:rPr>
      </w:pPr>
    </w:p>
    <w:p w14:paraId="31FCE6EA" w14:textId="77777777" w:rsidR="00381C97" w:rsidRDefault="00381C97" w:rsidP="00B17FF8">
      <w:pPr>
        <w:rPr>
          <w:sz w:val="24"/>
          <w:szCs w:val="24"/>
        </w:rPr>
      </w:pPr>
    </w:p>
    <w:p w14:paraId="4E336644" w14:textId="77777777" w:rsidR="00381C97" w:rsidRDefault="00381C97" w:rsidP="00B17FF8">
      <w:pPr>
        <w:rPr>
          <w:sz w:val="24"/>
          <w:szCs w:val="24"/>
        </w:rPr>
      </w:pPr>
    </w:p>
    <w:p w14:paraId="24E70E94" w14:textId="77777777" w:rsidR="00381C97" w:rsidRDefault="00381C97" w:rsidP="00B17FF8">
      <w:pPr>
        <w:rPr>
          <w:sz w:val="24"/>
          <w:szCs w:val="24"/>
        </w:rPr>
      </w:pPr>
    </w:p>
    <w:p w14:paraId="5C8BFEF9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01C1814F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778A67EC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13C1B9BB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9FF020B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16FE21F0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17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12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5</w:t>
      </w:r>
    </w:p>
    <w:p w14:paraId="2E68A1AC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7F0F00C6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D9D9C18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227A41C7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73A28EA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1D4066A3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4AAE3595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84A8214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Присутні – 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104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 ради зі 136</w:t>
      </w:r>
    </w:p>
    <w:p w14:paraId="7D6CF0C9" w14:textId="77777777" w:rsidR="00CB0C83" w:rsidRPr="00D16B5F" w:rsidRDefault="00CB0C83" w:rsidP="00CB0C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14:paraId="575E3FB6" w14:textId="77777777" w:rsidR="00CB0C83" w:rsidRPr="00A22C51" w:rsidRDefault="00CB0C83" w:rsidP="00CB0C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6B5F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34524F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: 4.8.1</w:t>
      </w:r>
      <w:r w:rsidRPr="00D16B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</w:t>
      </w: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видання наукових та навчальних видань.</w:t>
      </w:r>
    </w:p>
    <w:p w14:paraId="55BF0A26" w14:textId="77777777" w:rsidR="00CB0C83" w:rsidRPr="00A22C51" w:rsidRDefault="00CB0C83" w:rsidP="00CB0C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5C23DBF" w14:textId="7F00E147" w:rsidR="00CB0C83" w:rsidRDefault="00CB0C83" w:rsidP="00CB0C8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Про рекомендацію до видання навчального посібника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Tourism</w:t>
      </w:r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talk</w:t>
      </w:r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>» авторів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доц.</w:t>
      </w:r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Г.В.Василенко,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доц. </w:t>
      </w:r>
      <w:proofErr w:type="spellStart"/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>В.В.Горлачової</w:t>
      </w:r>
      <w:proofErr w:type="spellEnd"/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проф.</w:t>
      </w:r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В.М.Зайцевої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738DD6E" w14:textId="46BD1DC0" w:rsidR="00913E77" w:rsidRDefault="00CB0C83" w:rsidP="00CB0C8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="00913E77">
        <w:rPr>
          <w:rFonts w:ascii="Times New Roman" w:hAnsi="Times New Roman"/>
          <w:color w:val="000000"/>
          <w:sz w:val="24"/>
          <w:szCs w:val="24"/>
          <w:lang w:eastAsia="ru-RU"/>
        </w:rPr>
        <w:t>в.о</w:t>
      </w:r>
      <w:r w:rsidR="009E5EA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13E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зав. кафедри </w:t>
      </w:r>
      <w:r w:rsidR="00913E77">
        <w:rPr>
          <w:rFonts w:ascii="Times New Roman" w:hAnsi="Times New Roman"/>
          <w:color w:val="000000"/>
          <w:sz w:val="24"/>
          <w:szCs w:val="24"/>
          <w:lang w:eastAsia="ru-RU"/>
        </w:rPr>
        <w:t>«Іноземна філологія та переклад» Наталії ЖУКОВОЇ</w:t>
      </w:r>
      <w:r w:rsidRPr="000F0E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навчального посібника </w:t>
      </w:r>
      <w:r w:rsidR="00913E77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913E77">
        <w:rPr>
          <w:rFonts w:ascii="Times New Roman" w:hAnsi="Times New Roman"/>
          <w:color w:val="000000"/>
          <w:sz w:val="24"/>
          <w:szCs w:val="24"/>
          <w:lang w:val="en-US" w:eastAsia="ru-RU"/>
        </w:rPr>
        <w:t>Tourism</w:t>
      </w:r>
      <w:r w:rsidR="00913E77"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3E77">
        <w:rPr>
          <w:rFonts w:ascii="Times New Roman" w:hAnsi="Times New Roman"/>
          <w:color w:val="000000"/>
          <w:sz w:val="24"/>
          <w:szCs w:val="24"/>
          <w:lang w:val="en-US" w:eastAsia="ru-RU"/>
        </w:rPr>
        <w:t>talk</w:t>
      </w:r>
      <w:r w:rsidR="00913E77" w:rsidRPr="00CB0C83">
        <w:rPr>
          <w:rFonts w:ascii="Times New Roman" w:hAnsi="Times New Roman"/>
          <w:color w:val="000000"/>
          <w:sz w:val="24"/>
          <w:szCs w:val="24"/>
          <w:lang w:eastAsia="ru-RU"/>
        </w:rPr>
        <w:t>» авторів</w:t>
      </w:r>
      <w:r w:rsidR="00913E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доц.</w:t>
      </w:r>
      <w:r w:rsidR="00913E77"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Г.В.Василенко, </w:t>
      </w:r>
      <w:r w:rsidR="00913E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доц. </w:t>
      </w:r>
      <w:proofErr w:type="spellStart"/>
      <w:r w:rsidR="00913E77" w:rsidRPr="00CB0C83">
        <w:rPr>
          <w:rFonts w:ascii="Times New Roman" w:hAnsi="Times New Roman"/>
          <w:color w:val="000000"/>
          <w:sz w:val="24"/>
          <w:szCs w:val="24"/>
          <w:lang w:eastAsia="ru-RU"/>
        </w:rPr>
        <w:t>В.В.Горлачової</w:t>
      </w:r>
      <w:proofErr w:type="spellEnd"/>
      <w:r w:rsidR="00913E77" w:rsidRPr="00CB0C8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913E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проф.</w:t>
      </w:r>
      <w:r w:rsidR="00913E77"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В.М.Зайцевої</w:t>
      </w:r>
      <w:r w:rsidR="00913E7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8E70F24" w14:textId="77777777" w:rsidR="00CB0C83" w:rsidRPr="00A22C51" w:rsidRDefault="00CB0C83" w:rsidP="00CB0C8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5A9ADF42" w14:textId="6804CB54" w:rsidR="00913E77" w:rsidRDefault="00913E77" w:rsidP="00913E7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рекомендувати </w:t>
      </w:r>
      <w:r w:rsidR="00CB0C83" w:rsidRPr="00A22C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видання навчальний посібник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Tourism</w:t>
      </w:r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talk</w:t>
      </w:r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>» авторів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доц.</w:t>
      </w:r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Г.В.Василенко,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доц. </w:t>
      </w:r>
      <w:proofErr w:type="spellStart"/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>В.В.Горлачової</w:t>
      </w:r>
      <w:proofErr w:type="spellEnd"/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проф.</w:t>
      </w:r>
      <w:r w:rsidRPr="00CB0C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В.М.Зайцевої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bookmarkEnd w:id="0"/>
    <w:p w14:paraId="68B0AB7C" w14:textId="77777777" w:rsidR="00913E77" w:rsidRDefault="00913E77" w:rsidP="00CB0C8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2AC064" w14:textId="77777777" w:rsidR="00913E77" w:rsidRDefault="00913E77" w:rsidP="00CB0C8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AF27100" w14:textId="77777777" w:rsidR="00CB0C83" w:rsidRDefault="00CB0C83" w:rsidP="00CB0C8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1E5DF1F" w14:textId="77777777" w:rsidR="00CB0C83" w:rsidRPr="00D0738B" w:rsidRDefault="00CB0C83" w:rsidP="00CB0C83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AAD8519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14:paraId="4DD7EBF2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F8370E9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08F9E39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0B5A2AF" w14:textId="77777777" w:rsidR="00CB0C83" w:rsidRPr="00D0738B" w:rsidRDefault="00CB0C83" w:rsidP="00CB0C83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D0738B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14:paraId="132EF356" w14:textId="77777777" w:rsidR="00CB0C83" w:rsidRDefault="00CB0C83" w:rsidP="00CB0C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B39E2F7" w14:textId="77777777" w:rsidR="00CB0C83" w:rsidRDefault="00CB0C83" w:rsidP="00CB0C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A851CDA" w14:textId="77777777" w:rsidR="00035F7B" w:rsidRDefault="00035F7B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7E4E35" w14:textId="77777777" w:rsidR="00CB0C83" w:rsidRDefault="00CB0C83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8B4222" w14:textId="77777777" w:rsidR="00CB0C83" w:rsidRDefault="00CB0C83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750E5C" w14:textId="77777777" w:rsidR="00CB0C83" w:rsidRDefault="00CB0C83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8B4AA94" w14:textId="77777777" w:rsidR="00CB0C83" w:rsidRDefault="00CB0C83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600AA5D" w14:textId="77777777" w:rsidR="00CB0C83" w:rsidRDefault="00CB0C83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6552EA" w14:textId="77777777" w:rsidR="00CB0C83" w:rsidRDefault="00CB0C83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F2ACF99" w14:textId="77777777" w:rsidR="00CB0C83" w:rsidRDefault="00CB0C83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6AEC56" w14:textId="77777777" w:rsidR="00CB0C83" w:rsidRDefault="00CB0C83" w:rsidP="00A261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CB0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6B"/>
    <w:multiLevelType w:val="hybridMultilevel"/>
    <w:tmpl w:val="3B4401B6"/>
    <w:lvl w:ilvl="0" w:tplc="6058A9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65A5"/>
    <w:multiLevelType w:val="hybridMultilevel"/>
    <w:tmpl w:val="13FC19D2"/>
    <w:lvl w:ilvl="0" w:tplc="A248328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063C"/>
    <w:multiLevelType w:val="hybridMultilevel"/>
    <w:tmpl w:val="055A93D8"/>
    <w:lvl w:ilvl="0" w:tplc="8ECA7F1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335B"/>
    <w:multiLevelType w:val="multilevel"/>
    <w:tmpl w:val="D0609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6C94BB4"/>
    <w:multiLevelType w:val="hybridMultilevel"/>
    <w:tmpl w:val="86E8EBD2"/>
    <w:lvl w:ilvl="0" w:tplc="DA4E7D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73B6E"/>
    <w:multiLevelType w:val="hybridMultilevel"/>
    <w:tmpl w:val="6C985E80"/>
    <w:lvl w:ilvl="0" w:tplc="BCD84A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BA5F5E"/>
    <w:multiLevelType w:val="hybridMultilevel"/>
    <w:tmpl w:val="16367BE6"/>
    <w:lvl w:ilvl="0" w:tplc="F24E56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C5B77"/>
    <w:multiLevelType w:val="hybridMultilevel"/>
    <w:tmpl w:val="59D6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F0376"/>
    <w:multiLevelType w:val="hybridMultilevel"/>
    <w:tmpl w:val="50AA1FB8"/>
    <w:lvl w:ilvl="0" w:tplc="6144C39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B0"/>
    <w:rsid w:val="000313CA"/>
    <w:rsid w:val="00035F7B"/>
    <w:rsid w:val="000544C5"/>
    <w:rsid w:val="0005482E"/>
    <w:rsid w:val="000926BC"/>
    <w:rsid w:val="000C2C5D"/>
    <w:rsid w:val="000E3445"/>
    <w:rsid w:val="000F0E33"/>
    <w:rsid w:val="000F21C1"/>
    <w:rsid w:val="0011744A"/>
    <w:rsid w:val="0017513E"/>
    <w:rsid w:val="001D1A04"/>
    <w:rsid w:val="002216F2"/>
    <w:rsid w:val="00222E82"/>
    <w:rsid w:val="002A4BED"/>
    <w:rsid w:val="002C3D0C"/>
    <w:rsid w:val="0030316B"/>
    <w:rsid w:val="003155B9"/>
    <w:rsid w:val="0034524F"/>
    <w:rsid w:val="00375FAF"/>
    <w:rsid w:val="00381C97"/>
    <w:rsid w:val="00386428"/>
    <w:rsid w:val="00401E8A"/>
    <w:rsid w:val="004321A3"/>
    <w:rsid w:val="004422AB"/>
    <w:rsid w:val="00480091"/>
    <w:rsid w:val="00487605"/>
    <w:rsid w:val="004A70D6"/>
    <w:rsid w:val="004E4DD6"/>
    <w:rsid w:val="0051759D"/>
    <w:rsid w:val="0056594B"/>
    <w:rsid w:val="005855DA"/>
    <w:rsid w:val="005C0300"/>
    <w:rsid w:val="005C4100"/>
    <w:rsid w:val="005F46F8"/>
    <w:rsid w:val="0060011C"/>
    <w:rsid w:val="00681ACF"/>
    <w:rsid w:val="006852DD"/>
    <w:rsid w:val="00696747"/>
    <w:rsid w:val="006B58E8"/>
    <w:rsid w:val="0070358A"/>
    <w:rsid w:val="00727A88"/>
    <w:rsid w:val="00731822"/>
    <w:rsid w:val="00760B46"/>
    <w:rsid w:val="00774A01"/>
    <w:rsid w:val="00775892"/>
    <w:rsid w:val="007B73AF"/>
    <w:rsid w:val="007E2AF3"/>
    <w:rsid w:val="0085380B"/>
    <w:rsid w:val="00857DAF"/>
    <w:rsid w:val="008606DA"/>
    <w:rsid w:val="0087283C"/>
    <w:rsid w:val="008A143E"/>
    <w:rsid w:val="008A7D72"/>
    <w:rsid w:val="00913E77"/>
    <w:rsid w:val="009259FC"/>
    <w:rsid w:val="0093041D"/>
    <w:rsid w:val="009304AE"/>
    <w:rsid w:val="009359E1"/>
    <w:rsid w:val="00954195"/>
    <w:rsid w:val="009745A8"/>
    <w:rsid w:val="00987516"/>
    <w:rsid w:val="009C0FBC"/>
    <w:rsid w:val="009C2AE7"/>
    <w:rsid w:val="009E59FD"/>
    <w:rsid w:val="009E5EAE"/>
    <w:rsid w:val="009F6A86"/>
    <w:rsid w:val="00A22C51"/>
    <w:rsid w:val="00A2610D"/>
    <w:rsid w:val="00A37BA8"/>
    <w:rsid w:val="00A64CCA"/>
    <w:rsid w:val="00A7148B"/>
    <w:rsid w:val="00A86990"/>
    <w:rsid w:val="00AB16E2"/>
    <w:rsid w:val="00AC0807"/>
    <w:rsid w:val="00B17FF8"/>
    <w:rsid w:val="00B22386"/>
    <w:rsid w:val="00B74BBC"/>
    <w:rsid w:val="00BC022A"/>
    <w:rsid w:val="00C14E54"/>
    <w:rsid w:val="00C728E2"/>
    <w:rsid w:val="00C868C8"/>
    <w:rsid w:val="00CB0C83"/>
    <w:rsid w:val="00CC7AB1"/>
    <w:rsid w:val="00CF55D9"/>
    <w:rsid w:val="00D038E1"/>
    <w:rsid w:val="00D0738B"/>
    <w:rsid w:val="00D16B5F"/>
    <w:rsid w:val="00D32A83"/>
    <w:rsid w:val="00D4072A"/>
    <w:rsid w:val="00D63FAA"/>
    <w:rsid w:val="00D75AA9"/>
    <w:rsid w:val="00DB1ED9"/>
    <w:rsid w:val="00DB7320"/>
    <w:rsid w:val="00DE0999"/>
    <w:rsid w:val="00E02D15"/>
    <w:rsid w:val="00E11A63"/>
    <w:rsid w:val="00E842B0"/>
    <w:rsid w:val="00EA3F13"/>
    <w:rsid w:val="00EC61CE"/>
    <w:rsid w:val="00F3156F"/>
    <w:rsid w:val="00F35E34"/>
    <w:rsid w:val="00F42A28"/>
    <w:rsid w:val="00F624BD"/>
    <w:rsid w:val="00F81C98"/>
    <w:rsid w:val="00F82292"/>
    <w:rsid w:val="00F865DB"/>
    <w:rsid w:val="00FE090E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6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703E-798A-465C-B291-FBAA4402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2024-12-02T07:37:00Z</cp:lastPrinted>
  <dcterms:created xsi:type="dcterms:W3CDTF">2024-12-16T07:31:00Z</dcterms:created>
  <dcterms:modified xsi:type="dcterms:W3CDTF">2024-12-16T10:24:00Z</dcterms:modified>
</cp:coreProperties>
</file>