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14:paraId="4ACE5368" w14:textId="04E16AFE"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14:paraId="27B714FF" w14:textId="09583F50"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14:paraId="2A193C8D" w14:textId="7002B951" w:rsidR="000C7429" w:rsidRPr="002C4760" w:rsidRDefault="00667110"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487E08" w14:paraId="62660B65" w14:textId="77777777" w:rsidTr="0060373E">
        <w:tc>
          <w:tcPr>
            <w:tcW w:w="9356" w:type="dxa"/>
            <w:shd w:val="clear" w:color="auto" w:fill="C6D9F1" w:themeFill="text2" w:themeFillTint="33"/>
          </w:tcPr>
          <w:p w14:paraId="6D1F64CD" w14:textId="77777777"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14:paraId="686AFD63" w14:textId="06D10E2B"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14:paraId="3ED4C56B" w14:textId="5E08D495"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99706E">
              <w:rPr>
                <w:rFonts w:ascii="Times New Roman" w:hAnsi="Times New Roman" w:cs="Times New Roman"/>
                <w:b/>
                <w:sz w:val="24"/>
                <w:szCs w:val="24"/>
                <w:lang w:val="uk-UA"/>
              </w:rPr>
              <w:t>ПРАКТИЧНА СТИЛІСТИКА</w:t>
            </w:r>
            <w:r w:rsidRPr="002C4760">
              <w:rPr>
                <w:rFonts w:ascii="Times New Roman" w:hAnsi="Times New Roman" w:cs="Times New Roman"/>
                <w:b/>
                <w:sz w:val="24"/>
                <w:szCs w:val="24"/>
                <w:lang w:val="uk-UA"/>
              </w:rPr>
              <w:t>»</w:t>
            </w:r>
          </w:p>
          <w:p w14:paraId="6957A51C" w14:textId="2AF60C22"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3</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C6592" w:rsidRPr="002C4760">
              <w:rPr>
                <w:rFonts w:ascii="Times New Roman" w:hAnsi="Times New Roman" w:cs="Times New Roman"/>
                <w:sz w:val="24"/>
                <w:szCs w:val="24"/>
                <w:lang w:val="uk-UA"/>
              </w:rPr>
              <w:t>и</w:t>
            </w:r>
            <w:r w:rsidR="000D4BA5" w:rsidRPr="002C4760">
              <w:rPr>
                <w:rFonts w:ascii="Times New Roman" w:hAnsi="Times New Roman" w:cs="Times New Roman"/>
                <w:sz w:val="24"/>
                <w:szCs w:val="24"/>
                <w:lang w:val="uk-UA"/>
              </w:rPr>
              <w:t>/</w:t>
            </w:r>
            <w:r w:rsidR="008C6592"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90</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годин)</w:t>
            </w:r>
          </w:p>
        </w:tc>
      </w:tr>
    </w:tbl>
    <w:p w14:paraId="64E1838C" w14:textId="77777777" w:rsidR="00B54998" w:rsidRPr="002C4760" w:rsidRDefault="00667110"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14:paraId="3A808DF1" w14:textId="2410D308"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14:paraId="0873B31E" w14:textId="42EE0920"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14:paraId="70D22898" w14:textId="7AD0224D"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14:paraId="5875808E" w14:textId="77777777" w:rsidR="00D44CD6" w:rsidRPr="002C4760" w:rsidRDefault="00667110"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14:paraId="50149C04" w14:textId="77777777" w:rsidTr="0060373E">
        <w:tc>
          <w:tcPr>
            <w:tcW w:w="9356" w:type="dxa"/>
            <w:shd w:val="clear" w:color="auto" w:fill="C6D9F1" w:themeFill="text2" w:themeFillTint="33"/>
          </w:tcPr>
          <w:p w14:paraId="1CE9CAC5" w14:textId="10933F7A"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14:paraId="358712DB" w14:textId="77777777"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487E08" w14:paraId="30EBBA77" w14:textId="77777777" w:rsidTr="00100045">
        <w:trPr>
          <w:trHeight w:val="2822"/>
        </w:trPr>
        <w:tc>
          <w:tcPr>
            <w:tcW w:w="2972" w:type="dxa"/>
          </w:tcPr>
          <w:p w14:paraId="750BA82C" w14:textId="50AB26F1"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14:paraId="6881EA3A" w14:textId="459A12BB" w:rsidR="0099706E" w:rsidRPr="00B35D9C" w:rsidRDefault="0099706E"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96" cy="144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14:paraId="6881EA3A" w14:textId="459A12BB" w:rsidR="0099706E" w:rsidRPr="00B35D9C" w:rsidRDefault="0099706E"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896" cy="1446245"/>
                                          </a:xfrm>
                                          <a:prstGeom prst="rect">
                                            <a:avLst/>
                                          </a:prstGeom>
                                        </pic:spPr>
                                      </pic:pic>
                                    </a:graphicData>
                                  </a:graphic>
                                </wp:inline>
                              </w:drawing>
                            </w:r>
                          </w:p>
                        </w:txbxContent>
                      </v:textbox>
                    </v:rect>
                  </w:pict>
                </mc:Fallback>
              </mc:AlternateContent>
            </w:r>
          </w:p>
        </w:tc>
        <w:tc>
          <w:tcPr>
            <w:tcW w:w="6373" w:type="dxa"/>
          </w:tcPr>
          <w:p w14:paraId="0D79C044" w14:textId="232A6B66" w:rsidR="00100045" w:rsidRPr="002C4760" w:rsidRDefault="005525D6"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Волинець Галина Миколаївна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кандидат</w:t>
            </w:r>
            <w:r w:rsidR="008C6592" w:rsidRPr="002C4760">
              <w:rPr>
                <w:rFonts w:ascii="Times New Roman" w:eastAsia="Times New Roman" w:hAnsi="Times New Roman" w:cs="Times New Roman"/>
                <w:sz w:val="24"/>
                <w:szCs w:val="24"/>
                <w:lang w:val="uk-UA"/>
              </w:rPr>
              <w:t xml:space="preserve"> філологічних наук,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14:paraId="206D4DA9" w14:textId="692D649D"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14:paraId="54ED395B" w14:textId="77777777"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14:paraId="2BBE387E" w14:textId="263300DB"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 xml:space="preserve">380(67) </w:t>
            </w:r>
            <w:r w:rsidR="005525D6">
              <w:rPr>
                <w:rFonts w:eastAsia="Times New Roman"/>
                <w:color w:val="auto"/>
                <w:lang w:val="uk-UA"/>
              </w:rPr>
              <w:t>355</w:t>
            </w:r>
            <w:r w:rsidRPr="002C4760">
              <w:rPr>
                <w:rFonts w:eastAsia="Times New Roman"/>
                <w:color w:val="auto"/>
                <w:lang w:val="uk-UA"/>
              </w:rPr>
              <w:t xml:space="preserve"> </w:t>
            </w:r>
            <w:r w:rsidR="005525D6">
              <w:rPr>
                <w:rFonts w:eastAsia="Times New Roman"/>
                <w:color w:val="auto"/>
                <w:lang w:val="uk-UA"/>
              </w:rPr>
              <w:t>22</w:t>
            </w:r>
            <w:r w:rsidRPr="002C4760">
              <w:rPr>
                <w:rFonts w:eastAsia="Times New Roman"/>
                <w:color w:val="auto"/>
                <w:lang w:val="uk-UA"/>
              </w:rPr>
              <w:t xml:space="preserve"> 2</w:t>
            </w:r>
            <w:r w:rsidR="005525D6">
              <w:rPr>
                <w:rFonts w:eastAsia="Times New Roman"/>
                <w:color w:val="auto"/>
                <w:lang w:val="uk-UA"/>
              </w:rPr>
              <w:t>5</w:t>
            </w:r>
          </w:p>
          <w:p w14:paraId="3B8A0AD9" w14:textId="63A54D7F" w:rsidR="008C6592" w:rsidRPr="002C4760" w:rsidRDefault="008C6592" w:rsidP="00153446">
            <w:pPr>
              <w:pStyle w:val="Default"/>
              <w:jc w:val="both"/>
              <w:rPr>
                <w:color w:val="auto"/>
                <w:lang w:val="uk-UA"/>
              </w:rPr>
            </w:pPr>
            <w:r w:rsidRPr="002C4760">
              <w:rPr>
                <w:color w:val="auto"/>
                <w:lang w:val="uk-UA"/>
              </w:rPr>
              <w:t xml:space="preserve">E-mail викладача: </w:t>
            </w:r>
            <w:hyperlink r:id="rId11" w:history="1">
              <w:r w:rsidR="005525D6" w:rsidRPr="005525D6">
                <w:rPr>
                  <w:rStyle w:val="a3"/>
                  <w:color w:val="auto"/>
                  <w:shd w:val="clear" w:color="auto" w:fill="FFFFFF"/>
                  <w:lang w:val="en-US"/>
                </w:rPr>
                <w:t>Volynec</w:t>
              </w:r>
              <w:r w:rsidR="005525D6" w:rsidRPr="005525D6">
                <w:rPr>
                  <w:rStyle w:val="a3"/>
                  <w:color w:val="auto"/>
                  <w:shd w:val="clear" w:color="auto" w:fill="FFFFFF"/>
                  <w:lang w:val="uk-UA"/>
                </w:rPr>
                <w:t>@</w:t>
              </w:r>
            </w:hyperlink>
            <w:r w:rsidRPr="005525D6">
              <w:rPr>
                <w:rStyle w:val="a3"/>
                <w:color w:val="auto"/>
                <w:shd w:val="clear" w:color="auto" w:fill="FFFFFF"/>
                <w:lang w:val="uk-UA"/>
              </w:rPr>
              <w:t>ukr.n</w:t>
            </w:r>
            <w:r w:rsidRPr="002C4760">
              <w:rPr>
                <w:rStyle w:val="a3"/>
                <w:color w:val="auto"/>
                <w:shd w:val="clear" w:color="auto" w:fill="FFFFFF"/>
                <w:lang w:val="uk-UA"/>
              </w:rPr>
              <w:t>et</w:t>
            </w:r>
          </w:p>
          <w:p w14:paraId="6CAF54AD" w14:textId="1DB94D6E"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14:paraId="5B3F92B3" w14:textId="4A4E39E4"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Pr="002C4760">
              <w:rPr>
                <w:rFonts w:ascii="Times New Roman" w:hAnsi="Times New Roman" w:cs="Times New Roman"/>
                <w:iCs/>
                <w:sz w:val="24"/>
                <w:szCs w:val="24"/>
                <w:lang w:val="uk-UA"/>
              </w:rPr>
              <w:t>483 а (4 корпус) або за зум-посиланням</w:t>
            </w:r>
          </w:p>
        </w:tc>
      </w:tr>
    </w:tbl>
    <w:p w14:paraId="342406A2" w14:textId="5BCAC4E4" w:rsidR="00D41F25" w:rsidRPr="002C4760" w:rsidRDefault="00667110"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14:paraId="5F909C55" w14:textId="77777777" w:rsidTr="0060373E">
        <w:tc>
          <w:tcPr>
            <w:tcW w:w="9356" w:type="dxa"/>
            <w:shd w:val="clear" w:color="auto" w:fill="C6D9F1" w:themeFill="text2" w:themeFillTint="33"/>
          </w:tcPr>
          <w:p w14:paraId="20CC7AD2" w14:textId="52BC1643"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14:paraId="14CB456E" w14:textId="686DB894" w:rsidR="00B127E3" w:rsidRPr="0018109E"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Pr="002C4760">
        <w:rPr>
          <w:rFonts w:ascii="Times New Roman" w:hAnsi="Times New Roman" w:cs="Times New Roman"/>
          <w:sz w:val="24"/>
          <w:szCs w:val="24"/>
          <w:lang w:val="uk-UA"/>
        </w:rPr>
        <w:t>варто ознайомитись саме з цією дисципліною, оскільки майбутні працівники засобів масової комунікації</w:t>
      </w:r>
      <w:r w:rsidR="0018109E">
        <w:rPr>
          <w:rFonts w:ascii="Times New Roman" w:hAnsi="Times New Roman" w:cs="Times New Roman"/>
          <w:sz w:val="24"/>
          <w:szCs w:val="24"/>
          <w:lang w:val="en-US"/>
        </w:rPr>
        <w:t xml:space="preserve"> </w:t>
      </w:r>
      <w:r w:rsidR="0018109E" w:rsidRPr="00BC6608">
        <w:rPr>
          <w:rFonts w:ascii="Times New Roman" w:hAnsi="Times New Roman" w:cs="Times New Roman"/>
          <w:sz w:val="24"/>
          <w:szCs w:val="24"/>
          <w:lang w:val="uk-UA"/>
        </w:rPr>
        <w:t>повинні досконало оволодіти професійним мовленням</w:t>
      </w:r>
      <w:r w:rsidR="0099706E">
        <w:rPr>
          <w:rFonts w:ascii="Times New Roman" w:hAnsi="Times New Roman" w:cs="Times New Roman"/>
          <w:sz w:val="24"/>
          <w:szCs w:val="24"/>
          <w:lang w:val="uk-UA"/>
        </w:rPr>
        <w:t>, його усною і писемною формою</w:t>
      </w:r>
      <w:r w:rsidR="0018109E">
        <w:rPr>
          <w:rFonts w:ascii="Times New Roman" w:hAnsi="Times New Roman" w:cs="Times New Roman"/>
          <w:sz w:val="24"/>
          <w:szCs w:val="24"/>
          <w:lang w:val="uk-UA"/>
        </w:rPr>
        <w:t>.</w:t>
      </w:r>
      <w:r w:rsidR="0099706E" w:rsidRPr="0099706E">
        <w:rPr>
          <w:rFonts w:ascii="Times New Roman" w:hAnsi="Times New Roman" w:cs="Times New Roman"/>
          <w:sz w:val="24"/>
          <w:szCs w:val="24"/>
          <w:lang w:val="uk-UA"/>
        </w:rPr>
        <w:t xml:space="preserve"> </w:t>
      </w:r>
    </w:p>
    <w:p w14:paraId="553340BC" w14:textId="303E761C" w:rsidR="00B127E3" w:rsidRPr="002C4760" w:rsidRDefault="00B127E3" w:rsidP="00B127E3">
      <w:pPr>
        <w:pStyle w:val="Default"/>
        <w:ind w:firstLine="709"/>
        <w:jc w:val="both"/>
        <w:rPr>
          <w:color w:val="auto"/>
          <w:lang w:val="uk-UA"/>
        </w:rPr>
      </w:pPr>
      <w:r w:rsidRPr="002C4760">
        <w:rPr>
          <w:bCs/>
          <w:color w:val="auto"/>
          <w:lang w:val="uk-UA"/>
        </w:rPr>
        <w:t>Предметом</w:t>
      </w:r>
      <w:r w:rsidRPr="002C4760">
        <w:rPr>
          <w:color w:val="auto"/>
          <w:lang w:val="uk-UA"/>
        </w:rPr>
        <w:t xml:space="preserve"> вивчення навчальної дисципліни є сучасна українська </w:t>
      </w:r>
      <w:r w:rsidR="0018109E">
        <w:rPr>
          <w:color w:val="auto"/>
          <w:lang w:val="uk-UA"/>
        </w:rPr>
        <w:t>мова</w:t>
      </w:r>
      <w:r w:rsidRPr="002C4760">
        <w:rPr>
          <w:color w:val="auto"/>
          <w:lang w:val="uk-UA"/>
        </w:rPr>
        <w:t xml:space="preserve">, її </w:t>
      </w:r>
      <w:r w:rsidR="0099706E">
        <w:rPr>
          <w:color w:val="auto"/>
          <w:lang w:val="uk-UA"/>
        </w:rPr>
        <w:t xml:space="preserve">стилі, стилістичне різноманіття </w:t>
      </w:r>
      <w:r w:rsidR="0018109E">
        <w:rPr>
          <w:color w:val="auto"/>
          <w:lang w:val="uk-UA"/>
        </w:rPr>
        <w:t>лексикологі</w:t>
      </w:r>
      <w:r w:rsidR="0099706E">
        <w:rPr>
          <w:color w:val="auto"/>
          <w:lang w:val="uk-UA"/>
        </w:rPr>
        <w:t>ї</w:t>
      </w:r>
      <w:r w:rsidRPr="002C4760">
        <w:rPr>
          <w:color w:val="auto"/>
          <w:lang w:val="uk-UA"/>
        </w:rPr>
        <w:t xml:space="preserve">, </w:t>
      </w:r>
      <w:r w:rsidR="0099706E">
        <w:rPr>
          <w:color w:val="auto"/>
          <w:lang w:val="uk-UA"/>
        </w:rPr>
        <w:t xml:space="preserve">стилістика синтаксису, </w:t>
      </w:r>
      <w:r w:rsidRPr="002C4760">
        <w:rPr>
          <w:color w:val="auto"/>
          <w:lang w:val="uk-UA"/>
        </w:rPr>
        <w:t xml:space="preserve">тенденції розвитку </w:t>
      </w:r>
      <w:r w:rsidR="0018109E">
        <w:rPr>
          <w:color w:val="auto"/>
          <w:lang w:val="uk-UA"/>
        </w:rPr>
        <w:t>мови</w:t>
      </w:r>
      <w:r w:rsidRPr="002C4760">
        <w:rPr>
          <w:color w:val="auto"/>
          <w:lang w:val="uk-UA"/>
        </w:rPr>
        <w:t>.</w:t>
      </w:r>
    </w:p>
    <w:p w14:paraId="7A8A5052" w14:textId="341C99B2"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99706E">
        <w:rPr>
          <w:lang w:val="uk-UA"/>
        </w:rPr>
        <w:t>Практична стилістика</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99706E">
        <w:rPr>
          <w:lang w:val="uk-UA"/>
        </w:rPr>
        <w:t>Практична стилістика</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w:t>
      </w:r>
      <w:r w:rsidRPr="00062FF1">
        <w:rPr>
          <w:lang w:val="uk-UA"/>
        </w:rPr>
        <w:t xml:space="preserve">дисциплін, як </w:t>
      </w:r>
      <w:r w:rsidR="0099706E" w:rsidRPr="00062FF1">
        <w:rPr>
          <w:lang w:val="uk-UA"/>
        </w:rPr>
        <w:t>«Мовна підготовка: редагування»,</w:t>
      </w:r>
      <w:r w:rsidR="007826CB" w:rsidRPr="00062FF1">
        <w:rPr>
          <w:lang w:val="uk-UA"/>
        </w:rPr>
        <w:t xml:space="preserve"> «Сучасна українська публіцистика»,</w:t>
      </w:r>
      <w:r w:rsidR="0099706E" w:rsidRPr="00062FF1">
        <w:rPr>
          <w:lang w:val="uk-UA"/>
        </w:rPr>
        <w:t xml:space="preserve"> </w:t>
      </w:r>
      <w:r w:rsidR="0018109E" w:rsidRPr="00487E08">
        <w:rPr>
          <w:lang w:val="uk-UA"/>
        </w:rPr>
        <w:t>«</w:t>
      </w:r>
      <w:r w:rsidR="00062FF1" w:rsidRPr="00487E08">
        <w:rPr>
          <w:rStyle w:val="5yl5"/>
          <w:rFonts w:asciiTheme="majorBidi" w:hAnsiTheme="majorBidi" w:cstheme="majorBidi"/>
          <w:lang w:val="uk-UA"/>
        </w:rPr>
        <w:t>Телевиробництво (контент, продукт, промоція)</w:t>
      </w:r>
      <w:r w:rsidR="0018109E" w:rsidRPr="00487E08">
        <w:rPr>
          <w:lang w:val="uk-UA"/>
        </w:rPr>
        <w:t>», «</w:t>
      </w:r>
      <w:r w:rsidR="00062FF1" w:rsidRPr="00487E08">
        <w:rPr>
          <w:rStyle w:val="5yl5"/>
          <w:rFonts w:asciiTheme="majorBidi" w:hAnsiTheme="majorBidi" w:cstheme="majorBidi"/>
          <w:lang w:val="uk-UA"/>
        </w:rPr>
        <w:t>Інтернет-виробництво (контент, продукт, промоція)</w:t>
      </w:r>
      <w:r w:rsidR="0018109E" w:rsidRPr="00487E08">
        <w:rPr>
          <w:lang w:val="uk-UA"/>
        </w:rPr>
        <w:t>»,</w:t>
      </w:r>
      <w:r w:rsidR="00BC370A" w:rsidRPr="00487E08">
        <w:rPr>
          <w:lang w:val="uk-UA"/>
        </w:rPr>
        <w:t xml:space="preserve"> </w:t>
      </w:r>
      <w:r w:rsidR="0099706E" w:rsidRPr="00487E08">
        <w:rPr>
          <w:lang w:val="uk-UA"/>
        </w:rPr>
        <w:t xml:space="preserve">«Діяльність пресслужби: специфіка медіавиробництва», </w:t>
      </w:r>
      <w:r w:rsidRPr="00487E08">
        <w:rPr>
          <w:lang w:val="uk-UA"/>
        </w:rPr>
        <w:t>«</w:t>
      </w:r>
      <w:r w:rsidR="0099706E" w:rsidRPr="00487E08">
        <w:rPr>
          <w:lang w:val="uk-UA"/>
        </w:rPr>
        <w:t>С</w:t>
      </w:r>
      <w:r w:rsidRPr="00487E08">
        <w:rPr>
          <w:lang w:val="uk-UA"/>
        </w:rPr>
        <w:t>оціально-політичн</w:t>
      </w:r>
      <w:r w:rsidR="0099706E" w:rsidRPr="00487E08">
        <w:rPr>
          <w:lang w:val="uk-UA"/>
        </w:rPr>
        <w:t>а</w:t>
      </w:r>
      <w:r w:rsidRPr="00487E08">
        <w:rPr>
          <w:lang w:val="uk-UA"/>
        </w:rPr>
        <w:t xml:space="preserve"> </w:t>
      </w:r>
      <w:r w:rsidR="0099706E" w:rsidRPr="00487E08">
        <w:rPr>
          <w:lang w:val="uk-UA"/>
        </w:rPr>
        <w:t>журналістика</w:t>
      </w:r>
      <w:r w:rsidR="00062FF1" w:rsidRPr="00487E08">
        <w:rPr>
          <w:lang w:val="uk-UA"/>
        </w:rPr>
        <w:t>: контент</w:t>
      </w:r>
      <w:r w:rsidRPr="00487E08">
        <w:rPr>
          <w:lang w:val="uk-UA"/>
        </w:rPr>
        <w:t>» та ін.</w:t>
      </w:r>
    </w:p>
    <w:p w14:paraId="40C13F46" w14:textId="7DACE02F" w:rsidR="00A8283A" w:rsidRPr="002C4760" w:rsidRDefault="00667110"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487E08" w14:paraId="087EC616" w14:textId="77777777" w:rsidTr="0060373E">
        <w:tc>
          <w:tcPr>
            <w:tcW w:w="9356" w:type="dxa"/>
            <w:shd w:val="clear" w:color="auto" w:fill="C6D9F1" w:themeFill="text2" w:themeFillTint="33"/>
          </w:tcPr>
          <w:p w14:paraId="7516D88E" w14:textId="74D56DA5" w:rsidR="00A8283A" w:rsidRPr="002C4760" w:rsidRDefault="00A8283A" w:rsidP="00751965">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14:paraId="7E243BBE" w14:textId="4F7C4100" w:rsidR="00B127E3" w:rsidRPr="002C4760"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Метою</w:t>
      </w:r>
      <w:r w:rsidRPr="002C4760">
        <w:rPr>
          <w:rFonts w:ascii="Times New Roman" w:hAnsi="Times New Roman" w:cs="Times New Roman"/>
          <w:sz w:val="24"/>
          <w:szCs w:val="24"/>
          <w:lang w:val="uk-UA"/>
        </w:rPr>
        <w:t xml:space="preserve"> викладання навчальної дисципліни </w:t>
      </w:r>
      <w:r w:rsidRPr="007826CB">
        <w:rPr>
          <w:rFonts w:ascii="Times New Roman" w:hAnsi="Times New Roman" w:cs="Times New Roman"/>
          <w:b/>
          <w:sz w:val="24"/>
          <w:szCs w:val="24"/>
          <w:lang w:val="uk-UA"/>
        </w:rPr>
        <w:t>«</w:t>
      </w:r>
      <w:r w:rsidR="007826CB" w:rsidRPr="007826CB">
        <w:rPr>
          <w:rFonts w:ascii="Times New Roman" w:hAnsi="Times New Roman" w:cs="Times New Roman"/>
          <w:b/>
          <w:bCs/>
          <w:sz w:val="24"/>
          <w:szCs w:val="24"/>
          <w:lang w:val="uk-UA"/>
        </w:rPr>
        <w:t>Практична стилістика</w:t>
      </w:r>
      <w:r w:rsidR="0018109E" w:rsidRPr="0018109E">
        <w:rPr>
          <w:rFonts w:ascii="Times New Roman" w:hAnsi="Times New Roman" w:cs="Times New Roman"/>
          <w:b/>
          <w:bCs/>
          <w:sz w:val="24"/>
          <w:szCs w:val="24"/>
          <w:lang w:val="uk-UA"/>
        </w:rPr>
        <w:t>»</w:t>
      </w:r>
      <w:r w:rsidR="0018109E" w:rsidRPr="00BC6608">
        <w:rPr>
          <w:rFonts w:ascii="Times New Roman" w:hAnsi="Times New Roman" w:cs="Times New Roman"/>
          <w:sz w:val="24"/>
          <w:szCs w:val="24"/>
          <w:lang w:val="uk-UA"/>
        </w:rPr>
        <w:t xml:space="preserve"> є засвоєння студентами нових знань </w:t>
      </w:r>
      <w:r w:rsidR="007826CB">
        <w:rPr>
          <w:rFonts w:ascii="Times New Roman" w:hAnsi="Times New Roman" w:cs="Times New Roman"/>
          <w:sz w:val="24"/>
          <w:szCs w:val="24"/>
          <w:lang w:val="uk-UA"/>
        </w:rPr>
        <w:t>зі стилістики</w:t>
      </w:r>
      <w:r w:rsidR="0018109E" w:rsidRPr="00BC6608">
        <w:rPr>
          <w:rFonts w:ascii="Times New Roman" w:hAnsi="Times New Roman" w:cs="Times New Roman"/>
          <w:sz w:val="24"/>
          <w:szCs w:val="24"/>
          <w:lang w:val="uk-UA"/>
        </w:rPr>
        <w:t xml:space="preserve"> української мови, удосконалення мовних знань, систематизація їх і на цій основі формування розуміння сучасних мовленнєвих норм та особливостей мови майбутнього фаху.</w:t>
      </w:r>
    </w:p>
    <w:p w14:paraId="0188E58B" w14:textId="77777777" w:rsidR="00B127E3" w:rsidRPr="002C4760" w:rsidRDefault="00B127E3" w:rsidP="00B127E3">
      <w:pPr>
        <w:pStyle w:val="Default"/>
        <w:ind w:firstLine="709"/>
        <w:jc w:val="both"/>
        <w:rPr>
          <w:color w:val="auto"/>
          <w:lang w:val="uk-UA"/>
        </w:rPr>
      </w:pPr>
      <w:r w:rsidRPr="002C4760">
        <w:rPr>
          <w:color w:val="auto"/>
          <w:lang w:val="uk-UA"/>
        </w:rPr>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14:paraId="7BDAACC1" w14:textId="77777777"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14:paraId="0F226F37" w14:textId="12A7A2F8" w:rsidR="00B127E3" w:rsidRPr="00E91AFD" w:rsidRDefault="0018109E"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ЗК01.Здатність застосовувати знання в практичних ситуаціях</w:t>
      </w:r>
      <w:r w:rsidR="00B127E3" w:rsidRPr="00E91AFD">
        <w:rPr>
          <w:rFonts w:ascii="Times New Roman" w:hAnsi="Times New Roman" w:cs="Times New Roman"/>
          <w:sz w:val="24"/>
          <w:szCs w:val="24"/>
          <w:lang w:val="uk-UA"/>
        </w:rPr>
        <w:t xml:space="preserve">. </w:t>
      </w:r>
    </w:p>
    <w:p w14:paraId="04B85CC1" w14:textId="77777777" w:rsidR="00E91AFD" w:rsidRPr="00E91AFD" w:rsidRDefault="00E91AFD" w:rsidP="00E91AFD">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ЗК11.Здатність спілкуватися державною мовою. </w:t>
      </w:r>
    </w:p>
    <w:p w14:paraId="4332B104" w14:textId="77777777"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t>фахові компетентності:</w:t>
      </w:r>
    </w:p>
    <w:p w14:paraId="0ABDB49B" w14:textId="72C175DC" w:rsidR="00207B9D" w:rsidRPr="00E91AFD" w:rsidRDefault="00207B9D" w:rsidP="000C61DC">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lastRenderedPageBreak/>
        <w:t xml:space="preserve">СК01. Здатність застосовувати знання зі сфери соціальних комунікацій у своїй професійній діяльності. </w:t>
      </w:r>
    </w:p>
    <w:p w14:paraId="496CB56F" w14:textId="6FE59C53" w:rsidR="00207B9D" w:rsidRPr="00E91AFD" w:rsidRDefault="00207B9D" w:rsidP="000C61DC">
      <w:pPr>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СК02. Здатність формувати інформаційний контент. </w:t>
      </w:r>
    </w:p>
    <w:p w14:paraId="16C0F5F1" w14:textId="2827D6FD" w:rsidR="00B127E3" w:rsidRPr="000C61DC" w:rsidRDefault="00B127E3" w:rsidP="000C61DC">
      <w:pPr>
        <w:spacing w:line="240" w:lineRule="auto"/>
        <w:ind w:firstLine="709"/>
        <w:jc w:val="both"/>
        <w:rPr>
          <w:rFonts w:ascii="Times New Roman" w:hAnsi="Times New Roman" w:cs="Times New Roman"/>
          <w:b/>
          <w:sz w:val="24"/>
          <w:szCs w:val="24"/>
          <w:lang w:val="uk-UA"/>
        </w:rPr>
      </w:pPr>
      <w:r w:rsidRPr="00E91AFD">
        <w:rPr>
          <w:rFonts w:ascii="Times New Roman" w:hAnsi="Times New Roman" w:cs="Times New Roman"/>
          <w:b/>
          <w:sz w:val="24"/>
          <w:szCs w:val="24"/>
          <w:lang w:val="uk-UA"/>
        </w:rPr>
        <w:t>Р</w:t>
      </w:r>
      <w:r w:rsidR="00480E19" w:rsidRPr="00E91AFD">
        <w:rPr>
          <w:rFonts w:ascii="Times New Roman" w:hAnsi="Times New Roman" w:cs="Times New Roman"/>
          <w:b/>
          <w:sz w:val="24"/>
          <w:szCs w:val="24"/>
          <w:lang w:val="uk-UA"/>
        </w:rPr>
        <w:t>езультати навчання, формування яких</w:t>
      </w:r>
      <w:r w:rsidRPr="00E91AFD">
        <w:rPr>
          <w:rFonts w:ascii="Times New Roman" w:hAnsi="Times New Roman" w:cs="Times New Roman"/>
          <w:b/>
          <w:sz w:val="24"/>
          <w:szCs w:val="24"/>
          <w:lang w:val="uk-UA"/>
        </w:rPr>
        <w:t xml:space="preserve"> забезпечує вивчення</w:t>
      </w:r>
      <w:r w:rsidRPr="000C61DC">
        <w:rPr>
          <w:rFonts w:ascii="Times New Roman" w:hAnsi="Times New Roman" w:cs="Times New Roman"/>
          <w:b/>
          <w:sz w:val="24"/>
          <w:szCs w:val="24"/>
          <w:lang w:val="uk-UA"/>
        </w:rPr>
        <w:t xml:space="preserve"> дисципліни. Студент повинен уміти:</w:t>
      </w:r>
    </w:p>
    <w:p w14:paraId="1F3CDB43" w14:textId="77777777" w:rsidR="00E91AFD" w:rsidRPr="00E91AFD" w:rsidRDefault="00E91AFD" w:rsidP="00E91AFD">
      <w:pPr>
        <w:pStyle w:val="afa"/>
        <w:ind w:firstLine="709"/>
        <w:rPr>
          <w:sz w:val="24"/>
          <w:szCs w:val="24"/>
          <w:lang w:val="uk-UA"/>
        </w:rPr>
      </w:pPr>
      <w:r w:rsidRPr="00E91AFD">
        <w:rPr>
          <w:sz w:val="24"/>
          <w:szCs w:val="24"/>
          <w:lang w:val="uk-UA"/>
        </w:rPr>
        <w:t>ПР01. Пояснювати свої виробничі дії та операції на основі отриманих знань.</w:t>
      </w:r>
    </w:p>
    <w:p w14:paraId="74A90DAC" w14:textId="46E203C0" w:rsidR="00E91AFD" w:rsidRPr="0091113D" w:rsidRDefault="00E91AFD" w:rsidP="000C61DC">
      <w:pPr>
        <w:pStyle w:val="af4"/>
        <w:tabs>
          <w:tab w:val="left" w:pos="960"/>
          <w:tab w:val="right" w:pos="9354"/>
        </w:tabs>
        <w:spacing w:after="0"/>
        <w:ind w:left="0" w:firstLine="709"/>
        <w:jc w:val="both"/>
        <w:rPr>
          <w:sz w:val="24"/>
          <w:lang w:val="uk-UA"/>
        </w:rPr>
      </w:pPr>
      <w:r w:rsidRPr="0091113D">
        <w:rPr>
          <w:sz w:val="24"/>
          <w:lang w:val="uk-UA"/>
        </w:rPr>
        <w:t>ПР02. Застосовувати знання зі сфери предметної спеціалізації для створення інформаційного продукту чи для проведення інформаційної акції.</w:t>
      </w:r>
    </w:p>
    <w:p w14:paraId="0C1F96E9" w14:textId="1615B002" w:rsidR="00E91AFD" w:rsidRPr="0091113D" w:rsidRDefault="00E91AFD" w:rsidP="000C61DC">
      <w:pPr>
        <w:pStyle w:val="af4"/>
        <w:tabs>
          <w:tab w:val="left" w:pos="960"/>
          <w:tab w:val="right" w:pos="9354"/>
        </w:tabs>
        <w:spacing w:after="0"/>
        <w:ind w:left="0" w:firstLine="709"/>
        <w:jc w:val="both"/>
        <w:rPr>
          <w:sz w:val="24"/>
          <w:lang w:val="uk-UA"/>
        </w:rPr>
      </w:pPr>
      <w:r w:rsidRPr="0091113D">
        <w:rPr>
          <w:sz w:val="24"/>
          <w:lang w:val="uk-UA"/>
        </w:rPr>
        <w:t>ПР11. Вільно спілкуватися з професійних питань, включаючи усну, письмову та електронну комунікацію, українською мовою.</w:t>
      </w:r>
    </w:p>
    <w:p w14:paraId="40C810D2" w14:textId="7883997D" w:rsidR="00E91AFD" w:rsidRPr="0076309F" w:rsidRDefault="00E91AFD" w:rsidP="0076309F">
      <w:pPr>
        <w:pStyle w:val="afa"/>
        <w:ind w:firstLine="709"/>
        <w:rPr>
          <w:sz w:val="24"/>
          <w:szCs w:val="24"/>
          <w:lang w:val="uk-UA"/>
        </w:rPr>
      </w:pPr>
      <w:r w:rsidRPr="0091113D">
        <w:rPr>
          <w:sz w:val="24"/>
          <w:szCs w:val="24"/>
          <w:lang w:val="uk-UA"/>
        </w:rPr>
        <w:t>ПР14. Генерувати інформаційний контент за заданою темою з використанням доступних, а також обовʼязкових джерел інформації.</w:t>
      </w:r>
    </w:p>
    <w:p w14:paraId="493F5553" w14:textId="558FA93F" w:rsidR="00FE170D" w:rsidRPr="000C61DC" w:rsidRDefault="00667110"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14:paraId="6995F5FE" w14:textId="77777777" w:rsidTr="0060373E">
        <w:tc>
          <w:tcPr>
            <w:tcW w:w="9356" w:type="dxa"/>
            <w:shd w:val="clear" w:color="auto" w:fill="C6D9F1" w:themeFill="text2" w:themeFillTint="33"/>
          </w:tcPr>
          <w:p w14:paraId="0E3A31D2" w14:textId="43773D44" w:rsidR="00A8283A" w:rsidRPr="002C4760" w:rsidRDefault="00A8283A" w:rsidP="00751965">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14:paraId="4D9030D8" w14:textId="7BB1024C" w:rsidR="0076309F" w:rsidRPr="002C4760" w:rsidRDefault="00565176" w:rsidP="0076309F">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Вивченн</w:t>
      </w:r>
      <w:r w:rsidR="00695CD8">
        <w:rPr>
          <w:rFonts w:ascii="Times New Roman" w:hAnsi="Times New Roman" w:cs="Times New Roman"/>
          <w:sz w:val="24"/>
          <w:szCs w:val="24"/>
          <w:lang w:val="uk-UA"/>
        </w:rPr>
        <w:t>я</w:t>
      </w:r>
      <w:r w:rsidRPr="002C4760">
        <w:rPr>
          <w:rFonts w:ascii="Times New Roman" w:hAnsi="Times New Roman" w:cs="Times New Roman"/>
          <w:sz w:val="24"/>
          <w:szCs w:val="24"/>
          <w:lang w:val="uk-UA"/>
        </w:rPr>
        <w:t xml:space="preserve"> дисципліни </w:t>
      </w:r>
      <w:r w:rsidRPr="0076309F">
        <w:rPr>
          <w:rFonts w:ascii="Times New Roman" w:hAnsi="Times New Roman" w:cs="Times New Roman"/>
          <w:bCs/>
          <w:sz w:val="24"/>
          <w:szCs w:val="24"/>
          <w:lang w:val="uk-UA"/>
        </w:rPr>
        <w:t>«</w:t>
      </w:r>
      <w:r w:rsidR="0076309F" w:rsidRPr="0076309F">
        <w:rPr>
          <w:rFonts w:ascii="Times New Roman" w:hAnsi="Times New Roman" w:cs="Times New Roman"/>
          <w:sz w:val="24"/>
          <w:szCs w:val="24"/>
          <w:lang w:val="uk-UA"/>
        </w:rPr>
        <w:t>Практична стилістика</w:t>
      </w:r>
      <w:r w:rsidRPr="0076309F">
        <w:rPr>
          <w:rFonts w:ascii="Times New Roman" w:hAnsi="Times New Roman" w:cs="Times New Roman"/>
          <w:bCs/>
          <w:sz w:val="24"/>
          <w:szCs w:val="24"/>
          <w:lang w:val="uk-UA"/>
        </w:rPr>
        <w:t>»</w:t>
      </w:r>
      <w:r w:rsidRPr="0076309F">
        <w:rPr>
          <w:rFonts w:ascii="Times New Roman" w:hAnsi="Times New Roman" w:cs="Times New Roman"/>
          <w:i/>
          <w:sz w:val="24"/>
          <w:szCs w:val="24"/>
          <w:lang w:val="uk-UA"/>
        </w:rPr>
        <w:t xml:space="preserve"> </w:t>
      </w:r>
      <w:r w:rsidR="00695CD8" w:rsidRPr="0076309F">
        <w:rPr>
          <w:rFonts w:ascii="Times New Roman" w:hAnsi="Times New Roman" w:cs="Times New Roman"/>
          <w:sz w:val="24"/>
          <w:szCs w:val="24"/>
          <w:lang w:val="uk-UA"/>
        </w:rPr>
        <w:t>є</w:t>
      </w:r>
      <w:r w:rsidRPr="0076309F">
        <w:rPr>
          <w:rFonts w:ascii="Times New Roman" w:hAnsi="Times New Roman" w:cs="Times New Roman"/>
          <w:sz w:val="24"/>
          <w:szCs w:val="24"/>
          <w:lang w:val="uk-UA"/>
        </w:rPr>
        <w:t xml:space="preserve"> баз</w:t>
      </w:r>
      <w:r w:rsidR="00695CD8" w:rsidRPr="0076309F">
        <w:rPr>
          <w:rFonts w:ascii="Times New Roman" w:hAnsi="Times New Roman" w:cs="Times New Roman"/>
          <w:sz w:val="24"/>
          <w:szCs w:val="24"/>
          <w:lang w:val="uk-UA"/>
        </w:rPr>
        <w:t>ою</w:t>
      </w:r>
      <w:r w:rsidRPr="002C4760">
        <w:rPr>
          <w:rFonts w:ascii="Times New Roman" w:hAnsi="Times New Roman" w:cs="Times New Roman"/>
          <w:sz w:val="24"/>
          <w:szCs w:val="24"/>
          <w:lang w:val="uk-UA"/>
        </w:rPr>
        <w:t xml:space="preserve"> для журналістської освіти</w:t>
      </w:r>
      <w:r w:rsidR="00695CD8">
        <w:rPr>
          <w:rFonts w:ascii="Times New Roman" w:hAnsi="Times New Roman" w:cs="Times New Roman"/>
          <w:sz w:val="24"/>
          <w:szCs w:val="24"/>
          <w:lang w:val="uk-UA"/>
        </w:rPr>
        <w:t xml:space="preserve">, тому цей предмет викладається у </w:t>
      </w:r>
      <w:r w:rsidR="0076309F">
        <w:rPr>
          <w:rFonts w:ascii="Times New Roman" w:hAnsi="Times New Roman" w:cs="Times New Roman"/>
          <w:sz w:val="24"/>
          <w:szCs w:val="24"/>
          <w:lang w:val="uk-UA"/>
        </w:rPr>
        <w:t>другому</w:t>
      </w:r>
      <w:r w:rsidR="00695CD8">
        <w:rPr>
          <w:rFonts w:ascii="Times New Roman" w:hAnsi="Times New Roman" w:cs="Times New Roman"/>
          <w:sz w:val="24"/>
          <w:szCs w:val="24"/>
          <w:lang w:val="uk-UA"/>
        </w:rPr>
        <w:t xml:space="preserve"> семестрі (на першому курсі)</w:t>
      </w:r>
      <w:r w:rsidRPr="002C4760">
        <w:rPr>
          <w:rFonts w:ascii="Times New Roman" w:hAnsi="Times New Roman" w:cs="Times New Roman"/>
          <w:sz w:val="24"/>
          <w:szCs w:val="24"/>
          <w:lang w:val="uk-UA"/>
        </w:rPr>
        <w:t>.</w:t>
      </w:r>
      <w:r w:rsidR="0076309F" w:rsidRPr="0076309F">
        <w:rPr>
          <w:rFonts w:ascii="Times New Roman" w:hAnsi="Times New Roman" w:cs="Times New Roman"/>
          <w:bCs/>
          <w:sz w:val="24"/>
          <w:szCs w:val="24"/>
          <w:lang w:val="uk-UA"/>
        </w:rPr>
        <w:t xml:space="preserve"> </w:t>
      </w:r>
      <w:r w:rsidR="0076309F" w:rsidRPr="00BD1AB2">
        <w:rPr>
          <w:rFonts w:ascii="Times New Roman" w:hAnsi="Times New Roman" w:cs="Times New Roman"/>
          <w:sz w:val="24"/>
          <w:szCs w:val="24"/>
          <w:lang w:val="uk-UA"/>
        </w:rPr>
        <w:t xml:space="preserve">Вивченню дисципліни </w:t>
      </w:r>
      <w:r w:rsidR="0076309F" w:rsidRPr="00BD1AB2">
        <w:rPr>
          <w:rFonts w:ascii="Times New Roman" w:hAnsi="Times New Roman" w:cs="Times New Roman"/>
          <w:bCs/>
          <w:sz w:val="24"/>
          <w:szCs w:val="24"/>
          <w:lang w:val="uk-UA"/>
        </w:rPr>
        <w:t>«</w:t>
      </w:r>
      <w:r w:rsidR="009E2C56" w:rsidRPr="0076309F">
        <w:rPr>
          <w:rFonts w:ascii="Times New Roman" w:hAnsi="Times New Roman" w:cs="Times New Roman"/>
          <w:sz w:val="24"/>
          <w:szCs w:val="24"/>
          <w:lang w:val="uk-UA"/>
        </w:rPr>
        <w:t>Практична стилістика</w:t>
      </w:r>
      <w:r w:rsidR="0076309F" w:rsidRPr="00BD1AB2">
        <w:rPr>
          <w:rFonts w:ascii="Times New Roman" w:hAnsi="Times New Roman" w:cs="Times New Roman"/>
          <w:bCs/>
          <w:sz w:val="24"/>
          <w:szCs w:val="24"/>
          <w:lang w:val="uk-UA"/>
        </w:rPr>
        <w:t>»</w:t>
      </w:r>
      <w:r w:rsidR="0076309F" w:rsidRPr="00BD1AB2">
        <w:rPr>
          <w:rFonts w:ascii="Times New Roman" w:hAnsi="Times New Roman" w:cs="Times New Roman"/>
          <w:i/>
          <w:sz w:val="24"/>
          <w:szCs w:val="24"/>
          <w:lang w:val="uk-UA"/>
        </w:rPr>
        <w:t xml:space="preserve"> </w:t>
      </w:r>
      <w:r w:rsidR="0076309F" w:rsidRPr="00BD1AB2">
        <w:rPr>
          <w:rFonts w:ascii="Times New Roman" w:hAnsi="Times New Roman" w:cs="Times New Roman"/>
          <w:sz w:val="24"/>
          <w:szCs w:val="24"/>
          <w:lang w:val="uk-UA"/>
        </w:rPr>
        <w:t>переду</w:t>
      </w:r>
      <w:r w:rsidR="009E2C56">
        <w:rPr>
          <w:rFonts w:ascii="Times New Roman" w:hAnsi="Times New Roman" w:cs="Times New Roman"/>
          <w:sz w:val="24"/>
          <w:szCs w:val="24"/>
          <w:lang w:val="uk-UA"/>
        </w:rPr>
        <w:t>є</w:t>
      </w:r>
      <w:r w:rsidR="0076309F" w:rsidRPr="00BD1AB2">
        <w:rPr>
          <w:rFonts w:ascii="Times New Roman" w:hAnsi="Times New Roman" w:cs="Times New Roman"/>
          <w:sz w:val="24"/>
          <w:szCs w:val="24"/>
          <w:lang w:val="uk-UA"/>
        </w:rPr>
        <w:t xml:space="preserve"> так</w:t>
      </w:r>
      <w:r w:rsidR="009E2C56">
        <w:rPr>
          <w:rFonts w:ascii="Times New Roman" w:hAnsi="Times New Roman" w:cs="Times New Roman"/>
          <w:sz w:val="24"/>
          <w:szCs w:val="24"/>
          <w:lang w:val="uk-UA"/>
        </w:rPr>
        <w:t xml:space="preserve">а </w:t>
      </w:r>
      <w:r w:rsidR="0076309F" w:rsidRPr="00BD1AB2">
        <w:rPr>
          <w:rFonts w:ascii="Times New Roman" w:hAnsi="Times New Roman" w:cs="Times New Roman"/>
          <w:sz w:val="24"/>
          <w:szCs w:val="24"/>
          <w:lang w:val="uk-UA"/>
        </w:rPr>
        <w:t>базов</w:t>
      </w:r>
      <w:r w:rsidR="009E2C56">
        <w:rPr>
          <w:rFonts w:ascii="Times New Roman" w:hAnsi="Times New Roman" w:cs="Times New Roman"/>
          <w:sz w:val="24"/>
          <w:szCs w:val="24"/>
          <w:lang w:val="uk-UA"/>
        </w:rPr>
        <w:t>а</w:t>
      </w:r>
      <w:r w:rsidR="0076309F" w:rsidRPr="00BD1AB2">
        <w:rPr>
          <w:rFonts w:ascii="Times New Roman" w:hAnsi="Times New Roman" w:cs="Times New Roman"/>
          <w:sz w:val="24"/>
          <w:szCs w:val="24"/>
          <w:lang w:val="uk-UA"/>
        </w:rPr>
        <w:t xml:space="preserve"> для журналістської освіти навчальн</w:t>
      </w:r>
      <w:r w:rsidR="009E2C56">
        <w:rPr>
          <w:rFonts w:ascii="Times New Roman" w:hAnsi="Times New Roman" w:cs="Times New Roman"/>
          <w:sz w:val="24"/>
          <w:szCs w:val="24"/>
          <w:lang w:val="uk-UA"/>
        </w:rPr>
        <w:t>а</w:t>
      </w:r>
      <w:r w:rsidR="0076309F" w:rsidRPr="00BD1AB2">
        <w:rPr>
          <w:rFonts w:ascii="Times New Roman" w:hAnsi="Times New Roman" w:cs="Times New Roman"/>
          <w:sz w:val="24"/>
          <w:szCs w:val="24"/>
          <w:lang w:val="uk-UA"/>
        </w:rPr>
        <w:t xml:space="preserve"> дисциплін</w:t>
      </w:r>
      <w:r w:rsidR="009E2C56">
        <w:rPr>
          <w:rFonts w:ascii="Times New Roman" w:hAnsi="Times New Roman" w:cs="Times New Roman"/>
          <w:sz w:val="24"/>
          <w:szCs w:val="24"/>
          <w:lang w:val="uk-UA"/>
        </w:rPr>
        <w:t>а</w:t>
      </w:r>
      <w:r w:rsidR="0076309F" w:rsidRPr="00BD1AB2">
        <w:rPr>
          <w:rFonts w:ascii="Times New Roman" w:hAnsi="Times New Roman" w:cs="Times New Roman"/>
          <w:sz w:val="24"/>
          <w:szCs w:val="24"/>
          <w:lang w:val="uk-UA"/>
        </w:rPr>
        <w:t>, як «</w:t>
      </w:r>
      <w:r w:rsidR="009E2C56">
        <w:rPr>
          <w:rFonts w:ascii="Times New Roman" w:hAnsi="Times New Roman" w:cs="Times New Roman"/>
          <w:sz w:val="24"/>
          <w:szCs w:val="24"/>
          <w:lang w:val="uk-UA"/>
        </w:rPr>
        <w:t>Українська мова у професійному спілкуванні</w:t>
      </w:r>
      <w:r w:rsidR="0076309F" w:rsidRPr="00BD1AB2">
        <w:rPr>
          <w:rFonts w:ascii="Times New Roman" w:hAnsi="Times New Roman" w:cs="Times New Roman"/>
          <w:sz w:val="24"/>
          <w:szCs w:val="24"/>
          <w:lang w:val="uk-UA"/>
        </w:rPr>
        <w:t xml:space="preserve">», </w:t>
      </w:r>
      <w:r w:rsidR="009E2C56">
        <w:rPr>
          <w:rFonts w:ascii="Times New Roman" w:hAnsi="Times New Roman" w:cs="Times New Roman"/>
          <w:sz w:val="24"/>
          <w:szCs w:val="24"/>
          <w:lang w:val="uk-UA"/>
        </w:rPr>
        <w:t>що</w:t>
      </w:r>
      <w:r w:rsidR="0076309F" w:rsidRPr="00BD1AB2">
        <w:rPr>
          <w:rFonts w:ascii="Times New Roman" w:hAnsi="Times New Roman" w:cs="Times New Roman"/>
          <w:sz w:val="24"/>
          <w:szCs w:val="24"/>
          <w:lang w:val="uk-UA"/>
        </w:rPr>
        <w:t xml:space="preserve"> да</w:t>
      </w:r>
      <w:r w:rsidR="009E2C56">
        <w:rPr>
          <w:rFonts w:ascii="Times New Roman" w:hAnsi="Times New Roman" w:cs="Times New Roman"/>
          <w:sz w:val="24"/>
          <w:szCs w:val="24"/>
          <w:lang w:val="uk-UA"/>
        </w:rPr>
        <w:t>є</w:t>
      </w:r>
      <w:r w:rsidR="0076309F" w:rsidRPr="00BD1AB2">
        <w:rPr>
          <w:rFonts w:ascii="Times New Roman" w:hAnsi="Times New Roman" w:cs="Times New Roman"/>
          <w:sz w:val="24"/>
          <w:szCs w:val="24"/>
          <w:lang w:val="uk-UA"/>
        </w:rPr>
        <w:t xml:space="preserve"> уявлення студентам про </w:t>
      </w:r>
      <w:r w:rsidR="009E2C56">
        <w:rPr>
          <w:rFonts w:ascii="Times New Roman" w:hAnsi="Times New Roman" w:cs="Times New Roman"/>
          <w:sz w:val="24"/>
          <w:szCs w:val="24"/>
          <w:lang w:val="uk-UA"/>
        </w:rPr>
        <w:t>орфографічні та орфоепічні мовні норми</w:t>
      </w:r>
      <w:r w:rsidR="0076309F" w:rsidRPr="00BD1AB2">
        <w:rPr>
          <w:rFonts w:ascii="Times New Roman" w:hAnsi="Times New Roman" w:cs="Times New Roman"/>
          <w:sz w:val="24"/>
          <w:szCs w:val="24"/>
          <w:lang w:val="uk-UA"/>
        </w:rPr>
        <w:t>.</w:t>
      </w:r>
    </w:p>
    <w:p w14:paraId="03E0C075" w14:textId="173873F3" w:rsidR="009934F8" w:rsidRPr="002C4760" w:rsidRDefault="00667110"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487E08" w14:paraId="7805FE7C" w14:textId="77777777" w:rsidTr="0060373E">
        <w:tc>
          <w:tcPr>
            <w:tcW w:w="9356" w:type="dxa"/>
            <w:shd w:val="clear" w:color="auto" w:fill="C6D9F1" w:themeFill="text2" w:themeFillTint="33"/>
          </w:tcPr>
          <w:p w14:paraId="0C0A08F3" w14:textId="19A7CD5D"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14:paraId="74BFACA2" w14:textId="1E10C633"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4562"/>
        <w:gridCol w:w="3686"/>
      </w:tblGrid>
      <w:tr w:rsidR="00191100" w:rsidRPr="00487E08" w14:paraId="01B42D12" w14:textId="77777777" w:rsidTr="002C4760">
        <w:trPr>
          <w:trHeight w:val="626"/>
        </w:trPr>
        <w:tc>
          <w:tcPr>
            <w:tcW w:w="1103" w:type="dxa"/>
            <w:vAlign w:val="center"/>
          </w:tcPr>
          <w:p w14:paraId="6EE5EC1E"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4562" w:type="dxa"/>
            <w:vAlign w:val="center"/>
          </w:tcPr>
          <w:p w14:paraId="05A029F2"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3686" w:type="dxa"/>
            <w:vAlign w:val="center"/>
          </w:tcPr>
          <w:p w14:paraId="6C75E3E1" w14:textId="41DA0CA8"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14:paraId="564A88CD" w14:textId="77777777" w:rsidTr="002C4760">
        <w:trPr>
          <w:trHeight w:val="302"/>
        </w:trPr>
        <w:tc>
          <w:tcPr>
            <w:tcW w:w="1103" w:type="dxa"/>
          </w:tcPr>
          <w:p w14:paraId="7831C89A"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28E9BD93"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686" w:type="dxa"/>
          </w:tcPr>
          <w:p w14:paraId="2A1A8419"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14:paraId="2F5AAE30" w14:textId="77777777" w:rsidTr="0060373E">
        <w:trPr>
          <w:trHeight w:val="302"/>
        </w:trPr>
        <w:tc>
          <w:tcPr>
            <w:tcW w:w="9351" w:type="dxa"/>
            <w:gridSpan w:val="3"/>
            <w:vAlign w:val="center"/>
          </w:tcPr>
          <w:p w14:paraId="046EF286"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487E08" w14:paraId="00C142CD" w14:textId="77777777" w:rsidTr="002C4760">
        <w:trPr>
          <w:trHeight w:val="765"/>
        </w:trPr>
        <w:tc>
          <w:tcPr>
            <w:tcW w:w="1103" w:type="dxa"/>
            <w:vAlign w:val="center"/>
          </w:tcPr>
          <w:p w14:paraId="44D9210F" w14:textId="1853227D"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58D60A13" w14:textId="59053D30" w:rsidR="00DE134C" w:rsidRPr="00191100" w:rsidRDefault="009E2C56" w:rsidP="00565176">
            <w:pPr>
              <w:rPr>
                <w:rFonts w:ascii="Times New Roman" w:hAnsi="Times New Roman" w:cs="Times New Roman"/>
                <w:sz w:val="24"/>
                <w:szCs w:val="24"/>
                <w:lang w:val="uk-UA"/>
              </w:rPr>
            </w:pPr>
            <w:r w:rsidRPr="00DF03B4">
              <w:rPr>
                <w:rFonts w:ascii="Times New Roman" w:hAnsi="Times New Roman" w:cs="Times New Roman"/>
                <w:bCs/>
                <w:sz w:val="24"/>
                <w:szCs w:val="24"/>
                <w:lang w:val="uk-UA"/>
              </w:rPr>
              <w:t>Тема 1.  Вступ. Поняття стиль, стилістика</w:t>
            </w:r>
            <w:r w:rsidRPr="00191100">
              <w:rPr>
                <w:rFonts w:ascii="Times New Roman" w:hAnsi="Times New Roman" w:cs="Times New Roman"/>
                <w:sz w:val="24"/>
                <w:szCs w:val="24"/>
                <w:lang w:val="uk-UA"/>
              </w:rPr>
              <w:t xml:space="preserve"> </w:t>
            </w:r>
            <w:r w:rsidR="00DE134C" w:rsidRPr="00191100">
              <w:rPr>
                <w:rFonts w:ascii="Times New Roman" w:hAnsi="Times New Roman" w:cs="Times New Roman"/>
                <w:sz w:val="24"/>
                <w:szCs w:val="24"/>
                <w:lang w:val="uk-UA"/>
              </w:rPr>
              <w:t>(</w:t>
            </w:r>
            <w:r>
              <w:rPr>
                <w:rFonts w:ascii="Times New Roman" w:hAnsi="Times New Roman" w:cs="Times New Roman"/>
                <w:sz w:val="24"/>
                <w:szCs w:val="24"/>
                <w:lang w:val="uk-UA"/>
              </w:rPr>
              <w:t>2</w:t>
            </w:r>
            <w:r w:rsidR="00DE134C" w:rsidRPr="00191100">
              <w:rPr>
                <w:rFonts w:ascii="Times New Roman" w:hAnsi="Times New Roman" w:cs="Times New Roman"/>
                <w:sz w:val="24"/>
                <w:szCs w:val="24"/>
                <w:lang w:val="uk-UA"/>
              </w:rPr>
              <w:t xml:space="preserve"> год.)</w:t>
            </w:r>
          </w:p>
        </w:tc>
        <w:tc>
          <w:tcPr>
            <w:tcW w:w="3686" w:type="dxa"/>
            <w:vAlign w:val="center"/>
          </w:tcPr>
          <w:p w14:paraId="264D5BA3" w14:textId="35513EAE" w:rsidR="00DE134C" w:rsidRPr="00191100" w:rsidRDefault="00DE134C"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1. «</w:t>
            </w:r>
            <w:r w:rsidR="009E2C56" w:rsidRPr="00DF03B4">
              <w:rPr>
                <w:rFonts w:ascii="Times New Roman" w:hAnsi="Times New Roman" w:cs="Times New Roman"/>
                <w:bCs/>
                <w:sz w:val="24"/>
                <w:szCs w:val="24"/>
                <w:lang w:val="uk-UA"/>
              </w:rPr>
              <w:t>Вступ. Поняття стиль, стилістика</w:t>
            </w:r>
            <w:r w:rsidRPr="00191100">
              <w:rPr>
                <w:rFonts w:ascii="Times New Roman" w:hAnsi="Times New Roman" w:cs="Times New Roman"/>
                <w:sz w:val="24"/>
                <w:szCs w:val="24"/>
                <w:lang w:val="uk-UA"/>
              </w:rPr>
              <w:t>» (</w:t>
            </w:r>
            <w:r w:rsidR="002C4760" w:rsidRPr="00191100">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tc>
      </w:tr>
      <w:tr w:rsidR="00191100" w:rsidRPr="00487E08" w14:paraId="4FAF3674" w14:textId="77777777" w:rsidTr="002C4760">
        <w:trPr>
          <w:trHeight w:val="765"/>
        </w:trPr>
        <w:tc>
          <w:tcPr>
            <w:tcW w:w="1103" w:type="dxa"/>
            <w:vAlign w:val="center"/>
          </w:tcPr>
          <w:p w14:paraId="03FDDEFD" w14:textId="4C8C0FAE"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562" w:type="dxa"/>
          </w:tcPr>
          <w:p w14:paraId="3D604FD3" w14:textId="3166969F" w:rsidR="002C4760" w:rsidRPr="00191100" w:rsidRDefault="009E2C56" w:rsidP="00565176">
            <w:pPr>
              <w:rPr>
                <w:rFonts w:ascii="Times New Roman" w:hAnsi="Times New Roman" w:cs="Times New Roman"/>
                <w:sz w:val="24"/>
                <w:szCs w:val="24"/>
                <w:lang w:val="uk-UA"/>
              </w:rPr>
            </w:pPr>
            <w:r w:rsidRPr="00DF03B4">
              <w:rPr>
                <w:rFonts w:ascii="Times New Roman" w:hAnsi="Times New Roman" w:cs="Times New Roman"/>
                <w:bCs/>
                <w:sz w:val="24"/>
                <w:szCs w:val="24"/>
                <w:lang w:val="uk-UA"/>
              </w:rPr>
              <w:t>Тема 2.  Лексикографія української мови</w:t>
            </w:r>
            <w:r w:rsidRPr="00191100">
              <w:rPr>
                <w:rFonts w:ascii="Times New Roman" w:hAnsi="Times New Roman" w:cs="Times New Roman"/>
                <w:sz w:val="24"/>
                <w:szCs w:val="24"/>
                <w:lang w:val="uk-UA"/>
              </w:rPr>
              <w:t xml:space="preserve"> </w:t>
            </w:r>
            <w:r w:rsidR="00695CD8" w:rsidRPr="00191100">
              <w:rPr>
                <w:rFonts w:ascii="Times New Roman" w:hAnsi="Times New Roman" w:cs="Times New Roman"/>
                <w:sz w:val="24"/>
                <w:szCs w:val="24"/>
                <w:lang w:val="uk-UA"/>
              </w:rPr>
              <w:t>(</w:t>
            </w:r>
            <w:r>
              <w:rPr>
                <w:rFonts w:ascii="Times New Roman" w:hAnsi="Times New Roman" w:cs="Times New Roman"/>
                <w:sz w:val="24"/>
                <w:szCs w:val="24"/>
                <w:lang w:val="uk-UA"/>
              </w:rPr>
              <w:t>2</w:t>
            </w:r>
            <w:r w:rsidR="00695CD8" w:rsidRPr="00191100">
              <w:rPr>
                <w:rFonts w:ascii="Times New Roman" w:hAnsi="Times New Roman" w:cs="Times New Roman"/>
                <w:sz w:val="24"/>
                <w:szCs w:val="24"/>
                <w:lang w:val="uk-UA"/>
              </w:rPr>
              <w:t xml:space="preserve"> год.)</w:t>
            </w:r>
          </w:p>
        </w:tc>
        <w:tc>
          <w:tcPr>
            <w:tcW w:w="3686" w:type="dxa"/>
            <w:vAlign w:val="center"/>
          </w:tcPr>
          <w:p w14:paraId="32E3292B" w14:textId="69EBF1C4"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2. «</w:t>
            </w:r>
            <w:r w:rsidR="009E2C56" w:rsidRPr="00DF03B4">
              <w:rPr>
                <w:rFonts w:ascii="Times New Roman" w:hAnsi="Times New Roman" w:cs="Times New Roman"/>
                <w:bCs/>
                <w:sz w:val="24"/>
                <w:szCs w:val="24"/>
                <w:lang w:val="uk-UA"/>
              </w:rPr>
              <w:t>Вступ. Поняття стиль, стилістика</w:t>
            </w:r>
            <w:r w:rsidRPr="00191100">
              <w:rPr>
                <w:rFonts w:ascii="Times New Roman" w:hAnsi="Times New Roman" w:cs="Times New Roman"/>
                <w:sz w:val="24"/>
                <w:szCs w:val="24"/>
                <w:lang w:val="uk-UA"/>
              </w:rPr>
              <w:t>» (2 год.)</w:t>
            </w:r>
          </w:p>
        </w:tc>
      </w:tr>
      <w:tr w:rsidR="00191100" w:rsidRPr="005525D6" w14:paraId="0086C0D9" w14:textId="77777777" w:rsidTr="002C4760">
        <w:trPr>
          <w:trHeight w:val="765"/>
        </w:trPr>
        <w:tc>
          <w:tcPr>
            <w:tcW w:w="1103" w:type="dxa"/>
            <w:vAlign w:val="center"/>
          </w:tcPr>
          <w:p w14:paraId="3606E3E6" w14:textId="2A932905"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4562" w:type="dxa"/>
          </w:tcPr>
          <w:p w14:paraId="36E7C448" w14:textId="227BCC66" w:rsidR="00695CD8" w:rsidRPr="00191100" w:rsidRDefault="009E2C56" w:rsidP="00695CD8">
            <w:pPr>
              <w:jc w:val="both"/>
              <w:rPr>
                <w:rFonts w:ascii="Times New Roman" w:hAnsi="Times New Roman" w:cs="Times New Roman"/>
                <w:sz w:val="24"/>
                <w:szCs w:val="24"/>
                <w:lang w:val="uk-UA"/>
              </w:rPr>
            </w:pPr>
            <w:r>
              <w:rPr>
                <w:rFonts w:ascii="Times New Roman" w:hAnsi="Times New Roman" w:cs="Times New Roman"/>
                <w:bCs/>
                <w:sz w:val="24"/>
                <w:szCs w:val="24"/>
                <w:lang w:val="uk-UA"/>
              </w:rPr>
              <w:t xml:space="preserve">Тема 3. </w:t>
            </w:r>
            <w:r w:rsidRPr="00DF03B4">
              <w:rPr>
                <w:rFonts w:ascii="Times New Roman" w:hAnsi="Times New Roman" w:cs="Times New Roman"/>
                <w:bCs/>
                <w:sz w:val="24"/>
                <w:szCs w:val="24"/>
                <w:lang w:val="uk-UA"/>
              </w:rPr>
              <w:t>Лексика іншомовного походження зі стилістичного погляду. Групи лексики сучасної української мови за походженням</w:t>
            </w:r>
            <w:r w:rsidRPr="00191100">
              <w:rPr>
                <w:rFonts w:ascii="Times New Roman" w:hAnsi="Times New Roman" w:cs="Times New Roman"/>
                <w:sz w:val="24"/>
                <w:szCs w:val="24"/>
                <w:lang w:val="uk-UA"/>
              </w:rPr>
              <w:t xml:space="preserve"> </w:t>
            </w:r>
            <w:r w:rsidR="00695CD8" w:rsidRPr="00191100">
              <w:rPr>
                <w:rFonts w:ascii="Times New Roman" w:hAnsi="Times New Roman" w:cs="Times New Roman"/>
                <w:sz w:val="24"/>
                <w:szCs w:val="24"/>
                <w:lang w:val="uk-UA"/>
              </w:rPr>
              <w:t>(</w:t>
            </w:r>
            <w:r>
              <w:rPr>
                <w:rFonts w:ascii="Times New Roman" w:hAnsi="Times New Roman" w:cs="Times New Roman"/>
                <w:sz w:val="24"/>
                <w:szCs w:val="24"/>
                <w:lang w:val="uk-UA"/>
              </w:rPr>
              <w:t>2</w:t>
            </w:r>
            <w:r w:rsidR="00695CD8" w:rsidRPr="00191100">
              <w:rPr>
                <w:rFonts w:ascii="Times New Roman" w:hAnsi="Times New Roman" w:cs="Times New Roman"/>
                <w:sz w:val="24"/>
                <w:szCs w:val="24"/>
                <w:lang w:val="uk-UA"/>
              </w:rPr>
              <w:t xml:space="preserve"> год.)</w:t>
            </w:r>
          </w:p>
          <w:p w14:paraId="4161BF07" w14:textId="156AEE18" w:rsidR="00DE134C" w:rsidRPr="00191100" w:rsidRDefault="00DE134C" w:rsidP="00DE134C">
            <w:pPr>
              <w:rPr>
                <w:rFonts w:ascii="Times New Roman" w:hAnsi="Times New Roman" w:cs="Times New Roman"/>
                <w:sz w:val="24"/>
                <w:szCs w:val="24"/>
                <w:lang w:val="uk-UA"/>
              </w:rPr>
            </w:pPr>
          </w:p>
        </w:tc>
        <w:tc>
          <w:tcPr>
            <w:tcW w:w="3686" w:type="dxa"/>
            <w:vAlign w:val="center"/>
          </w:tcPr>
          <w:p w14:paraId="37019A3A" w14:textId="0F06305C" w:rsidR="00DE134C"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3. «</w:t>
            </w:r>
            <w:r w:rsidR="009E2C56" w:rsidRPr="00DF03B4">
              <w:rPr>
                <w:rFonts w:ascii="Times New Roman" w:hAnsi="Times New Roman" w:cs="Times New Roman"/>
                <w:bCs/>
                <w:sz w:val="24"/>
                <w:szCs w:val="24"/>
                <w:lang w:val="uk-UA"/>
              </w:rPr>
              <w:t>Лексика іншомовного походження зі стилістичного погляду. Групи лексики сучасної української мови за походженням</w:t>
            </w:r>
            <w:r w:rsidRPr="00191100">
              <w:rPr>
                <w:rFonts w:ascii="Times New Roman" w:hAnsi="Times New Roman" w:cs="Times New Roman"/>
                <w:sz w:val="24"/>
                <w:szCs w:val="24"/>
                <w:lang w:val="uk-UA"/>
              </w:rPr>
              <w:t>» (2 год.)</w:t>
            </w:r>
          </w:p>
          <w:p w14:paraId="5DEA4C87" w14:textId="5E4FD094" w:rsidR="00E57002" w:rsidRPr="00191100" w:rsidRDefault="00E57002" w:rsidP="00A43AF7">
            <w:pPr>
              <w:rPr>
                <w:rFonts w:ascii="Times New Roman" w:hAnsi="Times New Roman" w:cs="Times New Roman"/>
                <w:sz w:val="24"/>
                <w:szCs w:val="24"/>
                <w:lang w:val="uk-UA"/>
              </w:rPr>
            </w:pPr>
          </w:p>
        </w:tc>
      </w:tr>
      <w:tr w:rsidR="00191100" w:rsidRPr="009E2C56" w14:paraId="02491EDF" w14:textId="77777777" w:rsidTr="002C4760">
        <w:trPr>
          <w:trHeight w:val="765"/>
        </w:trPr>
        <w:tc>
          <w:tcPr>
            <w:tcW w:w="1103" w:type="dxa"/>
            <w:vAlign w:val="center"/>
          </w:tcPr>
          <w:p w14:paraId="7962297D" w14:textId="349F44B2" w:rsidR="00DE134C"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562" w:type="dxa"/>
          </w:tcPr>
          <w:p w14:paraId="0C9EE633" w14:textId="0C4155CD" w:rsidR="00DE134C" w:rsidRPr="00191100" w:rsidRDefault="009E2C56" w:rsidP="002C4760">
            <w:pPr>
              <w:rPr>
                <w:rFonts w:ascii="Times New Roman" w:hAnsi="Times New Roman" w:cs="Times New Roman"/>
                <w:sz w:val="24"/>
                <w:szCs w:val="24"/>
                <w:lang w:val="uk-UA"/>
              </w:rPr>
            </w:pPr>
            <w:r w:rsidRPr="009E2C56">
              <w:rPr>
                <w:rFonts w:ascii="Times New Roman" w:hAnsi="Times New Roman" w:cs="Times New Roman"/>
                <w:sz w:val="24"/>
                <w:szCs w:val="24"/>
                <w:lang w:val="uk-UA"/>
              </w:rPr>
              <w:t>Тема 4</w:t>
            </w:r>
            <w:r w:rsidRPr="007D1C4C">
              <w:rPr>
                <w:rFonts w:ascii="Times New Roman" w:hAnsi="Times New Roman" w:cs="Times New Roman"/>
                <w:sz w:val="24"/>
                <w:szCs w:val="24"/>
                <w:lang w:val="uk-UA"/>
              </w:rPr>
              <w:t xml:space="preserve">.  </w:t>
            </w:r>
            <w:r w:rsidR="007D1C4C" w:rsidRPr="007D1C4C">
              <w:rPr>
                <w:rFonts w:ascii="Times New Roman" w:hAnsi="Times New Roman" w:cs="Times New Roman"/>
                <w:sz w:val="24"/>
                <w:szCs w:val="24"/>
                <w:lang w:val="uk-UA"/>
              </w:rPr>
              <w:t>Стилістичні функції неологізмів, архаїзмів та історизмів</w:t>
            </w:r>
            <w:r w:rsidR="007D1C4C">
              <w:rPr>
                <w:rFonts w:ascii="Times New Roman" w:hAnsi="Times New Roman" w:cs="Times New Roman"/>
                <w:sz w:val="24"/>
                <w:szCs w:val="24"/>
                <w:lang w:val="uk-UA"/>
              </w:rPr>
              <w:t>.</w:t>
            </w:r>
            <w:r w:rsidR="007D1C4C" w:rsidRPr="009E2C56">
              <w:rPr>
                <w:rFonts w:ascii="Times New Roman" w:hAnsi="Times New Roman" w:cs="Times New Roman"/>
                <w:sz w:val="24"/>
                <w:szCs w:val="24"/>
                <w:lang w:val="uk-UA"/>
              </w:rPr>
              <w:t xml:space="preserve"> </w:t>
            </w:r>
            <w:r w:rsidRPr="009E2C56">
              <w:rPr>
                <w:rFonts w:ascii="Times New Roman" w:hAnsi="Times New Roman" w:cs="Times New Roman"/>
                <w:sz w:val="24"/>
                <w:szCs w:val="24"/>
                <w:lang w:val="uk-UA"/>
              </w:rPr>
              <w:t>Мовні й стилістичні функції професіоналізмів, жаргонізмів та арготизмів</w:t>
            </w:r>
            <w:r w:rsidRPr="00191100">
              <w:rPr>
                <w:rFonts w:ascii="Times New Roman" w:hAnsi="Times New Roman" w:cs="Times New Roman"/>
                <w:sz w:val="24"/>
                <w:szCs w:val="24"/>
                <w:lang w:val="uk-UA"/>
              </w:rPr>
              <w:t xml:space="preserve"> </w:t>
            </w:r>
            <w:r w:rsidR="002C4760" w:rsidRPr="00191100">
              <w:rPr>
                <w:rFonts w:ascii="Times New Roman" w:hAnsi="Times New Roman" w:cs="Times New Roman"/>
                <w:sz w:val="24"/>
                <w:szCs w:val="24"/>
                <w:lang w:val="uk-UA"/>
              </w:rPr>
              <w:t>(</w:t>
            </w:r>
            <w:r>
              <w:rPr>
                <w:rFonts w:ascii="Times New Roman" w:hAnsi="Times New Roman" w:cs="Times New Roman"/>
                <w:sz w:val="24"/>
                <w:szCs w:val="24"/>
                <w:lang w:val="uk-UA"/>
              </w:rPr>
              <w:t>2</w:t>
            </w:r>
            <w:r w:rsidR="002C4760" w:rsidRPr="00191100">
              <w:rPr>
                <w:rFonts w:ascii="Times New Roman" w:hAnsi="Times New Roman" w:cs="Times New Roman"/>
                <w:sz w:val="24"/>
                <w:szCs w:val="24"/>
                <w:lang w:val="uk-UA"/>
              </w:rPr>
              <w:t xml:space="preserve"> год.)</w:t>
            </w:r>
          </w:p>
          <w:p w14:paraId="45DE9B25" w14:textId="77777777" w:rsidR="00DE134C" w:rsidRPr="00191100" w:rsidRDefault="00DE134C" w:rsidP="00903A89">
            <w:pPr>
              <w:ind w:firstLine="709"/>
              <w:rPr>
                <w:rFonts w:ascii="Times New Roman" w:hAnsi="Times New Roman" w:cs="Times New Roman"/>
                <w:bCs/>
                <w:sz w:val="24"/>
                <w:szCs w:val="24"/>
                <w:lang w:val="uk-UA"/>
              </w:rPr>
            </w:pPr>
          </w:p>
        </w:tc>
        <w:tc>
          <w:tcPr>
            <w:tcW w:w="3686" w:type="dxa"/>
            <w:vAlign w:val="center"/>
          </w:tcPr>
          <w:p w14:paraId="07F2A24D" w14:textId="50B20EAD" w:rsidR="00E57002"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695CD8">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w:t>
            </w:r>
            <w:r w:rsidR="009E2C56">
              <w:rPr>
                <w:rFonts w:ascii="Times New Roman" w:hAnsi="Times New Roman" w:cs="Times New Roman"/>
                <w:sz w:val="24"/>
                <w:szCs w:val="24"/>
                <w:lang w:val="uk-UA"/>
              </w:rPr>
              <w:t>«</w:t>
            </w:r>
            <w:r w:rsidR="007D1C4C" w:rsidRPr="007D1C4C">
              <w:rPr>
                <w:rFonts w:ascii="Times New Roman" w:hAnsi="Times New Roman" w:cs="Times New Roman"/>
                <w:sz w:val="24"/>
                <w:szCs w:val="24"/>
                <w:lang w:val="uk-UA"/>
              </w:rPr>
              <w:t>Стилістичні функції неологізмів, архаїзмів та історизмів</w:t>
            </w:r>
            <w:r w:rsidR="007D1C4C">
              <w:rPr>
                <w:rFonts w:ascii="Times New Roman" w:hAnsi="Times New Roman" w:cs="Times New Roman"/>
                <w:sz w:val="24"/>
                <w:szCs w:val="24"/>
                <w:lang w:val="uk-UA"/>
              </w:rPr>
              <w:t xml:space="preserve">. </w:t>
            </w:r>
            <w:r w:rsidR="009E2C56" w:rsidRPr="009E2C56">
              <w:rPr>
                <w:rFonts w:ascii="Times New Roman" w:hAnsi="Times New Roman" w:cs="Times New Roman"/>
                <w:sz w:val="24"/>
                <w:szCs w:val="24"/>
                <w:lang w:val="uk-UA"/>
              </w:rPr>
              <w:t>Мовні й стилістичні функції професіоналізмів, жаргонізмів та арготизмів</w:t>
            </w:r>
            <w:r w:rsidRPr="00191100">
              <w:rPr>
                <w:rFonts w:ascii="Times New Roman" w:hAnsi="Times New Roman" w:cs="Times New Roman"/>
                <w:sz w:val="24"/>
                <w:szCs w:val="24"/>
                <w:lang w:val="uk-UA"/>
              </w:rPr>
              <w:t>» (2</w:t>
            </w:r>
            <w:r w:rsidR="009E2C56">
              <w:rPr>
                <w:rFonts w:ascii="Times New Roman" w:hAnsi="Times New Roman" w:cs="Times New Roman"/>
                <w:sz w:val="24"/>
                <w:szCs w:val="24"/>
                <w:lang w:val="uk-UA"/>
              </w:rPr>
              <w:t> </w:t>
            </w:r>
            <w:r w:rsidRPr="00191100">
              <w:rPr>
                <w:rFonts w:ascii="Times New Roman" w:hAnsi="Times New Roman" w:cs="Times New Roman"/>
                <w:sz w:val="24"/>
                <w:szCs w:val="24"/>
                <w:lang w:val="uk-UA"/>
              </w:rPr>
              <w:t>год.)</w:t>
            </w:r>
          </w:p>
        </w:tc>
      </w:tr>
      <w:tr w:rsidR="00191100" w:rsidRPr="00191100" w14:paraId="6466EEA5" w14:textId="77777777" w:rsidTr="0060373E">
        <w:trPr>
          <w:trHeight w:val="302"/>
        </w:trPr>
        <w:tc>
          <w:tcPr>
            <w:tcW w:w="9351" w:type="dxa"/>
            <w:gridSpan w:val="3"/>
            <w:vAlign w:val="center"/>
          </w:tcPr>
          <w:p w14:paraId="28DDEA01" w14:textId="77777777" w:rsidR="00DE134C" w:rsidRPr="00191100" w:rsidRDefault="00DE134C" w:rsidP="00903A89">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91100" w:rsidRPr="00487E08" w14:paraId="08D473EC" w14:textId="77777777" w:rsidTr="002C4760">
        <w:trPr>
          <w:trHeight w:val="714"/>
        </w:trPr>
        <w:tc>
          <w:tcPr>
            <w:tcW w:w="1103" w:type="dxa"/>
            <w:vAlign w:val="center"/>
          </w:tcPr>
          <w:p w14:paraId="5BDE1851" w14:textId="3FA3BDFD" w:rsidR="00DE134C" w:rsidRPr="00191100" w:rsidRDefault="00695CD8" w:rsidP="0019110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562" w:type="dxa"/>
            <w:vAlign w:val="center"/>
          </w:tcPr>
          <w:p w14:paraId="161A9EE5" w14:textId="1098031C" w:rsidR="00DE134C" w:rsidRDefault="007D1C4C" w:rsidP="002C4760">
            <w:pPr>
              <w:rPr>
                <w:rFonts w:ascii="Times New Roman" w:hAnsi="Times New Roman" w:cs="Times New Roman"/>
                <w:sz w:val="24"/>
                <w:szCs w:val="24"/>
                <w:lang w:val="uk-UA"/>
              </w:rPr>
            </w:pPr>
            <w:r>
              <w:rPr>
                <w:rFonts w:ascii="Times New Roman" w:hAnsi="Times New Roman" w:cs="Times New Roman"/>
                <w:bCs/>
                <w:sz w:val="24"/>
                <w:szCs w:val="24"/>
                <w:lang w:val="uk-UA"/>
              </w:rPr>
              <w:t xml:space="preserve">Тема 5-6. </w:t>
            </w:r>
            <w:r w:rsidRPr="00DF03B4">
              <w:rPr>
                <w:rFonts w:ascii="Times New Roman" w:hAnsi="Times New Roman" w:cs="Times New Roman"/>
                <w:bCs/>
                <w:sz w:val="24"/>
                <w:szCs w:val="24"/>
                <w:lang w:val="uk-UA"/>
              </w:rPr>
              <w:t>Морфологічні засоби стилістики</w:t>
            </w:r>
            <w:r w:rsidRPr="00191100">
              <w:rPr>
                <w:rFonts w:ascii="Times New Roman" w:hAnsi="Times New Roman" w:cs="Times New Roman"/>
                <w:sz w:val="24"/>
                <w:szCs w:val="24"/>
                <w:lang w:val="uk-UA"/>
              </w:rPr>
              <w:t xml:space="preserve"> </w:t>
            </w:r>
            <w:r w:rsidR="00695CD8" w:rsidRPr="00191100">
              <w:rPr>
                <w:rFonts w:ascii="Times New Roman" w:hAnsi="Times New Roman" w:cs="Times New Roman"/>
                <w:sz w:val="24"/>
                <w:szCs w:val="24"/>
                <w:lang w:val="uk-UA"/>
              </w:rPr>
              <w:t>(</w:t>
            </w:r>
            <w:r w:rsidR="00695CD8">
              <w:rPr>
                <w:rFonts w:ascii="Times New Roman" w:hAnsi="Times New Roman" w:cs="Times New Roman"/>
                <w:sz w:val="24"/>
                <w:szCs w:val="24"/>
                <w:lang w:val="uk-UA"/>
              </w:rPr>
              <w:t>4</w:t>
            </w:r>
            <w:r w:rsidR="00695CD8" w:rsidRPr="00191100">
              <w:rPr>
                <w:rFonts w:ascii="Times New Roman" w:hAnsi="Times New Roman" w:cs="Times New Roman"/>
                <w:sz w:val="24"/>
                <w:szCs w:val="24"/>
                <w:lang w:val="uk-UA"/>
              </w:rPr>
              <w:t xml:space="preserve"> год.)</w:t>
            </w:r>
          </w:p>
          <w:p w14:paraId="7257B63C" w14:textId="0CFE62A2" w:rsidR="00E57002" w:rsidRPr="00191100" w:rsidRDefault="00E57002" w:rsidP="002C4760">
            <w:pPr>
              <w:rPr>
                <w:rFonts w:ascii="Times New Roman" w:hAnsi="Times New Roman" w:cs="Times New Roman"/>
                <w:sz w:val="24"/>
                <w:szCs w:val="24"/>
                <w:lang w:val="uk-UA"/>
              </w:rPr>
            </w:pPr>
          </w:p>
        </w:tc>
        <w:tc>
          <w:tcPr>
            <w:tcW w:w="3686" w:type="dxa"/>
            <w:vAlign w:val="center"/>
          </w:tcPr>
          <w:p w14:paraId="76607EA7" w14:textId="18E93B81" w:rsidR="00E57002"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D15CF1">
              <w:rPr>
                <w:rFonts w:ascii="Times New Roman" w:hAnsi="Times New Roman" w:cs="Times New Roman"/>
                <w:sz w:val="24"/>
                <w:szCs w:val="24"/>
                <w:lang w:val="uk-UA"/>
              </w:rPr>
              <w:t>5</w:t>
            </w:r>
            <w:r w:rsidR="007D1C4C">
              <w:rPr>
                <w:rFonts w:ascii="Times New Roman" w:hAnsi="Times New Roman" w:cs="Times New Roman"/>
                <w:sz w:val="24"/>
                <w:szCs w:val="24"/>
                <w:lang w:val="uk-UA"/>
              </w:rPr>
              <w:t>-6</w:t>
            </w:r>
            <w:r w:rsidRPr="00191100">
              <w:rPr>
                <w:rFonts w:ascii="Times New Roman" w:hAnsi="Times New Roman" w:cs="Times New Roman"/>
                <w:sz w:val="24"/>
                <w:szCs w:val="24"/>
                <w:lang w:val="uk-UA"/>
              </w:rPr>
              <w:t>. «</w:t>
            </w:r>
            <w:r w:rsidR="007D1C4C" w:rsidRPr="00DF03B4">
              <w:rPr>
                <w:rFonts w:ascii="Times New Roman" w:hAnsi="Times New Roman" w:cs="Times New Roman"/>
                <w:bCs/>
                <w:sz w:val="24"/>
                <w:szCs w:val="24"/>
                <w:lang w:val="uk-UA"/>
              </w:rPr>
              <w:t>Морфологічні засоби стилістики</w:t>
            </w:r>
            <w:r w:rsidRPr="00191100">
              <w:rPr>
                <w:rFonts w:ascii="Times New Roman" w:hAnsi="Times New Roman" w:cs="Times New Roman"/>
                <w:sz w:val="24"/>
                <w:szCs w:val="24"/>
                <w:lang w:val="uk-UA"/>
              </w:rPr>
              <w:t>» (2 год.)</w:t>
            </w:r>
          </w:p>
          <w:p w14:paraId="29F721B2" w14:textId="341074E0" w:rsidR="00E57002" w:rsidRPr="00191100" w:rsidRDefault="00E57002" w:rsidP="00A43AF7">
            <w:pPr>
              <w:rPr>
                <w:rFonts w:ascii="Times New Roman" w:hAnsi="Times New Roman" w:cs="Times New Roman"/>
                <w:sz w:val="24"/>
                <w:szCs w:val="24"/>
                <w:lang w:val="uk-UA"/>
              </w:rPr>
            </w:pPr>
          </w:p>
        </w:tc>
      </w:tr>
      <w:tr w:rsidR="00191100" w:rsidRPr="00487E08" w14:paraId="2B086A05" w14:textId="77777777" w:rsidTr="002C4760">
        <w:trPr>
          <w:trHeight w:val="714"/>
        </w:trPr>
        <w:tc>
          <w:tcPr>
            <w:tcW w:w="1103" w:type="dxa"/>
            <w:vAlign w:val="center"/>
          </w:tcPr>
          <w:p w14:paraId="4582F601" w14:textId="60ED0735" w:rsidR="002C4760"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562" w:type="dxa"/>
            <w:vAlign w:val="center"/>
          </w:tcPr>
          <w:p w14:paraId="1DBD94B3" w14:textId="15E12656" w:rsidR="002C4760" w:rsidRDefault="00695CD8" w:rsidP="002C4760">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7D1C4C">
              <w:rPr>
                <w:rFonts w:ascii="Times New Roman" w:hAnsi="Times New Roman" w:cs="Times New Roman"/>
                <w:bCs/>
                <w:sz w:val="24"/>
                <w:szCs w:val="24"/>
                <w:lang w:val="uk-UA"/>
              </w:rPr>
              <w:t>7</w:t>
            </w:r>
            <w:r w:rsidRPr="00191100">
              <w:rPr>
                <w:rFonts w:ascii="Times New Roman" w:hAnsi="Times New Roman" w:cs="Times New Roman"/>
                <w:bCs/>
                <w:sz w:val="24"/>
                <w:szCs w:val="24"/>
                <w:lang w:val="uk-UA"/>
              </w:rPr>
              <w:t xml:space="preserve">. </w:t>
            </w:r>
            <w:r w:rsidR="007D1C4C" w:rsidRPr="007D1C4C">
              <w:rPr>
                <w:rFonts w:ascii="Times New Roman" w:hAnsi="Times New Roman" w:cs="Times New Roman"/>
                <w:bCs/>
                <w:iCs/>
                <w:sz w:val="24"/>
                <w:szCs w:val="24"/>
                <w:lang w:val="uk-UA"/>
              </w:rPr>
              <w:t>Синтаксичні  засоби стилістики</w:t>
            </w:r>
            <w:r>
              <w:rPr>
                <w:rFonts w:ascii="Times New Roman" w:hAnsi="Times New Roman" w:cs="Times New Roman"/>
                <w:sz w:val="24"/>
                <w:szCs w:val="24"/>
                <w:lang w:val="uk-UA"/>
              </w:rPr>
              <w:t xml:space="preserve"> </w:t>
            </w:r>
            <w:r w:rsidRPr="00191100">
              <w:rPr>
                <w:rFonts w:ascii="Times New Roman" w:hAnsi="Times New Roman" w:cs="Times New Roman"/>
                <w:sz w:val="24"/>
                <w:szCs w:val="24"/>
                <w:lang w:val="uk-UA"/>
              </w:rPr>
              <w:t>(</w:t>
            </w:r>
            <w:r w:rsidR="007D1C4C">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p w14:paraId="4C246219" w14:textId="138984F0" w:rsidR="00E57002" w:rsidRPr="00191100" w:rsidRDefault="00E57002" w:rsidP="002C4760">
            <w:pPr>
              <w:rPr>
                <w:rFonts w:ascii="Times New Roman" w:hAnsi="Times New Roman" w:cs="Times New Roman"/>
                <w:bCs/>
                <w:sz w:val="24"/>
                <w:szCs w:val="24"/>
                <w:lang w:val="uk-UA"/>
              </w:rPr>
            </w:pPr>
          </w:p>
        </w:tc>
        <w:tc>
          <w:tcPr>
            <w:tcW w:w="3686" w:type="dxa"/>
            <w:vAlign w:val="center"/>
          </w:tcPr>
          <w:p w14:paraId="4B2CDF90" w14:textId="57DBFC48" w:rsidR="002C476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7D1C4C">
              <w:rPr>
                <w:rFonts w:ascii="Times New Roman" w:hAnsi="Times New Roman" w:cs="Times New Roman"/>
                <w:sz w:val="24"/>
                <w:szCs w:val="24"/>
                <w:lang w:val="uk-UA"/>
              </w:rPr>
              <w:t>7</w:t>
            </w:r>
            <w:r w:rsidRPr="00191100">
              <w:rPr>
                <w:rFonts w:ascii="Times New Roman" w:hAnsi="Times New Roman" w:cs="Times New Roman"/>
                <w:sz w:val="24"/>
                <w:szCs w:val="24"/>
                <w:lang w:val="uk-UA"/>
              </w:rPr>
              <w:t>. «</w:t>
            </w:r>
            <w:r w:rsidR="007D1C4C" w:rsidRPr="007D1C4C">
              <w:rPr>
                <w:rFonts w:ascii="Times New Roman" w:hAnsi="Times New Roman" w:cs="Times New Roman"/>
                <w:bCs/>
                <w:iCs/>
                <w:sz w:val="24"/>
                <w:szCs w:val="24"/>
                <w:lang w:val="uk-UA"/>
              </w:rPr>
              <w:t>Синтаксичні  засоби стилістики</w:t>
            </w:r>
            <w:r w:rsidRPr="00191100">
              <w:rPr>
                <w:rFonts w:ascii="Times New Roman" w:hAnsi="Times New Roman" w:cs="Times New Roman"/>
                <w:sz w:val="24"/>
                <w:szCs w:val="24"/>
                <w:lang w:val="uk-UA"/>
              </w:rPr>
              <w:t>» (2 год.)</w:t>
            </w:r>
          </w:p>
          <w:p w14:paraId="2AD43BD7" w14:textId="53D640B9" w:rsidR="00E57002" w:rsidRPr="00191100" w:rsidRDefault="00E57002" w:rsidP="00A43AF7">
            <w:pPr>
              <w:rPr>
                <w:rFonts w:ascii="Times New Roman" w:hAnsi="Times New Roman" w:cs="Times New Roman"/>
                <w:sz w:val="24"/>
                <w:szCs w:val="24"/>
                <w:lang w:val="uk-UA"/>
              </w:rPr>
            </w:pPr>
          </w:p>
        </w:tc>
      </w:tr>
    </w:tbl>
    <w:p w14:paraId="5BA4C7E6" w14:textId="77777777" w:rsidR="00764FDA" w:rsidRPr="002C4760" w:rsidRDefault="00764FDA" w:rsidP="00903A89">
      <w:pPr>
        <w:spacing w:line="240" w:lineRule="auto"/>
        <w:ind w:firstLine="709"/>
        <w:jc w:val="both"/>
        <w:rPr>
          <w:rFonts w:ascii="Times New Roman" w:hAnsi="Times New Roman" w:cs="Times New Roman"/>
          <w:sz w:val="24"/>
          <w:szCs w:val="24"/>
          <w:lang w:val="uk-UA"/>
        </w:rPr>
      </w:pPr>
    </w:p>
    <w:p w14:paraId="265B2985" w14:textId="054C627D" w:rsidR="00B54496" w:rsidRPr="002C4760" w:rsidRDefault="00667110"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3A755399" w14:textId="77777777" w:rsidTr="0060373E">
        <w:tc>
          <w:tcPr>
            <w:tcW w:w="9356" w:type="dxa"/>
            <w:shd w:val="clear" w:color="auto" w:fill="C6D9F1" w:themeFill="text2" w:themeFillTint="33"/>
          </w:tcPr>
          <w:p w14:paraId="76FBF1BA" w14:textId="2B211752"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14:paraId="30C2F1D6" w14:textId="7BBA0A77" w:rsidR="00DB10AB" w:rsidRPr="0075672D"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F42839" w:rsidRPr="0076309F">
        <w:rPr>
          <w:rFonts w:ascii="Times New Roman" w:hAnsi="Times New Roman" w:cs="Times New Roman"/>
          <w:sz w:val="24"/>
          <w:szCs w:val="24"/>
          <w:lang w:val="uk-UA"/>
        </w:rPr>
        <w:t>Практична стилістика</w:t>
      </w:r>
      <w:r w:rsidRPr="00DB10AB">
        <w:rPr>
          <w:rFonts w:ascii="Times New Roman" w:eastAsia="Calibri" w:hAnsi="Times New Roman" w:cs="Times New Roman"/>
          <w:sz w:val="24"/>
          <w:szCs w:val="24"/>
          <w:lang w:val="uk-UA"/>
        </w:rPr>
        <w:t xml:space="preserve">» виокремлено такі види самостійного навчання </w:t>
      </w:r>
      <w:r w:rsidRPr="0075672D">
        <w:rPr>
          <w:rFonts w:ascii="Times New Roman" w:eastAsia="Calibri" w:hAnsi="Times New Roman" w:cs="Times New Roman"/>
          <w:sz w:val="24"/>
          <w:szCs w:val="24"/>
          <w:lang w:val="uk-UA"/>
        </w:rPr>
        <w:t xml:space="preserve">студента: 1) підготовка до практичних занять; 2) відпрацювання тем лекцій і </w:t>
      </w:r>
      <w:r w:rsidR="0028691A" w:rsidRPr="0075672D">
        <w:rPr>
          <w:rFonts w:ascii="Times New Roman" w:eastAsia="Calibri" w:hAnsi="Times New Roman" w:cs="Times New Roman"/>
          <w:sz w:val="24"/>
          <w:szCs w:val="24"/>
          <w:lang w:val="uk-UA"/>
        </w:rPr>
        <w:t xml:space="preserve">практичних </w:t>
      </w:r>
      <w:r w:rsidRPr="0075672D">
        <w:rPr>
          <w:rFonts w:ascii="Times New Roman" w:eastAsia="Calibri" w:hAnsi="Times New Roman" w:cs="Times New Roman"/>
          <w:sz w:val="24"/>
          <w:szCs w:val="24"/>
          <w:lang w:val="uk-UA"/>
        </w:rPr>
        <w:t>занять; 3) виконання індивідуальних завдань; 4) підготовка до рубіжного контролю та підсумкового контролю (</w:t>
      </w:r>
      <w:r w:rsidR="0075672D">
        <w:rPr>
          <w:rFonts w:ascii="Times New Roman" w:eastAsia="Calibri" w:hAnsi="Times New Roman" w:cs="Times New Roman"/>
          <w:sz w:val="24"/>
          <w:szCs w:val="24"/>
          <w:lang w:val="uk-UA"/>
        </w:rPr>
        <w:t>залік</w:t>
      </w:r>
      <w:r w:rsidRPr="0075672D">
        <w:rPr>
          <w:rFonts w:ascii="Times New Roman" w:eastAsia="Calibri" w:hAnsi="Times New Roman" w:cs="Times New Roman"/>
          <w:sz w:val="24"/>
          <w:szCs w:val="24"/>
          <w:lang w:val="uk-UA"/>
        </w:rPr>
        <w:t>); 5)</w:t>
      </w:r>
      <w:r w:rsidR="00E57002" w:rsidRPr="0075672D">
        <w:rPr>
          <w:rFonts w:ascii="Times New Roman" w:eastAsia="Calibri" w:hAnsi="Times New Roman" w:cs="Times New Roman"/>
          <w:sz w:val="24"/>
          <w:szCs w:val="24"/>
          <w:lang w:val="uk-UA"/>
        </w:rPr>
        <w:t> </w:t>
      </w:r>
      <w:r w:rsidRPr="0075672D">
        <w:rPr>
          <w:rFonts w:ascii="Times New Roman" w:eastAsia="Calibri" w:hAnsi="Times New Roman" w:cs="Times New Roman"/>
          <w:sz w:val="24"/>
          <w:szCs w:val="24"/>
          <w:lang w:val="uk-UA"/>
        </w:rPr>
        <w:t>робота з інформаційними джерелами; 6) отримання навичок в системі неформальної освіти.</w:t>
      </w:r>
    </w:p>
    <w:p w14:paraId="50B43BB0" w14:textId="5D935E13" w:rsidR="00DE134C" w:rsidRPr="007253B5" w:rsidRDefault="00DE134C" w:rsidP="00903A89">
      <w:pPr>
        <w:spacing w:line="240" w:lineRule="auto"/>
        <w:ind w:firstLine="709"/>
        <w:jc w:val="both"/>
        <w:rPr>
          <w:rFonts w:ascii="Times New Roman" w:hAnsi="Times New Roman" w:cs="Times New Roman"/>
          <w:sz w:val="24"/>
          <w:szCs w:val="24"/>
          <w:lang w:val="uk-UA"/>
        </w:rPr>
      </w:pPr>
      <w:r w:rsidRPr="0075672D">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лекційних та </w:t>
      </w:r>
      <w:r w:rsidR="00E24364" w:rsidRPr="0075672D">
        <w:rPr>
          <w:rFonts w:ascii="Times New Roman" w:eastAsia="Calibri" w:hAnsi="Times New Roman" w:cs="Times New Roman"/>
          <w:sz w:val="24"/>
          <w:szCs w:val="24"/>
          <w:lang w:val="uk-UA"/>
        </w:rPr>
        <w:t xml:space="preserve">практичних </w:t>
      </w:r>
      <w:r w:rsidRPr="0075672D">
        <w:rPr>
          <w:rFonts w:ascii="Times New Roman" w:hAnsi="Times New Roman" w:cs="Times New Roman"/>
          <w:sz w:val="24"/>
          <w:szCs w:val="24"/>
          <w:lang w:val="uk-UA"/>
        </w:rPr>
        <w:t xml:space="preserve">занять, студенти мають </w:t>
      </w:r>
      <w:r w:rsidRPr="007253B5">
        <w:rPr>
          <w:rFonts w:ascii="Times New Roman" w:hAnsi="Times New Roman" w:cs="Times New Roman"/>
          <w:sz w:val="24"/>
          <w:szCs w:val="24"/>
          <w:lang w:val="uk-UA"/>
        </w:rPr>
        <w:t>виконувати індивідуальні завдання. Із зазначеного курсу заплановано: для студентів заочної форми навчання – контрольна робота, для студентів денної форми навчання –  індивідуальн</w:t>
      </w:r>
      <w:r w:rsidR="003E3F81" w:rsidRPr="007253B5">
        <w:rPr>
          <w:rFonts w:ascii="Times New Roman" w:hAnsi="Times New Roman" w:cs="Times New Roman"/>
          <w:sz w:val="24"/>
          <w:szCs w:val="24"/>
          <w:lang w:val="uk-UA"/>
        </w:rPr>
        <w:t>і</w:t>
      </w:r>
      <w:r w:rsidRPr="007253B5">
        <w:rPr>
          <w:rFonts w:ascii="Times New Roman" w:hAnsi="Times New Roman" w:cs="Times New Roman"/>
          <w:sz w:val="24"/>
          <w:szCs w:val="24"/>
          <w:lang w:val="uk-UA"/>
        </w:rPr>
        <w:t xml:space="preserve"> домашні завдання</w:t>
      </w:r>
      <w:r w:rsidR="007253B5" w:rsidRPr="007253B5">
        <w:rPr>
          <w:rFonts w:ascii="Times New Roman" w:hAnsi="Times New Roman" w:cs="Times New Roman"/>
          <w:sz w:val="24"/>
          <w:szCs w:val="24"/>
          <w:lang w:val="uk-UA"/>
        </w:rPr>
        <w:t>.</w:t>
      </w:r>
    </w:p>
    <w:p w14:paraId="2D62A16F" w14:textId="0DC5EC65" w:rsidR="00DE134C" w:rsidRPr="007253B5" w:rsidRDefault="00DE134C" w:rsidP="00903A89">
      <w:pPr>
        <w:spacing w:line="240" w:lineRule="auto"/>
        <w:ind w:firstLine="709"/>
        <w:jc w:val="both"/>
        <w:rPr>
          <w:rFonts w:ascii="Times New Roman" w:hAnsi="Times New Roman" w:cs="Times New Roman"/>
          <w:sz w:val="24"/>
          <w:szCs w:val="24"/>
          <w:lang w:val="uk-UA"/>
        </w:rPr>
      </w:pPr>
      <w:r w:rsidRPr="007253B5">
        <w:rPr>
          <w:rFonts w:ascii="Times New Roman" w:hAnsi="Times New Roman" w:cs="Times New Roman"/>
          <w:b/>
          <w:sz w:val="24"/>
          <w:szCs w:val="24"/>
          <w:lang w:val="uk-UA"/>
        </w:rPr>
        <w:t xml:space="preserve">Індивідуальне  завдання №1 </w:t>
      </w:r>
      <w:r w:rsidRPr="007253B5">
        <w:rPr>
          <w:rFonts w:ascii="Times New Roman" w:hAnsi="Times New Roman" w:cs="Times New Roman"/>
          <w:sz w:val="24"/>
          <w:szCs w:val="24"/>
          <w:lang w:val="uk-UA"/>
        </w:rPr>
        <w:t>(треба виконати до 7-го тижня)</w:t>
      </w:r>
    </w:p>
    <w:p w14:paraId="0BD4D0E5" w14:textId="77777777" w:rsidR="0025744A" w:rsidRPr="0025744A" w:rsidRDefault="0025744A"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Style w:val="af6"/>
          <w:rFonts w:ascii="Times New Roman" w:hAnsi="Times New Roman" w:cs="Times New Roman"/>
          <w:b w:val="0"/>
          <w:bCs w:val="0"/>
          <w:color w:val="000000"/>
          <w:sz w:val="24"/>
          <w:szCs w:val="24"/>
          <w:lang w:val="uk-UA"/>
        </w:rPr>
      </w:pPr>
      <w:r w:rsidRPr="0025744A">
        <w:rPr>
          <w:rStyle w:val="af6"/>
          <w:rFonts w:ascii="Times New Roman" w:hAnsi="Times New Roman" w:cs="Times New Roman"/>
          <w:b w:val="0"/>
          <w:bCs w:val="0"/>
          <w:color w:val="000000"/>
          <w:sz w:val="24"/>
          <w:szCs w:val="24"/>
          <w:lang w:val="uk-UA"/>
        </w:rPr>
        <w:t>Створіть таблицю – характеристику стилів із такими складниками: назва стилю, призначення, сфера використання, ознаки, мовні засоби, жанри реалізації.</w:t>
      </w:r>
    </w:p>
    <w:p w14:paraId="3BD7F8A4" w14:textId="7E715226" w:rsidR="00DE134C" w:rsidRPr="0025744A" w:rsidRDefault="0025744A"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Style w:val="af6"/>
          <w:rFonts w:ascii="Times New Roman" w:hAnsi="Times New Roman" w:cs="Times New Roman"/>
          <w:b w:val="0"/>
          <w:bCs w:val="0"/>
          <w:color w:val="000000"/>
          <w:sz w:val="24"/>
          <w:szCs w:val="24"/>
          <w:lang w:val="uk-UA"/>
        </w:rPr>
      </w:pPr>
      <w:r w:rsidRPr="0025744A">
        <w:rPr>
          <w:rFonts w:ascii="Times New Roman" w:hAnsi="Times New Roman" w:cs="Times New Roman"/>
          <w:sz w:val="24"/>
          <w:szCs w:val="24"/>
          <w:lang w:val="uk-UA"/>
        </w:rPr>
        <w:t>З’ясуйте етимологію (походження й значення) свого імені та прізвища – за допомогою етимологічних словників та інших лексикографічних праць</w:t>
      </w:r>
      <w:r w:rsidRPr="0025744A">
        <w:rPr>
          <w:rStyle w:val="af6"/>
          <w:rFonts w:ascii="Times New Roman" w:hAnsi="Times New Roman" w:cs="Times New Roman"/>
          <w:b w:val="0"/>
          <w:bCs w:val="0"/>
          <w:color w:val="000000"/>
          <w:sz w:val="24"/>
          <w:szCs w:val="24"/>
          <w:lang w:val="uk-UA"/>
        </w:rPr>
        <w:t>.</w:t>
      </w:r>
    </w:p>
    <w:p w14:paraId="5C6969CC" w14:textId="236CE91D" w:rsidR="0025744A" w:rsidRPr="0025744A" w:rsidRDefault="0025744A"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Style w:val="af6"/>
          <w:rFonts w:ascii="Times New Roman" w:hAnsi="Times New Roman" w:cs="Times New Roman"/>
          <w:b w:val="0"/>
          <w:bCs w:val="0"/>
          <w:color w:val="000000"/>
          <w:sz w:val="24"/>
          <w:szCs w:val="24"/>
          <w:lang w:val="uk-UA"/>
        </w:rPr>
      </w:pPr>
      <w:r w:rsidRPr="0025744A">
        <w:rPr>
          <w:rFonts w:ascii="Times New Roman" w:hAnsi="Times New Roman" w:cs="Times New Roman"/>
          <w:sz w:val="24"/>
          <w:szCs w:val="24"/>
          <w:lang w:val="uk-UA"/>
        </w:rPr>
        <w:t>Знайдіть у текстах періодики приклади вживання неологізмів (та оказіоналізмів) та використання застарілої лексики.</w:t>
      </w:r>
    </w:p>
    <w:p w14:paraId="1CE3C90A" w14:textId="22B2BB59" w:rsidR="0025744A" w:rsidRPr="0025744A" w:rsidRDefault="0025744A" w:rsidP="0025744A">
      <w:pPr>
        <w:pStyle w:val="af0"/>
        <w:widowControl w:val="0"/>
        <w:numPr>
          <w:ilvl w:val="0"/>
          <w:numId w:val="14"/>
        </w:numPr>
        <w:shd w:val="clear" w:color="auto" w:fill="FFFFFF"/>
        <w:tabs>
          <w:tab w:val="left" w:pos="567"/>
        </w:tabs>
        <w:autoSpaceDE w:val="0"/>
        <w:autoSpaceDN w:val="0"/>
        <w:adjustRightInd w:val="0"/>
        <w:spacing w:line="240" w:lineRule="auto"/>
        <w:ind w:left="567"/>
        <w:rPr>
          <w:rStyle w:val="af6"/>
          <w:rFonts w:ascii="Times New Roman" w:hAnsi="Times New Roman" w:cs="Times New Roman"/>
          <w:b w:val="0"/>
          <w:bCs w:val="0"/>
          <w:iCs/>
          <w:color w:val="000000"/>
          <w:sz w:val="24"/>
          <w:szCs w:val="24"/>
          <w:lang w:val="uk-UA"/>
        </w:rPr>
      </w:pPr>
      <w:r w:rsidRPr="0025744A">
        <w:rPr>
          <w:rFonts w:ascii="Times New Roman" w:hAnsi="Times New Roman" w:cs="Times New Roman"/>
          <w:sz w:val="24"/>
          <w:szCs w:val="24"/>
          <w:lang w:val="uk-UA"/>
        </w:rPr>
        <w:t xml:space="preserve">Знайдіть приклади професіоналізмів і термінів </w:t>
      </w:r>
      <w:r w:rsidRPr="0025744A">
        <w:rPr>
          <w:rFonts w:ascii="Times New Roman" w:hAnsi="Times New Roman" w:cs="Times New Roman"/>
          <w:iCs/>
          <w:sz w:val="24"/>
          <w:szCs w:val="24"/>
          <w:lang w:val="uk-UA"/>
        </w:rPr>
        <w:t>зі сфери журналістики.</w:t>
      </w:r>
    </w:p>
    <w:p w14:paraId="5ED393F8" w14:textId="2E73CDF0" w:rsidR="00DE134C" w:rsidRPr="0025744A" w:rsidRDefault="00DE134C" w:rsidP="00903A89">
      <w:pPr>
        <w:spacing w:line="240" w:lineRule="auto"/>
        <w:ind w:firstLine="709"/>
        <w:jc w:val="both"/>
        <w:rPr>
          <w:rFonts w:ascii="Times New Roman" w:hAnsi="Times New Roman" w:cs="Times New Roman"/>
          <w:sz w:val="24"/>
          <w:szCs w:val="24"/>
          <w:lang w:val="uk-UA"/>
        </w:rPr>
      </w:pPr>
      <w:r w:rsidRPr="0025744A">
        <w:rPr>
          <w:rFonts w:ascii="Times New Roman" w:hAnsi="Times New Roman" w:cs="Times New Roman"/>
          <w:b/>
          <w:sz w:val="24"/>
          <w:szCs w:val="24"/>
          <w:lang w:val="uk-UA"/>
        </w:rPr>
        <w:t xml:space="preserve">Індивідуальне  завдання №2 </w:t>
      </w:r>
      <w:r w:rsidRPr="0025744A">
        <w:rPr>
          <w:rFonts w:ascii="Times New Roman" w:hAnsi="Times New Roman" w:cs="Times New Roman"/>
          <w:sz w:val="24"/>
          <w:szCs w:val="24"/>
          <w:lang w:val="uk-UA"/>
        </w:rPr>
        <w:t>(треба виконати до 12-го тижня)</w:t>
      </w:r>
    </w:p>
    <w:p w14:paraId="79C44B9D" w14:textId="6638490C" w:rsidR="00DE134C" w:rsidRPr="0025744A" w:rsidRDefault="00DE134C" w:rsidP="00903A89">
      <w:pPr>
        <w:spacing w:line="240" w:lineRule="auto"/>
        <w:ind w:firstLine="709"/>
        <w:jc w:val="both"/>
        <w:rPr>
          <w:rFonts w:ascii="Times New Roman" w:hAnsi="Times New Roman" w:cs="Times New Roman"/>
          <w:sz w:val="24"/>
          <w:szCs w:val="24"/>
          <w:shd w:val="clear" w:color="auto" w:fill="FFFFFF"/>
          <w:lang w:val="uk-UA"/>
        </w:rPr>
      </w:pPr>
      <w:r w:rsidRPr="0025744A">
        <w:rPr>
          <w:rFonts w:ascii="Times New Roman" w:hAnsi="Times New Roman" w:cs="Times New Roman"/>
          <w:sz w:val="24"/>
          <w:szCs w:val="24"/>
          <w:shd w:val="clear" w:color="auto" w:fill="FFFFFF"/>
          <w:lang w:val="uk-UA"/>
        </w:rPr>
        <w:t>1.</w:t>
      </w:r>
      <w:r w:rsidR="00CF39F7" w:rsidRPr="0025744A">
        <w:rPr>
          <w:bCs/>
          <w:szCs w:val="28"/>
          <w:lang w:val="uk-UA"/>
        </w:rPr>
        <w:t xml:space="preserve"> </w:t>
      </w:r>
      <w:r w:rsidR="0025744A" w:rsidRPr="0025744A">
        <w:rPr>
          <w:rFonts w:ascii="Times New Roman" w:hAnsi="Times New Roman" w:cs="Times New Roman"/>
          <w:bCs/>
          <w:sz w:val="24"/>
          <w:szCs w:val="24"/>
          <w:lang w:val="uk-UA"/>
        </w:rPr>
        <w:t>Розкрийте питання про важливість фемінітивів, про їхню стилістичну роль.</w:t>
      </w:r>
    </w:p>
    <w:p w14:paraId="177EA0E1" w14:textId="5CF0EA0A" w:rsidR="00DB10AB" w:rsidRPr="0025744A" w:rsidRDefault="00DE134C" w:rsidP="00903A89">
      <w:pPr>
        <w:spacing w:line="240" w:lineRule="auto"/>
        <w:ind w:firstLine="709"/>
        <w:jc w:val="both"/>
        <w:rPr>
          <w:rFonts w:ascii="Times New Roman" w:hAnsi="Times New Roman" w:cs="Times New Roman"/>
          <w:sz w:val="24"/>
          <w:szCs w:val="24"/>
          <w:lang w:val="uk-UA"/>
        </w:rPr>
      </w:pPr>
      <w:r w:rsidRPr="0025744A">
        <w:rPr>
          <w:rFonts w:ascii="Times New Roman" w:hAnsi="Times New Roman" w:cs="Times New Roman"/>
          <w:sz w:val="24"/>
          <w:szCs w:val="24"/>
          <w:shd w:val="clear" w:color="auto" w:fill="FFFFFF"/>
          <w:lang w:val="uk-UA"/>
        </w:rPr>
        <w:t xml:space="preserve">2. </w:t>
      </w:r>
      <w:r w:rsidR="0025744A" w:rsidRPr="0025744A">
        <w:rPr>
          <w:rFonts w:ascii="Times New Roman" w:hAnsi="Times New Roman" w:cs="Times New Roman"/>
          <w:sz w:val="24"/>
          <w:szCs w:val="24"/>
          <w:lang w:val="uk-UA"/>
        </w:rPr>
        <w:t xml:space="preserve">Наведіть приклади односкладних та двоскладних речень з художніх творів та </w:t>
      </w:r>
      <w:r w:rsidR="0025744A" w:rsidRPr="0025744A">
        <w:rPr>
          <w:rFonts w:ascii="Times New Roman" w:hAnsi="Times New Roman" w:cs="Times New Roman"/>
          <w:bCs/>
          <w:iCs/>
          <w:sz w:val="24"/>
          <w:szCs w:val="24"/>
          <w:lang w:val="uk-UA"/>
        </w:rPr>
        <w:t>медіатекстів</w:t>
      </w:r>
      <w:r w:rsidR="0025744A" w:rsidRPr="0025744A">
        <w:rPr>
          <w:rFonts w:ascii="Times New Roman" w:hAnsi="Times New Roman" w:cs="Times New Roman"/>
          <w:sz w:val="24"/>
          <w:szCs w:val="24"/>
          <w:lang w:val="uk-UA"/>
        </w:rPr>
        <w:t>. Зробіть порівняльний аналіз</w:t>
      </w:r>
      <w:r w:rsidR="00B54496" w:rsidRPr="0025744A">
        <w:rPr>
          <w:rFonts w:ascii="Times New Roman" w:hAnsi="Times New Roman" w:cs="Times New Roman"/>
          <w:sz w:val="24"/>
          <w:szCs w:val="24"/>
          <w:lang w:val="uk-UA"/>
        </w:rPr>
        <w:t>.</w:t>
      </w:r>
    </w:p>
    <w:p w14:paraId="214F5BD9" w14:textId="118C8E3D" w:rsidR="0025744A" w:rsidRPr="0025744A" w:rsidRDefault="0025744A" w:rsidP="00903A89">
      <w:pPr>
        <w:spacing w:line="240" w:lineRule="auto"/>
        <w:ind w:firstLine="709"/>
        <w:jc w:val="both"/>
        <w:rPr>
          <w:rFonts w:ascii="Times New Roman" w:hAnsi="Times New Roman" w:cs="Times New Roman"/>
          <w:sz w:val="24"/>
          <w:szCs w:val="24"/>
          <w:lang w:val="uk-UA"/>
        </w:rPr>
      </w:pPr>
      <w:r w:rsidRPr="0025744A">
        <w:rPr>
          <w:rFonts w:ascii="Times New Roman" w:hAnsi="Times New Roman" w:cs="Times New Roman"/>
          <w:bCs/>
          <w:sz w:val="24"/>
          <w:szCs w:val="24"/>
          <w:lang w:val="uk-UA"/>
        </w:rPr>
        <w:t>3. Виконайте вправи на стилістичне редагування текстів</w:t>
      </w:r>
      <w:r w:rsidRPr="0025744A">
        <w:rPr>
          <w:rFonts w:ascii="Times New Roman" w:hAnsi="Times New Roman" w:cs="Times New Roman"/>
          <w:sz w:val="24"/>
          <w:szCs w:val="24"/>
          <w:shd w:val="clear" w:color="auto" w:fill="FFFFFF"/>
          <w:lang w:val="uk-UA"/>
        </w:rPr>
        <w:t>.</w:t>
      </w:r>
    </w:p>
    <w:p w14:paraId="75496F16" w14:textId="039FC840" w:rsidR="00DB10AB" w:rsidRPr="0025744A"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25744A">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008E554F" w:rsidRPr="0025744A">
        <w:rPr>
          <w:rFonts w:ascii="Times New Roman" w:eastAsia="Calibri" w:hAnsi="Times New Roman" w:cs="Times New Roman"/>
          <w:sz w:val="24"/>
          <w:szCs w:val="24"/>
          <w:lang w:val="uk-UA"/>
        </w:rPr>
        <w:t>Moodle</w:t>
      </w:r>
      <w:r w:rsidRPr="0025744A">
        <w:rPr>
          <w:rFonts w:ascii="Times New Roman" w:eastAsia="Calibri" w:hAnsi="Times New Roman" w:cs="Times New Roman"/>
          <w:sz w:val="24"/>
          <w:szCs w:val="24"/>
          <w:lang w:val="uk-UA"/>
        </w:rPr>
        <w:t>) НУ «Запорізька політехніка» (</w:t>
      </w:r>
      <w:hyperlink r:id="rId12" w:history="1">
        <w:r w:rsidRPr="0025744A">
          <w:rPr>
            <w:rFonts w:ascii="Times New Roman" w:eastAsia="Calibri" w:hAnsi="Times New Roman" w:cs="Times New Roman"/>
            <w:color w:val="0000FF"/>
            <w:sz w:val="24"/>
            <w:szCs w:val="24"/>
            <w:u w:val="single"/>
            <w:lang w:val="uk-UA"/>
          </w:rPr>
          <w:t>https://moodle.zp.edu.ua/</w:t>
        </w:r>
      </w:hyperlink>
      <w:r w:rsidRPr="0025744A">
        <w:rPr>
          <w:rFonts w:ascii="Times New Roman" w:eastAsia="Calibri" w:hAnsi="Times New Roman" w:cs="Times New Roman"/>
          <w:sz w:val="24"/>
          <w:szCs w:val="24"/>
          <w:lang w:val="uk-UA"/>
        </w:rPr>
        <w:t>)</w:t>
      </w:r>
      <w:r w:rsidRPr="0025744A">
        <w:rPr>
          <w:rFonts w:ascii="Times New Roman" w:eastAsia="Calibri" w:hAnsi="Times New Roman" w:cs="Times New Roman"/>
          <w:sz w:val="24"/>
          <w:szCs w:val="24"/>
          <w:shd w:val="clear" w:color="auto" w:fill="FFFFFF"/>
          <w:lang w:val="uk-UA"/>
        </w:rPr>
        <w:t>.</w:t>
      </w:r>
    </w:p>
    <w:p w14:paraId="08AFFEF4" w14:textId="77777777" w:rsidR="00DB10AB" w:rsidRPr="0025744A"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25744A">
        <w:rPr>
          <w:rFonts w:ascii="Times New Roman" w:eastAsia="Calibri" w:hAnsi="Times New Roman" w:cs="Times New Roman"/>
          <w:b/>
          <w:bCs/>
          <w:sz w:val="24"/>
          <w:szCs w:val="24"/>
          <w:shd w:val="clear" w:color="auto" w:fill="FFFFFF"/>
          <w:lang w:val="uk-UA"/>
        </w:rPr>
        <w:t xml:space="preserve">Отримання навичок Soft Skills. </w:t>
      </w:r>
    </w:p>
    <w:p w14:paraId="45C641D1" w14:textId="46610924" w:rsidR="00DB10AB" w:rsidRDefault="00DB10AB"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25744A">
        <w:rPr>
          <w:rFonts w:ascii="Times New Roman" w:eastAsia="Calibri" w:hAnsi="Times New Roman" w:cs="Times New Roman"/>
          <w:sz w:val="24"/>
          <w:szCs w:val="24"/>
          <w:shd w:val="clear" w:color="auto" w:fill="FFFFFF"/>
          <w:lang w:val="uk-UA"/>
        </w:rPr>
        <w:t>Рівень успіху вже давно перестав залежати</w:t>
      </w:r>
      <w:r w:rsidRPr="00DF13C8">
        <w:rPr>
          <w:rFonts w:ascii="Times New Roman" w:eastAsia="Calibri" w:hAnsi="Times New Roman" w:cs="Times New Roman"/>
          <w:sz w:val="24"/>
          <w:szCs w:val="24"/>
          <w:shd w:val="clear" w:color="auto" w:fill="FFFFFF"/>
          <w:lang w:val="uk-UA"/>
        </w:rPr>
        <w:t xml:space="preserve">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в команді, спільноті, громаді незалежно від сфери </w:t>
      </w:r>
      <w:r w:rsidRPr="003E3F81">
        <w:rPr>
          <w:rFonts w:ascii="Times New Roman" w:eastAsia="Calibri" w:hAnsi="Times New Roman" w:cs="Times New Roman"/>
          <w:sz w:val="24"/>
          <w:szCs w:val="24"/>
          <w:shd w:val="clear" w:color="auto" w:fill="FFFFFF"/>
          <w:lang w:val="uk-UA"/>
        </w:rPr>
        <w:t xml:space="preserve">діяльності. </w:t>
      </w:r>
      <w:r w:rsidR="00D25D74" w:rsidRPr="003E3F81">
        <w:rPr>
          <w:rFonts w:ascii="Times New Roman" w:eastAsia="Calibri" w:hAnsi="Times New Roman" w:cs="Times New Roman"/>
          <w:sz w:val="24"/>
          <w:szCs w:val="24"/>
          <w:shd w:val="clear" w:color="auto" w:fill="FFFFFF"/>
          <w:lang w:val="uk-UA"/>
        </w:rPr>
        <w:t>Додати</w:t>
      </w:r>
      <w:r w:rsidR="00BC370A" w:rsidRPr="003E3F81">
        <w:rPr>
          <w:rFonts w:ascii="Times New Roman" w:eastAsia="Calibri" w:hAnsi="Times New Roman" w:cs="Times New Roman"/>
          <w:sz w:val="24"/>
          <w:szCs w:val="24"/>
          <w:shd w:val="clear" w:color="auto" w:fill="FFFFFF"/>
          <w:lang w:val="uk-UA"/>
        </w:rPr>
        <w:t xml:space="preserve"> ті, що є або свої</w:t>
      </w:r>
      <w:r w:rsidR="003E3F81" w:rsidRPr="003E3F81">
        <w:rPr>
          <w:rFonts w:ascii="Times New Roman" w:eastAsia="Calibri" w:hAnsi="Times New Roman" w:cs="Times New Roman"/>
          <w:sz w:val="24"/>
          <w:szCs w:val="24"/>
          <w:shd w:val="clear" w:color="auto" w:fill="FFFFFF"/>
          <w:lang w:val="uk-UA"/>
        </w:rPr>
        <w:t xml:space="preserve"> </w:t>
      </w:r>
      <w:r w:rsidR="003E3F81">
        <w:rPr>
          <w:rFonts w:ascii="Times New Roman" w:eastAsia="Calibri" w:hAnsi="Times New Roman" w:cs="Times New Roman"/>
          <w:sz w:val="24"/>
          <w:szCs w:val="24"/>
          <w:shd w:val="clear" w:color="auto" w:fill="FFFFFF"/>
          <w:lang w:val="uk-UA"/>
        </w:rPr>
        <w:t xml:space="preserve"> </w:t>
      </w:r>
    </w:p>
    <w:p w14:paraId="431EA049" w14:textId="6B3BA032" w:rsidR="003E3F81" w:rsidRPr="00BE3356" w:rsidRDefault="00BE3356" w:rsidP="003E3F81">
      <w:pPr>
        <w:pStyle w:val="af0"/>
        <w:widowControl w:val="0"/>
        <w:numPr>
          <w:ilvl w:val="0"/>
          <w:numId w:val="16"/>
        </w:numPr>
        <w:spacing w:line="240" w:lineRule="auto"/>
        <w:jc w:val="both"/>
        <w:rPr>
          <w:rFonts w:ascii="Times New Roman" w:eastAsia="Calibri" w:hAnsi="Times New Roman" w:cs="Times New Roman"/>
          <w:sz w:val="24"/>
          <w:szCs w:val="24"/>
          <w:shd w:val="clear" w:color="auto" w:fill="FFFFFF"/>
          <w:lang w:val="uk-UA"/>
        </w:rPr>
      </w:pPr>
      <w:r w:rsidRPr="00BE3356">
        <w:rPr>
          <w:rStyle w:val="course-number"/>
          <w:rFonts w:ascii="Times New Roman" w:hAnsi="Times New Roman" w:cs="Times New Roman"/>
          <w:sz w:val="24"/>
          <w:szCs w:val="24"/>
        </w:rPr>
        <w:t>u</w:t>
      </w:r>
      <w:r w:rsidRPr="00BE3356">
        <w:rPr>
          <w:rStyle w:val="course-number"/>
          <w:rFonts w:ascii="Times New Roman" w:hAnsi="Times New Roman" w:cs="Times New Roman"/>
          <w:sz w:val="24"/>
          <w:szCs w:val="24"/>
          <w:lang w:val="uk-UA"/>
        </w:rPr>
        <w:t>102</w:t>
      </w:r>
      <w:r>
        <w:rPr>
          <w:rFonts w:ascii="Times New Roman" w:hAnsi="Times New Roman" w:cs="Times New Roman"/>
          <w:sz w:val="24"/>
          <w:szCs w:val="24"/>
          <w:lang w:val="uk-UA"/>
        </w:rPr>
        <w:t> </w:t>
      </w:r>
      <w:r w:rsidRPr="00BE3356">
        <w:rPr>
          <w:rStyle w:val="course-name"/>
          <w:rFonts w:ascii="Times New Roman" w:hAnsi="Times New Roman" w:cs="Times New Roman"/>
          <w:sz w:val="24"/>
          <w:szCs w:val="24"/>
          <w:lang w:val="uk-UA"/>
        </w:rPr>
        <w:t>Українська мова</w:t>
      </w:r>
      <w:r>
        <w:rPr>
          <w:rStyle w:val="course-name"/>
          <w:rFonts w:ascii="Times New Roman" w:hAnsi="Times New Roman" w:cs="Times New Roman"/>
          <w:sz w:val="24"/>
          <w:szCs w:val="24"/>
          <w:lang w:val="uk-UA"/>
        </w:rPr>
        <w:t xml:space="preserve">. </w:t>
      </w:r>
      <w:r w:rsidRPr="00856942">
        <w:rPr>
          <w:rFonts w:ascii="Times New Roman" w:eastAsia="Calibri" w:hAnsi="Times New Roman" w:cs="Times New Roman"/>
          <w:sz w:val="24"/>
          <w:szCs w:val="24"/>
          <w:shd w:val="clear" w:color="auto" w:fill="FFFFFF"/>
          <w:lang w:val="uk-UA"/>
        </w:rPr>
        <w:t>Курс</w:t>
      </w:r>
      <w:r w:rsidRPr="00BE3356">
        <w:rPr>
          <w:rStyle w:val="provider"/>
          <w:rFonts w:ascii="Times New Roman" w:hAnsi="Times New Roman" w:cs="Times New Roman"/>
          <w:sz w:val="24"/>
          <w:szCs w:val="24"/>
          <w:lang w:val="ru-RU"/>
        </w:rPr>
        <w:t xml:space="preserve"> </w:t>
      </w:r>
      <w:r w:rsidRPr="00BE3356">
        <w:rPr>
          <w:rStyle w:val="provider"/>
          <w:rFonts w:ascii="Times New Roman" w:hAnsi="Times New Roman" w:cs="Times New Roman"/>
          <w:sz w:val="24"/>
          <w:szCs w:val="24"/>
        </w:rPr>
        <w:t>EdEra</w:t>
      </w:r>
      <w:r w:rsidRPr="00856942">
        <w:rPr>
          <w:rFonts w:ascii="Times New Roman" w:eastAsia="Calibri" w:hAnsi="Times New Roman" w:cs="Times New Roman"/>
          <w:sz w:val="24"/>
          <w:szCs w:val="24"/>
          <w:shd w:val="clear" w:color="auto" w:fill="FFFFFF"/>
          <w:lang w:val="uk-UA"/>
        </w:rPr>
        <w:t>.</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xml:space="preserve"> : </w:t>
      </w:r>
      <w:hyperlink r:id="rId13" w:history="1">
        <w:r w:rsidR="003E3F81" w:rsidRPr="00250D5C">
          <w:rPr>
            <w:rStyle w:val="a3"/>
            <w:rFonts w:ascii="Times New Roman" w:eastAsia="Calibri" w:hAnsi="Times New Roman" w:cs="Times New Roman"/>
            <w:sz w:val="24"/>
            <w:szCs w:val="24"/>
            <w:shd w:val="clear" w:color="auto" w:fill="FFFFFF"/>
            <w:lang w:val="uk-UA"/>
          </w:rPr>
          <w:t>https://courses.ed-era.com/courses/EdEra/u102/U102/about</w:t>
        </w:r>
      </w:hyperlink>
      <w:r w:rsidR="003E3F81">
        <w:rPr>
          <w:rFonts w:ascii="Times New Roman" w:eastAsia="Calibri" w:hAnsi="Times New Roman" w:cs="Times New Roman"/>
          <w:sz w:val="24"/>
          <w:szCs w:val="24"/>
          <w:shd w:val="clear" w:color="auto" w:fill="FFFFFF"/>
          <w:lang w:val="uk-UA"/>
        </w:rPr>
        <w:t xml:space="preserve"> </w:t>
      </w:r>
    </w:p>
    <w:p w14:paraId="725C3DEC" w14:textId="5418938E" w:rsidR="00BE3356" w:rsidRPr="00BE3356" w:rsidRDefault="00BE3356" w:rsidP="00BE3356">
      <w:pPr>
        <w:pStyle w:val="af0"/>
        <w:widowControl w:val="0"/>
        <w:numPr>
          <w:ilvl w:val="0"/>
          <w:numId w:val="16"/>
        </w:numPr>
        <w:spacing w:line="240" w:lineRule="auto"/>
        <w:jc w:val="both"/>
        <w:rPr>
          <w:rFonts w:ascii="Times New Roman" w:eastAsia="Calibri" w:hAnsi="Times New Roman" w:cs="Times New Roman"/>
          <w:sz w:val="24"/>
          <w:szCs w:val="24"/>
          <w:shd w:val="clear" w:color="auto" w:fill="FFFFFF"/>
          <w:lang w:val="uk-UA"/>
        </w:rPr>
      </w:pPr>
      <w:r w:rsidRPr="00BE3356">
        <w:rPr>
          <w:rStyle w:val="af6"/>
          <w:rFonts w:ascii="Times New Roman" w:hAnsi="Times New Roman" w:cs="Times New Roman"/>
          <w:b w:val="0"/>
          <w:bCs w:val="0"/>
          <w:sz w:val="24"/>
          <w:szCs w:val="24"/>
          <w:lang w:val="ru-RU"/>
        </w:rPr>
        <w:t>Українська за 27 уроків</w:t>
      </w:r>
      <w:r>
        <w:rPr>
          <w:rStyle w:val="af6"/>
          <w:rFonts w:ascii="Times New Roman" w:hAnsi="Times New Roman" w:cs="Times New Roman"/>
          <w:b w:val="0"/>
          <w:bCs w:val="0"/>
          <w:sz w:val="24"/>
          <w:szCs w:val="24"/>
          <w:lang w:val="ru-RU"/>
        </w:rPr>
        <w:t>.</w:t>
      </w:r>
      <w:r w:rsidRPr="00BE3356">
        <w:rPr>
          <w:rFonts w:ascii="Times New Roman" w:eastAsia="Calibri" w:hAnsi="Times New Roman" w:cs="Times New Roman"/>
          <w:sz w:val="24"/>
          <w:szCs w:val="24"/>
          <w:shd w:val="clear" w:color="auto" w:fill="FFFFFF"/>
          <w:lang w:val="uk-UA"/>
        </w:rPr>
        <w:t xml:space="preserve"> </w:t>
      </w:r>
      <w:r w:rsidRPr="00856942">
        <w:rPr>
          <w:rFonts w:ascii="Times New Roman" w:eastAsia="Calibri" w:hAnsi="Times New Roman" w:cs="Times New Roman"/>
          <w:sz w:val="24"/>
          <w:szCs w:val="24"/>
          <w:shd w:val="clear" w:color="auto" w:fill="FFFFFF"/>
          <w:lang w:val="uk-UA"/>
        </w:rPr>
        <w:t>Курс</w:t>
      </w:r>
      <w:r>
        <w:rPr>
          <w:rFonts w:ascii="Times New Roman" w:eastAsia="Calibri" w:hAnsi="Times New Roman" w:cs="Times New Roman"/>
          <w:sz w:val="24"/>
          <w:szCs w:val="24"/>
          <w:shd w:val="clear" w:color="auto" w:fill="FFFFFF"/>
          <w:lang w:val="uk-UA"/>
        </w:rPr>
        <w:t xml:space="preserve"> </w:t>
      </w:r>
      <w:r w:rsidRPr="00BE3356">
        <w:rPr>
          <w:rStyle w:val="af6"/>
          <w:rFonts w:ascii="Times New Roman" w:hAnsi="Times New Roman" w:cs="Times New Roman"/>
          <w:b w:val="0"/>
          <w:bCs w:val="0"/>
          <w:sz w:val="24"/>
          <w:szCs w:val="24"/>
          <w:lang w:val="ru-RU"/>
        </w:rPr>
        <w:t>Є-мова</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w:t>
      </w:r>
      <w:hyperlink r:id="rId14" w:history="1">
        <w:r w:rsidRPr="00250D5C">
          <w:rPr>
            <w:rStyle w:val="a3"/>
            <w:rFonts w:ascii="Times New Roman" w:eastAsia="Calibri" w:hAnsi="Times New Roman" w:cs="Times New Roman"/>
            <w:sz w:val="24"/>
            <w:szCs w:val="24"/>
            <w:shd w:val="clear" w:color="auto" w:fill="FFFFFF"/>
            <w:lang w:val="uk-UA"/>
          </w:rPr>
          <w:t>https://emova.org.ua/</w:t>
        </w:r>
      </w:hyperlink>
      <w:r>
        <w:rPr>
          <w:rFonts w:ascii="Times New Roman" w:eastAsia="Calibri" w:hAnsi="Times New Roman" w:cs="Times New Roman"/>
          <w:sz w:val="24"/>
          <w:szCs w:val="24"/>
          <w:shd w:val="clear" w:color="auto" w:fill="FFFFFF"/>
          <w:lang w:val="uk-UA"/>
        </w:rPr>
        <w:t xml:space="preserve"> </w:t>
      </w:r>
    </w:p>
    <w:p w14:paraId="0714A164" w14:textId="7011D527" w:rsidR="00BE3356" w:rsidRPr="003E3F81" w:rsidRDefault="00BE3356" w:rsidP="003E3F81">
      <w:pPr>
        <w:pStyle w:val="af0"/>
        <w:widowControl w:val="0"/>
        <w:numPr>
          <w:ilvl w:val="0"/>
          <w:numId w:val="16"/>
        </w:numPr>
        <w:spacing w:line="240" w:lineRule="auto"/>
        <w:jc w:val="both"/>
        <w:rPr>
          <w:rFonts w:ascii="Times New Roman" w:eastAsia="Calibri" w:hAnsi="Times New Roman" w:cs="Times New Roman"/>
          <w:sz w:val="24"/>
          <w:szCs w:val="24"/>
          <w:shd w:val="clear" w:color="auto" w:fill="FFFFFF"/>
          <w:lang w:val="uk-UA"/>
        </w:rPr>
      </w:pPr>
      <w:r>
        <w:rPr>
          <w:rFonts w:ascii="Times New Roman" w:eastAsia="Calibri" w:hAnsi="Times New Roman" w:cs="Times New Roman"/>
          <w:sz w:val="24"/>
          <w:szCs w:val="24"/>
          <w:shd w:val="clear" w:color="auto" w:fill="FFFFFF"/>
          <w:lang w:val="uk-UA"/>
        </w:rPr>
        <w:t>МовиТи.</w:t>
      </w:r>
      <w:r w:rsidRPr="00BE3356">
        <w:rPr>
          <w:rFonts w:ascii="Times New Roman" w:eastAsia="Calibri" w:hAnsi="Times New Roman" w:cs="Times New Roman"/>
          <w:sz w:val="24"/>
          <w:szCs w:val="24"/>
          <w:shd w:val="clear" w:color="auto" w:fill="FFFFFF"/>
          <w:lang w:val="uk-UA"/>
        </w:rPr>
        <w:t xml:space="preserve"> </w:t>
      </w:r>
      <w:r w:rsidRPr="00856942">
        <w:rPr>
          <w:rFonts w:ascii="Times New Roman" w:eastAsia="Calibri" w:hAnsi="Times New Roman" w:cs="Times New Roman"/>
          <w:sz w:val="24"/>
          <w:szCs w:val="24"/>
          <w:shd w:val="clear" w:color="auto" w:fill="FFFFFF"/>
          <w:lang w:val="uk-UA"/>
        </w:rPr>
        <w:t>Курс</w:t>
      </w:r>
      <w:r w:rsidRPr="00BE3356">
        <w:rPr>
          <w:rStyle w:val="provider"/>
          <w:rFonts w:ascii="Times New Roman" w:hAnsi="Times New Roman" w:cs="Times New Roman"/>
          <w:sz w:val="24"/>
          <w:szCs w:val="24"/>
          <w:lang w:val="ru-RU"/>
        </w:rPr>
        <w:t xml:space="preserve"> </w:t>
      </w:r>
      <w:r w:rsidRPr="00BE3356">
        <w:rPr>
          <w:rStyle w:val="provider"/>
          <w:rFonts w:ascii="Times New Roman" w:hAnsi="Times New Roman" w:cs="Times New Roman"/>
          <w:sz w:val="24"/>
          <w:szCs w:val="24"/>
        </w:rPr>
        <w:t>EdEra</w:t>
      </w:r>
      <w:r w:rsidRPr="00856942">
        <w:rPr>
          <w:rFonts w:ascii="Times New Roman" w:eastAsia="Calibri" w:hAnsi="Times New Roman" w:cs="Times New Roman"/>
          <w:sz w:val="24"/>
          <w:szCs w:val="24"/>
          <w:shd w:val="clear" w:color="auto" w:fill="FFFFFF"/>
          <w:lang w:val="uk-UA"/>
        </w:rPr>
        <w:t>.</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xml:space="preserve"> :  </w:t>
      </w:r>
      <w:hyperlink r:id="rId15" w:history="1">
        <w:r w:rsidRPr="00250D5C">
          <w:rPr>
            <w:rStyle w:val="a3"/>
            <w:rFonts w:ascii="Times New Roman" w:eastAsia="Calibri" w:hAnsi="Times New Roman" w:cs="Times New Roman"/>
            <w:sz w:val="24"/>
            <w:szCs w:val="24"/>
            <w:shd w:val="clear" w:color="auto" w:fill="FFFFFF"/>
            <w:lang w:val="uk-UA"/>
          </w:rPr>
          <w:t>https://study.ed-era.com/uk/courses/course/1696</w:t>
        </w:r>
      </w:hyperlink>
      <w:r>
        <w:rPr>
          <w:rFonts w:ascii="Times New Roman" w:eastAsia="Calibri" w:hAnsi="Times New Roman" w:cs="Times New Roman"/>
          <w:sz w:val="24"/>
          <w:szCs w:val="24"/>
          <w:shd w:val="clear" w:color="auto" w:fill="FFFFFF"/>
          <w:lang w:val="uk-UA"/>
        </w:rPr>
        <w:t xml:space="preserve"> </w:t>
      </w:r>
    </w:p>
    <w:p w14:paraId="492FD01D" w14:textId="6FEE87C4" w:rsidR="001619A5" w:rsidRPr="002C4760" w:rsidRDefault="00667110"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87E08" w14:paraId="74E76A90" w14:textId="77777777" w:rsidTr="0060373E">
        <w:tc>
          <w:tcPr>
            <w:tcW w:w="9356" w:type="dxa"/>
            <w:shd w:val="clear" w:color="auto" w:fill="C6D9F1" w:themeFill="text2" w:themeFillTint="33"/>
          </w:tcPr>
          <w:p w14:paraId="40C2313B" w14:textId="7130E57E"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14:paraId="33EDAD16" w14:textId="77777777"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14:paraId="28AE4070" w14:textId="77777777" w:rsidR="00454651" w:rsidRDefault="0091113D"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9C1FDB" w:rsidRPr="009C1FDB">
        <w:rPr>
          <w:rFonts w:ascii="Times New Roman" w:hAnsi="Times New Roman" w:cs="Times New Roman"/>
          <w:sz w:val="24"/>
          <w:szCs w:val="24"/>
          <w:lang w:val="uk-UA"/>
        </w:rPr>
        <w:t xml:space="preserve">. </w:t>
      </w:r>
      <w:r w:rsidR="00454651" w:rsidRPr="00454651">
        <w:rPr>
          <w:rFonts w:ascii="Times New Roman" w:hAnsi="Times New Roman" w:cs="Times New Roman"/>
          <w:sz w:val="24"/>
          <w:szCs w:val="24"/>
          <w:lang w:val="uk-UA"/>
        </w:rPr>
        <w:t xml:space="preserve">Тексти лекцій з дисципліни «Практична стилістика» для студентів ІІІ курсу, денної та заочної форм навчання,  спеціальності: 6.030301 – «Журналістика» (за вимогами кредитно-модульної системи) / Укл.: </w:t>
      </w:r>
      <w:r w:rsidR="00454651" w:rsidRPr="00454651">
        <w:rPr>
          <w:rFonts w:ascii="Times New Roman" w:hAnsi="Times New Roman" w:cs="Times New Roman"/>
          <w:bCs/>
          <w:iCs/>
          <w:sz w:val="24"/>
          <w:szCs w:val="24"/>
          <w:lang w:val="uk-UA"/>
        </w:rPr>
        <w:t>Г.М.Волинець.</w:t>
      </w:r>
      <w:r w:rsidR="00454651" w:rsidRPr="00454651">
        <w:rPr>
          <w:rFonts w:ascii="Times New Roman" w:hAnsi="Times New Roman" w:cs="Times New Roman"/>
          <w:sz w:val="24"/>
          <w:szCs w:val="24"/>
          <w:lang w:val="uk-UA"/>
        </w:rPr>
        <w:t xml:space="preserve"> Запоріжжя: ЗНТУ, 2015. 82 с.</w:t>
      </w:r>
      <w:r w:rsidR="00454651">
        <w:rPr>
          <w:rFonts w:ascii="Times New Roman" w:hAnsi="Times New Roman" w:cs="Times New Roman"/>
          <w:sz w:val="24"/>
          <w:szCs w:val="24"/>
          <w:lang w:val="uk-UA"/>
        </w:rPr>
        <w:t xml:space="preserve"> </w:t>
      </w:r>
    </w:p>
    <w:p w14:paraId="2997BFFC" w14:textId="04B2A286" w:rsidR="009C1FDB" w:rsidRPr="00454651" w:rsidRDefault="00454651"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009C1FDB" w:rsidRPr="00454651">
        <w:rPr>
          <w:rFonts w:ascii="Times New Roman" w:hAnsi="Times New Roman" w:cs="Times New Roman"/>
          <w:sz w:val="24"/>
          <w:szCs w:val="24"/>
          <w:lang w:val="uk-UA"/>
        </w:rPr>
        <w:t>Методичні рекомендації до вивчення курсу «</w:t>
      </w:r>
      <w:r w:rsidR="009C1FDB" w:rsidRPr="00454651">
        <w:rPr>
          <w:rFonts w:ascii="Times New Roman" w:hAnsi="Times New Roman" w:cs="Times New Roman"/>
          <w:spacing w:val="20"/>
          <w:sz w:val="24"/>
          <w:szCs w:val="24"/>
          <w:lang w:val="uk-UA"/>
        </w:rPr>
        <w:t>Українська мова у професійному спілкуванні</w:t>
      </w:r>
      <w:r w:rsidR="009C1FDB" w:rsidRPr="00454651">
        <w:rPr>
          <w:rFonts w:ascii="Times New Roman" w:hAnsi="Times New Roman" w:cs="Times New Roman"/>
          <w:sz w:val="24"/>
          <w:szCs w:val="24"/>
          <w:lang w:val="uk-UA"/>
        </w:rPr>
        <w:t xml:space="preserve">» (Фонетика. Орфоепія. Орфографія) для студентів І курсу, денної та заочної форм навчання, спеціальності: 6.030301 «Журналістика» (за вимогами кредитно-модульної системи) / Укл.: </w:t>
      </w:r>
      <w:r w:rsidR="009C1FDB" w:rsidRPr="00454651">
        <w:rPr>
          <w:rFonts w:ascii="Times New Roman" w:hAnsi="Times New Roman" w:cs="Times New Roman"/>
          <w:bCs/>
          <w:iCs/>
          <w:sz w:val="24"/>
          <w:szCs w:val="24"/>
          <w:lang w:val="uk-UA"/>
        </w:rPr>
        <w:t>Г.М.Волинець</w:t>
      </w:r>
      <w:r w:rsidR="009C1FDB" w:rsidRPr="00454651">
        <w:rPr>
          <w:rFonts w:ascii="Times New Roman" w:hAnsi="Times New Roman" w:cs="Times New Roman"/>
          <w:sz w:val="24"/>
          <w:szCs w:val="24"/>
          <w:lang w:val="uk-UA"/>
        </w:rPr>
        <w:t>.  Запоріжжя: ЗНТУ, 2014. 50 с.</w:t>
      </w:r>
    </w:p>
    <w:p w14:paraId="3DACF705" w14:textId="456F5438" w:rsidR="009C1FDB" w:rsidRPr="00454651" w:rsidRDefault="00454651"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9C1FDB" w:rsidRPr="00454651">
        <w:rPr>
          <w:rFonts w:ascii="Times New Roman" w:hAnsi="Times New Roman" w:cs="Times New Roman"/>
          <w:sz w:val="24"/>
          <w:szCs w:val="24"/>
          <w:lang w:val="uk-UA"/>
        </w:rPr>
        <w:t xml:space="preserve">. </w:t>
      </w:r>
      <w:r w:rsidR="009C1FDB" w:rsidRPr="00454651">
        <w:rPr>
          <w:rFonts w:ascii="Times New Roman" w:hAnsi="Times New Roman" w:cs="Times New Roman"/>
          <w:bCs/>
          <w:iCs/>
          <w:sz w:val="24"/>
          <w:szCs w:val="24"/>
          <w:lang w:val="uk-UA"/>
        </w:rPr>
        <w:t>Волинець Г.М.</w:t>
      </w:r>
      <w:r w:rsidR="009C1FDB" w:rsidRPr="00454651">
        <w:rPr>
          <w:rFonts w:ascii="Times New Roman" w:hAnsi="Times New Roman" w:cs="Times New Roman"/>
          <w:sz w:val="24"/>
          <w:szCs w:val="24"/>
          <w:shd w:val="clear" w:color="auto" w:fill="FFFFFF"/>
          <w:lang w:val="uk-UA"/>
        </w:rPr>
        <w:t xml:space="preserve"> Українська мова у професійному спілкуванні : </w:t>
      </w:r>
      <w:r w:rsidR="009C1FDB" w:rsidRPr="00454651">
        <w:rPr>
          <w:rFonts w:ascii="Times New Roman" w:hAnsi="Times New Roman" w:cs="Times New Roman"/>
          <w:sz w:val="24"/>
          <w:szCs w:val="24"/>
          <w:lang w:val="uk-UA"/>
        </w:rPr>
        <w:t xml:space="preserve">навчально-методичний посібник для студентів </w:t>
      </w:r>
      <w:r w:rsidR="009C1FDB" w:rsidRPr="00454651">
        <w:rPr>
          <w:rFonts w:ascii="Times New Roman" w:hAnsi="Times New Roman" w:cs="Times New Roman"/>
          <w:sz w:val="24"/>
          <w:szCs w:val="24"/>
          <w:shd w:val="clear" w:color="auto" w:fill="FFFFFF"/>
          <w:lang w:val="uk-UA"/>
        </w:rPr>
        <w:t>І та ІІ курсів спеціальності  061 «Журналістика» / Г.М.Волинець.</w:t>
      </w:r>
      <w:r w:rsidR="009C1FDB" w:rsidRPr="00454651">
        <w:rPr>
          <w:rFonts w:ascii="Times New Roman" w:hAnsi="Times New Roman" w:cs="Times New Roman"/>
          <w:sz w:val="24"/>
          <w:szCs w:val="24"/>
          <w:lang w:val="uk-UA"/>
        </w:rPr>
        <w:t xml:space="preserve"> Запоріжжя : ЗНТУ, 2018. 132 с.</w:t>
      </w:r>
    </w:p>
    <w:p w14:paraId="44862921" w14:textId="06B8FCBE" w:rsidR="00454651" w:rsidRPr="00454651" w:rsidRDefault="0091113D" w:rsidP="00454651">
      <w:pPr>
        <w:ind w:left="180" w:firstLine="540"/>
        <w:jc w:val="both"/>
        <w:rPr>
          <w:rFonts w:ascii="Times New Roman" w:hAnsi="Times New Roman" w:cs="Times New Roman"/>
          <w:bCs/>
          <w:sz w:val="24"/>
          <w:szCs w:val="24"/>
          <w:lang w:val="uk-UA"/>
        </w:rPr>
      </w:pPr>
      <w:r w:rsidRPr="00454651">
        <w:rPr>
          <w:rFonts w:ascii="Times New Roman" w:hAnsi="Times New Roman" w:cs="Times New Roman"/>
          <w:sz w:val="24"/>
          <w:szCs w:val="24"/>
          <w:lang w:val="uk-UA"/>
        </w:rPr>
        <w:lastRenderedPageBreak/>
        <w:t>3</w:t>
      </w:r>
      <w:r w:rsidR="009C1FDB" w:rsidRPr="00454651">
        <w:rPr>
          <w:rFonts w:ascii="Times New Roman" w:hAnsi="Times New Roman" w:cs="Times New Roman"/>
          <w:sz w:val="24"/>
          <w:szCs w:val="24"/>
          <w:lang w:val="uk-UA"/>
        </w:rPr>
        <w:t xml:space="preserve">. </w:t>
      </w:r>
      <w:r w:rsidR="00454651" w:rsidRPr="00454651">
        <w:rPr>
          <w:rFonts w:ascii="Times New Roman" w:hAnsi="Times New Roman"/>
          <w:bCs/>
          <w:sz w:val="24"/>
          <w:szCs w:val="24"/>
          <w:lang w:val="uk-UA"/>
        </w:rPr>
        <w:t>Тексти лекцій з дисципліни «Українська мова у професійному спілкуванні» (синтаксис і пунктуація) для студентів ІІ курсу, денної та заочної форм навчання,  спеціальності: 061 «Журналістика» (за вимогами кредитно-модульної системи) / Укл.: Г.М.Волинець. Запоріжжя: ЗНТУ, 2019. 126 с.</w:t>
      </w:r>
    </w:p>
    <w:p w14:paraId="5CB4D802" w14:textId="20CFA6A9"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14:paraId="4816896B" w14:textId="77777777"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bCs/>
          <w:sz w:val="24"/>
          <w:szCs w:val="24"/>
          <w:lang w:val="uk-UA"/>
        </w:rPr>
        <w:t>Бабич Н.Д. Практична стилістика</w:t>
      </w:r>
      <w:r w:rsidRPr="00CD57E0">
        <w:rPr>
          <w:rFonts w:ascii="Times New Roman" w:hAnsi="Times New Roman" w:cs="Times New Roman"/>
          <w:sz w:val="24"/>
          <w:szCs w:val="24"/>
          <w:lang w:val="uk-UA"/>
        </w:rPr>
        <w:t xml:space="preserve"> і культура української мови. Львів : Світ, 2003. 432 с.</w:t>
      </w:r>
    </w:p>
    <w:p w14:paraId="23A29AF9" w14:textId="77777777"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Волкотруб Г. Практична стилістика української мови : навч. пос.  Тернопіль : Підручники і посібники, 2004. 256 с.</w:t>
      </w:r>
    </w:p>
    <w:p w14:paraId="302018C7" w14:textId="1A874B35"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Дудик П.С. Стилістика української мови : навч. посібник. Київ  : ВЧУ „Академія”, 2005. 368 с.</w:t>
      </w:r>
    </w:p>
    <w:p w14:paraId="5A63475C" w14:textId="2DC46CAB"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Єрмоленко С.Я. Нариси з української словесності (стилістика та культура мови). Київ  : Довіра, 1999. 431 с.</w:t>
      </w:r>
    </w:p>
    <w:p w14:paraId="2DB56FB0" w14:textId="77777777"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bCs/>
          <w:sz w:val="24"/>
          <w:szCs w:val="24"/>
          <w:lang w:val="uk-UA"/>
        </w:rPr>
        <w:t>Капелюшний А. Практична стилістика</w:t>
      </w:r>
      <w:r w:rsidRPr="00CD57E0">
        <w:rPr>
          <w:rFonts w:ascii="Times New Roman" w:hAnsi="Times New Roman" w:cs="Times New Roman"/>
          <w:sz w:val="24"/>
          <w:szCs w:val="24"/>
          <w:lang w:val="uk-UA"/>
        </w:rPr>
        <w:t xml:space="preserve"> української мови : навчальний посібник.  Львів : ПАІС, 2001. 224 с.</w:t>
      </w:r>
    </w:p>
    <w:p w14:paraId="248A6F8E" w14:textId="3181794C"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Коваль А.П. Практична стилістика сучасної української мови. Київ  : Вища школа, 1987. 349 с.</w:t>
      </w:r>
    </w:p>
    <w:p w14:paraId="6DE67266" w14:textId="43B008B9"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bCs/>
          <w:color w:val="000000"/>
          <w:sz w:val="24"/>
          <w:szCs w:val="24"/>
          <w:lang w:val="uk-UA"/>
        </w:rPr>
        <w:t>Мацько Л.І. Стилістика української мови :</w:t>
      </w:r>
      <w:r w:rsidRPr="00CD57E0">
        <w:rPr>
          <w:rFonts w:ascii="Times New Roman" w:hAnsi="Times New Roman" w:cs="Times New Roman"/>
          <w:color w:val="000000"/>
          <w:sz w:val="24"/>
          <w:szCs w:val="24"/>
          <w:lang w:val="uk-UA"/>
        </w:rPr>
        <w:t xml:space="preserve"> підручник. </w:t>
      </w:r>
      <w:r w:rsidRPr="00CD57E0">
        <w:rPr>
          <w:rFonts w:ascii="Times New Roman" w:hAnsi="Times New Roman" w:cs="Times New Roman"/>
          <w:sz w:val="24"/>
          <w:szCs w:val="24"/>
          <w:lang w:val="uk-UA"/>
        </w:rPr>
        <w:t>Київ </w:t>
      </w:r>
      <w:r w:rsidRPr="00CD57E0">
        <w:rPr>
          <w:rFonts w:ascii="Times New Roman" w:hAnsi="Times New Roman" w:cs="Times New Roman"/>
          <w:color w:val="000000"/>
          <w:sz w:val="24"/>
          <w:szCs w:val="24"/>
          <w:lang w:val="uk-UA"/>
        </w:rPr>
        <w:t> : Вища школа, 2003. 462 с.</w:t>
      </w:r>
    </w:p>
    <w:p w14:paraId="3CBFAEC3" w14:textId="1140B298"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Пазяк О.М., Кисіль Г.Г. Українська мова і культура мовлення.  Київ  : Вища школа, 1995.  239 с.</w:t>
      </w:r>
    </w:p>
    <w:p w14:paraId="20A0447C" w14:textId="5BDA8A1D"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Пономарів О. Культура слова: мовностилістичні поради : навч. пос. Київ  : Либідь, 1999. 240 с.</w:t>
      </w:r>
    </w:p>
    <w:p w14:paraId="3F701420" w14:textId="6D975201" w:rsidR="00CD57E0"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bCs/>
          <w:sz w:val="24"/>
          <w:szCs w:val="24"/>
          <w:lang w:val="uk-UA"/>
        </w:rPr>
        <w:t>Пономарів О. Стилістика сучасної української мови</w:t>
      </w:r>
      <w:r w:rsidRPr="00CD57E0">
        <w:rPr>
          <w:rFonts w:ascii="Times New Roman" w:hAnsi="Times New Roman" w:cs="Times New Roman"/>
          <w:sz w:val="24"/>
          <w:szCs w:val="24"/>
          <w:lang w:val="uk-UA"/>
        </w:rPr>
        <w:t xml:space="preserve"> : підручник. Київ  : </w:t>
      </w:r>
      <w:r w:rsidRPr="00CD57E0">
        <w:rPr>
          <w:rFonts w:ascii="Times New Roman" w:hAnsi="Times New Roman" w:cs="Times New Roman"/>
          <w:color w:val="000000"/>
          <w:sz w:val="24"/>
          <w:szCs w:val="24"/>
          <w:lang w:val="uk-UA"/>
        </w:rPr>
        <w:t>Либідь, 1993. 248 с.</w:t>
      </w:r>
    </w:p>
    <w:p w14:paraId="4AE70615" w14:textId="408F7168" w:rsidR="00FA4F79" w:rsidRPr="00CD57E0" w:rsidRDefault="00CD57E0" w:rsidP="00CD57E0">
      <w:pPr>
        <w:numPr>
          <w:ilvl w:val="0"/>
          <w:numId w:val="3"/>
        </w:numPr>
        <w:spacing w:line="240" w:lineRule="auto"/>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Сербенська О. Культура усного мовлення. Практикум : навчальний пос. / О. Сербенська. Київ : Центр навчальної літератури, 2004. 216 с.</w:t>
      </w:r>
    </w:p>
    <w:p w14:paraId="14BD5243" w14:textId="77777777" w:rsidR="0091113D" w:rsidRPr="006044CA" w:rsidRDefault="0091113D" w:rsidP="0091113D">
      <w:pPr>
        <w:spacing w:line="240" w:lineRule="auto"/>
        <w:ind w:left="1069"/>
        <w:jc w:val="both"/>
        <w:rPr>
          <w:rStyle w:val="afc"/>
          <w:rFonts w:ascii="Times New Roman" w:hAnsi="Times New Roman" w:cs="Times New Roman"/>
          <w:i w:val="0"/>
          <w:iCs w:val="0"/>
          <w:sz w:val="24"/>
          <w:szCs w:val="24"/>
        </w:rPr>
      </w:pPr>
    </w:p>
    <w:p w14:paraId="50910B93" w14:textId="07EB7D23" w:rsidR="001619A5" w:rsidRPr="002C4760" w:rsidRDefault="00667110"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4FEC9790" w14:textId="77777777" w:rsidTr="0060373E">
        <w:tc>
          <w:tcPr>
            <w:tcW w:w="9356" w:type="dxa"/>
            <w:shd w:val="clear" w:color="auto" w:fill="C6D9F1" w:themeFill="text2" w:themeFillTint="33"/>
          </w:tcPr>
          <w:p w14:paraId="71A7DD95" w14:textId="79993B1E"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14:paraId="54CAC5D4"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14:paraId="02142E49" w14:textId="66DA170B"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Кожен змістовий модуль оцінюється за 100-бальною шкалою. </w:t>
      </w:r>
    </w:p>
    <w:p w14:paraId="5B4058F2"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14:paraId="4EA11F1F"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14:paraId="1633C5A0"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14:paraId="5B314B0A"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w:t>
      </w:r>
      <w:r w:rsidRPr="00CD57E0">
        <w:rPr>
          <w:rFonts w:ascii="Times New Roman" w:eastAsia="Calibri" w:hAnsi="Times New Roman" w:cs="Times New Roman"/>
          <w:sz w:val="24"/>
          <w:szCs w:val="24"/>
          <w:lang w:val="uk-UA"/>
        </w:rPr>
        <w:t>підсумковий (залік).</w:t>
      </w:r>
      <w:r w:rsidRPr="00711030">
        <w:rPr>
          <w:rFonts w:ascii="Times New Roman" w:eastAsia="Calibri" w:hAnsi="Times New Roman" w:cs="Times New Roman"/>
          <w:sz w:val="24"/>
          <w:szCs w:val="24"/>
          <w:lang w:val="uk-UA"/>
        </w:rPr>
        <w:t xml:space="preserve"> </w:t>
      </w:r>
    </w:p>
    <w:p w14:paraId="0D189627"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лекційних, практичних заняттях та самостійну роботу. </w:t>
      </w:r>
    </w:p>
    <w:p w14:paraId="20C28BB0" w14:textId="77777777" w:rsidR="00185181" w:rsidRDefault="00185181" w:rsidP="00711030">
      <w:pPr>
        <w:widowControl w:val="0"/>
        <w:spacing w:line="240" w:lineRule="auto"/>
        <w:jc w:val="center"/>
        <w:outlineLvl w:val="6"/>
        <w:rPr>
          <w:rFonts w:ascii="Times New Roman" w:eastAsia="Calibri" w:hAnsi="Times New Roman" w:cs="Times New Roman"/>
          <w:b/>
          <w:sz w:val="24"/>
          <w:szCs w:val="24"/>
          <w:lang w:val="uk-UA"/>
        </w:rPr>
      </w:pPr>
    </w:p>
    <w:p w14:paraId="03450FA4" w14:textId="6275B554" w:rsidR="00711030" w:rsidRPr="00711030" w:rsidRDefault="00711030" w:rsidP="00711030">
      <w:pPr>
        <w:widowControl w:val="0"/>
        <w:spacing w:line="240" w:lineRule="auto"/>
        <w:jc w:val="center"/>
        <w:outlineLvl w:val="6"/>
        <w:rPr>
          <w:rFonts w:ascii="Times New Roman" w:eastAsia="Calibri" w:hAnsi="Times New Roman" w:cs="Times New Roman"/>
          <w:b/>
          <w:bCs/>
          <w:sz w:val="24"/>
          <w:szCs w:val="24"/>
          <w:lang w:val="uk-UA"/>
        </w:rPr>
      </w:pPr>
      <w:bookmarkStart w:id="2" w:name="_GoBack"/>
      <w:bookmarkEnd w:id="2"/>
      <w:r w:rsidRPr="00711030">
        <w:rPr>
          <w:rFonts w:ascii="Times New Roman" w:eastAsia="Calibri" w:hAnsi="Times New Roman" w:cs="Times New Roman"/>
          <w:b/>
          <w:sz w:val="24"/>
          <w:szCs w:val="24"/>
          <w:lang w:val="uk-UA"/>
        </w:rPr>
        <w:t>КРИТЕРІЇ ПОТОЧНОЇ ОЦІНКИ ЗНАНЬ СТУДЕНТІВ.</w:t>
      </w:r>
    </w:p>
    <w:p w14:paraId="0B75C645" w14:textId="77777777" w:rsidR="00711030" w:rsidRPr="00711030"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Робота на практичних заняттях:</w:t>
      </w:r>
    </w:p>
    <w:p w14:paraId="404407AE" w14:textId="3328FF3D" w:rsidR="00711030" w:rsidRPr="00EE7048" w:rsidRDefault="00711030" w:rsidP="00711030">
      <w:pPr>
        <w:widowControl w:val="0"/>
        <w:spacing w:line="240" w:lineRule="auto"/>
        <w:ind w:firstLine="284"/>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w:t>
      </w:r>
      <w:r w:rsidRPr="00CD57E0">
        <w:rPr>
          <w:rFonts w:ascii="Times New Roman" w:eastAsia="Calibri" w:hAnsi="Times New Roman" w:cs="Times New Roman"/>
          <w:sz w:val="24"/>
          <w:szCs w:val="24"/>
          <w:lang w:val="uk-UA"/>
        </w:rPr>
        <w:t xml:space="preserve">оцінюється в </w:t>
      </w:r>
      <w:r w:rsidR="00301EB8" w:rsidRPr="00CD57E0">
        <w:rPr>
          <w:rFonts w:ascii="Times New Roman" w:eastAsia="Calibri" w:hAnsi="Times New Roman" w:cs="Times New Roman"/>
          <w:sz w:val="24"/>
          <w:szCs w:val="24"/>
          <w:lang w:val="uk-UA"/>
        </w:rPr>
        <w:t>3 бали</w:t>
      </w:r>
      <w:r w:rsidRPr="00CD57E0">
        <w:rPr>
          <w:rFonts w:ascii="Times New Roman" w:eastAsia="Calibri" w:hAnsi="Times New Roman" w:cs="Times New Roman"/>
          <w:sz w:val="24"/>
          <w:szCs w:val="24"/>
          <w:lang w:val="uk-UA"/>
        </w:rPr>
        <w:t>.</w:t>
      </w:r>
    </w:p>
    <w:p w14:paraId="25D3CA33" w14:textId="399CD951" w:rsidR="0091113D" w:rsidRDefault="00185181" w:rsidP="0091113D">
      <w:pPr>
        <w:widowControl w:val="0"/>
        <w:spacing w:line="240" w:lineRule="auto"/>
        <w:ind w:firstLine="709"/>
        <w:jc w:val="center"/>
        <w:outlineLvl w:val="6"/>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w:t>
      </w:r>
    </w:p>
    <w:p w14:paraId="5149C048" w14:textId="15626B6B" w:rsidR="00185181" w:rsidRDefault="00185181" w:rsidP="0091113D">
      <w:pPr>
        <w:widowControl w:val="0"/>
        <w:spacing w:line="240" w:lineRule="auto"/>
        <w:ind w:firstLine="709"/>
        <w:jc w:val="center"/>
        <w:outlineLvl w:val="6"/>
        <w:rPr>
          <w:rFonts w:ascii="Times New Roman" w:eastAsia="Calibri" w:hAnsi="Times New Roman" w:cs="Times New Roman"/>
          <w:b/>
          <w:sz w:val="24"/>
          <w:szCs w:val="24"/>
          <w:lang w:val="uk-UA"/>
        </w:rPr>
      </w:pPr>
    </w:p>
    <w:p w14:paraId="7BBF9281" w14:textId="7F644643" w:rsidR="00185181" w:rsidRDefault="00185181" w:rsidP="0091113D">
      <w:pPr>
        <w:widowControl w:val="0"/>
        <w:spacing w:line="240" w:lineRule="auto"/>
        <w:ind w:firstLine="709"/>
        <w:jc w:val="center"/>
        <w:outlineLvl w:val="6"/>
        <w:rPr>
          <w:rFonts w:ascii="Times New Roman" w:eastAsia="Calibri" w:hAnsi="Times New Roman" w:cs="Times New Roman"/>
          <w:b/>
          <w:sz w:val="24"/>
          <w:szCs w:val="24"/>
          <w:lang w:val="uk-UA"/>
        </w:rPr>
      </w:pPr>
    </w:p>
    <w:p w14:paraId="44E86BA8" w14:textId="77777777" w:rsidR="00185181" w:rsidRDefault="00185181" w:rsidP="0091113D">
      <w:pPr>
        <w:widowControl w:val="0"/>
        <w:spacing w:line="240" w:lineRule="auto"/>
        <w:ind w:firstLine="709"/>
        <w:jc w:val="center"/>
        <w:outlineLvl w:val="6"/>
        <w:rPr>
          <w:rFonts w:ascii="Times New Roman" w:eastAsia="Calibri" w:hAnsi="Times New Roman" w:cs="Times New Roman"/>
          <w:b/>
          <w:sz w:val="24"/>
          <w:szCs w:val="24"/>
          <w:lang w:val="uk-UA"/>
        </w:rPr>
      </w:pPr>
    </w:p>
    <w:p w14:paraId="58327D33" w14:textId="4900D161" w:rsidR="0091113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lastRenderedPageBreak/>
        <w:t>Критерії оцінки на практичному занятті (поточний контроль)</w:t>
      </w:r>
    </w:p>
    <w:p w14:paraId="3F6D61B0" w14:textId="77777777" w:rsidR="0091113D" w:rsidRPr="00BD1AB2"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91113D" w:rsidRPr="00BD1AB2" w14:paraId="01C679E5" w14:textId="77777777" w:rsidTr="0099706E">
        <w:tc>
          <w:tcPr>
            <w:tcW w:w="817" w:type="dxa"/>
            <w:shd w:val="clear" w:color="auto" w:fill="auto"/>
          </w:tcPr>
          <w:p w14:paraId="23F9F4EE" w14:textId="77777777" w:rsidR="0091113D" w:rsidRPr="00BD1AB2" w:rsidRDefault="0091113D" w:rsidP="0099706E">
            <w:pPr>
              <w:widowControl w:val="0"/>
              <w:spacing w:line="240" w:lineRule="auto"/>
              <w:jc w:val="center"/>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Бали </w:t>
            </w:r>
          </w:p>
        </w:tc>
        <w:tc>
          <w:tcPr>
            <w:tcW w:w="8959" w:type="dxa"/>
            <w:shd w:val="clear" w:color="auto" w:fill="auto"/>
          </w:tcPr>
          <w:p w14:paraId="47361B6A" w14:textId="77777777" w:rsidR="0091113D" w:rsidRPr="00BD1AB2" w:rsidRDefault="0091113D" w:rsidP="0099706E">
            <w:pPr>
              <w:widowControl w:val="0"/>
              <w:spacing w:line="240" w:lineRule="auto"/>
              <w:jc w:val="center"/>
              <w:outlineLvl w:val="6"/>
              <w:rPr>
                <w:rFonts w:ascii="Times New Roman" w:eastAsia="Calibri" w:hAnsi="Times New Roman" w:cs="Times New Roman"/>
                <w:bCs/>
                <w:sz w:val="24"/>
                <w:szCs w:val="24"/>
                <w:lang w:val="uk-UA"/>
              </w:rPr>
            </w:pPr>
            <w:r w:rsidRPr="00BD1AB2">
              <w:rPr>
                <w:rFonts w:ascii="Times New Roman" w:eastAsia="Calibri" w:hAnsi="Times New Roman" w:cs="Times New Roman"/>
                <w:sz w:val="24"/>
                <w:szCs w:val="24"/>
                <w:lang w:val="uk-UA"/>
              </w:rPr>
              <w:t>Критерії оцінки</w:t>
            </w:r>
          </w:p>
        </w:tc>
      </w:tr>
      <w:tr w:rsidR="0091113D" w:rsidRPr="00487E08" w14:paraId="01D1941A" w14:textId="77777777" w:rsidTr="0099706E">
        <w:tc>
          <w:tcPr>
            <w:tcW w:w="817" w:type="dxa"/>
            <w:shd w:val="clear" w:color="auto" w:fill="auto"/>
          </w:tcPr>
          <w:p w14:paraId="363EE523" w14:textId="77777777" w:rsidR="0091113D" w:rsidRPr="00BD1AB2" w:rsidRDefault="0091113D" w:rsidP="0099706E">
            <w:pPr>
              <w:spacing w:line="240" w:lineRule="auto"/>
              <w:jc w:val="both"/>
              <w:rPr>
                <w:rFonts w:ascii="Times New Roman" w:eastAsia="Times New Roman" w:hAnsi="Times New Roman" w:cs="Times New Roman"/>
                <w:sz w:val="24"/>
                <w:szCs w:val="24"/>
                <w:lang w:val="uk-UA" w:eastAsia="ru-RU"/>
              </w:rPr>
            </w:pPr>
            <w:r w:rsidRPr="00BD1AB2">
              <w:rPr>
                <w:rFonts w:ascii="Times New Roman" w:eastAsia="Times New Roman" w:hAnsi="Times New Roman" w:cs="Times New Roman"/>
                <w:sz w:val="24"/>
                <w:szCs w:val="24"/>
                <w:lang w:val="uk-UA" w:eastAsia="ru-RU"/>
              </w:rPr>
              <w:t>3</w:t>
            </w:r>
          </w:p>
        </w:tc>
        <w:tc>
          <w:tcPr>
            <w:tcW w:w="8959" w:type="dxa"/>
            <w:shd w:val="clear" w:color="auto" w:fill="auto"/>
          </w:tcPr>
          <w:p w14:paraId="25E94A3C" w14:textId="77777777" w:rsidR="0091113D" w:rsidRPr="00CD57E0" w:rsidRDefault="0091113D" w:rsidP="0099706E">
            <w:pPr>
              <w:spacing w:line="240" w:lineRule="auto"/>
              <w:jc w:val="both"/>
              <w:rPr>
                <w:rFonts w:ascii="Times New Roman" w:eastAsia="Times New Roman" w:hAnsi="Times New Roman" w:cs="Times New Roman"/>
                <w:sz w:val="24"/>
                <w:szCs w:val="24"/>
                <w:lang w:val="uk-UA" w:eastAsia="ru-RU"/>
              </w:rPr>
            </w:pPr>
            <w:r w:rsidRPr="00CD57E0">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1113D" w:rsidRPr="00487E08" w14:paraId="694D5533" w14:textId="77777777" w:rsidTr="0099706E">
        <w:tc>
          <w:tcPr>
            <w:tcW w:w="817" w:type="dxa"/>
            <w:shd w:val="clear" w:color="auto" w:fill="auto"/>
          </w:tcPr>
          <w:p w14:paraId="602B54AD" w14:textId="77777777" w:rsidR="0091113D" w:rsidRPr="00BD1AB2" w:rsidRDefault="0091113D" w:rsidP="0099706E">
            <w:pPr>
              <w:widowControl w:val="0"/>
              <w:spacing w:line="240" w:lineRule="auto"/>
              <w:jc w:val="both"/>
              <w:outlineLvl w:val="6"/>
              <w:rPr>
                <w:rFonts w:ascii="Times New Roman" w:eastAsia="Calibri" w:hAnsi="Times New Roman" w:cs="Times New Roman"/>
                <w:sz w:val="24"/>
                <w:szCs w:val="24"/>
                <w:lang w:val="uk-UA"/>
              </w:rPr>
            </w:pPr>
            <w:r w:rsidRPr="00BD1AB2">
              <w:rPr>
                <w:rFonts w:ascii="Times New Roman" w:eastAsia="Times New Roman" w:hAnsi="Times New Roman" w:cs="Times New Roman"/>
                <w:sz w:val="24"/>
                <w:szCs w:val="24"/>
                <w:lang w:val="uk-UA"/>
              </w:rPr>
              <w:t>2</w:t>
            </w:r>
          </w:p>
        </w:tc>
        <w:tc>
          <w:tcPr>
            <w:tcW w:w="8959" w:type="dxa"/>
            <w:shd w:val="clear" w:color="auto" w:fill="auto"/>
          </w:tcPr>
          <w:p w14:paraId="795C69A2" w14:textId="77777777" w:rsidR="0091113D" w:rsidRPr="00CD57E0" w:rsidRDefault="0091113D" w:rsidP="0099706E">
            <w:pPr>
              <w:widowControl w:val="0"/>
              <w:spacing w:line="240" w:lineRule="auto"/>
              <w:jc w:val="both"/>
              <w:outlineLvl w:val="6"/>
              <w:rPr>
                <w:rFonts w:ascii="Times New Roman" w:eastAsia="Calibri" w:hAnsi="Times New Roman" w:cs="Times New Roman"/>
                <w:sz w:val="24"/>
                <w:szCs w:val="24"/>
                <w:lang w:val="uk-UA"/>
              </w:rPr>
            </w:pPr>
            <w:r w:rsidRPr="00CD57E0">
              <w:rPr>
                <w:rFonts w:ascii="Times New Roman" w:eastAsia="Times New Roman" w:hAnsi="Times New Roman" w:cs="Times New Roman"/>
                <w:sz w:val="24"/>
                <w:szCs w:val="24"/>
                <w:lang w:val="uk-UA" w:eastAsia="ru-RU"/>
              </w:rPr>
              <w:t>Студент(ка) в</w:t>
            </w:r>
            <w:r w:rsidRPr="00CD57E0">
              <w:rPr>
                <w:rFonts w:ascii="Times New Roman" w:eastAsia="Times New Roman" w:hAnsi="Times New Roman" w:cs="Times New Roman"/>
                <w:sz w:val="24"/>
                <w:szCs w:val="24"/>
                <w:lang w:val="uk-UA"/>
              </w:rPr>
              <w:t xml:space="preserve">олодіє більшою частиною навчального матеріалу, виконує більшість завдань і домашньої/самостійної роботи, іноді </w:t>
            </w:r>
            <w:r w:rsidRPr="00CD57E0">
              <w:rPr>
                <w:rFonts w:ascii="Times New Roman" w:eastAsia="Calibri" w:hAnsi="Times New Roman" w:cs="Times New Roman"/>
                <w:sz w:val="24"/>
                <w:szCs w:val="24"/>
                <w:lang w:val="uk-UA"/>
              </w:rPr>
              <w:t xml:space="preserve">виступає і </w:t>
            </w:r>
            <w:r w:rsidRPr="00CD57E0">
              <w:rPr>
                <w:rFonts w:ascii="Times New Roman" w:eastAsia="Times New Roman" w:hAnsi="Times New Roman" w:cs="Times New Roman"/>
                <w:sz w:val="24"/>
                <w:szCs w:val="24"/>
                <w:lang w:val="uk-UA"/>
              </w:rPr>
              <w:t>ставить питання, добре працює в парі/групі/команді.</w:t>
            </w:r>
          </w:p>
        </w:tc>
      </w:tr>
      <w:tr w:rsidR="0091113D" w:rsidRPr="00487E08" w14:paraId="07468DD1" w14:textId="77777777" w:rsidTr="0099706E">
        <w:tc>
          <w:tcPr>
            <w:tcW w:w="817" w:type="dxa"/>
            <w:shd w:val="clear" w:color="auto" w:fill="auto"/>
          </w:tcPr>
          <w:p w14:paraId="56CA6E5A" w14:textId="77777777" w:rsidR="0091113D" w:rsidRPr="00BD1AB2" w:rsidRDefault="0091113D" w:rsidP="0099706E">
            <w:pPr>
              <w:spacing w:line="240" w:lineRule="auto"/>
              <w:jc w:val="both"/>
              <w:rPr>
                <w:rFonts w:ascii="Times New Roman" w:eastAsia="Times New Roman" w:hAnsi="Times New Roman" w:cs="Times New Roman"/>
                <w:sz w:val="24"/>
                <w:szCs w:val="24"/>
                <w:lang w:val="uk-UA"/>
              </w:rPr>
            </w:pPr>
            <w:r w:rsidRPr="00BD1AB2">
              <w:rPr>
                <w:rFonts w:ascii="Times New Roman" w:eastAsia="Calibri" w:hAnsi="Times New Roman" w:cs="Times New Roman"/>
                <w:sz w:val="24"/>
                <w:szCs w:val="24"/>
                <w:lang w:val="uk-UA"/>
              </w:rPr>
              <w:t>1</w:t>
            </w:r>
          </w:p>
        </w:tc>
        <w:tc>
          <w:tcPr>
            <w:tcW w:w="8959" w:type="dxa"/>
            <w:shd w:val="clear" w:color="auto" w:fill="auto"/>
          </w:tcPr>
          <w:p w14:paraId="2EF850F5" w14:textId="77777777" w:rsidR="0091113D" w:rsidRPr="00CD57E0" w:rsidRDefault="0091113D" w:rsidP="0099706E">
            <w:pPr>
              <w:spacing w:line="240" w:lineRule="auto"/>
              <w:jc w:val="both"/>
              <w:rPr>
                <w:rFonts w:ascii="Times New Roman" w:eastAsia="Times New Roman" w:hAnsi="Times New Roman" w:cs="Times New Roman"/>
                <w:sz w:val="24"/>
                <w:szCs w:val="24"/>
                <w:lang w:val="uk-UA"/>
              </w:rPr>
            </w:pPr>
            <w:r w:rsidRPr="00CD57E0">
              <w:rPr>
                <w:rFonts w:ascii="Times New Roman" w:eastAsia="Times New Roman" w:hAnsi="Times New Roman" w:cs="Times New Roman"/>
                <w:sz w:val="24"/>
                <w:szCs w:val="24"/>
                <w:lang w:val="uk-UA" w:eastAsia="ru-RU"/>
              </w:rPr>
              <w:t>Студент(ка) ч</w:t>
            </w:r>
            <w:r w:rsidRPr="00CD57E0">
              <w:rPr>
                <w:rFonts w:ascii="Times New Roman" w:eastAsia="Times New Roman" w:hAnsi="Times New Roman" w:cs="Times New Roman"/>
                <w:sz w:val="24"/>
                <w:szCs w:val="24"/>
                <w:lang w:val="uk-UA"/>
              </w:rPr>
              <w:t>астково володіє навчальним матеріалом, виконує деякі завдання практичних занять і домашньої/самостійної роботи, іноді виступає і ставить питання; добре працює в парі/групі/команді.</w:t>
            </w:r>
          </w:p>
        </w:tc>
      </w:tr>
    </w:tbl>
    <w:p w14:paraId="38BB30FD" w14:textId="77777777" w:rsidR="0091113D" w:rsidRPr="00BD1AB2" w:rsidRDefault="0091113D" w:rsidP="0091113D">
      <w:pPr>
        <w:widowControl w:val="0"/>
        <w:autoSpaceDE w:val="0"/>
        <w:autoSpaceDN w:val="0"/>
        <w:adjustRightInd w:val="0"/>
        <w:spacing w:line="240" w:lineRule="auto"/>
        <w:jc w:val="center"/>
        <w:rPr>
          <w:rFonts w:ascii="Times New Roman" w:hAnsi="Times New Roman" w:cs="Times New Roman"/>
          <w:b/>
          <w:sz w:val="24"/>
          <w:szCs w:val="24"/>
          <w:lang w:val="uk-UA"/>
        </w:rPr>
      </w:pPr>
    </w:p>
    <w:p w14:paraId="50DD582F" w14:textId="71690BA3" w:rsidR="008E554F" w:rsidRDefault="0091113D" w:rsidP="0091113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br w:type="page"/>
      </w:r>
    </w:p>
    <w:p w14:paraId="22B40176" w14:textId="028F1BF7" w:rsidR="008E554F" w:rsidRPr="00BD1AB2" w:rsidRDefault="008E554F" w:rsidP="008E554F">
      <w:pPr>
        <w:widowControl w:val="0"/>
        <w:autoSpaceDE w:val="0"/>
        <w:autoSpaceDN w:val="0"/>
        <w:adjustRightInd w:val="0"/>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lastRenderedPageBreak/>
        <w:t>Розподіл балів з дисципліни «</w:t>
      </w:r>
      <w:r w:rsidR="00CD57E0">
        <w:rPr>
          <w:rFonts w:ascii="Times New Roman" w:hAnsi="Times New Roman" w:cs="Times New Roman"/>
          <w:b/>
          <w:bCs/>
          <w:sz w:val="24"/>
          <w:szCs w:val="24"/>
          <w:lang w:val="uk-UA"/>
        </w:rPr>
        <w:t>Практична стилістика</w:t>
      </w:r>
      <w:r w:rsidRPr="00BD1AB2">
        <w:rPr>
          <w:rFonts w:ascii="Times New Roman" w:hAnsi="Times New Roman" w:cs="Times New Roman"/>
          <w:b/>
          <w:sz w:val="24"/>
          <w:szCs w:val="24"/>
          <w:lang w:val="uk-UA"/>
        </w:rPr>
        <w:t>» (аудиторна, самостійна робота)</w:t>
      </w:r>
    </w:p>
    <w:tbl>
      <w:tblPr>
        <w:tblpPr w:leftFromText="180" w:rightFromText="180" w:vertAnchor="page" w:horzAnchor="margin" w:tblpY="19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8E554F" w:rsidRPr="00BD1AB2" w14:paraId="38E2A1F3" w14:textId="77777777" w:rsidTr="0099706E">
        <w:trPr>
          <w:cantSplit/>
          <w:trHeight w:val="210"/>
        </w:trPr>
        <w:tc>
          <w:tcPr>
            <w:tcW w:w="364" w:type="dxa"/>
            <w:vMerge w:val="restart"/>
          </w:tcPr>
          <w:p w14:paraId="6EA8D9A4"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14:paraId="5EB2573F" w14:textId="77777777" w:rsidR="008E554F" w:rsidRPr="00BD1AB2" w:rsidRDefault="008E554F" w:rsidP="0099706E">
            <w:pPr>
              <w:widowControl w:val="0"/>
              <w:autoSpaceDE w:val="0"/>
              <w:autoSpaceDN w:val="0"/>
              <w:adjustRightInd w:val="0"/>
              <w:spacing w:line="240" w:lineRule="auto"/>
              <w:jc w:val="both"/>
              <w:rPr>
                <w:rFonts w:ascii="Times New Roman" w:hAnsi="Times New Roman" w:cs="Times New Roman"/>
                <w:sz w:val="24"/>
                <w:szCs w:val="24"/>
                <w:lang w:val="uk-UA"/>
              </w:rPr>
            </w:pPr>
            <w:r w:rsidRPr="00BD1AB2">
              <w:rPr>
                <w:rFonts w:ascii="Times New Roman" w:hAnsi="Times New Roman" w:cs="Times New Roman"/>
                <w:sz w:val="24"/>
                <w:szCs w:val="24"/>
                <w:lang w:val="uk-UA"/>
              </w:rPr>
              <w:t>Поточна навчальна діяльність</w:t>
            </w:r>
          </w:p>
        </w:tc>
        <w:tc>
          <w:tcPr>
            <w:tcW w:w="5274" w:type="dxa"/>
            <w:gridSpan w:val="3"/>
          </w:tcPr>
          <w:p w14:paraId="7AC9F0A9"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Кількість балів</w:t>
            </w:r>
          </w:p>
        </w:tc>
        <w:tc>
          <w:tcPr>
            <w:tcW w:w="1701" w:type="dxa"/>
            <w:vMerge w:val="restart"/>
            <w:textDirection w:val="btLr"/>
          </w:tcPr>
          <w:p w14:paraId="30228F5D"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r>
      <w:tr w:rsidR="008E554F" w:rsidRPr="00BD1AB2" w14:paraId="30550A83" w14:textId="77777777" w:rsidTr="0099706E">
        <w:trPr>
          <w:cantSplit/>
          <w:trHeight w:val="559"/>
        </w:trPr>
        <w:tc>
          <w:tcPr>
            <w:tcW w:w="364" w:type="dxa"/>
            <w:vMerge/>
          </w:tcPr>
          <w:p w14:paraId="696BC5D6"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6691856C"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14:paraId="77B8628A"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Практичні заняття</w:t>
            </w:r>
          </w:p>
        </w:tc>
        <w:tc>
          <w:tcPr>
            <w:tcW w:w="1701" w:type="dxa"/>
            <w:vMerge/>
          </w:tcPr>
          <w:p w14:paraId="77A92DF5"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2BD02B21" w14:textId="77777777" w:rsidTr="0099706E">
        <w:trPr>
          <w:cantSplit/>
          <w:trHeight w:val="1825"/>
        </w:trPr>
        <w:tc>
          <w:tcPr>
            <w:tcW w:w="364" w:type="dxa"/>
            <w:vMerge/>
          </w:tcPr>
          <w:p w14:paraId="49811CD4"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793BD7AA"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14:paraId="07CD8F1F"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опанування практичними </w:t>
            </w:r>
          </w:p>
          <w:p w14:paraId="73F83D33"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навичками</w:t>
            </w:r>
          </w:p>
        </w:tc>
        <w:tc>
          <w:tcPr>
            <w:tcW w:w="1843" w:type="dxa"/>
            <w:textDirection w:val="btLr"/>
          </w:tcPr>
          <w:p w14:paraId="1550BC6D"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контрольна </w:t>
            </w:r>
          </w:p>
          <w:p w14:paraId="55594E7B"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робота (рубіжний контроль)</w:t>
            </w:r>
          </w:p>
        </w:tc>
        <w:tc>
          <w:tcPr>
            <w:tcW w:w="1701" w:type="dxa"/>
            <w:textDirection w:val="btLr"/>
          </w:tcPr>
          <w:p w14:paraId="5E2496F4"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індивідуальні творчі завдання</w:t>
            </w:r>
          </w:p>
        </w:tc>
        <w:tc>
          <w:tcPr>
            <w:tcW w:w="1701" w:type="dxa"/>
          </w:tcPr>
          <w:p w14:paraId="3CBFF96A"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3F3BE9FE" w14:textId="77777777" w:rsidTr="0099706E">
        <w:tc>
          <w:tcPr>
            <w:tcW w:w="364" w:type="dxa"/>
          </w:tcPr>
          <w:p w14:paraId="6C135FBC"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1</w:t>
            </w:r>
          </w:p>
        </w:tc>
        <w:tc>
          <w:tcPr>
            <w:tcW w:w="2579" w:type="dxa"/>
          </w:tcPr>
          <w:p w14:paraId="3E4CABD4"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Змістовий модуль 1 </w:t>
            </w:r>
          </w:p>
          <w:p w14:paraId="1E68B9A9" w14:textId="307E7443"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sidR="00CD57E0">
              <w:rPr>
                <w:rFonts w:ascii="Times New Roman" w:hAnsi="Times New Roman" w:cs="Times New Roman"/>
                <w:sz w:val="24"/>
                <w:szCs w:val="24"/>
                <w:lang w:val="uk-UA"/>
              </w:rPr>
              <w:t>4</w:t>
            </w:r>
            <w:r w:rsidRPr="0091113D">
              <w:rPr>
                <w:rFonts w:ascii="Times New Roman" w:hAnsi="Times New Roman" w:cs="Times New Roman"/>
                <w:sz w:val="24"/>
                <w:szCs w:val="24"/>
                <w:lang w:val="uk-UA"/>
              </w:rPr>
              <w:t xml:space="preserve"> лекц., </w:t>
            </w:r>
            <w:r w:rsidR="00CD57E0">
              <w:rPr>
                <w:rFonts w:ascii="Times New Roman" w:hAnsi="Times New Roman" w:cs="Times New Roman"/>
                <w:sz w:val="24"/>
                <w:szCs w:val="24"/>
                <w:lang w:val="uk-UA"/>
              </w:rPr>
              <w:t>4</w:t>
            </w:r>
            <w:r w:rsidRPr="0091113D">
              <w:rPr>
                <w:rFonts w:ascii="Times New Roman" w:hAnsi="Times New Roman" w:cs="Times New Roman"/>
                <w:sz w:val="24"/>
                <w:szCs w:val="24"/>
                <w:lang w:val="uk-UA"/>
              </w:rPr>
              <w:t xml:space="preserve"> практ. зан.)</w:t>
            </w:r>
          </w:p>
        </w:tc>
        <w:tc>
          <w:tcPr>
            <w:tcW w:w="1730" w:type="dxa"/>
          </w:tcPr>
          <w:p w14:paraId="32A75379" w14:textId="71AF8422" w:rsidR="008E554F" w:rsidRPr="0091113D"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12</w:t>
            </w:r>
          </w:p>
        </w:tc>
        <w:tc>
          <w:tcPr>
            <w:tcW w:w="1843" w:type="dxa"/>
          </w:tcPr>
          <w:p w14:paraId="583A22F2" w14:textId="2C8DEEA9" w:rsidR="008E554F" w:rsidRPr="0091113D"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15</w:t>
            </w:r>
          </w:p>
        </w:tc>
        <w:tc>
          <w:tcPr>
            <w:tcW w:w="1701" w:type="dxa"/>
          </w:tcPr>
          <w:p w14:paraId="495B7D86"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8</w:t>
            </w:r>
          </w:p>
        </w:tc>
        <w:tc>
          <w:tcPr>
            <w:tcW w:w="1701" w:type="dxa"/>
          </w:tcPr>
          <w:p w14:paraId="55EB4ED3"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0709E686" w14:textId="77777777" w:rsidTr="0099706E">
        <w:tc>
          <w:tcPr>
            <w:tcW w:w="364" w:type="dxa"/>
          </w:tcPr>
          <w:p w14:paraId="788C79FB"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03081AD"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w:t>
            </w:r>
          </w:p>
        </w:tc>
        <w:tc>
          <w:tcPr>
            <w:tcW w:w="1730" w:type="dxa"/>
          </w:tcPr>
          <w:p w14:paraId="1FEBAE7B"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F9155FD" w14:textId="77777777" w:rsidR="008E554F" w:rsidRPr="0091113D" w:rsidRDefault="008E554F" w:rsidP="0099706E">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59C9250"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12A60B3D"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7ABCB35D" w14:textId="77777777" w:rsidTr="0099706E">
        <w:tc>
          <w:tcPr>
            <w:tcW w:w="364" w:type="dxa"/>
          </w:tcPr>
          <w:p w14:paraId="21DD6179"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4F11AAD"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2.</w:t>
            </w:r>
          </w:p>
        </w:tc>
        <w:tc>
          <w:tcPr>
            <w:tcW w:w="1730" w:type="dxa"/>
          </w:tcPr>
          <w:p w14:paraId="70992FC4"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FCA7900" w14:textId="77777777" w:rsidR="008E554F" w:rsidRPr="0091113D" w:rsidRDefault="008E554F" w:rsidP="0099706E">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5590C625"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2E0E6EC8"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14875483" w14:textId="77777777" w:rsidTr="0099706E">
        <w:trPr>
          <w:trHeight w:val="383"/>
        </w:trPr>
        <w:tc>
          <w:tcPr>
            <w:tcW w:w="364" w:type="dxa"/>
          </w:tcPr>
          <w:p w14:paraId="3439E648"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C44166C"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3.</w:t>
            </w:r>
          </w:p>
        </w:tc>
        <w:tc>
          <w:tcPr>
            <w:tcW w:w="1730" w:type="dxa"/>
          </w:tcPr>
          <w:p w14:paraId="4B1D04E6"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351D953" w14:textId="77777777" w:rsidR="008E554F" w:rsidRPr="0091113D" w:rsidRDefault="008E554F" w:rsidP="0099706E">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0B22F6" w14:textId="27BEBDC5"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1" w:type="dxa"/>
          </w:tcPr>
          <w:p w14:paraId="54492117" w14:textId="273FCBAE"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8E554F" w:rsidRPr="00BD1AB2" w14:paraId="2D2AEC1A" w14:textId="77777777" w:rsidTr="0099706E">
        <w:trPr>
          <w:trHeight w:val="383"/>
        </w:trPr>
        <w:tc>
          <w:tcPr>
            <w:tcW w:w="364" w:type="dxa"/>
          </w:tcPr>
          <w:p w14:paraId="26C1E14F"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6ED649E"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4.</w:t>
            </w:r>
          </w:p>
        </w:tc>
        <w:tc>
          <w:tcPr>
            <w:tcW w:w="1730" w:type="dxa"/>
          </w:tcPr>
          <w:p w14:paraId="0C3A0833"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9593750"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EABC709" w14:textId="5B82F72C"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1" w:type="dxa"/>
          </w:tcPr>
          <w:p w14:paraId="7EFF8F57" w14:textId="1B2E84BD"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8E554F" w:rsidRPr="00BD1AB2" w14:paraId="78C40E67" w14:textId="77777777" w:rsidTr="0099706E">
        <w:tc>
          <w:tcPr>
            <w:tcW w:w="364" w:type="dxa"/>
          </w:tcPr>
          <w:p w14:paraId="11B28B55"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997FA73"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266FB498"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14:paraId="266FE225" w14:textId="78A2A826"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701" w:type="dxa"/>
          </w:tcPr>
          <w:p w14:paraId="2D435E63"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0C88D79B" w14:textId="7434C6E2"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8E554F" w:rsidRPr="00BD1AB2" w14:paraId="168662C5" w14:textId="77777777" w:rsidTr="0099706E">
        <w:tc>
          <w:tcPr>
            <w:tcW w:w="364" w:type="dxa"/>
          </w:tcPr>
          <w:p w14:paraId="14696EFF"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2</w:t>
            </w:r>
          </w:p>
        </w:tc>
        <w:tc>
          <w:tcPr>
            <w:tcW w:w="2579" w:type="dxa"/>
          </w:tcPr>
          <w:p w14:paraId="2BD3DD91"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Змістовий</w:t>
            </w:r>
          </w:p>
          <w:p w14:paraId="79E7CE9A"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модуль 2  </w:t>
            </w:r>
          </w:p>
          <w:p w14:paraId="4CEDDC5C" w14:textId="64E144C1"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sidR="00CD57E0">
              <w:rPr>
                <w:rFonts w:ascii="Times New Roman" w:hAnsi="Times New Roman" w:cs="Times New Roman"/>
                <w:sz w:val="24"/>
                <w:szCs w:val="24"/>
                <w:lang w:val="uk-UA"/>
              </w:rPr>
              <w:t>3</w:t>
            </w:r>
            <w:r w:rsidRPr="0091113D">
              <w:rPr>
                <w:rFonts w:ascii="Times New Roman" w:hAnsi="Times New Roman" w:cs="Times New Roman"/>
                <w:sz w:val="24"/>
                <w:szCs w:val="24"/>
                <w:lang w:val="uk-UA"/>
              </w:rPr>
              <w:t xml:space="preserve"> лекц., </w:t>
            </w:r>
            <w:r w:rsidR="00CD57E0">
              <w:rPr>
                <w:rFonts w:ascii="Times New Roman" w:hAnsi="Times New Roman" w:cs="Times New Roman"/>
                <w:sz w:val="24"/>
                <w:szCs w:val="24"/>
                <w:lang w:val="uk-UA"/>
              </w:rPr>
              <w:t>3</w:t>
            </w:r>
            <w:r w:rsidRPr="0091113D">
              <w:rPr>
                <w:rFonts w:ascii="Times New Roman" w:hAnsi="Times New Roman" w:cs="Times New Roman"/>
                <w:sz w:val="24"/>
                <w:szCs w:val="24"/>
                <w:lang w:val="uk-UA"/>
              </w:rPr>
              <w:t xml:space="preserve"> практ. зан.)</w:t>
            </w:r>
          </w:p>
        </w:tc>
        <w:tc>
          <w:tcPr>
            <w:tcW w:w="1730" w:type="dxa"/>
          </w:tcPr>
          <w:p w14:paraId="5C2B9D59" w14:textId="7348382D" w:rsidR="008E554F" w:rsidRPr="0091113D"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9</w:t>
            </w:r>
          </w:p>
        </w:tc>
        <w:tc>
          <w:tcPr>
            <w:tcW w:w="1843" w:type="dxa"/>
          </w:tcPr>
          <w:p w14:paraId="104036B4" w14:textId="4FE5EB0D" w:rsidR="008E554F" w:rsidRPr="0091113D"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20</w:t>
            </w:r>
          </w:p>
        </w:tc>
        <w:tc>
          <w:tcPr>
            <w:tcW w:w="1701" w:type="dxa"/>
          </w:tcPr>
          <w:p w14:paraId="0A7F42ED" w14:textId="63B11FAA" w:rsidR="008E554F" w:rsidRPr="0091113D"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6</w:t>
            </w:r>
          </w:p>
        </w:tc>
        <w:tc>
          <w:tcPr>
            <w:tcW w:w="1701" w:type="dxa"/>
          </w:tcPr>
          <w:p w14:paraId="4F374607"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55C6C86C" w14:textId="77777777" w:rsidTr="0099706E">
        <w:tc>
          <w:tcPr>
            <w:tcW w:w="364" w:type="dxa"/>
          </w:tcPr>
          <w:p w14:paraId="3C87EC72"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58692D4" w14:textId="6EFE7CAB"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sidR="00CD57E0">
              <w:rPr>
                <w:rFonts w:ascii="Times New Roman" w:hAnsi="Times New Roman" w:cs="Times New Roman"/>
                <w:sz w:val="24"/>
                <w:szCs w:val="24"/>
                <w:lang w:val="uk-UA"/>
              </w:rPr>
              <w:t>5</w:t>
            </w:r>
            <w:r w:rsidRPr="0091113D">
              <w:rPr>
                <w:rFonts w:ascii="Times New Roman" w:hAnsi="Times New Roman" w:cs="Times New Roman"/>
                <w:sz w:val="24"/>
                <w:szCs w:val="24"/>
                <w:lang w:val="uk-UA"/>
              </w:rPr>
              <w:t>.</w:t>
            </w:r>
          </w:p>
        </w:tc>
        <w:tc>
          <w:tcPr>
            <w:tcW w:w="1730" w:type="dxa"/>
          </w:tcPr>
          <w:p w14:paraId="56BB9872"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75D4278D" w14:textId="77777777" w:rsidR="008E554F" w:rsidRPr="0091113D" w:rsidRDefault="008E554F" w:rsidP="0099706E">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FE39C4" w14:textId="1C23098F"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1" w:type="dxa"/>
          </w:tcPr>
          <w:p w14:paraId="41FB039F"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2509471E" w14:textId="77777777" w:rsidTr="0099706E">
        <w:tc>
          <w:tcPr>
            <w:tcW w:w="364" w:type="dxa"/>
          </w:tcPr>
          <w:p w14:paraId="4603B306"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6F7B437" w14:textId="3E6DC736"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sidR="00CD57E0">
              <w:rPr>
                <w:rFonts w:ascii="Times New Roman" w:hAnsi="Times New Roman" w:cs="Times New Roman"/>
                <w:sz w:val="24"/>
                <w:szCs w:val="24"/>
                <w:lang w:val="uk-UA"/>
              </w:rPr>
              <w:t>6</w:t>
            </w:r>
            <w:r w:rsidRPr="0091113D">
              <w:rPr>
                <w:rFonts w:ascii="Times New Roman" w:hAnsi="Times New Roman" w:cs="Times New Roman"/>
                <w:sz w:val="24"/>
                <w:szCs w:val="24"/>
                <w:lang w:val="uk-UA"/>
              </w:rPr>
              <w:t>.</w:t>
            </w:r>
          </w:p>
        </w:tc>
        <w:tc>
          <w:tcPr>
            <w:tcW w:w="1730" w:type="dxa"/>
          </w:tcPr>
          <w:p w14:paraId="37C95CF3"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2FFAE3E" w14:textId="77777777" w:rsidR="008E554F" w:rsidRPr="0091113D" w:rsidRDefault="008E554F" w:rsidP="0099706E">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5CC63CD" w14:textId="38477EF4"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1" w:type="dxa"/>
          </w:tcPr>
          <w:p w14:paraId="6D1DA329"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43D1BEE1" w14:textId="77777777" w:rsidTr="0099706E">
        <w:tc>
          <w:tcPr>
            <w:tcW w:w="364" w:type="dxa"/>
          </w:tcPr>
          <w:p w14:paraId="6FFA210A"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69D25FFC" w14:textId="160F4C84"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sidR="00CD57E0">
              <w:rPr>
                <w:rFonts w:ascii="Times New Roman" w:hAnsi="Times New Roman" w:cs="Times New Roman"/>
                <w:sz w:val="24"/>
                <w:szCs w:val="24"/>
                <w:lang w:val="uk-UA"/>
              </w:rPr>
              <w:t>7</w:t>
            </w:r>
            <w:r w:rsidRPr="0091113D">
              <w:rPr>
                <w:rFonts w:ascii="Times New Roman" w:hAnsi="Times New Roman" w:cs="Times New Roman"/>
                <w:sz w:val="24"/>
                <w:szCs w:val="24"/>
                <w:lang w:val="uk-UA"/>
              </w:rPr>
              <w:t>.</w:t>
            </w:r>
          </w:p>
        </w:tc>
        <w:tc>
          <w:tcPr>
            <w:tcW w:w="1730" w:type="dxa"/>
          </w:tcPr>
          <w:p w14:paraId="46B9415B"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C0D0EBC"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BFB117F" w14:textId="29DE2B89"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1" w:type="dxa"/>
          </w:tcPr>
          <w:p w14:paraId="59DB0EC0" w14:textId="3DF2F8F0"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8E554F" w:rsidRPr="00BD1AB2" w14:paraId="4994F63A" w14:textId="77777777" w:rsidTr="0099706E">
        <w:tc>
          <w:tcPr>
            <w:tcW w:w="364" w:type="dxa"/>
          </w:tcPr>
          <w:p w14:paraId="2580BA82" w14:textId="77777777" w:rsidR="008E554F" w:rsidRPr="00BD1AB2" w:rsidRDefault="008E554F" w:rsidP="0099706E">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567FCA5E"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7F835A60"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p>
        </w:tc>
        <w:tc>
          <w:tcPr>
            <w:tcW w:w="1843" w:type="dxa"/>
          </w:tcPr>
          <w:p w14:paraId="6D2F1A18" w14:textId="337ECB20"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701" w:type="dxa"/>
          </w:tcPr>
          <w:p w14:paraId="4309096C" w14:textId="77777777" w:rsidR="008E554F" w:rsidRPr="0091113D" w:rsidRDefault="008E554F" w:rsidP="0099706E">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CBB5411" w14:textId="01645A9F" w:rsidR="008E554F" w:rsidRPr="0091113D" w:rsidRDefault="00CD57E0" w:rsidP="0099706E">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8E554F" w:rsidRPr="00BD1AB2" w14:paraId="4BABC625" w14:textId="77777777" w:rsidTr="0099706E">
        <w:tc>
          <w:tcPr>
            <w:tcW w:w="364" w:type="dxa"/>
          </w:tcPr>
          <w:p w14:paraId="72B6F80B" w14:textId="77777777" w:rsidR="008E554F" w:rsidRPr="00BD1AB2" w:rsidRDefault="008E554F" w:rsidP="0099706E">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7056AA31"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c>
          <w:tcPr>
            <w:tcW w:w="1730" w:type="dxa"/>
          </w:tcPr>
          <w:p w14:paraId="47CBFEBB" w14:textId="66EBC879" w:rsidR="008E554F" w:rsidRPr="00BD1AB2"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21</w:t>
            </w:r>
          </w:p>
        </w:tc>
        <w:tc>
          <w:tcPr>
            <w:tcW w:w="1843" w:type="dxa"/>
          </w:tcPr>
          <w:p w14:paraId="77F8192E" w14:textId="0B97DBC1" w:rsidR="008E554F" w:rsidRPr="00BD1AB2" w:rsidRDefault="00CD57E0" w:rsidP="0099706E">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35</w:t>
            </w:r>
          </w:p>
        </w:tc>
        <w:tc>
          <w:tcPr>
            <w:tcW w:w="1701" w:type="dxa"/>
          </w:tcPr>
          <w:p w14:paraId="03EB0455" w14:textId="4458966C" w:rsidR="008E554F" w:rsidRPr="00BD1AB2"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w:t>
            </w:r>
            <w:r w:rsidR="00CD57E0">
              <w:rPr>
                <w:rFonts w:ascii="Times New Roman" w:hAnsi="Times New Roman" w:cs="Times New Roman"/>
                <w:b/>
                <w:sz w:val="24"/>
                <w:szCs w:val="24"/>
                <w:lang w:val="uk-UA"/>
              </w:rPr>
              <w:t>4</w:t>
            </w:r>
          </w:p>
        </w:tc>
        <w:tc>
          <w:tcPr>
            <w:tcW w:w="1701" w:type="dxa"/>
          </w:tcPr>
          <w:p w14:paraId="6A11E5DA" w14:textId="77777777" w:rsidR="008E554F" w:rsidRPr="00BD1AB2" w:rsidRDefault="008E554F" w:rsidP="0099706E">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70</w:t>
            </w:r>
          </w:p>
        </w:tc>
      </w:tr>
    </w:tbl>
    <w:p w14:paraId="17DD4D24"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1FE50D6F"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31412D5F" w14:textId="77777777" w:rsidR="008E554F" w:rsidRPr="00BD1AB2" w:rsidRDefault="008E554F" w:rsidP="008E554F">
      <w:pPr>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t>За певні види роботи студенту надаються бали:</w:t>
      </w:r>
    </w:p>
    <w:p w14:paraId="2C766B62" w14:textId="77777777" w:rsidR="008E554F" w:rsidRPr="00CD57E0" w:rsidRDefault="008E554F" w:rsidP="008E554F">
      <w:pPr>
        <w:spacing w:line="240" w:lineRule="auto"/>
        <w:ind w:firstLine="709"/>
        <w:rPr>
          <w:rFonts w:ascii="Times New Roman" w:hAnsi="Times New Roman" w:cs="Times New Roman"/>
          <w:sz w:val="24"/>
          <w:szCs w:val="24"/>
          <w:lang w:val="uk-UA"/>
        </w:rPr>
      </w:pPr>
      <w:r w:rsidRPr="00CD57E0">
        <w:rPr>
          <w:rFonts w:ascii="Times New Roman" w:hAnsi="Times New Roman" w:cs="Times New Roman"/>
          <w:sz w:val="24"/>
          <w:szCs w:val="24"/>
          <w:lang w:val="uk-UA"/>
        </w:rPr>
        <w:t>«3» бали – вища оцінка за відповідь на практичному занятті;</w:t>
      </w:r>
    </w:p>
    <w:p w14:paraId="56024838" w14:textId="08C3F67E" w:rsidR="008E554F" w:rsidRPr="00185181" w:rsidRDefault="008E554F" w:rsidP="008E554F">
      <w:pPr>
        <w:tabs>
          <w:tab w:val="left" w:pos="-180"/>
        </w:tabs>
        <w:spacing w:line="240" w:lineRule="auto"/>
        <w:ind w:firstLine="709"/>
        <w:jc w:val="both"/>
        <w:rPr>
          <w:rFonts w:ascii="Times New Roman" w:hAnsi="Times New Roman" w:cs="Times New Roman"/>
          <w:sz w:val="24"/>
          <w:szCs w:val="24"/>
          <w:lang w:val="uk-UA"/>
        </w:rPr>
      </w:pPr>
      <w:r w:rsidRPr="00CD57E0">
        <w:rPr>
          <w:rFonts w:ascii="Times New Roman" w:hAnsi="Times New Roman" w:cs="Times New Roman"/>
          <w:sz w:val="24"/>
          <w:szCs w:val="24"/>
          <w:lang w:val="uk-UA"/>
        </w:rPr>
        <w:t xml:space="preserve">«2» бали – вища оцінка за виконання творчого індивідуального завдання </w:t>
      </w:r>
      <w:r w:rsidRPr="00185181">
        <w:rPr>
          <w:rFonts w:ascii="Times New Roman" w:hAnsi="Times New Roman" w:cs="Times New Roman"/>
          <w:sz w:val="24"/>
          <w:szCs w:val="24"/>
          <w:lang w:val="uk-UA"/>
        </w:rPr>
        <w:t>(</w:t>
      </w:r>
      <w:r w:rsidR="00185181" w:rsidRPr="00185181">
        <w:rPr>
          <w:rFonts w:ascii="Times New Roman" w:hAnsi="Times New Roman" w:cs="Times New Roman"/>
          <w:sz w:val="24"/>
          <w:szCs w:val="24"/>
          <w:lang w:val="uk-UA"/>
        </w:rPr>
        <w:t>написання студентами есеїв, тематичних доповідей,  виконання професійного мовного аналізу медіатекстів, стилістичне редагування текстів</w:t>
      </w:r>
      <w:r w:rsidRPr="00185181">
        <w:rPr>
          <w:rFonts w:ascii="Times New Roman" w:hAnsi="Times New Roman" w:cs="Times New Roman"/>
          <w:sz w:val="24"/>
          <w:szCs w:val="24"/>
          <w:lang w:val="uk-UA"/>
        </w:rPr>
        <w:t>).</w:t>
      </w:r>
      <w:r w:rsidR="00D25D74" w:rsidRPr="00185181">
        <w:rPr>
          <w:rFonts w:ascii="Times New Roman" w:hAnsi="Times New Roman" w:cs="Times New Roman"/>
          <w:sz w:val="24"/>
          <w:szCs w:val="24"/>
          <w:lang w:val="uk-UA"/>
        </w:rPr>
        <w:t xml:space="preserve"> </w:t>
      </w:r>
    </w:p>
    <w:p w14:paraId="5A67A887" w14:textId="29A140FA" w:rsidR="000E5072" w:rsidRPr="00185181" w:rsidRDefault="008E554F"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185181">
        <w:rPr>
          <w:rFonts w:ascii="Times New Roman" w:hAnsi="Times New Roman" w:cs="Times New Roman"/>
          <w:sz w:val="24"/>
          <w:szCs w:val="24"/>
          <w:lang w:val="uk-UA"/>
        </w:rPr>
        <w:t>«</w:t>
      </w:r>
      <w:r w:rsidR="00CD57E0" w:rsidRPr="00185181">
        <w:rPr>
          <w:rFonts w:ascii="Times New Roman" w:hAnsi="Times New Roman" w:cs="Times New Roman"/>
          <w:sz w:val="24"/>
          <w:szCs w:val="24"/>
          <w:lang w:val="uk-UA"/>
        </w:rPr>
        <w:t>15</w:t>
      </w:r>
      <w:r w:rsidRPr="00185181">
        <w:rPr>
          <w:rFonts w:ascii="Times New Roman" w:hAnsi="Times New Roman" w:cs="Times New Roman"/>
          <w:sz w:val="24"/>
          <w:szCs w:val="24"/>
          <w:lang w:val="uk-UA"/>
        </w:rPr>
        <w:t xml:space="preserve">» </w:t>
      </w:r>
      <w:r w:rsidR="000E5072" w:rsidRPr="00185181">
        <w:rPr>
          <w:rFonts w:ascii="Times New Roman" w:hAnsi="Times New Roman" w:cs="Times New Roman"/>
          <w:sz w:val="24"/>
          <w:szCs w:val="24"/>
          <w:lang w:val="uk-UA"/>
        </w:rPr>
        <w:t>–</w:t>
      </w:r>
      <w:r w:rsidRPr="00185181">
        <w:rPr>
          <w:rFonts w:ascii="Times New Roman" w:hAnsi="Times New Roman" w:cs="Times New Roman"/>
          <w:sz w:val="24"/>
          <w:szCs w:val="24"/>
          <w:lang w:val="uk-UA"/>
        </w:rPr>
        <w:t xml:space="preserve"> </w:t>
      </w:r>
      <w:r w:rsidR="000E5072" w:rsidRPr="00185181">
        <w:rPr>
          <w:rFonts w:ascii="Times New Roman" w:hAnsi="Times New Roman" w:cs="Times New Roman"/>
          <w:sz w:val="24"/>
          <w:szCs w:val="24"/>
          <w:lang w:val="uk-UA"/>
        </w:rPr>
        <w:t xml:space="preserve">аудиторна контрольна робота  (рубіжний контроль) за перший змістовий модуль </w:t>
      </w:r>
    </w:p>
    <w:p w14:paraId="30998056" w14:textId="224092CB" w:rsidR="008E554F" w:rsidRPr="00CD57E0" w:rsidRDefault="00CD57E0"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185181">
        <w:rPr>
          <w:rFonts w:ascii="Times New Roman" w:hAnsi="Times New Roman" w:cs="Times New Roman"/>
          <w:sz w:val="24"/>
          <w:szCs w:val="24"/>
          <w:lang w:val="uk-UA"/>
        </w:rPr>
        <w:t xml:space="preserve">«20» </w:t>
      </w:r>
      <w:r w:rsidR="008E554F" w:rsidRPr="00185181">
        <w:rPr>
          <w:rFonts w:ascii="Times New Roman" w:hAnsi="Times New Roman" w:cs="Times New Roman"/>
          <w:sz w:val="24"/>
          <w:szCs w:val="24"/>
          <w:lang w:val="uk-UA"/>
        </w:rPr>
        <w:t xml:space="preserve">балів – </w:t>
      </w:r>
      <w:r w:rsidR="000E5072" w:rsidRPr="00185181">
        <w:rPr>
          <w:rFonts w:ascii="Times New Roman" w:hAnsi="Times New Roman" w:cs="Times New Roman"/>
          <w:sz w:val="24"/>
          <w:szCs w:val="24"/>
          <w:lang w:val="uk-UA"/>
        </w:rPr>
        <w:t>аудиторна контрольна робота  (рубіжний контроль) за другий змістовий модуль</w:t>
      </w:r>
      <w:r w:rsidR="008E554F" w:rsidRPr="00185181">
        <w:rPr>
          <w:rFonts w:ascii="Times New Roman" w:hAnsi="Times New Roman" w:cs="Times New Roman"/>
          <w:sz w:val="24"/>
          <w:szCs w:val="24"/>
          <w:lang w:val="uk-UA"/>
        </w:rPr>
        <w:t>.</w:t>
      </w:r>
    </w:p>
    <w:p w14:paraId="0BDD1D9D" w14:textId="77777777" w:rsidR="008E554F" w:rsidRPr="00CD57E0"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CD57E0">
        <w:rPr>
          <w:rFonts w:ascii="Times New Roman" w:eastAsia="Calibri" w:hAnsi="Times New Roman" w:cs="Times New Roman"/>
          <w:sz w:val="24"/>
          <w:szCs w:val="24"/>
          <w:lang w:val="uk-UA"/>
        </w:rPr>
        <w:t xml:space="preserve">Студент має змогу отримати додаткові бали за: </w:t>
      </w:r>
    </w:p>
    <w:p w14:paraId="3CC5D69E" w14:textId="77777777" w:rsidR="008E554F" w:rsidRPr="00CD57E0"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CD57E0">
        <w:rPr>
          <w:rFonts w:ascii="Times New Roman" w:eastAsia="Calibri" w:hAnsi="Times New Roman" w:cs="Times New Roman"/>
          <w:b/>
          <w:sz w:val="24"/>
          <w:szCs w:val="24"/>
          <w:lang w:val="uk-UA"/>
        </w:rPr>
        <w:t xml:space="preserve">а) доповнення виступу: </w:t>
      </w:r>
    </w:p>
    <w:p w14:paraId="0CC7494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CD57E0">
        <w:rPr>
          <w:rFonts w:ascii="Times New Roman" w:eastAsia="Calibri" w:hAnsi="Times New Roman" w:cs="Times New Roman"/>
          <w:b/>
          <w:sz w:val="24"/>
          <w:szCs w:val="24"/>
          <w:lang w:val="uk-UA"/>
        </w:rPr>
        <w:t>2 бали</w:t>
      </w:r>
      <w:r w:rsidRPr="00CD57E0">
        <w:rPr>
          <w:rFonts w:ascii="Times New Roman" w:eastAsia="Calibri" w:hAnsi="Times New Roman" w:cs="Times New Roman"/>
          <w:sz w:val="24"/>
          <w:szCs w:val="24"/>
          <w:lang w:val="uk-UA"/>
        </w:rPr>
        <w:t xml:space="preserve"> – </w:t>
      </w:r>
      <w:r w:rsidRPr="00BD1AB2">
        <w:rPr>
          <w:rFonts w:ascii="Times New Roman" w:eastAsia="Calibri" w:hAnsi="Times New Roman" w:cs="Times New Roman"/>
          <w:sz w:val="24"/>
          <w:szCs w:val="24"/>
          <w:lang w:val="uk-UA"/>
        </w:rPr>
        <w:t xml:space="preserve">отримують студенти, які глибоко володіють матеріалом, чітко визначили його зміст; зробили глибокий системний аналіз змісту виступу, виявили нові ідеї та положення, що не були розглянуті, але суттєво впливають на зміст доповіді, надали власні аргументи щодо основних положень даної теми. </w:t>
      </w:r>
    </w:p>
    <w:p w14:paraId="54533FD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14:paraId="18C548DE"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 xml:space="preserve">б) суттєві запитання до доповідачів: </w:t>
      </w:r>
    </w:p>
    <w:p w14:paraId="638928B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 бали</w:t>
      </w:r>
      <w:r w:rsidRPr="00BD1AB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14:paraId="1FECCE6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14:paraId="5AB7F76C" w14:textId="27CBF245" w:rsidR="008E554F" w:rsidRPr="00BD1AB2" w:rsidRDefault="008E554F"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BD1AB2">
        <w:rPr>
          <w:rFonts w:ascii="Times New Roman" w:hAnsi="Times New Roman" w:cs="Times New Roman"/>
          <w:b/>
          <w:bCs/>
          <w:sz w:val="24"/>
          <w:szCs w:val="24"/>
          <w:lang w:val="uk-UA"/>
        </w:rPr>
        <w:lastRenderedPageBreak/>
        <w:t>Максимальна кількість балів</w:t>
      </w:r>
      <w:r w:rsidRPr="00BD1AB2">
        <w:rPr>
          <w:rFonts w:ascii="Times New Roman" w:hAnsi="Times New Roman" w:cs="Times New Roman"/>
          <w:b/>
          <w:sz w:val="24"/>
          <w:szCs w:val="24"/>
          <w:lang w:val="uk-UA"/>
        </w:rPr>
        <w:t>, яку може набрати студент за кожен змістовий модуль у</w:t>
      </w:r>
      <w:r w:rsidRPr="00BD1AB2">
        <w:rPr>
          <w:rFonts w:ascii="Times New Roman" w:eastAsia="Calibri" w:hAnsi="Times New Roman" w:cs="Times New Roman"/>
          <w:iCs/>
          <w:sz w:val="24"/>
          <w:szCs w:val="24"/>
          <w:lang w:val="uk-UA"/>
        </w:rPr>
        <w:t xml:space="preserve"> </w:t>
      </w:r>
      <w:r w:rsidRPr="00BD1AB2">
        <w:rPr>
          <w:rFonts w:ascii="Times New Roman" w:eastAsia="Calibri" w:hAnsi="Times New Roman" w:cs="Times New Roman"/>
          <w:b/>
          <w:iCs/>
          <w:sz w:val="24"/>
          <w:szCs w:val="24"/>
          <w:lang w:val="uk-UA"/>
        </w:rPr>
        <w:t xml:space="preserve">ході аудиторних занять, а також в системі дистанційної освіти </w:t>
      </w:r>
      <w:r w:rsidR="0091113D" w:rsidRPr="00BD1AB2">
        <w:rPr>
          <w:rFonts w:ascii="Times New Roman" w:eastAsia="Calibri" w:hAnsi="Times New Roman" w:cs="Times New Roman"/>
          <w:b/>
          <w:iCs/>
          <w:sz w:val="24"/>
          <w:szCs w:val="24"/>
          <w:lang w:val="uk-UA"/>
        </w:rPr>
        <w:t>Moodle</w:t>
      </w:r>
      <w:r w:rsidR="0091113D" w:rsidRPr="00BD1AB2">
        <w:rPr>
          <w:rFonts w:ascii="Times New Roman" w:eastAsia="Calibri" w:hAnsi="Times New Roman" w:cs="Times New Roman"/>
          <w:b/>
          <w:sz w:val="24"/>
          <w:szCs w:val="24"/>
          <w:lang w:val="uk-UA"/>
        </w:rPr>
        <w:t xml:space="preserve"> </w:t>
      </w:r>
      <w:r w:rsidRPr="00BD1AB2">
        <w:rPr>
          <w:rFonts w:ascii="Times New Roman" w:hAnsi="Times New Roman" w:cs="Times New Roman"/>
          <w:b/>
          <w:sz w:val="24"/>
          <w:szCs w:val="24"/>
          <w:lang w:val="uk-UA"/>
        </w:rPr>
        <w:t>– 70.</w:t>
      </w:r>
      <w:r w:rsidRPr="00BD1AB2">
        <w:rPr>
          <w:rFonts w:ascii="Times New Roman" w:hAnsi="Times New Roman" w:cs="Times New Roman"/>
          <w:b/>
          <w:bCs/>
          <w:sz w:val="24"/>
          <w:szCs w:val="24"/>
          <w:lang w:val="uk-UA"/>
        </w:rPr>
        <w:t xml:space="preserve"> </w:t>
      </w:r>
    </w:p>
    <w:p w14:paraId="5E9BE38B" w14:textId="261447F4" w:rsidR="008E554F" w:rsidRPr="00BD1AB2" w:rsidRDefault="008E554F" w:rsidP="008E554F">
      <w:pPr>
        <w:spacing w:line="240" w:lineRule="auto"/>
        <w:ind w:firstLine="709"/>
        <w:rPr>
          <w:rFonts w:ascii="Times New Roman" w:hAnsi="Times New Roman" w:cs="Times New Roman"/>
          <w:b/>
          <w:sz w:val="24"/>
          <w:szCs w:val="24"/>
          <w:lang w:val="uk-UA"/>
        </w:rPr>
      </w:pPr>
      <w:r w:rsidRPr="00BD1AB2">
        <w:rPr>
          <w:rFonts w:ascii="Times New Roman" w:hAnsi="Times New Roman" w:cs="Times New Roman"/>
          <w:b/>
          <w:sz w:val="24"/>
          <w:szCs w:val="24"/>
          <w:lang w:val="uk-UA"/>
        </w:rPr>
        <w:t xml:space="preserve">Максимальна </w:t>
      </w:r>
      <w:r w:rsidRPr="00BD1AB2">
        <w:rPr>
          <w:rFonts w:ascii="Times New Roman" w:hAnsi="Times New Roman" w:cs="Times New Roman"/>
          <w:b/>
          <w:bCs/>
          <w:sz w:val="24"/>
          <w:szCs w:val="24"/>
          <w:lang w:val="uk-UA"/>
        </w:rPr>
        <w:t>кількість балів</w:t>
      </w:r>
      <w:r w:rsidRPr="00BD1AB2">
        <w:rPr>
          <w:rFonts w:ascii="Times New Roman" w:hAnsi="Times New Roman" w:cs="Times New Roman"/>
          <w:b/>
          <w:sz w:val="24"/>
          <w:szCs w:val="24"/>
          <w:lang w:val="uk-UA"/>
        </w:rPr>
        <w:t xml:space="preserve">, які може отримати студент </w:t>
      </w:r>
      <w:r w:rsidRPr="0084390F">
        <w:rPr>
          <w:rFonts w:ascii="Times New Roman" w:hAnsi="Times New Roman" w:cs="Times New Roman"/>
          <w:b/>
          <w:sz w:val="24"/>
          <w:szCs w:val="24"/>
          <w:lang w:val="uk-UA"/>
        </w:rPr>
        <w:t xml:space="preserve">під час </w:t>
      </w:r>
      <w:r w:rsidR="00301EB8" w:rsidRPr="0084390F">
        <w:rPr>
          <w:rFonts w:ascii="Times New Roman" w:hAnsi="Times New Roman" w:cs="Times New Roman"/>
          <w:b/>
          <w:sz w:val="24"/>
          <w:szCs w:val="24"/>
          <w:lang w:val="uk-UA"/>
        </w:rPr>
        <w:t>заліку</w:t>
      </w:r>
      <w:r w:rsidRPr="0084390F">
        <w:rPr>
          <w:rFonts w:ascii="Times New Roman" w:hAnsi="Times New Roman" w:cs="Times New Roman"/>
          <w:b/>
          <w:sz w:val="24"/>
          <w:szCs w:val="24"/>
          <w:lang w:val="uk-UA"/>
        </w:rPr>
        <w:t xml:space="preserve"> – 30</w:t>
      </w:r>
      <w:r w:rsidRPr="00BD1AB2">
        <w:rPr>
          <w:rFonts w:ascii="Times New Roman" w:hAnsi="Times New Roman" w:cs="Times New Roman"/>
          <w:b/>
          <w:sz w:val="24"/>
          <w:szCs w:val="24"/>
          <w:lang w:val="uk-UA"/>
        </w:rPr>
        <w:t>.</w:t>
      </w:r>
    </w:p>
    <w:p w14:paraId="1A6DBFB6" w14:textId="4416EB2D" w:rsidR="005F550F" w:rsidRDefault="008E554F" w:rsidP="005F550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РУБІЖНИЙ КОНТРОЛЬ</w:t>
      </w:r>
      <w:r w:rsidRPr="00BD1AB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w:t>
      </w:r>
      <w:r w:rsidR="005F550F" w:rsidRPr="00856942">
        <w:rPr>
          <w:rFonts w:ascii="Times New Roman" w:eastAsia="Calibri" w:hAnsi="Times New Roman" w:cs="Times New Roman"/>
          <w:sz w:val="24"/>
          <w:szCs w:val="24"/>
          <w:lang w:val="uk-UA"/>
        </w:rPr>
        <w:t xml:space="preserve">Здобувач має змогу </w:t>
      </w:r>
      <w:r w:rsidR="005F550F" w:rsidRPr="00A665EF">
        <w:rPr>
          <w:rFonts w:ascii="Times New Roman" w:eastAsia="Calibri" w:hAnsi="Times New Roman" w:cs="Times New Roman"/>
          <w:sz w:val="24"/>
          <w:szCs w:val="24"/>
          <w:lang w:val="uk-UA"/>
        </w:rPr>
        <w:t xml:space="preserve">отримати </w:t>
      </w:r>
      <w:r w:rsidR="005F550F">
        <w:rPr>
          <w:rFonts w:ascii="Times New Roman" w:eastAsia="Calibri" w:hAnsi="Times New Roman" w:cs="Times New Roman"/>
          <w:sz w:val="24"/>
          <w:szCs w:val="24"/>
          <w:lang w:val="uk-UA"/>
        </w:rPr>
        <w:t>8</w:t>
      </w:r>
      <w:r w:rsidR="005F550F" w:rsidRPr="00A665EF">
        <w:rPr>
          <w:rFonts w:ascii="Times New Roman" w:eastAsia="Calibri" w:hAnsi="Times New Roman" w:cs="Times New Roman"/>
          <w:sz w:val="24"/>
          <w:szCs w:val="24"/>
          <w:lang w:val="uk-UA"/>
        </w:rPr>
        <w:t xml:space="preserve"> балів у першому змістовому модулі, </w:t>
      </w:r>
      <w:r w:rsidR="005F550F">
        <w:rPr>
          <w:rFonts w:ascii="Times New Roman" w:eastAsia="Calibri" w:hAnsi="Times New Roman" w:cs="Times New Roman"/>
          <w:sz w:val="24"/>
          <w:szCs w:val="24"/>
          <w:lang w:val="uk-UA"/>
        </w:rPr>
        <w:t>6</w:t>
      </w:r>
      <w:r w:rsidR="005F550F" w:rsidRPr="00A665EF">
        <w:rPr>
          <w:rFonts w:ascii="Times New Roman" w:eastAsia="Calibri" w:hAnsi="Times New Roman" w:cs="Times New Roman"/>
          <w:sz w:val="24"/>
          <w:szCs w:val="24"/>
          <w:lang w:val="uk-UA"/>
        </w:rPr>
        <w:t xml:space="preserve"> балів у другому змістовому модулі за виконання індивідуальних завдань </w:t>
      </w:r>
      <w:r w:rsidR="005F550F" w:rsidRPr="00856942">
        <w:rPr>
          <w:rFonts w:ascii="Times New Roman" w:eastAsia="Calibri" w:hAnsi="Times New Roman" w:cs="Times New Roman"/>
          <w:sz w:val="24"/>
          <w:szCs w:val="24"/>
          <w:lang w:val="uk-UA"/>
        </w:rPr>
        <w:t>та підвищити загальну суму балів</w:t>
      </w:r>
      <w:r w:rsidR="005F550F">
        <w:rPr>
          <w:rFonts w:ascii="Times New Roman" w:eastAsia="Calibri" w:hAnsi="Times New Roman" w:cs="Times New Roman"/>
          <w:sz w:val="24"/>
          <w:szCs w:val="24"/>
          <w:lang w:val="uk-UA"/>
        </w:rPr>
        <w:t>.</w:t>
      </w:r>
    </w:p>
    <w:p w14:paraId="49437D22" w14:textId="38D9238B" w:rsidR="008E554F" w:rsidRPr="00BD1AB2" w:rsidRDefault="00D25D74" w:rsidP="008E554F">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8E554F" w:rsidRPr="00BD1AB2">
        <w:rPr>
          <w:rFonts w:ascii="Times New Roman" w:eastAsia="Calibri" w:hAnsi="Times New Roman" w:cs="Times New Roman"/>
          <w:sz w:val="24"/>
          <w:szCs w:val="24"/>
          <w:lang w:val="uk-UA"/>
        </w:rPr>
        <w:t xml:space="preserve"> структурі навчання </w:t>
      </w:r>
      <w:r w:rsidR="008E554F" w:rsidRPr="0084390F">
        <w:rPr>
          <w:rFonts w:ascii="Times New Roman" w:eastAsia="Calibri" w:hAnsi="Times New Roman" w:cs="Times New Roman"/>
          <w:sz w:val="24"/>
          <w:szCs w:val="24"/>
          <w:lang w:val="uk-UA"/>
        </w:rPr>
        <w:t xml:space="preserve">виділяють 2 змістових </w:t>
      </w:r>
      <w:r w:rsidR="008E554F" w:rsidRPr="00BD1AB2">
        <w:rPr>
          <w:rFonts w:ascii="Times New Roman" w:eastAsia="Calibri" w:hAnsi="Times New Roman" w:cs="Times New Roman"/>
          <w:sz w:val="24"/>
          <w:szCs w:val="24"/>
          <w:lang w:val="uk-UA"/>
        </w:rPr>
        <w:t xml:space="preserve">модулі. Тобто студенти двічі за семестр складають рубіжний контроль. </w:t>
      </w:r>
    </w:p>
    <w:p w14:paraId="3D245E30" w14:textId="77777777" w:rsidR="008E554F" w:rsidRPr="00BD1AB2" w:rsidRDefault="008E554F" w:rsidP="008E554F">
      <w:pPr>
        <w:widowControl w:val="0"/>
        <w:spacing w:line="240" w:lineRule="auto"/>
        <w:ind w:firstLine="709"/>
        <w:jc w:val="both"/>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ПІДСУМКОВИЙ МОДУЛЬНИЙ КОНТРОЛЬ.</w:t>
      </w:r>
    </w:p>
    <w:p w14:paraId="373E334D" w14:textId="77777777" w:rsidR="008E554F" w:rsidRPr="00BD1AB2" w:rsidRDefault="008E554F" w:rsidP="008E554F">
      <w:pPr>
        <w:widowControl w:val="0"/>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14:paraId="5B673DA0" w14:textId="77777777" w:rsidR="008E554F" w:rsidRDefault="008E554F" w:rsidP="00711030">
      <w:pPr>
        <w:widowControl w:val="0"/>
        <w:spacing w:line="240" w:lineRule="auto"/>
        <w:ind w:firstLine="709"/>
        <w:jc w:val="both"/>
        <w:outlineLvl w:val="6"/>
        <w:rPr>
          <w:rFonts w:ascii="Times New Roman" w:eastAsia="Calibri" w:hAnsi="Times New Roman" w:cs="Times New Roman"/>
          <w:sz w:val="24"/>
          <w:szCs w:val="24"/>
          <w:lang w:val="uk-UA"/>
        </w:rPr>
      </w:pPr>
    </w:p>
    <w:p w14:paraId="103C0C79" w14:textId="77777777" w:rsidR="00915422" w:rsidRPr="00915422"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 xml:space="preserve">КРИТЕРІЙ ОЦІНКИ </w:t>
      </w:r>
      <w:r w:rsidRPr="0084390F">
        <w:rPr>
          <w:rFonts w:ascii="Times New Roman" w:eastAsia="Calibri" w:hAnsi="Times New Roman" w:cs="Times New Roman"/>
          <w:b/>
          <w:sz w:val="24"/>
          <w:szCs w:val="24"/>
          <w:lang w:val="uk-UA"/>
        </w:rPr>
        <w:t>НА ЗАЛІКУ</w:t>
      </w:r>
      <w:r w:rsidRPr="0084390F">
        <w:rPr>
          <w:rFonts w:ascii="Times New Roman" w:eastAsia="Calibri" w:hAnsi="Times New Roman" w:cs="Times New Roman"/>
          <w:sz w:val="24"/>
          <w:szCs w:val="24"/>
          <w:lang w:val="uk-UA"/>
        </w:rPr>
        <w:t>:</w:t>
      </w:r>
    </w:p>
    <w:p w14:paraId="6AB7346D" w14:textId="0A57B1AA"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Три питання</w:t>
      </w:r>
      <w:r w:rsidRPr="00915422">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915422">
        <w:rPr>
          <w:rFonts w:ascii="Times New Roman" w:eastAsia="Calibri" w:hAnsi="Times New Roman" w:cs="Times New Roman"/>
          <w:b/>
          <w:sz w:val="24"/>
          <w:szCs w:val="24"/>
          <w:lang w:val="uk-UA"/>
        </w:rPr>
        <w:t xml:space="preserve">30 балів. </w:t>
      </w:r>
      <w:r w:rsidRPr="0091542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2A1BEB">
        <w:rPr>
          <w:rFonts w:ascii="Times New Roman" w:eastAsia="Calibri" w:hAnsi="Times New Roman" w:cs="Times New Roman"/>
          <w:sz w:val="24"/>
          <w:szCs w:val="24"/>
          <w:lang w:val="uk-UA"/>
        </w:rPr>
        <w:t>3</w:t>
      </w:r>
      <w:r w:rsidRPr="00915422">
        <w:rPr>
          <w:rFonts w:ascii="Times New Roman" w:eastAsia="Calibri" w:hAnsi="Times New Roman" w:cs="Times New Roman"/>
          <w:sz w:val="24"/>
          <w:szCs w:val="24"/>
          <w:lang w:val="uk-UA"/>
        </w:rPr>
        <w:t xml:space="preserve">0 балів. </w:t>
      </w:r>
    </w:p>
    <w:p w14:paraId="11633BD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30 балів</w:t>
      </w:r>
      <w:r w:rsidRPr="00915422">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14:paraId="26FADBA8"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25-20 балів</w:t>
      </w:r>
      <w:r w:rsidRPr="00915422">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14:paraId="00C972E2"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15-10 балів</w:t>
      </w:r>
      <w:r w:rsidRPr="00915422">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14:paraId="4B48FA1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10-5 балів</w:t>
      </w:r>
      <w:r w:rsidRPr="00915422">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14:paraId="49AEB106" w14:textId="77777777" w:rsidR="00915422" w:rsidRPr="0084390F"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0 балів</w:t>
      </w:r>
      <w:r w:rsidRPr="00915422">
        <w:rPr>
          <w:rFonts w:ascii="Times New Roman" w:eastAsia="Calibri" w:hAnsi="Times New Roman" w:cs="Times New Roman"/>
          <w:sz w:val="24"/>
          <w:szCs w:val="24"/>
          <w:lang w:val="uk-UA"/>
        </w:rPr>
        <w:t xml:space="preserve">  отримують студенти, які </w:t>
      </w:r>
      <w:r w:rsidRPr="0084390F">
        <w:rPr>
          <w:rFonts w:ascii="Times New Roman" w:eastAsia="Calibri" w:hAnsi="Times New Roman" w:cs="Times New Roman"/>
          <w:sz w:val="24"/>
          <w:szCs w:val="24"/>
          <w:lang w:val="uk-UA"/>
        </w:rPr>
        <w:t>недопущені або не з’явились на залік.</w:t>
      </w:r>
    </w:p>
    <w:p w14:paraId="4DCA1DB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84390F">
        <w:rPr>
          <w:rFonts w:ascii="Times New Roman" w:eastAsia="Calibri" w:hAnsi="Times New Roman" w:cs="Times New Roman"/>
          <w:sz w:val="24"/>
          <w:szCs w:val="24"/>
          <w:lang w:val="uk-UA"/>
        </w:rPr>
        <w:t>Замість виконання завдань (вивчення тем) можуть додатково враховуватись</w:t>
      </w:r>
      <w:r w:rsidRPr="00915422">
        <w:rPr>
          <w:rFonts w:ascii="Times New Roman" w:eastAsia="Calibri" w:hAnsi="Times New Roman" w:cs="Times New Roman"/>
          <w:sz w:val="24"/>
          <w:szCs w:val="24"/>
          <w:lang w:val="uk-UA"/>
        </w:rPr>
        <w:t xml:space="preserve"> такі види активностей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14:paraId="5DE34DA6"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r w:rsidRPr="00915422">
        <w:rPr>
          <w:rFonts w:ascii="Times New Roman" w:eastAsia="Calibri" w:hAnsi="Times New Roman" w:cs="Times New Roman"/>
          <w:sz w:val="24"/>
          <w:szCs w:val="24"/>
          <w:lang w:val="ru-RU"/>
        </w:rPr>
        <w:t>Coursera</w:t>
      </w:r>
      <w:r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ru-RU"/>
        </w:rPr>
        <w:t>Prometheus</w:t>
      </w:r>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14:paraId="7426B46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14:paraId="0BE441EB" w14:textId="3E641DF1" w:rsid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w:t>
      </w:r>
      <w:r w:rsidRPr="0084390F">
        <w:rPr>
          <w:rFonts w:ascii="Times New Roman" w:eastAsia="Calibri" w:hAnsi="Times New Roman" w:cs="Times New Roman"/>
          <w:sz w:val="24"/>
          <w:szCs w:val="24"/>
          <w:lang w:val="uk-UA"/>
        </w:rPr>
        <w:t xml:space="preserve">обліку відвідування занять. </w:t>
      </w:r>
      <w:r w:rsidR="0091113D" w:rsidRPr="0084390F">
        <w:rPr>
          <w:rFonts w:ascii="Times New Roman" w:eastAsia="Calibri" w:hAnsi="Times New Roman" w:cs="Times New Roman"/>
          <w:sz w:val="24"/>
          <w:szCs w:val="24"/>
          <w:lang w:val="uk-UA"/>
        </w:rPr>
        <w:t>У</w:t>
      </w:r>
      <w:r w:rsidRPr="0084390F">
        <w:rPr>
          <w:rFonts w:ascii="Times New Roman" w:eastAsia="Calibri" w:hAnsi="Times New Roman" w:cs="Times New Roman"/>
          <w:sz w:val="24"/>
          <w:szCs w:val="24"/>
          <w:lang w:val="uk-UA"/>
        </w:rPr>
        <w:t xml:space="preserve"> кожному варіанті необхідно розглянути певні питання (які можуть бути </w:t>
      </w:r>
      <w:r w:rsidR="0091113D" w:rsidRPr="0084390F">
        <w:rPr>
          <w:rFonts w:ascii="Times New Roman" w:eastAsia="Calibri" w:hAnsi="Times New Roman" w:cs="Times New Roman"/>
          <w:sz w:val="24"/>
          <w:szCs w:val="24"/>
          <w:lang w:val="uk-UA"/>
        </w:rPr>
        <w:t xml:space="preserve">розділені </w:t>
      </w:r>
      <w:r w:rsidRPr="0084390F">
        <w:rPr>
          <w:rFonts w:ascii="Times New Roman" w:eastAsia="Calibri" w:hAnsi="Times New Roman" w:cs="Times New Roman"/>
          <w:sz w:val="24"/>
          <w:szCs w:val="24"/>
          <w:lang w:val="uk-UA"/>
        </w:rPr>
        <w:t>на два-три підпункти). Кожен варіант контрольної роботи оцінюється в 70 балів максимум</w:t>
      </w:r>
      <w:r w:rsidRPr="00915422">
        <w:rPr>
          <w:rFonts w:ascii="Times New Roman" w:eastAsia="Calibri" w:hAnsi="Times New Roman" w:cs="Times New Roman"/>
          <w:sz w:val="24"/>
          <w:szCs w:val="24"/>
          <w:lang w:val="uk-UA"/>
        </w:rPr>
        <w:t xml:space="preserve">. </w:t>
      </w:r>
      <w:r w:rsidRPr="0084390F">
        <w:rPr>
          <w:rFonts w:ascii="Times New Roman" w:eastAsia="Calibri" w:hAnsi="Times New Roman" w:cs="Times New Roman"/>
          <w:sz w:val="24"/>
          <w:szCs w:val="24"/>
          <w:lang w:val="uk-UA"/>
        </w:rPr>
        <w:t xml:space="preserve">Після перевірки викладачем письмової контрольної роботи та її захисту в усному вигляді викладач допускає здобувача до заліку. Критерії оцінки завдань на заліку той самий, що </w:t>
      </w:r>
      <w:r w:rsidR="00C975D6">
        <w:rPr>
          <w:rFonts w:ascii="Times New Roman" w:eastAsia="Calibri" w:hAnsi="Times New Roman" w:cs="Times New Roman"/>
          <w:sz w:val="24"/>
          <w:szCs w:val="24"/>
          <w:lang w:val="uk-UA"/>
        </w:rPr>
        <w:t>й</w:t>
      </w:r>
      <w:r w:rsidRPr="0084390F">
        <w:rPr>
          <w:rFonts w:ascii="Times New Roman" w:eastAsia="Calibri" w:hAnsi="Times New Roman" w:cs="Times New Roman"/>
          <w:sz w:val="24"/>
          <w:szCs w:val="24"/>
          <w:lang w:val="uk-UA"/>
        </w:rPr>
        <w:t xml:space="preserve"> у денної форми. Завдання заліку</w:t>
      </w:r>
      <w:r w:rsidRPr="00915422">
        <w:rPr>
          <w:rFonts w:ascii="Times New Roman" w:eastAsia="Calibri" w:hAnsi="Times New Roman" w:cs="Times New Roman"/>
          <w:sz w:val="24"/>
          <w:szCs w:val="24"/>
          <w:lang w:val="uk-UA"/>
        </w:rPr>
        <w:t xml:space="preserve"> складають 30 балів.</w:t>
      </w:r>
    </w:p>
    <w:p w14:paraId="4A5A2F62" w14:textId="00D8B09A" w:rsidR="0084390F" w:rsidRDefault="0084390F" w:rsidP="00915422">
      <w:pPr>
        <w:spacing w:line="240" w:lineRule="auto"/>
        <w:ind w:firstLine="709"/>
        <w:jc w:val="both"/>
        <w:rPr>
          <w:rFonts w:ascii="Times New Roman" w:eastAsia="Calibri" w:hAnsi="Times New Roman" w:cs="Times New Roman"/>
          <w:sz w:val="24"/>
          <w:szCs w:val="24"/>
          <w:lang w:val="uk-UA"/>
        </w:rPr>
      </w:pPr>
    </w:p>
    <w:p w14:paraId="13FBA9F0" w14:textId="77777777" w:rsidR="0084390F" w:rsidRPr="00915422" w:rsidRDefault="0084390F" w:rsidP="00915422">
      <w:pPr>
        <w:spacing w:line="240" w:lineRule="auto"/>
        <w:ind w:firstLine="709"/>
        <w:jc w:val="both"/>
        <w:rPr>
          <w:rFonts w:ascii="Times New Roman" w:eastAsia="Calibri" w:hAnsi="Times New Roman" w:cs="Times New Roman"/>
          <w:sz w:val="24"/>
          <w:szCs w:val="24"/>
          <w:lang w:val="uk-UA"/>
        </w:rPr>
      </w:pPr>
    </w:p>
    <w:p w14:paraId="1BED565B" w14:textId="77777777"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14:paraId="6C368CD8" w14:textId="77777777" w:rsidTr="00915422">
        <w:tc>
          <w:tcPr>
            <w:tcW w:w="1701" w:type="dxa"/>
            <w:shd w:val="clear" w:color="auto" w:fill="auto"/>
            <w:vAlign w:val="center"/>
          </w:tcPr>
          <w:p w14:paraId="7B16991A" w14:textId="77777777" w:rsidR="00915422" w:rsidRPr="00915422" w:rsidRDefault="00915422" w:rsidP="00751965">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14:paraId="2CFC758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915422" w14:paraId="68261512" w14:textId="77777777" w:rsidTr="00915422">
        <w:tc>
          <w:tcPr>
            <w:tcW w:w="1701" w:type="dxa"/>
            <w:shd w:val="clear" w:color="auto" w:fill="auto"/>
            <w:vAlign w:val="center"/>
          </w:tcPr>
          <w:p w14:paraId="03C62685"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14:paraId="63C06D18"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Використано теоретичну базу і враховано вітчизняний та міжнародний досвід. Продемонстровано набуття загальних та спеціальних компетентностей. Робота має цілісний характер.</w:t>
            </w:r>
          </w:p>
        </w:tc>
      </w:tr>
      <w:tr w:rsidR="00915422" w:rsidRPr="00915422" w14:paraId="75ABF724" w14:textId="77777777" w:rsidTr="00915422">
        <w:tc>
          <w:tcPr>
            <w:tcW w:w="1701" w:type="dxa"/>
            <w:shd w:val="clear" w:color="auto" w:fill="auto"/>
            <w:vAlign w:val="center"/>
          </w:tcPr>
          <w:p w14:paraId="18034E33"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14:paraId="51DBBB44"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Достатньо повно володіє навчальним матеріалом, обґрунтовано викладає під час усного виступу, відповідей. Взагалі, розкриває зміст теоретичних питань та завдань, використовуючи при цьому обов’язкову літературу. Здобувач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Обмежена кількість наукових джерел.</w:t>
            </w:r>
          </w:p>
        </w:tc>
      </w:tr>
      <w:tr w:rsidR="00915422" w:rsidRPr="00915422" w14:paraId="458A6C91" w14:textId="77777777" w:rsidTr="00915422">
        <w:tc>
          <w:tcPr>
            <w:tcW w:w="1701" w:type="dxa"/>
            <w:shd w:val="clear" w:color="auto" w:fill="auto"/>
            <w:vAlign w:val="center"/>
          </w:tcPr>
          <w:p w14:paraId="61351F4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14:paraId="4DFEDDA9"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аргументації думки і висловлювань, без використання необхідної літератури допускаючи при цьому окремі суттєві неточності та помилки. Робота має відхилення від стандартів оформлення та помилки.</w:t>
            </w:r>
          </w:p>
        </w:tc>
      </w:tr>
      <w:tr w:rsidR="00915422" w:rsidRPr="00915422" w14:paraId="7840009D" w14:textId="77777777" w:rsidTr="00915422">
        <w:tc>
          <w:tcPr>
            <w:tcW w:w="1701" w:type="dxa"/>
            <w:shd w:val="clear" w:color="auto" w:fill="auto"/>
            <w:vAlign w:val="center"/>
          </w:tcPr>
          <w:p w14:paraId="6A73DE2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14:paraId="7A1E5216"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недостатньо розкриває зміст теоретичних питань та завдань, допускаючи при цьому суттєві неточності. Робота оформлена вільним стилем без врахування вимог стандартів.</w:t>
            </w:r>
          </w:p>
        </w:tc>
      </w:tr>
      <w:tr w:rsidR="00915422" w:rsidRPr="00915422" w14:paraId="1C69C9F2" w14:textId="77777777" w:rsidTr="00915422">
        <w:tc>
          <w:tcPr>
            <w:tcW w:w="1701" w:type="dxa"/>
            <w:shd w:val="clear" w:color="auto" w:fill="auto"/>
            <w:vAlign w:val="center"/>
          </w:tcPr>
          <w:p w14:paraId="4A64732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14:paraId="0AA2A392"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Частково володіє навчальним матеріалом не в змозі викласти зміст більшості питань теми під час доповіді. Відповіді на питання відсутні або поверхневі, допускає при цьому суттєві помилки. Зміст тексту роботи не розкриває тему.</w:t>
            </w:r>
          </w:p>
        </w:tc>
      </w:tr>
      <w:tr w:rsidR="00915422" w:rsidRPr="00487E08" w14:paraId="33C6C0EC" w14:textId="77777777" w:rsidTr="00915422">
        <w:tc>
          <w:tcPr>
            <w:tcW w:w="1701" w:type="dxa"/>
            <w:shd w:val="clear" w:color="auto" w:fill="auto"/>
            <w:vAlign w:val="center"/>
          </w:tcPr>
          <w:p w14:paraId="2174FB5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14:paraId="1FDB1BD0"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 xml:space="preserve">Майже не володіє навчальним матеріалом та не в змозі його викласти, слабко розуміє змісту теоретичних питань та практичних завдань. </w:t>
            </w:r>
          </w:p>
        </w:tc>
      </w:tr>
      <w:tr w:rsidR="00915422" w:rsidRPr="00487E08" w14:paraId="3A6364F8" w14:textId="77777777" w:rsidTr="00915422">
        <w:tc>
          <w:tcPr>
            <w:tcW w:w="1701" w:type="dxa"/>
            <w:shd w:val="clear" w:color="auto" w:fill="auto"/>
            <w:vAlign w:val="center"/>
          </w:tcPr>
          <w:p w14:paraId="6AE3E6B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14:paraId="4416D12C" w14:textId="77777777" w:rsidR="00915422" w:rsidRPr="00915422" w:rsidRDefault="00915422" w:rsidP="00751965">
            <w:pPr>
              <w:widowControl w:val="0"/>
              <w:spacing w:line="240" w:lineRule="auto"/>
              <w:jc w:val="both"/>
              <w:outlineLvl w:val="6"/>
              <w:rPr>
                <w:rFonts w:ascii="Times New Roman" w:hAnsi="Times New Roman" w:cs="Times New Roman"/>
                <w:sz w:val="24"/>
                <w:szCs w:val="24"/>
                <w:lang w:val="uk-UA"/>
              </w:rPr>
            </w:pPr>
            <w:r w:rsidRPr="00915422">
              <w:rPr>
                <w:rFonts w:ascii="Times New Roman" w:hAnsi="Times New Roman" w:cs="Times New Roman"/>
                <w:sz w:val="24"/>
                <w:szCs w:val="24"/>
                <w:lang w:val="uk-UA"/>
              </w:rPr>
              <w:t>Не володіє навчальним матеріалом та не в змозі його викласти, не розуміє змісту теоретичних питань та практичних завдань.</w:t>
            </w:r>
          </w:p>
        </w:tc>
      </w:tr>
    </w:tbl>
    <w:p w14:paraId="21604D2E" w14:textId="62ADFF82" w:rsidR="00532406" w:rsidRPr="002C4760" w:rsidRDefault="00667110"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6925CD15" w14:textId="77777777" w:rsidTr="0060373E">
        <w:tc>
          <w:tcPr>
            <w:tcW w:w="9356" w:type="dxa"/>
            <w:shd w:val="clear" w:color="auto" w:fill="C6D9F1" w:themeFill="text2" w:themeFillTint="33"/>
          </w:tcPr>
          <w:p w14:paraId="485E6A6E" w14:textId="13FAD22B"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w:t>
            </w:r>
            <w:r w:rsidR="0039553A">
              <w:rPr>
                <w:rFonts w:ascii="Times New Roman" w:hAnsi="Times New Roman" w:cs="Times New Roman"/>
                <w:b/>
                <w:bCs/>
                <w:sz w:val="24"/>
                <w:szCs w:val="24"/>
                <w:lang w:val="uk-UA"/>
              </w:rPr>
              <w:t>А</w:t>
            </w:r>
            <w:r w:rsidRPr="002C4760">
              <w:rPr>
                <w:rFonts w:ascii="Times New Roman" w:hAnsi="Times New Roman" w:cs="Times New Roman"/>
                <w:b/>
                <w:bCs/>
                <w:sz w:val="24"/>
                <w:szCs w:val="24"/>
                <w:lang w:val="uk-UA"/>
              </w:rPr>
              <w:t xml:space="preserve"> КУРСУ</w:t>
            </w:r>
          </w:p>
        </w:tc>
      </w:tr>
    </w:tbl>
    <w:p w14:paraId="42EFFF9D" w14:textId="1B2F9E18" w:rsidR="00711030" w:rsidRPr="0084390F"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t xml:space="preserve">Політика щодо відвідування. </w:t>
      </w:r>
      <w:r w:rsidRPr="00711030">
        <w:rPr>
          <w:rFonts w:ascii="Times New Roman" w:hAnsi="Times New Roman"/>
          <w:sz w:val="24"/>
          <w:szCs w:val="24"/>
          <w:lang w:val="uk-UA"/>
        </w:rPr>
        <w:t xml:space="preserve">Відвідування та відпрацювання пропущених занять є обов’язковим. Допускається </w:t>
      </w:r>
      <w:r w:rsidRPr="0084390F">
        <w:rPr>
          <w:rFonts w:ascii="Times New Roman" w:hAnsi="Times New Roman"/>
          <w:sz w:val="24"/>
          <w:szCs w:val="24"/>
          <w:lang w:val="uk-UA"/>
        </w:rPr>
        <w:t xml:space="preserve">пропуски занять з поважних причин, які підтверджується документально. За таких умов навчання може відбуватися в режимі онлайн за погодженням із викладачем. Відпрацювання пропущених </w:t>
      </w:r>
      <w:r w:rsidRPr="00185181">
        <w:rPr>
          <w:rFonts w:ascii="Times New Roman" w:hAnsi="Times New Roman"/>
          <w:sz w:val="24"/>
          <w:szCs w:val="24"/>
          <w:lang w:val="uk-UA"/>
        </w:rPr>
        <w:t>занять</w:t>
      </w:r>
      <w:r w:rsidR="005F550F" w:rsidRPr="00185181">
        <w:rPr>
          <w:rFonts w:ascii="Times New Roman" w:hAnsi="Times New Roman"/>
          <w:sz w:val="24"/>
          <w:szCs w:val="24"/>
          <w:lang w:val="uk-UA"/>
        </w:rPr>
        <w:t xml:space="preserve"> проводяться згідно з графіком</w:t>
      </w:r>
      <w:r w:rsidRPr="00185181">
        <w:rPr>
          <w:rFonts w:ascii="Times New Roman" w:hAnsi="Times New Roman"/>
          <w:sz w:val="24"/>
          <w:szCs w:val="24"/>
          <w:lang w:val="uk-UA"/>
        </w:rPr>
        <w:t xml:space="preserve"> консультацій викладача.</w:t>
      </w:r>
      <w:r w:rsidR="00711030" w:rsidRPr="00185181">
        <w:rPr>
          <w:rFonts w:ascii="Times New Roman" w:hAnsi="Times New Roman"/>
          <w:sz w:val="24"/>
          <w:szCs w:val="24"/>
          <w:lang w:val="uk-UA"/>
        </w:rPr>
        <w:t xml:space="preserve"> За об’єктивних причин (напр., лікарняні, стажування, мобільність,</w:t>
      </w:r>
      <w:r w:rsidR="00711030" w:rsidRPr="0084390F">
        <w:rPr>
          <w:rFonts w:ascii="Times New Roman" w:hAnsi="Times New Roman"/>
          <w:sz w:val="24"/>
          <w:szCs w:val="24"/>
          <w:lang w:val="uk-UA"/>
        </w:rPr>
        <w:t xml:space="preserve"> індивідуальний графік) аудиторні види занять і завдань також можуть бути трансформовані в систему дистанційного навчання (сервіс </w:t>
      </w:r>
      <w:r w:rsidR="00301EB8" w:rsidRPr="0084390F">
        <w:rPr>
          <w:rFonts w:ascii="Times New Roman" w:hAnsi="Times New Roman"/>
          <w:sz w:val="24"/>
          <w:szCs w:val="24"/>
          <w:lang w:val="en-US"/>
        </w:rPr>
        <w:t>Moodle</w:t>
      </w:r>
      <w:r w:rsidR="00711030" w:rsidRPr="0084390F">
        <w:rPr>
          <w:rFonts w:ascii="Times New Roman" w:hAnsi="Times New Roman"/>
          <w:sz w:val="24"/>
          <w:szCs w:val="24"/>
          <w:lang w:val="uk-UA"/>
        </w:rPr>
        <w:t>).</w:t>
      </w:r>
    </w:p>
    <w:p w14:paraId="3E273315" w14:textId="77777777" w:rsidR="00711030" w:rsidRPr="00257D65" w:rsidRDefault="00711030" w:rsidP="00711030">
      <w:pPr>
        <w:pStyle w:val="4"/>
        <w:spacing w:after="0" w:line="240" w:lineRule="auto"/>
        <w:ind w:left="0" w:firstLine="709"/>
        <w:jc w:val="both"/>
        <w:rPr>
          <w:rFonts w:ascii="Times New Roman" w:hAnsi="Times New Roman"/>
          <w:sz w:val="24"/>
          <w:szCs w:val="24"/>
          <w:lang w:val="uk-UA"/>
        </w:rPr>
      </w:pPr>
      <w:r w:rsidRPr="0084390F">
        <w:rPr>
          <w:rFonts w:ascii="Times New Roman" w:hAnsi="Times New Roman"/>
          <w:b/>
          <w:sz w:val="24"/>
          <w:szCs w:val="24"/>
          <w:lang w:val="uk-UA"/>
        </w:rPr>
        <w:t>Політика</w:t>
      </w:r>
      <w:r w:rsidRPr="0084390F">
        <w:rPr>
          <w:rFonts w:ascii="Times New Roman" w:hAnsi="Times New Roman"/>
          <w:b/>
          <w:i/>
          <w:sz w:val="24"/>
          <w:szCs w:val="24"/>
          <w:lang w:val="uk-UA"/>
        </w:rPr>
        <w:t xml:space="preserve"> </w:t>
      </w:r>
      <w:r w:rsidRPr="0084390F">
        <w:rPr>
          <w:rFonts w:ascii="Times New Roman" w:hAnsi="Times New Roman"/>
          <w:b/>
          <w:sz w:val="24"/>
          <w:szCs w:val="24"/>
          <w:lang w:val="uk-UA"/>
        </w:rPr>
        <w:t>дедлайнів</w:t>
      </w:r>
      <w:r w:rsidRPr="0084390F">
        <w:rPr>
          <w:rFonts w:ascii="Times New Roman" w:hAnsi="Times New Roman"/>
          <w:sz w:val="24"/>
          <w:szCs w:val="24"/>
          <w:lang w:val="uk-UA"/>
        </w:rPr>
        <w:t>. Студент зобов’язаний дотримуватись</w:t>
      </w:r>
      <w:r w:rsidRPr="00EF0D4B">
        <w:rPr>
          <w:rFonts w:ascii="Times New Roman" w:hAnsi="Times New Roman"/>
          <w:sz w:val="24"/>
          <w:szCs w:val="24"/>
          <w:lang w:val="uk-UA"/>
        </w:rPr>
        <w:t xml:space="preserve"> </w:t>
      </w:r>
      <w:r w:rsidRPr="00EF0D4B">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EF0D4B">
        <w:rPr>
          <w:rFonts w:ascii="Times New Roman" w:hAnsi="Times New Roman"/>
          <w:sz w:val="24"/>
          <w:szCs w:val="24"/>
          <w:lang w:val="uk-UA"/>
        </w:rPr>
        <w:t xml:space="preserve">За наявності поважних причин (відповідно до інформації, яку надано деканатом) </w:t>
      </w:r>
      <w:r w:rsidRPr="00257D65">
        <w:rPr>
          <w:rFonts w:ascii="Times New Roman" w:hAnsi="Times New Roman"/>
          <w:sz w:val="24"/>
          <w:szCs w:val="24"/>
          <w:lang w:val="uk-UA"/>
        </w:rPr>
        <w:t>студент має право на складання індивідуального графіку вивчення окремих тем дисципліни.</w:t>
      </w:r>
    </w:p>
    <w:p w14:paraId="194F4E2F" w14:textId="77777777" w:rsidR="00C047F3" w:rsidRPr="002C4760" w:rsidRDefault="00C047F3" w:rsidP="00153446">
      <w:pPr>
        <w:pStyle w:val="Default"/>
        <w:ind w:firstLine="709"/>
        <w:jc w:val="both"/>
        <w:rPr>
          <w:color w:val="auto"/>
          <w:lang w:val="uk-UA"/>
        </w:rPr>
      </w:pPr>
      <w:r w:rsidRPr="002C4760">
        <w:rPr>
          <w:b/>
          <w:bCs/>
          <w:color w:val="auto"/>
          <w:lang w:val="uk-UA"/>
        </w:rPr>
        <w:lastRenderedPageBreak/>
        <w:t xml:space="preserve">Політика щодо проведення аудиторних занять. </w:t>
      </w:r>
      <w:r w:rsidRPr="002C4760">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14:paraId="1277269C" w14:textId="0F96C47F" w:rsidR="00C047F3" w:rsidRPr="002C4760"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bCs/>
          <w:sz w:val="24"/>
          <w:szCs w:val="24"/>
          <w:lang w:val="uk-UA"/>
        </w:rPr>
        <w:t xml:space="preserve">Політика щодо академічної доброчесності. </w:t>
      </w:r>
      <w:r w:rsidRPr="002C4760">
        <w:rPr>
          <w:rFonts w:ascii="Times New Roman" w:hAnsi="Times New Roman" w:cs="Times New Roman"/>
          <w:bCs/>
          <w:sz w:val="24"/>
          <w:szCs w:val="24"/>
          <w:lang w:val="uk-UA"/>
        </w:rPr>
        <w:t>П</w:t>
      </w:r>
      <w:r w:rsidRPr="002C4760">
        <w:rPr>
          <w:rFonts w:ascii="Times New Roman" w:hAnsi="Times New Roman" w:cs="Times New Roman"/>
          <w:sz w:val="24"/>
          <w:szCs w:val="24"/>
          <w:lang w:val="uk-UA"/>
        </w:rPr>
        <w:t>ри вивченні курсу «</w:t>
      </w:r>
      <w:r w:rsidR="0084390F">
        <w:rPr>
          <w:rFonts w:ascii="Times New Roman" w:hAnsi="Times New Roman" w:cs="Times New Roman"/>
          <w:sz w:val="24"/>
          <w:szCs w:val="24"/>
          <w:lang w:val="uk-UA"/>
        </w:rPr>
        <w:t>Практична стилістика</w:t>
      </w:r>
      <w:r w:rsidRPr="002C4760">
        <w:rPr>
          <w:rFonts w:ascii="Times New Roman" w:hAnsi="Times New Roman" w:cs="Times New Roman"/>
          <w:sz w:val="24"/>
          <w:szCs w:val="24"/>
          <w:lang w:val="uk-UA"/>
        </w:rPr>
        <w:t>»</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6" w:history="1">
        <w:r w:rsidRPr="002C4760">
          <w:rPr>
            <w:rStyle w:val="a3"/>
            <w:rFonts w:ascii="Times New Roman" w:hAnsi="Times New Roman" w:cs="Times New Roman"/>
            <w:sz w:val="24"/>
            <w:szCs w:val="24"/>
            <w:lang w:val="uk-UA"/>
          </w:rPr>
          <w:t>https://zp.edu.ua/uploads/dept_nm/Nakaz_N253_vid_29.06.21.pdf</w:t>
        </w:r>
      </w:hyperlink>
      <w:r w:rsidRPr="002C4760">
        <w:rPr>
          <w:rFonts w:ascii="Times New Roman" w:hAnsi="Times New Roman" w:cs="Times New Roman"/>
          <w:sz w:val="24"/>
          <w:szCs w:val="24"/>
          <w:lang w:val="uk-UA"/>
        </w:rPr>
        <w:t xml:space="preserve"> </w:t>
      </w:r>
    </w:p>
    <w:p w14:paraId="0010F7BB" w14:textId="77777777" w:rsidR="00C047F3" w:rsidRPr="002C4760" w:rsidRDefault="00C047F3" w:rsidP="00153446">
      <w:pPr>
        <w:spacing w:line="240" w:lineRule="auto"/>
        <w:ind w:firstLine="709"/>
        <w:jc w:val="both"/>
        <w:rPr>
          <w:rFonts w:ascii="Times New Roman" w:eastAsia="Times New Roman" w:hAnsi="Times New Roman" w:cs="Times New Roman"/>
          <w:sz w:val="24"/>
          <w:szCs w:val="24"/>
          <w:lang w:val="uk-UA"/>
        </w:rPr>
      </w:pPr>
      <w:r w:rsidRPr="002C4760">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(відсутність посилань на використані джерела, фабрикування джерел, списування тощо) в письмовій роботі студента є підставою для її незарахування викладачем, незалежно від масштабів плагіату.</w:t>
      </w:r>
    </w:p>
    <w:p w14:paraId="5DA32CAF" w14:textId="52DC0721" w:rsidR="00C047F3"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Pr>
          <w:rFonts w:ascii="Times New Roman" w:hAnsi="Times New Roman" w:cs="Times New Roman"/>
          <w:sz w:val="24"/>
          <w:szCs w:val="24"/>
          <w:lang w:val="uk-UA"/>
        </w:rPr>
        <w:t>.</w:t>
      </w:r>
    </w:p>
    <w:p w14:paraId="501EB8C1" w14:textId="77777777"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 xml:space="preserve">Політика дотримання прав та обов’язків студентів. </w:t>
      </w:r>
      <w:r w:rsidRPr="00711030">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7" w:history="1">
        <w:r w:rsidRPr="00711030">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14:paraId="45A295B6" w14:textId="4FC8DB9F" w:rsidR="00711030" w:rsidRPr="002A1BEB"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w:t>
      </w:r>
      <w:r w:rsidR="0039553A" w:rsidRPr="007954E9">
        <w:rPr>
          <w:rFonts w:ascii="Times New Roman" w:hAnsi="Times New Roman" w:cs="Times New Roman"/>
          <w:sz w:val="24"/>
          <w:szCs w:val="24"/>
          <w:lang w:val="uk-UA"/>
        </w:rPr>
        <w:t xml:space="preserve">Обмін персональними даними між </w:t>
      </w:r>
      <w:r w:rsidR="0039553A" w:rsidRPr="0084390F">
        <w:rPr>
          <w:rFonts w:ascii="Times New Roman" w:hAnsi="Times New Roman" w:cs="Times New Roman"/>
          <w:sz w:val="24"/>
          <w:szCs w:val="24"/>
          <w:lang w:val="uk-UA"/>
        </w:rPr>
        <w:t>викладачем і студентом в межах вивчення дисципліни, їх використання відбувається на основі Закону України «Про захист персональних даних». У статті 10, п. 3 зазначається: «</w:t>
      </w:r>
      <w:r w:rsidR="0039553A" w:rsidRPr="0084390F">
        <w:rPr>
          <w:rFonts w:ascii="Times New Roman" w:hAnsi="Times New Roman" w:cs="Times New Roman"/>
          <w:sz w:val="24"/>
          <w:szCs w:val="24"/>
          <w:shd w:val="clear" w:color="auto" w:fill="FFFFFF"/>
          <w:lang w:val="uk-UA"/>
        </w:rPr>
        <w:t xml:space="preserve">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будь-який спосіб </w:t>
      </w:r>
      <w:r w:rsidR="0039553A" w:rsidRPr="007954E9">
        <w:rPr>
          <w:rFonts w:ascii="Times New Roman" w:hAnsi="Times New Roman" w:cs="Times New Roman"/>
          <w:sz w:val="24"/>
          <w:szCs w:val="24"/>
          <w:shd w:val="clear" w:color="auto" w:fill="FFFFFF"/>
          <w:lang w:val="uk-UA"/>
        </w:rPr>
        <w:t xml:space="preserve">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w:t>
      </w:r>
      <w:r w:rsidRPr="002A1BEB">
        <w:rPr>
          <w:rFonts w:ascii="Times New Roman" w:hAnsi="Times New Roman" w:cs="Times New Roman"/>
          <w:sz w:val="24"/>
          <w:szCs w:val="24"/>
          <w:shd w:val="clear" w:color="auto" w:fill="FFFFFF"/>
          <w:lang w:val="uk-UA"/>
        </w:rPr>
        <w:t xml:space="preserve"> Таке зобов'язання чинне після припинення ними діяльності, пов'язаної з персональними даними, крім випадків, установлених законом» </w:t>
      </w:r>
      <w:r w:rsidRPr="002A1BEB">
        <w:rPr>
          <w:rFonts w:ascii="Times New Roman" w:hAnsi="Times New Roman" w:cs="Times New Roman"/>
          <w:sz w:val="24"/>
          <w:szCs w:val="24"/>
          <w:lang w:val="uk-UA"/>
        </w:rPr>
        <w:t>(</w:t>
      </w:r>
      <w:hyperlink r:id="rId18" w:anchor="Text" w:history="1">
        <w:r w:rsidRPr="002A1BEB">
          <w:rPr>
            <w:rStyle w:val="a3"/>
            <w:rFonts w:ascii="Times New Roman" w:hAnsi="Times New Roman" w:cs="Times New Roman"/>
            <w:sz w:val="24"/>
            <w:szCs w:val="24"/>
            <w:lang w:val="uk-UA"/>
          </w:rPr>
          <w:t>https://zakon.rada.gov.ua/laws/show/2297-17#Text</w:t>
        </w:r>
      </w:hyperlink>
      <w:r w:rsidRPr="002A1BEB">
        <w:rPr>
          <w:rFonts w:ascii="Times New Roman" w:hAnsi="Times New Roman" w:cs="Times New Roman"/>
          <w:sz w:val="24"/>
          <w:szCs w:val="24"/>
          <w:lang w:val="uk-UA"/>
        </w:rPr>
        <w:t>).</w:t>
      </w:r>
    </w:p>
    <w:p w14:paraId="0956398B" w14:textId="0B3E7946" w:rsidR="00711030" w:rsidRDefault="00711030" w:rsidP="00711030">
      <w:pPr>
        <w:widowControl w:val="0"/>
        <w:spacing w:line="240" w:lineRule="auto"/>
        <w:ind w:firstLine="709"/>
        <w:jc w:val="both"/>
        <w:rPr>
          <w:rFonts w:ascii="Times New Roman" w:eastAsia="Times New Roman" w:hAnsi="Times New Roman" w:cs="Times New Roman"/>
          <w:sz w:val="24"/>
          <w:szCs w:val="24"/>
          <w:lang w:val="uk-UA" w:eastAsia="ru-RU"/>
        </w:rPr>
      </w:pPr>
      <w:r w:rsidRPr="002A1BEB">
        <w:rPr>
          <w:rFonts w:ascii="Times New Roman" w:hAnsi="Times New Roman" w:cs="Times New Roman"/>
          <w:b/>
          <w:sz w:val="24"/>
          <w:szCs w:val="24"/>
          <w:lang w:val="uk-UA"/>
        </w:rPr>
        <w:t xml:space="preserve">Політика трансферу кредитів. </w:t>
      </w:r>
      <w:r w:rsidRPr="002A1BEB">
        <w:rPr>
          <w:rFonts w:ascii="Times New Roman" w:eastAsia="Times New Roman" w:hAnsi="Times New Roman" w:cs="Times New Roman"/>
          <w:sz w:val="24"/>
          <w:szCs w:val="24"/>
          <w:lang w:val="uk-UA" w:eastAsia="ru-RU"/>
        </w:rPr>
        <w:t>Замість виконання завдань</w:t>
      </w:r>
      <w:r w:rsidRPr="00711030">
        <w:rPr>
          <w:rFonts w:ascii="Times New Roman" w:eastAsia="Times New Roman" w:hAnsi="Times New Roman" w:cs="Times New Roman"/>
          <w:sz w:val="24"/>
          <w:szCs w:val="24"/>
          <w:lang w:val="uk-UA" w:eastAsia="ru-RU"/>
        </w:rPr>
        <w:t xml:space="preserve">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w:t>
      </w:r>
      <w:r w:rsidR="00EE7048">
        <w:rPr>
          <w:rFonts w:ascii="Times New Roman" w:eastAsia="Times New Roman" w:hAnsi="Times New Roman" w:cs="Times New Roman"/>
          <w:sz w:val="24"/>
          <w:szCs w:val="24"/>
          <w:lang w:val="uk-UA" w:eastAsia="ru-RU"/>
        </w:rPr>
        <w:t xml:space="preserve"> та</w:t>
      </w:r>
      <w:r w:rsidRPr="00711030">
        <w:rPr>
          <w:rFonts w:ascii="Times New Roman" w:eastAsia="Times New Roman" w:hAnsi="Times New Roman" w:cs="Times New Roman"/>
          <w:sz w:val="24"/>
          <w:szCs w:val="24"/>
          <w:lang w:val="uk-UA" w:eastAsia="ru-RU"/>
        </w:rPr>
        <w:t xml:space="preserve"> інше).</w:t>
      </w:r>
    </w:p>
    <w:p w14:paraId="1999BB4F" w14:textId="60D3F918" w:rsidR="0039553A" w:rsidRPr="00257D65" w:rsidRDefault="0039553A" w:rsidP="0039553A">
      <w:pPr>
        <w:pStyle w:val="4"/>
        <w:spacing w:after="0" w:line="240" w:lineRule="auto"/>
        <w:ind w:left="0" w:firstLine="709"/>
        <w:jc w:val="both"/>
        <w:rPr>
          <w:rFonts w:ascii="Times New Roman" w:hAnsi="Times New Roman"/>
          <w:sz w:val="24"/>
          <w:szCs w:val="24"/>
          <w:lang w:val="uk-UA"/>
        </w:rPr>
      </w:pPr>
    </w:p>
    <w:p w14:paraId="089E4253" w14:textId="5918D33E" w:rsidR="00A95C48" w:rsidRPr="002C4760" w:rsidRDefault="00667110"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87E08" w14:paraId="0FBD4C21" w14:textId="77777777" w:rsidTr="0060373E">
        <w:tc>
          <w:tcPr>
            <w:tcW w:w="9356" w:type="dxa"/>
            <w:shd w:val="clear" w:color="auto" w:fill="C6D9F1" w:themeFill="text2" w:themeFillTint="33"/>
          </w:tcPr>
          <w:p w14:paraId="16B74420" w14:textId="2ED849D3" w:rsidR="001320C0" w:rsidRPr="002C4760" w:rsidRDefault="001320C0" w:rsidP="00751965">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14:paraId="0643DFDE" w14:textId="3B1DBF51"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19"/>
      <w:headerReference w:type="default" r:id="rId20"/>
      <w:headerReference w:type="first" r:id="rId21"/>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AFA61" w14:textId="77777777" w:rsidR="00667110" w:rsidRDefault="00667110" w:rsidP="003E6319">
      <w:pPr>
        <w:spacing w:line="240" w:lineRule="auto"/>
      </w:pPr>
      <w:r>
        <w:separator/>
      </w:r>
    </w:p>
  </w:endnote>
  <w:endnote w:type="continuationSeparator" w:id="0">
    <w:p w14:paraId="67972AB6" w14:textId="77777777" w:rsidR="00667110" w:rsidRDefault="00667110"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42424" w14:textId="77777777" w:rsidR="00667110" w:rsidRDefault="00667110" w:rsidP="003E6319">
      <w:pPr>
        <w:spacing w:line="240" w:lineRule="auto"/>
      </w:pPr>
      <w:r>
        <w:separator/>
      </w:r>
    </w:p>
  </w:footnote>
  <w:footnote w:type="continuationSeparator" w:id="0">
    <w:p w14:paraId="71CBCDDE" w14:textId="77777777" w:rsidR="00667110" w:rsidRDefault="00667110"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E54" w14:textId="7D4D75CF" w:rsidR="0099706E" w:rsidRDefault="00667110">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4925" w14:textId="77777777" w:rsidR="0099706E" w:rsidRDefault="0099706E" w:rsidP="005D1DE5">
    <w:pPr>
      <w:pStyle w:val="aa"/>
      <w:jc w:val="center"/>
      <w:rPr>
        <w:rFonts w:ascii="Times New Roman" w:hAnsi="Times New Roman" w:cs="Times New Roman"/>
        <w:noProof/>
        <w:sz w:val="28"/>
        <w:szCs w:val="28"/>
      </w:rPr>
    </w:pPr>
  </w:p>
  <w:p w14:paraId="558EBFA9" w14:textId="354022AE" w:rsidR="0099706E" w:rsidRPr="003E6319" w:rsidRDefault="0099706E"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667110">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BDC6" w14:textId="00522CAF" w:rsidR="0099706E" w:rsidRDefault="00667110">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7" style="width:0;height:1.5pt" o:hralign="center" o:bullet="t" o:hrstd="t" o:hr="t" fillcolor="#a0a0a0" stroked="f"/>
    </w:pict>
  </w:numPicBullet>
  <w:abstractNum w:abstractNumId="0"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E451B4B"/>
    <w:multiLevelType w:val="hybridMultilevel"/>
    <w:tmpl w:val="95847D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9B2CCC"/>
    <w:multiLevelType w:val="hybridMultilevel"/>
    <w:tmpl w:val="D4A68170"/>
    <w:lvl w:ilvl="0" w:tplc="A438A6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3C807C3"/>
    <w:multiLevelType w:val="hybridMultilevel"/>
    <w:tmpl w:val="E6D4F5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 w15:restartNumberingAfterBreak="0">
    <w:nsid w:val="225C5B01"/>
    <w:multiLevelType w:val="hybridMultilevel"/>
    <w:tmpl w:val="9ABA61AE"/>
    <w:lvl w:ilvl="0" w:tplc="1020F772">
      <w:start w:val="21"/>
      <w:numFmt w:val="decimal"/>
      <w:lvlText w:val="%1."/>
      <w:lvlJc w:val="left"/>
      <w:pPr>
        <w:tabs>
          <w:tab w:val="num" w:pos="403"/>
        </w:tabs>
        <w:ind w:left="403" w:hanging="360"/>
      </w:pPr>
      <w:rPr>
        <w:rFonts w:hint="default"/>
      </w:rPr>
    </w:lvl>
    <w:lvl w:ilvl="1" w:tplc="04190019" w:tentative="1">
      <w:start w:val="1"/>
      <w:numFmt w:val="lowerLetter"/>
      <w:lvlText w:val="%2."/>
      <w:lvlJc w:val="left"/>
      <w:pPr>
        <w:tabs>
          <w:tab w:val="num" w:pos="1123"/>
        </w:tabs>
        <w:ind w:left="1123" w:hanging="360"/>
      </w:pPr>
    </w:lvl>
    <w:lvl w:ilvl="2" w:tplc="0419001B" w:tentative="1">
      <w:start w:val="1"/>
      <w:numFmt w:val="lowerRoman"/>
      <w:lvlText w:val="%3."/>
      <w:lvlJc w:val="right"/>
      <w:pPr>
        <w:tabs>
          <w:tab w:val="num" w:pos="1843"/>
        </w:tabs>
        <w:ind w:left="1843" w:hanging="180"/>
      </w:pPr>
    </w:lvl>
    <w:lvl w:ilvl="3" w:tplc="0419000F" w:tentative="1">
      <w:start w:val="1"/>
      <w:numFmt w:val="decimal"/>
      <w:lvlText w:val="%4."/>
      <w:lvlJc w:val="left"/>
      <w:pPr>
        <w:tabs>
          <w:tab w:val="num" w:pos="2563"/>
        </w:tabs>
        <w:ind w:left="2563" w:hanging="360"/>
      </w:pPr>
    </w:lvl>
    <w:lvl w:ilvl="4" w:tplc="04190019" w:tentative="1">
      <w:start w:val="1"/>
      <w:numFmt w:val="lowerLetter"/>
      <w:lvlText w:val="%5."/>
      <w:lvlJc w:val="left"/>
      <w:pPr>
        <w:tabs>
          <w:tab w:val="num" w:pos="3283"/>
        </w:tabs>
        <w:ind w:left="3283" w:hanging="360"/>
      </w:pPr>
    </w:lvl>
    <w:lvl w:ilvl="5" w:tplc="0419001B" w:tentative="1">
      <w:start w:val="1"/>
      <w:numFmt w:val="lowerRoman"/>
      <w:lvlText w:val="%6."/>
      <w:lvlJc w:val="right"/>
      <w:pPr>
        <w:tabs>
          <w:tab w:val="num" w:pos="4003"/>
        </w:tabs>
        <w:ind w:left="4003" w:hanging="180"/>
      </w:pPr>
    </w:lvl>
    <w:lvl w:ilvl="6" w:tplc="0419000F" w:tentative="1">
      <w:start w:val="1"/>
      <w:numFmt w:val="decimal"/>
      <w:lvlText w:val="%7."/>
      <w:lvlJc w:val="left"/>
      <w:pPr>
        <w:tabs>
          <w:tab w:val="num" w:pos="4723"/>
        </w:tabs>
        <w:ind w:left="4723" w:hanging="360"/>
      </w:pPr>
    </w:lvl>
    <w:lvl w:ilvl="7" w:tplc="04190019" w:tentative="1">
      <w:start w:val="1"/>
      <w:numFmt w:val="lowerLetter"/>
      <w:lvlText w:val="%8."/>
      <w:lvlJc w:val="left"/>
      <w:pPr>
        <w:tabs>
          <w:tab w:val="num" w:pos="5443"/>
        </w:tabs>
        <w:ind w:left="5443" w:hanging="360"/>
      </w:pPr>
    </w:lvl>
    <w:lvl w:ilvl="8" w:tplc="0419001B" w:tentative="1">
      <w:start w:val="1"/>
      <w:numFmt w:val="lowerRoman"/>
      <w:lvlText w:val="%9."/>
      <w:lvlJc w:val="right"/>
      <w:pPr>
        <w:tabs>
          <w:tab w:val="num" w:pos="6163"/>
        </w:tabs>
        <w:ind w:left="6163" w:hanging="180"/>
      </w:pPr>
    </w:lvl>
  </w:abstractNum>
  <w:abstractNum w:abstractNumId="7"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8D1DD3"/>
    <w:multiLevelType w:val="hybridMultilevel"/>
    <w:tmpl w:val="C8562F8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37318BC"/>
    <w:multiLevelType w:val="hybridMultilevel"/>
    <w:tmpl w:val="2AC8BA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4E0656D"/>
    <w:multiLevelType w:val="hybridMultilevel"/>
    <w:tmpl w:val="8934F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7133C92"/>
    <w:multiLevelType w:val="hybridMultilevel"/>
    <w:tmpl w:val="B8DC5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8015FF7"/>
    <w:multiLevelType w:val="singleLevel"/>
    <w:tmpl w:val="A2924FE8"/>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614A27B0"/>
    <w:multiLevelType w:val="hybridMultilevel"/>
    <w:tmpl w:val="9334DCF2"/>
    <w:lvl w:ilvl="0" w:tplc="398AC062">
      <w:numFmt w:val="bullet"/>
      <w:lvlText w:val="-"/>
      <w:lvlJc w:val="left"/>
      <w:pPr>
        <w:tabs>
          <w:tab w:val="num" w:pos="502"/>
        </w:tabs>
        <w:ind w:left="502" w:hanging="360"/>
      </w:pPr>
      <w:rPr>
        <w:rFonts w:ascii="Times New Roman" w:eastAsia="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4"/>
  </w:num>
  <w:num w:numId="2">
    <w:abstractNumId w:val="5"/>
  </w:num>
  <w:num w:numId="3">
    <w:abstractNumId w:val="15"/>
  </w:num>
  <w:num w:numId="4">
    <w:abstractNumId w:val="2"/>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11"/>
  </w:num>
  <w:num w:numId="10">
    <w:abstractNumId w:val="4"/>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D6"/>
    <w:rsid w:val="00002F98"/>
    <w:rsid w:val="00007859"/>
    <w:rsid w:val="00007FB7"/>
    <w:rsid w:val="0002498D"/>
    <w:rsid w:val="000269B4"/>
    <w:rsid w:val="000332E1"/>
    <w:rsid w:val="000430A2"/>
    <w:rsid w:val="00045645"/>
    <w:rsid w:val="00045BC2"/>
    <w:rsid w:val="000470AD"/>
    <w:rsid w:val="000504A1"/>
    <w:rsid w:val="00056374"/>
    <w:rsid w:val="00060789"/>
    <w:rsid w:val="00062FF1"/>
    <w:rsid w:val="00064473"/>
    <w:rsid w:val="0006466D"/>
    <w:rsid w:val="000762D4"/>
    <w:rsid w:val="00083B88"/>
    <w:rsid w:val="0009003E"/>
    <w:rsid w:val="000915B8"/>
    <w:rsid w:val="00094BA2"/>
    <w:rsid w:val="000960CA"/>
    <w:rsid w:val="00097F78"/>
    <w:rsid w:val="000A15AF"/>
    <w:rsid w:val="000A46F3"/>
    <w:rsid w:val="000B0C73"/>
    <w:rsid w:val="000B195A"/>
    <w:rsid w:val="000B1CC4"/>
    <w:rsid w:val="000C0F48"/>
    <w:rsid w:val="000C397A"/>
    <w:rsid w:val="000C61DC"/>
    <w:rsid w:val="000C7429"/>
    <w:rsid w:val="000D4BA5"/>
    <w:rsid w:val="000D667D"/>
    <w:rsid w:val="000D6B77"/>
    <w:rsid w:val="000E1745"/>
    <w:rsid w:val="000E5072"/>
    <w:rsid w:val="000F26D5"/>
    <w:rsid w:val="000F369A"/>
    <w:rsid w:val="000F5FE7"/>
    <w:rsid w:val="00100045"/>
    <w:rsid w:val="00102AF8"/>
    <w:rsid w:val="00103368"/>
    <w:rsid w:val="00110DD7"/>
    <w:rsid w:val="00120BAC"/>
    <w:rsid w:val="00122829"/>
    <w:rsid w:val="001236A7"/>
    <w:rsid w:val="00125335"/>
    <w:rsid w:val="00131C97"/>
    <w:rsid w:val="001320C0"/>
    <w:rsid w:val="00153446"/>
    <w:rsid w:val="00154021"/>
    <w:rsid w:val="001619A5"/>
    <w:rsid w:val="001643B5"/>
    <w:rsid w:val="001701F9"/>
    <w:rsid w:val="0018109E"/>
    <w:rsid w:val="0018196B"/>
    <w:rsid w:val="00185181"/>
    <w:rsid w:val="001865A1"/>
    <w:rsid w:val="00191100"/>
    <w:rsid w:val="0019398A"/>
    <w:rsid w:val="00197B4C"/>
    <w:rsid w:val="00197C73"/>
    <w:rsid w:val="00197EB1"/>
    <w:rsid w:val="001A6978"/>
    <w:rsid w:val="001C1927"/>
    <w:rsid w:val="001D4B3B"/>
    <w:rsid w:val="001E379D"/>
    <w:rsid w:val="001F009B"/>
    <w:rsid w:val="00200379"/>
    <w:rsid w:val="00204058"/>
    <w:rsid w:val="0020489E"/>
    <w:rsid w:val="00206CFC"/>
    <w:rsid w:val="00207B9D"/>
    <w:rsid w:val="00224D02"/>
    <w:rsid w:val="00226B4D"/>
    <w:rsid w:val="00226E8A"/>
    <w:rsid w:val="002320E7"/>
    <w:rsid w:val="00234C29"/>
    <w:rsid w:val="002466FF"/>
    <w:rsid w:val="00256C42"/>
    <w:rsid w:val="00257443"/>
    <w:rsid w:val="0025744A"/>
    <w:rsid w:val="0028095F"/>
    <w:rsid w:val="0028691A"/>
    <w:rsid w:val="00294A61"/>
    <w:rsid w:val="002957DC"/>
    <w:rsid w:val="002967D9"/>
    <w:rsid w:val="002A1BEB"/>
    <w:rsid w:val="002B402A"/>
    <w:rsid w:val="002C4760"/>
    <w:rsid w:val="002C76CD"/>
    <w:rsid w:val="002D4DFE"/>
    <w:rsid w:val="002E7212"/>
    <w:rsid w:val="002F5E86"/>
    <w:rsid w:val="00301EB8"/>
    <w:rsid w:val="00305DEC"/>
    <w:rsid w:val="00315935"/>
    <w:rsid w:val="00323C85"/>
    <w:rsid w:val="003253E7"/>
    <w:rsid w:val="00352A89"/>
    <w:rsid w:val="003602AB"/>
    <w:rsid w:val="00360A42"/>
    <w:rsid w:val="00374698"/>
    <w:rsid w:val="00376C83"/>
    <w:rsid w:val="0039553A"/>
    <w:rsid w:val="00396476"/>
    <w:rsid w:val="003A784A"/>
    <w:rsid w:val="003B3030"/>
    <w:rsid w:val="003D0C0A"/>
    <w:rsid w:val="003D70F1"/>
    <w:rsid w:val="003E3F81"/>
    <w:rsid w:val="003E6319"/>
    <w:rsid w:val="003F7AFC"/>
    <w:rsid w:val="0040541A"/>
    <w:rsid w:val="00412699"/>
    <w:rsid w:val="004163C3"/>
    <w:rsid w:val="00420144"/>
    <w:rsid w:val="004227C0"/>
    <w:rsid w:val="00426EDA"/>
    <w:rsid w:val="00427831"/>
    <w:rsid w:val="00427A2A"/>
    <w:rsid w:val="00431F11"/>
    <w:rsid w:val="004352B3"/>
    <w:rsid w:val="004501CF"/>
    <w:rsid w:val="004523F9"/>
    <w:rsid w:val="0045416C"/>
    <w:rsid w:val="00454651"/>
    <w:rsid w:val="00463238"/>
    <w:rsid w:val="00474F5D"/>
    <w:rsid w:val="004763A8"/>
    <w:rsid w:val="00480E19"/>
    <w:rsid w:val="00487E08"/>
    <w:rsid w:val="004A4973"/>
    <w:rsid w:val="004C19AB"/>
    <w:rsid w:val="004E42A3"/>
    <w:rsid w:val="004E5F43"/>
    <w:rsid w:val="004E659B"/>
    <w:rsid w:val="004F013B"/>
    <w:rsid w:val="00500818"/>
    <w:rsid w:val="00504569"/>
    <w:rsid w:val="00516CDD"/>
    <w:rsid w:val="00516E6A"/>
    <w:rsid w:val="00525FB7"/>
    <w:rsid w:val="00532406"/>
    <w:rsid w:val="005345D0"/>
    <w:rsid w:val="005471D8"/>
    <w:rsid w:val="005479DE"/>
    <w:rsid w:val="00551DAF"/>
    <w:rsid w:val="005525D6"/>
    <w:rsid w:val="00565176"/>
    <w:rsid w:val="00566CD5"/>
    <w:rsid w:val="00572B73"/>
    <w:rsid w:val="00576117"/>
    <w:rsid w:val="005814DD"/>
    <w:rsid w:val="0058228D"/>
    <w:rsid w:val="00582F14"/>
    <w:rsid w:val="0058346D"/>
    <w:rsid w:val="00590931"/>
    <w:rsid w:val="00593EA4"/>
    <w:rsid w:val="005973A4"/>
    <w:rsid w:val="005A1770"/>
    <w:rsid w:val="005B6D1F"/>
    <w:rsid w:val="005C6D03"/>
    <w:rsid w:val="005D1DE5"/>
    <w:rsid w:val="005E6DCB"/>
    <w:rsid w:val="005F0598"/>
    <w:rsid w:val="005F2E3B"/>
    <w:rsid w:val="005F550F"/>
    <w:rsid w:val="005F5520"/>
    <w:rsid w:val="005F57CF"/>
    <w:rsid w:val="005F71A4"/>
    <w:rsid w:val="0060373E"/>
    <w:rsid w:val="006044CA"/>
    <w:rsid w:val="00605C74"/>
    <w:rsid w:val="00605C9C"/>
    <w:rsid w:val="006111F8"/>
    <w:rsid w:val="00622D3F"/>
    <w:rsid w:val="00627385"/>
    <w:rsid w:val="00633273"/>
    <w:rsid w:val="006420C0"/>
    <w:rsid w:val="006446BB"/>
    <w:rsid w:val="00654460"/>
    <w:rsid w:val="00657D38"/>
    <w:rsid w:val="00667110"/>
    <w:rsid w:val="00670299"/>
    <w:rsid w:val="0067628C"/>
    <w:rsid w:val="00677ECD"/>
    <w:rsid w:val="006800A1"/>
    <w:rsid w:val="00681E2D"/>
    <w:rsid w:val="00695847"/>
    <w:rsid w:val="00695CD8"/>
    <w:rsid w:val="006B11FE"/>
    <w:rsid w:val="006B1809"/>
    <w:rsid w:val="006B3A86"/>
    <w:rsid w:val="006B3F74"/>
    <w:rsid w:val="006E2AAE"/>
    <w:rsid w:val="006E44DF"/>
    <w:rsid w:val="006F4B98"/>
    <w:rsid w:val="006F52DE"/>
    <w:rsid w:val="0070793B"/>
    <w:rsid w:val="00711030"/>
    <w:rsid w:val="007142FB"/>
    <w:rsid w:val="007253B5"/>
    <w:rsid w:val="00733600"/>
    <w:rsid w:val="007374FF"/>
    <w:rsid w:val="00741813"/>
    <w:rsid w:val="007511A1"/>
    <w:rsid w:val="00751965"/>
    <w:rsid w:val="00755D55"/>
    <w:rsid w:val="0075672D"/>
    <w:rsid w:val="0076309F"/>
    <w:rsid w:val="00764FDA"/>
    <w:rsid w:val="0076598F"/>
    <w:rsid w:val="007711ED"/>
    <w:rsid w:val="00773846"/>
    <w:rsid w:val="00777568"/>
    <w:rsid w:val="007826CB"/>
    <w:rsid w:val="00791537"/>
    <w:rsid w:val="00795730"/>
    <w:rsid w:val="007A215F"/>
    <w:rsid w:val="007A7C17"/>
    <w:rsid w:val="007B4401"/>
    <w:rsid w:val="007B7ACB"/>
    <w:rsid w:val="007C6E42"/>
    <w:rsid w:val="007D1C4C"/>
    <w:rsid w:val="007D6AF0"/>
    <w:rsid w:val="008009CB"/>
    <w:rsid w:val="00803A31"/>
    <w:rsid w:val="00814182"/>
    <w:rsid w:val="0082422A"/>
    <w:rsid w:val="00836B78"/>
    <w:rsid w:val="00842014"/>
    <w:rsid w:val="0084390F"/>
    <w:rsid w:val="00860225"/>
    <w:rsid w:val="00871FDC"/>
    <w:rsid w:val="00872075"/>
    <w:rsid w:val="0087310F"/>
    <w:rsid w:val="00874F74"/>
    <w:rsid w:val="00876155"/>
    <w:rsid w:val="00882D46"/>
    <w:rsid w:val="0089223F"/>
    <w:rsid w:val="008A66D9"/>
    <w:rsid w:val="008A6C70"/>
    <w:rsid w:val="008B3B4C"/>
    <w:rsid w:val="008B47A3"/>
    <w:rsid w:val="008B4F08"/>
    <w:rsid w:val="008C6592"/>
    <w:rsid w:val="008E554F"/>
    <w:rsid w:val="008F029B"/>
    <w:rsid w:val="008F793F"/>
    <w:rsid w:val="009009BA"/>
    <w:rsid w:val="009010F6"/>
    <w:rsid w:val="009014BD"/>
    <w:rsid w:val="00903A89"/>
    <w:rsid w:val="0091113D"/>
    <w:rsid w:val="0091307C"/>
    <w:rsid w:val="00915422"/>
    <w:rsid w:val="00925464"/>
    <w:rsid w:val="00937B65"/>
    <w:rsid w:val="00943CBB"/>
    <w:rsid w:val="009454BA"/>
    <w:rsid w:val="00947FA5"/>
    <w:rsid w:val="00952E98"/>
    <w:rsid w:val="00991847"/>
    <w:rsid w:val="00993022"/>
    <w:rsid w:val="009934F8"/>
    <w:rsid w:val="0099706E"/>
    <w:rsid w:val="009B0794"/>
    <w:rsid w:val="009B3019"/>
    <w:rsid w:val="009B3D4C"/>
    <w:rsid w:val="009B711E"/>
    <w:rsid w:val="009C1FDB"/>
    <w:rsid w:val="009C6525"/>
    <w:rsid w:val="009D1E77"/>
    <w:rsid w:val="009D2294"/>
    <w:rsid w:val="009E2C56"/>
    <w:rsid w:val="009E44E4"/>
    <w:rsid w:val="009E6B27"/>
    <w:rsid w:val="009F284B"/>
    <w:rsid w:val="00A0338D"/>
    <w:rsid w:val="00A12DBA"/>
    <w:rsid w:val="00A1723A"/>
    <w:rsid w:val="00A21E97"/>
    <w:rsid w:val="00A254CA"/>
    <w:rsid w:val="00A344D2"/>
    <w:rsid w:val="00A36F5D"/>
    <w:rsid w:val="00A43AF7"/>
    <w:rsid w:val="00A53066"/>
    <w:rsid w:val="00A717C3"/>
    <w:rsid w:val="00A71FC8"/>
    <w:rsid w:val="00A73D73"/>
    <w:rsid w:val="00A82176"/>
    <w:rsid w:val="00A826D1"/>
    <w:rsid w:val="00A8283A"/>
    <w:rsid w:val="00A82C10"/>
    <w:rsid w:val="00A903AE"/>
    <w:rsid w:val="00A908AB"/>
    <w:rsid w:val="00A95C48"/>
    <w:rsid w:val="00A9683C"/>
    <w:rsid w:val="00AA08BD"/>
    <w:rsid w:val="00AB6A55"/>
    <w:rsid w:val="00AB7A3C"/>
    <w:rsid w:val="00AC14FB"/>
    <w:rsid w:val="00AE16E6"/>
    <w:rsid w:val="00AE4320"/>
    <w:rsid w:val="00AE502B"/>
    <w:rsid w:val="00AF50C6"/>
    <w:rsid w:val="00B0099F"/>
    <w:rsid w:val="00B0557E"/>
    <w:rsid w:val="00B127E3"/>
    <w:rsid w:val="00B21B58"/>
    <w:rsid w:val="00B23055"/>
    <w:rsid w:val="00B3289D"/>
    <w:rsid w:val="00B35D9C"/>
    <w:rsid w:val="00B417ED"/>
    <w:rsid w:val="00B5217A"/>
    <w:rsid w:val="00B54496"/>
    <w:rsid w:val="00B54998"/>
    <w:rsid w:val="00B5527C"/>
    <w:rsid w:val="00B6274D"/>
    <w:rsid w:val="00B62C5D"/>
    <w:rsid w:val="00B74061"/>
    <w:rsid w:val="00B75F65"/>
    <w:rsid w:val="00B81BFE"/>
    <w:rsid w:val="00B85836"/>
    <w:rsid w:val="00B9749A"/>
    <w:rsid w:val="00BA4B1C"/>
    <w:rsid w:val="00BA6E68"/>
    <w:rsid w:val="00BA7486"/>
    <w:rsid w:val="00BB508D"/>
    <w:rsid w:val="00BC0FC1"/>
    <w:rsid w:val="00BC370A"/>
    <w:rsid w:val="00BC7BCD"/>
    <w:rsid w:val="00BE1BF9"/>
    <w:rsid w:val="00BE3356"/>
    <w:rsid w:val="00BE47DD"/>
    <w:rsid w:val="00BF24AD"/>
    <w:rsid w:val="00C047F3"/>
    <w:rsid w:val="00C13C82"/>
    <w:rsid w:val="00C169A0"/>
    <w:rsid w:val="00C20339"/>
    <w:rsid w:val="00C23B47"/>
    <w:rsid w:val="00C262DD"/>
    <w:rsid w:val="00C26BA8"/>
    <w:rsid w:val="00C276A2"/>
    <w:rsid w:val="00C46C77"/>
    <w:rsid w:val="00C51A31"/>
    <w:rsid w:val="00C638B6"/>
    <w:rsid w:val="00C64A11"/>
    <w:rsid w:val="00C64C50"/>
    <w:rsid w:val="00C72F9C"/>
    <w:rsid w:val="00C95284"/>
    <w:rsid w:val="00C975D6"/>
    <w:rsid w:val="00CA6C85"/>
    <w:rsid w:val="00CD4F08"/>
    <w:rsid w:val="00CD57E0"/>
    <w:rsid w:val="00CD6027"/>
    <w:rsid w:val="00CE287C"/>
    <w:rsid w:val="00CE3A88"/>
    <w:rsid w:val="00CF1EB6"/>
    <w:rsid w:val="00CF39F7"/>
    <w:rsid w:val="00CF66B9"/>
    <w:rsid w:val="00D04B23"/>
    <w:rsid w:val="00D12E54"/>
    <w:rsid w:val="00D15CF1"/>
    <w:rsid w:val="00D2468D"/>
    <w:rsid w:val="00D25D74"/>
    <w:rsid w:val="00D37493"/>
    <w:rsid w:val="00D41366"/>
    <w:rsid w:val="00D41F25"/>
    <w:rsid w:val="00D42F99"/>
    <w:rsid w:val="00D44CD6"/>
    <w:rsid w:val="00D50502"/>
    <w:rsid w:val="00D5165E"/>
    <w:rsid w:val="00D601EA"/>
    <w:rsid w:val="00D67EA7"/>
    <w:rsid w:val="00D7072A"/>
    <w:rsid w:val="00D76D83"/>
    <w:rsid w:val="00D81F86"/>
    <w:rsid w:val="00D829FC"/>
    <w:rsid w:val="00D85C50"/>
    <w:rsid w:val="00D9005C"/>
    <w:rsid w:val="00D9242A"/>
    <w:rsid w:val="00D93D89"/>
    <w:rsid w:val="00D95835"/>
    <w:rsid w:val="00DA2551"/>
    <w:rsid w:val="00DB10AB"/>
    <w:rsid w:val="00DB1824"/>
    <w:rsid w:val="00DC3CC5"/>
    <w:rsid w:val="00DD084A"/>
    <w:rsid w:val="00DD55FB"/>
    <w:rsid w:val="00DD7A49"/>
    <w:rsid w:val="00DE134C"/>
    <w:rsid w:val="00DE31F0"/>
    <w:rsid w:val="00DE3919"/>
    <w:rsid w:val="00DE4830"/>
    <w:rsid w:val="00DE55E6"/>
    <w:rsid w:val="00DF5961"/>
    <w:rsid w:val="00DF6F39"/>
    <w:rsid w:val="00E06738"/>
    <w:rsid w:val="00E075AD"/>
    <w:rsid w:val="00E14409"/>
    <w:rsid w:val="00E162E6"/>
    <w:rsid w:val="00E20BF2"/>
    <w:rsid w:val="00E22258"/>
    <w:rsid w:val="00E24364"/>
    <w:rsid w:val="00E26E8B"/>
    <w:rsid w:val="00E35B0F"/>
    <w:rsid w:val="00E45251"/>
    <w:rsid w:val="00E55720"/>
    <w:rsid w:val="00E57002"/>
    <w:rsid w:val="00E71DB2"/>
    <w:rsid w:val="00E779BA"/>
    <w:rsid w:val="00E84A5D"/>
    <w:rsid w:val="00E91136"/>
    <w:rsid w:val="00E9149C"/>
    <w:rsid w:val="00E91AFD"/>
    <w:rsid w:val="00E97133"/>
    <w:rsid w:val="00EA0B2E"/>
    <w:rsid w:val="00EA3A47"/>
    <w:rsid w:val="00EA5B25"/>
    <w:rsid w:val="00EC3448"/>
    <w:rsid w:val="00EC43CE"/>
    <w:rsid w:val="00ED079D"/>
    <w:rsid w:val="00ED2A70"/>
    <w:rsid w:val="00EE7048"/>
    <w:rsid w:val="00EF0F6C"/>
    <w:rsid w:val="00EF2345"/>
    <w:rsid w:val="00EF706C"/>
    <w:rsid w:val="00F04709"/>
    <w:rsid w:val="00F1754A"/>
    <w:rsid w:val="00F22A97"/>
    <w:rsid w:val="00F3026F"/>
    <w:rsid w:val="00F307CA"/>
    <w:rsid w:val="00F32166"/>
    <w:rsid w:val="00F326E0"/>
    <w:rsid w:val="00F356A1"/>
    <w:rsid w:val="00F36D08"/>
    <w:rsid w:val="00F42839"/>
    <w:rsid w:val="00F526AC"/>
    <w:rsid w:val="00F66530"/>
    <w:rsid w:val="00F70E2D"/>
    <w:rsid w:val="00F72451"/>
    <w:rsid w:val="00F82C64"/>
    <w:rsid w:val="00F85AB9"/>
    <w:rsid w:val="00FA494F"/>
    <w:rsid w:val="00FA4F7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58085A1B"/>
  <w15:docId w15:val="{83353161-8F49-43B4-9453-05A4E9DC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2">
    <w:name w:val="heading 2"/>
    <w:basedOn w:val="a"/>
    <w:next w:val="a"/>
    <w:link w:val="20"/>
    <w:uiPriority w:val="9"/>
    <w:semiHidden/>
    <w:unhideWhenUsed/>
    <w:qFormat/>
    <w:rsid w:val="003E3F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1">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uiPriority w:val="22"/>
    <w:qFormat/>
    <w:rsid w:val="00DE134C"/>
    <w:rPr>
      <w:b/>
      <w:bCs/>
    </w:rPr>
  </w:style>
  <w:style w:type="paragraph" w:styleId="af7">
    <w:name w:val="Normal (Web)"/>
    <w:basedOn w:val="a"/>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styleId="afb">
    <w:name w:val="Unresolved Mention"/>
    <w:basedOn w:val="a0"/>
    <w:uiPriority w:val="99"/>
    <w:semiHidden/>
    <w:unhideWhenUsed/>
    <w:rsid w:val="005525D6"/>
    <w:rPr>
      <w:color w:val="605E5C"/>
      <w:shd w:val="clear" w:color="auto" w:fill="E1DFDD"/>
    </w:rPr>
  </w:style>
  <w:style w:type="character" w:styleId="afc">
    <w:name w:val="Emphasis"/>
    <w:uiPriority w:val="20"/>
    <w:qFormat/>
    <w:rsid w:val="009C1FDB"/>
    <w:rPr>
      <w:i/>
      <w:iCs/>
    </w:rPr>
  </w:style>
  <w:style w:type="character" w:customStyle="1" w:styleId="st">
    <w:name w:val="st"/>
    <w:rsid w:val="006044CA"/>
  </w:style>
  <w:style w:type="character" w:customStyle="1" w:styleId="5yl5">
    <w:name w:val="_5yl5"/>
    <w:basedOn w:val="a0"/>
    <w:qFormat/>
    <w:rsid w:val="00062FF1"/>
  </w:style>
  <w:style w:type="character" w:customStyle="1" w:styleId="20">
    <w:name w:val="Заголовок 2 Знак"/>
    <w:basedOn w:val="a0"/>
    <w:link w:val="2"/>
    <w:uiPriority w:val="9"/>
    <w:semiHidden/>
    <w:rsid w:val="003E3F81"/>
    <w:rPr>
      <w:rFonts w:asciiTheme="majorHAnsi" w:eastAsiaTheme="majorEastAsia" w:hAnsiTheme="majorHAnsi" w:cstheme="majorBidi"/>
      <w:color w:val="365F91" w:themeColor="accent1" w:themeShade="BF"/>
      <w:sz w:val="26"/>
      <w:szCs w:val="26"/>
      <w:lang w:val="en" w:eastAsia="uk-UA"/>
    </w:rPr>
  </w:style>
  <w:style w:type="character" w:customStyle="1" w:styleId="provider">
    <w:name w:val="provider"/>
    <w:basedOn w:val="a0"/>
    <w:rsid w:val="003E3F81"/>
  </w:style>
  <w:style w:type="character" w:customStyle="1" w:styleId="course-number">
    <w:name w:val="course-number"/>
    <w:basedOn w:val="a0"/>
    <w:rsid w:val="003E3F81"/>
  </w:style>
  <w:style w:type="character" w:customStyle="1" w:styleId="course-name">
    <w:name w:val="course-name"/>
    <w:basedOn w:val="a0"/>
    <w:rsid w:val="003E3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981541026">
      <w:bodyDiv w:val="1"/>
      <w:marLeft w:val="0"/>
      <w:marRight w:val="0"/>
      <w:marTop w:val="0"/>
      <w:marBottom w:val="0"/>
      <w:divBdr>
        <w:top w:val="none" w:sz="0" w:space="0" w:color="auto"/>
        <w:left w:val="none" w:sz="0" w:space="0" w:color="auto"/>
        <w:bottom w:val="none" w:sz="0" w:space="0" w:color="auto"/>
        <w:right w:val="none" w:sz="0" w:space="0" w:color="auto"/>
      </w:divBdr>
    </w:div>
    <w:div w:id="1235044789">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 w:id="202153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urses.ed-era.com/courses/EdEra/u102/U102/about" TargetMode="External"/><Relationship Id="rId18" Type="http://schemas.openxmlformats.org/officeDocument/2006/relationships/hyperlink" Target="https://zakon.rada.gov.ua/laws/show/2297-17"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moodle.zp.edu.ua/" TargetMode="External"/><Relationship Id="rId17" Type="http://schemas.openxmlformats.org/officeDocument/2006/relationships/hyperlink" Target="https://zp.edu.ua/uploads/dept_nm/Polozhennia_pro_organizatsiyu_osvitnoho_protsesu.pdf" TargetMode="External"/><Relationship Id="rId2" Type="http://schemas.openxmlformats.org/officeDocument/2006/relationships/numbering" Target="numbering.xml"/><Relationship Id="rId16" Type="http://schemas.openxmlformats.org/officeDocument/2006/relationships/hyperlink" Target="https://zp.edu.ua/uploads/dept_nm/Nakaz_N253_vid_29.06.21.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ynec@" TargetMode="External"/><Relationship Id="rId5" Type="http://schemas.openxmlformats.org/officeDocument/2006/relationships/settings" Target="settings.xml"/><Relationship Id="rId15" Type="http://schemas.openxmlformats.org/officeDocument/2006/relationships/hyperlink" Target="https://study.ed-era.com/uk/courses/course/1696" TargetMode="External"/><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emova.org.u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AADC4-290D-4EE7-8C43-519215839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14490</Words>
  <Characters>8260</Characters>
  <Application>Microsoft Office Word</Application>
  <DocSecurity>0</DocSecurity>
  <Lines>68</Lines>
  <Paragraphs>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56</cp:revision>
  <cp:lastPrinted>2023-04-04T14:16:00Z</cp:lastPrinted>
  <dcterms:created xsi:type="dcterms:W3CDTF">2023-06-15T07:21:00Z</dcterms:created>
  <dcterms:modified xsi:type="dcterms:W3CDTF">2024-04-09T11:44:00Z</dcterms:modified>
</cp:coreProperties>
</file>