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EB34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97C06A6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14:paraId="56180990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33AB6E" w14:textId="7BA26E03" w:rsidR="008B543A" w:rsidRPr="002222E2" w:rsidRDefault="008B543A" w:rsidP="0003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2E2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222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2E2" w:rsidRPr="002222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Облік і оподаткування</w:t>
      </w:r>
    </w:p>
    <w:p w14:paraId="3FA0F798" w14:textId="23F5A48F" w:rsidR="002222E2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</w:t>
      </w: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________________________________________________________________</w:t>
      </w:r>
    </w:p>
    <w:p w14:paraId="4FD8B9E1" w14:textId="6B484E94" w:rsidR="00721D66" w:rsidRPr="002222E2" w:rsidRDefault="002222E2" w:rsidP="00EB4DDC">
      <w:pPr>
        <w:spacing w:after="0" w:line="240" w:lineRule="auto"/>
        <w:ind w:left="4108" w:right="-2" w:firstLine="140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14:paraId="20449E2A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37466D6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99CE5A" w14:textId="77777777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72D8F4" w14:textId="1DCD229C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14:paraId="6D335FFB" w14:textId="77777777" w:rsidR="000E57DB" w:rsidRDefault="000E57DB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E57D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Стратегічний управлінській облік </w:t>
      </w:r>
    </w:p>
    <w:p w14:paraId="2A3FD880" w14:textId="2A1470AD"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5605E63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90E986F" w14:textId="00790492" w:rsidR="008B543A" w:rsidRPr="002B0109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«Облік і аудит»</w:t>
      </w:r>
    </w:p>
    <w:p w14:paraId="6DC87ADA" w14:textId="3DB10837" w:rsidR="00721D66" w:rsidRPr="00721D66" w:rsidRDefault="002222E2" w:rsidP="002222E2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</w:t>
      </w:r>
      <w:r w:rsidR="00B201B0">
        <w:rPr>
          <w:rFonts w:ascii="Times New Roman" w:hAnsi="Times New Roman" w:cs="Times New Roman"/>
          <w:bCs/>
          <w:sz w:val="14"/>
          <w:szCs w:val="14"/>
          <w:lang w:val="uk-UA"/>
        </w:rPr>
        <w:tab/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1254D80C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AA2EE" w14:textId="213CAA9C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4B7B" w:rsidRPr="000A4B7B">
        <w:rPr>
          <w:rFonts w:ascii="Times New Roman" w:hAnsi="Times New Roman" w:cs="Times New Roman"/>
          <w:sz w:val="24"/>
          <w:szCs w:val="24"/>
          <w:u w:val="single"/>
          <w:lang w:val="uk-UA"/>
        </w:rPr>
        <w:t>071  «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і оподаткування</w:t>
      </w:r>
    </w:p>
    <w:p w14:paraId="2DA3B7E5" w14:textId="117B4D74" w:rsidR="002B0109" w:rsidRPr="00721D66" w:rsidRDefault="002B0109" w:rsidP="00B201B0">
      <w:pPr>
        <w:spacing w:after="0" w:line="240" w:lineRule="auto"/>
        <w:ind w:left="4109" w:right="-2" w:firstLine="139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E48E5C6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495EAD" w14:textId="1BA3BCDC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D75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75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75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4B7B" w:rsidRPr="00D750BC">
        <w:rPr>
          <w:rFonts w:ascii="Times New Roman" w:hAnsi="Times New Roman" w:cs="Times New Roman"/>
          <w:sz w:val="24"/>
          <w:szCs w:val="24"/>
          <w:u w:val="single"/>
          <w:lang w:val="uk-UA"/>
        </w:rPr>
        <w:t>07 Управління та адміністрування</w:t>
      </w:r>
    </w:p>
    <w:p w14:paraId="3301687E" w14:textId="2C6A1856" w:rsidR="002B0109" w:rsidRPr="00721D66" w:rsidRDefault="002B0109" w:rsidP="00D750BC">
      <w:pPr>
        <w:spacing w:after="0" w:line="240" w:lineRule="auto"/>
        <w:ind w:left="4109" w:right="-2" w:firstLine="139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569B2E9" w14:textId="3436E8F1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CB474C" w14:textId="31BEF713" w:rsidR="002B0109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Ступінь вищої освіти: </w:t>
      </w:r>
      <w:r w:rsidR="00704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04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A57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E57DB">
        <w:rPr>
          <w:rFonts w:ascii="Times New Roman" w:hAnsi="Times New Roman" w:cs="Times New Roman"/>
          <w:sz w:val="24"/>
          <w:szCs w:val="24"/>
          <w:u w:val="single"/>
          <w:lang w:val="uk-UA"/>
        </w:rPr>
        <w:t>Другий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</w:t>
      </w:r>
      <w:r w:rsidR="000E57DB">
        <w:rPr>
          <w:rFonts w:ascii="Times New Roman" w:hAnsi="Times New Roman" w:cs="Times New Roman"/>
          <w:sz w:val="24"/>
          <w:szCs w:val="24"/>
          <w:u w:val="single"/>
          <w:lang w:val="uk-UA"/>
        </w:rPr>
        <w:t>магістерський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</w:p>
    <w:p w14:paraId="4E7B2C30" w14:textId="7145FCE9" w:rsidR="002B0109" w:rsidRPr="00721D66" w:rsidRDefault="002B0109" w:rsidP="001C3445">
      <w:pPr>
        <w:spacing w:after="0" w:line="240" w:lineRule="auto"/>
        <w:ind w:left="3540" w:right="-2" w:firstLine="708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9934503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2C1E0FF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2E181C9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03CCC1E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76F7B67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DE1CD3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B1715" w14:paraId="1756617B" w14:textId="77777777" w:rsidTr="00AB1715">
        <w:tc>
          <w:tcPr>
            <w:tcW w:w="4785" w:type="dxa"/>
          </w:tcPr>
          <w:p w14:paraId="18A37FBC" w14:textId="77777777" w:rsidR="00AB1715" w:rsidRDefault="00AB17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14:paraId="53681BF3" w14:textId="77777777" w:rsidR="00AB1715" w:rsidRDefault="00AB17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050C26" w14:textId="77777777" w:rsidR="00AB1715" w:rsidRDefault="00AB17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14:paraId="48AFE399" w14:textId="77777777" w:rsidR="00AB1715" w:rsidRDefault="00AB17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EBB3D99" w14:textId="77777777" w:rsidR="00AB1715" w:rsidRDefault="00AB17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14:paraId="1036E855" w14:textId="77777777" w:rsidR="00AB1715" w:rsidRDefault="00AB17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7BBEE0" w14:textId="77777777" w:rsidR="00AB1715" w:rsidRDefault="00AB17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14:paraId="7DBADEDC" w14:textId="77777777" w:rsidR="008B543A" w:rsidRPr="00AB1715" w:rsidRDefault="008B543A" w:rsidP="008B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049BBB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E9AB39" w14:textId="191F4D40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0E35781" w14:textId="77777777"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A5A6160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8569E80" w14:textId="15814D2A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104D32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036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275"/>
        <w:gridCol w:w="1778"/>
        <w:gridCol w:w="257"/>
        <w:gridCol w:w="1325"/>
        <w:gridCol w:w="1711"/>
        <w:gridCol w:w="1755"/>
        <w:gridCol w:w="1636"/>
      </w:tblGrid>
      <w:tr w:rsidR="00F92B58" w:rsidRPr="008D13E8" w14:paraId="0D3210B1" w14:textId="77777777" w:rsidTr="00120019">
        <w:tc>
          <w:tcPr>
            <w:tcW w:w="9911" w:type="dxa"/>
            <w:gridSpan w:val="8"/>
          </w:tcPr>
          <w:p w14:paraId="2E0B93CE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9F495C" w14:paraId="64DF596D" w14:textId="77777777" w:rsidTr="00120019">
        <w:tc>
          <w:tcPr>
            <w:tcW w:w="3227" w:type="dxa"/>
            <w:gridSpan w:val="3"/>
          </w:tcPr>
          <w:p w14:paraId="54B71B62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684" w:type="dxa"/>
            <w:gridSpan w:val="5"/>
          </w:tcPr>
          <w:p w14:paraId="0FA26A94" w14:textId="73EDFA78" w:rsidR="00F92B58" w:rsidRPr="004F4126" w:rsidRDefault="003F463B" w:rsidP="00211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r w:rsidR="00A74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ВВ01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F0238F" w:rsidRPr="00F02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управлінській облік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 w:rsidR="000C3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вибором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мова викладання -</w:t>
            </w:r>
            <w:r w:rsidR="00BA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</w:t>
            </w:r>
          </w:p>
        </w:tc>
      </w:tr>
      <w:tr w:rsidR="00EA2C2A" w:rsidRPr="008D13E8" w14:paraId="4E1410FA" w14:textId="77777777" w:rsidTr="00120019">
        <w:tc>
          <w:tcPr>
            <w:tcW w:w="3227" w:type="dxa"/>
            <w:gridSpan w:val="3"/>
          </w:tcPr>
          <w:p w14:paraId="67768423" w14:textId="77777777"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684" w:type="dxa"/>
            <w:gridSpan w:val="5"/>
          </w:tcPr>
          <w:p w14:paraId="581F913F" w14:textId="46D34DF7" w:rsidR="00EA2C2A" w:rsidRPr="004F4126" w:rsidRDefault="000E57D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(магістерський)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</w:t>
            </w:r>
          </w:p>
        </w:tc>
      </w:tr>
      <w:tr w:rsidR="00F92B58" w:rsidRPr="00211E77" w14:paraId="33DDF6B7" w14:textId="77777777" w:rsidTr="00120019">
        <w:tc>
          <w:tcPr>
            <w:tcW w:w="3227" w:type="dxa"/>
            <w:gridSpan w:val="3"/>
          </w:tcPr>
          <w:p w14:paraId="72DC20A8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684" w:type="dxa"/>
            <w:gridSpan w:val="5"/>
          </w:tcPr>
          <w:p w14:paraId="01DDC512" w14:textId="0C0B4A25" w:rsidR="00F92B58" w:rsidRPr="004F4126" w:rsidRDefault="0044404F" w:rsidP="00211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Лищенко</w:t>
            </w:r>
            <w:proofErr w:type="spellEnd"/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ена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Германівна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доцент, </w:t>
            </w:r>
            <w:proofErr w:type="spellStart"/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  <w:proofErr w:type="spellEnd"/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 обліку і оподаткування </w:t>
            </w:r>
          </w:p>
        </w:tc>
      </w:tr>
      <w:tr w:rsidR="00D873C9" w:rsidRPr="008D13E8" w14:paraId="010B662B" w14:textId="77777777" w:rsidTr="00120019">
        <w:tc>
          <w:tcPr>
            <w:tcW w:w="3227" w:type="dxa"/>
            <w:gridSpan w:val="3"/>
          </w:tcPr>
          <w:p w14:paraId="654EA6A5" w14:textId="77777777"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684" w:type="dxa"/>
            <w:gridSpan w:val="5"/>
          </w:tcPr>
          <w:p w14:paraId="155BE275" w14:textId="6F6D392C" w:rsidR="00D873C9" w:rsidRPr="004F4126" w:rsidRDefault="00150361" w:rsidP="00853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535CE" w:rsidRPr="004F4126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</w:rPr>
              <w:t>+380(61)7698286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2B58" w:rsidRPr="008D13E8" w14:paraId="20D6B8CE" w14:textId="77777777" w:rsidTr="00120019">
        <w:tc>
          <w:tcPr>
            <w:tcW w:w="3227" w:type="dxa"/>
            <w:gridSpan w:val="3"/>
          </w:tcPr>
          <w:p w14:paraId="2D5B33EC" w14:textId="77777777"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684" w:type="dxa"/>
            <w:gridSpan w:val="5"/>
          </w:tcPr>
          <w:p w14:paraId="1EE3B656" w14:textId="362B64B8" w:rsidR="00F92B58" w:rsidRPr="004F4126" w:rsidRDefault="004130ED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A86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82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F92B58" w:rsidRPr="00AB1715" w14:paraId="3EF59635" w14:textId="77777777" w:rsidTr="00120019">
        <w:tc>
          <w:tcPr>
            <w:tcW w:w="3227" w:type="dxa"/>
            <w:gridSpan w:val="3"/>
          </w:tcPr>
          <w:p w14:paraId="687C717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684" w:type="dxa"/>
            <w:gridSpan w:val="5"/>
          </w:tcPr>
          <w:p w14:paraId="0919D463" w14:textId="3EE4A90C" w:rsidR="00F92B58" w:rsidRPr="004F4126" w:rsidRDefault="008D13E8" w:rsidP="00FF4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  <w:r w:rsidR="004F50E0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025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кредитів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24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розподіл годин (лекції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AE2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0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AE2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2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24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лабораторні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795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30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індивідуальні заняття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для заочної форми навчання –</w:t>
            </w:r>
            <w:r w:rsidR="00276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вид контролю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01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92B58" w:rsidRPr="008D13E8" w14:paraId="497CEEAE" w14:textId="77777777" w:rsidTr="00120019">
        <w:tc>
          <w:tcPr>
            <w:tcW w:w="3227" w:type="dxa"/>
            <w:gridSpan w:val="3"/>
          </w:tcPr>
          <w:p w14:paraId="6E904A9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684" w:type="dxa"/>
            <w:gridSpan w:val="5"/>
          </w:tcPr>
          <w:p w14:paraId="308A6CCE" w14:textId="77777777" w:rsidR="00F92B58" w:rsidRPr="004F4126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14:paraId="41A64A74" w14:textId="77777777" w:rsidTr="00120019">
        <w:tc>
          <w:tcPr>
            <w:tcW w:w="9911" w:type="dxa"/>
            <w:gridSpan w:val="8"/>
          </w:tcPr>
          <w:p w14:paraId="58DD6CDD" w14:textId="77777777"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86275" w:rsidRPr="00AB1715" w14:paraId="77A65D6A" w14:textId="77777777" w:rsidTr="00120019">
        <w:tc>
          <w:tcPr>
            <w:tcW w:w="9911" w:type="dxa"/>
            <w:gridSpan w:val="8"/>
          </w:tcPr>
          <w:p w14:paraId="72DFEFBA" w14:textId="17B02078" w:rsidR="00E53E55" w:rsidRPr="00E82AEA" w:rsidRDefault="00E53E55" w:rsidP="00E53E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2A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E82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7A33E5" w:rsidRPr="00B94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фінансова звітність за міжнародними стандартами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E82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аналіз інноваційної діяльності підприємства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Методологія наукових досліджень;</w:t>
            </w:r>
          </w:p>
          <w:p w14:paraId="23831AC3" w14:textId="13FCB95F" w:rsidR="00086275" w:rsidRPr="00A810ED" w:rsidRDefault="00E53E55" w:rsidP="00E53E5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E82A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E82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Управлінські інформаційні системи в обліку, аналізі та аудиті; Податкове адміністрування; </w:t>
            </w:r>
            <w:r w:rsidRPr="006E0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фінансовий 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D82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 методика аудиту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F92B58" w:rsidRPr="008D13E8" w14:paraId="633870EE" w14:textId="77777777" w:rsidTr="00120019">
        <w:tc>
          <w:tcPr>
            <w:tcW w:w="9911" w:type="dxa"/>
            <w:gridSpan w:val="8"/>
          </w:tcPr>
          <w:p w14:paraId="445A9CA6" w14:textId="77777777"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AB1715" w14:paraId="3D945FE6" w14:textId="77777777" w:rsidTr="00120019">
        <w:tc>
          <w:tcPr>
            <w:tcW w:w="9911" w:type="dxa"/>
            <w:gridSpan w:val="8"/>
          </w:tcPr>
          <w:p w14:paraId="67F6A45A" w14:textId="672A765D" w:rsidR="00AC0023" w:rsidRPr="008B7EBE" w:rsidRDefault="0050794D" w:rsidP="00B56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дисципліни «</w:t>
            </w:r>
            <w:r w:rsidR="00000F49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управлінській облік</w:t>
            </w:r>
            <w:r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є логічним продовженням вивчення студентами спеціальності «Облік і </w:t>
            </w:r>
            <w:r w:rsidR="007F6B16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оподаткування</w:t>
            </w:r>
            <w:r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 w:rsidR="00B56864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саме </w:t>
            </w:r>
            <w:r w:rsidR="00AC0023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управлінський облік повинен зосередитися на зовнішніх та внутрішніх факторах</w:t>
            </w:r>
            <w:r w:rsidR="00D7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0023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спрямован</w:t>
            </w:r>
            <w:r w:rsidR="00D7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AC0023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прийняття стратегічних управлінських рішень</w:t>
            </w:r>
            <w:r w:rsidR="00565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робить підприємство найбільш </w:t>
            </w:r>
            <w:r w:rsidR="00926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конкурентоспроможним</w:t>
            </w:r>
            <w:r w:rsidR="001269E2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6BCA12E" w14:textId="53D311A6" w:rsidR="00F92B58" w:rsidRPr="008B7EBE" w:rsidRDefault="0028446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4DCB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ерелік </w:t>
            </w:r>
            <w:proofErr w:type="spellStart"/>
            <w:r w:rsidR="00034DCB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</w:t>
            </w:r>
            <w:r w:rsidR="00E064E9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тностей</w:t>
            </w:r>
            <w:proofErr w:type="spellEnd"/>
            <w:r w:rsidR="00034DCB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яких набуває студент при вивченні</w:t>
            </w:r>
            <w:r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 «</w:t>
            </w:r>
            <w:r w:rsidR="00210BE6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управлінській облік</w:t>
            </w:r>
            <w:r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»:</w:t>
            </w:r>
          </w:p>
          <w:p w14:paraId="54BA1478" w14:textId="55CD41CC" w:rsidR="00A85A07" w:rsidRPr="008B7EBE" w:rsidRDefault="00034DCB" w:rsidP="00B32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E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8B7EB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ЗК01. Вміння виявляти, ставити та вирішувати проблеми.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ЗК03.  Навички  використання  інформаційних  і комунікаційних технологій.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ЗК04.  Здатність  проведення  досліджень  на  відповідному рівні.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ЗК05. Здатність генерувати нові ідеї (креативність).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ЗК06. Здатність до пошуку, оброблення та аналізу інформації з різних джерел.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ЗК07. Здатність працювати в міжнародному контексті. ЗК08.  Здатність  спілкуватися з представниками інших професійних груп різного рівня (з експертами з інших галузей знань/видів економічної діяльності). ЗК09. Цінування  та  повага  різноманітності  та мультикультурності. ЗК10.Здатність діяти на основі етичних міркувань (мотивів). ЗК11.</w:t>
            </w:r>
            <w:r w:rsidR="003348B5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32868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 оцінювати  та  забезпечувати  якість виконуваних робіт.</w:t>
            </w:r>
          </w:p>
          <w:p w14:paraId="78382819" w14:textId="43F380B2" w:rsidR="00034DCB" w:rsidRPr="008B7EBE" w:rsidRDefault="00034DCB" w:rsidP="002003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E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</w:t>
            </w:r>
            <w:r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8B7E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0031E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СК01.  Здатність  формувати  та  використовувати  облікову інформацію для прийняття ефективних  управлінських рішень на всіх рівнях управління підприємством в цілях підвищення ефективності, результативності та соціальної відповідальності бізнесу. СК05.  Здатність  застосовувати  методи  і  методики аналітичного  забезпечення  сучасних  систем  менеджменту  з урахуванням  стратегії  розвитку  підприємства  в умовах невизначеності, ризику та/або асиметричності інформації.</w:t>
            </w:r>
            <w:r w:rsidR="0020031E" w:rsidRPr="008B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31E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СК07.</w:t>
            </w:r>
            <w:r w:rsidR="0020031E" w:rsidRPr="008B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31E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 формулювати  завдання,  удосконалювати методики та впроваджувати  сучасні  методи управлінського  обліку у відповідності зі стратегічними цілями підприємства.</w:t>
            </w:r>
          </w:p>
          <w:p w14:paraId="05483135" w14:textId="16D53440" w:rsidR="00034DCB" w:rsidRPr="008B7EBE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E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30F98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ПР10.  Збирати,  оцінювати  та  аналізувати  фінансові  та  </w:t>
            </w:r>
            <w:proofErr w:type="spellStart"/>
            <w:r w:rsidR="00B30F98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нефінансові</w:t>
            </w:r>
            <w:proofErr w:type="spellEnd"/>
            <w:r w:rsidR="00B30F98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дані  для формування релевантної інформації в цілях прийняття управлінських рішень</w:t>
            </w:r>
            <w:r w:rsidR="00705EA3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14:paraId="436775B8" w14:textId="77777777" w:rsidTr="00120019">
        <w:tc>
          <w:tcPr>
            <w:tcW w:w="9911" w:type="dxa"/>
            <w:gridSpan w:val="8"/>
          </w:tcPr>
          <w:p w14:paraId="002FC364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F92B58" w:rsidRPr="009F495C" w14:paraId="5E7E46A3" w14:textId="77777777" w:rsidTr="00120019">
        <w:tc>
          <w:tcPr>
            <w:tcW w:w="9911" w:type="dxa"/>
            <w:gridSpan w:val="8"/>
          </w:tcPr>
          <w:p w14:paraId="139F39EF" w14:textId="5700EB90" w:rsidR="00662144" w:rsidRPr="00662144" w:rsidRDefault="00662144" w:rsidP="00662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дисципліни «</w:t>
            </w:r>
            <w:r w:rsidR="001A0845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управлінській облік</w:t>
            </w:r>
            <w:r w:rsidR="001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r w:rsidR="003A624F" w:rsidRPr="003A6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теоретичними основами та набуття практичних навичок застосування методичних прийомів стратегічного управлінського обліку на підприємстві</w:t>
            </w:r>
            <w:r w:rsidR="00815DA9" w:rsidRPr="0081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14:paraId="25A603DF" w14:textId="77777777" w:rsidTr="00120019">
        <w:tc>
          <w:tcPr>
            <w:tcW w:w="9911" w:type="dxa"/>
            <w:gridSpan w:val="8"/>
          </w:tcPr>
          <w:p w14:paraId="2D68B9A0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8D13E8" w14:paraId="60BC12B6" w14:textId="77777777" w:rsidTr="00120019">
        <w:tc>
          <w:tcPr>
            <w:tcW w:w="9911" w:type="dxa"/>
            <w:gridSpan w:val="8"/>
          </w:tcPr>
          <w:p w14:paraId="3264D13E" w14:textId="3B89D697" w:rsidR="00F92B58" w:rsidRPr="00035225" w:rsidRDefault="00D31078" w:rsidP="002F4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34DCB"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авдання, що є наслідком мети вивчення 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 «</w:t>
            </w:r>
            <w:r w:rsidR="002822D6" w:rsidRPr="008B7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управлінській облік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наступн</w:t>
            </w:r>
            <w:r w:rsidR="0004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2F44FA" w:rsidRPr="002F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4FA" w:rsidRPr="002F4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розуміння основних понять стратегічного управлінського обліку, теоретичних та організаційних засад комплексного управління витратами, введення обліку витрат і калькулювання собівартості в управлінському стратегічному обліку; аналіз </w:t>
            </w:r>
            <w:r w:rsidR="002F44FA" w:rsidRPr="002F4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взаємозв'язку доходів діяльності, витрат та фінансового результату; прогнозування грошових потоків підприємства; формування розуміння стратегії прийняття інвестиційних рішень;</w:t>
            </w:r>
            <w:r w:rsidR="002F44FA" w:rsidRPr="002F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4FA" w:rsidRPr="002F4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методичного інструментарію та практичних аспектів бюджетування підприємства.</w:t>
            </w:r>
          </w:p>
        </w:tc>
      </w:tr>
      <w:tr w:rsidR="00F92B58" w:rsidRPr="008D13E8" w14:paraId="28A649ED" w14:textId="77777777" w:rsidTr="00120019">
        <w:tc>
          <w:tcPr>
            <w:tcW w:w="9911" w:type="dxa"/>
            <w:gridSpan w:val="8"/>
          </w:tcPr>
          <w:p w14:paraId="2A26AC21" w14:textId="458F742B" w:rsidR="00F92B58" w:rsidRPr="004130ED" w:rsidRDefault="00A5032E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lastRenderedPageBreak/>
              <w:br w:type="page"/>
            </w:r>
            <w:r w:rsidR="00F92B58"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402D3E" w14:paraId="099F086C" w14:textId="77777777" w:rsidTr="00120019">
        <w:tc>
          <w:tcPr>
            <w:tcW w:w="9911" w:type="dxa"/>
            <w:gridSpan w:val="8"/>
          </w:tcPr>
          <w:p w14:paraId="4E4A0B44" w14:textId="4449E5BC" w:rsidR="00F92B58" w:rsidRPr="00783307" w:rsidRDefault="00783307" w:rsidP="007833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65BDD" w:rsidRPr="00F02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управлінській облік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9A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поділяється на 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змістовних модуля, у межах яких розподілені теми.</w:t>
            </w:r>
            <w:r w:rsidRPr="00783307">
              <w:rPr>
                <w:lang w:val="uk-UA"/>
              </w:rPr>
              <w:t xml:space="preserve"> 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Змістовний модуль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402D3E" w:rsidRPr="00402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витратами та аналіз взаємозв’язку витрат, обсягу  діяльності   та прибутку у стратегічному управлінському обліку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включає теми 1-</w:t>
            </w:r>
            <w:r w:rsidR="00F6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Змістовний модуль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7B5049" w:rsidRPr="007B50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аналіз конкурентоспроможності підприємства. Бюджетування і контроль</w:t>
            </w:r>
            <w:r w:rsidR="007B50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A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включає теми </w:t>
            </w:r>
            <w:r w:rsidR="00BF45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9A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D6DB3" w:rsidRPr="00E53E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783307" w14:paraId="2D5375A7" w14:textId="77777777" w:rsidTr="00120019">
        <w:tc>
          <w:tcPr>
            <w:tcW w:w="9911" w:type="dxa"/>
            <w:gridSpan w:val="8"/>
          </w:tcPr>
          <w:p w14:paraId="3512CD1C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783307" w14:paraId="38C88A6B" w14:textId="77777777" w:rsidTr="00120019">
        <w:tc>
          <w:tcPr>
            <w:tcW w:w="1174" w:type="dxa"/>
          </w:tcPr>
          <w:p w14:paraId="75D55045" w14:textId="77777777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3635" w:type="dxa"/>
            <w:gridSpan w:val="4"/>
          </w:tcPr>
          <w:p w14:paraId="137567A5" w14:textId="77777777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346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0"/>
            </w:tblGrid>
            <w:tr w:rsidR="0018684E" w:rsidRPr="00783307" w14:paraId="571BA480" w14:textId="77777777">
              <w:trPr>
                <w:trHeight w:val="109"/>
              </w:trPr>
              <w:tc>
                <w:tcPr>
                  <w:tcW w:w="0" w:type="auto"/>
                </w:tcPr>
                <w:p w14:paraId="1A15F318" w14:textId="77777777" w:rsidR="0018684E" w:rsidRPr="004130ED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14:paraId="5A82B8F6" w14:textId="77777777" w:rsidR="00034DCB" w:rsidRPr="004130ED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3FE95DF" w14:textId="5DC18174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034DCB" w:rsidRPr="002220D8" w14:paraId="3281AE62" w14:textId="77777777" w:rsidTr="00120019">
        <w:tc>
          <w:tcPr>
            <w:tcW w:w="1174" w:type="dxa"/>
          </w:tcPr>
          <w:p w14:paraId="0072EEC3" w14:textId="77777777" w:rsidR="00034DCB" w:rsidRPr="004130ED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35" w:type="dxa"/>
            <w:gridSpan w:val="4"/>
          </w:tcPr>
          <w:p w14:paraId="543E51AE" w14:textId="488C0406" w:rsidR="00034DCB" w:rsidRPr="004130ED" w:rsidRDefault="00F37D5F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стратегічного управління та стратегічного управлінського обліку</w:t>
            </w:r>
          </w:p>
        </w:tc>
        <w:tc>
          <w:tcPr>
            <w:tcW w:w="3466" w:type="dxa"/>
            <w:gridSpan w:val="2"/>
          </w:tcPr>
          <w:p w14:paraId="75D06BCE" w14:textId="79638F1D" w:rsidR="00034DCB" w:rsidRPr="004130ED" w:rsidRDefault="00732FD6" w:rsidP="006213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</w:t>
            </w:r>
            <w:r w:rsidR="00B75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робота, консультації</w:t>
            </w:r>
          </w:p>
        </w:tc>
        <w:tc>
          <w:tcPr>
            <w:tcW w:w="1636" w:type="dxa"/>
          </w:tcPr>
          <w:p w14:paraId="57C4C335" w14:textId="033AECCB" w:rsidR="00034DCB" w:rsidRPr="00BE0859" w:rsidRDefault="00D3406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E0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8684E" w:rsidRPr="008D13E8" w14:paraId="783B81F4" w14:textId="77777777" w:rsidTr="00120019">
        <w:tc>
          <w:tcPr>
            <w:tcW w:w="1174" w:type="dxa"/>
          </w:tcPr>
          <w:p w14:paraId="340BAF2F" w14:textId="2FE8C699" w:rsidR="0018684E" w:rsidRPr="006F5E25" w:rsidRDefault="002220D8" w:rsidP="002220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70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35" w:type="dxa"/>
            <w:gridSpan w:val="4"/>
          </w:tcPr>
          <w:p w14:paraId="3F4C5FC9" w14:textId="79DD8B94" w:rsidR="0018684E" w:rsidRPr="00866B2B" w:rsidRDefault="00355445" w:rsidP="00866B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Комплексне управління витратами</w:t>
            </w:r>
          </w:p>
        </w:tc>
        <w:tc>
          <w:tcPr>
            <w:tcW w:w="3466" w:type="dxa"/>
            <w:gridSpan w:val="2"/>
          </w:tcPr>
          <w:p w14:paraId="70038752" w14:textId="7D86D227" w:rsidR="0018684E" w:rsidRPr="004130ED" w:rsidRDefault="00B75B0C" w:rsidP="006213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526B44CE" w14:textId="2ED393ED" w:rsidR="0018684E" w:rsidRPr="00BE0859" w:rsidRDefault="00BE0859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D670A" w:rsidRPr="00D60859" w14:paraId="72CF7712" w14:textId="77777777" w:rsidTr="00120019">
        <w:tc>
          <w:tcPr>
            <w:tcW w:w="1174" w:type="dxa"/>
          </w:tcPr>
          <w:p w14:paraId="1DF555CB" w14:textId="77777777" w:rsidR="00FD670A" w:rsidRPr="004130ED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35" w:type="dxa"/>
            <w:gridSpan w:val="4"/>
          </w:tcPr>
          <w:p w14:paraId="67E912CD" w14:textId="598F4D4A" w:rsidR="00FD670A" w:rsidRPr="00866B2B" w:rsidRDefault="00635B2F" w:rsidP="00866B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обліку і калькулювання за змінними витратами</w:t>
            </w:r>
          </w:p>
        </w:tc>
        <w:tc>
          <w:tcPr>
            <w:tcW w:w="3466" w:type="dxa"/>
            <w:gridSpan w:val="2"/>
          </w:tcPr>
          <w:p w14:paraId="73833C4E" w14:textId="2625E35A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0CAD6384" w14:textId="3C6082CF" w:rsidR="00FD670A" w:rsidRPr="004130ED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50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D670A" w:rsidRPr="00D60859" w14:paraId="105DE8CE" w14:textId="77777777" w:rsidTr="00120019">
        <w:tc>
          <w:tcPr>
            <w:tcW w:w="1174" w:type="dxa"/>
          </w:tcPr>
          <w:p w14:paraId="10748961" w14:textId="38AD1473" w:rsidR="00FD670A" w:rsidRPr="004130ED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35" w:type="dxa"/>
            <w:gridSpan w:val="4"/>
          </w:tcPr>
          <w:p w14:paraId="61C7181E" w14:textId="182B6021" w:rsidR="00FD670A" w:rsidRPr="00866B2B" w:rsidRDefault="00C8799E" w:rsidP="00866B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обліку і калькулювання за нормативними витратами</w:t>
            </w:r>
          </w:p>
        </w:tc>
        <w:tc>
          <w:tcPr>
            <w:tcW w:w="3466" w:type="dxa"/>
            <w:gridSpan w:val="2"/>
          </w:tcPr>
          <w:p w14:paraId="2DF5147C" w14:textId="168FBEDA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2E1FADDE" w14:textId="209C600B" w:rsidR="00FD670A" w:rsidRPr="004130ED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50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D670A" w:rsidRPr="00D60859" w14:paraId="4411E5BE" w14:textId="77777777" w:rsidTr="00120019">
        <w:tc>
          <w:tcPr>
            <w:tcW w:w="1174" w:type="dxa"/>
          </w:tcPr>
          <w:p w14:paraId="47C51785" w14:textId="1CBFDAE0" w:rsidR="00FD670A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35" w:type="dxa"/>
            <w:gridSpan w:val="4"/>
          </w:tcPr>
          <w:p w14:paraId="6F242CE5" w14:textId="4A44CA24" w:rsidR="00FD670A" w:rsidRPr="00866B2B" w:rsidRDefault="004803EF" w:rsidP="00866B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взаємозв’язку  витрат, обсягу діяльності  та прибутку у стратегічному управлінському обліку</w:t>
            </w:r>
          </w:p>
        </w:tc>
        <w:tc>
          <w:tcPr>
            <w:tcW w:w="3466" w:type="dxa"/>
            <w:gridSpan w:val="2"/>
          </w:tcPr>
          <w:p w14:paraId="59DB3664" w14:textId="7D107FB8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49C27511" w14:textId="72CA1C2E" w:rsidR="00FD670A" w:rsidRPr="00BE0859" w:rsidRDefault="00BE0859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FD670A" w:rsidRPr="00D60859" w14:paraId="4ACB623A" w14:textId="77777777" w:rsidTr="00120019">
        <w:tc>
          <w:tcPr>
            <w:tcW w:w="1174" w:type="dxa"/>
          </w:tcPr>
          <w:p w14:paraId="5FBE703F" w14:textId="25C1F6B6" w:rsidR="00FD670A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35" w:type="dxa"/>
            <w:gridSpan w:val="4"/>
          </w:tcPr>
          <w:p w14:paraId="27E5037F" w14:textId="6F88CD0B" w:rsidR="00FD670A" w:rsidRPr="00866B2B" w:rsidRDefault="0008358E" w:rsidP="00866B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 грошових потоків та фінансових результатів підприємства</w:t>
            </w:r>
          </w:p>
        </w:tc>
        <w:tc>
          <w:tcPr>
            <w:tcW w:w="3466" w:type="dxa"/>
            <w:gridSpan w:val="2"/>
          </w:tcPr>
          <w:p w14:paraId="17C3DF94" w14:textId="7D00B0CC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5064EC55" w14:textId="3A04FBEB" w:rsidR="00FD670A" w:rsidRPr="00BE0859" w:rsidRDefault="00BE0859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D670A" w:rsidRPr="00D60859" w14:paraId="6CEE7270" w14:textId="77777777" w:rsidTr="00120019">
        <w:tc>
          <w:tcPr>
            <w:tcW w:w="1174" w:type="dxa"/>
          </w:tcPr>
          <w:p w14:paraId="7B254EED" w14:textId="7E999770" w:rsidR="00FD670A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35" w:type="dxa"/>
            <w:gridSpan w:val="4"/>
          </w:tcPr>
          <w:p w14:paraId="6151D893" w14:textId="40F317E0" w:rsidR="00FD670A" w:rsidRPr="00866B2B" w:rsidRDefault="008629DE" w:rsidP="00866B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грошових потоків підприємства в стратегічному управлінському обліку</w:t>
            </w:r>
          </w:p>
        </w:tc>
        <w:tc>
          <w:tcPr>
            <w:tcW w:w="3466" w:type="dxa"/>
            <w:gridSpan w:val="2"/>
          </w:tcPr>
          <w:p w14:paraId="1BEE709F" w14:textId="1E8B8529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256348D9" w14:textId="02C70BD5" w:rsidR="00FD670A" w:rsidRPr="00645E5D" w:rsidRDefault="00645E5D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D670A" w:rsidRPr="00D60859" w14:paraId="0994024F" w14:textId="77777777" w:rsidTr="00120019">
        <w:tc>
          <w:tcPr>
            <w:tcW w:w="1174" w:type="dxa"/>
          </w:tcPr>
          <w:p w14:paraId="13684957" w14:textId="615156B2" w:rsidR="00FD670A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35" w:type="dxa"/>
            <w:gridSpan w:val="4"/>
          </w:tcPr>
          <w:p w14:paraId="22D24F7F" w14:textId="014020ED" w:rsidR="00FD670A" w:rsidRPr="00866B2B" w:rsidRDefault="00D00BA7" w:rsidP="00866B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</w:t>
            </w:r>
            <w:proofErr w:type="spellStart"/>
            <w:r w:rsidRPr="0086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релевантності</w:t>
            </w:r>
            <w:proofErr w:type="spellEnd"/>
            <w:r w:rsidRPr="0086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інформації для прийняття управлінських рішень</w:t>
            </w:r>
          </w:p>
        </w:tc>
        <w:tc>
          <w:tcPr>
            <w:tcW w:w="3466" w:type="dxa"/>
            <w:gridSpan w:val="2"/>
          </w:tcPr>
          <w:p w14:paraId="79407A26" w14:textId="698043E5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399AFACB" w14:textId="187A9E8E" w:rsidR="00FD670A" w:rsidRPr="00645E5D" w:rsidRDefault="00645E5D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21306" w:rsidRPr="00D60859" w14:paraId="21E86EF7" w14:textId="77777777" w:rsidTr="00120019">
        <w:tc>
          <w:tcPr>
            <w:tcW w:w="1174" w:type="dxa"/>
          </w:tcPr>
          <w:p w14:paraId="489F75D8" w14:textId="625C1EF9" w:rsidR="00621306" w:rsidRPr="00B7414D" w:rsidRDefault="00B7414D" w:rsidP="00661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635" w:type="dxa"/>
            <w:gridSpan w:val="4"/>
          </w:tcPr>
          <w:p w14:paraId="2878B38B" w14:textId="02DDED8D" w:rsidR="00621306" w:rsidRPr="00866B2B" w:rsidRDefault="0049303D" w:rsidP="00866B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прийняття інвестиційних рішень</w:t>
            </w:r>
          </w:p>
        </w:tc>
        <w:tc>
          <w:tcPr>
            <w:tcW w:w="3466" w:type="dxa"/>
            <w:gridSpan w:val="2"/>
          </w:tcPr>
          <w:p w14:paraId="398C9E55" w14:textId="439CD704" w:rsidR="00621306" w:rsidRDefault="00621306" w:rsidP="006213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62A2FD9E" w14:textId="22A0F3F8" w:rsidR="00621306" w:rsidRPr="00645E5D" w:rsidRDefault="006C7C8E" w:rsidP="006213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4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66B2B" w:rsidRPr="00D60859" w14:paraId="6C3A582A" w14:textId="77777777" w:rsidTr="00120019">
        <w:tc>
          <w:tcPr>
            <w:tcW w:w="1174" w:type="dxa"/>
          </w:tcPr>
          <w:p w14:paraId="441AD844" w14:textId="7FF48705" w:rsidR="00866B2B" w:rsidRDefault="00866B2B" w:rsidP="0086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635" w:type="dxa"/>
            <w:gridSpan w:val="4"/>
          </w:tcPr>
          <w:p w14:paraId="54E773B5" w14:textId="649206EC" w:rsidR="00866B2B" w:rsidRPr="00866B2B" w:rsidRDefault="00866B2B" w:rsidP="00866B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аналіз конкурентоспроможності підприємства</w:t>
            </w:r>
          </w:p>
        </w:tc>
        <w:tc>
          <w:tcPr>
            <w:tcW w:w="3466" w:type="dxa"/>
            <w:gridSpan w:val="2"/>
          </w:tcPr>
          <w:p w14:paraId="4E4EB9C6" w14:textId="6C530B36" w:rsidR="00866B2B" w:rsidRDefault="00866B2B" w:rsidP="00866B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3D39C4A9" w14:textId="3709E1B9" w:rsidR="00866B2B" w:rsidRPr="00645E5D" w:rsidRDefault="00645E5D" w:rsidP="00866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866B2B" w:rsidRPr="00D60859" w14:paraId="0C8ED115" w14:textId="77777777" w:rsidTr="00120019">
        <w:tc>
          <w:tcPr>
            <w:tcW w:w="1174" w:type="dxa"/>
          </w:tcPr>
          <w:p w14:paraId="15553C1F" w14:textId="12B65C67" w:rsidR="00866B2B" w:rsidRDefault="00866B2B" w:rsidP="0086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635" w:type="dxa"/>
            <w:gridSpan w:val="4"/>
          </w:tcPr>
          <w:p w14:paraId="01F0244B" w14:textId="2E0A9D0F" w:rsidR="00866B2B" w:rsidRPr="00866B2B" w:rsidRDefault="00866B2B" w:rsidP="00866B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Бюджетування і контроль</w:t>
            </w:r>
          </w:p>
        </w:tc>
        <w:tc>
          <w:tcPr>
            <w:tcW w:w="3466" w:type="dxa"/>
            <w:gridSpan w:val="2"/>
          </w:tcPr>
          <w:p w14:paraId="74ACF91B" w14:textId="48E21180" w:rsidR="00866B2B" w:rsidRDefault="00866B2B" w:rsidP="00866B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2ADD72EE" w14:textId="0E2B6B65" w:rsidR="00866B2B" w:rsidRPr="00941CDF" w:rsidRDefault="00941CDF" w:rsidP="00866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866B2B" w:rsidRPr="00D60859" w14:paraId="2E3B30C8" w14:textId="77777777" w:rsidTr="00120019">
        <w:tc>
          <w:tcPr>
            <w:tcW w:w="1174" w:type="dxa"/>
          </w:tcPr>
          <w:p w14:paraId="5DF7C415" w14:textId="5888D1F6" w:rsidR="00866B2B" w:rsidRDefault="00866B2B" w:rsidP="0086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635" w:type="dxa"/>
            <w:gridSpan w:val="4"/>
          </w:tcPr>
          <w:p w14:paraId="052A2EFA" w14:textId="118E4AE6" w:rsidR="00866B2B" w:rsidRPr="00866B2B" w:rsidRDefault="00866B2B" w:rsidP="00866B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контроль за центрами відповідальності</w:t>
            </w:r>
          </w:p>
        </w:tc>
        <w:tc>
          <w:tcPr>
            <w:tcW w:w="3466" w:type="dxa"/>
            <w:gridSpan w:val="2"/>
          </w:tcPr>
          <w:p w14:paraId="3E58DC07" w14:textId="23C63125" w:rsidR="00866B2B" w:rsidRDefault="00866B2B" w:rsidP="00866B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71FDBCA6" w14:textId="32C3AE6D" w:rsidR="00866B2B" w:rsidRPr="00941CDF" w:rsidRDefault="00941CDF" w:rsidP="00866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D670A" w:rsidRPr="008D13E8" w14:paraId="106454C5" w14:textId="77777777" w:rsidTr="00120019">
        <w:tc>
          <w:tcPr>
            <w:tcW w:w="9911" w:type="dxa"/>
            <w:gridSpan w:val="8"/>
          </w:tcPr>
          <w:p w14:paraId="58ECD2EB" w14:textId="77777777" w:rsidR="00FD670A" w:rsidRPr="004130ED" w:rsidRDefault="00FD670A" w:rsidP="00FD6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FD670A" w:rsidRPr="008D13E8" w14:paraId="2944424B" w14:textId="77777777" w:rsidTr="00120019">
        <w:tc>
          <w:tcPr>
            <w:tcW w:w="9911" w:type="dxa"/>
            <w:gridSpan w:val="8"/>
          </w:tcPr>
          <w:p w14:paraId="301BE94E" w14:textId="77777777" w:rsidR="00253E53" w:rsidRDefault="00253E53" w:rsidP="00253E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Болонська система вищої освіти передбачає, насамперед, формування у майбутніх спеціалістів у сфері економіки навичок самостійної роботи при вивченні загальноосвітніх і фахових дисциплін, проведенні фундаментальних і прикладних досліджень, пошуку ефективних рішень практичних завдань організації виробництва, ведення підприємницької діяльності тощо. Тому, під час вивчення дисципліни «Стратегічний управлінський облік» </w:t>
            </w:r>
            <w:r w:rsidRPr="00253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поряд з аудиторними заняттями підвищена увага приділяється організації і проведенню самостійної роботи. </w:t>
            </w:r>
          </w:p>
          <w:p w14:paraId="2655029D" w14:textId="36E2A68B" w:rsidR="00253E53" w:rsidRPr="00253E53" w:rsidRDefault="00253E53" w:rsidP="00253E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самостійної роботи є активізація засвоєння студентами теоретичних знань, формування навичок творчого опрацювання навчального матеріалу для підготовки до контрольних заходів та застування у подальшій роботі. Самостійна робота студентів повинна стимулювати прагнення до наукового пошуку, створювати умови для професійного зростання та самовдосконалення.</w:t>
            </w:r>
          </w:p>
          <w:p w14:paraId="412A0FB9" w14:textId="68DA468B" w:rsidR="004110EB" w:rsidRPr="004110EB" w:rsidRDefault="004110EB" w:rsidP="00253E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самостійної роботи з дисципліни «</w:t>
            </w:r>
            <w:r w:rsidR="0011662C" w:rsidRPr="00F02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управлінській облік</w:t>
            </w:r>
            <w:r w:rsidRPr="00411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полягає у:</w:t>
            </w:r>
          </w:p>
          <w:p w14:paraId="6A110CDE" w14:textId="23FB0586" w:rsidR="009C70B5" w:rsidRPr="009C70B5" w:rsidRDefault="009C70B5" w:rsidP="009C70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F6DCD" w:rsidRPr="000F6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опрацюванні студентами матеріалу лекцій, які були прочитані напередодні з використанням рекомендованої базової і додаткової  літератури;</w:t>
            </w:r>
          </w:p>
          <w:p w14:paraId="2B278222" w14:textId="258DEF77" w:rsidR="009C70B5" w:rsidRPr="009C70B5" w:rsidRDefault="009C70B5" w:rsidP="009C70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F6DCD" w:rsidRPr="000F6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студентами розділів програми, які не висвітлюються на лекціях;</w:t>
            </w:r>
          </w:p>
          <w:p w14:paraId="25B811E5" w14:textId="16B744E2" w:rsidR="009C70B5" w:rsidRPr="009C70B5" w:rsidRDefault="009C70B5" w:rsidP="009C70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F6DCD" w:rsidRPr="000F6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  додаткового матеріалу у вигляді стислої доповіді-реферату з проблемних питань дисципліни для обговорення під час лекційних занять з використанням сучасних інформаційних технологій;</w:t>
            </w:r>
          </w:p>
          <w:p w14:paraId="1740CB26" w14:textId="444A2953" w:rsidR="009C70B5" w:rsidRDefault="009C70B5" w:rsidP="009C70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F6DCD" w:rsidRPr="00E5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 до заліку.</w:t>
            </w:r>
          </w:p>
          <w:p w14:paraId="5B9975AD" w14:textId="2F5627C7" w:rsidR="00FD670A" w:rsidRPr="00017EF1" w:rsidRDefault="00017EF1" w:rsidP="009C70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на виконання за темами:</w:t>
            </w:r>
          </w:p>
        </w:tc>
      </w:tr>
      <w:tr w:rsidR="00017EF1" w:rsidRPr="008D13E8" w14:paraId="00F3B020" w14:textId="77777777" w:rsidTr="00120019">
        <w:tc>
          <w:tcPr>
            <w:tcW w:w="1449" w:type="dxa"/>
            <w:gridSpan w:val="2"/>
          </w:tcPr>
          <w:p w14:paraId="17826081" w14:textId="134E5711" w:rsidR="00017EF1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50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тижня</w:t>
            </w:r>
          </w:p>
        </w:tc>
        <w:tc>
          <w:tcPr>
            <w:tcW w:w="6826" w:type="dxa"/>
            <w:gridSpan w:val="5"/>
          </w:tcPr>
          <w:p w14:paraId="7FBCE32A" w14:textId="470039AC" w:rsidR="00017EF1" w:rsidRPr="00017EF1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636" w:type="dxa"/>
          </w:tcPr>
          <w:p w14:paraId="39A4C3AE" w14:textId="238F63D8" w:rsidR="00017EF1" w:rsidRPr="00017EF1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E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8005E8" w:rsidRPr="00017EF1" w14:paraId="2F77C046" w14:textId="77777777" w:rsidTr="001223B0">
        <w:tc>
          <w:tcPr>
            <w:tcW w:w="1449" w:type="dxa"/>
            <w:gridSpan w:val="2"/>
          </w:tcPr>
          <w:p w14:paraId="1F22F900" w14:textId="02A444C3" w:rsidR="008005E8" w:rsidRDefault="008005E8" w:rsidP="008005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26" w:type="dxa"/>
            <w:gridSpan w:val="5"/>
          </w:tcPr>
          <w:p w14:paraId="1BB72601" w14:textId="158A85E9" w:rsidR="008005E8" w:rsidRPr="008454B1" w:rsidRDefault="008005E8" w:rsidP="008005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стратегічного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стратегічного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управлінського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5C39C642" w14:textId="25B07050" w:rsidR="008005E8" w:rsidRPr="008005E8" w:rsidRDefault="002F0217" w:rsidP="008005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8005E8" w:rsidRPr="008D13E8" w14:paraId="0814F611" w14:textId="77777777" w:rsidTr="001223B0">
        <w:tc>
          <w:tcPr>
            <w:tcW w:w="1449" w:type="dxa"/>
            <w:gridSpan w:val="2"/>
          </w:tcPr>
          <w:p w14:paraId="299024F5" w14:textId="462D44C0" w:rsidR="008005E8" w:rsidRDefault="008005E8" w:rsidP="008005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26" w:type="dxa"/>
            <w:gridSpan w:val="5"/>
          </w:tcPr>
          <w:p w14:paraId="19E6859A" w14:textId="004EB57D" w:rsidR="008005E8" w:rsidRPr="008454B1" w:rsidRDefault="008005E8" w:rsidP="008005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Комплексне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витратами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3BA01A12" w14:textId="09EF8319" w:rsidR="008005E8" w:rsidRPr="008005E8" w:rsidRDefault="002F0217" w:rsidP="008005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8005E8" w:rsidRPr="008D13E8" w14:paraId="2BDCFFE6" w14:textId="77777777" w:rsidTr="001223B0">
        <w:tc>
          <w:tcPr>
            <w:tcW w:w="1449" w:type="dxa"/>
            <w:gridSpan w:val="2"/>
          </w:tcPr>
          <w:p w14:paraId="60B3A0EE" w14:textId="653934F1" w:rsidR="008005E8" w:rsidRDefault="008005E8" w:rsidP="008005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826" w:type="dxa"/>
            <w:gridSpan w:val="5"/>
          </w:tcPr>
          <w:p w14:paraId="6631AE30" w14:textId="60A5DB5C" w:rsidR="008005E8" w:rsidRPr="008454B1" w:rsidRDefault="008005E8" w:rsidP="008005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proofErr w:type="gram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калькулювання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змінними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витратами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1AF45E93" w14:textId="6EF1B32B" w:rsidR="008005E8" w:rsidRPr="008005E8" w:rsidRDefault="008005E8" w:rsidP="008005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05E8" w:rsidRPr="008D13E8" w14:paraId="67941EEB" w14:textId="77777777" w:rsidTr="001223B0">
        <w:tc>
          <w:tcPr>
            <w:tcW w:w="1449" w:type="dxa"/>
            <w:gridSpan w:val="2"/>
          </w:tcPr>
          <w:p w14:paraId="2ADEB828" w14:textId="463E6A90" w:rsidR="008005E8" w:rsidRDefault="008005E8" w:rsidP="008005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826" w:type="dxa"/>
            <w:gridSpan w:val="5"/>
          </w:tcPr>
          <w:p w14:paraId="3D4B94A6" w14:textId="236D940A" w:rsidR="008005E8" w:rsidRPr="008454B1" w:rsidRDefault="008005E8" w:rsidP="008005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proofErr w:type="gram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калькулювання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нормативними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витратами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17926E09" w14:textId="6B99234C" w:rsidR="008005E8" w:rsidRPr="008005E8" w:rsidRDefault="008005E8" w:rsidP="008005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05E8" w:rsidRPr="008D13E8" w14:paraId="3B735329" w14:textId="77777777" w:rsidTr="001223B0">
        <w:tc>
          <w:tcPr>
            <w:tcW w:w="1449" w:type="dxa"/>
            <w:gridSpan w:val="2"/>
          </w:tcPr>
          <w:p w14:paraId="18E1B860" w14:textId="64B5D3A1" w:rsidR="008005E8" w:rsidRDefault="008005E8" w:rsidP="008005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826" w:type="dxa"/>
            <w:gridSpan w:val="5"/>
          </w:tcPr>
          <w:p w14:paraId="266B08A7" w14:textId="2E6C1B18" w:rsidR="008005E8" w:rsidRPr="008454B1" w:rsidRDefault="008005E8" w:rsidP="008005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взаємозв’язку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обсягу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 та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прибутку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стратегічному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управлінському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7337B6F9" w14:textId="3601AF96" w:rsidR="008005E8" w:rsidRPr="008005E8" w:rsidRDefault="008005E8" w:rsidP="008005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05E8" w:rsidRPr="00017EF1" w14:paraId="62067DED" w14:textId="77777777" w:rsidTr="001223B0">
        <w:tc>
          <w:tcPr>
            <w:tcW w:w="1449" w:type="dxa"/>
            <w:gridSpan w:val="2"/>
          </w:tcPr>
          <w:p w14:paraId="1C22E541" w14:textId="35F66E18" w:rsidR="008005E8" w:rsidRDefault="008005E8" w:rsidP="008005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826" w:type="dxa"/>
            <w:gridSpan w:val="5"/>
          </w:tcPr>
          <w:p w14:paraId="01C1AFCE" w14:textId="481D0507" w:rsidR="008005E8" w:rsidRPr="008454B1" w:rsidRDefault="008005E8" w:rsidP="008005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потоків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7E82265B" w14:textId="6C81F2D3" w:rsidR="008005E8" w:rsidRPr="008005E8" w:rsidRDefault="008005E8" w:rsidP="008005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05E8" w:rsidRPr="008D13E8" w14:paraId="603B7C7A" w14:textId="77777777" w:rsidTr="001223B0">
        <w:tc>
          <w:tcPr>
            <w:tcW w:w="1449" w:type="dxa"/>
            <w:gridSpan w:val="2"/>
          </w:tcPr>
          <w:p w14:paraId="29076736" w14:textId="4207789F" w:rsidR="008005E8" w:rsidRDefault="008005E8" w:rsidP="008005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826" w:type="dxa"/>
            <w:gridSpan w:val="5"/>
          </w:tcPr>
          <w:p w14:paraId="1C0F4CE0" w14:textId="459ADE37" w:rsidR="008005E8" w:rsidRPr="008454B1" w:rsidRDefault="008005E8" w:rsidP="008005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потоків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стратегічному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управлінському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1204E114" w14:textId="461E329F" w:rsidR="008005E8" w:rsidRPr="008005E8" w:rsidRDefault="008005E8" w:rsidP="008005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05E8" w:rsidRPr="008D13E8" w14:paraId="3BB4CEEC" w14:textId="77777777" w:rsidTr="001223B0">
        <w:tc>
          <w:tcPr>
            <w:tcW w:w="1449" w:type="dxa"/>
            <w:gridSpan w:val="2"/>
          </w:tcPr>
          <w:p w14:paraId="285EFF8C" w14:textId="49E255EA" w:rsidR="008005E8" w:rsidRDefault="008005E8" w:rsidP="008005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826" w:type="dxa"/>
            <w:gridSpan w:val="5"/>
          </w:tcPr>
          <w:p w14:paraId="5F7E5DFF" w14:textId="2F70AD79" w:rsidR="008005E8" w:rsidRPr="008454B1" w:rsidRDefault="008005E8" w:rsidP="008005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релевантності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управлінських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ішень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0DE8EC10" w14:textId="0EC42C21" w:rsidR="008005E8" w:rsidRPr="008005E8" w:rsidRDefault="008005E8" w:rsidP="008005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05E8" w:rsidRPr="008D13E8" w14:paraId="05CEE933" w14:textId="77777777" w:rsidTr="001223B0">
        <w:tc>
          <w:tcPr>
            <w:tcW w:w="1449" w:type="dxa"/>
            <w:gridSpan w:val="2"/>
          </w:tcPr>
          <w:p w14:paraId="613C0F67" w14:textId="20AFCD61" w:rsidR="008005E8" w:rsidRDefault="008005E8" w:rsidP="008005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826" w:type="dxa"/>
            <w:gridSpan w:val="5"/>
          </w:tcPr>
          <w:p w14:paraId="5827DF8C" w14:textId="10EDC723" w:rsidR="008005E8" w:rsidRPr="008454B1" w:rsidRDefault="008005E8" w:rsidP="008005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Стратегія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інвестиційних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ішень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0CB7E4BD" w14:textId="52AFDF90" w:rsidR="008005E8" w:rsidRPr="008005E8" w:rsidRDefault="008005E8" w:rsidP="008005E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0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05E8" w:rsidRPr="008D13E8" w14:paraId="05D7FA9E" w14:textId="77777777" w:rsidTr="001223B0">
        <w:tc>
          <w:tcPr>
            <w:tcW w:w="1449" w:type="dxa"/>
            <w:gridSpan w:val="2"/>
          </w:tcPr>
          <w:p w14:paraId="698151A5" w14:textId="20AA4CEB" w:rsidR="008005E8" w:rsidRPr="0032706E" w:rsidRDefault="008005E8" w:rsidP="008005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6826" w:type="dxa"/>
            <w:gridSpan w:val="5"/>
          </w:tcPr>
          <w:p w14:paraId="21260727" w14:textId="0CFD4E81" w:rsidR="008005E8" w:rsidRPr="008454B1" w:rsidRDefault="008005E8" w:rsidP="008005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Стратегічний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конкурентоспроможності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4AED1F56" w14:textId="40206996" w:rsidR="008005E8" w:rsidRPr="008005E8" w:rsidRDefault="008005E8" w:rsidP="008005E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0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05E8" w:rsidRPr="008D13E8" w14:paraId="6EF768FA" w14:textId="77777777" w:rsidTr="001223B0">
        <w:tc>
          <w:tcPr>
            <w:tcW w:w="1449" w:type="dxa"/>
            <w:gridSpan w:val="2"/>
          </w:tcPr>
          <w:p w14:paraId="49B620BE" w14:textId="467ED31A" w:rsidR="008005E8" w:rsidRPr="0032706E" w:rsidRDefault="008005E8" w:rsidP="008005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6826" w:type="dxa"/>
            <w:gridSpan w:val="5"/>
          </w:tcPr>
          <w:p w14:paraId="6B12EC57" w14:textId="6CB95499" w:rsidR="008005E8" w:rsidRPr="008454B1" w:rsidRDefault="008005E8" w:rsidP="008005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Бюджетування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і контроль.</w:t>
            </w:r>
          </w:p>
        </w:tc>
        <w:tc>
          <w:tcPr>
            <w:tcW w:w="1636" w:type="dxa"/>
            <w:shd w:val="clear" w:color="auto" w:fill="auto"/>
          </w:tcPr>
          <w:p w14:paraId="5001C535" w14:textId="367F63E7" w:rsidR="008005E8" w:rsidRPr="008005E8" w:rsidRDefault="008005E8" w:rsidP="008005E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0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05E8" w:rsidRPr="008D13E8" w14:paraId="5DF1AD8A" w14:textId="77777777" w:rsidTr="001223B0">
        <w:tc>
          <w:tcPr>
            <w:tcW w:w="1449" w:type="dxa"/>
            <w:gridSpan w:val="2"/>
          </w:tcPr>
          <w:p w14:paraId="24834026" w14:textId="54CDD05B" w:rsidR="008005E8" w:rsidRPr="0032706E" w:rsidRDefault="008005E8" w:rsidP="008005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6826" w:type="dxa"/>
            <w:gridSpan w:val="5"/>
          </w:tcPr>
          <w:p w14:paraId="5A40B90F" w14:textId="1CEF5218" w:rsidR="008005E8" w:rsidRPr="008454B1" w:rsidRDefault="008005E8" w:rsidP="008005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 xml:space="preserve"> і контроль за центрами </w:t>
            </w:r>
            <w:proofErr w:type="spellStart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845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shd w:val="clear" w:color="auto" w:fill="auto"/>
          </w:tcPr>
          <w:p w14:paraId="00086AB1" w14:textId="5028688A" w:rsidR="008005E8" w:rsidRPr="008005E8" w:rsidRDefault="008005E8" w:rsidP="008005E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0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0019" w:rsidRPr="008D13E8" w14:paraId="19B04B82" w14:textId="77777777" w:rsidTr="00120019">
        <w:tc>
          <w:tcPr>
            <w:tcW w:w="8275" w:type="dxa"/>
            <w:gridSpan w:val="7"/>
          </w:tcPr>
          <w:p w14:paraId="63C7BE4B" w14:textId="46C262A9" w:rsidR="00120019" w:rsidRPr="00C81517" w:rsidRDefault="00120019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0DC2CD3" w14:textId="6E2EC8DC" w:rsidR="00120019" w:rsidRPr="003274F8" w:rsidRDefault="00120019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274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="00AF06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08677D" w:rsidRPr="008D13E8" w14:paraId="0DDFFDF0" w14:textId="77777777" w:rsidTr="00120019">
        <w:tc>
          <w:tcPr>
            <w:tcW w:w="9911" w:type="dxa"/>
            <w:gridSpan w:val="8"/>
          </w:tcPr>
          <w:p w14:paraId="3AB005EC" w14:textId="77777777" w:rsidR="0008677D" w:rsidRPr="004130ED" w:rsidRDefault="0008677D" w:rsidP="000867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08677D" w:rsidRPr="008D13E8" w14:paraId="4314C1AE" w14:textId="77777777" w:rsidTr="00120019">
        <w:tc>
          <w:tcPr>
            <w:tcW w:w="9911" w:type="dxa"/>
            <w:gridSpan w:val="8"/>
          </w:tcPr>
          <w:p w14:paraId="7063A5D1" w14:textId="14C29F76" w:rsidR="00F23EFC" w:rsidRPr="00F23EFC" w:rsidRDefault="00F23EFC" w:rsidP="00086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знань студентів з дисципліни «</w:t>
            </w:r>
            <w:r w:rsidR="00D51E91" w:rsidRPr="00F02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управлінській облік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ґрунтується на застосуванні рейтингової системи оцінювання. </w:t>
            </w:r>
          </w:p>
          <w:p w14:paraId="13269721" w14:textId="5C23101F" w:rsidR="00F23EFC" w:rsidRPr="00F23EFC" w:rsidRDefault="0008677D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контролю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(поточний, рубіжний) </w:t>
            </w:r>
            <w:r w:rsidR="00D51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03B12BF2" w14:textId="157B8471" w:rsidR="00F23EFC" w:rsidRPr="00F23EFC" w:rsidRDefault="0008677D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Форми контролю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F23EFC" w:rsidRPr="00F23E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денної форми навчання: поточне усне опитування на лекційних та практичних заняттях, оцінка виконання практичних </w:t>
            </w:r>
            <w:r w:rsidR="00B50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самостійних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аудиторне розв’язання задач, тестова перевірка під час поточного та підсумкового контролю, проведення двох модульних контролів, екзамен.</w:t>
            </w:r>
          </w:p>
          <w:p w14:paraId="3EEF9F28" w14:textId="18110D27" w:rsidR="00F23EFC" w:rsidRPr="00F23EFC" w:rsidRDefault="00F23EFC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заочної форми навчання: захист контрольної роботи, підсумковий контроль у формі </w:t>
            </w:r>
            <w:r w:rsidR="00896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екзамену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1AA25ED" w14:textId="61324D8F" w:rsidR="0008677D" w:rsidRDefault="00F23EFC" w:rsidP="00F23EF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незгоди з отриманою оцінкою студент має право на проведення додаткового контролю у вигляді окремого комплексного тестування за всіма темами дисципліни. Підсумкова оцінка визначається за результатами такого тестування.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3AAE12D1" w14:textId="473B4F62" w:rsidR="00F23EFC" w:rsidRPr="004130ED" w:rsidRDefault="00F23EFC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Критерії контролю:</w:t>
            </w:r>
            <w: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змістовний модуль оцінюється за 100-бальною шкалою. Під час змістовного модульного контролю враховують наступні види робіт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</w:tc>
      </w:tr>
      <w:tr w:rsidR="00C24AC6" w:rsidRPr="008D13E8" w14:paraId="5CE793D8" w14:textId="77777777" w:rsidTr="00120019">
        <w:tc>
          <w:tcPr>
            <w:tcW w:w="3484" w:type="dxa"/>
            <w:gridSpan w:val="4"/>
          </w:tcPr>
          <w:p w14:paraId="400F0932" w14:textId="698DF0E1" w:rsidR="00C24AC6" w:rsidRPr="00B67482" w:rsidRDefault="001F64BB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Вид роботи</w:t>
            </w:r>
          </w:p>
        </w:tc>
        <w:tc>
          <w:tcPr>
            <w:tcW w:w="3036" w:type="dxa"/>
            <w:gridSpan w:val="2"/>
          </w:tcPr>
          <w:p w14:paraId="1BE09909" w14:textId="29514CCF" w:rsidR="00C24AC6" w:rsidRPr="00B67482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балів</w:t>
            </w:r>
          </w:p>
        </w:tc>
        <w:tc>
          <w:tcPr>
            <w:tcW w:w="3391" w:type="dxa"/>
            <w:gridSpan w:val="2"/>
          </w:tcPr>
          <w:p w14:paraId="31CE92EE" w14:textId="2EFC769E" w:rsidR="00C24AC6" w:rsidRPr="00B67482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балів</w:t>
            </w:r>
          </w:p>
        </w:tc>
      </w:tr>
      <w:tr w:rsidR="004978D3" w:rsidRPr="008D13E8" w14:paraId="3E37FEAD" w14:textId="77777777" w:rsidTr="00FE4CC0">
        <w:tc>
          <w:tcPr>
            <w:tcW w:w="3484" w:type="dxa"/>
            <w:gridSpan w:val="4"/>
            <w:vAlign w:val="center"/>
          </w:tcPr>
          <w:p w14:paraId="33A7100A" w14:textId="38F2BC07" w:rsidR="004978D3" w:rsidRPr="00B67482" w:rsidRDefault="004978D3" w:rsidP="004978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7482">
              <w:rPr>
                <w:rFonts w:ascii="Times New Roman" w:hAnsi="Times New Roman" w:cs="Times New Roman"/>
                <w:sz w:val="24"/>
                <w:lang w:val="uk-UA"/>
              </w:rPr>
              <w:t xml:space="preserve">Активна робота під час лекційних занять, яка підтверджує  роботу студента щодо опрацювання ним </w:t>
            </w:r>
            <w:r w:rsidRPr="00B67482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матеріалу лекцій, що були раніше та питань з тем, які не висвітлюються безпосередньо на лекціях та винесені на самостійне вивчення</w:t>
            </w:r>
          </w:p>
        </w:tc>
        <w:tc>
          <w:tcPr>
            <w:tcW w:w="3036" w:type="dxa"/>
            <w:gridSpan w:val="2"/>
          </w:tcPr>
          <w:p w14:paraId="2B1F2A4C" w14:textId="6684CF8D" w:rsidR="004978D3" w:rsidRPr="00B67482" w:rsidRDefault="00B67482" w:rsidP="00497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391" w:type="dxa"/>
            <w:gridSpan w:val="2"/>
          </w:tcPr>
          <w:p w14:paraId="65A67734" w14:textId="023AFA04" w:rsidR="004978D3" w:rsidRPr="00B67482" w:rsidRDefault="00B67482" w:rsidP="00497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4978D3" w:rsidRPr="008D13E8" w14:paraId="138F8BF8" w14:textId="77777777" w:rsidTr="00FE4CC0">
        <w:tc>
          <w:tcPr>
            <w:tcW w:w="3484" w:type="dxa"/>
            <w:gridSpan w:val="4"/>
            <w:vAlign w:val="center"/>
          </w:tcPr>
          <w:p w14:paraId="4AE3E0E2" w14:textId="2B779043" w:rsidR="004978D3" w:rsidRPr="00B67482" w:rsidRDefault="004978D3" w:rsidP="004978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7482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Активна робота під час опитування та розв’язання завдань на практичних заняттях</w:t>
            </w:r>
          </w:p>
        </w:tc>
        <w:tc>
          <w:tcPr>
            <w:tcW w:w="3036" w:type="dxa"/>
            <w:gridSpan w:val="2"/>
          </w:tcPr>
          <w:p w14:paraId="233708F5" w14:textId="3D42EAAD" w:rsidR="004978D3" w:rsidRPr="00B67482" w:rsidRDefault="00B67482" w:rsidP="00497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391" w:type="dxa"/>
            <w:gridSpan w:val="2"/>
          </w:tcPr>
          <w:p w14:paraId="115F6417" w14:textId="5065942D" w:rsidR="004978D3" w:rsidRPr="00B67482" w:rsidRDefault="00B67482" w:rsidP="00497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4978D3" w:rsidRPr="008D13E8" w14:paraId="13119091" w14:textId="77777777" w:rsidTr="00FE4CC0">
        <w:tc>
          <w:tcPr>
            <w:tcW w:w="3484" w:type="dxa"/>
            <w:gridSpan w:val="4"/>
            <w:vAlign w:val="center"/>
          </w:tcPr>
          <w:p w14:paraId="2CC32D86" w14:textId="77777777" w:rsidR="004978D3" w:rsidRPr="00B67482" w:rsidRDefault="004978D3" w:rsidP="004978D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67482">
              <w:rPr>
                <w:rFonts w:ascii="Times New Roman" w:hAnsi="Times New Roman" w:cs="Times New Roman"/>
                <w:sz w:val="24"/>
                <w:lang w:val="uk-UA"/>
              </w:rPr>
              <w:t>Розв’язання завдань, які виносяться для самостійного опрацювання</w:t>
            </w:r>
          </w:p>
          <w:p w14:paraId="1B334CF6" w14:textId="56B6432C" w:rsidR="004978D3" w:rsidRPr="00B67482" w:rsidRDefault="004978D3" w:rsidP="004978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hAnsi="Times New Roman" w:cs="Times New Roman"/>
                <w:sz w:val="24"/>
                <w:lang w:val="uk-UA"/>
              </w:rPr>
              <w:t>матеріалу щодо проблемних питань з тем дисципліни</w:t>
            </w:r>
          </w:p>
        </w:tc>
        <w:tc>
          <w:tcPr>
            <w:tcW w:w="3036" w:type="dxa"/>
            <w:gridSpan w:val="2"/>
          </w:tcPr>
          <w:p w14:paraId="1A1C30E4" w14:textId="0EE2349D" w:rsidR="004978D3" w:rsidRPr="00B67482" w:rsidRDefault="006327E8" w:rsidP="00497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978D3" w:rsidRPr="00B674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91" w:type="dxa"/>
            <w:gridSpan w:val="2"/>
          </w:tcPr>
          <w:p w14:paraId="468C6528" w14:textId="1025EE4A" w:rsidR="004978D3" w:rsidRPr="00B67482" w:rsidRDefault="006327E8" w:rsidP="00497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4978D3" w:rsidRPr="008D13E8" w14:paraId="1CB86CDE" w14:textId="77777777" w:rsidTr="00FE4CC0">
        <w:tc>
          <w:tcPr>
            <w:tcW w:w="3484" w:type="dxa"/>
            <w:gridSpan w:val="4"/>
            <w:vAlign w:val="center"/>
          </w:tcPr>
          <w:p w14:paraId="146764AA" w14:textId="7706E7A3" w:rsidR="004978D3" w:rsidRPr="00B67482" w:rsidRDefault="004978D3" w:rsidP="004978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7482">
              <w:rPr>
                <w:rFonts w:ascii="Times New Roman" w:hAnsi="Times New Roman" w:cs="Times New Roman"/>
                <w:sz w:val="24"/>
                <w:lang w:val="uk-UA"/>
              </w:rPr>
              <w:t>Тестування під час рубіжного контролю (</w:t>
            </w:r>
            <w:r w:rsidRPr="00B67482">
              <w:rPr>
                <w:rFonts w:ascii="Times New Roman" w:hAnsi="Times New Roman" w:cs="Times New Roman"/>
                <w:sz w:val="24"/>
              </w:rPr>
              <w:t>30</w:t>
            </w:r>
            <w:r w:rsidRPr="00B6748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B67482">
              <w:rPr>
                <w:rFonts w:ascii="Times New Roman" w:hAnsi="Times New Roman" w:cs="Times New Roman"/>
                <w:sz w:val="24"/>
                <w:lang w:val="uk-UA"/>
              </w:rPr>
              <w:t>тестов</w:t>
            </w:r>
            <w:proofErr w:type="spellEnd"/>
            <w:r w:rsidRPr="00B67482">
              <w:rPr>
                <w:rFonts w:ascii="Times New Roman" w:hAnsi="Times New Roman" w:cs="Times New Roman"/>
                <w:sz w:val="24"/>
                <w:lang w:val="uk-UA"/>
              </w:rPr>
              <w:t xml:space="preserve"> х </w:t>
            </w:r>
            <w:r w:rsidRPr="00B67482">
              <w:rPr>
                <w:rFonts w:ascii="Times New Roman" w:hAnsi="Times New Roman" w:cs="Times New Roman"/>
                <w:sz w:val="24"/>
              </w:rPr>
              <w:t>2</w:t>
            </w:r>
            <w:r w:rsidRPr="00B67482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  <w:tc>
          <w:tcPr>
            <w:tcW w:w="3036" w:type="dxa"/>
            <w:gridSpan w:val="2"/>
          </w:tcPr>
          <w:p w14:paraId="5D8D8F05" w14:textId="48112DE1" w:rsidR="004978D3" w:rsidRPr="00B67482" w:rsidRDefault="00B67482" w:rsidP="0049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91" w:type="dxa"/>
            <w:gridSpan w:val="2"/>
          </w:tcPr>
          <w:p w14:paraId="1AB494AD" w14:textId="7E11E098" w:rsidR="004978D3" w:rsidRPr="00B67482" w:rsidRDefault="006327E8" w:rsidP="0049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</w:tr>
      <w:tr w:rsidR="004978D3" w:rsidRPr="008D13E8" w14:paraId="108A7F78" w14:textId="77777777" w:rsidTr="00FE4CC0">
        <w:tc>
          <w:tcPr>
            <w:tcW w:w="3484" w:type="dxa"/>
            <w:gridSpan w:val="4"/>
            <w:vAlign w:val="center"/>
          </w:tcPr>
          <w:p w14:paraId="5572D536" w14:textId="1076B971" w:rsidR="004978D3" w:rsidRPr="00B67482" w:rsidRDefault="008B30FB" w:rsidP="004978D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67482">
              <w:rPr>
                <w:rFonts w:ascii="Times New Roman" w:hAnsi="Times New Roman" w:cs="Times New Roman"/>
                <w:sz w:val="24"/>
                <w:lang w:val="uk-UA"/>
              </w:rPr>
              <w:t>Рішення задач під час рубіжного контролю</w:t>
            </w:r>
          </w:p>
        </w:tc>
        <w:tc>
          <w:tcPr>
            <w:tcW w:w="3036" w:type="dxa"/>
            <w:gridSpan w:val="2"/>
          </w:tcPr>
          <w:p w14:paraId="316A6317" w14:textId="00622678" w:rsidR="004978D3" w:rsidRPr="00B67482" w:rsidRDefault="006327E8" w:rsidP="0049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391" w:type="dxa"/>
            <w:gridSpan w:val="2"/>
          </w:tcPr>
          <w:p w14:paraId="59684777" w14:textId="1FEB319D" w:rsidR="004978D3" w:rsidRPr="00B67482" w:rsidRDefault="006327E8" w:rsidP="0049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300D01" w:rsidRPr="008D13E8" w14:paraId="4B3B3E5B" w14:textId="77777777" w:rsidTr="00120019">
        <w:tc>
          <w:tcPr>
            <w:tcW w:w="3484" w:type="dxa"/>
            <w:gridSpan w:val="4"/>
          </w:tcPr>
          <w:p w14:paraId="2F7C214E" w14:textId="64600656" w:rsidR="00300D01" w:rsidRPr="00B67482" w:rsidRDefault="00300D01" w:rsidP="0030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Підсумок</w:t>
            </w:r>
          </w:p>
        </w:tc>
        <w:tc>
          <w:tcPr>
            <w:tcW w:w="3036" w:type="dxa"/>
            <w:gridSpan w:val="2"/>
          </w:tcPr>
          <w:p w14:paraId="48167ABD" w14:textId="52DFF62B" w:rsidR="00300D01" w:rsidRPr="00B67482" w:rsidRDefault="00300D01" w:rsidP="00CD2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91" w:type="dxa"/>
            <w:gridSpan w:val="2"/>
          </w:tcPr>
          <w:p w14:paraId="216F707D" w14:textId="74F3C328" w:rsidR="00300D01" w:rsidRPr="00B67482" w:rsidRDefault="00300D01" w:rsidP="0030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300D01" w:rsidRPr="008D13E8" w14:paraId="7F3A42A1" w14:textId="77777777" w:rsidTr="00120019">
        <w:tc>
          <w:tcPr>
            <w:tcW w:w="9911" w:type="dxa"/>
            <w:gridSpan w:val="8"/>
          </w:tcPr>
          <w:p w14:paraId="37CA4829" w14:textId="77777777" w:rsidR="00300D01" w:rsidRDefault="00300D01" w:rsidP="00300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1D994308" w14:textId="731D8C2A" w:rsidR="00300D01" w:rsidRPr="00312650" w:rsidRDefault="00300D01" w:rsidP="00300D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Поточний контроль</w:t>
            </w: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теми проводиться з наступн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им розподілом балів:</w:t>
            </w:r>
          </w:p>
          <w:p w14:paraId="1BAD51C4" w14:textId="77777777" w:rsidR="00300D01" w:rsidRPr="00312650" w:rsidRDefault="00300D01" w:rsidP="00300D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5"/>
              <w:gridCol w:w="512"/>
              <w:gridCol w:w="512"/>
              <w:gridCol w:w="512"/>
              <w:gridCol w:w="489"/>
              <w:gridCol w:w="557"/>
              <w:gridCol w:w="592"/>
              <w:gridCol w:w="635"/>
              <w:gridCol w:w="561"/>
              <w:gridCol w:w="761"/>
              <w:gridCol w:w="761"/>
              <w:gridCol w:w="761"/>
              <w:gridCol w:w="1631"/>
              <w:gridCol w:w="976"/>
            </w:tblGrid>
            <w:tr w:rsidR="00480FCC" w:rsidRPr="00AB1715" w14:paraId="049AAE14" w14:textId="77777777" w:rsidTr="001823D9">
              <w:trPr>
                <w:cantSplit/>
                <w:trHeight w:val="568"/>
              </w:trPr>
              <w:tc>
                <w:tcPr>
                  <w:tcW w:w="7078" w:type="dxa"/>
                  <w:gridSpan w:val="12"/>
                </w:tcPr>
                <w:p w14:paraId="0893D74C" w14:textId="1F7BFEC4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631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8199B14" w14:textId="54B2B729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Підсумковий тест (екзамен)</w:t>
                  </w:r>
                </w:p>
              </w:tc>
              <w:tc>
                <w:tcPr>
                  <w:tcW w:w="976" w:type="dxa"/>
                  <w:vAlign w:val="center"/>
                </w:tcPr>
                <w:p w14:paraId="695F35AA" w14:textId="77777777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Сума</w:t>
                  </w:r>
                </w:p>
              </w:tc>
            </w:tr>
            <w:tr w:rsidR="00480FCC" w:rsidRPr="00AB1715" w14:paraId="2666BED7" w14:textId="77777777" w:rsidTr="001837D6">
              <w:trPr>
                <w:cantSplit/>
                <w:trHeight w:val="295"/>
              </w:trPr>
              <w:tc>
                <w:tcPr>
                  <w:tcW w:w="3007" w:type="dxa"/>
                  <w:gridSpan w:val="6"/>
                  <w:tcMar>
                    <w:left w:w="57" w:type="dxa"/>
                    <w:right w:w="57" w:type="dxa"/>
                  </w:tcMar>
                  <w:vAlign w:val="center"/>
                </w:tcPr>
                <w:p w14:paraId="783FE97D" w14:textId="18E41042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1</w:t>
                  </w:r>
                </w:p>
              </w:tc>
              <w:tc>
                <w:tcPr>
                  <w:tcW w:w="4071" w:type="dxa"/>
                  <w:gridSpan w:val="6"/>
                  <w:vAlign w:val="center"/>
                </w:tcPr>
                <w:p w14:paraId="645012BD" w14:textId="561C05E8" w:rsidR="00480FCC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2</w:t>
                  </w:r>
                </w:p>
              </w:tc>
              <w:tc>
                <w:tcPr>
                  <w:tcW w:w="1631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38BF2F88" w14:textId="6A283A15" w:rsidR="00480FCC" w:rsidRPr="001C3E8B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(100+100)/2</w:t>
                  </w:r>
                </w:p>
              </w:tc>
              <w:tc>
                <w:tcPr>
                  <w:tcW w:w="976" w:type="dxa"/>
                  <w:vMerge w:val="restart"/>
                  <w:vAlign w:val="center"/>
                </w:tcPr>
                <w:p w14:paraId="198F3812" w14:textId="4C66B86E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  <w:tr w:rsidR="00480FCC" w:rsidRPr="00AB1715" w14:paraId="3FEB4158" w14:textId="77777777" w:rsidTr="00480FCC">
              <w:trPr>
                <w:cantSplit/>
                <w:trHeight w:val="295"/>
              </w:trPr>
              <w:tc>
                <w:tcPr>
                  <w:tcW w:w="425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EB40FB4" w14:textId="77777777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Т1</w:t>
                  </w:r>
                </w:p>
              </w:tc>
              <w:tc>
                <w:tcPr>
                  <w:tcW w:w="512" w:type="dxa"/>
                  <w:vAlign w:val="center"/>
                </w:tcPr>
                <w:p w14:paraId="6CCB3ECF" w14:textId="77777777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Т2</w:t>
                  </w:r>
                </w:p>
              </w:tc>
              <w:tc>
                <w:tcPr>
                  <w:tcW w:w="512" w:type="dxa"/>
                  <w:vAlign w:val="center"/>
                </w:tcPr>
                <w:p w14:paraId="4C3583E9" w14:textId="77777777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Т3</w:t>
                  </w:r>
                </w:p>
              </w:tc>
              <w:tc>
                <w:tcPr>
                  <w:tcW w:w="512" w:type="dxa"/>
                  <w:vAlign w:val="center"/>
                </w:tcPr>
                <w:p w14:paraId="3C124D19" w14:textId="77777777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Т4</w:t>
                  </w:r>
                </w:p>
              </w:tc>
              <w:tc>
                <w:tcPr>
                  <w:tcW w:w="489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5248E8D" w14:textId="77777777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Т5</w:t>
                  </w:r>
                </w:p>
              </w:tc>
              <w:tc>
                <w:tcPr>
                  <w:tcW w:w="557" w:type="dxa"/>
                </w:tcPr>
                <w:p w14:paraId="5B5E87D0" w14:textId="7DD29FF3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Т6</w:t>
                  </w:r>
                </w:p>
              </w:tc>
              <w:tc>
                <w:tcPr>
                  <w:tcW w:w="592" w:type="dxa"/>
                  <w:vAlign w:val="center"/>
                </w:tcPr>
                <w:p w14:paraId="17F9BE18" w14:textId="531EB04E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Т7</w:t>
                  </w:r>
                </w:p>
              </w:tc>
              <w:tc>
                <w:tcPr>
                  <w:tcW w:w="635" w:type="dxa"/>
                  <w:vAlign w:val="center"/>
                </w:tcPr>
                <w:p w14:paraId="62FE5C15" w14:textId="77777777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Т8</w:t>
                  </w:r>
                </w:p>
              </w:tc>
              <w:tc>
                <w:tcPr>
                  <w:tcW w:w="561" w:type="dxa"/>
                </w:tcPr>
                <w:p w14:paraId="45DD5BFE" w14:textId="256226FD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Т9</w:t>
                  </w:r>
                </w:p>
              </w:tc>
              <w:tc>
                <w:tcPr>
                  <w:tcW w:w="761" w:type="dxa"/>
                </w:tcPr>
                <w:p w14:paraId="61D8184D" w14:textId="1F0A341F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Т10</w:t>
                  </w:r>
                </w:p>
              </w:tc>
              <w:tc>
                <w:tcPr>
                  <w:tcW w:w="761" w:type="dxa"/>
                </w:tcPr>
                <w:p w14:paraId="3A2933A4" w14:textId="3CD2C771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Т11</w:t>
                  </w:r>
                </w:p>
              </w:tc>
              <w:tc>
                <w:tcPr>
                  <w:tcW w:w="761" w:type="dxa"/>
                </w:tcPr>
                <w:p w14:paraId="59AEE31C" w14:textId="19B567D8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Т12</w:t>
                  </w:r>
                </w:p>
              </w:tc>
              <w:tc>
                <w:tcPr>
                  <w:tcW w:w="1631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531F88C4" w14:textId="0419838B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76" w:type="dxa"/>
                  <w:vMerge/>
                </w:tcPr>
                <w:p w14:paraId="7BCE99B2" w14:textId="77777777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480FCC" w:rsidRPr="00AB1715" w14:paraId="41CFA7F4" w14:textId="77777777" w:rsidTr="00480FCC">
              <w:trPr>
                <w:cantSplit/>
                <w:trHeight w:val="295"/>
              </w:trPr>
              <w:tc>
                <w:tcPr>
                  <w:tcW w:w="425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F36943A" w14:textId="28509EA8" w:rsidR="00480FCC" w:rsidRPr="00312650" w:rsidRDefault="00792815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512" w:type="dxa"/>
                  <w:vAlign w:val="center"/>
                </w:tcPr>
                <w:p w14:paraId="2BE144F2" w14:textId="73909040" w:rsidR="00480FCC" w:rsidRPr="00312650" w:rsidRDefault="00792815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512" w:type="dxa"/>
                  <w:vAlign w:val="center"/>
                </w:tcPr>
                <w:p w14:paraId="7C1EC383" w14:textId="005AB842" w:rsidR="00480FCC" w:rsidRPr="00312650" w:rsidRDefault="00792815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512" w:type="dxa"/>
                  <w:vAlign w:val="center"/>
                </w:tcPr>
                <w:p w14:paraId="433F835B" w14:textId="13CB177E" w:rsidR="00480FCC" w:rsidRPr="00312650" w:rsidRDefault="00792815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489" w:type="dxa"/>
                  <w:vAlign w:val="center"/>
                </w:tcPr>
                <w:p w14:paraId="769F232E" w14:textId="4AA017EF" w:rsidR="00480FCC" w:rsidRPr="00312650" w:rsidRDefault="00792815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16</w:t>
                  </w:r>
                </w:p>
              </w:tc>
              <w:tc>
                <w:tcPr>
                  <w:tcW w:w="557" w:type="dxa"/>
                </w:tcPr>
                <w:p w14:paraId="06174599" w14:textId="328927DF" w:rsidR="00480FCC" w:rsidRPr="00312650" w:rsidRDefault="00792815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16</w:t>
                  </w:r>
                </w:p>
              </w:tc>
              <w:tc>
                <w:tcPr>
                  <w:tcW w:w="592" w:type="dxa"/>
                  <w:vAlign w:val="center"/>
                </w:tcPr>
                <w:p w14:paraId="21225C4F" w14:textId="60367C16" w:rsidR="00480FCC" w:rsidRPr="00312650" w:rsidRDefault="00792815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635" w:type="dxa"/>
                  <w:vAlign w:val="center"/>
                </w:tcPr>
                <w:p w14:paraId="3E3BF833" w14:textId="6CCBA84C" w:rsidR="00480FCC" w:rsidRPr="00312650" w:rsidRDefault="00792815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561" w:type="dxa"/>
                </w:tcPr>
                <w:p w14:paraId="78F241F5" w14:textId="00F24912" w:rsidR="00480FCC" w:rsidRPr="00312650" w:rsidRDefault="00792815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761" w:type="dxa"/>
                </w:tcPr>
                <w:p w14:paraId="0C3E90D2" w14:textId="4F1A7C6B" w:rsidR="00480FCC" w:rsidRPr="00312650" w:rsidRDefault="00792815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761" w:type="dxa"/>
                </w:tcPr>
                <w:p w14:paraId="574670AD" w14:textId="6AF6F462" w:rsidR="00480FCC" w:rsidRPr="00312650" w:rsidRDefault="00792815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16</w:t>
                  </w:r>
                </w:p>
              </w:tc>
              <w:tc>
                <w:tcPr>
                  <w:tcW w:w="761" w:type="dxa"/>
                </w:tcPr>
                <w:p w14:paraId="445D7304" w14:textId="672D1AF6" w:rsidR="00480FCC" w:rsidRPr="00312650" w:rsidRDefault="00792815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16</w:t>
                  </w:r>
                </w:p>
              </w:tc>
              <w:tc>
                <w:tcPr>
                  <w:tcW w:w="1631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1DAD8A88" w14:textId="43E03ADA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76" w:type="dxa"/>
                  <w:vMerge/>
                </w:tcPr>
                <w:p w14:paraId="25A83A41" w14:textId="77777777" w:rsidR="00480FCC" w:rsidRPr="00312650" w:rsidRDefault="00480FCC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14:paraId="566B1B66" w14:textId="44DFC64E" w:rsidR="00300D01" w:rsidRPr="00312650" w:rsidRDefault="00300D01" w:rsidP="00300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Т1, Т2 ... Т</w:t>
            </w:r>
            <w:r w:rsidR="001B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теми змістових модулів.</w:t>
            </w:r>
          </w:p>
          <w:p w14:paraId="633F2F11" w14:textId="77777777" w:rsidR="00300D01" w:rsidRDefault="00300D01" w:rsidP="00300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57899067" w14:textId="0CE7595D" w:rsidR="00300D01" w:rsidRPr="00120019" w:rsidRDefault="00300D01" w:rsidP="00300D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2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Екзамен проводиться за наявності незадовільної оцінки підсумкового контролю або за вибором студента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оцінюється за наступними критеріями</w:t>
            </w:r>
            <w:r w:rsidRPr="0012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</w:p>
          <w:p w14:paraId="42F5F2DF" w14:textId="77777777" w:rsidR="00300D01" w:rsidRDefault="00300D01" w:rsidP="00300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14:paraId="5BA22D64" w14:textId="77777777" w:rsidR="00C46FE6" w:rsidRDefault="00300D01" w:rsidP="00300D0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9F26A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Розподіл балів, які отримують студенти при проведенні екзамену з дисципліни </w:t>
            </w:r>
          </w:p>
          <w:p w14:paraId="64372B9C" w14:textId="60BA89E1" w:rsidR="00300D01" w:rsidRPr="009F26A3" w:rsidRDefault="00300D01" w:rsidP="00300D0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9F26A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«</w:t>
            </w:r>
            <w:r w:rsidR="004D4BAE" w:rsidRPr="004D4BA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Стратегічний управлінській облік</w:t>
            </w:r>
            <w:r w:rsidRPr="009F26A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»:</w:t>
            </w:r>
          </w:p>
          <w:tbl>
            <w:tblPr>
              <w:tblW w:w="965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118"/>
              <w:gridCol w:w="1843"/>
              <w:gridCol w:w="2693"/>
            </w:tblGrid>
            <w:tr w:rsidR="00300D01" w:rsidRPr="00120019" w14:paraId="7992C4C2" w14:textId="77777777" w:rsidTr="005A2295">
              <w:tc>
                <w:tcPr>
                  <w:tcW w:w="5118" w:type="dxa"/>
                </w:tcPr>
                <w:p w14:paraId="5825FA8D" w14:textId="3894E0CA" w:rsidR="00300D01" w:rsidRPr="00120019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Найменування завдань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у екзаменаційному білеті</w:t>
                  </w:r>
                </w:p>
              </w:tc>
              <w:tc>
                <w:tcPr>
                  <w:tcW w:w="1843" w:type="dxa"/>
                </w:tcPr>
                <w:p w14:paraId="4409E424" w14:textId="77777777" w:rsidR="00300D01" w:rsidRPr="00120019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Кількість балів</w:t>
                  </w:r>
                </w:p>
              </w:tc>
              <w:tc>
                <w:tcPr>
                  <w:tcW w:w="2693" w:type="dxa"/>
                </w:tcPr>
                <w:p w14:paraId="4A8208A7" w14:textId="77777777" w:rsidR="00300D01" w:rsidRPr="00120019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Загальна кількість балів</w:t>
                  </w:r>
                </w:p>
              </w:tc>
            </w:tr>
            <w:tr w:rsidR="00300D01" w:rsidRPr="00120019" w14:paraId="25AC3E62" w14:textId="77777777" w:rsidTr="005A2295">
              <w:tc>
                <w:tcPr>
                  <w:tcW w:w="5118" w:type="dxa"/>
                </w:tcPr>
                <w:p w14:paraId="0E933B5E" w14:textId="77777777" w:rsidR="00300D01" w:rsidRPr="00120019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 теоретичних питання</w:t>
                  </w:r>
                </w:p>
              </w:tc>
              <w:tc>
                <w:tcPr>
                  <w:tcW w:w="1843" w:type="dxa"/>
                </w:tcPr>
                <w:p w14:paraId="41594669" w14:textId="4009C755" w:rsidR="00300D01" w:rsidRPr="00120019" w:rsidRDefault="005312EB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  <w:tc>
                <w:tcPr>
                  <w:tcW w:w="2693" w:type="dxa"/>
                </w:tcPr>
                <w:p w14:paraId="18EF0C01" w14:textId="47DFB7BE" w:rsidR="00300D01" w:rsidRPr="00120019" w:rsidRDefault="005312EB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70</w:t>
                  </w:r>
                </w:p>
              </w:tc>
            </w:tr>
            <w:tr w:rsidR="00300D01" w:rsidRPr="00120019" w14:paraId="6D95AC4A" w14:textId="77777777" w:rsidTr="005A2295">
              <w:tc>
                <w:tcPr>
                  <w:tcW w:w="5118" w:type="dxa"/>
                </w:tcPr>
                <w:p w14:paraId="5BE1FC08" w14:textId="77777777" w:rsidR="00300D01" w:rsidRPr="00120019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 задача</w:t>
                  </w:r>
                </w:p>
              </w:tc>
              <w:tc>
                <w:tcPr>
                  <w:tcW w:w="1843" w:type="dxa"/>
                </w:tcPr>
                <w:p w14:paraId="078EB539" w14:textId="35AB6AAF" w:rsidR="00300D01" w:rsidRPr="00120019" w:rsidRDefault="005312EB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2693" w:type="dxa"/>
                </w:tcPr>
                <w:p w14:paraId="08CAF7EB" w14:textId="0A38695C" w:rsidR="00300D01" w:rsidRPr="00120019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</w:t>
                  </w:r>
                  <w:r w:rsidR="005312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</w:tr>
            <w:tr w:rsidR="00300D01" w:rsidRPr="00120019" w14:paraId="3BBD5C83" w14:textId="77777777" w:rsidTr="005A2295">
              <w:tc>
                <w:tcPr>
                  <w:tcW w:w="5118" w:type="dxa"/>
                </w:tcPr>
                <w:p w14:paraId="5B8A54DA" w14:textId="77777777" w:rsidR="00300D01" w:rsidRPr="00D0475E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D047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Підсумок</w:t>
                  </w:r>
                </w:p>
              </w:tc>
              <w:tc>
                <w:tcPr>
                  <w:tcW w:w="1843" w:type="dxa"/>
                </w:tcPr>
                <w:p w14:paraId="64E617B8" w14:textId="77777777" w:rsidR="00300D01" w:rsidRPr="00D0475E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D047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х</w:t>
                  </w:r>
                </w:p>
              </w:tc>
              <w:tc>
                <w:tcPr>
                  <w:tcW w:w="2693" w:type="dxa"/>
                </w:tcPr>
                <w:p w14:paraId="6A28D697" w14:textId="77777777" w:rsidR="00300D01" w:rsidRPr="00D0475E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D047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</w:tbl>
          <w:p w14:paraId="5DB4E176" w14:textId="54F104EF" w:rsidR="00300D01" w:rsidRPr="006E41E9" w:rsidRDefault="00300D01" w:rsidP="00300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24AC6" w:rsidRPr="008D13E8" w14:paraId="3A40BC61" w14:textId="77777777" w:rsidTr="00120019">
        <w:tc>
          <w:tcPr>
            <w:tcW w:w="9911" w:type="dxa"/>
            <w:gridSpan w:val="8"/>
          </w:tcPr>
          <w:p w14:paraId="0E56FD51" w14:textId="1F20FE99" w:rsidR="00C24AC6" w:rsidRPr="004130ED" w:rsidRDefault="00BB3C3C" w:rsidP="00C24A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br w:type="page"/>
            </w:r>
            <w:r w:rsidR="00C24AC6"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C24AC6" w:rsidRPr="008D13E8" w14:paraId="73BFB994" w14:textId="77777777" w:rsidTr="00B559FA">
        <w:trPr>
          <w:trHeight w:val="1121"/>
        </w:trPr>
        <w:tc>
          <w:tcPr>
            <w:tcW w:w="9911" w:type="dxa"/>
            <w:gridSpan w:val="8"/>
          </w:tcPr>
          <w:p w14:paraId="51C45362" w14:textId="3D9A4E12" w:rsidR="00C24AC6" w:rsidRPr="003B178D" w:rsidRDefault="006E41E9" w:rsidP="003B17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дисципліни «</w:t>
            </w:r>
            <w:r w:rsidR="004D4BAE" w:rsidRPr="00F02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управлінській облік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студент повинен дотримуватися необхідних засад академічної доброчесності, своєчасно та у повному обсязі виконувати встановлені навчальні завдання, проявляти критичне мислення, творчий підхід та прагнення до </w:t>
            </w:r>
            <w:r w:rsidR="001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самостійного 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наукового пошуку, </w:t>
            </w:r>
            <w:r w:rsidR="003B178D"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схвалюється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вести обґрунтовану дискусію</w:t>
            </w:r>
            <w:r w:rsidR="003B178D"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</w:tbl>
    <w:p w14:paraId="1D3F60F3" w14:textId="77777777"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E"/>
    <w:rsid w:val="00000F49"/>
    <w:rsid w:val="00011966"/>
    <w:rsid w:val="00017EF1"/>
    <w:rsid w:val="00021C4A"/>
    <w:rsid w:val="00025770"/>
    <w:rsid w:val="000308EE"/>
    <w:rsid w:val="00034DCB"/>
    <w:rsid w:val="00035225"/>
    <w:rsid w:val="0003560E"/>
    <w:rsid w:val="00036CD1"/>
    <w:rsid w:val="00042C26"/>
    <w:rsid w:val="00044363"/>
    <w:rsid w:val="00054F4D"/>
    <w:rsid w:val="00065BDD"/>
    <w:rsid w:val="00071A4C"/>
    <w:rsid w:val="00072A77"/>
    <w:rsid w:val="0008358E"/>
    <w:rsid w:val="00083CA6"/>
    <w:rsid w:val="00086275"/>
    <w:rsid w:val="0008677D"/>
    <w:rsid w:val="00096272"/>
    <w:rsid w:val="000A4B7B"/>
    <w:rsid w:val="000C34EB"/>
    <w:rsid w:val="000C3E30"/>
    <w:rsid w:val="000D7957"/>
    <w:rsid w:val="000E57DB"/>
    <w:rsid w:val="000F4B4F"/>
    <w:rsid w:val="000F6DCD"/>
    <w:rsid w:val="00104D32"/>
    <w:rsid w:val="0011662C"/>
    <w:rsid w:val="00120019"/>
    <w:rsid w:val="0012400B"/>
    <w:rsid w:val="00124AE6"/>
    <w:rsid w:val="001269E2"/>
    <w:rsid w:val="00131B8A"/>
    <w:rsid w:val="00132747"/>
    <w:rsid w:val="00134C7D"/>
    <w:rsid w:val="00135DF5"/>
    <w:rsid w:val="00150361"/>
    <w:rsid w:val="0015278C"/>
    <w:rsid w:val="00161059"/>
    <w:rsid w:val="00163B93"/>
    <w:rsid w:val="00172845"/>
    <w:rsid w:val="0018684E"/>
    <w:rsid w:val="001967CA"/>
    <w:rsid w:val="00196A23"/>
    <w:rsid w:val="001A0845"/>
    <w:rsid w:val="001A1CB3"/>
    <w:rsid w:val="001A5BC2"/>
    <w:rsid w:val="001B2DA7"/>
    <w:rsid w:val="001C2440"/>
    <w:rsid w:val="001C3445"/>
    <w:rsid w:val="001C3E8B"/>
    <w:rsid w:val="001D0FE4"/>
    <w:rsid w:val="001D29A1"/>
    <w:rsid w:val="001D3EE5"/>
    <w:rsid w:val="001E324F"/>
    <w:rsid w:val="001F25B5"/>
    <w:rsid w:val="001F64BB"/>
    <w:rsid w:val="0020031E"/>
    <w:rsid w:val="00203ABC"/>
    <w:rsid w:val="002047C0"/>
    <w:rsid w:val="00210BE6"/>
    <w:rsid w:val="00211E77"/>
    <w:rsid w:val="0021592F"/>
    <w:rsid w:val="002169D4"/>
    <w:rsid w:val="002220D8"/>
    <w:rsid w:val="002222E2"/>
    <w:rsid w:val="00253E53"/>
    <w:rsid w:val="00255F97"/>
    <w:rsid w:val="00262C5F"/>
    <w:rsid w:val="00262CD0"/>
    <w:rsid w:val="00273AD6"/>
    <w:rsid w:val="00276B38"/>
    <w:rsid w:val="00280E8A"/>
    <w:rsid w:val="002822D6"/>
    <w:rsid w:val="0028446F"/>
    <w:rsid w:val="0028755D"/>
    <w:rsid w:val="002B0109"/>
    <w:rsid w:val="002B592B"/>
    <w:rsid w:val="002C05E1"/>
    <w:rsid w:val="002C1885"/>
    <w:rsid w:val="002C6AEE"/>
    <w:rsid w:val="002E3389"/>
    <w:rsid w:val="002F0217"/>
    <w:rsid w:val="002F0DBA"/>
    <w:rsid w:val="002F44FA"/>
    <w:rsid w:val="002F636C"/>
    <w:rsid w:val="00300D01"/>
    <w:rsid w:val="00312650"/>
    <w:rsid w:val="00317B51"/>
    <w:rsid w:val="0032706E"/>
    <w:rsid w:val="003274F8"/>
    <w:rsid w:val="003302BB"/>
    <w:rsid w:val="0033261E"/>
    <w:rsid w:val="003348B5"/>
    <w:rsid w:val="00355445"/>
    <w:rsid w:val="003954A1"/>
    <w:rsid w:val="00397B4F"/>
    <w:rsid w:val="003A624F"/>
    <w:rsid w:val="003B178D"/>
    <w:rsid w:val="003D5474"/>
    <w:rsid w:val="003E0687"/>
    <w:rsid w:val="003F309D"/>
    <w:rsid w:val="003F4269"/>
    <w:rsid w:val="003F463B"/>
    <w:rsid w:val="00402D3E"/>
    <w:rsid w:val="004110EB"/>
    <w:rsid w:val="004130ED"/>
    <w:rsid w:val="004147AA"/>
    <w:rsid w:val="004277CC"/>
    <w:rsid w:val="004320A9"/>
    <w:rsid w:val="00433DC4"/>
    <w:rsid w:val="0044404F"/>
    <w:rsid w:val="004803EF"/>
    <w:rsid w:val="00480FCC"/>
    <w:rsid w:val="004917FD"/>
    <w:rsid w:val="0049303D"/>
    <w:rsid w:val="004978D3"/>
    <w:rsid w:val="004A164E"/>
    <w:rsid w:val="004D4BAE"/>
    <w:rsid w:val="004D527B"/>
    <w:rsid w:val="004E1397"/>
    <w:rsid w:val="004E4A74"/>
    <w:rsid w:val="004F1F9E"/>
    <w:rsid w:val="004F3A09"/>
    <w:rsid w:val="004F4126"/>
    <w:rsid w:val="004F50E0"/>
    <w:rsid w:val="0050794D"/>
    <w:rsid w:val="00514BC5"/>
    <w:rsid w:val="005170B7"/>
    <w:rsid w:val="005176F1"/>
    <w:rsid w:val="005312EB"/>
    <w:rsid w:val="00537644"/>
    <w:rsid w:val="00546429"/>
    <w:rsid w:val="00554AB4"/>
    <w:rsid w:val="00562260"/>
    <w:rsid w:val="00562CB7"/>
    <w:rsid w:val="00565083"/>
    <w:rsid w:val="00566D0E"/>
    <w:rsid w:val="00570E09"/>
    <w:rsid w:val="00574656"/>
    <w:rsid w:val="00574812"/>
    <w:rsid w:val="00581C90"/>
    <w:rsid w:val="00585C89"/>
    <w:rsid w:val="005944A2"/>
    <w:rsid w:val="005A2295"/>
    <w:rsid w:val="005B1A6E"/>
    <w:rsid w:val="005B30D3"/>
    <w:rsid w:val="005D03DD"/>
    <w:rsid w:val="005D6DB3"/>
    <w:rsid w:val="005E50F9"/>
    <w:rsid w:val="005F151A"/>
    <w:rsid w:val="006042C5"/>
    <w:rsid w:val="006157CE"/>
    <w:rsid w:val="00621306"/>
    <w:rsid w:val="006327E8"/>
    <w:rsid w:val="00635B2F"/>
    <w:rsid w:val="00645E5D"/>
    <w:rsid w:val="00647289"/>
    <w:rsid w:val="00661F2C"/>
    <w:rsid w:val="00662144"/>
    <w:rsid w:val="006658D5"/>
    <w:rsid w:val="00680C13"/>
    <w:rsid w:val="00686051"/>
    <w:rsid w:val="006C39A9"/>
    <w:rsid w:val="006C7C8E"/>
    <w:rsid w:val="006E41E9"/>
    <w:rsid w:val="006F34FA"/>
    <w:rsid w:val="006F5E25"/>
    <w:rsid w:val="00704244"/>
    <w:rsid w:val="00704710"/>
    <w:rsid w:val="00705EA3"/>
    <w:rsid w:val="00721D66"/>
    <w:rsid w:val="00732FD6"/>
    <w:rsid w:val="00745484"/>
    <w:rsid w:val="00747BD9"/>
    <w:rsid w:val="00756D0B"/>
    <w:rsid w:val="0076380C"/>
    <w:rsid w:val="007653C1"/>
    <w:rsid w:val="007735FE"/>
    <w:rsid w:val="00782906"/>
    <w:rsid w:val="00783307"/>
    <w:rsid w:val="00792815"/>
    <w:rsid w:val="00795998"/>
    <w:rsid w:val="007A33E5"/>
    <w:rsid w:val="007B0860"/>
    <w:rsid w:val="007B0EB5"/>
    <w:rsid w:val="007B5049"/>
    <w:rsid w:val="007B62D9"/>
    <w:rsid w:val="007C61FD"/>
    <w:rsid w:val="007D09BF"/>
    <w:rsid w:val="007D547F"/>
    <w:rsid w:val="007F56A5"/>
    <w:rsid w:val="007F6B16"/>
    <w:rsid w:val="008005E8"/>
    <w:rsid w:val="00806AC7"/>
    <w:rsid w:val="00815DA9"/>
    <w:rsid w:val="008265F8"/>
    <w:rsid w:val="00844AC7"/>
    <w:rsid w:val="008454B1"/>
    <w:rsid w:val="008535CE"/>
    <w:rsid w:val="00853987"/>
    <w:rsid w:val="00855633"/>
    <w:rsid w:val="00860EF1"/>
    <w:rsid w:val="008629DE"/>
    <w:rsid w:val="00866B2B"/>
    <w:rsid w:val="0087443C"/>
    <w:rsid w:val="00885523"/>
    <w:rsid w:val="0089627B"/>
    <w:rsid w:val="008A430C"/>
    <w:rsid w:val="008A65D3"/>
    <w:rsid w:val="008B30FB"/>
    <w:rsid w:val="008B543A"/>
    <w:rsid w:val="008B7EBE"/>
    <w:rsid w:val="008C7E63"/>
    <w:rsid w:val="008D13E8"/>
    <w:rsid w:val="008E0199"/>
    <w:rsid w:val="008F694A"/>
    <w:rsid w:val="008F6C2D"/>
    <w:rsid w:val="009010C3"/>
    <w:rsid w:val="00905401"/>
    <w:rsid w:val="009142E6"/>
    <w:rsid w:val="009264EC"/>
    <w:rsid w:val="00934219"/>
    <w:rsid w:val="00934732"/>
    <w:rsid w:val="00941CDF"/>
    <w:rsid w:val="00950048"/>
    <w:rsid w:val="00982211"/>
    <w:rsid w:val="00986059"/>
    <w:rsid w:val="00990DCE"/>
    <w:rsid w:val="009A3B1B"/>
    <w:rsid w:val="009B1F83"/>
    <w:rsid w:val="009B6F5E"/>
    <w:rsid w:val="009C2971"/>
    <w:rsid w:val="009C70B5"/>
    <w:rsid w:val="009F26A3"/>
    <w:rsid w:val="009F305F"/>
    <w:rsid w:val="009F495C"/>
    <w:rsid w:val="00A041D9"/>
    <w:rsid w:val="00A5032E"/>
    <w:rsid w:val="00A5647D"/>
    <w:rsid w:val="00A64DEC"/>
    <w:rsid w:val="00A74001"/>
    <w:rsid w:val="00A80E81"/>
    <w:rsid w:val="00A810ED"/>
    <w:rsid w:val="00A85A07"/>
    <w:rsid w:val="00A86A0D"/>
    <w:rsid w:val="00A97722"/>
    <w:rsid w:val="00AA347A"/>
    <w:rsid w:val="00AB1715"/>
    <w:rsid w:val="00AB2372"/>
    <w:rsid w:val="00AC0023"/>
    <w:rsid w:val="00AC7643"/>
    <w:rsid w:val="00AD2DC9"/>
    <w:rsid w:val="00AD76BA"/>
    <w:rsid w:val="00AE24ED"/>
    <w:rsid w:val="00AF06FA"/>
    <w:rsid w:val="00AF7714"/>
    <w:rsid w:val="00AF7F9A"/>
    <w:rsid w:val="00B201B0"/>
    <w:rsid w:val="00B30F98"/>
    <w:rsid w:val="00B32868"/>
    <w:rsid w:val="00B50651"/>
    <w:rsid w:val="00B559FA"/>
    <w:rsid w:val="00B56864"/>
    <w:rsid w:val="00B65691"/>
    <w:rsid w:val="00B67482"/>
    <w:rsid w:val="00B7414D"/>
    <w:rsid w:val="00B7448E"/>
    <w:rsid w:val="00B74A18"/>
    <w:rsid w:val="00B75B0C"/>
    <w:rsid w:val="00B9294F"/>
    <w:rsid w:val="00BA1F24"/>
    <w:rsid w:val="00BA2EAC"/>
    <w:rsid w:val="00BA5768"/>
    <w:rsid w:val="00BB3C3C"/>
    <w:rsid w:val="00BB55B8"/>
    <w:rsid w:val="00BC401F"/>
    <w:rsid w:val="00BC5E26"/>
    <w:rsid w:val="00BC708D"/>
    <w:rsid w:val="00BD0A84"/>
    <w:rsid w:val="00BE0859"/>
    <w:rsid w:val="00BE0CA3"/>
    <w:rsid w:val="00BF35F9"/>
    <w:rsid w:val="00BF4547"/>
    <w:rsid w:val="00C242AA"/>
    <w:rsid w:val="00C24AC6"/>
    <w:rsid w:val="00C27CBA"/>
    <w:rsid w:val="00C30484"/>
    <w:rsid w:val="00C37256"/>
    <w:rsid w:val="00C46FE6"/>
    <w:rsid w:val="00C55ACE"/>
    <w:rsid w:val="00C60C32"/>
    <w:rsid w:val="00C63644"/>
    <w:rsid w:val="00C70526"/>
    <w:rsid w:val="00C81517"/>
    <w:rsid w:val="00C8799E"/>
    <w:rsid w:val="00CA7C6B"/>
    <w:rsid w:val="00CC0B5C"/>
    <w:rsid w:val="00CD238D"/>
    <w:rsid w:val="00CE23D8"/>
    <w:rsid w:val="00CF5527"/>
    <w:rsid w:val="00D00BA7"/>
    <w:rsid w:val="00D02711"/>
    <w:rsid w:val="00D04662"/>
    <w:rsid w:val="00D0475E"/>
    <w:rsid w:val="00D12CE5"/>
    <w:rsid w:val="00D139DA"/>
    <w:rsid w:val="00D13CEC"/>
    <w:rsid w:val="00D20400"/>
    <w:rsid w:val="00D309A7"/>
    <w:rsid w:val="00D30C8F"/>
    <w:rsid w:val="00D31078"/>
    <w:rsid w:val="00D34067"/>
    <w:rsid w:val="00D50631"/>
    <w:rsid w:val="00D51E91"/>
    <w:rsid w:val="00D52680"/>
    <w:rsid w:val="00D60859"/>
    <w:rsid w:val="00D73BF8"/>
    <w:rsid w:val="00D750BC"/>
    <w:rsid w:val="00D75214"/>
    <w:rsid w:val="00D76A45"/>
    <w:rsid w:val="00D8629C"/>
    <w:rsid w:val="00D86FF2"/>
    <w:rsid w:val="00D873C9"/>
    <w:rsid w:val="00D9788C"/>
    <w:rsid w:val="00DA159B"/>
    <w:rsid w:val="00DA3623"/>
    <w:rsid w:val="00DA5442"/>
    <w:rsid w:val="00DC1D29"/>
    <w:rsid w:val="00DD345E"/>
    <w:rsid w:val="00DF078C"/>
    <w:rsid w:val="00E064E9"/>
    <w:rsid w:val="00E317A8"/>
    <w:rsid w:val="00E351F6"/>
    <w:rsid w:val="00E402B7"/>
    <w:rsid w:val="00E42D43"/>
    <w:rsid w:val="00E53E55"/>
    <w:rsid w:val="00E6412A"/>
    <w:rsid w:val="00E87B8E"/>
    <w:rsid w:val="00EA2C2A"/>
    <w:rsid w:val="00EA7D6C"/>
    <w:rsid w:val="00EB4DDC"/>
    <w:rsid w:val="00EF7870"/>
    <w:rsid w:val="00F0238F"/>
    <w:rsid w:val="00F23EFC"/>
    <w:rsid w:val="00F37D5F"/>
    <w:rsid w:val="00F47CE6"/>
    <w:rsid w:val="00F543B3"/>
    <w:rsid w:val="00F5704D"/>
    <w:rsid w:val="00F64E1F"/>
    <w:rsid w:val="00F72A6D"/>
    <w:rsid w:val="00F92B58"/>
    <w:rsid w:val="00F966DB"/>
    <w:rsid w:val="00FB32B7"/>
    <w:rsid w:val="00FB3FA9"/>
    <w:rsid w:val="00FD607C"/>
    <w:rsid w:val="00FD670A"/>
    <w:rsid w:val="00FE7237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prepod</cp:lastModifiedBy>
  <cp:revision>272</cp:revision>
  <cp:lastPrinted>2020-02-26T08:20:00Z</cp:lastPrinted>
  <dcterms:created xsi:type="dcterms:W3CDTF">2020-08-04T07:15:00Z</dcterms:created>
  <dcterms:modified xsi:type="dcterms:W3CDTF">2020-11-30T08:55:00Z</dcterms:modified>
</cp:coreProperties>
</file>