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AF" w:rsidRPr="00A65179" w:rsidRDefault="00554BAF" w:rsidP="00554BAF">
      <w:pPr>
        <w:spacing w:after="0" w:line="240" w:lineRule="auto"/>
        <w:jc w:val="right"/>
        <w:rPr>
          <w:rFonts w:ascii="Times New Roman" w:eastAsia="Times New Roman" w:hAnsi="Times New Roman" w:cs="Times New Roman"/>
          <w:sz w:val="20"/>
          <w:szCs w:val="24"/>
          <w:lang w:val="uk-UA" w:eastAsia="ru-RU"/>
        </w:rPr>
      </w:pPr>
      <w:r w:rsidRPr="00A65179">
        <w:rPr>
          <w:rFonts w:ascii="Times New Roman" w:eastAsia="Times New Roman" w:hAnsi="Times New Roman" w:cs="Times New Roman"/>
          <w:sz w:val="20"/>
          <w:szCs w:val="24"/>
          <w:lang w:eastAsia="ru-RU"/>
        </w:rPr>
        <w:t>Форма</w:t>
      </w:r>
      <w:r w:rsidR="00A65179">
        <w:rPr>
          <w:rFonts w:ascii="Times New Roman" w:eastAsia="Times New Roman" w:hAnsi="Times New Roman" w:cs="Times New Roman"/>
          <w:sz w:val="20"/>
          <w:szCs w:val="24"/>
          <w:lang w:val="uk-UA" w:eastAsia="ru-RU"/>
        </w:rPr>
        <w:t xml:space="preserve"> </w:t>
      </w:r>
      <w:r w:rsidRPr="00A65179">
        <w:rPr>
          <w:rFonts w:ascii="Times New Roman" w:eastAsia="Times New Roman" w:hAnsi="Times New Roman" w:cs="Times New Roman"/>
          <w:sz w:val="20"/>
          <w:szCs w:val="24"/>
          <w:lang w:eastAsia="ru-RU"/>
        </w:rPr>
        <w:t xml:space="preserve"> № 4</w:t>
      </w:r>
    </w:p>
    <w:p w:rsidR="002154AD" w:rsidRPr="0034435A" w:rsidRDefault="002154AD" w:rsidP="00554BAF">
      <w:pPr>
        <w:spacing w:after="0" w:line="240" w:lineRule="auto"/>
        <w:jc w:val="right"/>
        <w:rPr>
          <w:rFonts w:ascii="Times New Roman" w:eastAsia="Times New Roman" w:hAnsi="Times New Roman" w:cs="Times New Roman"/>
          <w:sz w:val="14"/>
          <w:szCs w:val="24"/>
          <w:highlight w:val="cyan"/>
          <w:lang w:val="uk-UA" w:eastAsia="ru-RU"/>
        </w:rPr>
      </w:pPr>
    </w:p>
    <w:p w:rsidR="00A65179" w:rsidRPr="00F8289B" w:rsidRDefault="00A65179" w:rsidP="00A65179">
      <w:pPr>
        <w:spacing w:after="0" w:line="240" w:lineRule="auto"/>
        <w:jc w:val="center"/>
        <w:rPr>
          <w:rFonts w:ascii="Times New Roman" w:eastAsia="Times New Roman" w:hAnsi="Times New Roman" w:cs="Times New Roman"/>
          <w:sz w:val="28"/>
          <w:szCs w:val="24"/>
          <w:lang w:val="uk-UA" w:eastAsia="ru-RU"/>
        </w:rPr>
      </w:pPr>
      <w:r w:rsidRPr="00F8289B">
        <w:rPr>
          <w:rFonts w:ascii="Times New Roman" w:eastAsia="Times New Roman" w:hAnsi="Times New Roman" w:cs="Times New Roman"/>
          <w:sz w:val="28"/>
          <w:szCs w:val="24"/>
          <w:lang w:val="uk-UA" w:eastAsia="ru-RU"/>
        </w:rPr>
        <w:t>МІНІСТЕРСТВО  ОСВІТИ  І  НАУКИ  УКРАЇНИ</w:t>
      </w:r>
      <w:r>
        <w:rPr>
          <w:rFonts w:ascii="Times New Roman" w:eastAsia="Times New Roman" w:hAnsi="Times New Roman" w:cs="Times New Roman"/>
          <w:sz w:val="28"/>
          <w:szCs w:val="24"/>
          <w:lang w:val="uk-UA" w:eastAsia="ru-RU"/>
        </w:rPr>
        <w:t xml:space="preserve"> </w:t>
      </w:r>
    </w:p>
    <w:p w:rsidR="00A65179" w:rsidRPr="00EF78BE" w:rsidRDefault="00A65179" w:rsidP="00A65179">
      <w:pPr>
        <w:spacing w:after="0" w:line="240" w:lineRule="auto"/>
        <w:jc w:val="center"/>
        <w:rPr>
          <w:rFonts w:ascii="Times New Roman" w:eastAsia="Times New Roman" w:hAnsi="Times New Roman" w:cs="Times New Roman"/>
          <w:sz w:val="20"/>
          <w:szCs w:val="24"/>
          <w:lang w:val="uk-UA" w:eastAsia="ru-RU"/>
        </w:rPr>
      </w:pPr>
      <w:r w:rsidRPr="00EF78BE">
        <w:rPr>
          <w:rFonts w:ascii="Times New Roman" w:eastAsia="Times New Roman" w:hAnsi="Times New Roman" w:cs="Times New Roman"/>
          <w:sz w:val="20"/>
          <w:szCs w:val="24"/>
          <w:lang w:val="uk-UA" w:eastAsia="ru-RU"/>
        </w:rPr>
        <w:t xml:space="preserve">(найменування центрального органу виконавчої влади у сфері освіти і науки) </w:t>
      </w:r>
    </w:p>
    <w:p w:rsidR="00A65179" w:rsidRPr="00EF2B86" w:rsidRDefault="00A65179" w:rsidP="00A65179">
      <w:pPr>
        <w:spacing w:after="0" w:line="240" w:lineRule="auto"/>
        <w:jc w:val="center"/>
        <w:rPr>
          <w:rFonts w:ascii="Times New Roman" w:eastAsia="Times New Roman" w:hAnsi="Times New Roman" w:cs="Times New Roman"/>
          <w:sz w:val="28"/>
          <w:szCs w:val="24"/>
          <w:lang w:val="uk-UA" w:eastAsia="ru-RU"/>
        </w:rPr>
      </w:pPr>
    </w:p>
    <w:p w:rsidR="00A65179" w:rsidRPr="00C64E6B" w:rsidRDefault="00A65179" w:rsidP="00A65179">
      <w:pPr>
        <w:spacing w:after="0" w:line="240" w:lineRule="auto"/>
        <w:jc w:val="center"/>
        <w:rPr>
          <w:rFonts w:ascii="Times New Roman" w:eastAsia="Times New Roman" w:hAnsi="Times New Roman" w:cs="Times New Roman"/>
          <w:sz w:val="28"/>
          <w:szCs w:val="24"/>
          <w:lang w:val="uk-UA" w:eastAsia="ru-RU"/>
        </w:rPr>
      </w:pPr>
      <w:r w:rsidRPr="00C64E6B">
        <w:rPr>
          <w:rFonts w:ascii="Times New Roman" w:eastAsia="Times New Roman" w:hAnsi="Times New Roman" w:cs="Times New Roman"/>
          <w:sz w:val="28"/>
          <w:szCs w:val="24"/>
          <w:lang w:val="uk-UA" w:eastAsia="ru-RU"/>
        </w:rPr>
        <w:t xml:space="preserve">НАЦІОНАЛЬНИЙ  УНІВЕРСИТЕТ  «ЗАПОРІЗЬКА  ПОЛІТЕХНІКА» </w:t>
      </w:r>
    </w:p>
    <w:p w:rsidR="00A65179" w:rsidRPr="00EF78BE" w:rsidRDefault="00A65179" w:rsidP="00A65179">
      <w:pPr>
        <w:spacing w:after="0" w:line="240" w:lineRule="auto"/>
        <w:jc w:val="center"/>
        <w:rPr>
          <w:rFonts w:ascii="Times New Roman" w:eastAsia="Times New Roman" w:hAnsi="Times New Roman" w:cs="Times New Roman"/>
          <w:sz w:val="20"/>
          <w:szCs w:val="24"/>
          <w:lang w:val="uk-UA" w:eastAsia="ru-RU"/>
        </w:rPr>
      </w:pPr>
      <w:r w:rsidRPr="00EF78BE">
        <w:rPr>
          <w:rFonts w:ascii="Times New Roman" w:eastAsia="Times New Roman" w:hAnsi="Times New Roman" w:cs="Times New Roman"/>
          <w:sz w:val="20"/>
          <w:szCs w:val="24"/>
          <w:lang w:val="uk-UA" w:eastAsia="ru-RU"/>
        </w:rPr>
        <w:t>(повне найменування закладу вищої освіти)</w:t>
      </w:r>
    </w:p>
    <w:p w:rsidR="00A65179" w:rsidRPr="00EF2B86" w:rsidRDefault="00A65179" w:rsidP="00A65179">
      <w:pPr>
        <w:spacing w:after="0" w:line="240" w:lineRule="auto"/>
        <w:jc w:val="center"/>
        <w:rPr>
          <w:rFonts w:ascii="Times New Roman" w:eastAsia="Times New Roman" w:hAnsi="Times New Roman" w:cs="Times New Roman"/>
          <w:sz w:val="28"/>
          <w:szCs w:val="24"/>
          <w:lang w:val="uk-UA" w:eastAsia="ru-RU"/>
        </w:rPr>
      </w:pPr>
    </w:p>
    <w:p w:rsidR="00A65179" w:rsidRPr="00F8289B" w:rsidRDefault="00A65179" w:rsidP="00A65179">
      <w:pPr>
        <w:spacing w:after="0" w:line="240" w:lineRule="auto"/>
        <w:jc w:val="center"/>
        <w:rPr>
          <w:rFonts w:ascii="Times New Roman" w:eastAsia="Times New Roman" w:hAnsi="Times New Roman" w:cs="Times New Roman"/>
          <w:sz w:val="28"/>
          <w:szCs w:val="24"/>
          <w:lang w:val="uk-UA" w:eastAsia="ru-RU"/>
        </w:rPr>
      </w:pPr>
      <w:r w:rsidRPr="00EF2B86">
        <w:rPr>
          <w:rFonts w:ascii="Times New Roman" w:eastAsia="Times New Roman" w:hAnsi="Times New Roman" w:cs="Times New Roman"/>
          <w:sz w:val="28"/>
          <w:szCs w:val="24"/>
          <w:lang w:val="uk-UA" w:eastAsia="ru-RU"/>
        </w:rPr>
        <w:t>Кафедра</w:t>
      </w:r>
      <w:r w:rsidRPr="00F8289B">
        <w:rPr>
          <w:rFonts w:ascii="Times New Roman" w:eastAsia="Times New Roman" w:hAnsi="Times New Roman" w:cs="Times New Roman"/>
          <w:sz w:val="24"/>
          <w:szCs w:val="24"/>
          <w:lang w:val="uk-UA" w:eastAsia="ru-RU"/>
        </w:rPr>
        <w:t xml:space="preserve"> </w:t>
      </w:r>
      <w:r w:rsidRPr="00F8289B">
        <w:rPr>
          <w:rFonts w:ascii="Times New Roman" w:eastAsia="Times New Roman" w:hAnsi="Times New Roman" w:cs="Times New Roman"/>
          <w:sz w:val="28"/>
          <w:szCs w:val="24"/>
          <w:lang w:val="uk-UA" w:eastAsia="ru-RU"/>
        </w:rPr>
        <w:t>__</w:t>
      </w:r>
      <w:r>
        <w:rPr>
          <w:rFonts w:ascii="Times New Roman" w:eastAsia="Times New Roman" w:hAnsi="Times New Roman" w:cs="Times New Roman"/>
          <w:sz w:val="28"/>
          <w:szCs w:val="24"/>
          <w:lang w:val="uk-UA" w:eastAsia="ru-RU"/>
        </w:rPr>
        <w:t>__</w:t>
      </w:r>
      <w:r w:rsidRPr="00F8289B">
        <w:rPr>
          <w:rFonts w:ascii="Times New Roman" w:eastAsia="Times New Roman" w:hAnsi="Times New Roman" w:cs="Times New Roman"/>
          <w:sz w:val="28"/>
          <w:szCs w:val="24"/>
          <w:lang w:val="uk-UA" w:eastAsia="ru-RU"/>
        </w:rPr>
        <w:t>_</w:t>
      </w:r>
      <w:r w:rsidRPr="00EF2B86">
        <w:rPr>
          <w:rFonts w:ascii="Times New Roman" w:eastAsia="Times New Roman" w:hAnsi="Times New Roman" w:cs="Times New Roman"/>
          <w:spacing w:val="30"/>
          <w:sz w:val="28"/>
          <w:szCs w:val="24"/>
          <w:u w:val="single"/>
          <w:lang w:val="uk-UA" w:eastAsia="ru-RU"/>
        </w:rPr>
        <w:t>філософії</w:t>
      </w:r>
      <w:r w:rsidRPr="00F8289B">
        <w:rPr>
          <w:rFonts w:ascii="Times New Roman" w:eastAsia="Times New Roman" w:hAnsi="Times New Roman" w:cs="Times New Roman"/>
          <w:sz w:val="28"/>
          <w:szCs w:val="24"/>
          <w:lang w:val="uk-UA" w:eastAsia="ru-RU"/>
        </w:rPr>
        <w:t>_</w:t>
      </w:r>
      <w:r>
        <w:rPr>
          <w:rFonts w:ascii="Times New Roman" w:eastAsia="Times New Roman" w:hAnsi="Times New Roman" w:cs="Times New Roman"/>
          <w:sz w:val="28"/>
          <w:szCs w:val="24"/>
          <w:lang w:val="uk-UA" w:eastAsia="ru-RU"/>
        </w:rPr>
        <w:t>__</w:t>
      </w:r>
      <w:r w:rsidRPr="00F8289B">
        <w:rPr>
          <w:rFonts w:ascii="Times New Roman" w:eastAsia="Times New Roman" w:hAnsi="Times New Roman" w:cs="Times New Roman"/>
          <w:sz w:val="28"/>
          <w:szCs w:val="24"/>
          <w:lang w:val="uk-UA" w:eastAsia="ru-RU"/>
        </w:rPr>
        <w:t>___</w:t>
      </w:r>
      <w:r>
        <w:rPr>
          <w:rFonts w:ascii="Times New Roman" w:eastAsia="Times New Roman" w:hAnsi="Times New Roman" w:cs="Times New Roman"/>
          <w:sz w:val="28"/>
          <w:szCs w:val="24"/>
          <w:lang w:val="uk-UA" w:eastAsia="ru-RU"/>
        </w:rPr>
        <w:t xml:space="preserve"> </w:t>
      </w:r>
    </w:p>
    <w:p w:rsidR="00A65179" w:rsidRPr="00EF78BE" w:rsidRDefault="00A65179" w:rsidP="00A65179">
      <w:pPr>
        <w:spacing w:after="0" w:line="240" w:lineRule="auto"/>
        <w:jc w:val="center"/>
        <w:rPr>
          <w:rFonts w:ascii="Times New Roman" w:eastAsia="Times New Roman" w:hAnsi="Times New Roman" w:cs="Times New Roman"/>
          <w:sz w:val="20"/>
          <w:szCs w:val="24"/>
          <w:lang w:val="uk-UA" w:eastAsia="ru-RU"/>
        </w:rPr>
      </w:pPr>
      <w:r w:rsidRPr="00EF78BE">
        <w:rPr>
          <w:rFonts w:ascii="Times New Roman" w:eastAsia="Times New Roman" w:hAnsi="Times New Roman" w:cs="Times New Roman"/>
          <w:sz w:val="20"/>
          <w:szCs w:val="24"/>
          <w:lang w:val="uk-UA" w:eastAsia="ru-RU"/>
        </w:rPr>
        <w:t xml:space="preserve">(назва кафедри, яка відповідає за дисципліну) </w:t>
      </w:r>
    </w:p>
    <w:p w:rsidR="00A65179" w:rsidRPr="00EF78BE"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EF78BE"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D1FA1" w:rsidRDefault="00A65179" w:rsidP="00A65179">
      <w:pPr>
        <w:spacing w:after="0"/>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“ЗАТВЕРДЖУЮ”</w:t>
      </w:r>
    </w:p>
    <w:p w:rsidR="00A65179" w:rsidRPr="00AD1FA1" w:rsidRDefault="00A65179" w:rsidP="00A65179">
      <w:pPr>
        <w:spacing w:after="0" w:line="240" w:lineRule="auto"/>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Ректор (перший проректор)</w:t>
      </w:r>
    </w:p>
    <w:p w:rsidR="00A65179" w:rsidRPr="00AD1FA1" w:rsidRDefault="00A65179" w:rsidP="00CB0B8D">
      <w:pPr>
        <w:spacing w:after="0"/>
        <w:jc w:val="right"/>
        <w:rPr>
          <w:rFonts w:ascii="Times New Roman" w:eastAsia="Times New Roman" w:hAnsi="Times New Roman" w:cs="Times New Roman"/>
          <w:sz w:val="24"/>
          <w:szCs w:val="24"/>
          <w:lang w:val="uk-UA" w:eastAsia="ru-RU"/>
        </w:rPr>
      </w:pPr>
    </w:p>
    <w:p w:rsidR="00A65179" w:rsidRPr="00CB0B8D" w:rsidRDefault="00A65179" w:rsidP="00CB0B8D">
      <w:pPr>
        <w:spacing w:after="0" w:line="360" w:lineRule="auto"/>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_________</w:t>
      </w:r>
      <w:r w:rsidR="00C27738">
        <w:rPr>
          <w:rFonts w:ascii="Times New Roman" w:eastAsia="Times New Roman" w:hAnsi="Times New Roman" w:cs="Times New Roman"/>
          <w:sz w:val="24"/>
          <w:szCs w:val="24"/>
          <w:lang w:val="uk-UA" w:eastAsia="ru-RU"/>
        </w:rPr>
        <w:t>____________</w:t>
      </w:r>
      <w:r w:rsidRPr="00AD1FA1">
        <w:rPr>
          <w:rFonts w:ascii="Times New Roman" w:eastAsia="Times New Roman" w:hAnsi="Times New Roman" w:cs="Times New Roman"/>
          <w:sz w:val="24"/>
          <w:szCs w:val="24"/>
          <w:lang w:val="uk-UA" w:eastAsia="ru-RU"/>
        </w:rPr>
        <w:t>_____________________</w:t>
      </w:r>
    </w:p>
    <w:p w:rsidR="00A65179" w:rsidRPr="00AD1FA1" w:rsidRDefault="00A65179" w:rsidP="00A65179">
      <w:pPr>
        <w:spacing w:after="0" w:line="360" w:lineRule="auto"/>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«____» _______________ 20</w:t>
      </w:r>
      <w:r w:rsidR="00C27738">
        <w:rPr>
          <w:rFonts w:ascii="Times New Roman" w:eastAsia="Times New Roman" w:hAnsi="Times New Roman" w:cs="Times New Roman"/>
          <w:sz w:val="24"/>
          <w:szCs w:val="24"/>
          <w:lang w:val="uk-UA" w:eastAsia="ru-RU"/>
        </w:rPr>
        <w:t>2</w:t>
      </w:r>
      <w:r w:rsidRPr="00AD1FA1">
        <w:rPr>
          <w:rFonts w:ascii="Times New Roman" w:eastAsia="Times New Roman" w:hAnsi="Times New Roman" w:cs="Times New Roman"/>
          <w:sz w:val="24"/>
          <w:szCs w:val="24"/>
          <w:lang w:val="uk-UA" w:eastAsia="ru-RU"/>
        </w:rPr>
        <w:t>__ року</w:t>
      </w:r>
    </w:p>
    <w:p w:rsidR="00A65179" w:rsidRPr="00AD1FA1"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D1FA1"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D1FA1" w:rsidRDefault="00A65179" w:rsidP="00A65179">
      <w:pPr>
        <w:spacing w:after="0" w:line="240" w:lineRule="auto"/>
        <w:jc w:val="center"/>
        <w:rPr>
          <w:rFonts w:ascii="Times New Roman" w:hAnsi="Times New Roman" w:cs="Times New Roman"/>
          <w:b/>
          <w:sz w:val="32"/>
          <w:lang w:val="uk-UA" w:eastAsia="ru-RU"/>
        </w:rPr>
      </w:pPr>
      <w:r w:rsidRPr="00AD1FA1">
        <w:rPr>
          <w:rFonts w:ascii="Times New Roman" w:hAnsi="Times New Roman" w:cs="Times New Roman"/>
          <w:b/>
          <w:sz w:val="32"/>
          <w:lang w:val="uk-UA" w:eastAsia="ru-RU"/>
        </w:rPr>
        <w:t>РОБОЧА  ПРОГРАМА  НАВЧАЛЬНОЇ  ДИСЦИПЛІНИ</w:t>
      </w:r>
    </w:p>
    <w:p w:rsidR="00A65179" w:rsidRPr="001F09CD" w:rsidRDefault="00A65179" w:rsidP="00A65179">
      <w:pPr>
        <w:spacing w:after="0" w:line="240" w:lineRule="auto"/>
        <w:jc w:val="center"/>
        <w:rPr>
          <w:rFonts w:ascii="Times New Roman" w:eastAsia="Times New Roman" w:hAnsi="Times New Roman" w:cs="Times New Roman"/>
          <w:sz w:val="24"/>
          <w:szCs w:val="28"/>
          <w:lang w:val="uk-UA" w:eastAsia="ru-RU"/>
        </w:rPr>
      </w:pPr>
    </w:p>
    <w:p w:rsidR="00A65179" w:rsidRPr="001F09CD" w:rsidRDefault="00A65179" w:rsidP="00A65179">
      <w:pPr>
        <w:spacing w:after="0" w:line="240" w:lineRule="auto"/>
        <w:jc w:val="center"/>
        <w:rPr>
          <w:rFonts w:ascii="Times New Roman" w:eastAsia="Times New Roman" w:hAnsi="Times New Roman" w:cs="Times New Roman"/>
          <w:sz w:val="24"/>
          <w:szCs w:val="28"/>
          <w:lang w:val="uk-UA" w:eastAsia="ru-RU"/>
        </w:rPr>
      </w:pPr>
    </w:p>
    <w:p w:rsidR="00554BAF" w:rsidRPr="00A65179" w:rsidRDefault="002154AD" w:rsidP="00554BAF">
      <w:pPr>
        <w:spacing w:after="0" w:line="240" w:lineRule="auto"/>
        <w:jc w:val="center"/>
        <w:rPr>
          <w:rFonts w:ascii="Times New Roman" w:eastAsia="Times New Roman" w:hAnsi="Times New Roman" w:cs="Times New Roman"/>
          <w:sz w:val="28"/>
          <w:szCs w:val="24"/>
          <w:lang w:val="uk-UA" w:eastAsia="ru-RU"/>
        </w:rPr>
      </w:pPr>
      <w:r w:rsidRPr="00A65179">
        <w:rPr>
          <w:rFonts w:ascii="Times New Roman" w:eastAsia="Times New Roman" w:hAnsi="Times New Roman" w:cs="Times New Roman"/>
          <w:sz w:val="28"/>
          <w:szCs w:val="24"/>
          <w:lang w:val="uk-UA" w:eastAsia="ru-RU"/>
        </w:rPr>
        <w:t>_____</w:t>
      </w:r>
      <w:r w:rsidRPr="00A65179">
        <w:rPr>
          <w:rFonts w:ascii="Comic Sans MS" w:eastAsia="Times New Roman" w:hAnsi="Comic Sans MS" w:cs="Times New Roman"/>
          <w:spacing w:val="42"/>
          <w:sz w:val="28"/>
          <w:szCs w:val="24"/>
          <w:u w:val="single"/>
          <w:lang w:val="uk-UA" w:eastAsia="ru-RU"/>
        </w:rPr>
        <w:t>С</w:t>
      </w:r>
      <w:r w:rsidR="00EE0C82" w:rsidRPr="00A65179">
        <w:rPr>
          <w:rFonts w:ascii="Comic Sans MS" w:eastAsia="Times New Roman" w:hAnsi="Comic Sans MS" w:cs="Times New Roman"/>
          <w:spacing w:val="42"/>
          <w:sz w:val="28"/>
          <w:szCs w:val="24"/>
          <w:u w:val="single"/>
          <w:lang w:val="uk-UA" w:eastAsia="ru-RU"/>
        </w:rPr>
        <w:t xml:space="preserve">пеціальні  розділи  філософії  </w:t>
      </w:r>
      <w:r w:rsidRPr="00A65179">
        <w:rPr>
          <w:rFonts w:ascii="Comic Sans MS" w:eastAsia="Times New Roman" w:hAnsi="Comic Sans MS" w:cs="Times New Roman"/>
          <w:spacing w:val="42"/>
          <w:sz w:val="28"/>
          <w:szCs w:val="24"/>
          <w:u w:val="single"/>
          <w:lang w:val="uk-UA" w:eastAsia="ru-RU"/>
        </w:rPr>
        <w:t>т</w:t>
      </w:r>
      <w:r w:rsidR="00EE0C82" w:rsidRPr="00A65179">
        <w:rPr>
          <w:rFonts w:ascii="Comic Sans MS" w:eastAsia="Times New Roman" w:hAnsi="Comic Sans MS" w:cs="Times New Roman"/>
          <w:spacing w:val="42"/>
          <w:sz w:val="28"/>
          <w:szCs w:val="24"/>
          <w:u w:val="single"/>
          <w:lang w:val="uk-UA" w:eastAsia="ru-RU"/>
        </w:rPr>
        <w:t>а  психології</w:t>
      </w:r>
      <w:r w:rsidRPr="00A65179">
        <w:rPr>
          <w:rFonts w:ascii="Times New Roman" w:eastAsia="Times New Roman" w:hAnsi="Times New Roman" w:cs="Times New Roman"/>
          <w:sz w:val="28"/>
          <w:szCs w:val="24"/>
          <w:lang w:val="uk-UA" w:eastAsia="ru-RU"/>
        </w:rPr>
        <w:t>_____</w:t>
      </w:r>
      <w:r w:rsidR="00575C65" w:rsidRPr="00A65179">
        <w:rPr>
          <w:rFonts w:ascii="Times New Roman" w:eastAsia="Times New Roman" w:hAnsi="Times New Roman" w:cs="Times New Roman"/>
          <w:sz w:val="28"/>
          <w:szCs w:val="24"/>
          <w:lang w:val="uk-UA" w:eastAsia="ru-RU"/>
        </w:rPr>
        <w:t xml:space="preserve"> </w:t>
      </w:r>
    </w:p>
    <w:p w:rsidR="00554BAF" w:rsidRPr="00A65179" w:rsidRDefault="00554BAF" w:rsidP="00554BAF">
      <w:pPr>
        <w:spacing w:after="0" w:line="240" w:lineRule="auto"/>
        <w:jc w:val="center"/>
        <w:rPr>
          <w:rFonts w:ascii="Times New Roman" w:eastAsia="Times New Roman" w:hAnsi="Times New Roman" w:cs="Times New Roman"/>
          <w:sz w:val="20"/>
          <w:szCs w:val="24"/>
          <w:lang w:val="uk-UA" w:eastAsia="ru-RU"/>
        </w:rPr>
      </w:pPr>
      <w:r w:rsidRPr="00A65179">
        <w:rPr>
          <w:rFonts w:ascii="Times New Roman" w:eastAsia="Times New Roman" w:hAnsi="Times New Roman" w:cs="Times New Roman"/>
          <w:sz w:val="20"/>
          <w:szCs w:val="24"/>
          <w:lang w:val="uk-UA" w:eastAsia="ru-RU"/>
        </w:rPr>
        <w:t>(код і назва навчальної дисципліни)</w:t>
      </w:r>
    </w:p>
    <w:p w:rsidR="00A65179" w:rsidRPr="00A70277" w:rsidRDefault="00A65179" w:rsidP="00A65179">
      <w:pPr>
        <w:spacing w:after="0" w:line="240" w:lineRule="auto"/>
        <w:jc w:val="center"/>
        <w:rPr>
          <w:rFonts w:ascii="Times New Roman" w:eastAsia="Times New Roman" w:hAnsi="Times New Roman" w:cs="Times New Roman"/>
          <w:sz w:val="28"/>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 xml:space="preserve">спеціальність </w:t>
      </w:r>
    </w:p>
    <w:p w:rsidR="00A65179" w:rsidRPr="002933ED" w:rsidRDefault="00A65179" w:rsidP="00A65179">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(код і назва спеціальності)</w:t>
      </w:r>
    </w:p>
    <w:p w:rsidR="00A65179" w:rsidRPr="00EE0C82" w:rsidRDefault="00A65179" w:rsidP="00A65179">
      <w:pPr>
        <w:spacing w:after="0" w:line="240" w:lineRule="auto"/>
        <w:jc w:val="center"/>
        <w:rPr>
          <w:rFonts w:ascii="Times New Roman" w:eastAsia="Times New Roman" w:hAnsi="Times New Roman" w:cs="Times New Roman"/>
          <w:sz w:val="10"/>
          <w:szCs w:val="24"/>
          <w:lang w:val="uk-UA" w:eastAsia="ru-RU"/>
        </w:rPr>
      </w:pPr>
    </w:p>
    <w:p w:rsidR="00A65179" w:rsidRPr="00EE0C82" w:rsidRDefault="00A65179" w:rsidP="00A65179">
      <w:pPr>
        <w:spacing w:after="0" w:line="240" w:lineRule="auto"/>
        <w:jc w:val="center"/>
        <w:rPr>
          <w:rFonts w:ascii="Times New Roman" w:hAnsi="Times New Roman" w:cs="Times New Roman"/>
          <w:sz w:val="24"/>
          <w:szCs w:val="24"/>
          <w:lang w:val="uk-UA"/>
        </w:rPr>
      </w:pPr>
      <w:r w:rsidRPr="00EE0C82">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121 – Інженерія програмного забезпечення</w:t>
      </w:r>
      <w:r w:rsidRPr="00EE0C82">
        <w:rPr>
          <w:rFonts w:ascii="Times New Roman" w:hAnsi="Times New Roman" w:cs="Times New Roman"/>
          <w:sz w:val="24"/>
          <w:szCs w:val="24"/>
          <w:lang w:val="uk-UA"/>
        </w:rPr>
        <w:t xml:space="preserve">___ </w:t>
      </w:r>
    </w:p>
    <w:p w:rsidR="00A65179" w:rsidRPr="00E12500" w:rsidRDefault="00A65179" w:rsidP="00A65179">
      <w:pPr>
        <w:spacing w:after="0" w:line="240" w:lineRule="auto"/>
        <w:jc w:val="center"/>
        <w:rPr>
          <w:rFonts w:ascii="Times New Roman" w:hAnsi="Times New Roman" w:cs="Times New Roman"/>
          <w:sz w:val="24"/>
          <w:szCs w:val="24"/>
          <w:lang w:val="uk-UA"/>
        </w:rPr>
      </w:pPr>
      <w:r w:rsidRPr="00EE0C82">
        <w:rPr>
          <w:rFonts w:ascii="Times New Roman" w:hAnsi="Times New Roman" w:cs="Times New Roman"/>
          <w:sz w:val="24"/>
          <w:szCs w:val="24"/>
          <w:lang w:val="uk-UA"/>
        </w:rPr>
        <w:t>___</w:t>
      </w:r>
      <w:r w:rsidRPr="00095CCB">
        <w:rPr>
          <w:rFonts w:ascii="Times New Roman" w:hAnsi="Times New Roman" w:cs="Times New Roman"/>
          <w:sz w:val="24"/>
          <w:szCs w:val="24"/>
          <w:u w:val="single"/>
          <w:lang w:val="uk-UA"/>
        </w:rPr>
        <w:t>122 – Комп’ютерні науки</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12500"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123 – Комп’ютерна інженерія</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12500"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124 – Системний аналіз</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12500"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125 – Кібербезпека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131 – Прикдадна механіка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132 – Матеріалознавство</w:t>
      </w:r>
      <w:r>
        <w:rPr>
          <w:rFonts w:ascii="Times New Roman" w:hAnsi="Times New Roman" w:cs="Times New Roman"/>
          <w:i/>
          <w:sz w:val="24"/>
          <w:szCs w:val="24"/>
          <w:u w:val="single"/>
          <w:lang w:val="uk-UA"/>
        </w:rPr>
        <w:t>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133 – Галузеве машинобудування</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134 – Авіаційна та ракетно-космічна техніка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136 – Металлургія</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007B90">
        <w:rPr>
          <w:rFonts w:ascii="Times New Roman" w:hAnsi="Times New Roman" w:cs="Times New Roman"/>
          <w:sz w:val="24"/>
          <w:szCs w:val="24"/>
          <w:u w:val="single"/>
          <w:lang w:val="uk-UA"/>
        </w:rPr>
        <w:t>141 – Електроенергетика, електротехніка та електромеханіка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172 – Телекомунікації та радіотехніка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1D52CF"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Pr>
          <w:rFonts w:ascii="Times New Roman" w:hAnsi="Times New Roman" w:cs="Times New Roman"/>
          <w:sz w:val="24"/>
          <w:szCs w:val="24"/>
          <w:u w:val="single"/>
          <w:lang w:val="uk-UA"/>
        </w:rPr>
        <w:t>192 – Будівництво та цивільна інженерія</w:t>
      </w:r>
      <w:r>
        <w:rPr>
          <w:rFonts w:ascii="Times New Roman" w:hAnsi="Times New Roman" w:cs="Times New Roman"/>
          <w:sz w:val="24"/>
          <w:szCs w:val="24"/>
          <w:lang w:val="uk-UA"/>
        </w:rPr>
        <w:t>___</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275</w:t>
      </w:r>
      <w:r>
        <w:rPr>
          <w:rFonts w:ascii="Times New Roman" w:hAnsi="Times New Roman" w:cs="Times New Roman"/>
          <w:sz w:val="24"/>
          <w:szCs w:val="24"/>
          <w:u w:val="single"/>
          <w:lang w:val="uk-UA"/>
        </w:rPr>
        <w:t>.02</w:t>
      </w:r>
      <w:r w:rsidRPr="00EE0C82">
        <w:rPr>
          <w:rFonts w:ascii="Times New Roman" w:hAnsi="Times New Roman" w:cs="Times New Roman"/>
          <w:sz w:val="24"/>
          <w:szCs w:val="24"/>
          <w:u w:val="single"/>
          <w:lang w:val="uk-UA"/>
        </w:rPr>
        <w:t xml:space="preserve"> – Транспортні технології</w:t>
      </w:r>
      <w:r w:rsidRPr="001D52CF">
        <w:rPr>
          <w:rFonts w:ascii="Times New Roman" w:hAnsi="Times New Roman" w:cs="Times New Roman"/>
          <w:sz w:val="24"/>
          <w:szCs w:val="24"/>
          <w:u w:val="single"/>
          <w:lang w:val="uk-UA"/>
        </w:rPr>
        <w:t xml:space="preserve"> (на залізничому транспорті)</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275</w:t>
      </w:r>
      <w:r>
        <w:rPr>
          <w:rFonts w:ascii="Times New Roman" w:hAnsi="Times New Roman" w:cs="Times New Roman"/>
          <w:sz w:val="24"/>
          <w:szCs w:val="24"/>
          <w:u w:val="single"/>
          <w:lang w:val="uk-UA"/>
        </w:rPr>
        <w:t>.03</w:t>
      </w:r>
      <w:r w:rsidRPr="00EE0C82">
        <w:rPr>
          <w:rFonts w:ascii="Times New Roman" w:hAnsi="Times New Roman" w:cs="Times New Roman"/>
          <w:sz w:val="24"/>
          <w:szCs w:val="24"/>
          <w:u w:val="single"/>
          <w:lang w:val="uk-UA"/>
        </w:rPr>
        <w:t xml:space="preserve"> – Транспортні технології</w:t>
      </w:r>
      <w:r w:rsidRPr="001D52CF">
        <w:rPr>
          <w:rFonts w:ascii="Times New Roman" w:hAnsi="Times New Roman" w:cs="Times New Roman"/>
          <w:sz w:val="24"/>
          <w:szCs w:val="24"/>
          <w:u w:val="single"/>
          <w:lang w:val="uk-UA"/>
        </w:rPr>
        <w:t xml:space="preserve"> (на а</w:t>
      </w:r>
      <w:r>
        <w:rPr>
          <w:rFonts w:ascii="Times New Roman" w:hAnsi="Times New Roman" w:cs="Times New Roman"/>
          <w:sz w:val="24"/>
          <w:szCs w:val="24"/>
          <w:u w:val="single"/>
          <w:lang w:val="uk-UA"/>
        </w:rPr>
        <w:t>втомобільному</w:t>
      </w:r>
      <w:r w:rsidRPr="001D52CF">
        <w:rPr>
          <w:rFonts w:ascii="Times New Roman" w:hAnsi="Times New Roman" w:cs="Times New Roman"/>
          <w:sz w:val="24"/>
          <w:szCs w:val="24"/>
          <w:u w:val="single"/>
          <w:lang w:val="uk-UA"/>
        </w:rPr>
        <w:t xml:space="preserve"> транспорті)</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CB0B8D"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освітня програма (спеціалізація)</w:t>
      </w:r>
      <w:r>
        <w:rPr>
          <w:rFonts w:ascii="Times New Roman" w:eastAsia="Times New Roman" w:hAnsi="Times New Roman" w:cs="Times New Roman"/>
          <w:sz w:val="24"/>
          <w:szCs w:val="24"/>
          <w:lang w:val="uk-UA" w:eastAsia="ru-RU"/>
        </w:rPr>
        <w:t xml:space="preserve"> </w:t>
      </w:r>
    </w:p>
    <w:p w:rsidR="00A65179" w:rsidRPr="002933ED" w:rsidRDefault="00A65179" w:rsidP="00A65179">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спеціалізації)</w:t>
      </w:r>
    </w:p>
    <w:p w:rsidR="00A65179" w:rsidRPr="003133AC" w:rsidRDefault="00A65179" w:rsidP="00A65179">
      <w:pPr>
        <w:spacing w:after="0"/>
        <w:jc w:val="center"/>
        <w:rPr>
          <w:rFonts w:ascii="Times New Roman" w:eastAsia="Times New Roman" w:hAnsi="Times New Roman" w:cs="Times New Roman"/>
          <w:sz w:val="10"/>
          <w:szCs w:val="24"/>
          <w:lang w:val="uk-UA" w:eastAsia="ru-RU"/>
        </w:rPr>
      </w:pPr>
    </w:p>
    <w:p w:rsidR="00A65179" w:rsidRPr="00F71436"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Інженерія програмного забезпечення</w:t>
      </w:r>
      <w:r w:rsidRPr="00F71436">
        <w:rPr>
          <w:rFonts w:ascii="Times New Roman" w:hAnsi="Times New Roman" w:cs="Times New Roman"/>
          <w:sz w:val="24"/>
          <w:szCs w:val="24"/>
          <w:lang w:val="uk-UA"/>
        </w:rPr>
        <w:t xml:space="preserve">___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Системи штучного інтелекту</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Комп</w:t>
      </w:r>
      <w:r w:rsidRPr="00F71436">
        <w:rPr>
          <w:rFonts w:ascii="Times New Roman" w:hAnsi="Times New Roman" w:cs="Times New Roman"/>
          <w:sz w:val="24"/>
          <w:szCs w:val="24"/>
          <w:u w:val="single"/>
        </w:rPr>
        <w:t>’</w:t>
      </w:r>
      <w:r w:rsidRPr="00F71436">
        <w:rPr>
          <w:rFonts w:ascii="Times New Roman" w:hAnsi="Times New Roman" w:cs="Times New Roman"/>
          <w:sz w:val="24"/>
          <w:szCs w:val="24"/>
          <w:u w:val="single"/>
          <w:lang w:val="uk-UA"/>
        </w:rPr>
        <w:t>ютерні системи та мережі</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Спеціалізовані комп’ютерні системи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Інтелектуальні технології та прийняття рішень у складних системах</w:t>
      </w:r>
      <w:r w:rsidRPr="00F71436">
        <w:rPr>
          <w:rFonts w:ascii="Times New Roman" w:hAnsi="Times New Roman" w:cs="Times New Roman"/>
          <w:sz w:val="24"/>
          <w:szCs w:val="24"/>
          <w:lang w:val="uk-UA"/>
        </w:rPr>
        <w:t>___</w:t>
      </w:r>
    </w:p>
    <w:p w:rsidR="00A65179" w:rsidRPr="00F71436" w:rsidRDefault="00A65179" w:rsidP="00A65179">
      <w:pPr>
        <w:spacing w:after="0" w:line="240" w:lineRule="auto"/>
        <w:jc w:val="center"/>
        <w:rPr>
          <w:rFonts w:ascii="Times New Roman" w:hAnsi="Times New Roman" w:cs="Times New Roman"/>
          <w:sz w:val="24"/>
          <w:szCs w:val="24"/>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Безпека інформаційних і телекомунікаційних систем</w:t>
      </w:r>
      <w:r w:rsidRPr="00F71436">
        <w:rPr>
          <w:rFonts w:ascii="Times New Roman" w:hAnsi="Times New Roman" w:cs="Times New Roman"/>
          <w:sz w:val="24"/>
          <w:szCs w:val="24"/>
          <w:lang w:val="uk-UA"/>
        </w:rPr>
        <w:t>___</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lastRenderedPageBreak/>
        <w:t>___</w:t>
      </w:r>
      <w:r w:rsidRPr="00F71436">
        <w:rPr>
          <w:rFonts w:ascii="Times New Roman" w:hAnsi="Times New Roman" w:cs="Times New Roman"/>
          <w:sz w:val="24"/>
          <w:szCs w:val="24"/>
          <w:u w:val="single"/>
          <w:lang w:val="uk-UA"/>
        </w:rPr>
        <w:t>Системи технічного захисту інформації, автоматизація її обробки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Відновлення та підвищення зносостійкості деталей і конструкцій</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Обладнання та технології ливарного виробництва</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Обладнання та технології пластичного формування конструкцій машинобудування</w:t>
      </w: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Технології машинобудування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Технології та устаткування зварювання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Композиційні та порошкові матеріали, покриття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Прикладне матеріалознавство</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Термічна обробка металів</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Двигуни внутрішнього згорання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Колісні та гусеничні транспортні засоби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Металорізальні верстати та системи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Підйомно-транспортні, дорожні, будівельні, меліоративні машини і обладнання</w:t>
      </w: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Авіаційні двигуни та енергетичні установки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Технології виробництва авіаційних двигунів та енергетичних установок</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Ливарне виробництво чорних та кольорових металів і сплавів</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0A1478" w:rsidRDefault="00A65179" w:rsidP="00A65179">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Електричні машини і апарати</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A65179" w:rsidRPr="000A1478" w:rsidRDefault="00A65179" w:rsidP="00A65179">
      <w:pPr>
        <w:spacing w:after="0" w:line="240" w:lineRule="auto"/>
        <w:jc w:val="center"/>
        <w:rPr>
          <w:rFonts w:ascii="Times New Roman" w:hAnsi="Times New Roman" w:cs="Times New Roman"/>
          <w:sz w:val="24"/>
          <w:szCs w:val="24"/>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Електричні та електронні апарати</w:t>
      </w:r>
      <w:r w:rsidRPr="000A1478">
        <w:rPr>
          <w:rFonts w:ascii="Times New Roman" w:hAnsi="Times New Roman" w:cs="Times New Roman"/>
          <w:sz w:val="24"/>
          <w:szCs w:val="24"/>
          <w:lang w:val="uk-UA"/>
        </w:rPr>
        <w:t>___</w:t>
      </w:r>
    </w:p>
    <w:p w:rsidR="00A65179" w:rsidRDefault="00A65179" w:rsidP="00A65179">
      <w:pPr>
        <w:spacing w:after="0" w:line="240" w:lineRule="auto"/>
        <w:jc w:val="center"/>
        <w:rPr>
          <w:rFonts w:ascii="Times New Roman" w:hAnsi="Times New Roman" w:cs="Times New Roman"/>
          <w:sz w:val="24"/>
          <w:szCs w:val="24"/>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Електромеханічне обладнання енергоємних виробництв</w:t>
      </w:r>
      <w:r w:rsidRPr="000A1478">
        <w:rPr>
          <w:rFonts w:ascii="Times New Roman" w:hAnsi="Times New Roman" w:cs="Times New Roman"/>
          <w:sz w:val="24"/>
          <w:szCs w:val="24"/>
          <w:lang w:val="uk-UA"/>
        </w:rPr>
        <w:t>___</w:t>
      </w:r>
    </w:p>
    <w:p w:rsidR="00A65179" w:rsidRPr="000A1478"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w:t>
      </w:r>
      <w:r w:rsidRPr="000A1478">
        <w:rPr>
          <w:rFonts w:ascii="Times New Roman" w:hAnsi="Times New Roman" w:cs="Times New Roman"/>
          <w:sz w:val="24"/>
          <w:szCs w:val="24"/>
          <w:u w:val="single"/>
          <w:lang w:val="uk-UA"/>
        </w:rPr>
        <w:t>Електромеханічні (електротехнічні) системи та комплекси</w:t>
      </w:r>
      <w:r>
        <w:rPr>
          <w:rFonts w:ascii="Times New Roman" w:hAnsi="Times New Roman" w:cs="Times New Roman"/>
          <w:sz w:val="24"/>
          <w:szCs w:val="24"/>
          <w:lang w:val="uk-UA"/>
        </w:rPr>
        <w:t xml:space="preserve">____ </w:t>
      </w:r>
    </w:p>
    <w:p w:rsidR="00A65179" w:rsidRPr="000A1478" w:rsidRDefault="00A65179" w:rsidP="00A65179">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Електромеханічні системи автоматизації та електропривод</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A65179" w:rsidRPr="000A1478" w:rsidRDefault="00A65179" w:rsidP="00A65179">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Електротехнічні системи електроспоживання</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A65179" w:rsidRDefault="00A65179" w:rsidP="00A65179">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Енергетичний менеджмент</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A65179"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u w:val="single"/>
          <w:lang w:val="uk-UA"/>
        </w:rPr>
        <w:t>____Інтелектуальні технології мікросистемної радіоелектронної техніки</w:t>
      </w:r>
      <w:r w:rsidRPr="000A1478">
        <w:rPr>
          <w:rFonts w:ascii="Times New Roman" w:hAnsi="Times New Roman" w:cs="Times New Roman"/>
          <w:sz w:val="24"/>
          <w:szCs w:val="24"/>
          <w:lang w:val="uk-UA"/>
        </w:rPr>
        <w:t>____</w:t>
      </w:r>
      <w:r>
        <w:rPr>
          <w:rFonts w:ascii="Times New Roman" w:hAnsi="Times New Roman" w:cs="Times New Roman"/>
          <w:sz w:val="24"/>
          <w:szCs w:val="24"/>
          <w:lang w:val="uk-UA"/>
        </w:rPr>
        <w:t xml:space="preserve"> </w:t>
      </w:r>
    </w:p>
    <w:p w:rsidR="00A65179" w:rsidRPr="00B4348A" w:rsidRDefault="00A65179" w:rsidP="00A65179">
      <w:pPr>
        <w:spacing w:after="0" w:line="240" w:lineRule="auto"/>
        <w:jc w:val="center"/>
        <w:rPr>
          <w:rFonts w:ascii="Times New Roman" w:hAnsi="Times New Roman" w:cs="Times New Roman"/>
          <w:sz w:val="24"/>
          <w:szCs w:val="24"/>
          <w:u w:val="single"/>
          <w:lang w:val="uk-UA"/>
        </w:rPr>
      </w:pPr>
      <w:r w:rsidRPr="00B4348A">
        <w:rPr>
          <w:rFonts w:ascii="Times New Roman" w:hAnsi="Times New Roman" w:cs="Times New Roman"/>
          <w:sz w:val="24"/>
          <w:szCs w:val="24"/>
          <w:lang w:val="uk-UA"/>
        </w:rPr>
        <w:t>___</w:t>
      </w:r>
      <w:r w:rsidRPr="00B4348A">
        <w:rPr>
          <w:rFonts w:ascii="Times New Roman" w:hAnsi="Times New Roman" w:cs="Times New Roman"/>
          <w:sz w:val="24"/>
          <w:szCs w:val="24"/>
          <w:u w:val="single"/>
          <w:lang w:val="uk-UA"/>
        </w:rPr>
        <w:t>Інформаційні мережі зв’язку</w:t>
      </w:r>
      <w:r w:rsidRPr="00B4348A">
        <w:rPr>
          <w:rFonts w:ascii="Times New Roman" w:hAnsi="Times New Roman" w:cs="Times New Roman"/>
          <w:sz w:val="24"/>
          <w:szCs w:val="24"/>
          <w:lang w:val="uk-UA"/>
        </w:rPr>
        <w:t>___</w:t>
      </w:r>
      <w:r w:rsidRPr="00B4348A">
        <w:rPr>
          <w:rFonts w:ascii="Times New Roman" w:hAnsi="Times New Roman" w:cs="Times New Roman"/>
          <w:sz w:val="24"/>
          <w:szCs w:val="24"/>
          <w:u w:val="single"/>
          <w:lang w:val="uk-UA"/>
        </w:rPr>
        <w:t xml:space="preserve"> </w:t>
      </w:r>
    </w:p>
    <w:p w:rsidR="00A65179" w:rsidRPr="00F71436"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Радіоелектронні апарати та засоби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Радіотехніка</w:t>
      </w:r>
      <w:r w:rsidRPr="00F71436">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u w:val="single"/>
          <w:lang w:val="uk-UA"/>
        </w:rPr>
        <w:t>___Телемедичні та біомедичні системи</w:t>
      </w:r>
      <w:r>
        <w:rPr>
          <w:rFonts w:ascii="Times New Roman" w:hAnsi="Times New Roman" w:cs="Times New Roman"/>
          <w:sz w:val="24"/>
          <w:szCs w:val="24"/>
          <w:lang w:val="uk-UA"/>
        </w:rPr>
        <w:t xml:space="preserve">____ </w:t>
      </w:r>
    </w:p>
    <w:p w:rsidR="00A65179" w:rsidRDefault="00A65179" w:rsidP="00A651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w:t>
      </w:r>
      <w:r w:rsidRPr="00852B39">
        <w:rPr>
          <w:rFonts w:ascii="Times New Roman" w:hAnsi="Times New Roman" w:cs="Times New Roman"/>
          <w:sz w:val="24"/>
          <w:szCs w:val="24"/>
          <w:u w:val="single"/>
          <w:lang w:val="uk-UA"/>
        </w:rPr>
        <w:t>Промислове і цивільне будівництво</w:t>
      </w:r>
      <w:r>
        <w:rPr>
          <w:rFonts w:ascii="Times New Roman" w:hAnsi="Times New Roman" w:cs="Times New Roman"/>
          <w:sz w:val="24"/>
          <w:szCs w:val="24"/>
          <w:lang w:val="uk-UA"/>
        </w:rPr>
        <w:t xml:space="preserve">____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Транспортні технології (на залізничому транспорті)</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EE0C82" w:rsidRDefault="00A65179" w:rsidP="00A65179">
      <w:pPr>
        <w:spacing w:after="0" w:line="240" w:lineRule="auto"/>
        <w:jc w:val="center"/>
        <w:rPr>
          <w:rFonts w:ascii="Times New Roman" w:hAnsi="Times New Roman" w:cs="Times New Roman"/>
          <w:sz w:val="24"/>
          <w:szCs w:val="24"/>
          <w:u w:val="single"/>
          <w:lang w:val="uk-UA"/>
        </w:rPr>
      </w:pPr>
      <w:r w:rsidRPr="00B4348A">
        <w:rPr>
          <w:rFonts w:ascii="Times New Roman" w:hAnsi="Times New Roman" w:cs="Times New Roman"/>
          <w:sz w:val="24"/>
          <w:szCs w:val="24"/>
          <w:lang w:val="uk-UA"/>
        </w:rPr>
        <w:t>___</w:t>
      </w:r>
      <w:r w:rsidRPr="00B4348A">
        <w:rPr>
          <w:rFonts w:ascii="Times New Roman" w:hAnsi="Times New Roman" w:cs="Times New Roman"/>
          <w:sz w:val="24"/>
          <w:szCs w:val="24"/>
          <w:u w:val="single"/>
          <w:lang w:val="uk-UA"/>
        </w:rPr>
        <w:t>Транспортні технології (на автомобільному транспорті)</w:t>
      </w:r>
      <w:r w:rsidRPr="00B4348A">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A65179" w:rsidRPr="00CB0B8D" w:rsidRDefault="00A65179" w:rsidP="00A65179">
      <w:pPr>
        <w:spacing w:after="0"/>
        <w:jc w:val="center"/>
        <w:rPr>
          <w:rFonts w:ascii="Times New Roman" w:eastAsia="Times New Roman" w:hAnsi="Times New Roman" w:cs="Times New Roman"/>
          <w:sz w:val="24"/>
          <w:szCs w:val="24"/>
          <w:lang w:val="uk-UA" w:eastAsia="ru-RU"/>
        </w:rPr>
      </w:pPr>
    </w:p>
    <w:p w:rsidR="00A65179" w:rsidRDefault="00A65179" w:rsidP="00A65179">
      <w:pPr>
        <w:spacing w:after="0"/>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інститут, факультет</w:t>
      </w:r>
      <w:r>
        <w:rPr>
          <w:rFonts w:ascii="Times New Roman" w:eastAsia="Times New Roman" w:hAnsi="Times New Roman" w:cs="Times New Roman"/>
          <w:sz w:val="24"/>
          <w:szCs w:val="24"/>
          <w:lang w:val="uk-UA" w:eastAsia="ru-RU"/>
        </w:rPr>
        <w:t xml:space="preserve"> </w:t>
      </w:r>
    </w:p>
    <w:p w:rsidR="00A65179" w:rsidRDefault="00A65179" w:rsidP="00A65179">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інституту, факультету)</w:t>
      </w:r>
    </w:p>
    <w:p w:rsidR="00A65179" w:rsidRPr="00A70277" w:rsidRDefault="00A65179" w:rsidP="00A65179">
      <w:pPr>
        <w:spacing w:after="0" w:line="240" w:lineRule="auto"/>
        <w:jc w:val="center"/>
        <w:rPr>
          <w:rFonts w:ascii="Times New Roman" w:eastAsia="Times New Roman" w:hAnsi="Times New Roman" w:cs="Times New Roman"/>
          <w:sz w:val="10"/>
          <w:szCs w:val="24"/>
          <w:lang w:val="uk-UA" w:eastAsia="ru-RU"/>
        </w:rPr>
      </w:pPr>
    </w:p>
    <w:p w:rsidR="00A65179" w:rsidRDefault="00A65179" w:rsidP="00A65179">
      <w:pPr>
        <w:spacing w:after="0"/>
        <w:ind w:left="709"/>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F63BF0">
        <w:rPr>
          <w:rFonts w:ascii="Times New Roman" w:eastAsia="Times New Roman" w:hAnsi="Times New Roman" w:cs="Times New Roman"/>
          <w:sz w:val="24"/>
          <w:szCs w:val="24"/>
          <w:lang w:val="uk-UA" w:eastAsia="ru-RU"/>
        </w:rPr>
        <w:t>_</w:t>
      </w:r>
      <w:r w:rsidRPr="00EF2B86">
        <w:rPr>
          <w:rFonts w:ascii="Times New Roman" w:eastAsia="Times New Roman" w:hAnsi="Times New Roman" w:cs="Times New Roman"/>
          <w:sz w:val="24"/>
          <w:szCs w:val="24"/>
          <w:u w:val="single"/>
          <w:lang w:val="uk-UA" w:eastAsia="ru-RU"/>
        </w:rPr>
        <w:t>м</w:t>
      </w:r>
      <w:r>
        <w:rPr>
          <w:rFonts w:ascii="Times New Roman" w:eastAsia="Times New Roman" w:hAnsi="Times New Roman" w:cs="Times New Roman"/>
          <w:sz w:val="24"/>
          <w:szCs w:val="24"/>
          <w:u w:val="single"/>
          <w:lang w:val="uk-UA" w:eastAsia="ru-RU"/>
        </w:rPr>
        <w:t>ашиноб</w:t>
      </w:r>
      <w:r w:rsidRPr="00EF2B86">
        <w:rPr>
          <w:rFonts w:ascii="Times New Roman" w:eastAsia="Times New Roman" w:hAnsi="Times New Roman" w:cs="Times New Roman"/>
          <w:sz w:val="24"/>
          <w:szCs w:val="24"/>
          <w:u w:val="single"/>
          <w:lang w:val="uk-UA" w:eastAsia="ru-RU"/>
        </w:rPr>
        <w:t>у</w:t>
      </w:r>
      <w:r>
        <w:rPr>
          <w:rFonts w:ascii="Times New Roman" w:eastAsia="Times New Roman" w:hAnsi="Times New Roman" w:cs="Times New Roman"/>
          <w:sz w:val="24"/>
          <w:szCs w:val="24"/>
          <w:u w:val="single"/>
          <w:lang w:val="uk-UA" w:eastAsia="ru-RU"/>
        </w:rPr>
        <w:t>дівний  (машинобудівний та транспортний),</w:t>
      </w:r>
      <w:r w:rsidRPr="00A70277">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__ </w:t>
      </w:r>
    </w:p>
    <w:p w:rsidR="00A65179" w:rsidRPr="00A70277" w:rsidRDefault="00A65179" w:rsidP="00A65179">
      <w:pPr>
        <w:spacing w:after="0"/>
        <w:ind w:left="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___фізико-технічний  (електротехнічний,   інженерно-фізичний,   будівництва, архітектури та дизайну)</w:t>
      </w:r>
      <w:r w:rsidRPr="00A70277">
        <w:rPr>
          <w:rFonts w:ascii="Times New Roman" w:eastAsia="Times New Roman" w:hAnsi="Times New Roman" w:cs="Times New Roman"/>
          <w:sz w:val="24"/>
          <w:szCs w:val="24"/>
          <w:u w:val="single"/>
          <w:lang w:val="uk-UA" w:eastAsia="ru-RU"/>
        </w:rPr>
        <w:t>,</w:t>
      </w:r>
      <w:r w:rsidRPr="00A70277">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__ </w:t>
      </w:r>
    </w:p>
    <w:p w:rsidR="00A65179" w:rsidRPr="00F63BF0" w:rsidRDefault="00A65179" w:rsidP="00A65179">
      <w:pPr>
        <w:spacing w:after="0"/>
        <w:ind w:left="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w:t>
      </w:r>
      <w:r w:rsidRPr="00EF2B86">
        <w:rPr>
          <w:rFonts w:ascii="Times New Roman" w:eastAsia="Times New Roman" w:hAnsi="Times New Roman" w:cs="Times New Roman"/>
          <w:sz w:val="24"/>
          <w:szCs w:val="24"/>
          <w:u w:val="single"/>
          <w:lang w:val="uk-UA" w:eastAsia="ru-RU"/>
        </w:rPr>
        <w:t>ін</w:t>
      </w:r>
      <w:r>
        <w:rPr>
          <w:rFonts w:ascii="Times New Roman" w:eastAsia="Times New Roman" w:hAnsi="Times New Roman" w:cs="Times New Roman"/>
          <w:sz w:val="24"/>
          <w:szCs w:val="24"/>
          <w:u w:val="single"/>
          <w:lang w:val="uk-UA" w:eastAsia="ru-RU"/>
        </w:rPr>
        <w:t>форматики та радіоелектроніки  (радіоелектроніки і телекомунікацій,  комп</w:t>
      </w:r>
      <w:r w:rsidRPr="00A70277">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uk-UA" w:eastAsia="ru-RU"/>
        </w:rPr>
        <w:t>ютерних наук і технологій)</w:t>
      </w:r>
      <w:r>
        <w:rPr>
          <w:rFonts w:ascii="Times New Roman" w:eastAsia="Times New Roman" w:hAnsi="Times New Roman" w:cs="Times New Roman"/>
          <w:sz w:val="24"/>
          <w:szCs w:val="24"/>
          <w:lang w:val="uk-UA" w:eastAsia="ru-RU"/>
        </w:rPr>
        <w:t>__</w:t>
      </w:r>
      <w:r w:rsidRPr="00F63BF0">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 </w:t>
      </w:r>
    </w:p>
    <w:p w:rsidR="00A65179" w:rsidRPr="00A70277" w:rsidRDefault="00A65179" w:rsidP="00A65179">
      <w:pPr>
        <w:spacing w:after="0" w:line="240" w:lineRule="auto"/>
        <w:jc w:val="center"/>
        <w:rPr>
          <w:rFonts w:ascii="Times New Roman" w:eastAsia="Times New Roman" w:hAnsi="Times New Roman" w:cs="Times New Roman"/>
          <w:sz w:val="28"/>
          <w:szCs w:val="24"/>
          <w:lang w:val="uk-UA" w:eastAsia="ru-RU"/>
        </w:rPr>
      </w:pPr>
    </w:p>
    <w:p w:rsidR="00A65179" w:rsidRPr="00F63BF0" w:rsidRDefault="00A65179" w:rsidP="00A65179">
      <w:pPr>
        <w:spacing w:after="0" w:line="240" w:lineRule="auto"/>
        <w:ind w:left="709"/>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мова навчання</w:t>
      </w:r>
      <w:r>
        <w:rPr>
          <w:rFonts w:ascii="Times New Roman" w:eastAsia="Times New Roman" w:hAnsi="Times New Roman" w:cs="Times New Roman"/>
          <w:sz w:val="24"/>
          <w:szCs w:val="24"/>
          <w:lang w:val="uk-UA" w:eastAsia="ru-RU"/>
        </w:rPr>
        <w:t xml:space="preserve"> </w:t>
      </w:r>
      <w:r w:rsidRPr="00F63BF0">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_</w:t>
      </w:r>
      <w:r w:rsidRPr="00F63BF0">
        <w:rPr>
          <w:rFonts w:ascii="Times New Roman" w:eastAsia="Times New Roman" w:hAnsi="Times New Roman" w:cs="Times New Roman"/>
          <w:sz w:val="24"/>
          <w:szCs w:val="24"/>
          <w:lang w:val="uk-UA" w:eastAsia="ru-RU"/>
        </w:rPr>
        <w:t>__</w:t>
      </w:r>
      <w:r w:rsidR="001A388B">
        <w:rPr>
          <w:rFonts w:ascii="Times New Roman" w:eastAsia="Times New Roman" w:hAnsi="Times New Roman" w:cs="Times New Roman"/>
          <w:sz w:val="24"/>
          <w:szCs w:val="24"/>
          <w:u w:val="single"/>
          <w:lang w:val="uk-UA" w:eastAsia="ru-RU"/>
        </w:rPr>
        <w:t>українська</w:t>
      </w:r>
      <w:r w:rsidRPr="00F63BF0">
        <w:rPr>
          <w:rFonts w:ascii="Times New Roman" w:eastAsia="Times New Roman" w:hAnsi="Times New Roman" w:cs="Times New Roman"/>
          <w:sz w:val="24"/>
          <w:szCs w:val="24"/>
          <w:lang w:val="uk-UA" w:eastAsia="ru-RU"/>
        </w:rPr>
        <w:t>______</w:t>
      </w:r>
    </w:p>
    <w:p w:rsidR="00A65179" w:rsidRPr="00A70277"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70277"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70277"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70277"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Default="00A65179" w:rsidP="00A65179">
      <w:pPr>
        <w:spacing w:after="0" w:line="240" w:lineRule="auto"/>
        <w:jc w:val="center"/>
        <w:rPr>
          <w:rFonts w:ascii="Times New Roman" w:eastAsia="Times New Roman" w:hAnsi="Times New Roman" w:cs="Times New Roman"/>
          <w:sz w:val="24"/>
          <w:szCs w:val="28"/>
          <w:lang w:val="uk-UA" w:eastAsia="ru-RU"/>
        </w:rPr>
      </w:pPr>
      <w:r w:rsidRPr="00852B39">
        <w:rPr>
          <w:rFonts w:ascii="Times New Roman" w:eastAsia="Times New Roman" w:hAnsi="Times New Roman" w:cs="Times New Roman"/>
          <w:sz w:val="24"/>
          <w:szCs w:val="28"/>
          <w:lang w:val="uk-UA" w:eastAsia="ru-RU"/>
        </w:rPr>
        <w:t>20</w:t>
      </w:r>
      <w:r w:rsidR="00C27738">
        <w:rPr>
          <w:rFonts w:ascii="Times New Roman" w:eastAsia="Times New Roman" w:hAnsi="Times New Roman" w:cs="Times New Roman"/>
          <w:sz w:val="24"/>
          <w:szCs w:val="28"/>
          <w:lang w:val="uk-UA" w:eastAsia="ru-RU"/>
        </w:rPr>
        <w:t>__</w:t>
      </w:r>
      <w:r w:rsidRPr="00852B39">
        <w:rPr>
          <w:rFonts w:ascii="Times New Roman" w:eastAsia="Times New Roman" w:hAnsi="Times New Roman" w:cs="Times New Roman"/>
          <w:sz w:val="24"/>
          <w:szCs w:val="28"/>
          <w:lang w:val="uk-UA" w:eastAsia="ru-RU"/>
        </w:rPr>
        <w:t xml:space="preserve"> рік</w:t>
      </w:r>
    </w:p>
    <w:p w:rsidR="00554BAF" w:rsidRDefault="00554BAF" w:rsidP="00554BAF">
      <w:pPr>
        <w:spacing w:after="0" w:line="240" w:lineRule="auto"/>
        <w:jc w:val="center"/>
        <w:rPr>
          <w:rFonts w:ascii="Times New Roman" w:eastAsia="Times New Roman" w:hAnsi="Times New Roman" w:cs="Times New Roman"/>
          <w:sz w:val="28"/>
          <w:szCs w:val="24"/>
          <w:lang w:val="uk-UA" w:eastAsia="ru-RU"/>
        </w:rPr>
      </w:pPr>
      <w:r w:rsidRPr="00554BAF">
        <w:rPr>
          <w:rFonts w:ascii="Times New Roman" w:eastAsia="Times New Roman" w:hAnsi="Times New Roman" w:cs="Times New Roman"/>
          <w:sz w:val="28"/>
          <w:szCs w:val="24"/>
          <w:lang w:val="uk-UA" w:eastAsia="ru-RU"/>
        </w:rPr>
        <w:br w:type="page"/>
      </w:r>
    </w:p>
    <w:p w:rsidR="00103BDE" w:rsidRPr="00103BDE" w:rsidRDefault="00103BDE" w:rsidP="005F47F5">
      <w:pPr>
        <w:spacing w:after="0" w:line="240" w:lineRule="auto"/>
        <w:ind w:firstLine="567"/>
        <w:jc w:val="both"/>
        <w:rPr>
          <w:rFonts w:ascii="Times New Roman" w:eastAsia="Times New Roman" w:hAnsi="Times New Roman" w:cs="Times New Roman"/>
          <w:sz w:val="18"/>
          <w:szCs w:val="24"/>
          <w:lang w:val="uk-UA" w:eastAsia="ru-RU"/>
        </w:rPr>
      </w:pPr>
    </w:p>
    <w:p w:rsidR="005F47F5" w:rsidRDefault="00435CFF" w:rsidP="005F47F5">
      <w:pPr>
        <w:spacing w:after="0" w:line="240" w:lineRule="auto"/>
        <w:ind w:firstLine="567"/>
        <w:jc w:val="both"/>
        <w:rPr>
          <w:rFonts w:ascii="Times New Roman" w:eastAsia="Times New Roman" w:hAnsi="Times New Roman" w:cs="Times New Roman"/>
          <w:sz w:val="24"/>
          <w:szCs w:val="24"/>
          <w:lang w:val="uk-UA" w:eastAsia="ru-RU"/>
        </w:rPr>
      </w:pPr>
      <w:r w:rsidRPr="00EC4DBD">
        <w:rPr>
          <w:rFonts w:ascii="Times New Roman" w:eastAsia="Times New Roman" w:hAnsi="Times New Roman" w:cs="Times New Roman"/>
          <w:sz w:val="24"/>
          <w:szCs w:val="24"/>
          <w:lang w:val="uk-UA" w:eastAsia="ru-RU"/>
        </w:rPr>
        <w:t>Робоча програма _</w:t>
      </w:r>
      <w:r w:rsidR="005F47F5">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w:t>
      </w:r>
      <w:r w:rsidRPr="005F47F5">
        <w:rPr>
          <w:rFonts w:ascii="Times New Roman" w:eastAsia="Times New Roman" w:hAnsi="Times New Roman" w:cs="Times New Roman"/>
          <w:i/>
          <w:sz w:val="28"/>
          <w:szCs w:val="26"/>
          <w:u w:val="single"/>
          <w:lang w:val="uk-UA" w:eastAsia="ru-RU"/>
        </w:rPr>
        <w:t>Спеціальні розділи філософії та психології</w:t>
      </w:r>
      <w:r w:rsidRPr="00EC4DBD">
        <w:rPr>
          <w:rFonts w:ascii="Times New Roman" w:eastAsia="Times New Roman" w:hAnsi="Times New Roman" w:cs="Times New Roman"/>
          <w:sz w:val="24"/>
          <w:szCs w:val="24"/>
          <w:lang w:val="uk-UA" w:eastAsia="ru-RU"/>
        </w:rPr>
        <w:t>_</w:t>
      </w:r>
      <w:r w:rsidR="005F47F5">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lang w:val="uk-UA" w:eastAsia="ru-RU"/>
        </w:rPr>
        <w:t xml:space="preserve"> </w:t>
      </w:r>
      <w:r w:rsidRPr="00EC4DBD">
        <w:rPr>
          <w:rFonts w:ascii="Times New Roman" w:eastAsia="Times New Roman" w:hAnsi="Times New Roman" w:cs="Times New Roman"/>
          <w:sz w:val="24"/>
          <w:szCs w:val="24"/>
          <w:lang w:val="uk-UA" w:eastAsia="ru-RU"/>
        </w:rPr>
        <w:t xml:space="preserve">для студентів </w:t>
      </w:r>
    </w:p>
    <w:p w:rsidR="005F47F5" w:rsidRDefault="005F47F5" w:rsidP="005F47F5">
      <w:pPr>
        <w:spacing w:after="0" w:line="240" w:lineRule="auto"/>
        <w:jc w:val="center"/>
        <w:rPr>
          <w:rFonts w:ascii="Times New Roman" w:eastAsia="Times New Roman" w:hAnsi="Times New Roman" w:cs="Times New Roman"/>
          <w:sz w:val="20"/>
          <w:szCs w:val="16"/>
          <w:lang w:val="uk-UA" w:eastAsia="ru-RU"/>
        </w:rPr>
      </w:pPr>
      <w:r w:rsidRPr="002933ED">
        <w:rPr>
          <w:rFonts w:ascii="Times New Roman" w:eastAsia="Times New Roman" w:hAnsi="Times New Roman" w:cs="Times New Roman"/>
          <w:sz w:val="20"/>
          <w:szCs w:val="16"/>
          <w:lang w:val="uk-UA" w:eastAsia="ru-RU"/>
        </w:rPr>
        <w:t>(назва навчальної дисципліни)</w:t>
      </w:r>
    </w:p>
    <w:p w:rsidR="005F47F5" w:rsidRPr="002933ED" w:rsidRDefault="009C78B5" w:rsidP="005F47F5">
      <w:pPr>
        <w:spacing w:after="0" w:line="240" w:lineRule="auto"/>
        <w:jc w:val="both"/>
        <w:rPr>
          <w:rFonts w:ascii="Times New Roman" w:eastAsia="Times New Roman" w:hAnsi="Times New Roman" w:cs="Times New Roman"/>
          <w:sz w:val="20"/>
          <w:szCs w:val="16"/>
          <w:lang w:val="uk-UA" w:eastAsia="ru-RU"/>
        </w:rPr>
      </w:pPr>
      <w:r>
        <w:rPr>
          <w:rFonts w:ascii="Times New Roman" w:eastAsia="Times New Roman" w:hAnsi="Times New Roman" w:cs="Times New Roman"/>
          <w:sz w:val="24"/>
          <w:szCs w:val="24"/>
          <w:lang w:val="uk-UA" w:eastAsia="ru-RU"/>
        </w:rPr>
        <w:t>с</w:t>
      </w:r>
      <w:r w:rsidR="005F47F5">
        <w:rPr>
          <w:rFonts w:ascii="Times New Roman" w:eastAsia="Times New Roman" w:hAnsi="Times New Roman" w:cs="Times New Roman"/>
          <w:sz w:val="24"/>
          <w:szCs w:val="24"/>
          <w:lang w:val="uk-UA" w:eastAsia="ru-RU"/>
        </w:rPr>
        <w:t>пеціальностей</w:t>
      </w:r>
      <w:r>
        <w:rPr>
          <w:rFonts w:ascii="Times New Roman" w:eastAsia="Times New Roman" w:hAnsi="Times New Roman" w:cs="Times New Roman"/>
          <w:sz w:val="24"/>
          <w:szCs w:val="24"/>
          <w:lang w:val="uk-UA" w:eastAsia="ru-RU"/>
        </w:rPr>
        <w:t xml:space="preserve"> </w:t>
      </w:r>
    </w:p>
    <w:p w:rsidR="00435CFF" w:rsidRPr="002933ED" w:rsidRDefault="00435CFF" w:rsidP="00435CFF">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спеціал</w:t>
      </w:r>
      <w:r>
        <w:rPr>
          <w:rFonts w:ascii="Times New Roman" w:eastAsia="Times New Roman" w:hAnsi="Times New Roman" w:cs="Times New Roman"/>
          <w:sz w:val="20"/>
          <w:szCs w:val="24"/>
          <w:lang w:val="uk-UA" w:eastAsia="ru-RU"/>
        </w:rPr>
        <w:t>ьності</w:t>
      </w:r>
      <w:r w:rsidRPr="002933ED">
        <w:rPr>
          <w:rFonts w:ascii="Times New Roman" w:eastAsia="Times New Roman" w:hAnsi="Times New Roman" w:cs="Times New Roman"/>
          <w:sz w:val="20"/>
          <w:szCs w:val="24"/>
          <w:lang w:val="uk-UA" w:eastAsia="ru-RU"/>
        </w:rPr>
        <w:t>)</w:t>
      </w:r>
      <w:r>
        <w:rPr>
          <w:rFonts w:ascii="Times New Roman" w:eastAsia="Times New Roman" w:hAnsi="Times New Roman" w:cs="Times New Roman"/>
          <w:sz w:val="20"/>
          <w:szCs w:val="24"/>
          <w:lang w:val="uk-UA" w:eastAsia="ru-RU"/>
        </w:rPr>
        <w:t xml:space="preserve"> </w:t>
      </w:r>
    </w:p>
    <w:p w:rsidR="005F47F5" w:rsidRPr="002E6CDA" w:rsidRDefault="005F47F5" w:rsidP="005F47F5">
      <w:pPr>
        <w:spacing w:after="0" w:line="240" w:lineRule="auto"/>
        <w:jc w:val="both"/>
        <w:rPr>
          <w:rFonts w:ascii="Times New Roman" w:hAnsi="Times New Roman" w:cs="Times New Roman"/>
          <w:lang w:val="uk-UA"/>
        </w:rPr>
      </w:pPr>
      <w:r w:rsidRPr="005F47F5">
        <w:rPr>
          <w:rFonts w:ascii="Times New Roman" w:hAnsi="Times New Roman" w:cs="Times New Roman"/>
          <w:u w:val="single"/>
          <w:lang w:val="uk-UA"/>
        </w:rPr>
        <w:t>121 – Інженерія програмного забезпечення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122 – Комп’ютерні науки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123 – Комп’ютерна інженерія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124 – Системний аналіз</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125 – Кібербезпека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131 – Прикдадна механіка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132 – Матеріалознавство</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133 – Галузеве машинобудування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134 – Авіаційна та ракетно-космічна техніка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136 – Металлургія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141 – Електроенергетика, електротехніка та електромеханіка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172 – Телекомунікації та радіотехніка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192 – Будівництво та цивільна інженерія</w:t>
      </w:r>
      <w:r w:rsidRPr="005F47F5">
        <w:rPr>
          <w:rFonts w:ascii="Times New Roman" w:hAnsi="Times New Roman" w:cs="Times New Roman"/>
          <w:lang w:val="uk-UA"/>
        </w:rPr>
        <w:t>,</w:t>
      </w:r>
      <w:r w:rsidRPr="005F47F5">
        <w:rPr>
          <w:rFonts w:ascii="Times New Roman" w:hAnsi="Times New Roman" w:cs="Times New Roman"/>
          <w:u w:val="single"/>
          <w:lang w:val="uk-UA"/>
        </w:rPr>
        <w:t>275.02 – Транспортні технології (на залізничому транспорті)</w:t>
      </w:r>
      <w:r w:rsidRPr="005F47F5">
        <w:rPr>
          <w:rFonts w:ascii="Times New Roman" w:hAnsi="Times New Roman" w:cs="Times New Roman"/>
          <w:lang w:val="uk-UA"/>
        </w:rPr>
        <w:t xml:space="preserve"> , </w:t>
      </w:r>
      <w:r w:rsidRPr="005F47F5">
        <w:rPr>
          <w:rFonts w:ascii="Times New Roman" w:hAnsi="Times New Roman" w:cs="Times New Roman"/>
          <w:u w:val="single"/>
          <w:lang w:val="uk-UA"/>
        </w:rPr>
        <w:t>275.03 – Транспортні технології (на автомобільному транспорті)</w:t>
      </w:r>
      <w:r w:rsidR="002E6CDA" w:rsidRPr="002E6CDA">
        <w:rPr>
          <w:rFonts w:ascii="Times New Roman" w:hAnsi="Times New Roman" w:cs="Times New Roman"/>
          <w:lang w:val="uk-UA"/>
        </w:rPr>
        <w:t xml:space="preserve">, </w:t>
      </w:r>
    </w:p>
    <w:p w:rsidR="00435CFF" w:rsidRDefault="00435CFF" w:rsidP="00435CF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освітня програма (спеціалі</w:t>
      </w:r>
      <w:r w:rsidRPr="00EC4DBD">
        <w:rPr>
          <w:rFonts w:ascii="Times New Roman" w:eastAsia="Times New Roman" w:hAnsi="Times New Roman" w:cs="Times New Roman"/>
          <w:sz w:val="24"/>
          <w:szCs w:val="24"/>
          <w:lang w:val="uk-UA" w:eastAsia="ru-RU"/>
        </w:rPr>
        <w:t>зація)</w:t>
      </w:r>
      <w:r>
        <w:rPr>
          <w:rFonts w:ascii="Times New Roman" w:eastAsia="Times New Roman" w:hAnsi="Times New Roman" w:cs="Times New Roman"/>
          <w:sz w:val="24"/>
          <w:szCs w:val="24"/>
          <w:lang w:val="uk-UA" w:eastAsia="ru-RU"/>
        </w:rPr>
        <w:t xml:space="preserve"> </w:t>
      </w:r>
    </w:p>
    <w:p w:rsidR="00435CFF" w:rsidRPr="002933ED" w:rsidRDefault="00435CFF" w:rsidP="00435CFF">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спеціалізації)</w:t>
      </w:r>
    </w:p>
    <w:p w:rsidR="005F47F5" w:rsidRPr="005F47F5" w:rsidRDefault="005F47F5" w:rsidP="005F47F5">
      <w:pPr>
        <w:spacing w:after="0" w:line="240" w:lineRule="auto"/>
        <w:jc w:val="both"/>
        <w:rPr>
          <w:rFonts w:ascii="Times New Roman" w:hAnsi="Times New Roman" w:cs="Times New Roman"/>
          <w:lang w:val="uk-UA"/>
        </w:rPr>
      </w:pPr>
      <w:r w:rsidRPr="005F47F5">
        <w:rPr>
          <w:rFonts w:ascii="Times New Roman" w:hAnsi="Times New Roman" w:cs="Times New Roman"/>
          <w:u w:val="single"/>
          <w:lang w:val="uk-UA"/>
        </w:rPr>
        <w:t>Інженерія програмного забезпечення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Системи штучного інтелекту</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Комп’ютерні системи та мережі</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Спеціалізовані комп’ютерні системи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Інтелектуальні технології та прийняття рішень у складних системах</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Безпека інформаційних і телекомунікаційних систем</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Системи технічного захисту інформації, автоматизація її обробки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Відновлення та підвищення зносостійкості деталей і конструкцій</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Обладнання та технології ливарного виробництва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Обладнання та технології пластичного формування конструкцій машинобудування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Технології машинобудування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Технології та устаткування зварювання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Композиційні та порошкові матеріали, покриття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Прикладне матеріалознавство</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Термічна обробка металів</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Двигуни внутрішнього згорання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Колісні та гусеничні транспортні засоби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Металорізальні верстати та системи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Підйомно-транспортні, дорожні, будівельні, меліоративні машини і обладнання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Авіаційні двигуни та енергетичні установки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Технології виробництва авіаційних двигунів та енергетичних установок</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Ливарне виробництво чорних та кольорових металів і сплавів</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Електричні машини і апарати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Електричні та електронні апарати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Електромеханічне обладнання енергоємних виробництв</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Електромеханічні (електротехнічні) системи та комплекси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Електромеханічні системи автоматизації та електропривод</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Електротехнічні системи електроспоживання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Енергетичний менеджмент</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Інтелектуальні технології мікросистемної радіоелектронної техніки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Інформаційні мережі зв’язку</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Радіоелектронні апарати та засоби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Радіотехніка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Телемедичні та біомедичні системи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Промислове і цивільне будівництво</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Транспортні технології (на залізничому транспорті)</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Транспортні технології (на автомобільному транспорті)</w:t>
      </w:r>
      <w:r w:rsidRPr="005F47F5">
        <w:rPr>
          <w:rFonts w:ascii="Times New Roman" w:hAnsi="Times New Roman" w:cs="Times New Roman"/>
          <w:lang w:val="uk-UA"/>
        </w:rPr>
        <w:t xml:space="preserve">. </w:t>
      </w:r>
    </w:p>
    <w:p w:rsidR="00435CFF" w:rsidRPr="00EC4DBD" w:rsidRDefault="00435CFF" w:rsidP="00435CF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EC4DBD">
        <w:rPr>
          <w:rFonts w:ascii="Times New Roman" w:eastAsia="Times New Roman" w:hAnsi="Times New Roman" w:cs="Times New Roman"/>
          <w:sz w:val="24"/>
          <w:szCs w:val="24"/>
          <w:lang w:val="uk-UA" w:eastAsia="ru-RU"/>
        </w:rPr>
        <w:t>«___» ________, 20</w:t>
      </w:r>
      <w:r w:rsidR="00052215">
        <w:rPr>
          <w:rFonts w:ascii="Times New Roman" w:eastAsia="Times New Roman" w:hAnsi="Times New Roman" w:cs="Times New Roman"/>
          <w:sz w:val="24"/>
          <w:szCs w:val="24"/>
          <w:lang w:val="uk-UA" w:eastAsia="ru-RU"/>
        </w:rPr>
        <w:t>2__</w:t>
      </w:r>
      <w:r w:rsidRPr="00EC4DBD">
        <w:rPr>
          <w:rFonts w:ascii="Times New Roman" w:eastAsia="Times New Roman" w:hAnsi="Times New Roman" w:cs="Times New Roman"/>
          <w:sz w:val="24"/>
          <w:szCs w:val="24"/>
          <w:lang w:val="uk-UA" w:eastAsia="ru-RU"/>
        </w:rPr>
        <w:t xml:space="preserve"> року. – _</w:t>
      </w:r>
      <w:r w:rsidRPr="00BF3E85">
        <w:rPr>
          <w:rFonts w:ascii="Times New Roman" w:eastAsia="Times New Roman" w:hAnsi="Times New Roman" w:cs="Times New Roman"/>
          <w:sz w:val="24"/>
          <w:szCs w:val="24"/>
          <w:u w:val="single"/>
          <w:lang w:val="uk-UA" w:eastAsia="ru-RU"/>
        </w:rPr>
        <w:t>2</w:t>
      </w:r>
      <w:r w:rsidR="00BF3E85">
        <w:rPr>
          <w:rFonts w:ascii="Times New Roman" w:eastAsia="Times New Roman" w:hAnsi="Times New Roman" w:cs="Times New Roman"/>
          <w:sz w:val="24"/>
          <w:szCs w:val="24"/>
          <w:u w:val="single"/>
          <w:lang w:val="uk-UA" w:eastAsia="ru-RU"/>
        </w:rPr>
        <w:t>4</w:t>
      </w:r>
      <w:r>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lang w:val="uk-UA" w:eastAsia="ru-RU"/>
        </w:rPr>
        <w:t xml:space="preserve"> с. </w:t>
      </w:r>
    </w:p>
    <w:p w:rsidR="00435CFF"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p>
    <w:p w:rsidR="002E6CDA" w:rsidRDefault="002E6CDA" w:rsidP="00435CFF">
      <w:pPr>
        <w:spacing w:after="0" w:line="240" w:lineRule="auto"/>
        <w:ind w:firstLine="567"/>
        <w:jc w:val="both"/>
        <w:rPr>
          <w:rFonts w:ascii="Times New Roman" w:eastAsia="Times New Roman" w:hAnsi="Times New Roman" w:cs="Times New Roman"/>
          <w:sz w:val="24"/>
          <w:szCs w:val="24"/>
          <w:lang w:val="uk-UA" w:eastAsia="ru-RU"/>
        </w:rPr>
      </w:pPr>
    </w:p>
    <w:p w:rsidR="00435CFF" w:rsidRPr="00EC4DBD"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p>
    <w:p w:rsidR="00435CFF" w:rsidRPr="00EC4DBD" w:rsidRDefault="00435CFF" w:rsidP="00435CFF">
      <w:pPr>
        <w:spacing w:after="0" w:line="240" w:lineRule="auto"/>
        <w:ind w:firstLine="567"/>
        <w:jc w:val="both"/>
        <w:rPr>
          <w:rFonts w:ascii="Times New Roman" w:eastAsia="Times New Roman" w:hAnsi="Times New Roman" w:cs="Times New Roman"/>
          <w:sz w:val="24"/>
          <w:szCs w:val="28"/>
          <w:lang w:val="uk-UA" w:eastAsia="ru-RU"/>
        </w:rPr>
      </w:pPr>
      <w:r w:rsidRPr="00EC4DBD">
        <w:rPr>
          <w:rFonts w:ascii="Times New Roman" w:eastAsia="Times New Roman" w:hAnsi="Times New Roman" w:cs="Times New Roman"/>
          <w:bCs/>
          <w:sz w:val="24"/>
          <w:szCs w:val="28"/>
          <w:lang w:val="uk-UA" w:eastAsia="ru-RU"/>
        </w:rPr>
        <w:t xml:space="preserve">Розробники: </w:t>
      </w:r>
      <w:r w:rsidRPr="00EC4DBD">
        <w:rPr>
          <w:rFonts w:ascii="Times New Roman" w:eastAsia="Times New Roman" w:hAnsi="Times New Roman" w:cs="Times New Roman"/>
          <w:sz w:val="24"/>
          <w:szCs w:val="28"/>
          <w:lang w:val="uk-UA" w:eastAsia="ru-RU"/>
        </w:rPr>
        <w:t>_</w:t>
      </w:r>
      <w:r>
        <w:rPr>
          <w:rFonts w:ascii="Times New Roman" w:eastAsia="Times New Roman" w:hAnsi="Times New Roman" w:cs="Times New Roman"/>
          <w:sz w:val="24"/>
          <w:szCs w:val="28"/>
          <w:lang w:val="uk-UA" w:eastAsia="ru-RU"/>
        </w:rPr>
        <w:t>____</w:t>
      </w:r>
      <w:r w:rsidRPr="00EC4DBD">
        <w:rPr>
          <w:rFonts w:ascii="Times New Roman" w:eastAsia="Times New Roman" w:hAnsi="Times New Roman" w:cs="Times New Roman"/>
          <w:sz w:val="24"/>
          <w:szCs w:val="28"/>
          <w:u w:val="single"/>
          <w:lang w:val="uk-UA" w:eastAsia="ru-RU"/>
        </w:rPr>
        <w:t>д</w:t>
      </w:r>
      <w:r w:rsidR="002E6CDA">
        <w:rPr>
          <w:rFonts w:ascii="Times New Roman" w:eastAsia="Times New Roman" w:hAnsi="Times New Roman" w:cs="Times New Roman"/>
          <w:sz w:val="24"/>
          <w:szCs w:val="28"/>
          <w:u w:val="single"/>
          <w:lang w:val="uk-UA" w:eastAsia="ru-RU"/>
        </w:rPr>
        <w:t>октор</w:t>
      </w:r>
      <w:r w:rsidRPr="00EC4DBD">
        <w:rPr>
          <w:rFonts w:ascii="Times New Roman" w:eastAsia="Times New Roman" w:hAnsi="Times New Roman" w:cs="Times New Roman"/>
          <w:sz w:val="24"/>
          <w:szCs w:val="28"/>
          <w:u w:val="single"/>
          <w:lang w:val="uk-UA" w:eastAsia="ru-RU"/>
        </w:rPr>
        <w:t xml:space="preserve"> філос</w:t>
      </w:r>
      <w:r w:rsidR="002E6CDA">
        <w:rPr>
          <w:rFonts w:ascii="Times New Roman" w:eastAsia="Times New Roman" w:hAnsi="Times New Roman" w:cs="Times New Roman"/>
          <w:sz w:val="24"/>
          <w:szCs w:val="28"/>
          <w:u w:val="single"/>
          <w:lang w:val="uk-UA" w:eastAsia="ru-RU"/>
        </w:rPr>
        <w:t>офських</w:t>
      </w:r>
      <w:r w:rsidRPr="00EC4DBD">
        <w:rPr>
          <w:rFonts w:ascii="Times New Roman" w:eastAsia="Times New Roman" w:hAnsi="Times New Roman" w:cs="Times New Roman"/>
          <w:sz w:val="24"/>
          <w:szCs w:val="28"/>
          <w:u w:val="single"/>
          <w:lang w:val="uk-UA" w:eastAsia="ru-RU"/>
        </w:rPr>
        <w:t xml:space="preserve"> наук, </w:t>
      </w:r>
      <w:r>
        <w:rPr>
          <w:rFonts w:ascii="Times New Roman" w:eastAsia="Times New Roman" w:hAnsi="Times New Roman" w:cs="Times New Roman"/>
          <w:sz w:val="24"/>
          <w:szCs w:val="28"/>
          <w:u w:val="single"/>
          <w:lang w:val="uk-UA" w:eastAsia="ru-RU"/>
        </w:rPr>
        <w:t>проф</w:t>
      </w:r>
      <w:r w:rsidR="002E6CDA">
        <w:rPr>
          <w:rFonts w:ascii="Times New Roman" w:eastAsia="Times New Roman" w:hAnsi="Times New Roman" w:cs="Times New Roman"/>
          <w:sz w:val="24"/>
          <w:szCs w:val="28"/>
          <w:u w:val="single"/>
          <w:lang w:val="uk-UA" w:eastAsia="ru-RU"/>
        </w:rPr>
        <w:t>есор</w:t>
      </w:r>
      <w:r w:rsidRPr="00EC4DBD">
        <w:rPr>
          <w:rFonts w:ascii="Times New Roman" w:eastAsia="Times New Roman" w:hAnsi="Times New Roman" w:cs="Times New Roman"/>
          <w:sz w:val="24"/>
          <w:szCs w:val="28"/>
          <w:u w:val="single"/>
          <w:lang w:val="uk-UA" w:eastAsia="ru-RU"/>
        </w:rPr>
        <w:t xml:space="preserve"> Бондаренко Ольга Валеріївна</w:t>
      </w:r>
      <w:r w:rsidR="002E6CDA">
        <w:rPr>
          <w:rFonts w:ascii="Times New Roman" w:eastAsia="Times New Roman" w:hAnsi="Times New Roman" w:cs="Times New Roman"/>
          <w:sz w:val="24"/>
          <w:szCs w:val="28"/>
          <w:lang w:val="uk-UA" w:eastAsia="ru-RU"/>
        </w:rPr>
        <w:t>___</w:t>
      </w:r>
      <w:r w:rsidRPr="00EC4DBD">
        <w:rPr>
          <w:rFonts w:ascii="Times New Roman" w:eastAsia="Times New Roman" w:hAnsi="Times New Roman" w:cs="Times New Roman"/>
          <w:sz w:val="24"/>
          <w:szCs w:val="28"/>
          <w:lang w:val="uk-UA" w:eastAsia="ru-RU"/>
        </w:rPr>
        <w:t xml:space="preserve">__ </w:t>
      </w:r>
    </w:p>
    <w:p w:rsidR="00435CFF" w:rsidRPr="00B31A7D" w:rsidRDefault="00435CFF" w:rsidP="002E6CDA">
      <w:pPr>
        <w:spacing w:after="0" w:line="240" w:lineRule="auto"/>
        <w:ind w:left="3402"/>
        <w:jc w:val="both"/>
        <w:rPr>
          <w:rFonts w:ascii="Times New Roman" w:eastAsia="Times New Roman" w:hAnsi="Times New Roman" w:cs="Times New Roman"/>
          <w:sz w:val="20"/>
          <w:szCs w:val="24"/>
          <w:lang w:val="uk-UA" w:eastAsia="ru-RU"/>
        </w:rPr>
      </w:pPr>
      <w:r w:rsidRPr="00B31A7D">
        <w:rPr>
          <w:rFonts w:ascii="Times New Roman" w:eastAsia="Times New Roman" w:hAnsi="Times New Roman" w:cs="Times New Roman"/>
          <w:sz w:val="20"/>
          <w:szCs w:val="24"/>
          <w:lang w:val="uk-UA" w:eastAsia="ru-RU"/>
        </w:rPr>
        <w:t>(вказати авторів, їх посади, наукові ступені та вчені звання)</w:t>
      </w:r>
    </w:p>
    <w:p w:rsidR="00435CFF"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p>
    <w:p w:rsidR="00435CFF" w:rsidRPr="00687813"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p>
    <w:p w:rsidR="00435CFF" w:rsidRPr="00554BAF" w:rsidRDefault="00435CFF" w:rsidP="00435CFF">
      <w:pPr>
        <w:spacing w:after="0" w:line="240" w:lineRule="auto"/>
        <w:ind w:firstLine="567"/>
        <w:jc w:val="both"/>
        <w:rPr>
          <w:rFonts w:ascii="Times New Roman" w:eastAsia="Times New Roman" w:hAnsi="Times New Roman" w:cs="Times New Roman"/>
          <w:b/>
          <w:i/>
          <w:sz w:val="24"/>
          <w:szCs w:val="24"/>
          <w:lang w:val="uk-UA" w:eastAsia="ru-RU"/>
        </w:rPr>
      </w:pPr>
      <w:r w:rsidRPr="00554BAF">
        <w:rPr>
          <w:rFonts w:ascii="Times New Roman" w:eastAsia="Times New Roman" w:hAnsi="Times New Roman" w:cs="Times New Roman"/>
          <w:sz w:val="24"/>
          <w:szCs w:val="24"/>
          <w:lang w:val="uk-UA" w:eastAsia="ru-RU"/>
        </w:rPr>
        <w:t xml:space="preserve">Робоча програма затверджена на засіданні </w:t>
      </w:r>
      <w:r w:rsidRPr="00554BAF">
        <w:rPr>
          <w:rFonts w:ascii="Times New Roman" w:eastAsia="Times New Roman" w:hAnsi="Times New Roman" w:cs="Times New Roman"/>
          <w:bCs/>
          <w:iCs/>
          <w:sz w:val="24"/>
          <w:szCs w:val="24"/>
          <w:lang w:val="uk-UA" w:eastAsia="ru-RU"/>
        </w:rPr>
        <w:t>кафедри __</w:t>
      </w:r>
      <w:r>
        <w:rPr>
          <w:rFonts w:ascii="Times New Roman" w:eastAsia="Times New Roman" w:hAnsi="Times New Roman" w:cs="Times New Roman"/>
          <w:bCs/>
          <w:iCs/>
          <w:sz w:val="24"/>
          <w:szCs w:val="24"/>
          <w:lang w:val="uk-UA" w:eastAsia="ru-RU"/>
        </w:rPr>
        <w:t>____</w:t>
      </w:r>
      <w:r w:rsidRPr="00554BAF">
        <w:rPr>
          <w:rFonts w:ascii="Times New Roman" w:eastAsia="Times New Roman" w:hAnsi="Times New Roman" w:cs="Times New Roman"/>
          <w:bCs/>
          <w:iCs/>
          <w:sz w:val="24"/>
          <w:szCs w:val="24"/>
          <w:lang w:val="uk-UA" w:eastAsia="ru-RU"/>
        </w:rPr>
        <w:t>_</w:t>
      </w:r>
      <w:r w:rsidRPr="00B31A7D">
        <w:rPr>
          <w:rFonts w:ascii="Times New Roman" w:eastAsia="Times New Roman" w:hAnsi="Times New Roman" w:cs="Times New Roman"/>
          <w:bCs/>
          <w:iCs/>
          <w:sz w:val="24"/>
          <w:szCs w:val="24"/>
          <w:u w:val="single"/>
          <w:lang w:val="uk-UA" w:eastAsia="ru-RU"/>
        </w:rPr>
        <w:t>філософії</w:t>
      </w:r>
      <w:r w:rsidRPr="00554BAF">
        <w:rPr>
          <w:rFonts w:ascii="Times New Roman" w:eastAsia="Times New Roman" w:hAnsi="Times New Roman" w:cs="Times New Roman"/>
          <w:bCs/>
          <w:iCs/>
          <w:sz w:val="24"/>
          <w:szCs w:val="24"/>
          <w:lang w:val="uk-UA" w:eastAsia="ru-RU"/>
        </w:rPr>
        <w:t>__</w:t>
      </w:r>
      <w:r>
        <w:rPr>
          <w:rFonts w:ascii="Times New Roman" w:eastAsia="Times New Roman" w:hAnsi="Times New Roman" w:cs="Times New Roman"/>
          <w:bCs/>
          <w:iCs/>
          <w:sz w:val="24"/>
          <w:szCs w:val="24"/>
          <w:lang w:val="uk-UA" w:eastAsia="ru-RU"/>
        </w:rPr>
        <w:t>___</w:t>
      </w:r>
      <w:r w:rsidRPr="00554BAF">
        <w:rPr>
          <w:rFonts w:ascii="Times New Roman" w:eastAsia="Times New Roman" w:hAnsi="Times New Roman" w:cs="Times New Roman"/>
          <w:bCs/>
          <w:iCs/>
          <w:sz w:val="24"/>
          <w:szCs w:val="24"/>
          <w:lang w:val="uk-UA" w:eastAsia="ru-RU"/>
        </w:rPr>
        <w:t>___</w:t>
      </w:r>
    </w:p>
    <w:p w:rsidR="00435CFF" w:rsidRPr="00554BAF"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 від «</w:t>
      </w:r>
      <w:r w:rsidRPr="00554BAF">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________________20</w:t>
      </w:r>
      <w:r w:rsidR="00C27738">
        <w:rPr>
          <w:rFonts w:ascii="Times New Roman" w:eastAsia="Times New Roman" w:hAnsi="Times New Roman" w:cs="Times New Roman"/>
          <w:sz w:val="24"/>
          <w:szCs w:val="24"/>
          <w:lang w:val="uk-UA" w:eastAsia="ru-RU"/>
        </w:rPr>
        <w:t>2</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 ___</w:t>
      </w:r>
      <w:r>
        <w:rPr>
          <w:rFonts w:ascii="Times New Roman" w:eastAsia="Times New Roman" w:hAnsi="Times New Roman" w:cs="Times New Roman"/>
          <w:sz w:val="24"/>
          <w:szCs w:val="24"/>
          <w:lang w:val="uk-UA" w:eastAsia="ru-RU"/>
        </w:rPr>
        <w:t xml:space="preserve"> </w:t>
      </w:r>
    </w:p>
    <w:p w:rsidR="00435CFF" w:rsidRPr="00F20266" w:rsidRDefault="00435CFF" w:rsidP="00435CFF">
      <w:pPr>
        <w:spacing w:after="0" w:line="240" w:lineRule="auto"/>
        <w:ind w:firstLine="567"/>
        <w:jc w:val="both"/>
        <w:rPr>
          <w:rFonts w:ascii="Times New Roman" w:eastAsia="Times New Roman" w:hAnsi="Times New Roman" w:cs="Times New Roman"/>
          <w:sz w:val="18"/>
          <w:szCs w:val="24"/>
          <w:lang w:val="uk-UA" w:eastAsia="ru-RU"/>
        </w:rPr>
      </w:pPr>
    </w:p>
    <w:p w:rsidR="00435CFF" w:rsidRPr="00554BAF"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Завідувач кафедри</w:t>
      </w:r>
      <w:r>
        <w:rPr>
          <w:rFonts w:ascii="Times New Roman" w:eastAsia="Times New Roman" w:hAnsi="Times New Roman" w:cs="Times New Roman"/>
          <w:sz w:val="24"/>
          <w:szCs w:val="24"/>
          <w:lang w:val="uk-UA" w:eastAsia="ru-RU"/>
        </w:rPr>
        <w:tab/>
      </w:r>
      <w:r w:rsidRPr="00554BAF">
        <w:rPr>
          <w:rFonts w:ascii="Times New Roman" w:eastAsia="Times New Roman" w:hAnsi="Times New Roman" w:cs="Times New Roman"/>
          <w:sz w:val="24"/>
          <w:szCs w:val="24"/>
          <w:lang w:val="uk-UA" w:eastAsia="ru-RU"/>
        </w:rPr>
        <w:t>_________________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w:t>
      </w:r>
      <w:r w:rsidR="002E6CDA">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_</w:t>
      </w:r>
      <w:r w:rsidRPr="00687813">
        <w:rPr>
          <w:rFonts w:ascii="Times New Roman" w:eastAsia="Times New Roman" w:hAnsi="Times New Roman" w:cs="Times New Roman"/>
          <w:sz w:val="24"/>
          <w:szCs w:val="24"/>
          <w:u w:val="single"/>
          <w:lang w:val="uk-UA" w:eastAsia="ru-RU"/>
        </w:rPr>
        <w:t>Бондаренко О.В.</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_</w:t>
      </w:r>
      <w:r w:rsidR="002E6CDA">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w:t>
      </w:r>
    </w:p>
    <w:p w:rsidR="00435CFF" w:rsidRPr="002933ED" w:rsidRDefault="00435CFF" w:rsidP="00435CFF">
      <w:pPr>
        <w:tabs>
          <w:tab w:val="left" w:pos="3402"/>
          <w:tab w:val="left" w:pos="6237"/>
        </w:tabs>
        <w:spacing w:after="0" w:line="240" w:lineRule="auto"/>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16"/>
          <w:szCs w:val="24"/>
          <w:lang w:val="uk-UA" w:eastAsia="ru-RU"/>
        </w:rPr>
        <w:tab/>
      </w:r>
      <w:r w:rsidRPr="002933ED">
        <w:rPr>
          <w:rFonts w:ascii="Times New Roman" w:eastAsia="Times New Roman" w:hAnsi="Times New Roman" w:cs="Times New Roman"/>
          <w:sz w:val="20"/>
          <w:szCs w:val="24"/>
          <w:lang w:val="uk-UA" w:eastAsia="ru-RU"/>
        </w:rPr>
        <w:t>(підпис)</w:t>
      </w:r>
      <w:r>
        <w:rPr>
          <w:rFonts w:ascii="Times New Roman" w:eastAsia="Times New Roman" w:hAnsi="Times New Roman" w:cs="Times New Roman"/>
          <w:sz w:val="16"/>
          <w:szCs w:val="24"/>
          <w:lang w:val="uk-UA" w:eastAsia="ru-RU"/>
        </w:rPr>
        <w:tab/>
      </w:r>
      <w:r w:rsidRPr="002933ED">
        <w:rPr>
          <w:rFonts w:ascii="Times New Roman" w:eastAsia="Times New Roman" w:hAnsi="Times New Roman" w:cs="Times New Roman"/>
          <w:sz w:val="20"/>
          <w:szCs w:val="24"/>
          <w:lang w:val="uk-UA" w:eastAsia="ru-RU"/>
        </w:rPr>
        <w:t>(прізвище та ініціали)</w:t>
      </w:r>
    </w:p>
    <w:p w:rsidR="00435CFF" w:rsidRPr="00554BAF" w:rsidRDefault="00435CFF" w:rsidP="00435CFF">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_________________ 20</w:t>
      </w:r>
      <w:r w:rsidR="00C27738">
        <w:rPr>
          <w:rFonts w:ascii="Times New Roman" w:eastAsia="Times New Roman" w:hAnsi="Times New Roman" w:cs="Times New Roman"/>
          <w:sz w:val="24"/>
          <w:szCs w:val="24"/>
          <w:lang w:val="uk-UA" w:eastAsia="ru-RU"/>
        </w:rPr>
        <w:t>2</w:t>
      </w:r>
      <w:r w:rsidRPr="00554BAF">
        <w:rPr>
          <w:rFonts w:ascii="Times New Roman" w:eastAsia="Times New Roman" w:hAnsi="Times New Roman" w:cs="Times New Roman"/>
          <w:sz w:val="24"/>
          <w:szCs w:val="24"/>
          <w:lang w:val="uk-UA" w:eastAsia="ru-RU"/>
        </w:rPr>
        <w:t xml:space="preserve">__ року </w:t>
      </w:r>
    </w:p>
    <w:p w:rsidR="00435CFF"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p>
    <w:p w:rsidR="00435CFF" w:rsidRDefault="00435CFF" w:rsidP="00435CFF">
      <w:pPr>
        <w:spacing w:after="0" w:line="240" w:lineRule="auto"/>
        <w:ind w:firstLine="567"/>
        <w:jc w:val="both"/>
        <w:rPr>
          <w:rFonts w:ascii="Times New Roman" w:eastAsia="Times New Roman" w:hAnsi="Times New Roman" w:cs="Times New Roman"/>
          <w:sz w:val="24"/>
          <w:szCs w:val="24"/>
          <w:lang w:val="uk-UA" w:eastAsia="ru-RU"/>
        </w:rPr>
      </w:pPr>
    </w:p>
    <w:p w:rsidR="002E6CDA" w:rsidRPr="00554BAF" w:rsidRDefault="002E6CDA" w:rsidP="002E6CDA">
      <w:pPr>
        <w:spacing w:after="0" w:line="240" w:lineRule="auto"/>
        <w:ind w:firstLine="567"/>
        <w:jc w:val="both"/>
        <w:rPr>
          <w:rFonts w:ascii="Times New Roman" w:eastAsia="Times New Roman" w:hAnsi="Times New Roman" w:cs="Times New Roman"/>
          <w:sz w:val="24"/>
          <w:szCs w:val="24"/>
          <w:lang w:val="uk-UA" w:eastAsia="ru-RU"/>
        </w:rPr>
      </w:pPr>
    </w:p>
    <w:p w:rsidR="002E6CDA" w:rsidRPr="00554BAF" w:rsidRDefault="002E6CDA" w:rsidP="002E6CDA">
      <w:pPr>
        <w:spacing w:after="0"/>
        <w:ind w:firstLine="567"/>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Схвалено нау</w:t>
      </w:r>
      <w:r>
        <w:rPr>
          <w:rFonts w:ascii="Times New Roman" w:eastAsia="Times New Roman" w:hAnsi="Times New Roman" w:cs="Times New Roman"/>
          <w:sz w:val="24"/>
          <w:szCs w:val="24"/>
          <w:lang w:val="uk-UA" w:eastAsia="ru-RU"/>
        </w:rPr>
        <w:t xml:space="preserve">ково-методичною комісією </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w:t>
      </w:r>
      <w:r w:rsidRPr="00687813">
        <w:rPr>
          <w:rFonts w:ascii="Times New Roman" w:eastAsia="Times New Roman" w:hAnsi="Times New Roman" w:cs="Times New Roman"/>
          <w:sz w:val="24"/>
          <w:szCs w:val="24"/>
          <w:u w:val="single"/>
          <w:lang w:val="uk-UA" w:eastAsia="ru-RU"/>
        </w:rPr>
        <w:t>факультету економіки та управління</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___</w:t>
      </w:r>
    </w:p>
    <w:p w:rsidR="002E6CDA" w:rsidRPr="00554BAF" w:rsidRDefault="002E6CDA" w:rsidP="002E6CDA">
      <w:pPr>
        <w:spacing w:after="0"/>
        <w:ind w:firstLine="567"/>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Протокол від</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20___ року</w:t>
      </w: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 xml:space="preserve"> № ___</w:t>
      </w:r>
      <w:r>
        <w:rPr>
          <w:rFonts w:ascii="Times New Roman" w:eastAsia="Times New Roman" w:hAnsi="Times New Roman" w:cs="Times New Roman"/>
          <w:sz w:val="24"/>
          <w:szCs w:val="24"/>
          <w:lang w:val="uk-UA" w:eastAsia="ru-RU"/>
        </w:rPr>
        <w:t xml:space="preserve"> </w:t>
      </w:r>
    </w:p>
    <w:p w:rsidR="002E6CDA" w:rsidRPr="00554BAF" w:rsidRDefault="002E6CDA" w:rsidP="002E6CDA">
      <w:pPr>
        <w:spacing w:after="0" w:line="240" w:lineRule="auto"/>
        <w:ind w:firstLine="567"/>
        <w:jc w:val="both"/>
        <w:rPr>
          <w:rFonts w:ascii="Times New Roman" w:eastAsia="Times New Roman" w:hAnsi="Times New Roman" w:cs="Times New Roman"/>
          <w:sz w:val="24"/>
          <w:szCs w:val="24"/>
          <w:lang w:val="uk-UA" w:eastAsia="ru-RU"/>
        </w:rPr>
      </w:pPr>
    </w:p>
    <w:p w:rsidR="002E6CDA" w:rsidRPr="00554BAF" w:rsidRDefault="002E6CDA" w:rsidP="002E6CDA">
      <w:pPr>
        <w:tabs>
          <w:tab w:val="left" w:pos="4395"/>
          <w:tab w:val="left" w:pos="751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20__ року</w:t>
      </w:r>
      <w:r>
        <w:rPr>
          <w:rFonts w:ascii="Times New Roman" w:eastAsia="Times New Roman" w:hAnsi="Times New Roman" w:cs="Times New Roman"/>
          <w:sz w:val="24"/>
          <w:szCs w:val="24"/>
          <w:lang w:val="uk-UA" w:eastAsia="ru-RU"/>
        </w:rPr>
        <w:tab/>
      </w:r>
      <w:r w:rsidRPr="00554BAF">
        <w:rPr>
          <w:rFonts w:ascii="Times New Roman" w:eastAsia="Times New Roman" w:hAnsi="Times New Roman" w:cs="Times New Roman"/>
          <w:sz w:val="24"/>
          <w:szCs w:val="24"/>
          <w:lang w:val="uk-UA" w:eastAsia="ru-RU"/>
        </w:rPr>
        <w:t>Голова _______________</w:t>
      </w:r>
      <w:r>
        <w:rPr>
          <w:rFonts w:ascii="Times New Roman" w:eastAsia="Times New Roman" w:hAnsi="Times New Roman" w:cs="Times New Roman"/>
          <w:sz w:val="24"/>
          <w:szCs w:val="24"/>
          <w:lang w:val="uk-UA" w:eastAsia="ru-RU"/>
        </w:rPr>
        <w:tab/>
        <w:t>( _</w:t>
      </w:r>
      <w:r w:rsidRPr="00554BAF">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u w:val="single"/>
          <w:lang w:val="uk-UA" w:eastAsia="ru-RU"/>
        </w:rPr>
        <w:t>Корольков В.В.</w:t>
      </w:r>
      <w:r>
        <w:rPr>
          <w:rFonts w:ascii="Times New Roman" w:eastAsia="Times New Roman" w:hAnsi="Times New Roman" w:cs="Times New Roman"/>
          <w:sz w:val="24"/>
          <w:szCs w:val="24"/>
          <w:u w:val="single"/>
          <w:lang w:val="uk-UA" w:eastAsia="ru-RU"/>
        </w:rPr>
        <w:t>_</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w:t>
      </w:r>
    </w:p>
    <w:p w:rsidR="002E6CDA" w:rsidRPr="002933ED" w:rsidRDefault="002E6CDA" w:rsidP="002E6CDA">
      <w:pPr>
        <w:spacing w:after="0" w:line="240" w:lineRule="auto"/>
        <w:ind w:left="5529"/>
        <w:jc w:val="both"/>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(підпис)</w:t>
      </w:r>
      <w:r w:rsidRPr="002933ED">
        <w:rPr>
          <w:rFonts w:ascii="Times New Roman" w:eastAsia="Times New Roman" w:hAnsi="Times New Roman" w:cs="Times New Roman"/>
          <w:sz w:val="20"/>
          <w:szCs w:val="24"/>
          <w:lang w:val="uk-UA" w:eastAsia="ru-RU"/>
        </w:rPr>
        <w:tab/>
      </w:r>
      <w:r w:rsidRPr="002933ED">
        <w:rPr>
          <w:rFonts w:ascii="Times New Roman" w:eastAsia="Times New Roman" w:hAnsi="Times New Roman" w:cs="Times New Roman"/>
          <w:sz w:val="20"/>
          <w:szCs w:val="24"/>
          <w:lang w:val="uk-UA" w:eastAsia="ru-RU"/>
        </w:rPr>
        <w:tab/>
      </w:r>
      <w:r w:rsidRPr="002933ED">
        <w:rPr>
          <w:rFonts w:ascii="Times New Roman" w:eastAsia="Times New Roman" w:hAnsi="Times New Roman" w:cs="Times New Roman"/>
          <w:sz w:val="20"/>
          <w:szCs w:val="24"/>
          <w:lang w:val="uk-UA" w:eastAsia="ru-RU"/>
        </w:rPr>
        <w:tab/>
        <w:t>(прізвище та ініціали)</w:t>
      </w:r>
    </w:p>
    <w:p w:rsidR="002E6CDA" w:rsidRDefault="002E6CDA" w:rsidP="002E6CDA">
      <w:pPr>
        <w:spacing w:after="0" w:line="240" w:lineRule="auto"/>
        <w:ind w:firstLine="567"/>
        <w:jc w:val="both"/>
        <w:rPr>
          <w:rFonts w:ascii="Times New Roman" w:eastAsia="Times New Roman" w:hAnsi="Times New Roman" w:cs="Times New Roman"/>
          <w:sz w:val="24"/>
          <w:szCs w:val="24"/>
          <w:lang w:val="uk-UA" w:eastAsia="ru-RU"/>
        </w:rPr>
      </w:pPr>
    </w:p>
    <w:p w:rsidR="009C78B5" w:rsidRDefault="009C78B5" w:rsidP="009C78B5">
      <w:pPr>
        <w:spacing w:after="0" w:line="240" w:lineRule="auto"/>
        <w:ind w:left="7088"/>
        <w:rPr>
          <w:rFonts w:ascii="Times New Roman" w:eastAsia="Times New Roman" w:hAnsi="Times New Roman" w:cs="Times New Roman"/>
          <w:sz w:val="24"/>
          <w:szCs w:val="24"/>
          <w:lang w:val="uk-UA" w:eastAsia="ru-RU"/>
        </w:rPr>
      </w:pPr>
    </w:p>
    <w:p w:rsidR="009C78B5" w:rsidRPr="00575C65" w:rsidRDefault="009C78B5" w:rsidP="009C78B5">
      <w:pPr>
        <w:spacing w:after="0" w:line="240" w:lineRule="auto"/>
        <w:ind w:left="7088"/>
        <w:rPr>
          <w:rFonts w:ascii="Times New Roman" w:eastAsia="Times New Roman" w:hAnsi="Times New Roman" w:cs="Times New Roman"/>
          <w:sz w:val="24"/>
          <w:szCs w:val="24"/>
          <w:lang w:val="uk-UA" w:eastAsia="ru-RU"/>
        </w:rPr>
      </w:pPr>
    </w:p>
    <w:p w:rsidR="009C78B5" w:rsidRDefault="009C78B5" w:rsidP="009C78B5">
      <w:pPr>
        <w:spacing w:after="0" w:line="240" w:lineRule="auto"/>
        <w:ind w:left="7088"/>
        <w:rPr>
          <w:rFonts w:ascii="Times New Roman" w:eastAsia="Times New Roman" w:hAnsi="Times New Roman" w:cs="Times New Roman"/>
          <w:sz w:val="24"/>
          <w:szCs w:val="24"/>
          <w:lang w:val="uk-UA" w:eastAsia="ru-RU"/>
        </w:rPr>
      </w:pPr>
      <w:r w:rsidRPr="00EC4DB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_______, 20__</w:t>
      </w:r>
      <w:r>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lang w:val="uk-UA" w:eastAsia="ru-RU"/>
        </w:rPr>
        <w:t xml:space="preserve"> рік</w:t>
      </w:r>
    </w:p>
    <w:p w:rsidR="002E6CDA" w:rsidRDefault="002E6CDA" w:rsidP="00435CFF">
      <w:pPr>
        <w:spacing w:after="0" w:line="240" w:lineRule="auto"/>
        <w:jc w:val="both"/>
        <w:rPr>
          <w:rFonts w:ascii="Times New Roman" w:eastAsia="Times New Roman" w:hAnsi="Times New Roman" w:cs="Times New Roman"/>
          <w:sz w:val="24"/>
          <w:szCs w:val="24"/>
          <w:lang w:val="uk-UA" w:eastAsia="ru-RU"/>
        </w:rPr>
      </w:pPr>
    </w:p>
    <w:p w:rsidR="00435CFF" w:rsidRPr="00554BAF" w:rsidRDefault="00435CFF" w:rsidP="00435CFF">
      <w:pPr>
        <w:spacing w:after="0" w:line="240" w:lineRule="auto"/>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Узгоджено групою забезпечення освітньої програми _</w:t>
      </w:r>
      <w:r>
        <w:rPr>
          <w:rFonts w:ascii="Times New Roman" w:eastAsia="Times New Roman" w:hAnsi="Times New Roman" w:cs="Times New Roman"/>
          <w:sz w:val="24"/>
          <w:szCs w:val="24"/>
          <w:lang w:val="uk-UA" w:eastAsia="ru-RU"/>
        </w:rPr>
        <w:t>__</w:t>
      </w:r>
      <w:r w:rsidR="00C27738">
        <w:rPr>
          <w:rFonts w:ascii="Times New Roman" w:eastAsia="Times New Roman" w:hAnsi="Times New Roman" w:cs="Times New Roman"/>
          <w:sz w:val="24"/>
          <w:szCs w:val="24"/>
          <w:lang w:val="uk-UA" w:eastAsia="ru-RU"/>
        </w:rPr>
        <w:t>_______________________________</w:t>
      </w:r>
      <w:r>
        <w:rPr>
          <w:rFonts w:ascii="Times New Roman" w:eastAsia="Times New Roman" w:hAnsi="Times New Roman" w:cs="Times New Roman"/>
          <w:sz w:val="24"/>
          <w:szCs w:val="24"/>
          <w:lang w:val="uk-UA" w:eastAsia="ru-RU"/>
        </w:rPr>
        <w:t xml:space="preserve">___ </w:t>
      </w:r>
    </w:p>
    <w:p w:rsidR="00435CFF" w:rsidRPr="002129B2" w:rsidRDefault="00435CFF" w:rsidP="00435CFF">
      <w:pPr>
        <w:spacing w:after="0" w:line="240" w:lineRule="auto"/>
        <w:rPr>
          <w:rFonts w:ascii="Times New Roman" w:eastAsia="Times New Roman" w:hAnsi="Times New Roman" w:cs="Times New Roman"/>
          <w:sz w:val="18"/>
          <w:szCs w:val="24"/>
          <w:lang w:val="uk-UA" w:eastAsia="ru-RU"/>
        </w:rPr>
      </w:pPr>
    </w:p>
    <w:p w:rsidR="00435CFF" w:rsidRPr="00554BAF" w:rsidRDefault="00435CFF" w:rsidP="00435CFF">
      <w:pPr>
        <w:tabs>
          <w:tab w:val="left" w:pos="439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20__ року</w:t>
      </w:r>
      <w:r>
        <w:rPr>
          <w:rFonts w:ascii="Times New Roman" w:eastAsia="Times New Roman" w:hAnsi="Times New Roman" w:cs="Times New Roman"/>
          <w:sz w:val="24"/>
          <w:szCs w:val="24"/>
          <w:lang w:val="uk-UA" w:eastAsia="ru-RU"/>
        </w:rPr>
        <w:tab/>
      </w:r>
      <w:r w:rsidRPr="00554BAF">
        <w:rPr>
          <w:rFonts w:ascii="Times New Roman" w:eastAsia="Times New Roman" w:hAnsi="Times New Roman" w:cs="Times New Roman"/>
          <w:sz w:val="24"/>
          <w:szCs w:val="24"/>
          <w:lang w:val="uk-UA" w:eastAsia="ru-RU"/>
        </w:rPr>
        <w:t xml:space="preserve">Керівник групи </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 (</w:t>
      </w:r>
      <w:r w:rsidR="001D0C35">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w:t>
      </w:r>
      <w:r>
        <w:rPr>
          <w:rFonts w:ascii="Times New Roman" w:eastAsia="Times New Roman" w:hAnsi="Times New Roman" w:cs="Times New Roman"/>
          <w:sz w:val="24"/>
          <w:szCs w:val="24"/>
          <w:lang w:val="uk-UA" w:eastAsia="ru-RU"/>
        </w:rPr>
        <w:t>__</w:t>
      </w:r>
      <w:r w:rsidRPr="00554BAF">
        <w:rPr>
          <w:rFonts w:ascii="Times New Roman" w:eastAsia="Times New Roman" w:hAnsi="Times New Roman" w:cs="Times New Roman"/>
          <w:sz w:val="24"/>
          <w:szCs w:val="24"/>
          <w:lang w:val="uk-UA" w:eastAsia="ru-RU"/>
        </w:rPr>
        <w:t>__________</w:t>
      </w:r>
      <w:r w:rsidR="001D0C35">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w:t>
      </w:r>
    </w:p>
    <w:p w:rsidR="00435CFF" w:rsidRPr="002933ED" w:rsidRDefault="00435CFF" w:rsidP="00435CFF">
      <w:pPr>
        <w:tabs>
          <w:tab w:val="left" w:pos="7938"/>
        </w:tabs>
        <w:spacing w:after="0" w:line="240" w:lineRule="auto"/>
        <w:ind w:left="6521"/>
        <w:jc w:val="both"/>
        <w:rPr>
          <w:rFonts w:ascii="Times New Roman" w:eastAsia="Times New Roman" w:hAnsi="Times New Roman" w:cs="Times New Roman"/>
          <w:sz w:val="18"/>
          <w:szCs w:val="24"/>
          <w:lang w:val="uk-UA" w:eastAsia="ru-RU"/>
        </w:rPr>
      </w:pPr>
      <w:r w:rsidRPr="002933ED">
        <w:rPr>
          <w:rFonts w:ascii="Times New Roman" w:eastAsia="Times New Roman" w:hAnsi="Times New Roman" w:cs="Times New Roman"/>
          <w:sz w:val="18"/>
          <w:szCs w:val="24"/>
          <w:lang w:val="uk-UA" w:eastAsia="ru-RU"/>
        </w:rPr>
        <w:t>(підпис)</w:t>
      </w:r>
      <w:r w:rsidRPr="002933ED">
        <w:rPr>
          <w:rFonts w:ascii="Times New Roman" w:eastAsia="Times New Roman" w:hAnsi="Times New Roman" w:cs="Times New Roman"/>
          <w:sz w:val="18"/>
          <w:szCs w:val="24"/>
          <w:lang w:val="uk-UA" w:eastAsia="ru-RU"/>
        </w:rPr>
        <w:tab/>
        <w:t>(прізвище та ініціали)</w:t>
      </w:r>
    </w:p>
    <w:p w:rsidR="00435CFF" w:rsidRPr="00F20266" w:rsidRDefault="00435CFF" w:rsidP="00435CFF">
      <w:pPr>
        <w:spacing w:after="0" w:line="240" w:lineRule="auto"/>
        <w:jc w:val="both"/>
        <w:rPr>
          <w:rFonts w:ascii="Times New Roman" w:eastAsia="Times New Roman" w:hAnsi="Times New Roman" w:cs="Times New Roman"/>
          <w:szCs w:val="24"/>
          <w:lang w:val="uk-UA" w:eastAsia="ru-RU"/>
        </w:rPr>
      </w:pPr>
    </w:p>
    <w:p w:rsidR="00435CFF" w:rsidRDefault="00435CFF" w:rsidP="00435CFF">
      <w:pPr>
        <w:spacing w:after="0" w:line="240" w:lineRule="auto"/>
        <w:ind w:left="7088"/>
        <w:rPr>
          <w:rFonts w:ascii="Times New Roman" w:eastAsia="Times New Roman" w:hAnsi="Times New Roman" w:cs="Times New Roman"/>
          <w:sz w:val="24"/>
          <w:szCs w:val="24"/>
          <w:lang w:val="uk-UA" w:eastAsia="ru-RU"/>
        </w:rPr>
      </w:pPr>
    </w:p>
    <w:p w:rsidR="00435CFF" w:rsidRPr="00575C65" w:rsidRDefault="00435CFF" w:rsidP="00435CFF">
      <w:pPr>
        <w:spacing w:after="0" w:line="240" w:lineRule="auto"/>
        <w:ind w:left="7088"/>
        <w:rPr>
          <w:rFonts w:ascii="Times New Roman" w:eastAsia="Times New Roman" w:hAnsi="Times New Roman" w:cs="Times New Roman"/>
          <w:sz w:val="24"/>
          <w:szCs w:val="24"/>
          <w:lang w:val="uk-UA" w:eastAsia="ru-RU"/>
        </w:rPr>
      </w:pPr>
    </w:p>
    <w:p w:rsidR="00435CFF" w:rsidRDefault="00435CFF" w:rsidP="00435CFF">
      <w:pPr>
        <w:spacing w:after="0" w:line="240" w:lineRule="auto"/>
        <w:ind w:left="7088"/>
        <w:rPr>
          <w:rFonts w:ascii="Times New Roman" w:eastAsia="Times New Roman" w:hAnsi="Times New Roman" w:cs="Times New Roman"/>
          <w:sz w:val="24"/>
          <w:szCs w:val="24"/>
          <w:lang w:val="uk-UA" w:eastAsia="ru-RU"/>
        </w:rPr>
      </w:pPr>
      <w:r w:rsidRPr="00EC4DB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_______, 20__</w:t>
      </w:r>
      <w:r>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lang w:val="uk-UA" w:eastAsia="ru-RU"/>
        </w:rPr>
        <w:t xml:space="preserve"> рік</w:t>
      </w:r>
    </w:p>
    <w:p w:rsidR="00435CFF" w:rsidRDefault="00435CFF" w:rsidP="00CB0B8D">
      <w:pPr>
        <w:spacing w:after="0" w:line="240" w:lineRule="auto"/>
        <w:jc w:val="both"/>
        <w:rPr>
          <w:rFonts w:ascii="Times New Roman" w:eastAsia="Times New Roman" w:hAnsi="Times New Roman" w:cs="Times New Roman"/>
          <w:sz w:val="24"/>
          <w:szCs w:val="24"/>
          <w:lang w:val="uk-UA" w:eastAsia="ru-RU"/>
        </w:rPr>
      </w:pPr>
    </w:p>
    <w:p w:rsidR="009C78B5" w:rsidRDefault="009C78B5" w:rsidP="00CB0B8D">
      <w:pPr>
        <w:spacing w:after="0" w:line="240" w:lineRule="auto"/>
        <w:jc w:val="both"/>
        <w:rPr>
          <w:rFonts w:ascii="Times New Roman" w:eastAsia="Times New Roman" w:hAnsi="Times New Roman" w:cs="Times New Roman"/>
          <w:sz w:val="24"/>
          <w:szCs w:val="24"/>
          <w:lang w:val="uk-UA" w:eastAsia="ru-RU"/>
        </w:rPr>
      </w:pPr>
    </w:p>
    <w:p w:rsidR="00435CFF" w:rsidRDefault="00435CF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435CFF" w:rsidRDefault="00435CFF" w:rsidP="00435CFF">
      <w:pPr>
        <w:spacing w:after="0" w:line="240" w:lineRule="auto"/>
        <w:jc w:val="center"/>
        <w:rPr>
          <w:rFonts w:ascii="Times New Roman" w:eastAsia="Times New Roman" w:hAnsi="Times New Roman" w:cs="Times New Roman"/>
          <w:sz w:val="28"/>
          <w:szCs w:val="24"/>
          <w:lang w:val="uk-UA" w:eastAsia="ru-RU"/>
        </w:rPr>
      </w:pPr>
    </w:p>
    <w:p w:rsidR="00435CFF" w:rsidRPr="001E6D91" w:rsidRDefault="00435CFF" w:rsidP="00435CFF">
      <w:pPr>
        <w:spacing w:after="0" w:line="240" w:lineRule="auto"/>
        <w:jc w:val="center"/>
        <w:rPr>
          <w:rFonts w:ascii="Times New Roman" w:eastAsia="Times New Roman" w:hAnsi="Times New Roman" w:cs="Times New Roman"/>
          <w:b/>
          <w:bCs/>
          <w:spacing w:val="24"/>
          <w:sz w:val="24"/>
          <w:szCs w:val="28"/>
          <w:lang w:val="uk-UA" w:eastAsia="ru-RU"/>
        </w:rPr>
      </w:pPr>
      <w:r w:rsidRPr="001E6D91">
        <w:rPr>
          <w:rFonts w:ascii="Times New Roman" w:eastAsia="Times New Roman" w:hAnsi="Times New Roman" w:cs="Times New Roman"/>
          <w:b/>
          <w:bCs/>
          <w:spacing w:val="24"/>
          <w:sz w:val="24"/>
          <w:szCs w:val="28"/>
          <w:lang w:val="uk-UA" w:eastAsia="ru-RU"/>
        </w:rPr>
        <w:t xml:space="preserve">Опис  навчальної  дисципліни </w:t>
      </w:r>
    </w:p>
    <w:p w:rsidR="00435CFF" w:rsidRPr="00554BAF" w:rsidRDefault="00435CFF" w:rsidP="00435CFF">
      <w:pPr>
        <w:spacing w:after="0" w:line="240" w:lineRule="auto"/>
        <w:jc w:val="center"/>
        <w:rPr>
          <w:rFonts w:ascii="Times New Roman" w:eastAsia="Times New Roman" w:hAnsi="Times New Roman" w:cs="Times New Roman"/>
          <w:sz w:val="28"/>
          <w:szCs w:val="24"/>
          <w:lang w:val="uk-UA"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922"/>
        <w:gridCol w:w="1843"/>
      </w:tblGrid>
      <w:tr w:rsidR="00435CFF" w:rsidRPr="00554BAF" w:rsidTr="006931C8">
        <w:trPr>
          <w:trHeight w:val="803"/>
        </w:trPr>
        <w:tc>
          <w:tcPr>
            <w:tcW w:w="2896" w:type="dxa"/>
            <w:vMerge w:val="restart"/>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r w:rsidRPr="002933ED">
              <w:rPr>
                <w:rFonts w:ascii="Times New Roman" w:eastAsia="Times New Roman" w:hAnsi="Times New Roman" w:cs="Times New Roman"/>
                <w:lang w:val="uk-UA" w:eastAsia="ru-RU"/>
              </w:rPr>
              <w:t xml:space="preserve">Найменування показників </w:t>
            </w:r>
          </w:p>
        </w:tc>
        <w:tc>
          <w:tcPr>
            <w:tcW w:w="3262" w:type="dxa"/>
            <w:vMerge w:val="restart"/>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r w:rsidRPr="002933ED">
              <w:rPr>
                <w:rFonts w:ascii="Times New Roman" w:eastAsia="Times New Roman" w:hAnsi="Times New Roman" w:cs="Times New Roman"/>
                <w:lang w:val="uk-UA" w:eastAsia="ru-RU"/>
              </w:rPr>
              <w:t>Галузь знань, спеціальність, освітній ступінь</w:t>
            </w: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r w:rsidRPr="002933ED">
              <w:rPr>
                <w:rFonts w:ascii="Times New Roman" w:eastAsia="Times New Roman" w:hAnsi="Times New Roman" w:cs="Times New Roman"/>
                <w:lang w:val="uk-UA" w:eastAsia="ru-RU"/>
              </w:rPr>
              <w:t>Характеристика навчальної дисципліни</w:t>
            </w:r>
          </w:p>
        </w:tc>
      </w:tr>
      <w:tr w:rsidR="00435CFF" w:rsidRPr="00554BAF" w:rsidTr="006931C8">
        <w:trPr>
          <w:trHeight w:val="549"/>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p>
        </w:tc>
        <w:tc>
          <w:tcPr>
            <w:tcW w:w="1922" w:type="dxa"/>
          </w:tcPr>
          <w:p w:rsidR="00435CFF" w:rsidRPr="002933ED" w:rsidRDefault="00435CFF" w:rsidP="00CA3FDA">
            <w:pPr>
              <w:spacing w:after="0" w:line="240" w:lineRule="auto"/>
              <w:jc w:val="center"/>
              <w:rPr>
                <w:rFonts w:ascii="Times New Roman" w:eastAsia="Times New Roman" w:hAnsi="Times New Roman" w:cs="Times New Roman"/>
                <w:i/>
                <w:lang w:val="uk-UA" w:eastAsia="ru-RU"/>
              </w:rPr>
            </w:pPr>
            <w:r w:rsidRPr="002933ED">
              <w:rPr>
                <w:rFonts w:ascii="Times New Roman" w:eastAsia="Times New Roman" w:hAnsi="Times New Roman" w:cs="Times New Roman"/>
                <w:i/>
                <w:lang w:val="uk-UA" w:eastAsia="ru-RU"/>
              </w:rPr>
              <w:t>денна форма навчання</w:t>
            </w:r>
          </w:p>
        </w:tc>
        <w:tc>
          <w:tcPr>
            <w:tcW w:w="1843" w:type="dxa"/>
          </w:tcPr>
          <w:p w:rsidR="00435CFF" w:rsidRPr="002933ED" w:rsidRDefault="00435CFF" w:rsidP="00CA3FDA">
            <w:pPr>
              <w:spacing w:after="0" w:line="240" w:lineRule="auto"/>
              <w:jc w:val="center"/>
              <w:rPr>
                <w:rFonts w:ascii="Times New Roman" w:eastAsia="Times New Roman" w:hAnsi="Times New Roman" w:cs="Times New Roman"/>
                <w:i/>
                <w:lang w:val="uk-UA" w:eastAsia="ru-RU"/>
              </w:rPr>
            </w:pPr>
            <w:r w:rsidRPr="002933ED">
              <w:rPr>
                <w:rFonts w:ascii="Times New Roman" w:eastAsia="Times New Roman" w:hAnsi="Times New Roman" w:cs="Times New Roman"/>
                <w:i/>
                <w:lang w:val="uk-UA" w:eastAsia="ru-RU"/>
              </w:rPr>
              <w:t>заочна форма навчання</w:t>
            </w:r>
          </w:p>
        </w:tc>
      </w:tr>
      <w:tr w:rsidR="00435CFF" w:rsidRPr="002933ED" w:rsidTr="006931C8">
        <w:trPr>
          <w:trHeight w:val="1247"/>
        </w:trPr>
        <w:tc>
          <w:tcPr>
            <w:tcW w:w="2896" w:type="dxa"/>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Кількість кредитів – </w:t>
            </w:r>
            <w:r>
              <w:rPr>
                <w:rFonts w:ascii="Times New Roman" w:eastAsia="Times New Roman" w:hAnsi="Times New Roman" w:cs="Times New Roman"/>
                <w:sz w:val="24"/>
                <w:szCs w:val="24"/>
                <w:lang w:val="uk-UA" w:eastAsia="ru-RU"/>
              </w:rPr>
              <w:t>3</w:t>
            </w:r>
          </w:p>
        </w:tc>
        <w:tc>
          <w:tcPr>
            <w:tcW w:w="3262" w:type="dxa"/>
            <w:vMerge w:val="restart"/>
            <w:vAlign w:val="center"/>
          </w:tcPr>
          <w:p w:rsidR="00435CFF" w:rsidRDefault="00435CFF" w:rsidP="00CA3FDA">
            <w:pPr>
              <w:spacing w:after="0" w:line="240" w:lineRule="auto"/>
              <w:jc w:val="center"/>
              <w:rPr>
                <w:rFonts w:ascii="Times New Roman" w:hAnsi="Times New Roman" w:cs="Times New Roman"/>
                <w:sz w:val="24"/>
                <w:szCs w:val="24"/>
                <w:lang w:val="uk-UA"/>
              </w:rPr>
            </w:pPr>
            <w:r w:rsidRPr="00FD7D25">
              <w:rPr>
                <w:rFonts w:ascii="Times New Roman" w:hAnsi="Times New Roman" w:cs="Times New Roman"/>
                <w:sz w:val="24"/>
                <w:szCs w:val="24"/>
                <w:lang w:val="uk-UA"/>
              </w:rPr>
              <w:t xml:space="preserve">Галузі знань, спеціальності </w:t>
            </w:r>
            <w:r>
              <w:rPr>
                <w:rFonts w:ascii="Times New Roman" w:hAnsi="Times New Roman" w:cs="Times New Roman"/>
                <w:sz w:val="24"/>
                <w:szCs w:val="24"/>
                <w:lang w:val="uk-UA"/>
              </w:rPr>
              <w:t>(о</w:t>
            </w:r>
            <w:r w:rsidRPr="00FD7D25">
              <w:rPr>
                <w:rFonts w:ascii="Times New Roman" w:hAnsi="Times New Roman" w:cs="Times New Roman"/>
                <w:sz w:val="24"/>
                <w:szCs w:val="24"/>
                <w:lang w:val="uk-UA"/>
              </w:rPr>
              <w:t>світні програми</w:t>
            </w:r>
            <w:r>
              <w:rPr>
                <w:rFonts w:ascii="Times New Roman" w:hAnsi="Times New Roman" w:cs="Times New Roman"/>
                <w:sz w:val="24"/>
                <w:szCs w:val="24"/>
                <w:lang w:val="uk-UA"/>
              </w:rPr>
              <w:t>)</w:t>
            </w:r>
            <w:r w:rsidRPr="00FD7D25">
              <w:rPr>
                <w:rFonts w:ascii="Times New Roman" w:hAnsi="Times New Roman" w:cs="Times New Roman"/>
                <w:sz w:val="24"/>
                <w:szCs w:val="24"/>
                <w:lang w:val="uk-UA"/>
              </w:rPr>
              <w:t xml:space="preserve"> </w:t>
            </w:r>
          </w:p>
          <w:p w:rsidR="00435CFF" w:rsidRDefault="00435CFF" w:rsidP="00CA3FDA">
            <w:pPr>
              <w:spacing w:after="0" w:line="240" w:lineRule="auto"/>
              <w:jc w:val="center"/>
              <w:rPr>
                <w:rFonts w:ascii="Times New Roman" w:hAnsi="Times New Roman" w:cs="Times New Roman"/>
                <w:sz w:val="24"/>
                <w:szCs w:val="24"/>
                <w:lang w:val="uk-UA"/>
              </w:rPr>
            </w:pPr>
          </w:p>
          <w:p w:rsidR="00773FA7" w:rsidRPr="006931C8" w:rsidRDefault="00773FA7" w:rsidP="00CA3FDA">
            <w:pPr>
              <w:spacing w:after="0" w:line="240" w:lineRule="auto"/>
              <w:jc w:val="center"/>
              <w:rPr>
                <w:rFonts w:ascii="Times New Roman" w:hAnsi="Times New Roman" w:cs="Times New Roman"/>
                <w:i/>
                <w:szCs w:val="24"/>
                <w:u w:val="single"/>
                <w:lang w:val="uk-UA"/>
              </w:rPr>
            </w:pPr>
            <w:r w:rsidRPr="006931C8">
              <w:rPr>
                <w:rFonts w:ascii="Times New Roman" w:hAnsi="Times New Roman" w:cs="Times New Roman"/>
                <w:i/>
                <w:szCs w:val="24"/>
                <w:u w:val="single"/>
                <w:lang w:val="uk-UA"/>
              </w:rPr>
              <w:t xml:space="preserve">названі на титульній сторінці даної Програми </w:t>
            </w:r>
          </w:p>
          <w:p w:rsidR="00773FA7" w:rsidRDefault="00773FA7" w:rsidP="00CA3FDA">
            <w:pPr>
              <w:spacing w:after="0" w:line="240" w:lineRule="auto"/>
              <w:jc w:val="center"/>
              <w:rPr>
                <w:rFonts w:ascii="Times New Roman" w:hAnsi="Times New Roman" w:cs="Times New Roman"/>
                <w:sz w:val="24"/>
                <w:szCs w:val="24"/>
                <w:lang w:val="uk-UA"/>
              </w:rPr>
            </w:pPr>
          </w:p>
          <w:p w:rsidR="00773FA7" w:rsidRDefault="00773FA7" w:rsidP="00CA3F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факультетів </w:t>
            </w:r>
          </w:p>
          <w:p w:rsidR="00435CFF" w:rsidRPr="00FD7D25" w:rsidRDefault="00435CFF" w:rsidP="00CA3FDA">
            <w:pPr>
              <w:spacing w:after="0" w:line="240" w:lineRule="auto"/>
              <w:jc w:val="center"/>
              <w:rPr>
                <w:rFonts w:ascii="Times New Roman" w:hAnsi="Times New Roman" w:cs="Times New Roman"/>
                <w:sz w:val="24"/>
                <w:szCs w:val="24"/>
                <w:lang w:val="uk-UA"/>
              </w:rPr>
            </w:pPr>
            <w:r w:rsidRPr="00FD7D25">
              <w:rPr>
                <w:rFonts w:ascii="Times New Roman" w:hAnsi="Times New Roman" w:cs="Times New Roman"/>
                <w:sz w:val="24"/>
                <w:szCs w:val="24"/>
                <w:lang w:val="uk-UA"/>
              </w:rPr>
              <w:t xml:space="preserve">М, Т, ІФ, </w:t>
            </w:r>
            <w:r>
              <w:rPr>
                <w:rFonts w:ascii="Times New Roman" w:hAnsi="Times New Roman" w:cs="Times New Roman"/>
                <w:sz w:val="24"/>
                <w:szCs w:val="24"/>
                <w:lang w:val="uk-UA"/>
              </w:rPr>
              <w:t xml:space="preserve">БАД, </w:t>
            </w:r>
            <w:r w:rsidR="00773FA7">
              <w:rPr>
                <w:rFonts w:ascii="Times New Roman" w:hAnsi="Times New Roman" w:cs="Times New Roman"/>
                <w:sz w:val="24"/>
                <w:szCs w:val="24"/>
                <w:lang w:val="uk-UA"/>
              </w:rPr>
              <w:t xml:space="preserve">Е, </w:t>
            </w:r>
            <w:r w:rsidRPr="00FD7D25">
              <w:rPr>
                <w:rFonts w:ascii="Times New Roman" w:hAnsi="Times New Roman" w:cs="Times New Roman"/>
                <w:sz w:val="24"/>
                <w:szCs w:val="24"/>
                <w:lang w:val="uk-UA"/>
              </w:rPr>
              <w:t xml:space="preserve">РЕТ, </w:t>
            </w:r>
            <w:r w:rsidR="00773FA7">
              <w:rPr>
                <w:rFonts w:ascii="Times New Roman" w:hAnsi="Times New Roman" w:cs="Times New Roman"/>
                <w:sz w:val="24"/>
                <w:szCs w:val="24"/>
                <w:lang w:val="uk-UA"/>
              </w:rPr>
              <w:t>К</w:t>
            </w:r>
            <w:r w:rsidRPr="00FD7D25">
              <w:rPr>
                <w:rFonts w:ascii="Times New Roman" w:hAnsi="Times New Roman" w:cs="Times New Roman"/>
                <w:sz w:val="24"/>
                <w:szCs w:val="24"/>
                <w:lang w:val="uk-UA"/>
              </w:rPr>
              <w:t>НТ</w:t>
            </w:r>
            <w:r w:rsidR="00773FA7">
              <w:rPr>
                <w:rFonts w:ascii="Times New Roman" w:hAnsi="Times New Roman" w:cs="Times New Roman"/>
                <w:sz w:val="24"/>
                <w:szCs w:val="24"/>
                <w:lang w:val="uk-UA"/>
              </w:rPr>
              <w:t xml:space="preserve"> </w:t>
            </w:r>
          </w:p>
          <w:p w:rsidR="00435CFF" w:rsidRPr="002933ED" w:rsidRDefault="00773FA7" w:rsidP="00CA3FDA">
            <w:pPr>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Н</w:t>
            </w:r>
            <w:r w:rsidR="00435CFF" w:rsidRPr="00FD7D25">
              <w:rPr>
                <w:rFonts w:ascii="Times New Roman" w:hAnsi="Times New Roman" w:cs="Times New Roman"/>
                <w:sz w:val="24"/>
                <w:szCs w:val="24"/>
                <w:lang w:val="uk-UA"/>
              </w:rPr>
              <w:t>У</w:t>
            </w:r>
            <w:r>
              <w:rPr>
                <w:rFonts w:ascii="Times New Roman" w:hAnsi="Times New Roman" w:cs="Times New Roman"/>
                <w:sz w:val="24"/>
                <w:szCs w:val="24"/>
                <w:lang w:val="uk-UA"/>
              </w:rPr>
              <w:t xml:space="preserve"> "Запорізька політехніка"</w:t>
            </w:r>
          </w:p>
        </w:tc>
        <w:tc>
          <w:tcPr>
            <w:tcW w:w="3765" w:type="dxa"/>
            <w:gridSpan w:val="2"/>
            <w:vAlign w:val="center"/>
          </w:tcPr>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цикл загальної підготовки</w:t>
            </w:r>
          </w:p>
          <w:p w:rsidR="00435CFF" w:rsidRPr="00E33CAE"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нормативна</w:t>
            </w:r>
          </w:p>
        </w:tc>
      </w:tr>
      <w:tr w:rsidR="00435CFF" w:rsidRPr="002933ED" w:rsidTr="006931C8">
        <w:trPr>
          <w:trHeight w:val="439"/>
        </w:trPr>
        <w:tc>
          <w:tcPr>
            <w:tcW w:w="2896" w:type="dxa"/>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Модулів – </w:t>
            </w:r>
            <w:r>
              <w:rPr>
                <w:rFonts w:ascii="Times New Roman" w:eastAsia="Times New Roman" w:hAnsi="Times New Roman" w:cs="Times New Roman"/>
                <w:sz w:val="24"/>
                <w:szCs w:val="24"/>
                <w:lang w:val="uk-UA" w:eastAsia="ru-RU"/>
              </w:rPr>
              <w:t>2</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Рік підготовки:</w:t>
            </w:r>
          </w:p>
        </w:tc>
      </w:tr>
      <w:tr w:rsidR="00435CFF" w:rsidRPr="002933ED" w:rsidTr="006931C8">
        <w:trPr>
          <w:trHeight w:val="417"/>
        </w:trPr>
        <w:tc>
          <w:tcPr>
            <w:tcW w:w="2896" w:type="dxa"/>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Змістових модулів – </w:t>
            </w:r>
            <w:r>
              <w:rPr>
                <w:rFonts w:ascii="Times New Roman" w:eastAsia="Times New Roman" w:hAnsi="Times New Roman" w:cs="Times New Roman"/>
                <w:sz w:val="24"/>
                <w:szCs w:val="24"/>
                <w:lang w:val="uk-UA" w:eastAsia="ru-RU"/>
              </w:rPr>
              <w:t>2</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933ED">
              <w:rPr>
                <w:rFonts w:ascii="Times New Roman" w:eastAsia="Times New Roman" w:hAnsi="Times New Roman" w:cs="Times New Roman"/>
                <w:sz w:val="24"/>
                <w:szCs w:val="24"/>
                <w:lang w:val="uk-UA" w:eastAsia="ru-RU"/>
              </w:rPr>
              <w:t>-й</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933ED">
              <w:rPr>
                <w:rFonts w:ascii="Times New Roman" w:eastAsia="Times New Roman" w:hAnsi="Times New Roman" w:cs="Times New Roman"/>
                <w:sz w:val="24"/>
                <w:szCs w:val="24"/>
                <w:lang w:val="uk-UA" w:eastAsia="ru-RU"/>
              </w:rPr>
              <w:t>-й</w:t>
            </w:r>
          </w:p>
        </w:tc>
      </w:tr>
      <w:tr w:rsidR="00435CFF" w:rsidRPr="002933ED" w:rsidTr="006931C8">
        <w:trPr>
          <w:trHeight w:val="849"/>
        </w:trPr>
        <w:tc>
          <w:tcPr>
            <w:tcW w:w="2896" w:type="dxa"/>
            <w:vAlign w:val="center"/>
          </w:tcPr>
          <w:p w:rsidR="00435CFF"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Індивідуальне науково-дослідне завдання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___</w:t>
            </w:r>
            <w:r w:rsidRPr="00A82AED">
              <w:rPr>
                <w:rFonts w:ascii="Times New Roman" w:eastAsia="Times New Roman" w:hAnsi="Times New Roman" w:cs="Times New Roman"/>
                <w:sz w:val="24"/>
                <w:szCs w:val="24"/>
                <w:u w:val="single"/>
                <w:lang w:val="uk-UA" w:eastAsia="ru-RU"/>
              </w:rPr>
              <w:t>-</w:t>
            </w:r>
            <w:r w:rsidRPr="002933E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 xml:space="preserve">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0"/>
                <w:szCs w:val="24"/>
                <w:lang w:val="uk-UA" w:eastAsia="ru-RU"/>
              </w:rPr>
              <w:t>(назва)</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Семестр</w:t>
            </w:r>
          </w:p>
        </w:tc>
      </w:tr>
      <w:tr w:rsidR="00435CFF" w:rsidRPr="002933ED" w:rsidTr="006931C8">
        <w:trPr>
          <w:trHeight w:val="323"/>
        </w:trPr>
        <w:tc>
          <w:tcPr>
            <w:tcW w:w="2896" w:type="dxa"/>
            <w:vMerge w:val="restart"/>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Загальна кількість годин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90 год.</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2933ED">
              <w:rPr>
                <w:rFonts w:ascii="Times New Roman" w:eastAsia="Times New Roman" w:hAnsi="Times New Roman" w:cs="Times New Roman"/>
                <w:sz w:val="24"/>
                <w:szCs w:val="24"/>
                <w:lang w:val="uk-UA" w:eastAsia="ru-RU"/>
              </w:rPr>
              <w:t>-й</w:t>
            </w:r>
          </w:p>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ТФ, ФКНТ</w:t>
            </w:r>
            <w:r w:rsidR="006931C8">
              <w:rPr>
                <w:rFonts w:ascii="Times New Roman" w:eastAsia="Times New Roman" w:hAnsi="Times New Roman" w:cs="Times New Roman"/>
                <w:szCs w:val="24"/>
                <w:lang w:val="uk-UA" w:eastAsia="ru-RU"/>
              </w:rPr>
              <w:t>, ЕТФ</w:t>
            </w:r>
          </w:p>
        </w:tc>
        <w:tc>
          <w:tcPr>
            <w:tcW w:w="1843" w:type="dxa"/>
            <w:vAlign w:val="center"/>
          </w:tcPr>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2933ED">
              <w:rPr>
                <w:rFonts w:ascii="Times New Roman" w:eastAsia="Times New Roman" w:hAnsi="Times New Roman" w:cs="Times New Roman"/>
                <w:sz w:val="24"/>
                <w:szCs w:val="24"/>
                <w:lang w:val="uk-UA" w:eastAsia="ru-RU"/>
              </w:rPr>
              <w:t>-й</w:t>
            </w:r>
          </w:p>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ТФ, ФКНТ</w:t>
            </w:r>
            <w:r w:rsidR="006931C8">
              <w:rPr>
                <w:rFonts w:ascii="Times New Roman" w:eastAsia="Times New Roman" w:hAnsi="Times New Roman" w:cs="Times New Roman"/>
                <w:szCs w:val="24"/>
                <w:lang w:val="uk-UA" w:eastAsia="ru-RU"/>
              </w:rPr>
              <w:t>, ЕТФ</w:t>
            </w:r>
          </w:p>
        </w:tc>
      </w:tr>
      <w:tr w:rsidR="00435CFF" w:rsidRPr="002933ED" w:rsidTr="006931C8">
        <w:trPr>
          <w:trHeight w:val="323"/>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10-й</w:t>
            </w:r>
          </w:p>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 xml:space="preserve">М, ІФФ, </w:t>
            </w:r>
            <w:r w:rsidR="00383539">
              <w:rPr>
                <w:rFonts w:ascii="Times New Roman" w:eastAsia="Times New Roman" w:hAnsi="Times New Roman" w:cs="Times New Roman"/>
                <w:szCs w:val="24"/>
                <w:lang w:val="uk-UA" w:eastAsia="ru-RU"/>
              </w:rPr>
              <w:t xml:space="preserve">БАД, </w:t>
            </w:r>
            <w:r w:rsidRPr="009E186D">
              <w:rPr>
                <w:rFonts w:ascii="Times New Roman" w:eastAsia="Times New Roman" w:hAnsi="Times New Roman" w:cs="Times New Roman"/>
                <w:szCs w:val="24"/>
                <w:lang w:val="uk-UA" w:eastAsia="ru-RU"/>
              </w:rPr>
              <w:t>ФРЕТ</w:t>
            </w:r>
          </w:p>
        </w:tc>
        <w:tc>
          <w:tcPr>
            <w:tcW w:w="1843" w:type="dxa"/>
            <w:vAlign w:val="center"/>
          </w:tcPr>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10-й</w:t>
            </w:r>
          </w:p>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 xml:space="preserve">М, ІФФ, </w:t>
            </w:r>
            <w:r w:rsidR="00383539">
              <w:rPr>
                <w:rFonts w:ascii="Times New Roman" w:eastAsia="Times New Roman" w:hAnsi="Times New Roman" w:cs="Times New Roman"/>
                <w:szCs w:val="24"/>
                <w:lang w:val="uk-UA" w:eastAsia="ru-RU"/>
              </w:rPr>
              <w:t xml:space="preserve">БАД, </w:t>
            </w:r>
            <w:r w:rsidRPr="009E186D">
              <w:rPr>
                <w:rFonts w:ascii="Times New Roman" w:eastAsia="Times New Roman" w:hAnsi="Times New Roman" w:cs="Times New Roman"/>
                <w:szCs w:val="24"/>
                <w:lang w:val="uk-UA" w:eastAsia="ru-RU"/>
              </w:rPr>
              <w:t>ФРЕТ</w:t>
            </w:r>
          </w:p>
        </w:tc>
      </w:tr>
      <w:tr w:rsidR="00435CFF" w:rsidRPr="002933ED" w:rsidTr="006931C8">
        <w:trPr>
          <w:trHeight w:val="547"/>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Лекції</w:t>
            </w:r>
          </w:p>
        </w:tc>
      </w:tr>
      <w:tr w:rsidR="00435CFF" w:rsidRPr="002933ED" w:rsidTr="006931C8">
        <w:trPr>
          <w:trHeight w:val="320"/>
        </w:trPr>
        <w:tc>
          <w:tcPr>
            <w:tcW w:w="2896" w:type="dxa"/>
            <w:vMerge w:val="restart"/>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Тижневих годин для денної форми навчання:</w:t>
            </w:r>
            <w:r>
              <w:rPr>
                <w:rFonts w:ascii="Times New Roman" w:eastAsia="Times New Roman" w:hAnsi="Times New Roman" w:cs="Times New Roman"/>
                <w:sz w:val="24"/>
                <w:szCs w:val="24"/>
                <w:lang w:val="uk-UA" w:eastAsia="ru-RU"/>
              </w:rPr>
              <w:t xml:space="preserve">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аудиторних – </w:t>
            </w:r>
            <w:r>
              <w:rPr>
                <w:rFonts w:ascii="Times New Roman" w:eastAsia="Times New Roman" w:hAnsi="Times New Roman" w:cs="Times New Roman"/>
                <w:sz w:val="24"/>
                <w:szCs w:val="24"/>
                <w:lang w:val="uk-UA" w:eastAsia="ru-RU"/>
              </w:rPr>
              <w:t xml:space="preserve">2 год.,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самостійної роботи студента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4,5 год.</w:t>
            </w:r>
          </w:p>
        </w:tc>
        <w:tc>
          <w:tcPr>
            <w:tcW w:w="3262" w:type="dxa"/>
            <w:vMerge w:val="restart"/>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Освітній ступінь:</w:t>
            </w:r>
            <w:r>
              <w:rPr>
                <w:rFonts w:ascii="Times New Roman" w:eastAsia="Times New Roman" w:hAnsi="Times New Roman" w:cs="Times New Roman"/>
                <w:sz w:val="24"/>
                <w:szCs w:val="24"/>
                <w:lang w:val="uk-UA" w:eastAsia="ru-RU"/>
              </w:rPr>
              <w:t xml:space="preserve"> </w:t>
            </w:r>
          </w:p>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магістр</w:t>
            </w:r>
          </w:p>
        </w:tc>
        <w:tc>
          <w:tcPr>
            <w:tcW w:w="1922" w:type="dxa"/>
            <w:vAlign w:val="center"/>
          </w:tcPr>
          <w:p w:rsidR="00435CFF" w:rsidRPr="002933ED" w:rsidRDefault="006931C8"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435CFF" w:rsidRPr="002933ED">
              <w:rPr>
                <w:rFonts w:ascii="Times New Roman" w:eastAsia="Times New Roman" w:hAnsi="Times New Roman" w:cs="Times New Roman"/>
                <w:sz w:val="24"/>
                <w:szCs w:val="24"/>
                <w:lang w:val="uk-UA" w:eastAsia="ru-RU"/>
              </w:rPr>
              <w:t xml:space="preserve"> год.</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933ED">
              <w:rPr>
                <w:rFonts w:ascii="Times New Roman" w:eastAsia="Times New Roman" w:hAnsi="Times New Roman" w:cs="Times New Roman"/>
                <w:sz w:val="24"/>
                <w:szCs w:val="24"/>
                <w:lang w:val="uk-UA" w:eastAsia="ru-RU"/>
              </w:rPr>
              <w:t xml:space="preserve"> год.</w:t>
            </w:r>
          </w:p>
        </w:tc>
      </w:tr>
      <w:tr w:rsidR="00435CFF" w:rsidRPr="002933ED" w:rsidTr="006931C8">
        <w:trPr>
          <w:trHeight w:val="503"/>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Практичні, семінарські</w:t>
            </w:r>
          </w:p>
        </w:tc>
      </w:tr>
      <w:tr w:rsidR="00435CFF" w:rsidRPr="002933ED" w:rsidTr="006931C8">
        <w:trPr>
          <w:trHeight w:val="320"/>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год.</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год.</w:t>
            </w:r>
          </w:p>
        </w:tc>
      </w:tr>
      <w:tr w:rsidR="00435CFF" w:rsidRPr="002933ED" w:rsidTr="006931C8">
        <w:trPr>
          <w:trHeight w:val="515"/>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Лабораторні</w:t>
            </w:r>
          </w:p>
        </w:tc>
      </w:tr>
      <w:tr w:rsidR="00435CFF" w:rsidRPr="002933ED" w:rsidTr="006931C8">
        <w:trPr>
          <w:trHeight w:val="138"/>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 xml:space="preserve"> год.</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 xml:space="preserve"> год.</w:t>
            </w:r>
          </w:p>
        </w:tc>
      </w:tr>
      <w:tr w:rsidR="00435CFF" w:rsidRPr="002933ED" w:rsidTr="006931C8">
        <w:trPr>
          <w:trHeight w:val="541"/>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Самостійна робота</w:t>
            </w:r>
          </w:p>
        </w:tc>
      </w:tr>
      <w:tr w:rsidR="00435CFF" w:rsidRPr="002933ED" w:rsidTr="006931C8">
        <w:trPr>
          <w:trHeight w:val="138"/>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6931C8">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006931C8">
              <w:rPr>
                <w:rFonts w:ascii="Times New Roman" w:eastAsia="Times New Roman" w:hAnsi="Times New Roman" w:cs="Times New Roman"/>
                <w:sz w:val="24"/>
                <w:szCs w:val="24"/>
                <w:lang w:val="uk-UA" w:eastAsia="ru-RU"/>
              </w:rPr>
              <w:t>0</w:t>
            </w:r>
            <w:r w:rsidRPr="002933ED">
              <w:rPr>
                <w:rFonts w:ascii="Times New Roman" w:eastAsia="Times New Roman" w:hAnsi="Times New Roman" w:cs="Times New Roman"/>
                <w:sz w:val="24"/>
                <w:szCs w:val="24"/>
                <w:lang w:val="uk-UA" w:eastAsia="ru-RU"/>
              </w:rPr>
              <w:t xml:space="preserve"> год.</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r w:rsidRPr="002933ED">
              <w:rPr>
                <w:rFonts w:ascii="Times New Roman" w:eastAsia="Times New Roman" w:hAnsi="Times New Roman" w:cs="Times New Roman"/>
                <w:sz w:val="24"/>
                <w:szCs w:val="24"/>
                <w:lang w:val="uk-UA" w:eastAsia="ru-RU"/>
              </w:rPr>
              <w:t xml:space="preserve"> год.</w:t>
            </w:r>
          </w:p>
        </w:tc>
      </w:tr>
      <w:tr w:rsidR="00435CFF" w:rsidRPr="002933ED" w:rsidTr="006931C8">
        <w:trPr>
          <w:trHeight w:val="567"/>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6931C8">
            <w:pPr>
              <w:spacing w:after="0" w:line="240" w:lineRule="auto"/>
              <w:jc w:val="center"/>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i/>
                <w:sz w:val="24"/>
                <w:szCs w:val="24"/>
                <w:lang w:val="uk-UA" w:eastAsia="ru-RU"/>
              </w:rPr>
              <w:t>Індивідуальні завдання</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w:t>
            </w:r>
            <w:r w:rsidR="006931C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год.</w:t>
            </w:r>
          </w:p>
        </w:tc>
      </w:tr>
      <w:tr w:rsidR="00435CFF" w:rsidRPr="002933ED" w:rsidTr="006931C8">
        <w:trPr>
          <w:trHeight w:val="511"/>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A82AED">
              <w:rPr>
                <w:rFonts w:ascii="Times New Roman" w:eastAsia="Times New Roman" w:hAnsi="Times New Roman" w:cs="Times New Roman"/>
                <w:i/>
                <w:sz w:val="24"/>
                <w:szCs w:val="24"/>
                <w:lang w:val="uk-UA" w:eastAsia="ru-RU"/>
              </w:rPr>
              <w:t>Вид контролю</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залік</w:t>
            </w:r>
          </w:p>
        </w:tc>
      </w:tr>
    </w:tbl>
    <w:p w:rsidR="00435CFF" w:rsidRDefault="00435CFF" w:rsidP="00435CFF">
      <w:pPr>
        <w:spacing w:after="0" w:line="240" w:lineRule="auto"/>
        <w:rPr>
          <w:rFonts w:ascii="Times New Roman" w:eastAsia="Times New Roman" w:hAnsi="Times New Roman" w:cs="Times New Roman"/>
          <w:sz w:val="24"/>
          <w:szCs w:val="24"/>
          <w:lang w:val="uk-UA" w:eastAsia="ru-RU"/>
        </w:rPr>
      </w:pPr>
    </w:p>
    <w:p w:rsidR="00435CFF" w:rsidRPr="002933ED" w:rsidRDefault="00435CFF" w:rsidP="00435CFF">
      <w:pPr>
        <w:spacing w:after="0" w:line="240" w:lineRule="auto"/>
        <w:rPr>
          <w:rFonts w:ascii="Times New Roman" w:eastAsia="Times New Roman" w:hAnsi="Times New Roman" w:cs="Times New Roman"/>
          <w:sz w:val="24"/>
          <w:szCs w:val="24"/>
          <w:lang w:val="uk-UA" w:eastAsia="ru-RU"/>
        </w:rPr>
      </w:pPr>
    </w:p>
    <w:p w:rsidR="00435CFF" w:rsidRPr="002933ED" w:rsidRDefault="00435CFF" w:rsidP="00435CFF">
      <w:pPr>
        <w:spacing w:after="0" w:line="240" w:lineRule="auto"/>
        <w:ind w:left="1440" w:hanging="1440"/>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bCs/>
          <w:sz w:val="24"/>
          <w:szCs w:val="24"/>
          <w:lang w:val="uk-UA" w:eastAsia="ru-RU"/>
        </w:rPr>
        <w:t>Примітка</w:t>
      </w:r>
      <w:r w:rsidRPr="002933E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p w:rsidR="00435CFF" w:rsidRPr="002933ED" w:rsidRDefault="00435CFF" w:rsidP="00435CFF">
      <w:pPr>
        <w:spacing w:after="0" w:line="240" w:lineRule="auto"/>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p>
    <w:p w:rsidR="00435CFF" w:rsidRPr="002933ED" w:rsidRDefault="00435CFF" w:rsidP="00435CFF">
      <w:pPr>
        <w:spacing w:after="0" w:line="240" w:lineRule="auto"/>
        <w:ind w:firstLine="600"/>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для денної форми навчання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sidRPr="00797D7C">
        <w:rPr>
          <w:rFonts w:ascii="Times New Roman" w:hAnsi="Times New Roman" w:cs="Times New Roman"/>
          <w:sz w:val="24"/>
          <w:lang w:val="uk-UA"/>
        </w:rPr>
        <w:t>3</w:t>
      </w:r>
      <w:r>
        <w:rPr>
          <w:rFonts w:ascii="Times New Roman" w:hAnsi="Times New Roman" w:cs="Times New Roman"/>
          <w:sz w:val="24"/>
          <w:lang w:val="uk-UA"/>
        </w:rPr>
        <w:t>0</w:t>
      </w:r>
      <w:r w:rsidRPr="00797D7C">
        <w:rPr>
          <w:rFonts w:ascii="Times New Roman" w:hAnsi="Times New Roman" w:cs="Times New Roman"/>
          <w:sz w:val="24"/>
          <w:lang w:val="uk-UA"/>
        </w:rPr>
        <w:t xml:space="preserve">% до </w:t>
      </w:r>
      <w:r>
        <w:rPr>
          <w:rFonts w:ascii="Times New Roman" w:hAnsi="Times New Roman" w:cs="Times New Roman"/>
          <w:sz w:val="24"/>
          <w:lang w:val="uk-UA"/>
        </w:rPr>
        <w:t>70</w:t>
      </w:r>
      <w:r w:rsidRPr="00797D7C">
        <w:rPr>
          <w:rFonts w:ascii="Times New Roman" w:hAnsi="Times New Roman" w:cs="Times New Roman"/>
          <w:sz w:val="24"/>
          <w:lang w:val="uk-UA"/>
        </w:rPr>
        <w:t>%</w:t>
      </w:r>
      <w:r>
        <w:rPr>
          <w:rFonts w:ascii="Times New Roman" w:hAnsi="Times New Roman" w:cs="Times New Roman"/>
          <w:sz w:val="24"/>
          <w:lang w:val="uk-UA"/>
        </w:rPr>
        <w:t xml:space="preserve">, </w:t>
      </w:r>
    </w:p>
    <w:p w:rsidR="00435CFF" w:rsidRDefault="00435CFF" w:rsidP="00435CFF">
      <w:pPr>
        <w:spacing w:after="0" w:line="240" w:lineRule="auto"/>
        <w:ind w:firstLine="600"/>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для заочної форми навчання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5</w:t>
      </w:r>
      <w:r w:rsidRPr="00797D7C">
        <w:rPr>
          <w:rFonts w:ascii="Times New Roman" w:hAnsi="Times New Roman" w:cs="Times New Roman"/>
          <w:sz w:val="24"/>
          <w:lang w:val="uk-UA"/>
        </w:rPr>
        <w:t>% до 9</w:t>
      </w:r>
      <w:r>
        <w:rPr>
          <w:rFonts w:ascii="Times New Roman" w:hAnsi="Times New Roman" w:cs="Times New Roman"/>
          <w:sz w:val="24"/>
          <w:lang w:val="uk-UA"/>
        </w:rPr>
        <w:t>5</w:t>
      </w:r>
      <w:r w:rsidRPr="00797D7C">
        <w:rPr>
          <w:rFonts w:ascii="Times New Roman" w:hAnsi="Times New Roman" w:cs="Times New Roman"/>
          <w:sz w:val="24"/>
          <w:lang w:val="uk-UA"/>
        </w:rPr>
        <w:t>%</w:t>
      </w:r>
      <w:r>
        <w:rPr>
          <w:rFonts w:ascii="Times New Roman" w:hAnsi="Times New Roman" w:cs="Times New Roman"/>
          <w:sz w:val="24"/>
          <w:lang w:val="uk-UA"/>
        </w:rPr>
        <w:t xml:space="preserve">. </w:t>
      </w:r>
    </w:p>
    <w:p w:rsidR="00435CFF" w:rsidRPr="002933ED" w:rsidRDefault="00435CFF" w:rsidP="00435CFF">
      <w:pPr>
        <w:spacing w:after="0" w:line="240" w:lineRule="auto"/>
        <w:ind w:left="1440" w:hanging="1440"/>
        <w:jc w:val="both"/>
        <w:rPr>
          <w:rFonts w:ascii="Times New Roman" w:eastAsia="Times New Roman" w:hAnsi="Times New Roman" w:cs="Times New Roman"/>
          <w:sz w:val="24"/>
          <w:szCs w:val="24"/>
          <w:lang w:val="uk-UA" w:eastAsia="ru-RU"/>
        </w:rPr>
      </w:pPr>
    </w:p>
    <w:p w:rsidR="00435CFF" w:rsidRDefault="00435CFF" w:rsidP="00435CFF">
      <w:pPr>
        <w:spacing w:after="0" w:line="240" w:lineRule="auto"/>
        <w:rPr>
          <w:rFonts w:ascii="Times New Roman" w:eastAsia="Times New Roman" w:hAnsi="Times New Roman" w:cs="Times New Roman"/>
          <w:sz w:val="24"/>
          <w:szCs w:val="24"/>
          <w:lang w:val="uk-UA" w:eastAsia="ru-RU"/>
        </w:rPr>
      </w:pPr>
    </w:p>
    <w:p w:rsidR="00435CFF" w:rsidRPr="002933ED" w:rsidRDefault="00435CFF" w:rsidP="00435CFF">
      <w:pPr>
        <w:spacing w:after="0" w:line="240" w:lineRule="auto"/>
        <w:rPr>
          <w:rFonts w:ascii="Times New Roman" w:eastAsia="Times New Roman" w:hAnsi="Times New Roman" w:cs="Times New Roman"/>
          <w:sz w:val="24"/>
          <w:szCs w:val="24"/>
          <w:lang w:val="uk-UA" w:eastAsia="ru-RU"/>
        </w:rPr>
      </w:pPr>
    </w:p>
    <w:p w:rsidR="00CB0B8D" w:rsidRDefault="00CB0B8D">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br w:type="page"/>
      </w:r>
    </w:p>
    <w:p w:rsidR="00554BAF" w:rsidRPr="00692376" w:rsidRDefault="004E7118" w:rsidP="004E7118">
      <w:pPr>
        <w:tabs>
          <w:tab w:val="left" w:pos="-5387"/>
        </w:tabs>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lastRenderedPageBreak/>
        <w:t>1.</w:t>
      </w:r>
      <w:r w:rsidRPr="00692376">
        <w:rPr>
          <w:rFonts w:ascii="Times New Roman" w:eastAsia="Times New Roman" w:hAnsi="Times New Roman" w:cs="Times New Roman"/>
          <w:b/>
          <w:sz w:val="24"/>
          <w:szCs w:val="28"/>
          <w:lang w:val="uk-UA" w:eastAsia="ru-RU"/>
        </w:rPr>
        <w:tab/>
      </w:r>
      <w:r w:rsidR="00554BAF" w:rsidRPr="001E6D91">
        <w:rPr>
          <w:rFonts w:ascii="Times New Roman" w:eastAsia="Times New Roman" w:hAnsi="Times New Roman" w:cs="Times New Roman"/>
          <w:b/>
          <w:spacing w:val="24"/>
          <w:sz w:val="24"/>
          <w:szCs w:val="28"/>
          <w:lang w:val="uk-UA" w:eastAsia="ru-RU"/>
        </w:rPr>
        <w:t xml:space="preserve">Мета </w:t>
      </w:r>
      <w:r w:rsidR="00DA60A7" w:rsidRPr="001E6D91">
        <w:rPr>
          <w:rFonts w:ascii="Times New Roman" w:eastAsia="Times New Roman" w:hAnsi="Times New Roman" w:cs="Times New Roman"/>
          <w:b/>
          <w:spacing w:val="24"/>
          <w:sz w:val="24"/>
          <w:szCs w:val="28"/>
          <w:lang w:val="uk-UA" w:eastAsia="ru-RU"/>
        </w:rPr>
        <w:t xml:space="preserve"> </w:t>
      </w:r>
      <w:r w:rsidR="00554BAF" w:rsidRPr="001E6D91">
        <w:rPr>
          <w:rFonts w:ascii="Times New Roman" w:eastAsia="Times New Roman" w:hAnsi="Times New Roman" w:cs="Times New Roman"/>
          <w:b/>
          <w:spacing w:val="24"/>
          <w:sz w:val="24"/>
          <w:szCs w:val="28"/>
          <w:lang w:val="uk-UA" w:eastAsia="ru-RU"/>
        </w:rPr>
        <w:t xml:space="preserve">навчальної </w:t>
      </w:r>
      <w:r w:rsidR="00DA60A7" w:rsidRPr="001E6D91">
        <w:rPr>
          <w:rFonts w:ascii="Times New Roman" w:eastAsia="Times New Roman" w:hAnsi="Times New Roman" w:cs="Times New Roman"/>
          <w:b/>
          <w:spacing w:val="24"/>
          <w:sz w:val="24"/>
          <w:szCs w:val="28"/>
          <w:lang w:val="uk-UA" w:eastAsia="ru-RU"/>
        </w:rPr>
        <w:t xml:space="preserve"> </w:t>
      </w:r>
      <w:r w:rsidR="00554BAF" w:rsidRPr="001E6D91">
        <w:rPr>
          <w:rFonts w:ascii="Times New Roman" w:eastAsia="Times New Roman" w:hAnsi="Times New Roman" w:cs="Times New Roman"/>
          <w:b/>
          <w:spacing w:val="24"/>
          <w:sz w:val="24"/>
          <w:szCs w:val="28"/>
          <w:lang w:val="uk-UA" w:eastAsia="ru-RU"/>
        </w:rPr>
        <w:t>дисципліни</w:t>
      </w:r>
      <w:r w:rsidRPr="00692376">
        <w:rPr>
          <w:rFonts w:ascii="Times New Roman" w:eastAsia="Times New Roman" w:hAnsi="Times New Roman" w:cs="Times New Roman"/>
          <w:b/>
          <w:sz w:val="24"/>
          <w:szCs w:val="28"/>
          <w:lang w:val="uk-UA" w:eastAsia="ru-RU"/>
        </w:rPr>
        <w:t xml:space="preserve"> </w:t>
      </w:r>
    </w:p>
    <w:p w:rsidR="004E7118" w:rsidRPr="00692376" w:rsidRDefault="004E7118" w:rsidP="004E7118">
      <w:pPr>
        <w:tabs>
          <w:tab w:val="left" w:pos="-5387"/>
        </w:tabs>
        <w:spacing w:after="0" w:line="240" w:lineRule="auto"/>
        <w:jc w:val="center"/>
        <w:rPr>
          <w:rFonts w:ascii="Times New Roman" w:eastAsia="Times New Roman" w:hAnsi="Times New Roman" w:cs="Times New Roman"/>
          <w:sz w:val="24"/>
          <w:szCs w:val="28"/>
          <w:lang w:val="uk-UA" w:eastAsia="ru-RU"/>
        </w:rPr>
      </w:pPr>
    </w:p>
    <w:p w:rsidR="00C57C1C" w:rsidRPr="00C57C1C" w:rsidRDefault="00846AE7" w:rsidP="00C57C1C">
      <w:pPr>
        <w:spacing w:after="0" w:line="240" w:lineRule="auto"/>
        <w:ind w:firstLine="567"/>
        <w:jc w:val="both"/>
        <w:rPr>
          <w:rFonts w:ascii="Times New Roman" w:eastAsia="Calibri" w:hAnsi="Times New Roman" w:cs="Times New Roman"/>
          <w:szCs w:val="24"/>
          <w:lang w:val="uk-UA"/>
        </w:rPr>
      </w:pPr>
      <w:r w:rsidRPr="00846AE7">
        <w:rPr>
          <w:rFonts w:ascii="Times New Roman" w:hAnsi="Times New Roman" w:cs="Times New Roman"/>
          <w:b/>
          <w:i/>
          <w:sz w:val="24"/>
          <w:lang w:val="uk-UA"/>
        </w:rPr>
        <w:t>Метою дисципліни</w:t>
      </w:r>
      <w:r w:rsidRPr="00846AE7">
        <w:rPr>
          <w:rFonts w:ascii="Times New Roman" w:hAnsi="Times New Roman" w:cs="Times New Roman"/>
          <w:sz w:val="24"/>
          <w:lang w:val="uk-UA"/>
        </w:rPr>
        <w:t xml:space="preserve"> є</w:t>
      </w:r>
      <w:r w:rsidR="00AF7F83" w:rsidRPr="00AF7F83">
        <w:rPr>
          <w:rFonts w:ascii="Times New Roman" w:hAnsi="Times New Roman" w:cs="Times New Roman"/>
          <w:sz w:val="24"/>
          <w:szCs w:val="24"/>
          <w:lang w:val="uk-UA"/>
        </w:rPr>
        <w:t xml:space="preserve"> </w:t>
      </w:r>
      <w:r w:rsidR="00C57C1C" w:rsidRPr="00C57C1C">
        <w:rPr>
          <w:rFonts w:ascii="Times New Roman" w:eastAsia="Calibri" w:hAnsi="Times New Roman" w:cs="Times New Roman"/>
          <w:sz w:val="24"/>
          <w:szCs w:val="24"/>
          <w:lang w:val="uk-UA"/>
        </w:rPr>
        <w:t>формування у</w:t>
      </w:r>
      <w:r w:rsidR="00C57C1C" w:rsidRPr="00C57C1C">
        <w:rPr>
          <w:rFonts w:ascii="Times New Roman" w:eastAsia="Calibri" w:hAnsi="Times New Roman" w:cs="Times New Roman"/>
          <w:sz w:val="24"/>
          <w:lang w:val="uk-UA"/>
        </w:rPr>
        <w:t xml:space="preserve"> студентів-магістрів знань у галузі сучасної філософії та психології –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 Перш за все, оволодіння майбутніми науковцями знаннями про специфіку науки й наукового пізнання та відповідальності вченого у сучасному світі. А також оволодіннями майбутніми викладачами вищої школи знаннями з педагогіки та психології викладання у вищій школі, засвоєння психолого-педагогічних прийомів викладацької діяльності й викладацької майстерності, зокрема, й у технічному </w:t>
      </w:r>
      <w:r w:rsidR="00551CBE">
        <w:rPr>
          <w:rFonts w:ascii="Times New Roman" w:eastAsia="Calibri" w:hAnsi="Times New Roman" w:cs="Times New Roman"/>
          <w:sz w:val="24"/>
          <w:lang w:val="uk-UA"/>
        </w:rPr>
        <w:t xml:space="preserve">закладі </w:t>
      </w:r>
      <w:r w:rsidR="00C57C1C" w:rsidRPr="00C57C1C">
        <w:rPr>
          <w:rFonts w:ascii="Times New Roman" w:eastAsia="Calibri" w:hAnsi="Times New Roman" w:cs="Times New Roman"/>
          <w:sz w:val="24"/>
          <w:lang w:val="uk-UA"/>
        </w:rPr>
        <w:t>вищо</w:t>
      </w:r>
      <w:r w:rsidR="00551CBE">
        <w:rPr>
          <w:rFonts w:ascii="Times New Roman" w:eastAsia="Calibri" w:hAnsi="Times New Roman" w:cs="Times New Roman"/>
          <w:sz w:val="24"/>
          <w:lang w:val="uk-UA"/>
        </w:rPr>
        <w:t>ї освіти</w:t>
      </w:r>
      <w:r w:rsidR="00C57C1C" w:rsidRPr="00C57C1C">
        <w:rPr>
          <w:rFonts w:ascii="Times New Roman" w:eastAsia="Calibri" w:hAnsi="Times New Roman" w:cs="Times New Roman"/>
          <w:sz w:val="24"/>
          <w:lang w:val="uk-UA"/>
        </w:rPr>
        <w:t xml:space="preserve">. </w:t>
      </w:r>
    </w:p>
    <w:p w:rsidR="00C57C1C" w:rsidRDefault="00C57C1C" w:rsidP="00846AE7">
      <w:pPr>
        <w:spacing w:after="0" w:line="240" w:lineRule="auto"/>
        <w:ind w:firstLine="567"/>
        <w:jc w:val="both"/>
        <w:rPr>
          <w:rFonts w:ascii="Times New Roman" w:hAnsi="Times New Roman" w:cs="Times New Roman"/>
          <w:lang w:val="uk-UA"/>
        </w:rPr>
      </w:pPr>
    </w:p>
    <w:p w:rsidR="00EC43D5" w:rsidRDefault="00846AE7" w:rsidP="00994900">
      <w:pPr>
        <w:spacing w:after="0" w:line="240" w:lineRule="auto"/>
        <w:ind w:firstLine="567"/>
        <w:jc w:val="both"/>
        <w:rPr>
          <w:rFonts w:ascii="Times New Roman" w:hAnsi="Times New Roman" w:cs="Times New Roman"/>
          <w:sz w:val="24"/>
          <w:szCs w:val="24"/>
          <w:lang w:val="uk-UA"/>
        </w:rPr>
      </w:pPr>
      <w:r w:rsidRPr="00846AE7">
        <w:rPr>
          <w:rFonts w:ascii="Times New Roman" w:hAnsi="Times New Roman" w:cs="Times New Roman"/>
          <w:b/>
          <w:i/>
          <w:sz w:val="24"/>
          <w:lang w:val="uk-UA"/>
        </w:rPr>
        <w:t>Завдання дисципліни</w:t>
      </w:r>
      <w:r w:rsidRPr="00846AE7">
        <w:rPr>
          <w:rFonts w:ascii="Times New Roman" w:hAnsi="Times New Roman" w:cs="Times New Roman"/>
          <w:sz w:val="24"/>
          <w:lang w:val="uk-UA"/>
        </w:rPr>
        <w:t xml:space="preserve">: </w:t>
      </w:r>
      <w:r w:rsidR="00EC43D5" w:rsidRPr="00AF7F83">
        <w:rPr>
          <w:rFonts w:ascii="Times New Roman" w:hAnsi="Times New Roman" w:cs="Times New Roman"/>
          <w:sz w:val="24"/>
          <w:szCs w:val="24"/>
          <w:lang w:val="uk-UA"/>
        </w:rPr>
        <w:t>збага</w:t>
      </w:r>
      <w:r w:rsidR="00EC43D5">
        <w:rPr>
          <w:rFonts w:ascii="Times New Roman" w:hAnsi="Times New Roman" w:cs="Times New Roman"/>
          <w:sz w:val="24"/>
          <w:szCs w:val="24"/>
          <w:lang w:val="uk-UA"/>
        </w:rPr>
        <w:t xml:space="preserve">чення </w:t>
      </w:r>
      <w:r w:rsidR="00EC43D5" w:rsidRPr="00AF7F83">
        <w:rPr>
          <w:rFonts w:ascii="Times New Roman" w:hAnsi="Times New Roman" w:cs="Times New Roman"/>
          <w:sz w:val="24"/>
          <w:szCs w:val="24"/>
          <w:lang w:val="uk-UA"/>
        </w:rPr>
        <w:t>інтелектуально-творч</w:t>
      </w:r>
      <w:r w:rsidR="00EC43D5">
        <w:rPr>
          <w:rFonts w:ascii="Times New Roman" w:hAnsi="Times New Roman" w:cs="Times New Roman"/>
          <w:sz w:val="24"/>
          <w:szCs w:val="24"/>
          <w:lang w:val="uk-UA"/>
        </w:rPr>
        <w:t>ого</w:t>
      </w:r>
      <w:r w:rsidR="00EC43D5" w:rsidRPr="00AF7F83">
        <w:rPr>
          <w:rFonts w:ascii="Times New Roman" w:hAnsi="Times New Roman" w:cs="Times New Roman"/>
          <w:sz w:val="24"/>
          <w:szCs w:val="24"/>
          <w:lang w:val="uk-UA"/>
        </w:rPr>
        <w:t xml:space="preserve"> потенціал</w:t>
      </w:r>
      <w:r w:rsidR="00EC43D5">
        <w:rPr>
          <w:rFonts w:ascii="Times New Roman" w:hAnsi="Times New Roman" w:cs="Times New Roman"/>
          <w:sz w:val="24"/>
          <w:szCs w:val="24"/>
          <w:lang w:val="uk-UA"/>
        </w:rPr>
        <w:t>у</w:t>
      </w:r>
      <w:r w:rsidR="00EC43D5" w:rsidRPr="00AF7F83">
        <w:rPr>
          <w:rFonts w:ascii="Times New Roman" w:hAnsi="Times New Roman" w:cs="Times New Roman"/>
          <w:sz w:val="24"/>
          <w:szCs w:val="24"/>
          <w:lang w:val="uk-UA"/>
        </w:rPr>
        <w:t xml:space="preserve"> </w:t>
      </w:r>
      <w:r w:rsidR="00EC43D5">
        <w:rPr>
          <w:rFonts w:ascii="Times New Roman" w:hAnsi="Times New Roman" w:cs="Times New Roman"/>
          <w:sz w:val="24"/>
          <w:szCs w:val="24"/>
          <w:lang w:val="uk-UA"/>
        </w:rPr>
        <w:t xml:space="preserve">та поведінково-практичних навичок студентів-магістрів у сфері </w:t>
      </w:r>
      <w:r w:rsidR="00EC43D5" w:rsidRPr="00EC43D5">
        <w:rPr>
          <w:rFonts w:ascii="Times New Roman" w:eastAsia="Calibri" w:hAnsi="Times New Roman" w:cs="Times New Roman"/>
          <w:iCs/>
          <w:sz w:val="24"/>
          <w:szCs w:val="24"/>
          <w:lang w:val="uk-UA"/>
        </w:rPr>
        <w:t>специфічн</w:t>
      </w:r>
      <w:r w:rsidR="00EC43D5">
        <w:rPr>
          <w:rFonts w:ascii="Times New Roman" w:eastAsia="Calibri" w:hAnsi="Times New Roman" w:cs="Times New Roman"/>
          <w:iCs/>
          <w:sz w:val="24"/>
          <w:szCs w:val="24"/>
          <w:lang w:val="uk-UA"/>
        </w:rPr>
        <w:t>ого</w:t>
      </w:r>
      <w:r w:rsidR="00EC43D5" w:rsidRPr="00EC43D5">
        <w:rPr>
          <w:rFonts w:ascii="Times New Roman" w:eastAsia="Calibri" w:hAnsi="Times New Roman" w:cs="Times New Roman"/>
          <w:iCs/>
          <w:sz w:val="24"/>
          <w:szCs w:val="24"/>
          <w:lang w:val="uk-UA"/>
        </w:rPr>
        <w:t xml:space="preserve"> соціально-гуманірн</w:t>
      </w:r>
      <w:r w:rsidR="00EC43D5">
        <w:rPr>
          <w:rFonts w:ascii="Times New Roman" w:eastAsia="Calibri" w:hAnsi="Times New Roman" w:cs="Times New Roman"/>
          <w:iCs/>
          <w:sz w:val="24"/>
          <w:szCs w:val="24"/>
          <w:lang w:val="uk-UA"/>
        </w:rPr>
        <w:t>ого</w:t>
      </w:r>
      <w:r w:rsidR="00EC43D5" w:rsidRPr="00EC43D5">
        <w:rPr>
          <w:rFonts w:ascii="Times New Roman" w:eastAsia="Calibri" w:hAnsi="Times New Roman" w:cs="Times New Roman"/>
          <w:iCs/>
          <w:sz w:val="24"/>
          <w:szCs w:val="24"/>
          <w:lang w:val="uk-UA"/>
        </w:rPr>
        <w:t xml:space="preserve"> знання </w:t>
      </w:r>
      <w:r w:rsidR="00EC43D5" w:rsidRPr="00EC43D5">
        <w:rPr>
          <w:rFonts w:ascii="Times New Roman" w:eastAsia="Calibri" w:hAnsi="Times New Roman" w:cs="Times New Roman"/>
          <w:sz w:val="24"/>
          <w:szCs w:val="24"/>
          <w:lang w:val="uk-UA"/>
        </w:rPr>
        <w:t xml:space="preserve">сучасного етапу розвитку людства </w:t>
      </w:r>
      <w:r w:rsidR="00EC43D5">
        <w:rPr>
          <w:rFonts w:ascii="Times New Roman" w:eastAsia="Calibri" w:hAnsi="Times New Roman" w:cs="Times New Roman"/>
          <w:sz w:val="24"/>
          <w:szCs w:val="24"/>
          <w:lang w:val="uk-UA"/>
        </w:rPr>
        <w:t xml:space="preserve">(з філософії та психології) </w:t>
      </w:r>
      <w:r w:rsidR="00EC43D5" w:rsidRPr="00EC43D5">
        <w:rPr>
          <w:rFonts w:ascii="Times New Roman" w:eastAsia="Calibri" w:hAnsi="Times New Roman" w:cs="Times New Roman"/>
          <w:sz w:val="24"/>
          <w:szCs w:val="24"/>
          <w:lang w:val="uk-UA"/>
        </w:rPr>
        <w:t xml:space="preserve">щодо особливостей мислення </w:t>
      </w:r>
      <w:r w:rsidR="00EC43D5">
        <w:rPr>
          <w:rFonts w:ascii="Times New Roman" w:eastAsia="Calibri" w:hAnsi="Times New Roman" w:cs="Times New Roman"/>
          <w:sz w:val="24"/>
          <w:szCs w:val="24"/>
          <w:lang w:val="uk-UA"/>
        </w:rPr>
        <w:t>(зокрема, креативного, інноваційного) й</w:t>
      </w:r>
      <w:r w:rsidR="00EC43D5" w:rsidRPr="00EC43D5">
        <w:rPr>
          <w:rFonts w:ascii="Times New Roman" w:eastAsia="Calibri" w:hAnsi="Times New Roman" w:cs="Times New Roman"/>
          <w:sz w:val="24"/>
          <w:szCs w:val="24"/>
          <w:lang w:val="uk-UA"/>
        </w:rPr>
        <w:t xml:space="preserve"> життєдіяльності сучасної людини постмодерністського світу</w:t>
      </w:r>
      <w:r w:rsidR="00EC43D5">
        <w:rPr>
          <w:rFonts w:ascii="Times New Roman" w:eastAsia="Calibri" w:hAnsi="Times New Roman" w:cs="Times New Roman"/>
          <w:sz w:val="24"/>
          <w:szCs w:val="24"/>
          <w:lang w:val="uk-UA"/>
        </w:rPr>
        <w:t xml:space="preserve">. </w:t>
      </w:r>
    </w:p>
    <w:p w:rsidR="00AF7F83" w:rsidRDefault="00AF7F83" w:rsidP="004E7118">
      <w:pPr>
        <w:tabs>
          <w:tab w:val="left" w:pos="-5387"/>
        </w:tabs>
        <w:spacing w:after="0" w:line="240" w:lineRule="auto"/>
        <w:ind w:firstLine="567"/>
        <w:jc w:val="both"/>
        <w:rPr>
          <w:rFonts w:ascii="Times New Roman" w:hAnsi="Times New Roman" w:cs="Times New Roman"/>
          <w:lang w:val="uk-UA"/>
        </w:rPr>
      </w:pPr>
    </w:p>
    <w:p w:rsidR="00846AE7" w:rsidRDefault="00846AE7" w:rsidP="00846AE7">
      <w:pPr>
        <w:spacing w:after="0" w:line="240" w:lineRule="auto"/>
        <w:ind w:firstLine="567"/>
        <w:jc w:val="both"/>
        <w:rPr>
          <w:rFonts w:ascii="Times New Roman" w:hAnsi="Times New Roman" w:cs="Times New Roman"/>
          <w:sz w:val="24"/>
          <w:lang w:val="uk-UA"/>
        </w:rPr>
      </w:pPr>
      <w:r w:rsidRPr="00846AE7">
        <w:rPr>
          <w:rFonts w:ascii="Times New Roman" w:hAnsi="Times New Roman" w:cs="Times New Roman"/>
          <w:sz w:val="24"/>
          <w:lang w:val="uk-UA"/>
        </w:rPr>
        <w:t>У результаті вивчення дисципліни «</w:t>
      </w:r>
      <w:r w:rsidR="00C57C1C" w:rsidRPr="00AF7F83">
        <w:rPr>
          <w:rFonts w:ascii="Times New Roman" w:hAnsi="Times New Roman" w:cs="Times New Roman"/>
          <w:sz w:val="24"/>
          <w:szCs w:val="24"/>
          <w:lang w:val="uk-UA"/>
        </w:rPr>
        <w:t>Спеціальні розділи філософії та психології</w:t>
      </w:r>
      <w:r w:rsidRPr="00846AE7">
        <w:rPr>
          <w:rFonts w:ascii="Times New Roman" w:hAnsi="Times New Roman" w:cs="Times New Roman"/>
          <w:sz w:val="24"/>
          <w:lang w:val="uk-UA"/>
        </w:rPr>
        <w:t>» студент повинен</w:t>
      </w:r>
      <w:r>
        <w:rPr>
          <w:rFonts w:ascii="Times New Roman" w:hAnsi="Times New Roman" w:cs="Times New Roman"/>
          <w:sz w:val="24"/>
          <w:lang w:val="uk-UA"/>
        </w:rPr>
        <w:t xml:space="preserve"> отримати</w:t>
      </w:r>
      <w:r w:rsidRPr="00846AE7">
        <w:rPr>
          <w:rFonts w:ascii="Times New Roman" w:hAnsi="Times New Roman" w:cs="Times New Roman"/>
          <w:sz w:val="24"/>
          <w:lang w:val="uk-UA"/>
        </w:rPr>
        <w:t xml:space="preserve">: </w:t>
      </w:r>
    </w:p>
    <w:p w:rsidR="0038182E" w:rsidRPr="0038182E" w:rsidRDefault="0038182E" w:rsidP="00846AE7">
      <w:pPr>
        <w:spacing w:after="0" w:line="240" w:lineRule="auto"/>
        <w:ind w:firstLine="567"/>
        <w:jc w:val="both"/>
        <w:rPr>
          <w:rFonts w:ascii="Times New Roman" w:hAnsi="Times New Roman" w:cs="Times New Roman"/>
          <w:sz w:val="14"/>
          <w:lang w:val="uk-UA"/>
        </w:rPr>
      </w:pPr>
    </w:p>
    <w:p w:rsidR="00333395" w:rsidRDefault="00554BAF" w:rsidP="00333395">
      <w:pPr>
        <w:tabs>
          <w:tab w:val="left" w:pos="-5387"/>
        </w:tabs>
        <w:spacing w:after="0" w:line="240" w:lineRule="auto"/>
        <w:ind w:firstLine="567"/>
        <w:jc w:val="both"/>
        <w:rPr>
          <w:rFonts w:ascii="Times New Roman" w:hAnsi="Times New Roman"/>
          <w:sz w:val="24"/>
          <w:szCs w:val="24"/>
          <w:lang w:val="uk-UA"/>
        </w:rPr>
      </w:pPr>
      <w:r w:rsidRPr="0038182E">
        <w:rPr>
          <w:rFonts w:ascii="Times New Roman" w:eastAsia="Times New Roman" w:hAnsi="Times New Roman" w:cs="Times New Roman"/>
          <w:i/>
          <w:sz w:val="24"/>
          <w:szCs w:val="24"/>
          <w:u w:val="single"/>
          <w:lang w:val="uk-UA" w:eastAsia="ru-RU"/>
        </w:rPr>
        <w:t>загальні компетентності</w:t>
      </w:r>
      <w:r w:rsidRPr="00DA60A7">
        <w:rPr>
          <w:rFonts w:ascii="Times New Roman" w:eastAsia="Times New Roman" w:hAnsi="Times New Roman" w:cs="Times New Roman"/>
          <w:sz w:val="24"/>
          <w:szCs w:val="24"/>
          <w:lang w:val="uk-UA" w:eastAsia="ru-RU"/>
        </w:rPr>
        <w:t xml:space="preserve">: </w:t>
      </w:r>
      <w:r w:rsidR="00333395">
        <w:rPr>
          <w:rFonts w:ascii="Times New Roman" w:eastAsia="Times New Roman" w:hAnsi="Times New Roman" w:cs="Times New Roman"/>
          <w:sz w:val="24"/>
          <w:szCs w:val="24"/>
          <w:lang w:val="uk-UA" w:eastAsia="ru-RU"/>
        </w:rPr>
        <w:t>з</w:t>
      </w:r>
      <w:r w:rsidR="00333395" w:rsidRPr="00333395">
        <w:rPr>
          <w:rFonts w:ascii="Times New Roman" w:eastAsia="Calibri" w:hAnsi="Times New Roman" w:cs="Times New Roman"/>
          <w:sz w:val="24"/>
          <w:szCs w:val="24"/>
          <w:lang w:val="uk-UA"/>
        </w:rPr>
        <w:t>датність до абстрактного</w:t>
      </w:r>
      <w:r w:rsidR="00333395">
        <w:rPr>
          <w:rFonts w:ascii="Times New Roman" w:hAnsi="Times New Roman" w:cs="Times New Roman"/>
          <w:sz w:val="24"/>
          <w:szCs w:val="24"/>
          <w:lang w:val="uk-UA"/>
        </w:rPr>
        <w:t xml:space="preserve"> </w:t>
      </w:r>
      <w:r w:rsidR="00333395" w:rsidRPr="00333395">
        <w:rPr>
          <w:rFonts w:ascii="Times New Roman" w:eastAsia="Calibri" w:hAnsi="Times New Roman" w:cs="Times New Roman"/>
          <w:sz w:val="24"/>
          <w:szCs w:val="24"/>
          <w:lang w:val="uk-UA"/>
        </w:rPr>
        <w:t>мислення</w:t>
      </w:r>
      <w:r w:rsidR="00333395">
        <w:rPr>
          <w:rFonts w:ascii="Times New Roman" w:hAnsi="Times New Roman" w:cs="Times New Roman"/>
          <w:sz w:val="24"/>
          <w:szCs w:val="24"/>
          <w:lang w:val="uk-UA"/>
        </w:rPr>
        <w:t>; з</w:t>
      </w:r>
      <w:r w:rsidR="00333395" w:rsidRPr="00333395">
        <w:rPr>
          <w:rFonts w:ascii="Times New Roman" w:eastAsia="Calibri" w:hAnsi="Times New Roman" w:cs="Times New Roman"/>
          <w:sz w:val="24"/>
          <w:szCs w:val="24"/>
          <w:lang w:val="uk-UA"/>
        </w:rPr>
        <w:t>датність самостійного мислення й зберігання процесу мислення у ситуаціях невизначеності</w:t>
      </w:r>
      <w:r w:rsidR="00333395">
        <w:rPr>
          <w:rFonts w:ascii="Times New Roman" w:hAnsi="Times New Roman" w:cs="Times New Roman"/>
          <w:sz w:val="24"/>
          <w:szCs w:val="24"/>
          <w:lang w:val="uk-UA"/>
        </w:rPr>
        <w:t>; з</w:t>
      </w:r>
      <w:r w:rsidR="00333395" w:rsidRPr="00333395">
        <w:rPr>
          <w:rFonts w:ascii="Times New Roman" w:eastAsia="Calibri" w:hAnsi="Times New Roman" w:cs="Times New Roman"/>
          <w:sz w:val="24"/>
          <w:szCs w:val="24"/>
          <w:lang w:val="uk-UA"/>
        </w:rPr>
        <w:t>датність критичного мислення та формування власної точки зору</w:t>
      </w:r>
      <w:r w:rsidR="00333395">
        <w:rPr>
          <w:rFonts w:ascii="Times New Roman" w:hAnsi="Times New Roman" w:cs="Times New Roman"/>
          <w:sz w:val="24"/>
          <w:szCs w:val="24"/>
          <w:lang w:val="uk-UA"/>
        </w:rPr>
        <w:t>;</w:t>
      </w:r>
      <w:r w:rsidR="00333395">
        <w:rPr>
          <w:rFonts w:ascii="Times New Roman" w:hAnsi="Times New Roman"/>
          <w:sz w:val="24"/>
          <w:szCs w:val="24"/>
          <w:lang w:val="uk-UA"/>
        </w:rPr>
        <w:t xml:space="preserve"> з</w:t>
      </w:r>
      <w:r w:rsidR="00333395" w:rsidRPr="00994900">
        <w:rPr>
          <w:rFonts w:ascii="Times New Roman" w:hAnsi="Times New Roman"/>
          <w:sz w:val="24"/>
          <w:szCs w:val="24"/>
          <w:lang w:val="uk-UA"/>
        </w:rPr>
        <w:t>датність застосовувати знання у практичних ситуаціях</w:t>
      </w:r>
      <w:r w:rsidR="00333395">
        <w:rPr>
          <w:rFonts w:ascii="Times New Roman" w:hAnsi="Times New Roman"/>
          <w:sz w:val="24"/>
          <w:szCs w:val="24"/>
          <w:lang w:val="uk-UA"/>
        </w:rPr>
        <w:t>; з</w:t>
      </w:r>
      <w:r w:rsidR="00333395" w:rsidRPr="00333395">
        <w:rPr>
          <w:rFonts w:ascii="Times New Roman" w:eastAsia="Calibri" w:hAnsi="Times New Roman" w:cs="Times New Roman"/>
          <w:sz w:val="24"/>
          <w:szCs w:val="24"/>
          <w:lang w:val="uk-UA"/>
        </w:rPr>
        <w:t>датність вчитися і оволодівати сучасними знаннями (здатність до навчання</w:t>
      </w:r>
      <w:r w:rsidR="00333395">
        <w:rPr>
          <w:rFonts w:ascii="Times New Roman" w:hAnsi="Times New Roman" w:cs="Times New Roman"/>
          <w:sz w:val="24"/>
          <w:szCs w:val="24"/>
          <w:lang w:val="uk-UA"/>
        </w:rPr>
        <w:t xml:space="preserve"> протягом життя</w:t>
      </w:r>
      <w:r w:rsidR="00333395" w:rsidRPr="00333395">
        <w:rPr>
          <w:rFonts w:ascii="Times New Roman" w:eastAsia="Calibri" w:hAnsi="Times New Roman" w:cs="Times New Roman"/>
          <w:sz w:val="24"/>
          <w:szCs w:val="24"/>
          <w:lang w:val="uk-UA"/>
        </w:rPr>
        <w:t>)</w:t>
      </w:r>
      <w:r w:rsidR="00333395">
        <w:rPr>
          <w:rFonts w:ascii="Times New Roman" w:hAnsi="Times New Roman" w:cs="Times New Roman"/>
          <w:sz w:val="24"/>
          <w:szCs w:val="24"/>
          <w:lang w:val="uk-UA"/>
        </w:rPr>
        <w:t>; з</w:t>
      </w:r>
      <w:r w:rsidR="00333395" w:rsidRPr="00333395">
        <w:rPr>
          <w:rFonts w:ascii="Times New Roman" w:eastAsia="Calibri" w:hAnsi="Times New Roman" w:cs="Times New Roman"/>
          <w:sz w:val="24"/>
          <w:szCs w:val="24"/>
          <w:lang w:val="uk-UA"/>
        </w:rPr>
        <w:t>датність діяти соціально відповідально та свідомо</w:t>
      </w:r>
      <w:r w:rsidR="00333395">
        <w:rPr>
          <w:rFonts w:ascii="Times New Roman" w:hAnsi="Times New Roman" w:cs="Times New Roman"/>
          <w:sz w:val="24"/>
          <w:szCs w:val="24"/>
          <w:lang w:val="uk-UA"/>
        </w:rPr>
        <w:t xml:space="preserve">; </w:t>
      </w:r>
      <w:r w:rsidR="00333395">
        <w:rPr>
          <w:rFonts w:ascii="Times New Roman" w:hAnsi="Times New Roman"/>
          <w:sz w:val="24"/>
          <w:szCs w:val="24"/>
          <w:lang w:val="uk-UA"/>
        </w:rPr>
        <w:t>з</w:t>
      </w:r>
      <w:r w:rsidR="00333395" w:rsidRPr="00994900">
        <w:rPr>
          <w:rFonts w:ascii="Times New Roman" w:hAnsi="Times New Roman"/>
          <w:sz w:val="24"/>
          <w:szCs w:val="24"/>
          <w:lang w:val="uk-UA"/>
        </w:rPr>
        <w:t>датність до адаптації та дії у новій ситуації</w:t>
      </w:r>
      <w:r w:rsidR="00333395">
        <w:rPr>
          <w:rFonts w:ascii="Times New Roman" w:hAnsi="Times New Roman"/>
          <w:sz w:val="24"/>
          <w:szCs w:val="24"/>
          <w:lang w:val="uk-UA"/>
        </w:rPr>
        <w:t>; з</w:t>
      </w:r>
      <w:r w:rsidR="00333395" w:rsidRPr="00333395">
        <w:rPr>
          <w:rFonts w:ascii="Times New Roman" w:eastAsia="Calibri" w:hAnsi="Times New Roman" w:cs="Times New Roman"/>
          <w:sz w:val="24"/>
          <w:szCs w:val="24"/>
          <w:lang w:val="uk-UA"/>
        </w:rPr>
        <w:t xml:space="preserve">датність генерувати нові </w:t>
      </w:r>
      <w:r w:rsidR="00333395">
        <w:rPr>
          <w:rFonts w:ascii="Times New Roman" w:hAnsi="Times New Roman" w:cs="Times New Roman"/>
          <w:sz w:val="24"/>
          <w:szCs w:val="24"/>
          <w:lang w:val="uk-UA"/>
        </w:rPr>
        <w:t xml:space="preserve">соціальні та науково-технічні </w:t>
      </w:r>
      <w:r w:rsidR="00333395" w:rsidRPr="00333395">
        <w:rPr>
          <w:rFonts w:ascii="Times New Roman" w:eastAsia="Calibri" w:hAnsi="Times New Roman" w:cs="Times New Roman"/>
          <w:sz w:val="24"/>
          <w:szCs w:val="24"/>
          <w:lang w:val="uk-UA"/>
        </w:rPr>
        <w:t>ідеї (креативність)</w:t>
      </w:r>
      <w:r w:rsidR="00333395">
        <w:rPr>
          <w:rFonts w:ascii="Times New Roman" w:hAnsi="Times New Roman" w:cs="Times New Roman"/>
          <w:sz w:val="24"/>
          <w:szCs w:val="24"/>
          <w:lang w:val="uk-UA"/>
        </w:rPr>
        <w:t>; з</w:t>
      </w:r>
      <w:r w:rsidR="00333395" w:rsidRPr="00333395">
        <w:rPr>
          <w:rFonts w:ascii="Times New Roman" w:eastAsia="Calibri" w:hAnsi="Times New Roman" w:cs="Times New Roman"/>
          <w:sz w:val="24"/>
          <w:szCs w:val="24"/>
          <w:lang w:val="uk-UA"/>
        </w:rPr>
        <w:t>датність інтелектуального пошуку</w:t>
      </w:r>
      <w:r w:rsidR="00333395">
        <w:rPr>
          <w:rFonts w:ascii="Times New Roman" w:hAnsi="Times New Roman" w:cs="Times New Roman"/>
          <w:sz w:val="24"/>
          <w:szCs w:val="24"/>
          <w:lang w:val="uk-UA"/>
        </w:rPr>
        <w:t>; з</w:t>
      </w:r>
      <w:r w:rsidR="00333395" w:rsidRPr="00333395">
        <w:rPr>
          <w:rFonts w:ascii="Times New Roman" w:eastAsia="Calibri" w:hAnsi="Times New Roman" w:cs="Times New Roman"/>
          <w:sz w:val="24"/>
          <w:szCs w:val="24"/>
          <w:lang w:val="uk-UA"/>
        </w:rPr>
        <w:t>датність створювати та сприймати інновації</w:t>
      </w:r>
      <w:r w:rsidR="00333395">
        <w:rPr>
          <w:rFonts w:ascii="Times New Roman" w:hAnsi="Times New Roman" w:cs="Times New Roman"/>
          <w:sz w:val="24"/>
          <w:szCs w:val="24"/>
          <w:lang w:val="uk-UA"/>
        </w:rPr>
        <w:t>; з</w:t>
      </w:r>
      <w:r w:rsidR="00333395" w:rsidRPr="00333395">
        <w:rPr>
          <w:rFonts w:ascii="Times New Roman" w:eastAsia="Calibri" w:hAnsi="Times New Roman" w:cs="Times New Roman"/>
          <w:sz w:val="24"/>
          <w:szCs w:val="24"/>
          <w:lang w:val="uk-UA"/>
        </w:rPr>
        <w:t>датність соціального реагування та комунікативної компетентності</w:t>
      </w:r>
      <w:r w:rsidR="00333395">
        <w:rPr>
          <w:rFonts w:ascii="Times New Roman" w:hAnsi="Times New Roman" w:cs="Times New Roman"/>
          <w:sz w:val="24"/>
          <w:szCs w:val="24"/>
          <w:lang w:val="uk-UA"/>
        </w:rPr>
        <w:t xml:space="preserve">; </w:t>
      </w:r>
      <w:r w:rsidR="00333395">
        <w:rPr>
          <w:rFonts w:ascii="Times New Roman" w:hAnsi="Times New Roman"/>
          <w:sz w:val="24"/>
          <w:szCs w:val="24"/>
          <w:lang w:val="uk-UA"/>
        </w:rPr>
        <w:t>ц</w:t>
      </w:r>
      <w:r w:rsidR="00333395" w:rsidRPr="00994900">
        <w:rPr>
          <w:rFonts w:ascii="Times New Roman" w:hAnsi="Times New Roman"/>
          <w:sz w:val="24"/>
          <w:szCs w:val="24"/>
          <w:lang w:val="uk-UA"/>
        </w:rPr>
        <w:t xml:space="preserve">інування </w:t>
      </w:r>
      <w:r w:rsidR="00333395">
        <w:rPr>
          <w:rFonts w:ascii="Times New Roman" w:hAnsi="Times New Roman"/>
          <w:sz w:val="24"/>
          <w:szCs w:val="24"/>
          <w:lang w:val="uk-UA"/>
        </w:rPr>
        <w:t xml:space="preserve">й </w:t>
      </w:r>
      <w:r w:rsidR="00333395" w:rsidRPr="00994900">
        <w:rPr>
          <w:rFonts w:ascii="Times New Roman" w:hAnsi="Times New Roman"/>
          <w:sz w:val="24"/>
          <w:szCs w:val="24"/>
          <w:lang w:val="uk-UA"/>
        </w:rPr>
        <w:t xml:space="preserve">повага різноманітності </w:t>
      </w:r>
      <w:r w:rsidR="00333395">
        <w:rPr>
          <w:rFonts w:ascii="Times New Roman" w:hAnsi="Times New Roman"/>
          <w:sz w:val="24"/>
          <w:szCs w:val="24"/>
          <w:lang w:val="uk-UA"/>
        </w:rPr>
        <w:t>і</w:t>
      </w:r>
      <w:r w:rsidR="00333395" w:rsidRPr="00994900">
        <w:rPr>
          <w:rFonts w:ascii="Times New Roman" w:hAnsi="Times New Roman"/>
          <w:sz w:val="24"/>
          <w:szCs w:val="24"/>
          <w:lang w:val="uk-UA"/>
        </w:rPr>
        <w:t xml:space="preserve"> полікультурності</w:t>
      </w:r>
      <w:r w:rsidR="00333395">
        <w:rPr>
          <w:rFonts w:ascii="Times New Roman" w:hAnsi="Times New Roman"/>
          <w:sz w:val="24"/>
          <w:szCs w:val="24"/>
          <w:lang w:val="uk-UA"/>
        </w:rPr>
        <w:t>;</w:t>
      </w:r>
      <w:r w:rsidR="00BF3E85">
        <w:rPr>
          <w:rFonts w:ascii="Times New Roman" w:hAnsi="Times New Roman"/>
          <w:sz w:val="24"/>
          <w:szCs w:val="24"/>
          <w:lang w:val="uk-UA"/>
        </w:rPr>
        <w:t xml:space="preserve"> </w:t>
      </w:r>
    </w:p>
    <w:p w:rsidR="0038182E" w:rsidRPr="0038182E" w:rsidRDefault="0038182E" w:rsidP="00DA60A7">
      <w:pPr>
        <w:tabs>
          <w:tab w:val="left" w:pos="-5387"/>
        </w:tabs>
        <w:spacing w:after="0" w:line="240" w:lineRule="auto"/>
        <w:ind w:firstLine="567"/>
        <w:jc w:val="both"/>
        <w:rPr>
          <w:rFonts w:ascii="Times New Roman" w:eastAsia="Times New Roman" w:hAnsi="Times New Roman" w:cs="Times New Roman"/>
          <w:sz w:val="14"/>
          <w:szCs w:val="24"/>
          <w:lang w:val="uk-UA" w:eastAsia="ru-RU"/>
        </w:rPr>
      </w:pPr>
    </w:p>
    <w:p w:rsidR="00692376" w:rsidRPr="00DA60A7" w:rsidRDefault="00554BAF" w:rsidP="004E7118">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38182E">
        <w:rPr>
          <w:rFonts w:ascii="Times New Roman" w:eastAsia="Times New Roman" w:hAnsi="Times New Roman" w:cs="Times New Roman"/>
          <w:i/>
          <w:sz w:val="24"/>
          <w:szCs w:val="24"/>
          <w:u w:val="single"/>
          <w:lang w:val="uk-UA" w:eastAsia="ru-RU"/>
        </w:rPr>
        <w:t>фахові компетентності</w:t>
      </w:r>
      <w:r w:rsidRPr="00DA60A7">
        <w:rPr>
          <w:rFonts w:ascii="Times New Roman" w:eastAsia="Times New Roman" w:hAnsi="Times New Roman" w:cs="Times New Roman"/>
          <w:sz w:val="24"/>
          <w:szCs w:val="24"/>
          <w:lang w:val="uk-UA" w:eastAsia="ru-RU"/>
        </w:rPr>
        <w:t xml:space="preserve">: </w:t>
      </w:r>
    </w:p>
    <w:p w:rsidR="00756D04" w:rsidRPr="00756D04" w:rsidRDefault="00DA60A7" w:rsidP="00DA60A7">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994900" w:rsidRPr="00DA60A7">
        <w:rPr>
          <w:rFonts w:ascii="Times New Roman" w:hAnsi="Times New Roman" w:cs="Times New Roman"/>
          <w:sz w:val="24"/>
          <w:szCs w:val="24"/>
          <w:lang w:val="uk-UA"/>
        </w:rPr>
        <w:t xml:space="preserve">датність </w:t>
      </w:r>
      <w:r w:rsidR="00756D04">
        <w:rPr>
          <w:rFonts w:ascii="Times New Roman" w:hAnsi="Times New Roman" w:cs="Times New Roman"/>
          <w:sz w:val="24"/>
          <w:szCs w:val="24"/>
          <w:lang w:val="uk-UA"/>
        </w:rPr>
        <w:t xml:space="preserve">застосовувати </w:t>
      </w:r>
      <w:r w:rsidR="00994900" w:rsidRPr="00DA60A7">
        <w:rPr>
          <w:rFonts w:ascii="Times New Roman" w:hAnsi="Times New Roman" w:cs="Times New Roman"/>
          <w:sz w:val="24"/>
          <w:szCs w:val="24"/>
          <w:lang w:val="uk-UA"/>
        </w:rPr>
        <w:t>сучасн</w:t>
      </w:r>
      <w:r w:rsidR="00756D04">
        <w:rPr>
          <w:rFonts w:ascii="Times New Roman" w:hAnsi="Times New Roman" w:cs="Times New Roman"/>
          <w:sz w:val="24"/>
          <w:szCs w:val="24"/>
          <w:lang w:val="uk-UA"/>
        </w:rPr>
        <w:t xml:space="preserve">у філософську культуру мислення та принципи </w:t>
      </w:r>
      <w:r w:rsidR="00756D04">
        <w:rPr>
          <w:rFonts w:ascii="Times New Roman" w:eastAsia="Calibri" w:hAnsi="Times New Roman" w:cs="Times New Roman"/>
          <w:sz w:val="24"/>
          <w:lang w:val="uk-UA"/>
        </w:rPr>
        <w:t>й прийом</w:t>
      </w:r>
      <w:r w:rsidR="00756D04" w:rsidRPr="00C57C1C">
        <w:rPr>
          <w:rFonts w:ascii="Times New Roman" w:eastAsia="Calibri" w:hAnsi="Times New Roman" w:cs="Times New Roman"/>
          <w:sz w:val="24"/>
          <w:lang w:val="uk-UA"/>
        </w:rPr>
        <w:t>и комунікативної компетентності людини сучасного суспільства й світу</w:t>
      </w:r>
      <w:r w:rsidR="00756D04">
        <w:rPr>
          <w:rFonts w:ascii="Times New Roman" w:eastAsia="Calibri" w:hAnsi="Times New Roman" w:cs="Times New Roman"/>
          <w:sz w:val="24"/>
          <w:lang w:val="uk-UA"/>
        </w:rPr>
        <w:t xml:space="preserve">; </w:t>
      </w:r>
    </w:p>
    <w:p w:rsidR="00756D04" w:rsidRPr="00756D04" w:rsidRDefault="00756D04" w:rsidP="00DA60A7">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DA60A7">
        <w:rPr>
          <w:rFonts w:ascii="Times New Roman" w:hAnsi="Times New Roman" w:cs="Times New Roman"/>
          <w:sz w:val="24"/>
          <w:szCs w:val="24"/>
          <w:lang w:val="uk-UA"/>
        </w:rPr>
        <w:t xml:space="preserve">датність відстежувати та генерувати нові </w:t>
      </w:r>
      <w:r>
        <w:rPr>
          <w:rFonts w:ascii="Times New Roman" w:hAnsi="Times New Roman" w:cs="Times New Roman"/>
          <w:sz w:val="24"/>
          <w:szCs w:val="24"/>
          <w:lang w:val="uk-UA"/>
        </w:rPr>
        <w:t>соціальні, науково-технічні (технологічні), психоло</w:t>
      </w:r>
      <w:r w:rsidR="00551CBE">
        <w:rPr>
          <w:rFonts w:ascii="Times New Roman" w:hAnsi="Times New Roman" w:cs="Times New Roman"/>
          <w:sz w:val="24"/>
          <w:szCs w:val="24"/>
          <w:lang w:val="uk-UA"/>
        </w:rPr>
        <w:t>г</w:t>
      </w:r>
      <w:r>
        <w:rPr>
          <w:rFonts w:ascii="Times New Roman" w:hAnsi="Times New Roman" w:cs="Times New Roman"/>
          <w:sz w:val="24"/>
          <w:szCs w:val="24"/>
          <w:lang w:val="uk-UA"/>
        </w:rPr>
        <w:t xml:space="preserve">о-педагогічні </w:t>
      </w:r>
      <w:r w:rsidRPr="00DA60A7">
        <w:rPr>
          <w:rFonts w:ascii="Times New Roman" w:hAnsi="Times New Roman" w:cs="Times New Roman"/>
          <w:sz w:val="24"/>
          <w:szCs w:val="24"/>
          <w:lang w:val="uk-UA"/>
        </w:rPr>
        <w:t>ідеї</w:t>
      </w:r>
      <w:r>
        <w:rPr>
          <w:rFonts w:ascii="Times New Roman" w:hAnsi="Times New Roman" w:cs="Times New Roman"/>
          <w:sz w:val="24"/>
          <w:szCs w:val="24"/>
          <w:lang w:val="uk-UA"/>
        </w:rPr>
        <w:t xml:space="preserve">; </w:t>
      </w:r>
    </w:p>
    <w:p w:rsidR="00756D04" w:rsidRPr="00756D04" w:rsidRDefault="00756D04" w:rsidP="00756D04">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756D04">
        <w:rPr>
          <w:rFonts w:ascii="Times New Roman" w:hAnsi="Times New Roman" w:cs="Times New Roman"/>
          <w:sz w:val="24"/>
          <w:szCs w:val="24"/>
          <w:lang w:val="uk-UA"/>
        </w:rPr>
        <w:t xml:space="preserve">датність використовувати знання </w:t>
      </w:r>
      <w:r w:rsidRPr="00756D04">
        <w:rPr>
          <w:rFonts w:ascii="Times New Roman" w:eastAsia="Calibri" w:hAnsi="Times New Roman" w:cs="Times New Roman"/>
          <w:sz w:val="24"/>
          <w:lang w:val="uk-UA"/>
        </w:rPr>
        <w:t>з педагогіки та психології викладання у вищій школі</w:t>
      </w:r>
      <w:r>
        <w:rPr>
          <w:rFonts w:ascii="Times New Roman" w:eastAsia="Calibri" w:hAnsi="Times New Roman" w:cs="Times New Roman"/>
          <w:sz w:val="24"/>
          <w:lang w:val="uk-UA"/>
        </w:rPr>
        <w:t xml:space="preserve"> –</w:t>
      </w:r>
      <w:r w:rsidRPr="00756D04">
        <w:rPr>
          <w:rFonts w:ascii="Times New Roman" w:eastAsia="Calibri" w:hAnsi="Times New Roman" w:cs="Times New Roman"/>
          <w:sz w:val="24"/>
          <w:lang w:val="uk-UA"/>
        </w:rPr>
        <w:t xml:space="preserve"> </w:t>
      </w:r>
      <w:r>
        <w:rPr>
          <w:rFonts w:ascii="Times New Roman" w:hAnsi="Times New Roman" w:cs="Times New Roman"/>
          <w:sz w:val="24"/>
          <w:szCs w:val="24"/>
          <w:lang w:val="uk-UA"/>
        </w:rPr>
        <w:t xml:space="preserve">як </w:t>
      </w:r>
      <w:r w:rsidRPr="00756D04">
        <w:rPr>
          <w:rFonts w:ascii="Times New Roman" w:hAnsi="Times New Roman" w:cs="Times New Roman"/>
          <w:sz w:val="24"/>
          <w:szCs w:val="24"/>
          <w:lang w:val="uk-UA"/>
        </w:rPr>
        <w:t>суб’єкт</w:t>
      </w:r>
      <w:r>
        <w:rPr>
          <w:rFonts w:ascii="Times New Roman" w:hAnsi="Times New Roman" w:cs="Times New Roman"/>
          <w:sz w:val="24"/>
          <w:szCs w:val="24"/>
          <w:lang w:val="uk-UA"/>
        </w:rPr>
        <w:t>а</w:t>
      </w:r>
      <w:r w:rsidRPr="00756D04">
        <w:rPr>
          <w:rFonts w:ascii="Times New Roman" w:hAnsi="Times New Roman" w:cs="Times New Roman"/>
          <w:sz w:val="24"/>
          <w:szCs w:val="24"/>
          <w:lang w:val="uk-UA"/>
        </w:rPr>
        <w:t xml:space="preserve"> педагогічних практик</w:t>
      </w:r>
      <w:r>
        <w:rPr>
          <w:rFonts w:ascii="Times New Roman" w:hAnsi="Times New Roman" w:cs="Times New Roman"/>
          <w:sz w:val="24"/>
          <w:szCs w:val="24"/>
          <w:lang w:val="uk-UA"/>
        </w:rPr>
        <w:t>,</w:t>
      </w:r>
      <w:r w:rsidRPr="00756D0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як того, хто здатний </w:t>
      </w:r>
      <w:r w:rsidRPr="00756D04">
        <w:rPr>
          <w:rFonts w:ascii="Times New Roman" w:hAnsi="Times New Roman" w:cs="Times New Roman"/>
          <w:sz w:val="24"/>
          <w:szCs w:val="24"/>
          <w:lang w:val="uk-UA"/>
        </w:rPr>
        <w:t>активно залучатися у конкретний викладацький процес</w:t>
      </w:r>
      <w:r>
        <w:rPr>
          <w:rFonts w:ascii="Times New Roman" w:hAnsi="Times New Roman" w:cs="Times New Roman"/>
          <w:sz w:val="24"/>
          <w:szCs w:val="24"/>
          <w:lang w:val="uk-UA"/>
        </w:rPr>
        <w:t xml:space="preserve">. </w:t>
      </w:r>
    </w:p>
    <w:p w:rsidR="00692376" w:rsidRDefault="00692376" w:rsidP="004E7118">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756D04" w:rsidRPr="00692376" w:rsidRDefault="00756D04" w:rsidP="00756D04">
      <w:pPr>
        <w:tabs>
          <w:tab w:val="left" w:pos="-5387"/>
        </w:tabs>
        <w:spacing w:after="0" w:line="240" w:lineRule="auto"/>
        <w:ind w:firstLine="567"/>
        <w:jc w:val="both"/>
        <w:rPr>
          <w:rFonts w:ascii="Times New Roman" w:eastAsia="Times New Roman" w:hAnsi="Times New Roman" w:cs="Times New Roman"/>
          <w:sz w:val="24"/>
          <w:szCs w:val="28"/>
          <w:lang w:val="uk-UA" w:eastAsia="ru-RU"/>
        </w:rPr>
      </w:pPr>
      <w:r w:rsidRPr="0038182E">
        <w:rPr>
          <w:rFonts w:ascii="Times New Roman" w:eastAsia="Times New Roman" w:hAnsi="Times New Roman" w:cs="Times New Roman"/>
          <w:i/>
          <w:sz w:val="24"/>
          <w:szCs w:val="28"/>
          <w:u w:val="single"/>
          <w:lang w:val="uk-UA" w:eastAsia="ru-RU"/>
        </w:rPr>
        <w:t>Очікувані програмні результати навчання</w:t>
      </w:r>
      <w:r>
        <w:rPr>
          <w:rFonts w:ascii="Times New Roman" w:eastAsia="Times New Roman" w:hAnsi="Times New Roman" w:cs="Times New Roman"/>
          <w:i/>
          <w:sz w:val="24"/>
          <w:szCs w:val="28"/>
          <w:lang w:val="uk-UA" w:eastAsia="ru-RU"/>
        </w:rPr>
        <w:t>.</w:t>
      </w:r>
      <w:r w:rsidRPr="00692376">
        <w:rPr>
          <w:rFonts w:ascii="Times New Roman" w:eastAsia="Times New Roman" w:hAnsi="Times New Roman" w:cs="Times New Roman"/>
          <w:sz w:val="24"/>
          <w:szCs w:val="28"/>
          <w:lang w:val="uk-UA" w:eastAsia="ru-RU"/>
        </w:rPr>
        <w:t xml:space="preserve"> </w:t>
      </w:r>
    </w:p>
    <w:p w:rsidR="00756D04" w:rsidRPr="00DA60A7" w:rsidRDefault="00756D04" w:rsidP="00756D04">
      <w:pPr>
        <w:spacing w:after="0" w:line="240" w:lineRule="auto"/>
        <w:ind w:firstLine="567"/>
        <w:jc w:val="both"/>
        <w:rPr>
          <w:rFonts w:ascii="Times New Roman" w:eastAsia="Calibri" w:hAnsi="Times New Roman" w:cs="Times New Roman"/>
          <w:sz w:val="24"/>
          <w:lang w:val="uk-UA"/>
        </w:rPr>
      </w:pPr>
      <w:r w:rsidRPr="00DA60A7">
        <w:rPr>
          <w:rFonts w:ascii="Times New Roman" w:hAnsi="Times New Roman" w:cs="Times New Roman"/>
          <w:sz w:val="24"/>
          <w:lang w:val="uk-UA"/>
        </w:rPr>
        <w:t xml:space="preserve">Результати навчання дисципліни деталізують такі програмні результати навчання: </w:t>
      </w:r>
      <w:r w:rsidRPr="00DA60A7">
        <w:rPr>
          <w:rFonts w:ascii="Times New Roman" w:eastAsia="Calibri" w:hAnsi="Times New Roman" w:cs="Times New Roman"/>
          <w:sz w:val="24"/>
          <w:lang w:val="uk-UA"/>
        </w:rPr>
        <w:t>У результаті вивчення дисципліни «</w:t>
      </w:r>
      <w:r>
        <w:rPr>
          <w:rFonts w:ascii="Times New Roman" w:eastAsia="Calibri" w:hAnsi="Times New Roman" w:cs="Times New Roman"/>
          <w:sz w:val="24"/>
          <w:lang w:val="uk-UA"/>
        </w:rPr>
        <w:t>Спеціальні розділи філософії та психології</w:t>
      </w:r>
      <w:r w:rsidRPr="00DA60A7">
        <w:rPr>
          <w:rFonts w:ascii="Times New Roman" w:eastAsia="Calibri" w:hAnsi="Times New Roman" w:cs="Times New Roman"/>
          <w:sz w:val="24"/>
          <w:lang w:val="uk-UA"/>
        </w:rPr>
        <w:t xml:space="preserve">» студент повинен: </w:t>
      </w:r>
    </w:p>
    <w:p w:rsidR="00756D04" w:rsidRPr="00756D04" w:rsidRDefault="00756D04" w:rsidP="00756D04">
      <w:pPr>
        <w:tabs>
          <w:tab w:val="left" w:pos="-5387"/>
        </w:tabs>
        <w:spacing w:after="0" w:line="240" w:lineRule="auto"/>
        <w:ind w:firstLine="567"/>
        <w:jc w:val="both"/>
        <w:rPr>
          <w:rFonts w:ascii="Times New Roman" w:hAnsi="Times New Roman" w:cs="Times New Roman"/>
          <w:b/>
          <w:bCs/>
          <w:i/>
          <w:iCs/>
          <w:sz w:val="24"/>
          <w:szCs w:val="24"/>
          <w:lang w:val="uk-UA"/>
        </w:rPr>
      </w:pPr>
      <w:r w:rsidRPr="00756D04">
        <w:rPr>
          <w:rFonts w:ascii="Times New Roman" w:hAnsi="Times New Roman" w:cs="Times New Roman"/>
          <w:bCs/>
          <w:i/>
          <w:iCs/>
          <w:sz w:val="24"/>
          <w:szCs w:val="24"/>
          <w:lang w:val="uk-UA"/>
        </w:rPr>
        <w:t>знати</w:t>
      </w:r>
      <w:r w:rsidRPr="00E7685A">
        <w:rPr>
          <w:rFonts w:ascii="Times New Roman" w:hAnsi="Times New Roman" w:cs="Times New Roman"/>
          <w:bCs/>
          <w:i/>
          <w:iCs/>
          <w:sz w:val="24"/>
          <w:szCs w:val="24"/>
          <w:lang w:val="uk-UA"/>
        </w:rPr>
        <w:t>:</w:t>
      </w:r>
      <w:r w:rsidRPr="00E7685A">
        <w:rPr>
          <w:rFonts w:ascii="Times New Roman" w:hAnsi="Times New Roman" w:cs="Times New Roman"/>
          <w:bCs/>
          <w:iCs/>
          <w:sz w:val="24"/>
          <w:szCs w:val="24"/>
          <w:lang w:val="uk-UA"/>
        </w:rPr>
        <w:t xml:space="preserve"> </w:t>
      </w:r>
    </w:p>
    <w:p w:rsidR="00AF0A7E" w:rsidRDefault="00756D04" w:rsidP="00AF0A7E">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AF0A7E">
        <w:rPr>
          <w:rFonts w:ascii="Times New Roman" w:hAnsi="Times New Roman" w:cs="Times New Roman"/>
          <w:sz w:val="24"/>
          <w:szCs w:val="24"/>
          <w:lang w:val="uk-UA"/>
        </w:rPr>
        <w:t xml:space="preserve">основний зміст усіх розділів навчальної програми; </w:t>
      </w:r>
      <w:r w:rsidR="00AF0A7E">
        <w:rPr>
          <w:rFonts w:ascii="Times New Roman" w:hAnsi="Times New Roman" w:cs="Times New Roman"/>
          <w:sz w:val="24"/>
          <w:szCs w:val="24"/>
          <w:lang w:val="uk-UA"/>
        </w:rPr>
        <w:t xml:space="preserve">відстежувати </w:t>
      </w:r>
      <w:r w:rsidR="00AF0A7E" w:rsidRPr="00AF0A7E">
        <w:rPr>
          <w:rFonts w:ascii="Times New Roman" w:hAnsi="Times New Roman" w:cs="Times New Roman"/>
          <w:sz w:val="24"/>
          <w:szCs w:val="24"/>
          <w:lang w:val="uk-UA"/>
        </w:rPr>
        <w:t xml:space="preserve">зміст </w:t>
      </w:r>
      <w:r w:rsidR="00AF0A7E">
        <w:rPr>
          <w:rFonts w:ascii="Times New Roman" w:hAnsi="Times New Roman" w:cs="Times New Roman"/>
          <w:sz w:val="24"/>
          <w:szCs w:val="24"/>
          <w:lang w:val="uk-UA"/>
        </w:rPr>
        <w:t xml:space="preserve">саме новітньої </w:t>
      </w:r>
      <w:r w:rsidR="00AF0A7E" w:rsidRPr="00AF0A7E">
        <w:rPr>
          <w:rFonts w:ascii="Times New Roman" w:hAnsi="Times New Roman" w:cs="Times New Roman"/>
          <w:sz w:val="24"/>
          <w:szCs w:val="24"/>
          <w:lang w:val="uk-UA"/>
        </w:rPr>
        <w:t xml:space="preserve">філософії сучасного світу, принципи й предметну специфіку сучасних філософських концепцій та теорій; </w:t>
      </w:r>
      <w:r w:rsidR="00AF0A7E">
        <w:rPr>
          <w:rFonts w:ascii="Times New Roman" w:hAnsi="Times New Roman" w:cs="Times New Roman"/>
          <w:sz w:val="24"/>
          <w:szCs w:val="24"/>
          <w:lang w:val="uk-UA"/>
        </w:rPr>
        <w:t xml:space="preserve">знати </w:t>
      </w:r>
      <w:r w:rsidR="00AF0A7E" w:rsidRPr="00AF0A7E">
        <w:rPr>
          <w:rFonts w:ascii="Times New Roman" w:hAnsi="Times New Roman" w:cs="Times New Roman"/>
          <w:sz w:val="24"/>
          <w:szCs w:val="24"/>
          <w:lang w:val="uk-UA"/>
        </w:rPr>
        <w:t xml:space="preserve">зміст </w:t>
      </w:r>
      <w:r w:rsidR="00AF0A7E">
        <w:rPr>
          <w:rFonts w:ascii="Times New Roman" w:hAnsi="Times New Roman" w:cs="Times New Roman"/>
          <w:sz w:val="24"/>
          <w:szCs w:val="24"/>
          <w:lang w:val="uk-UA"/>
        </w:rPr>
        <w:t xml:space="preserve">освітнього середовища </w:t>
      </w:r>
      <w:r w:rsidR="00AF0A7E" w:rsidRPr="00AF0A7E">
        <w:rPr>
          <w:rFonts w:ascii="Times New Roman" w:hAnsi="Times New Roman" w:cs="Times New Roman"/>
          <w:sz w:val="24"/>
          <w:szCs w:val="24"/>
          <w:lang w:val="uk-UA"/>
        </w:rPr>
        <w:t xml:space="preserve">сучасного світу, принципи й предметну специфіку сучасних </w:t>
      </w:r>
      <w:r w:rsidR="00AF0A7E">
        <w:rPr>
          <w:rFonts w:ascii="Times New Roman" w:hAnsi="Times New Roman" w:cs="Times New Roman"/>
          <w:sz w:val="24"/>
          <w:szCs w:val="24"/>
          <w:lang w:val="uk-UA"/>
        </w:rPr>
        <w:t xml:space="preserve">освітніх та </w:t>
      </w:r>
      <w:r w:rsidR="00AF0A7E" w:rsidRPr="00AF0A7E">
        <w:rPr>
          <w:rFonts w:ascii="Times New Roman" w:hAnsi="Times New Roman" w:cs="Times New Roman"/>
          <w:sz w:val="24"/>
          <w:szCs w:val="24"/>
          <w:lang w:val="uk-UA"/>
        </w:rPr>
        <w:t xml:space="preserve">психолого-педагогічних концепцій </w:t>
      </w:r>
      <w:r w:rsidR="00AF0A7E">
        <w:rPr>
          <w:rFonts w:ascii="Times New Roman" w:hAnsi="Times New Roman" w:cs="Times New Roman"/>
          <w:sz w:val="24"/>
          <w:szCs w:val="24"/>
          <w:lang w:val="uk-UA"/>
        </w:rPr>
        <w:t>і</w:t>
      </w:r>
      <w:r w:rsidR="00AF0A7E" w:rsidRPr="00AF0A7E">
        <w:rPr>
          <w:rFonts w:ascii="Times New Roman" w:hAnsi="Times New Roman" w:cs="Times New Roman"/>
          <w:sz w:val="24"/>
          <w:szCs w:val="24"/>
          <w:lang w:val="uk-UA"/>
        </w:rPr>
        <w:t xml:space="preserve"> теорій</w:t>
      </w:r>
      <w:r w:rsidR="00AF0A7E">
        <w:rPr>
          <w:rFonts w:ascii="Times New Roman" w:hAnsi="Times New Roman" w:cs="Times New Roman"/>
          <w:sz w:val="24"/>
          <w:szCs w:val="24"/>
          <w:lang w:val="uk-UA"/>
        </w:rPr>
        <w:t xml:space="preserve">; </w:t>
      </w:r>
    </w:p>
    <w:p w:rsidR="00756D04" w:rsidRPr="00310120" w:rsidRDefault="00AF0A7E" w:rsidP="00AF0A7E">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мати базові уявлення про основи сучасної філософії, що сприяють розвитку загальної культури й соціалізації особистості; о</w:t>
      </w:r>
      <w:r w:rsidR="00756D04" w:rsidRPr="00310120">
        <w:rPr>
          <w:rFonts w:ascii="Times New Roman" w:hAnsi="Times New Roman" w:cs="Times New Roman"/>
          <w:sz w:val="24"/>
          <w:szCs w:val="24"/>
          <w:lang w:val="uk-UA"/>
        </w:rPr>
        <w:t>володіти сучасним філософським способом мислення</w:t>
      </w:r>
      <w:r w:rsidRPr="00310120">
        <w:rPr>
          <w:rFonts w:ascii="Times New Roman" w:hAnsi="Times New Roman" w:cs="Times New Roman"/>
          <w:sz w:val="24"/>
          <w:szCs w:val="24"/>
          <w:lang w:val="uk-UA"/>
        </w:rPr>
        <w:t xml:space="preserve">; розуміти </w:t>
      </w:r>
      <w:r w:rsidR="00756D04" w:rsidRPr="00310120">
        <w:rPr>
          <w:rFonts w:ascii="Times New Roman" w:hAnsi="Times New Roman" w:cs="Times New Roman"/>
          <w:sz w:val="24"/>
          <w:szCs w:val="24"/>
          <w:lang w:val="uk-UA"/>
        </w:rPr>
        <w:t xml:space="preserve">зміст основної та найбільш вживаної філософської літератури </w:t>
      </w:r>
      <w:r w:rsidRPr="00310120">
        <w:rPr>
          <w:rFonts w:ascii="Times New Roman" w:hAnsi="Times New Roman" w:cs="Times New Roman"/>
          <w:sz w:val="24"/>
          <w:szCs w:val="24"/>
          <w:lang w:val="uk-UA"/>
        </w:rPr>
        <w:t>і</w:t>
      </w:r>
      <w:r w:rsidR="00756D04" w:rsidRPr="00310120">
        <w:rPr>
          <w:rFonts w:ascii="Times New Roman" w:hAnsi="Times New Roman" w:cs="Times New Roman"/>
          <w:sz w:val="24"/>
          <w:szCs w:val="24"/>
          <w:lang w:val="uk-UA"/>
        </w:rPr>
        <w:t>з проблем</w:t>
      </w:r>
      <w:r w:rsidRPr="00310120">
        <w:rPr>
          <w:rFonts w:ascii="Times New Roman" w:hAnsi="Times New Roman" w:cs="Times New Roman"/>
          <w:sz w:val="24"/>
          <w:szCs w:val="24"/>
          <w:lang w:val="uk-UA"/>
        </w:rPr>
        <w:t>атики</w:t>
      </w:r>
      <w:r w:rsidR="00756D04" w:rsidRPr="00310120">
        <w:rPr>
          <w:rFonts w:ascii="Times New Roman" w:hAnsi="Times New Roman" w:cs="Times New Roman"/>
          <w:sz w:val="24"/>
          <w:szCs w:val="24"/>
          <w:lang w:val="uk-UA"/>
        </w:rPr>
        <w:t xml:space="preserve"> філософського осмислення сучасних світу та людини; </w:t>
      </w:r>
    </w:p>
    <w:p w:rsidR="00756D04" w:rsidRPr="00756D04" w:rsidRDefault="00756D04" w:rsidP="00756D04">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сенс основних категорій й концепцій сучасного філософського осмислення світу та його складових; </w:t>
      </w:r>
    </w:p>
    <w:p w:rsidR="00756D04" w:rsidRPr="00756D04" w:rsidRDefault="00756D04" w:rsidP="00756D04">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lastRenderedPageBreak/>
        <w:t xml:space="preserve">закономірності розвитку історії, економіки, права, релігійних уявлень людства, зокрема, на сучасному етапі їх розвитку; </w:t>
      </w:r>
    </w:p>
    <w:p w:rsidR="00756D04" w:rsidRPr="00756D04" w:rsidRDefault="00756D04" w:rsidP="00756D04">
      <w:pPr>
        <w:numPr>
          <w:ilvl w:val="0"/>
          <w:numId w:val="15"/>
        </w:numPr>
        <w:tabs>
          <w:tab w:val="clear" w:pos="4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форми та механізми здійснення навчального процесу у вищій школі, принципи моделювання процесу навчання у вищій школі; </w:t>
      </w:r>
    </w:p>
    <w:p w:rsidR="00756D04" w:rsidRPr="00756D04" w:rsidRDefault="00756D04" w:rsidP="00756D04">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правила та техніки </w:t>
      </w:r>
      <w:r w:rsidR="00310120">
        <w:rPr>
          <w:rFonts w:ascii="Times New Roman" w:hAnsi="Times New Roman" w:cs="Times New Roman"/>
          <w:sz w:val="24"/>
          <w:szCs w:val="24"/>
          <w:lang w:val="uk-UA"/>
        </w:rPr>
        <w:t>викладацької (</w:t>
      </w:r>
      <w:r w:rsidRPr="00756D04">
        <w:rPr>
          <w:rFonts w:ascii="Times New Roman" w:hAnsi="Times New Roman" w:cs="Times New Roman"/>
          <w:sz w:val="24"/>
          <w:szCs w:val="24"/>
          <w:lang w:val="uk-UA"/>
        </w:rPr>
        <w:t>педагогічної</w:t>
      </w:r>
      <w:r w:rsidR="00310120">
        <w:rPr>
          <w:rFonts w:ascii="Times New Roman" w:hAnsi="Times New Roman" w:cs="Times New Roman"/>
          <w:sz w:val="24"/>
          <w:szCs w:val="24"/>
          <w:lang w:val="uk-UA"/>
        </w:rPr>
        <w:t>)</w:t>
      </w:r>
      <w:r w:rsidRPr="00756D04">
        <w:rPr>
          <w:rFonts w:ascii="Times New Roman" w:hAnsi="Times New Roman" w:cs="Times New Roman"/>
          <w:sz w:val="24"/>
          <w:szCs w:val="24"/>
          <w:lang w:val="uk-UA"/>
        </w:rPr>
        <w:t xml:space="preserve"> майстерності, прийоми та методи організації психології людської особистості та спілкування; </w:t>
      </w:r>
    </w:p>
    <w:p w:rsidR="00756D04" w:rsidRPr="00756D04" w:rsidRDefault="00756D04" w:rsidP="00756D04">
      <w:pPr>
        <w:tabs>
          <w:tab w:val="left" w:pos="-5387"/>
        </w:tabs>
        <w:spacing w:after="0" w:line="240" w:lineRule="auto"/>
        <w:ind w:firstLine="567"/>
        <w:jc w:val="both"/>
        <w:rPr>
          <w:rFonts w:ascii="Times New Roman" w:hAnsi="Times New Roman" w:cs="Times New Roman"/>
          <w:sz w:val="24"/>
          <w:szCs w:val="24"/>
          <w:lang w:val="uk-UA"/>
        </w:rPr>
      </w:pPr>
      <w:r w:rsidRPr="00756D04">
        <w:rPr>
          <w:rFonts w:ascii="Times New Roman" w:hAnsi="Times New Roman" w:cs="Times New Roman"/>
          <w:bCs/>
          <w:i/>
          <w:iCs/>
          <w:sz w:val="24"/>
          <w:szCs w:val="24"/>
          <w:lang w:val="uk-UA"/>
        </w:rPr>
        <w:t>вміти</w:t>
      </w:r>
      <w:r w:rsidRPr="00756D04">
        <w:rPr>
          <w:rFonts w:ascii="Times New Roman" w:hAnsi="Times New Roman" w:cs="Times New Roman"/>
          <w:sz w:val="24"/>
          <w:szCs w:val="24"/>
          <w:lang w:val="uk-UA"/>
        </w:rPr>
        <w:t xml:space="preserve">: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синтезувати набуті знання з фахових технічних та економічних дисциплін у цілісне світосприйняття; </w:t>
      </w:r>
    </w:p>
    <w:p w:rsidR="00756D04" w:rsidRPr="00756D04" w:rsidRDefault="00756D04" w:rsidP="00756D04">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змістовно аналізувати основні напрями та течії філософії, зокрема, такі що репрезентують сучасний світ;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застосовувати набуті знання з сучасної філософії при аналізі нагальних проблем сьогодення;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застосовувати набуті знання з сучасної філософії у процесі аналізу наявного стану науки, проблем та перспектив її розвитку;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будувати універсальну макромодель соціальної дійсності у процесі суспільної діяльності та особистого життя;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аналізувати й обґрунтовувати філософські, соціальні, політичні та правові особливості українського суспільного життя та української національної ідеї; </w:t>
      </w:r>
    </w:p>
    <w:p w:rsidR="00756D04" w:rsidRPr="00310120" w:rsidRDefault="00756D04" w:rsidP="00756D04">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творчо використовувати філософське знання у своїй матеріально-практичній та духовній життєдіяльності, грамотно формувати та формулювати власну думку з будь-яких світоглядних питань, впевнено й аргументовано захищати власну позицію; </w:t>
      </w:r>
    </w:p>
    <w:p w:rsidR="00756D04" w:rsidRPr="00756D04" w:rsidRDefault="00756D04" w:rsidP="00756D04">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розв’язувати педагогічні проблеми, задачі, ситуації; </w:t>
      </w:r>
    </w:p>
    <w:p w:rsidR="00756D04" w:rsidRPr="00756D04" w:rsidRDefault="00756D04" w:rsidP="00756D04">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набути навичок ділового спілкування у колективі студентів, у стосунках «викладач – студент»; </w:t>
      </w:r>
    </w:p>
    <w:p w:rsidR="00756D04" w:rsidRDefault="00756D04" w:rsidP="00756D04">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оволодіти технікою побудови безконфліктних міжособистісних стосунків; </w:t>
      </w:r>
    </w:p>
    <w:p w:rsidR="00310120" w:rsidRPr="00756D04" w:rsidRDefault="00310120" w:rsidP="00310120">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оволодіти елементарними методами самоконтролю та самоорганізації особистої психіки;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творчо використовувати знання психолого-педагогічних основ викладання у своїй майбутній практичній діяльності як викладача вищої школи</w:t>
      </w:r>
      <w:r w:rsidR="00E7685A">
        <w:rPr>
          <w:rFonts w:ascii="Times New Roman" w:hAnsi="Times New Roman" w:cs="Times New Roman"/>
          <w:sz w:val="24"/>
          <w:szCs w:val="24"/>
          <w:lang w:val="uk-UA"/>
        </w:rPr>
        <w:t>;</w:t>
      </w:r>
      <w:r w:rsidRPr="00756D04">
        <w:rPr>
          <w:rFonts w:ascii="Times New Roman" w:hAnsi="Times New Roman" w:cs="Times New Roman"/>
          <w:sz w:val="24"/>
          <w:szCs w:val="24"/>
          <w:lang w:val="uk-UA"/>
        </w:rPr>
        <w:t xml:space="preserve"> </w:t>
      </w:r>
    </w:p>
    <w:p w:rsidR="00E7685A" w:rsidRPr="0038182E" w:rsidRDefault="00E7685A" w:rsidP="00E7685A">
      <w:pPr>
        <w:pStyle w:val="a8"/>
        <w:spacing w:after="0" w:line="240" w:lineRule="auto"/>
        <w:ind w:left="567"/>
        <w:jc w:val="both"/>
        <w:rPr>
          <w:rFonts w:ascii="Times New Roman" w:eastAsia="Calibri" w:hAnsi="Times New Roman" w:cs="Times New Roman"/>
          <w:sz w:val="24"/>
          <w:lang w:val="uk-UA"/>
        </w:rPr>
      </w:pPr>
      <w:r w:rsidRPr="0038182E">
        <w:rPr>
          <w:rFonts w:ascii="Times New Roman" w:eastAsia="Calibri" w:hAnsi="Times New Roman" w:cs="Times New Roman"/>
          <w:bCs/>
          <w:i/>
          <w:iCs/>
          <w:sz w:val="24"/>
          <w:lang w:val="uk-UA"/>
        </w:rPr>
        <w:t>розуміти</w:t>
      </w:r>
      <w:r w:rsidRPr="0038182E">
        <w:rPr>
          <w:rFonts w:ascii="Times New Roman" w:eastAsia="Calibri" w:hAnsi="Times New Roman" w:cs="Times New Roman"/>
          <w:sz w:val="24"/>
          <w:lang w:val="uk-UA"/>
        </w:rPr>
        <w:t xml:space="preserve">: </w:t>
      </w:r>
    </w:p>
    <w:p w:rsidR="00310120" w:rsidRDefault="00310120" w:rsidP="00310120">
      <w:pPr>
        <w:numPr>
          <w:ilvl w:val="0"/>
          <w:numId w:val="12"/>
        </w:numPr>
        <w:tabs>
          <w:tab w:val="left" w:pos="993"/>
        </w:tabs>
        <w:spacing w:after="0" w:line="240" w:lineRule="auto"/>
        <w:ind w:left="0" w:firstLine="567"/>
        <w:jc w:val="both"/>
        <w:rPr>
          <w:rFonts w:ascii="Times New Roman" w:hAnsi="Times New Roman" w:cs="Times New Roman"/>
          <w:sz w:val="24"/>
          <w:szCs w:val="24"/>
          <w:lang w:val="uk-UA"/>
        </w:rPr>
      </w:pPr>
      <w:r w:rsidRPr="00E7685A">
        <w:rPr>
          <w:rFonts w:ascii="Times New Roman" w:hAnsi="Times New Roman" w:cs="Times New Roman"/>
          <w:sz w:val="24"/>
          <w:szCs w:val="24"/>
          <w:lang w:val="uk-UA"/>
        </w:rPr>
        <w:t>основні тенденції розвитку соціо-гуманітарного знання у сучасному світі, й тенденції соціокультурного розвитку сучасної цивілізації у цілому, а також основн</w:t>
      </w:r>
      <w:r>
        <w:rPr>
          <w:rFonts w:ascii="Times New Roman" w:hAnsi="Times New Roman" w:cs="Times New Roman"/>
          <w:sz w:val="24"/>
          <w:szCs w:val="24"/>
          <w:lang w:val="uk-UA"/>
        </w:rPr>
        <w:t>і</w:t>
      </w:r>
      <w:r w:rsidRPr="00E7685A">
        <w:rPr>
          <w:rFonts w:ascii="Times New Roman" w:hAnsi="Times New Roman" w:cs="Times New Roman"/>
          <w:sz w:val="24"/>
          <w:szCs w:val="24"/>
          <w:lang w:val="uk-UA"/>
        </w:rPr>
        <w:t xml:space="preserve"> тенденці</w:t>
      </w:r>
      <w:r>
        <w:rPr>
          <w:rFonts w:ascii="Times New Roman" w:hAnsi="Times New Roman" w:cs="Times New Roman"/>
          <w:sz w:val="24"/>
          <w:szCs w:val="24"/>
          <w:lang w:val="uk-UA"/>
        </w:rPr>
        <w:t>ї</w:t>
      </w:r>
      <w:r w:rsidRPr="00E7685A">
        <w:rPr>
          <w:rFonts w:ascii="Times New Roman" w:hAnsi="Times New Roman" w:cs="Times New Roman"/>
          <w:sz w:val="24"/>
          <w:szCs w:val="24"/>
          <w:lang w:val="uk-UA"/>
        </w:rPr>
        <w:t xml:space="preserve"> розвитку </w:t>
      </w:r>
      <w:r>
        <w:rPr>
          <w:rFonts w:ascii="Times New Roman" w:hAnsi="Times New Roman" w:cs="Times New Roman"/>
          <w:sz w:val="24"/>
          <w:szCs w:val="24"/>
          <w:lang w:val="uk-UA"/>
        </w:rPr>
        <w:t xml:space="preserve">соціального інституту освіти й освітнього простору сучасного світу, розмаїття його </w:t>
      </w:r>
      <w:r w:rsidRPr="00E7685A">
        <w:rPr>
          <w:rFonts w:ascii="Times New Roman" w:hAnsi="Times New Roman" w:cs="Times New Roman"/>
          <w:sz w:val="24"/>
          <w:szCs w:val="24"/>
          <w:lang w:val="uk-UA"/>
        </w:rPr>
        <w:t xml:space="preserve">основних сучасних </w:t>
      </w:r>
      <w:r>
        <w:rPr>
          <w:rFonts w:ascii="Times New Roman" w:hAnsi="Times New Roman" w:cs="Times New Roman"/>
          <w:sz w:val="24"/>
          <w:szCs w:val="24"/>
          <w:lang w:val="uk-UA"/>
        </w:rPr>
        <w:t xml:space="preserve">змістів, термінологічних конструктів й </w:t>
      </w:r>
      <w:r w:rsidRPr="00E7685A">
        <w:rPr>
          <w:rFonts w:ascii="Times New Roman" w:hAnsi="Times New Roman" w:cs="Times New Roman"/>
          <w:sz w:val="24"/>
          <w:szCs w:val="24"/>
          <w:lang w:val="uk-UA"/>
        </w:rPr>
        <w:t>концепцій</w:t>
      </w:r>
      <w:r>
        <w:rPr>
          <w:rFonts w:ascii="Times New Roman" w:hAnsi="Times New Roman" w:cs="Times New Roman"/>
          <w:sz w:val="24"/>
          <w:szCs w:val="24"/>
          <w:lang w:val="uk-UA"/>
        </w:rPr>
        <w:t xml:space="preserve">; </w:t>
      </w:r>
    </w:p>
    <w:p w:rsidR="00310120" w:rsidRPr="00756D04" w:rsidRDefault="00310120" w:rsidP="00310120">
      <w:pPr>
        <w:numPr>
          <w:ilvl w:val="0"/>
          <w:numId w:val="12"/>
        </w:numPr>
        <w:tabs>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розуміти причинно-наслідкові зв’язки розвитку </w:t>
      </w:r>
      <w:r>
        <w:rPr>
          <w:rFonts w:ascii="Times New Roman" w:hAnsi="Times New Roman" w:cs="Times New Roman"/>
          <w:sz w:val="24"/>
          <w:szCs w:val="24"/>
          <w:lang w:val="uk-UA"/>
        </w:rPr>
        <w:t>світу (</w:t>
      </w:r>
      <w:r w:rsidRPr="00756D04">
        <w:rPr>
          <w:rFonts w:ascii="Times New Roman" w:hAnsi="Times New Roman" w:cs="Times New Roman"/>
          <w:sz w:val="24"/>
          <w:szCs w:val="24"/>
          <w:lang w:val="uk-UA"/>
        </w:rPr>
        <w:t>суспільства</w:t>
      </w:r>
      <w:r>
        <w:rPr>
          <w:rFonts w:ascii="Times New Roman" w:hAnsi="Times New Roman" w:cs="Times New Roman"/>
          <w:sz w:val="24"/>
          <w:szCs w:val="24"/>
          <w:lang w:val="uk-UA"/>
        </w:rPr>
        <w:t>, його окремих складових)</w:t>
      </w:r>
      <w:r w:rsidRPr="00756D04">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життєдіяльності людини у ньому. </w:t>
      </w:r>
    </w:p>
    <w:p w:rsidR="00374498" w:rsidRPr="00692376" w:rsidRDefault="00374498" w:rsidP="001B6487">
      <w:pPr>
        <w:tabs>
          <w:tab w:val="left" w:pos="-5387"/>
        </w:tabs>
        <w:spacing w:after="0" w:line="240" w:lineRule="auto"/>
        <w:jc w:val="center"/>
        <w:rPr>
          <w:rFonts w:ascii="Times New Roman" w:eastAsia="Times New Roman" w:hAnsi="Times New Roman" w:cs="Times New Roman"/>
          <w:sz w:val="24"/>
          <w:szCs w:val="28"/>
          <w:lang w:val="uk-UA" w:eastAsia="ru-RU"/>
        </w:rPr>
      </w:pPr>
    </w:p>
    <w:p w:rsidR="00554BAF" w:rsidRPr="00692376" w:rsidRDefault="004E7118" w:rsidP="004E7118">
      <w:pPr>
        <w:tabs>
          <w:tab w:val="left" w:pos="-5387"/>
        </w:tabs>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t>2.</w:t>
      </w:r>
      <w:r w:rsidRPr="00692376">
        <w:rPr>
          <w:rFonts w:ascii="Times New Roman" w:eastAsia="Times New Roman" w:hAnsi="Times New Roman" w:cs="Times New Roman"/>
          <w:b/>
          <w:sz w:val="24"/>
          <w:szCs w:val="28"/>
          <w:lang w:val="uk-UA" w:eastAsia="ru-RU"/>
        </w:rPr>
        <w:tab/>
      </w:r>
      <w:r w:rsidR="00554BAF" w:rsidRPr="001E6D91">
        <w:rPr>
          <w:rFonts w:ascii="Times New Roman" w:eastAsia="Times New Roman" w:hAnsi="Times New Roman" w:cs="Times New Roman"/>
          <w:b/>
          <w:spacing w:val="24"/>
          <w:sz w:val="24"/>
          <w:szCs w:val="28"/>
          <w:lang w:val="uk-UA" w:eastAsia="ru-RU"/>
        </w:rPr>
        <w:t>Програма навчальної дисципліни</w:t>
      </w:r>
      <w:r w:rsidRPr="00692376">
        <w:rPr>
          <w:rFonts w:ascii="Times New Roman" w:eastAsia="Times New Roman" w:hAnsi="Times New Roman" w:cs="Times New Roman"/>
          <w:b/>
          <w:sz w:val="24"/>
          <w:szCs w:val="28"/>
          <w:lang w:val="uk-UA" w:eastAsia="ru-RU"/>
        </w:rPr>
        <w:t xml:space="preserve"> </w:t>
      </w:r>
    </w:p>
    <w:p w:rsidR="004E7118" w:rsidRPr="00692376" w:rsidRDefault="004E7118" w:rsidP="004E7118">
      <w:pPr>
        <w:tabs>
          <w:tab w:val="left" w:pos="-5387"/>
        </w:tabs>
        <w:spacing w:after="0" w:line="240" w:lineRule="auto"/>
        <w:jc w:val="center"/>
        <w:rPr>
          <w:rFonts w:ascii="Times New Roman" w:eastAsia="Times New Roman" w:hAnsi="Times New Roman" w:cs="Times New Roman"/>
          <w:sz w:val="24"/>
          <w:szCs w:val="28"/>
          <w:lang w:val="uk-UA" w:eastAsia="ru-RU"/>
        </w:rPr>
      </w:pPr>
    </w:p>
    <w:p w:rsid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Змістовний модуль 1.</w:t>
      </w:r>
      <w:r w:rsidRPr="00310120">
        <w:rPr>
          <w:rFonts w:ascii="Times New Roman" w:hAnsi="Times New Roman" w:cs="Times New Roman"/>
          <w:sz w:val="24"/>
          <w:szCs w:val="24"/>
          <w:lang w:val="uk-UA"/>
        </w:rPr>
        <w:t xml:space="preserve"> Філософія </w:t>
      </w:r>
      <w:r w:rsidR="00150E0C">
        <w:rPr>
          <w:rFonts w:ascii="Times New Roman" w:hAnsi="Times New Roman" w:cs="Times New Roman"/>
          <w:sz w:val="24"/>
          <w:szCs w:val="24"/>
          <w:lang w:val="uk-UA"/>
        </w:rPr>
        <w:t xml:space="preserve">та </w:t>
      </w:r>
      <w:r w:rsidRPr="00310120">
        <w:rPr>
          <w:rFonts w:ascii="Times New Roman" w:hAnsi="Times New Roman" w:cs="Times New Roman"/>
          <w:sz w:val="24"/>
          <w:szCs w:val="24"/>
          <w:lang w:val="uk-UA"/>
        </w:rPr>
        <w:t>сучасн</w:t>
      </w:r>
      <w:r w:rsidR="00150E0C">
        <w:rPr>
          <w:rFonts w:ascii="Times New Roman" w:hAnsi="Times New Roman" w:cs="Times New Roman"/>
          <w:sz w:val="24"/>
          <w:szCs w:val="24"/>
          <w:lang w:val="uk-UA"/>
        </w:rPr>
        <w:t>ий</w:t>
      </w:r>
      <w:r w:rsidRPr="00310120">
        <w:rPr>
          <w:rFonts w:ascii="Times New Roman" w:hAnsi="Times New Roman" w:cs="Times New Roman"/>
          <w:sz w:val="24"/>
          <w:szCs w:val="24"/>
          <w:lang w:val="uk-UA"/>
        </w:rPr>
        <w:t xml:space="preserve"> світ: комунікативна парадигма </w:t>
      </w:r>
      <w:r w:rsidRPr="00310120">
        <w:rPr>
          <w:rFonts w:ascii="Times New Roman" w:hAnsi="Times New Roman" w:cs="Times New Roman"/>
          <w:sz w:val="24"/>
          <w:szCs w:val="24"/>
        </w:rPr>
        <w:t>систем</w:t>
      </w:r>
      <w:r w:rsidRPr="00310120">
        <w:rPr>
          <w:rFonts w:ascii="Times New Roman" w:hAnsi="Times New Roman" w:cs="Times New Roman"/>
          <w:sz w:val="24"/>
          <w:szCs w:val="24"/>
          <w:lang w:val="uk-UA"/>
        </w:rPr>
        <w:t>и</w:t>
      </w:r>
      <w:r w:rsidRPr="00310120">
        <w:rPr>
          <w:rFonts w:ascii="Times New Roman" w:hAnsi="Times New Roman" w:cs="Times New Roman"/>
          <w:sz w:val="24"/>
          <w:szCs w:val="24"/>
        </w:rPr>
        <w:t xml:space="preserve"> </w:t>
      </w:r>
      <w:r>
        <w:rPr>
          <w:rFonts w:ascii="Times New Roman" w:hAnsi="Times New Roman" w:cs="Times New Roman"/>
          <w:sz w:val="24"/>
          <w:szCs w:val="24"/>
          <w:lang w:val="uk-UA"/>
        </w:rPr>
        <w:t>«</w:t>
      </w:r>
      <w:r w:rsidRPr="00310120">
        <w:rPr>
          <w:rFonts w:ascii="Times New Roman" w:hAnsi="Times New Roman" w:cs="Times New Roman"/>
          <w:sz w:val="24"/>
          <w:szCs w:val="24"/>
          <w:lang w:val="uk-UA"/>
        </w:rPr>
        <w:t>людина</w:t>
      </w:r>
      <w:r w:rsidRPr="00310120">
        <w:rPr>
          <w:rFonts w:ascii="Times New Roman" w:hAnsi="Times New Roman" w:cs="Times New Roman"/>
          <w:sz w:val="24"/>
          <w:szCs w:val="24"/>
        </w:rPr>
        <w:t xml:space="preserve"> – </w:t>
      </w:r>
      <w:r w:rsidRPr="00310120">
        <w:rPr>
          <w:rFonts w:ascii="Times New Roman" w:hAnsi="Times New Roman" w:cs="Times New Roman"/>
          <w:sz w:val="24"/>
          <w:szCs w:val="24"/>
          <w:lang w:val="uk-UA"/>
        </w:rPr>
        <w:t>світ</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p>
    <w:p w:rsidR="00804DAF" w:rsidRPr="00804DAF" w:rsidRDefault="00804DAF" w:rsidP="00310120">
      <w:pPr>
        <w:spacing w:after="0" w:line="240" w:lineRule="auto"/>
        <w:ind w:firstLine="567"/>
        <w:jc w:val="both"/>
        <w:rPr>
          <w:rFonts w:ascii="Times New Roman" w:hAnsi="Times New Roman" w:cs="Times New Roman"/>
          <w:sz w:val="20"/>
          <w:szCs w:val="24"/>
          <w:lang w:val="uk-UA"/>
        </w:rPr>
      </w:pPr>
    </w:p>
    <w:p w:rsidR="00310120" w:rsidRP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1.1.</w:t>
      </w:r>
      <w:r w:rsidRPr="00310120">
        <w:rPr>
          <w:rFonts w:ascii="Times New Roman" w:hAnsi="Times New Roman" w:cs="Times New Roman"/>
          <w:sz w:val="24"/>
          <w:szCs w:val="24"/>
          <w:lang w:val="uk-UA"/>
        </w:rPr>
        <w:t xml:space="preserve"> Специфіка </w:t>
      </w:r>
      <w:r w:rsidR="00C45397">
        <w:rPr>
          <w:rFonts w:ascii="Times New Roman" w:hAnsi="Times New Roman" w:cs="Times New Roman"/>
          <w:sz w:val="24"/>
          <w:szCs w:val="24"/>
          <w:lang w:val="uk-UA"/>
        </w:rPr>
        <w:t>ф</w:t>
      </w:r>
      <w:r w:rsidRPr="00310120">
        <w:rPr>
          <w:rFonts w:ascii="Times New Roman" w:hAnsi="Times New Roman" w:cs="Times New Roman"/>
          <w:sz w:val="24"/>
          <w:szCs w:val="24"/>
          <w:lang w:val="uk-UA"/>
        </w:rPr>
        <w:t>ілософ</w:t>
      </w:r>
      <w:r w:rsidR="00C45397">
        <w:rPr>
          <w:rFonts w:ascii="Times New Roman" w:hAnsi="Times New Roman" w:cs="Times New Roman"/>
          <w:sz w:val="24"/>
          <w:szCs w:val="24"/>
          <w:lang w:val="uk-UA"/>
        </w:rPr>
        <w:t>ського дискурсу у сучасному світі</w:t>
      </w:r>
      <w:r w:rsidRPr="00310120">
        <w:rPr>
          <w:rFonts w:ascii="Times New Roman" w:hAnsi="Times New Roman" w:cs="Times New Roman"/>
          <w:sz w:val="24"/>
          <w:szCs w:val="24"/>
          <w:lang w:val="uk-UA"/>
        </w:rPr>
        <w:t xml:space="preserve">. </w:t>
      </w:r>
    </w:p>
    <w:p w:rsidR="00310120" w:rsidRP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Cs/>
          <w:sz w:val="24"/>
          <w:szCs w:val="24"/>
          <w:lang w:val="uk-UA"/>
        </w:rPr>
        <w:t xml:space="preserve">Специфіка сучасного </w:t>
      </w:r>
      <w:r w:rsidR="00150E0C">
        <w:rPr>
          <w:rFonts w:ascii="Times New Roman" w:hAnsi="Times New Roman" w:cs="Times New Roman"/>
          <w:bCs/>
          <w:sz w:val="24"/>
          <w:szCs w:val="24"/>
          <w:lang w:val="uk-UA"/>
        </w:rPr>
        <w:t>філософського знання</w:t>
      </w:r>
      <w:r w:rsidRPr="00310120">
        <w:rPr>
          <w:rFonts w:ascii="Times New Roman" w:hAnsi="Times New Roman" w:cs="Times New Roman"/>
          <w:bCs/>
          <w:sz w:val="24"/>
          <w:szCs w:val="24"/>
          <w:lang w:val="uk-UA"/>
        </w:rPr>
        <w:t xml:space="preserve">. </w:t>
      </w:r>
      <w:r w:rsidRPr="00310120">
        <w:rPr>
          <w:rFonts w:ascii="Times New Roman" w:hAnsi="Times New Roman" w:cs="Times New Roman"/>
          <w:sz w:val="24"/>
          <w:szCs w:val="24"/>
          <w:lang w:val="uk-UA"/>
        </w:rPr>
        <w:t xml:space="preserve">Філософія у сучасній інтелектуальній культурі людства. Цінність філософії для особи та суспільства. Філософія як та, що множить можливі світи. </w:t>
      </w:r>
    </w:p>
    <w:p w:rsidR="00310120" w:rsidRPr="00310120" w:rsidRDefault="00804DAF" w:rsidP="003101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0120">
        <w:rPr>
          <w:rFonts w:ascii="Times New Roman" w:hAnsi="Times New Roman" w:cs="Times New Roman"/>
          <w:sz w:val="24"/>
          <w:szCs w:val="24"/>
          <w:lang w:val="uk-UA"/>
        </w:rPr>
        <w:t>Некласична</w:t>
      </w:r>
      <w:r>
        <w:rPr>
          <w:rFonts w:ascii="Times New Roman" w:hAnsi="Times New Roman" w:cs="Times New Roman"/>
          <w:sz w:val="24"/>
          <w:szCs w:val="24"/>
          <w:lang w:val="uk-UA"/>
        </w:rPr>
        <w:t>»</w:t>
      </w:r>
      <w:r w:rsidR="00310120">
        <w:rPr>
          <w:rFonts w:ascii="Times New Roman" w:hAnsi="Times New Roman" w:cs="Times New Roman"/>
          <w:sz w:val="24"/>
          <w:szCs w:val="24"/>
          <w:lang w:val="uk-UA"/>
        </w:rPr>
        <w:t xml:space="preserve"> </w:t>
      </w:r>
      <w:r w:rsidR="002C706D">
        <w:rPr>
          <w:rFonts w:ascii="Times New Roman" w:hAnsi="Times New Roman" w:cs="Times New Roman"/>
          <w:sz w:val="24"/>
          <w:szCs w:val="24"/>
          <w:lang w:val="uk-UA"/>
        </w:rPr>
        <w:t xml:space="preserve">(сучасна) </w:t>
      </w:r>
      <w:r w:rsidR="00310120">
        <w:rPr>
          <w:rFonts w:ascii="Times New Roman" w:hAnsi="Times New Roman" w:cs="Times New Roman"/>
          <w:sz w:val="24"/>
          <w:szCs w:val="24"/>
          <w:lang w:val="uk-UA"/>
        </w:rPr>
        <w:t xml:space="preserve">людина </w:t>
      </w:r>
      <w:r w:rsidR="002C706D">
        <w:rPr>
          <w:rFonts w:ascii="Times New Roman" w:hAnsi="Times New Roman" w:cs="Times New Roman"/>
          <w:sz w:val="24"/>
          <w:szCs w:val="24"/>
          <w:lang w:val="uk-UA"/>
        </w:rPr>
        <w:t xml:space="preserve">у </w:t>
      </w:r>
      <w:r w:rsidR="00310120" w:rsidRPr="00310120">
        <w:rPr>
          <w:rFonts w:ascii="Times New Roman" w:hAnsi="Times New Roman" w:cs="Times New Roman"/>
          <w:sz w:val="24"/>
          <w:szCs w:val="24"/>
          <w:lang w:val="uk-UA"/>
        </w:rPr>
        <w:t>«</w:t>
      </w:r>
      <w:r w:rsidR="002C706D">
        <w:rPr>
          <w:rFonts w:ascii="Times New Roman" w:hAnsi="Times New Roman" w:cs="Times New Roman"/>
          <w:sz w:val="24"/>
          <w:szCs w:val="24"/>
          <w:lang w:val="uk-UA"/>
        </w:rPr>
        <w:t>с</w:t>
      </w:r>
      <w:r w:rsidR="00310120" w:rsidRPr="00310120">
        <w:rPr>
          <w:rFonts w:ascii="Times New Roman" w:hAnsi="Times New Roman" w:cs="Times New Roman"/>
          <w:sz w:val="24"/>
          <w:szCs w:val="24"/>
          <w:lang w:val="uk-UA"/>
        </w:rPr>
        <w:t>віт</w:t>
      </w:r>
      <w:r w:rsidR="002C706D">
        <w:rPr>
          <w:rFonts w:ascii="Times New Roman" w:hAnsi="Times New Roman" w:cs="Times New Roman"/>
          <w:sz w:val="24"/>
          <w:szCs w:val="24"/>
          <w:lang w:val="uk-UA"/>
        </w:rPr>
        <w:t>і</w:t>
      </w:r>
      <w:r w:rsidR="00310120" w:rsidRPr="00310120">
        <w:rPr>
          <w:rFonts w:ascii="Times New Roman" w:hAnsi="Times New Roman" w:cs="Times New Roman"/>
          <w:sz w:val="24"/>
          <w:szCs w:val="24"/>
          <w:lang w:val="uk-UA"/>
        </w:rPr>
        <w:t xml:space="preserve"> абсурду» </w:t>
      </w:r>
      <w:r w:rsidR="00AB3867" w:rsidRPr="00AB3867">
        <w:rPr>
          <w:rFonts w:ascii="Times New Roman" w:hAnsi="Times New Roman" w:cs="Times New Roman"/>
          <w:sz w:val="24"/>
          <w:szCs w:val="24"/>
          <w:lang w:val="uk-UA"/>
        </w:rPr>
        <w:t>Новітнього часу</w:t>
      </w:r>
      <w:r w:rsidR="00310120" w:rsidRPr="00310120">
        <w:rPr>
          <w:rFonts w:ascii="Times New Roman" w:hAnsi="Times New Roman" w:cs="Times New Roman"/>
          <w:sz w:val="24"/>
          <w:szCs w:val="24"/>
          <w:lang w:val="uk-UA"/>
        </w:rPr>
        <w:t xml:space="preserve">. </w:t>
      </w:r>
      <w:r w:rsidR="00AB3867">
        <w:rPr>
          <w:rFonts w:ascii="Times New Roman" w:hAnsi="Times New Roman" w:cs="Times New Roman"/>
          <w:sz w:val="24"/>
          <w:szCs w:val="24"/>
          <w:lang w:val="uk-UA"/>
        </w:rPr>
        <w:t xml:space="preserve">Онтологічна – гносеологічна </w:t>
      </w:r>
      <w:r>
        <w:rPr>
          <w:rFonts w:ascii="Times New Roman" w:hAnsi="Times New Roman" w:cs="Times New Roman"/>
          <w:sz w:val="24"/>
          <w:szCs w:val="24"/>
          <w:lang w:val="uk-UA"/>
        </w:rPr>
        <w:t xml:space="preserve">(попередніх епох) </w:t>
      </w:r>
      <w:r w:rsidR="00AB3867">
        <w:rPr>
          <w:rFonts w:ascii="Times New Roman" w:hAnsi="Times New Roman" w:cs="Times New Roman"/>
          <w:sz w:val="24"/>
          <w:szCs w:val="24"/>
          <w:lang w:val="uk-UA"/>
        </w:rPr>
        <w:t xml:space="preserve">– комунікативна </w:t>
      </w:r>
      <w:r>
        <w:rPr>
          <w:rFonts w:ascii="Times New Roman" w:hAnsi="Times New Roman" w:cs="Times New Roman"/>
          <w:sz w:val="24"/>
          <w:szCs w:val="24"/>
          <w:lang w:val="uk-UA"/>
        </w:rPr>
        <w:t xml:space="preserve">(сучасного світу) </w:t>
      </w:r>
      <w:r w:rsidR="00AB3867">
        <w:rPr>
          <w:rFonts w:ascii="Times New Roman" w:hAnsi="Times New Roman" w:cs="Times New Roman"/>
          <w:sz w:val="24"/>
          <w:szCs w:val="24"/>
          <w:lang w:val="uk-UA"/>
        </w:rPr>
        <w:t xml:space="preserve">парадигми в історії розвитку західного світу. </w:t>
      </w:r>
      <w:r w:rsidR="00310120" w:rsidRPr="00310120">
        <w:rPr>
          <w:rFonts w:ascii="Times New Roman" w:hAnsi="Times New Roman" w:cs="Times New Roman"/>
          <w:sz w:val="24"/>
          <w:szCs w:val="24"/>
          <w:lang w:val="uk-UA"/>
        </w:rPr>
        <w:t xml:space="preserve">Філософський постмодерн </w:t>
      </w:r>
      <w:r w:rsidR="00AB3867">
        <w:rPr>
          <w:rFonts w:ascii="Times New Roman" w:hAnsi="Times New Roman" w:cs="Times New Roman"/>
          <w:sz w:val="24"/>
          <w:szCs w:val="24"/>
          <w:lang w:val="uk-UA"/>
        </w:rPr>
        <w:t xml:space="preserve">світу </w:t>
      </w:r>
      <w:r w:rsidR="00310120" w:rsidRPr="00310120">
        <w:rPr>
          <w:rFonts w:ascii="Times New Roman" w:hAnsi="Times New Roman" w:cs="Times New Roman"/>
          <w:sz w:val="24"/>
          <w:szCs w:val="24"/>
          <w:lang w:val="uk-UA"/>
        </w:rPr>
        <w:t xml:space="preserve">кінця ХХ </w:t>
      </w:r>
      <w:r w:rsidR="009B1C3C">
        <w:rPr>
          <w:rFonts w:ascii="Times New Roman" w:hAnsi="Times New Roman" w:cs="Times New Roman"/>
          <w:sz w:val="24"/>
          <w:szCs w:val="24"/>
          <w:lang w:val="uk-UA"/>
        </w:rPr>
        <w:t>-</w:t>
      </w:r>
      <w:r w:rsidR="00310120" w:rsidRPr="00310120">
        <w:rPr>
          <w:rFonts w:ascii="Times New Roman" w:hAnsi="Times New Roman" w:cs="Times New Roman"/>
          <w:sz w:val="24"/>
          <w:szCs w:val="24"/>
          <w:lang w:val="uk-UA"/>
        </w:rPr>
        <w:t xml:space="preserve"> </w:t>
      </w:r>
      <w:r w:rsidR="009B1C3C">
        <w:rPr>
          <w:rFonts w:ascii="Times New Roman" w:hAnsi="Times New Roman" w:cs="Times New Roman"/>
          <w:sz w:val="24"/>
          <w:szCs w:val="24"/>
          <w:lang w:val="uk-UA"/>
        </w:rPr>
        <w:t xml:space="preserve">поч. </w:t>
      </w:r>
      <w:r w:rsidR="00310120" w:rsidRPr="00310120">
        <w:rPr>
          <w:rFonts w:ascii="Times New Roman" w:hAnsi="Times New Roman" w:cs="Times New Roman"/>
          <w:sz w:val="24"/>
          <w:szCs w:val="24"/>
          <w:lang w:val="uk-UA"/>
        </w:rPr>
        <w:t xml:space="preserve">ХХІ ст. </w:t>
      </w:r>
      <w:r w:rsidR="009B1C3C" w:rsidRPr="00310120">
        <w:rPr>
          <w:rFonts w:ascii="Times New Roman" w:hAnsi="Times New Roman" w:cs="Times New Roman"/>
          <w:sz w:val="24"/>
          <w:szCs w:val="24"/>
          <w:lang w:val="uk-UA"/>
        </w:rPr>
        <w:t>Концепт «соціальність наодинці із собою».</w:t>
      </w:r>
      <w:r w:rsidR="009B1C3C">
        <w:rPr>
          <w:rFonts w:ascii="Times New Roman" w:hAnsi="Times New Roman" w:cs="Times New Roman"/>
          <w:sz w:val="24"/>
          <w:szCs w:val="24"/>
          <w:lang w:val="uk-UA"/>
        </w:rPr>
        <w:t xml:space="preserve"> </w:t>
      </w:r>
    </w:p>
    <w:p w:rsidR="00804DAF" w:rsidRPr="00804DAF" w:rsidRDefault="00804DAF" w:rsidP="00310120">
      <w:pPr>
        <w:spacing w:after="0" w:line="240" w:lineRule="auto"/>
        <w:ind w:firstLine="567"/>
        <w:jc w:val="both"/>
        <w:rPr>
          <w:rFonts w:ascii="Times New Roman" w:hAnsi="Times New Roman" w:cs="Times New Roman"/>
          <w:sz w:val="20"/>
          <w:szCs w:val="24"/>
          <w:lang w:val="uk-UA"/>
        </w:rPr>
      </w:pPr>
    </w:p>
    <w:p w:rsidR="00310120" w:rsidRP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1.2.</w:t>
      </w:r>
      <w:r w:rsidRPr="00310120">
        <w:rPr>
          <w:rFonts w:ascii="Times New Roman" w:hAnsi="Times New Roman" w:cs="Times New Roman"/>
          <w:sz w:val="24"/>
          <w:szCs w:val="24"/>
          <w:lang w:val="uk-UA"/>
        </w:rPr>
        <w:t xml:space="preserve"> Філософія інформаційного суспільства, комп’ютерного розуму та </w:t>
      </w:r>
      <w:r w:rsidRPr="00310120">
        <w:rPr>
          <w:rFonts w:ascii="Times New Roman" w:hAnsi="Times New Roman" w:cs="Times New Roman"/>
          <w:sz w:val="24"/>
          <w:szCs w:val="24"/>
        </w:rPr>
        <w:t>"</w:t>
      </w:r>
      <w:r w:rsidRPr="00310120">
        <w:rPr>
          <w:rFonts w:ascii="Times New Roman" w:hAnsi="Times New Roman" w:cs="Times New Roman"/>
          <w:sz w:val="24"/>
          <w:szCs w:val="24"/>
          <w:lang w:val="uk-UA"/>
        </w:rPr>
        <w:t>штучного інтелекту</w:t>
      </w:r>
      <w:r w:rsidRPr="00310120">
        <w:rPr>
          <w:rFonts w:ascii="Times New Roman" w:hAnsi="Times New Roman" w:cs="Times New Roman"/>
          <w:sz w:val="24"/>
          <w:szCs w:val="24"/>
        </w:rPr>
        <w:t>"</w:t>
      </w:r>
      <w:r w:rsidRPr="00310120">
        <w:rPr>
          <w:rFonts w:ascii="Times New Roman" w:hAnsi="Times New Roman" w:cs="Times New Roman"/>
          <w:sz w:val="24"/>
          <w:szCs w:val="24"/>
          <w:lang w:val="uk-UA"/>
        </w:rPr>
        <w:t>.</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Ідея інформаційного суспільства</w:t>
      </w:r>
      <w:r w:rsidR="009B1C3C">
        <w:rPr>
          <w:rFonts w:ascii="Times New Roman" w:hAnsi="Times New Roman" w:cs="Times New Roman"/>
          <w:sz w:val="24"/>
          <w:szCs w:val="24"/>
          <w:lang w:val="uk-UA"/>
        </w:rPr>
        <w:t xml:space="preserve">, її </w:t>
      </w:r>
      <w:r w:rsidRPr="00310120">
        <w:rPr>
          <w:rFonts w:ascii="Times New Roman" w:hAnsi="Times New Roman" w:cs="Times New Roman"/>
          <w:sz w:val="24"/>
          <w:szCs w:val="24"/>
          <w:lang w:val="uk-UA"/>
        </w:rPr>
        <w:t>витоки</w:t>
      </w:r>
      <w:r w:rsidR="009B1C3C">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Інформаційні технології. Інформаційний капітал (власність, вартість й ін.). Людина та інформаційне суспільство. Економіка, комунікація, </w:t>
      </w:r>
      <w:r w:rsidRPr="00310120">
        <w:rPr>
          <w:rFonts w:ascii="Times New Roman" w:hAnsi="Times New Roman" w:cs="Times New Roman"/>
          <w:sz w:val="24"/>
          <w:szCs w:val="24"/>
          <w:lang w:val="uk-UA"/>
        </w:rPr>
        <w:lastRenderedPageBreak/>
        <w:t xml:space="preserve">індивідуалізм в інформаційному суспільстві. Перспективи інформаційної цивілізації. </w:t>
      </w:r>
      <w:r w:rsidR="00F4780A" w:rsidRPr="00310120">
        <w:rPr>
          <w:rFonts w:ascii="Times New Roman" w:hAnsi="Times New Roman" w:cs="Times New Roman"/>
          <w:sz w:val="24"/>
          <w:szCs w:val="24"/>
          <w:lang w:val="uk-UA"/>
        </w:rPr>
        <w:t>Майбутнє інформаційних технологій.</w:t>
      </w:r>
      <w:r w:rsidR="00F4780A">
        <w:rPr>
          <w:rFonts w:ascii="Times New Roman" w:hAnsi="Times New Roman" w:cs="Times New Roman"/>
          <w:sz w:val="24"/>
          <w:szCs w:val="24"/>
          <w:lang w:val="uk-UA"/>
        </w:rPr>
        <w:t xml:space="preserve"> </w:t>
      </w:r>
    </w:p>
    <w:p w:rsidR="009B1C3C"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Феномен Інтернету та Інтернет-технологій. «Комп’ютерне покоління». </w:t>
      </w:r>
      <w:r w:rsidR="009B1C3C" w:rsidRPr="00310120">
        <w:rPr>
          <w:rFonts w:ascii="Times New Roman" w:hAnsi="Times New Roman" w:cs="Times New Roman"/>
          <w:sz w:val="24"/>
          <w:szCs w:val="24"/>
          <w:lang w:val="uk-UA"/>
        </w:rPr>
        <w:t>Феномен дефіциту свободи від інформації та вміння захиститися від 99,99 % непотрібної інформації.</w:t>
      </w:r>
      <w:r w:rsidR="009B1C3C">
        <w:rPr>
          <w:rFonts w:ascii="Times New Roman" w:hAnsi="Times New Roman" w:cs="Times New Roman"/>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Cs/>
          <w:sz w:val="24"/>
          <w:szCs w:val="24"/>
          <w:lang w:val="uk-UA"/>
        </w:rPr>
        <w:t xml:space="preserve">Філософія комп’ютерного розуму і </w:t>
      </w:r>
      <w:r w:rsidRPr="009B1C3C">
        <w:rPr>
          <w:rFonts w:ascii="Times New Roman" w:hAnsi="Times New Roman" w:cs="Times New Roman"/>
          <w:sz w:val="24"/>
          <w:szCs w:val="24"/>
          <w:lang w:val="uk-UA"/>
        </w:rPr>
        <w:t>"</w:t>
      </w:r>
      <w:r w:rsidRPr="00310120">
        <w:rPr>
          <w:rFonts w:ascii="Times New Roman" w:hAnsi="Times New Roman" w:cs="Times New Roman"/>
          <w:sz w:val="24"/>
          <w:szCs w:val="24"/>
          <w:lang w:val="uk-UA"/>
        </w:rPr>
        <w:t>штучного інтелекту</w:t>
      </w:r>
      <w:r w:rsidRPr="009B1C3C">
        <w:rPr>
          <w:rFonts w:ascii="Times New Roman" w:hAnsi="Times New Roman" w:cs="Times New Roman"/>
          <w:sz w:val="24"/>
          <w:szCs w:val="24"/>
          <w:lang w:val="uk-UA"/>
        </w:rPr>
        <w:t>"</w:t>
      </w:r>
      <w:r w:rsidRPr="00310120">
        <w:rPr>
          <w:rFonts w:ascii="Times New Roman" w:hAnsi="Times New Roman" w:cs="Times New Roman"/>
          <w:sz w:val="24"/>
          <w:szCs w:val="24"/>
          <w:lang w:val="uk-UA"/>
        </w:rPr>
        <w:t>.</w:t>
      </w:r>
      <w:r w:rsidRPr="00310120">
        <w:rPr>
          <w:rFonts w:ascii="Times New Roman" w:hAnsi="Times New Roman" w:cs="Times New Roman"/>
          <w:bCs/>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es-ES_tradnl"/>
        </w:rPr>
        <w:t xml:space="preserve">Homo sapiens, homo electronicus, homo informaticus, homo intelligens, </w:t>
      </w:r>
      <w:r w:rsidRPr="00310120">
        <w:rPr>
          <w:rFonts w:ascii="Times New Roman" w:hAnsi="Times New Roman" w:cs="Times New Roman"/>
          <w:sz w:val="24"/>
          <w:szCs w:val="24"/>
          <w:lang w:val="uk-UA"/>
        </w:rPr>
        <w:t>пост-</w:t>
      </w:r>
      <w:r w:rsidRPr="00310120">
        <w:rPr>
          <w:rFonts w:ascii="Times New Roman" w:hAnsi="Times New Roman" w:cs="Times New Roman"/>
          <w:sz w:val="24"/>
          <w:szCs w:val="24"/>
          <w:lang w:val="es-ES_tradnl"/>
        </w:rPr>
        <w:t>homo</w:t>
      </w:r>
      <w:r w:rsidRPr="00310120">
        <w:rPr>
          <w:rFonts w:ascii="Times New Roman" w:hAnsi="Times New Roman" w:cs="Times New Roman"/>
          <w:sz w:val="24"/>
          <w:szCs w:val="24"/>
          <w:lang w:val="uk-UA"/>
        </w:rPr>
        <w:t xml:space="preserve">. </w:t>
      </w:r>
    </w:p>
    <w:p w:rsidR="00310120" w:rsidRPr="00804DAF"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1.3.</w:t>
      </w:r>
      <w:r w:rsidRPr="00310120">
        <w:rPr>
          <w:rFonts w:ascii="Times New Roman" w:hAnsi="Times New Roman" w:cs="Times New Roman"/>
          <w:sz w:val="24"/>
          <w:szCs w:val="24"/>
          <w:lang w:val="uk-UA"/>
        </w:rPr>
        <w:t xml:space="preserve">  Філософія постмодерністського світу та глобального типу цивілізації.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Постмодерністський вибух кінця ХХ ст. </w:t>
      </w:r>
      <w:r w:rsidR="005A631D" w:rsidRPr="00310120">
        <w:rPr>
          <w:rFonts w:ascii="Times New Roman" w:hAnsi="Times New Roman" w:cs="Times New Roman"/>
          <w:sz w:val="24"/>
          <w:szCs w:val="24"/>
          <w:lang w:val="uk-UA"/>
        </w:rPr>
        <w:t xml:space="preserve">Розум, що став множинним. </w:t>
      </w:r>
      <w:r w:rsidRPr="00310120">
        <w:rPr>
          <w:rFonts w:ascii="Times New Roman" w:hAnsi="Times New Roman" w:cs="Times New Roman"/>
          <w:sz w:val="24"/>
          <w:szCs w:val="24"/>
          <w:lang w:val="uk-UA"/>
        </w:rPr>
        <w:t xml:space="preserve">Постмодерністське мислення. </w:t>
      </w:r>
      <w:r w:rsidR="00804DAF">
        <w:rPr>
          <w:rFonts w:ascii="Times New Roman" w:hAnsi="Times New Roman" w:cs="Times New Roman"/>
          <w:sz w:val="24"/>
          <w:szCs w:val="24"/>
          <w:lang w:val="uk-UA"/>
        </w:rPr>
        <w:t>«</w:t>
      </w:r>
      <w:r w:rsidRPr="00310120">
        <w:rPr>
          <w:rFonts w:ascii="Times New Roman" w:hAnsi="Times New Roman" w:cs="Times New Roman"/>
          <w:sz w:val="24"/>
          <w:szCs w:val="24"/>
          <w:lang w:val="uk-UA"/>
        </w:rPr>
        <w:t>Постмодерністський стан</w:t>
      </w:r>
      <w:r w:rsidR="00804DAF">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sidR="00804DAF">
        <w:rPr>
          <w:rFonts w:ascii="Times New Roman" w:hAnsi="Times New Roman" w:cs="Times New Roman"/>
          <w:sz w:val="24"/>
          <w:szCs w:val="24"/>
          <w:lang w:val="uk-UA"/>
        </w:rPr>
        <w:t xml:space="preserve">західної </w:t>
      </w:r>
      <w:r w:rsidRPr="00310120">
        <w:rPr>
          <w:rFonts w:ascii="Times New Roman" w:hAnsi="Times New Roman" w:cs="Times New Roman"/>
          <w:sz w:val="24"/>
          <w:szCs w:val="24"/>
          <w:lang w:val="uk-UA"/>
        </w:rPr>
        <w:t xml:space="preserve">культури. Фрагментація соціального життя.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Постмодерна версія економіки. Постмодерна версія політики. Постмодерна версія освіти. Маскарадний (карнавальний) характер громадського життя та способів його сприйняття (економіка, політика, мистецтво як </w:t>
      </w:r>
      <w:r w:rsidR="00623BE2">
        <w:rPr>
          <w:rFonts w:ascii="Times New Roman" w:hAnsi="Times New Roman" w:cs="Times New Roman"/>
          <w:sz w:val="24"/>
          <w:szCs w:val="24"/>
          <w:lang w:val="uk-UA"/>
        </w:rPr>
        <w:t>«</w:t>
      </w:r>
      <w:r w:rsidRPr="00310120">
        <w:rPr>
          <w:rFonts w:ascii="Times New Roman" w:hAnsi="Times New Roman" w:cs="Times New Roman"/>
          <w:sz w:val="24"/>
          <w:szCs w:val="24"/>
          <w:lang w:val="uk-UA"/>
        </w:rPr>
        <w:t>загальний шоу-бізнес</w:t>
      </w:r>
      <w:r w:rsidR="00623BE2">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Філософська перспектива постмодерну. </w:t>
      </w:r>
    </w:p>
    <w:p w:rsidR="00FF7A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Глобалізація: поняття, концепції, підходи. Вісь "культури"</w:t>
      </w:r>
      <w:r w:rsidR="008A4973">
        <w:rPr>
          <w:rFonts w:ascii="Times New Roman" w:hAnsi="Times New Roman" w:cs="Times New Roman"/>
          <w:sz w:val="24"/>
          <w:szCs w:val="24"/>
          <w:lang w:val="uk-UA"/>
        </w:rPr>
        <w:t xml:space="preserve"> та</w:t>
      </w:r>
      <w:r w:rsidRPr="00310120">
        <w:rPr>
          <w:rFonts w:ascii="Times New Roman" w:hAnsi="Times New Roman" w:cs="Times New Roman"/>
          <w:sz w:val="24"/>
          <w:szCs w:val="24"/>
          <w:lang w:val="uk-UA"/>
        </w:rPr>
        <w:t xml:space="preserve"> вісь "суспільства". Глобалізація як цивілізаційне зрушення, що стало соціальною реальністю. Глобальні інформаційні мережі. Глобалізація економіки. Глобальні ринки. Культурна глобалізація. Політична глобалізація. Глобалізація освіти. Глобальні структурні зміни.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Типи глобалізації (за Б.Бутросом-Галі): глобалізація інформації, глобалізація торгівлі наркотиками, глобалізація епідемій, глобалізація екологічних проблем, глобалізація фінансів.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Зіткнення цивілізацій (культурна диференціація, фрагментація світу). «Макдональдизація» або «вестернізація» (гомогенізація культур, тріумф американської/європейської системи цінностей). Регіоналізація. "Лінії розламів", що загрожують майбутньому планети. </w:t>
      </w:r>
    </w:p>
    <w:p w:rsidR="00310120" w:rsidRPr="00FF7A20"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1.4.</w:t>
      </w:r>
      <w:r w:rsidRPr="00310120">
        <w:rPr>
          <w:rFonts w:ascii="Times New Roman" w:hAnsi="Times New Roman" w:cs="Times New Roman"/>
          <w:sz w:val="24"/>
          <w:szCs w:val="24"/>
          <w:lang w:val="uk-UA"/>
        </w:rPr>
        <w:t xml:space="preserve">  Філософія та сучасний світ: філософія дозвілля, творчості, мови.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про феномен дозвілля. </w:t>
      </w:r>
      <w:r w:rsidR="008A4973">
        <w:rPr>
          <w:rFonts w:ascii="Times New Roman" w:hAnsi="Times New Roman" w:cs="Times New Roman"/>
          <w:sz w:val="24"/>
          <w:szCs w:val="24"/>
          <w:lang w:val="uk-UA"/>
        </w:rPr>
        <w:t>«Дозвіл</w:t>
      </w:r>
      <w:r w:rsidRPr="00310120">
        <w:rPr>
          <w:rFonts w:ascii="Times New Roman" w:hAnsi="Times New Roman" w:cs="Times New Roman"/>
          <w:sz w:val="24"/>
          <w:szCs w:val="24"/>
          <w:lang w:val="uk-UA"/>
        </w:rPr>
        <w:t>ля» у культурі, економіці, релігії,</w:t>
      </w:r>
      <w:r w:rsidR="008A4973">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соціальній та індивідуальній психології людства.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"Мислення, спрямоване на творчість". Феномен творчості</w:t>
      </w:r>
      <w:r w:rsidR="006D5BDD">
        <w:rPr>
          <w:rFonts w:ascii="Times New Roman" w:hAnsi="Times New Roman" w:cs="Times New Roman"/>
          <w:sz w:val="24"/>
          <w:szCs w:val="24"/>
          <w:lang w:val="uk-UA"/>
        </w:rPr>
        <w:t xml:space="preserve"> мовою філософії (ф</w:t>
      </w:r>
      <w:r w:rsidRPr="00310120">
        <w:rPr>
          <w:rFonts w:ascii="Times New Roman" w:hAnsi="Times New Roman" w:cs="Times New Roman"/>
          <w:sz w:val="24"/>
          <w:szCs w:val="24"/>
          <w:lang w:val="uk-UA"/>
        </w:rPr>
        <w:t>ілософська таїна творчості</w:t>
      </w:r>
      <w:r w:rsidR="006D5BDD">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«Перехід від небуття у буття» (Платон) як "формула" творчості.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Свідомість – творчість – діяльність. Види творчості. Наукова, технічна, художня, філософська творчість. Специфіка соціальної творчості. </w:t>
      </w:r>
    </w:p>
    <w:p w:rsidR="00046654" w:rsidRPr="00310120" w:rsidRDefault="00310120" w:rsidP="00046654">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Філософія мови сучасного західного світу</w:t>
      </w:r>
      <w:r w:rsidR="00046654">
        <w:rPr>
          <w:rFonts w:ascii="Times New Roman" w:hAnsi="Times New Roman" w:cs="Times New Roman"/>
          <w:sz w:val="24"/>
          <w:szCs w:val="24"/>
          <w:lang w:val="uk-UA"/>
        </w:rPr>
        <w:t>: с</w:t>
      </w:r>
      <w:r w:rsidR="00046654" w:rsidRPr="00310120">
        <w:rPr>
          <w:rFonts w:ascii="Times New Roman" w:hAnsi="Times New Roman" w:cs="Times New Roman"/>
          <w:sz w:val="24"/>
          <w:szCs w:val="24"/>
          <w:lang w:val="uk-UA"/>
        </w:rPr>
        <w:t xml:space="preserve">віт і людина як текст, </w:t>
      </w:r>
      <w:r w:rsidR="00046654">
        <w:rPr>
          <w:rFonts w:ascii="Times New Roman" w:hAnsi="Times New Roman" w:cs="Times New Roman"/>
          <w:sz w:val="24"/>
          <w:szCs w:val="24"/>
          <w:lang w:val="uk-UA"/>
        </w:rPr>
        <w:t xml:space="preserve">людська </w:t>
      </w:r>
      <w:r w:rsidR="00046654" w:rsidRPr="00310120">
        <w:rPr>
          <w:rFonts w:ascii="Times New Roman" w:hAnsi="Times New Roman" w:cs="Times New Roman"/>
          <w:sz w:val="24"/>
          <w:szCs w:val="24"/>
          <w:lang w:val="uk-UA"/>
        </w:rPr>
        <w:t xml:space="preserve">свідомість як текст, мовні ігри, "лінгвістичні маски" тощо. Мова як засіб </w:t>
      </w:r>
      <w:r w:rsidR="00046654">
        <w:rPr>
          <w:rFonts w:ascii="Times New Roman" w:hAnsi="Times New Roman" w:cs="Times New Roman"/>
          <w:sz w:val="24"/>
          <w:szCs w:val="24"/>
          <w:lang w:val="uk-UA"/>
        </w:rPr>
        <w:t xml:space="preserve">увійти </w:t>
      </w:r>
      <w:r w:rsidR="00046654" w:rsidRPr="00310120">
        <w:rPr>
          <w:rFonts w:ascii="Times New Roman" w:hAnsi="Times New Roman" w:cs="Times New Roman"/>
          <w:sz w:val="24"/>
          <w:szCs w:val="24"/>
          <w:lang w:val="uk-UA"/>
        </w:rPr>
        <w:t xml:space="preserve">у багатовимірний простір </w:t>
      </w:r>
      <w:r w:rsidR="00046654">
        <w:rPr>
          <w:rFonts w:ascii="Times New Roman" w:hAnsi="Times New Roman" w:cs="Times New Roman"/>
          <w:sz w:val="24"/>
          <w:szCs w:val="24"/>
          <w:lang w:val="uk-UA"/>
        </w:rPr>
        <w:t xml:space="preserve">світу </w:t>
      </w:r>
      <w:r w:rsidR="00046654" w:rsidRPr="00310120">
        <w:rPr>
          <w:rFonts w:ascii="Times New Roman" w:hAnsi="Times New Roman" w:cs="Times New Roman"/>
          <w:sz w:val="24"/>
          <w:szCs w:val="24"/>
          <w:lang w:val="uk-UA"/>
        </w:rPr>
        <w:t xml:space="preserve">постмодерну. </w:t>
      </w:r>
    </w:p>
    <w:p w:rsidR="00046654" w:rsidRPr="00310120" w:rsidRDefault="00046654" w:rsidP="00AB3867">
      <w:pPr>
        <w:spacing w:after="0" w:line="240" w:lineRule="auto"/>
        <w:ind w:firstLine="567"/>
        <w:jc w:val="both"/>
        <w:rPr>
          <w:rFonts w:ascii="Times New Roman" w:hAnsi="Times New Roman" w:cs="Times New Roman"/>
          <w:sz w:val="24"/>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Змістовний модуль 2.</w:t>
      </w:r>
      <w:r w:rsidRPr="00310120">
        <w:rPr>
          <w:rFonts w:ascii="Times New Roman" w:hAnsi="Times New Roman" w:cs="Times New Roman"/>
          <w:sz w:val="24"/>
          <w:szCs w:val="24"/>
          <w:lang w:val="uk-UA"/>
        </w:rPr>
        <w:t xml:space="preserve">  </w:t>
      </w:r>
      <w:r w:rsidR="00186821">
        <w:rPr>
          <w:rFonts w:ascii="Times New Roman" w:hAnsi="Times New Roman" w:cs="Times New Roman"/>
          <w:sz w:val="24"/>
          <w:szCs w:val="24"/>
          <w:lang w:val="uk-UA"/>
        </w:rPr>
        <w:t>Людина</w:t>
      </w:r>
      <w:r w:rsidRPr="00310120">
        <w:rPr>
          <w:rFonts w:ascii="Times New Roman" w:hAnsi="Times New Roman" w:cs="Times New Roman"/>
          <w:sz w:val="24"/>
          <w:szCs w:val="24"/>
          <w:lang w:val="uk-UA"/>
        </w:rPr>
        <w:t xml:space="preserve"> та сучасний світ: спеціальні розділи філософії. </w:t>
      </w:r>
    </w:p>
    <w:p w:rsidR="00310120" w:rsidRPr="006D5BDD" w:rsidRDefault="00310120" w:rsidP="00AB3867">
      <w:pPr>
        <w:spacing w:after="0" w:line="240" w:lineRule="auto"/>
        <w:ind w:firstLine="567"/>
        <w:jc w:val="both"/>
        <w:rPr>
          <w:rFonts w:ascii="Times New Roman" w:hAnsi="Times New Roman" w:cs="Times New Roman"/>
          <w:sz w:val="18"/>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2.1.</w:t>
      </w:r>
      <w:r w:rsidRPr="00310120">
        <w:rPr>
          <w:rFonts w:ascii="Times New Roman" w:hAnsi="Times New Roman" w:cs="Times New Roman"/>
          <w:sz w:val="24"/>
          <w:szCs w:val="24"/>
          <w:lang w:val="uk-UA"/>
        </w:rPr>
        <w:t xml:space="preserve"> Філософія економіки, </w:t>
      </w:r>
      <w:r w:rsidR="00A14199">
        <w:rPr>
          <w:rFonts w:ascii="Times New Roman" w:hAnsi="Times New Roman" w:cs="Times New Roman"/>
          <w:sz w:val="24"/>
          <w:szCs w:val="24"/>
          <w:lang w:val="uk-UA"/>
        </w:rPr>
        <w:t xml:space="preserve">релігії, </w:t>
      </w:r>
      <w:r w:rsidRPr="00310120">
        <w:rPr>
          <w:rFonts w:ascii="Times New Roman" w:hAnsi="Times New Roman" w:cs="Times New Roman"/>
          <w:sz w:val="24"/>
          <w:szCs w:val="24"/>
          <w:lang w:val="uk-UA"/>
        </w:rPr>
        <w:t xml:space="preserve">освіти. </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економіки. </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Економіка як специфічна сфера суспільного життя. Економіка </w:t>
      </w:r>
      <w:r>
        <w:rPr>
          <w:rFonts w:ascii="Times New Roman" w:hAnsi="Times New Roman" w:cs="Times New Roman"/>
          <w:sz w:val="24"/>
          <w:szCs w:val="24"/>
          <w:lang w:val="uk-UA"/>
        </w:rPr>
        <w:t>та</w:t>
      </w:r>
      <w:r w:rsidRPr="00310120">
        <w:rPr>
          <w:rFonts w:ascii="Times New Roman" w:hAnsi="Times New Roman" w:cs="Times New Roman"/>
          <w:sz w:val="24"/>
          <w:szCs w:val="24"/>
          <w:lang w:val="uk-UA"/>
        </w:rPr>
        <w:t xml:space="preserve"> економічна поведінка. Людина як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economicus</w:t>
      </w:r>
      <w:r w:rsidRPr="00310120">
        <w:rPr>
          <w:rFonts w:ascii="Times New Roman" w:hAnsi="Times New Roman" w:cs="Times New Roman"/>
          <w:sz w:val="24"/>
          <w:szCs w:val="24"/>
          <w:lang w:val="uk-UA"/>
        </w:rPr>
        <w:t>. Феномен економічної ментальності людини.</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Економічна культура людства (різновиди, моделі, принципи, прояви). Економічні практики. Феномен ринку, ринкової економіки. Підприємництво як "філософія" економіки.</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Людина у світі грошей.</w:t>
      </w:r>
      <w:r>
        <w:rPr>
          <w:rFonts w:ascii="Times New Roman" w:hAnsi="Times New Roman" w:cs="Times New Roman"/>
          <w:sz w:val="24"/>
          <w:szCs w:val="24"/>
          <w:lang w:val="uk-UA"/>
        </w:rPr>
        <w:t xml:space="preserve"> </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Неоекономіка (постекономіка) як нова соціальна реальність</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новий характер виробництва, інноваційні технології</w:t>
      </w:r>
      <w:r>
        <w:rPr>
          <w:rFonts w:ascii="Times New Roman" w:hAnsi="Times New Roman" w:cs="Times New Roman"/>
          <w:sz w:val="24"/>
          <w:szCs w:val="24"/>
          <w:lang w:val="uk-UA"/>
        </w:rPr>
        <w:t xml:space="preserve"> й </w:t>
      </w:r>
      <w:r w:rsidRPr="00310120">
        <w:rPr>
          <w:rFonts w:ascii="Times New Roman" w:hAnsi="Times New Roman" w:cs="Times New Roman"/>
          <w:sz w:val="24"/>
          <w:szCs w:val="24"/>
          <w:lang w:val="uk-UA"/>
        </w:rPr>
        <w:t xml:space="preserve">інноваційний стиль мислення, радикально змінний характер економічного механізму грошей. Інформація як ключ до сучасної економічної діяльності; вартісні виміри інформації. Інтелектуальний капітал та становлення інтелектуальної економіки. "Інтелектуальна компанія" як якісно нова організація (з інформаційним характером основних фондів і товарних запасів).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релігії. </w:t>
      </w:r>
    </w:p>
    <w:p w:rsidR="00044026"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Феномен релігій в історії людства. </w:t>
      </w:r>
      <w:r w:rsidRPr="00310120">
        <w:rPr>
          <w:rFonts w:ascii="Times New Roman" w:hAnsi="Times New Roman" w:cs="Times New Roman"/>
          <w:sz w:val="24"/>
          <w:szCs w:val="24"/>
          <w:lang w:val="uk-UA"/>
        </w:rPr>
        <w:t xml:space="preserve">Релігія та релігійна свідомість мовою філософії. Ідея релігійного Бога. </w:t>
      </w:r>
      <w:r w:rsidR="00E1735A" w:rsidRPr="00310120">
        <w:rPr>
          <w:rFonts w:ascii="Times New Roman" w:hAnsi="Times New Roman" w:cs="Times New Roman"/>
          <w:bCs/>
          <w:sz w:val="24"/>
          <w:szCs w:val="24"/>
          <w:lang w:val="uk-UA"/>
        </w:rPr>
        <w:t xml:space="preserve">Релігійність як </w:t>
      </w:r>
      <w:r w:rsidR="00E1735A">
        <w:rPr>
          <w:rFonts w:ascii="Times New Roman" w:hAnsi="Times New Roman" w:cs="Times New Roman"/>
          <w:bCs/>
          <w:sz w:val="24"/>
          <w:szCs w:val="24"/>
          <w:lang w:val="uk-UA"/>
        </w:rPr>
        <w:t>«</w:t>
      </w:r>
      <w:r w:rsidR="00E1735A" w:rsidRPr="00310120">
        <w:rPr>
          <w:rFonts w:ascii="Times New Roman" w:hAnsi="Times New Roman" w:cs="Times New Roman"/>
          <w:sz w:val="24"/>
          <w:szCs w:val="24"/>
          <w:lang w:val="uk-UA"/>
        </w:rPr>
        <w:t>техніка впадання у віру</w:t>
      </w:r>
      <w:r w:rsidR="00E1735A">
        <w:rPr>
          <w:rFonts w:ascii="Times New Roman" w:hAnsi="Times New Roman" w:cs="Times New Roman"/>
          <w:sz w:val="24"/>
          <w:szCs w:val="24"/>
          <w:lang w:val="uk-UA"/>
        </w:rPr>
        <w:t>»</w:t>
      </w:r>
      <w:r w:rsidR="00E1735A" w:rsidRPr="00310120">
        <w:rPr>
          <w:rFonts w:ascii="Times New Roman" w:hAnsi="Times New Roman" w:cs="Times New Roman"/>
          <w:sz w:val="24"/>
          <w:szCs w:val="24"/>
          <w:lang w:val="uk-UA"/>
        </w:rPr>
        <w:t xml:space="preserve">. </w:t>
      </w:r>
      <w:r w:rsidRPr="00310120">
        <w:rPr>
          <w:rFonts w:ascii="Times New Roman" w:hAnsi="Times New Roman" w:cs="Times New Roman"/>
          <w:bCs/>
          <w:sz w:val="24"/>
          <w:szCs w:val="24"/>
          <w:lang w:val="uk-UA"/>
        </w:rPr>
        <w:t xml:space="preserve">Специфіка релігійної картини світу. </w:t>
      </w:r>
      <w:r w:rsidR="00E1735A" w:rsidRPr="00310120">
        <w:rPr>
          <w:rFonts w:ascii="Times New Roman" w:hAnsi="Times New Roman" w:cs="Times New Roman"/>
          <w:sz w:val="24"/>
          <w:szCs w:val="24"/>
          <w:lang w:val="uk-UA"/>
        </w:rPr>
        <w:t>Класична та некласична релігійність.</w:t>
      </w:r>
      <w:r w:rsidR="00E1735A">
        <w:rPr>
          <w:rFonts w:ascii="Times New Roman" w:hAnsi="Times New Roman" w:cs="Times New Roman"/>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lastRenderedPageBreak/>
        <w:t xml:space="preserve">Релігія як інженерія хаосу, як створення людиною для себе упорядкованого й затишного Всесвіту. За яких ситуацій, з яких причин, на яких умовах людина звертається до Бога? </w:t>
      </w:r>
    </w:p>
    <w:p w:rsidR="00310120" w:rsidRPr="00310120" w:rsidRDefault="00E1735A"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Релігійна ментальність: проблема метафізичної самотності людини. </w:t>
      </w:r>
      <w:r w:rsidR="00310120" w:rsidRPr="00310120">
        <w:rPr>
          <w:rFonts w:ascii="Times New Roman" w:hAnsi="Times New Roman" w:cs="Times New Roman"/>
          <w:bCs/>
          <w:sz w:val="24"/>
          <w:szCs w:val="24"/>
          <w:lang w:val="en-US"/>
        </w:rPr>
        <w:t>Homo</w:t>
      </w:r>
      <w:r w:rsidR="00310120" w:rsidRPr="00310120">
        <w:rPr>
          <w:rFonts w:ascii="Times New Roman" w:hAnsi="Times New Roman" w:cs="Times New Roman"/>
          <w:bCs/>
          <w:sz w:val="24"/>
          <w:szCs w:val="24"/>
          <w:lang w:val="uk-UA"/>
        </w:rPr>
        <w:t xml:space="preserve"> </w:t>
      </w:r>
      <w:r w:rsidR="00310120" w:rsidRPr="00310120">
        <w:rPr>
          <w:rFonts w:ascii="Times New Roman" w:hAnsi="Times New Roman" w:cs="Times New Roman"/>
          <w:bCs/>
          <w:sz w:val="24"/>
          <w:szCs w:val="24"/>
          <w:lang w:val="en-US"/>
        </w:rPr>
        <w:t>credens</w:t>
      </w:r>
      <w:r w:rsidR="00310120" w:rsidRPr="00310120">
        <w:rPr>
          <w:rFonts w:ascii="Times New Roman" w:hAnsi="Times New Roman" w:cs="Times New Roman"/>
          <w:bCs/>
          <w:sz w:val="24"/>
          <w:szCs w:val="24"/>
          <w:lang w:val="uk-UA"/>
        </w:rPr>
        <w:t xml:space="preserve"> (Людина віруюча) як суб’єкт-носій релігійних систем світу. </w:t>
      </w: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Ідеологія християнства </w:t>
      </w:r>
      <w:r w:rsidR="00E1735A">
        <w:rPr>
          <w:rFonts w:ascii="Times New Roman" w:hAnsi="Times New Roman" w:cs="Times New Roman"/>
          <w:bCs/>
          <w:sz w:val="24"/>
          <w:szCs w:val="24"/>
          <w:lang w:val="uk-UA"/>
        </w:rPr>
        <w:t>у</w:t>
      </w:r>
      <w:r w:rsidRPr="00310120">
        <w:rPr>
          <w:rFonts w:ascii="Times New Roman" w:hAnsi="Times New Roman" w:cs="Times New Roman"/>
          <w:bCs/>
          <w:sz w:val="24"/>
          <w:szCs w:val="24"/>
          <w:lang w:val="uk-UA"/>
        </w:rPr>
        <w:t xml:space="preserve"> </w:t>
      </w:r>
      <w:r w:rsidRPr="00310120">
        <w:rPr>
          <w:rFonts w:ascii="Times New Roman" w:hAnsi="Times New Roman" w:cs="Times New Roman"/>
          <w:sz w:val="24"/>
          <w:szCs w:val="24"/>
          <w:lang w:val="uk-UA"/>
        </w:rPr>
        <w:t xml:space="preserve">"розрізі" здатності </w:t>
      </w:r>
      <w:r w:rsidR="00E1735A">
        <w:rPr>
          <w:rFonts w:ascii="Times New Roman" w:hAnsi="Times New Roman" w:cs="Times New Roman"/>
          <w:sz w:val="24"/>
          <w:szCs w:val="24"/>
          <w:lang w:val="uk-UA"/>
        </w:rPr>
        <w:t xml:space="preserve">людини </w:t>
      </w:r>
      <w:r w:rsidRPr="00310120">
        <w:rPr>
          <w:rFonts w:ascii="Times New Roman" w:hAnsi="Times New Roman" w:cs="Times New Roman"/>
          <w:sz w:val="24"/>
          <w:szCs w:val="24"/>
          <w:lang w:val="uk-UA"/>
        </w:rPr>
        <w:t xml:space="preserve">до </w:t>
      </w:r>
      <w:r w:rsidRPr="00310120">
        <w:rPr>
          <w:rFonts w:ascii="Times New Roman" w:hAnsi="Times New Roman" w:cs="Times New Roman"/>
          <w:bCs/>
          <w:sz w:val="24"/>
          <w:szCs w:val="24"/>
          <w:lang w:val="uk-UA"/>
        </w:rPr>
        <w:t xml:space="preserve">економічної, зокрема, підприємницької, діяльності. </w:t>
      </w:r>
    </w:p>
    <w:p w:rsidR="00310120" w:rsidRPr="00310120" w:rsidRDefault="00E1735A"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310120" w:rsidRPr="00310120">
        <w:rPr>
          <w:rFonts w:ascii="Times New Roman" w:hAnsi="Times New Roman" w:cs="Times New Roman"/>
          <w:sz w:val="24"/>
          <w:szCs w:val="24"/>
          <w:lang w:val="uk-UA"/>
        </w:rPr>
        <w:t xml:space="preserve">ілософія освіти.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Безпрецедентний попит на освіту як ознака сучасної цивілізації. Освіта як шлях у «суспільство знання». Виробництво знання як провідна форма суспільної діяльності. Право на освіту як основне соціальне право особистості. </w:t>
      </w:r>
    </w:p>
    <w:p w:rsidR="008A545A" w:rsidRDefault="008A545A" w:rsidP="008A545A">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Перехід від цивілізації індустріального типу до інформаціно-кібернетичної як джерело актуалізації філософії освіти. Зміст концепту «філософія освіти». Проблематика філософії освіти. Освіта як ретранслятор культурних традицій.</w:t>
      </w:r>
      <w:r>
        <w:rPr>
          <w:rFonts w:ascii="Times New Roman" w:hAnsi="Times New Roman" w:cs="Times New Roman"/>
          <w:sz w:val="24"/>
          <w:szCs w:val="24"/>
          <w:lang w:val="uk-UA"/>
        </w:rPr>
        <w:t xml:space="preserve">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2.2.</w:t>
      </w:r>
      <w:r w:rsidRPr="00310120">
        <w:rPr>
          <w:rFonts w:ascii="Times New Roman" w:hAnsi="Times New Roman" w:cs="Times New Roman"/>
          <w:sz w:val="24"/>
          <w:szCs w:val="24"/>
          <w:lang w:val="uk-UA"/>
        </w:rPr>
        <w:t xml:space="preserve">  Філософія науки та наукового пізнання, техніки, інноваційної діяльності.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науки та наукового пізнання. </w:t>
      </w:r>
    </w:p>
    <w:p w:rsidR="008A545A"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Еволюція науки: класика – некласика – постнекласика.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Проблема </w:t>
      </w:r>
      <w:r w:rsidR="008A545A" w:rsidRPr="00310120">
        <w:rPr>
          <w:rFonts w:ascii="Times New Roman" w:hAnsi="Times New Roman" w:cs="Times New Roman"/>
          <w:sz w:val="24"/>
          <w:szCs w:val="24"/>
          <w:lang w:val="uk-UA"/>
        </w:rPr>
        <w:t>пізнаваності світу</w:t>
      </w:r>
      <w:r w:rsidRPr="00310120">
        <w:rPr>
          <w:rFonts w:ascii="Times New Roman" w:hAnsi="Times New Roman" w:cs="Times New Roman"/>
          <w:sz w:val="24"/>
          <w:szCs w:val="24"/>
          <w:lang w:val="uk-UA"/>
        </w:rPr>
        <w:t xml:space="preserve"> та наукове пізнання. «Розум, що Пізнає» </w:t>
      </w:r>
      <w:r w:rsidR="008A545A">
        <w:rPr>
          <w:rFonts w:ascii="Times New Roman" w:hAnsi="Times New Roman" w:cs="Times New Roman"/>
          <w:sz w:val="24"/>
          <w:szCs w:val="24"/>
          <w:lang w:val="uk-UA"/>
        </w:rPr>
        <w:t>класичної науки</w:t>
      </w:r>
      <w:r w:rsidRPr="00310120">
        <w:rPr>
          <w:rFonts w:ascii="Times New Roman" w:hAnsi="Times New Roman" w:cs="Times New Roman"/>
          <w:sz w:val="24"/>
          <w:szCs w:val="24"/>
          <w:lang w:val="uk-UA"/>
        </w:rPr>
        <w:t xml:space="preserve">. "Наука" у розумінні та інтерпретації Новітнього часу: специфіка </w:t>
      </w:r>
      <w:r w:rsidR="008A545A">
        <w:rPr>
          <w:rFonts w:ascii="Times New Roman" w:hAnsi="Times New Roman" w:cs="Times New Roman"/>
          <w:sz w:val="24"/>
          <w:szCs w:val="24"/>
          <w:lang w:val="uk-UA"/>
        </w:rPr>
        <w:t>некласичних та постнеклачисних науки та наукового знання.</w:t>
      </w:r>
      <w:r w:rsidRPr="00310120">
        <w:rPr>
          <w:rFonts w:ascii="Times New Roman" w:hAnsi="Times New Roman" w:cs="Times New Roman"/>
          <w:sz w:val="24"/>
          <w:szCs w:val="24"/>
          <w:lang w:val="uk-UA"/>
        </w:rPr>
        <w:t xml:space="preserve"> </w:t>
      </w:r>
    </w:p>
    <w:p w:rsidR="008A545A" w:rsidRPr="00310120" w:rsidRDefault="008A545A" w:rsidP="008A545A">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Науково-теоретичне освоєння світу. Природа наукових концептів.</w:t>
      </w:r>
      <w:r>
        <w:rPr>
          <w:rFonts w:ascii="Times New Roman" w:hAnsi="Times New Roman" w:cs="Times New Roman"/>
          <w:sz w:val="24"/>
          <w:szCs w:val="24"/>
          <w:lang w:val="uk-UA"/>
        </w:rPr>
        <w:t xml:space="preserve"> Специфіка наукової картини світу.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Наука як культурно-історичний, гносеологічний і соціальний феномен. Етичний вимір науки.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техніки.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техніки: предмет, специфіка, завдання. Техніка: витоки ("техне" - мистецтво, майстерність), еволюція поняття, сучасне трактування. Особливості історичного розвитку техніки. Особливості сучасного розвитку техніки. Проблема оцінки впливу техніки на розвиток суспільства.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en-US"/>
        </w:rPr>
        <w:t>Homo</w:t>
      </w:r>
      <w:r w:rsidRPr="00310120">
        <w:rPr>
          <w:rFonts w:ascii="Times New Roman" w:hAnsi="Times New Roman" w:cs="Times New Roman"/>
          <w:sz w:val="24"/>
          <w:szCs w:val="24"/>
        </w:rPr>
        <w:t xml:space="preserve"> </w:t>
      </w:r>
      <w:r w:rsidRPr="00310120">
        <w:rPr>
          <w:rFonts w:ascii="Times New Roman" w:hAnsi="Times New Roman" w:cs="Times New Roman"/>
          <w:sz w:val="24"/>
          <w:szCs w:val="24"/>
          <w:lang w:val="en-US"/>
        </w:rPr>
        <w:t>technicus</w:t>
      </w:r>
      <w:r w:rsidRPr="00310120">
        <w:rPr>
          <w:rFonts w:ascii="Times New Roman" w:hAnsi="Times New Roman" w:cs="Times New Roman"/>
          <w:sz w:val="24"/>
          <w:szCs w:val="24"/>
          <w:lang w:val="uk-UA"/>
        </w:rPr>
        <w:t xml:space="preserve"> (Людина технічна) як проблема. Техніка як освоєння людиною речовини, енергії, інформації.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Історія філософії техніки. Категоріальний простір осмислення феномену техніки. Проблема сутності техніки у сучасній філософії.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інноваційної діяльності.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Інноваційне мислення як новітній спосіб міркування (на противагу традиційному). Інноваційний стиль мислення, відкритість до нових ідей і концепцій. «Інновація» як орієнтування на нове, застосування його на практиці.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Раціональне інноваційне мислення, уникнення втілення у життя хибних нововведень.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Інтелектуальний капітал (знання перспективної інформації) як інноваційно-творче (креативне) джерело економічного багатства.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Тема 2.3.</w:t>
      </w:r>
      <w:r w:rsidRPr="00310120">
        <w:rPr>
          <w:rFonts w:ascii="Times New Roman" w:hAnsi="Times New Roman" w:cs="Times New Roman"/>
          <w:sz w:val="24"/>
          <w:szCs w:val="24"/>
          <w:lang w:val="uk-UA"/>
        </w:rPr>
        <w:t xml:space="preserve">  </w:t>
      </w:r>
      <w:r w:rsidRPr="00310120">
        <w:rPr>
          <w:rFonts w:ascii="Times New Roman" w:hAnsi="Times New Roman" w:cs="Times New Roman"/>
          <w:bCs/>
          <w:sz w:val="24"/>
          <w:szCs w:val="24"/>
          <w:lang w:val="uk-UA"/>
        </w:rPr>
        <w:t xml:space="preserve">Філософія кохання (статі), філософські основи теорії </w:t>
      </w:r>
      <w:r w:rsidRPr="00310120">
        <w:rPr>
          <w:rFonts w:ascii="Times New Roman" w:hAnsi="Times New Roman" w:cs="Times New Roman"/>
          <w:sz w:val="24"/>
          <w:szCs w:val="24"/>
          <w:lang w:val="uk-UA"/>
        </w:rPr>
        <w:t>ґендеру</w:t>
      </w:r>
      <w:r w:rsidRPr="00310120">
        <w:rPr>
          <w:rFonts w:ascii="Times New Roman" w:hAnsi="Times New Roman" w:cs="Times New Roman"/>
          <w:bCs/>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кохання.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Філософська таємниця </w:t>
      </w:r>
      <w:r w:rsidR="000A3758">
        <w:rPr>
          <w:rFonts w:ascii="Times New Roman" w:hAnsi="Times New Roman" w:cs="Times New Roman"/>
          <w:sz w:val="24"/>
          <w:szCs w:val="24"/>
          <w:lang w:val="uk-UA"/>
        </w:rPr>
        <w:t xml:space="preserve">кохання та розмаїття його </w:t>
      </w:r>
      <w:r w:rsidR="000A3758" w:rsidRPr="00310120">
        <w:rPr>
          <w:rFonts w:ascii="Times New Roman" w:hAnsi="Times New Roman" w:cs="Times New Roman"/>
          <w:sz w:val="24"/>
          <w:szCs w:val="24"/>
          <w:lang w:val="uk-UA"/>
        </w:rPr>
        <w:t>"визначень"</w:t>
      </w:r>
      <w:r w:rsidRPr="00310120">
        <w:rPr>
          <w:rFonts w:ascii="Times New Roman" w:hAnsi="Times New Roman" w:cs="Times New Roman"/>
          <w:sz w:val="24"/>
          <w:szCs w:val="24"/>
          <w:lang w:val="uk-UA"/>
        </w:rPr>
        <w:t xml:space="preserve">. </w:t>
      </w:r>
      <w:r w:rsidRPr="00C27738">
        <w:rPr>
          <w:rFonts w:ascii="Times New Roman" w:hAnsi="Times New Roman" w:cs="Times New Roman"/>
          <w:sz w:val="24"/>
          <w:szCs w:val="24"/>
          <w:lang w:val="es-ES"/>
        </w:rPr>
        <w:t>Homo</w:t>
      </w:r>
      <w:r w:rsidRPr="00310120">
        <w:rPr>
          <w:rFonts w:ascii="Times New Roman" w:hAnsi="Times New Roman" w:cs="Times New Roman"/>
          <w:sz w:val="24"/>
          <w:szCs w:val="24"/>
          <w:lang w:val="uk-UA"/>
        </w:rPr>
        <w:t xml:space="preserve"> </w:t>
      </w:r>
      <w:r w:rsidRPr="00C27738">
        <w:rPr>
          <w:rFonts w:ascii="Times New Roman" w:hAnsi="Times New Roman" w:cs="Times New Roman"/>
          <w:sz w:val="24"/>
          <w:szCs w:val="24"/>
          <w:lang w:val="es-ES"/>
        </w:rPr>
        <w:t>amans</w:t>
      </w:r>
      <w:r w:rsidRPr="00310120">
        <w:rPr>
          <w:rFonts w:ascii="Times New Roman" w:hAnsi="Times New Roman" w:cs="Times New Roman"/>
          <w:sz w:val="24"/>
          <w:szCs w:val="24"/>
          <w:lang w:val="uk-UA"/>
        </w:rPr>
        <w:t xml:space="preserve"> (Людина, що кохає). "Формула" кохання. Десоціалізоване «кохання» та соціалізовані «секс», «родина», </w:t>
      </w:r>
      <w:r w:rsidR="000A3758" w:rsidRPr="00310120">
        <w:rPr>
          <w:rFonts w:ascii="Times New Roman" w:hAnsi="Times New Roman" w:cs="Times New Roman"/>
          <w:sz w:val="24"/>
          <w:szCs w:val="24"/>
          <w:lang w:val="uk-UA"/>
        </w:rPr>
        <w:t>«шлюб»</w:t>
      </w:r>
      <w:r w:rsidR="000A3758">
        <w:rPr>
          <w:rFonts w:ascii="Times New Roman" w:hAnsi="Times New Roman" w:cs="Times New Roman"/>
          <w:sz w:val="24"/>
          <w:szCs w:val="24"/>
          <w:lang w:val="uk-UA"/>
        </w:rPr>
        <w:t>,</w:t>
      </w:r>
      <w:r w:rsidR="000A3758"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«сексуальна розпуста» тощо.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Сексуальність (секс) у контексті філософії кохання.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Проблематика статі: виникнення та ґенеза. Жіночість та мужність, фемінінне (фемінність) та маскулінне (маскулінність). Приватне та публічне. Проблема першої (біологічні ознаки) та другої (соціальної) статі. Проблема змінювання статі. "Жіноче питання" в історії культури людства.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Історія «родини» в історії людства. Феномен проституції, гомосексуалізму й ін.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кохання. Соціологія кохання. Фізіологія кохання. Чоловік та жінка у розмаїтті проявів психології кохання. </w:t>
      </w:r>
      <w:r w:rsidR="000A3758">
        <w:rPr>
          <w:rFonts w:ascii="Times New Roman" w:hAnsi="Times New Roman" w:cs="Times New Roman"/>
          <w:sz w:val="24"/>
          <w:szCs w:val="24"/>
          <w:lang w:val="uk-UA"/>
        </w:rPr>
        <w:t>«К</w:t>
      </w:r>
      <w:r w:rsidRPr="00310120">
        <w:rPr>
          <w:rFonts w:ascii="Times New Roman" w:hAnsi="Times New Roman" w:cs="Times New Roman"/>
          <w:sz w:val="24"/>
          <w:szCs w:val="24"/>
          <w:lang w:val="uk-UA"/>
        </w:rPr>
        <w:t>охання</w:t>
      </w:r>
      <w:r w:rsidR="000A3758">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sidR="000A3758">
        <w:rPr>
          <w:rFonts w:ascii="Times New Roman" w:hAnsi="Times New Roman" w:cs="Times New Roman"/>
          <w:sz w:val="24"/>
          <w:szCs w:val="24"/>
          <w:lang w:val="uk-UA"/>
        </w:rPr>
        <w:t xml:space="preserve">у </w:t>
      </w:r>
      <w:r w:rsidRPr="00310120">
        <w:rPr>
          <w:rFonts w:ascii="Times New Roman" w:hAnsi="Times New Roman" w:cs="Times New Roman"/>
          <w:sz w:val="24"/>
          <w:szCs w:val="24"/>
          <w:lang w:val="uk-UA"/>
        </w:rPr>
        <w:t>сучасно</w:t>
      </w:r>
      <w:r w:rsidR="000A3758">
        <w:rPr>
          <w:rFonts w:ascii="Times New Roman" w:hAnsi="Times New Roman" w:cs="Times New Roman"/>
          <w:sz w:val="24"/>
          <w:szCs w:val="24"/>
          <w:lang w:val="uk-UA"/>
        </w:rPr>
        <w:t>му</w:t>
      </w:r>
      <w:r w:rsidRPr="00310120">
        <w:rPr>
          <w:rFonts w:ascii="Times New Roman" w:hAnsi="Times New Roman" w:cs="Times New Roman"/>
          <w:sz w:val="24"/>
          <w:szCs w:val="24"/>
          <w:lang w:val="uk-UA"/>
        </w:rPr>
        <w:t xml:space="preserve"> світ</w:t>
      </w:r>
      <w:r w:rsidR="000A3758">
        <w:rPr>
          <w:rFonts w:ascii="Times New Roman" w:hAnsi="Times New Roman" w:cs="Times New Roman"/>
          <w:sz w:val="24"/>
          <w:szCs w:val="24"/>
          <w:lang w:val="uk-UA"/>
        </w:rPr>
        <w:t>і</w:t>
      </w:r>
      <w:r w:rsidRPr="00310120">
        <w:rPr>
          <w:rFonts w:ascii="Times New Roman" w:hAnsi="Times New Roman" w:cs="Times New Roman"/>
          <w:sz w:val="24"/>
          <w:szCs w:val="24"/>
          <w:lang w:val="uk-UA"/>
        </w:rPr>
        <w:t>.</w:t>
      </w:r>
      <w:r w:rsidR="000A3758">
        <w:rPr>
          <w:rFonts w:ascii="Times New Roman" w:hAnsi="Times New Roman" w:cs="Times New Roman"/>
          <w:sz w:val="24"/>
          <w:szCs w:val="24"/>
          <w:lang w:val="uk-UA"/>
        </w:rPr>
        <w:t xml:space="preserve"> </w:t>
      </w:r>
    </w:p>
    <w:p w:rsidR="00310120" w:rsidRPr="00310120" w:rsidRDefault="000A3758"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w:t>
      </w:r>
      <w:r w:rsidR="00310120" w:rsidRPr="00310120">
        <w:rPr>
          <w:rFonts w:ascii="Times New Roman" w:hAnsi="Times New Roman" w:cs="Times New Roman"/>
          <w:sz w:val="24"/>
          <w:szCs w:val="24"/>
          <w:lang w:val="uk-UA"/>
        </w:rPr>
        <w:t xml:space="preserve">ілософські основи теорії ґендеру. </w:t>
      </w:r>
      <w:r w:rsidRPr="00310120">
        <w:rPr>
          <w:rFonts w:ascii="Times New Roman" w:hAnsi="Times New Roman" w:cs="Times New Roman"/>
          <w:sz w:val="24"/>
          <w:szCs w:val="24"/>
          <w:lang w:val="uk-UA"/>
        </w:rPr>
        <w:t>Ґендер як соціальна стать.</w:t>
      </w:r>
      <w:r>
        <w:rPr>
          <w:rFonts w:ascii="Times New Roman" w:hAnsi="Times New Roman" w:cs="Times New Roman"/>
          <w:sz w:val="24"/>
          <w:szCs w:val="24"/>
          <w:lang w:val="uk-UA"/>
        </w:rPr>
        <w:t xml:space="preserve"> </w:t>
      </w:r>
      <w:r w:rsidR="00310120" w:rsidRPr="00310120">
        <w:rPr>
          <w:rFonts w:ascii="Times New Roman" w:hAnsi="Times New Roman" w:cs="Times New Roman"/>
          <w:sz w:val="24"/>
          <w:szCs w:val="24"/>
          <w:lang w:val="uk-UA"/>
        </w:rPr>
        <w:t xml:space="preserve">Ґендер та соціальний статус. Ґендерні ролі та стереотипи. Ґендерні норми. Проблема ґендерної ідентичності. Ґендерна рівність та ґендерна дискримінація. Ґендерне насильство. Фемінізм.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Українська ґендерна культурологія (ґендерні аспекти української культури).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Тема 2.4.</w:t>
      </w:r>
      <w:r w:rsidRPr="00310120">
        <w:rPr>
          <w:rFonts w:ascii="Times New Roman" w:hAnsi="Times New Roman" w:cs="Times New Roman"/>
          <w:sz w:val="24"/>
          <w:szCs w:val="24"/>
          <w:lang w:val="uk-UA"/>
        </w:rPr>
        <w:t xml:space="preserve">  </w:t>
      </w:r>
      <w:r w:rsidRPr="00310120">
        <w:rPr>
          <w:rFonts w:ascii="Times New Roman" w:hAnsi="Times New Roman" w:cs="Times New Roman"/>
          <w:bCs/>
          <w:sz w:val="24"/>
          <w:szCs w:val="24"/>
          <w:lang w:val="uk-UA"/>
        </w:rPr>
        <w:t xml:space="preserve">Філософія спорту, туризму, реклами.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спорту.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Феномен спорту в історії </w:t>
      </w:r>
      <w:r w:rsidR="004763B5">
        <w:rPr>
          <w:rFonts w:ascii="Times New Roman" w:hAnsi="Times New Roman" w:cs="Times New Roman"/>
          <w:sz w:val="24"/>
          <w:szCs w:val="24"/>
          <w:lang w:val="uk-UA"/>
        </w:rPr>
        <w:t>людства</w:t>
      </w:r>
      <w:r w:rsidRPr="00310120">
        <w:rPr>
          <w:rFonts w:ascii="Times New Roman" w:hAnsi="Times New Roman" w:cs="Times New Roman"/>
          <w:sz w:val="24"/>
          <w:szCs w:val="24"/>
          <w:lang w:val="uk-UA"/>
        </w:rPr>
        <w:t xml:space="preserve">. Культурний та соціальний зміст ідеї спорту.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Спорт та філософія </w:t>
      </w:r>
      <w:r w:rsidR="00BB6BEF">
        <w:rPr>
          <w:rFonts w:ascii="Times New Roman" w:hAnsi="Times New Roman" w:cs="Times New Roman"/>
          <w:sz w:val="24"/>
          <w:szCs w:val="24"/>
          <w:lang w:val="uk-UA"/>
        </w:rPr>
        <w:t xml:space="preserve">(культ) </w:t>
      </w:r>
      <w:r w:rsidRPr="00310120">
        <w:rPr>
          <w:rFonts w:ascii="Times New Roman" w:hAnsi="Times New Roman" w:cs="Times New Roman"/>
          <w:sz w:val="24"/>
          <w:szCs w:val="24"/>
          <w:lang w:val="uk-UA"/>
        </w:rPr>
        <w:t>тіл</w:t>
      </w:r>
      <w:r w:rsidR="00BB6BEF">
        <w:rPr>
          <w:rFonts w:ascii="Times New Roman" w:hAnsi="Times New Roman" w:cs="Times New Roman"/>
          <w:sz w:val="24"/>
          <w:szCs w:val="24"/>
          <w:lang w:val="uk-UA"/>
        </w:rPr>
        <w:t xml:space="preserve">а </w:t>
      </w:r>
      <w:r w:rsidR="004763B5">
        <w:rPr>
          <w:rFonts w:ascii="Times New Roman" w:hAnsi="Times New Roman" w:cs="Times New Roman"/>
          <w:sz w:val="24"/>
          <w:szCs w:val="24"/>
          <w:lang w:val="uk-UA"/>
        </w:rPr>
        <w:t>й</w:t>
      </w:r>
      <w:r w:rsidR="00BB6BEF">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фізичного вдосконалення людини. </w:t>
      </w:r>
      <w:r w:rsidR="004763B5" w:rsidRPr="00310120">
        <w:rPr>
          <w:rFonts w:ascii="Times New Roman" w:hAnsi="Times New Roman" w:cs="Times New Roman"/>
          <w:sz w:val="24"/>
          <w:szCs w:val="24"/>
          <w:lang w:val="uk-UA"/>
        </w:rPr>
        <w:t>Індивідуально-психологічна та соціально-психологічна постать людини-«спортсмена».</w:t>
      </w:r>
      <w:r w:rsidR="004763B5">
        <w:rPr>
          <w:rFonts w:ascii="Times New Roman" w:hAnsi="Times New Roman" w:cs="Times New Roman"/>
          <w:sz w:val="24"/>
          <w:szCs w:val="24"/>
          <w:lang w:val="uk-UA"/>
        </w:rPr>
        <w:t xml:space="preserve"> </w:t>
      </w:r>
    </w:p>
    <w:p w:rsidR="00310120" w:rsidRPr="00310120" w:rsidRDefault="004763B5"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Спорт та феномен </w:t>
      </w:r>
      <w:r>
        <w:rPr>
          <w:rFonts w:ascii="Times New Roman" w:hAnsi="Times New Roman" w:cs="Times New Roman"/>
          <w:sz w:val="24"/>
          <w:szCs w:val="24"/>
          <w:lang w:val="uk-UA"/>
        </w:rPr>
        <w:t>«</w:t>
      </w:r>
      <w:r w:rsidRPr="00310120">
        <w:rPr>
          <w:rFonts w:ascii="Times New Roman" w:hAnsi="Times New Roman" w:cs="Times New Roman"/>
          <w:sz w:val="24"/>
          <w:szCs w:val="24"/>
          <w:lang w:val="uk-UA"/>
        </w:rPr>
        <w:t>гри</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10120">
        <w:rPr>
          <w:rFonts w:ascii="Times New Roman" w:hAnsi="Times New Roman" w:cs="Times New Roman"/>
          <w:sz w:val="24"/>
          <w:szCs w:val="24"/>
          <w:lang w:val="uk-UA"/>
        </w:rPr>
        <w:t>розваги</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«змагальності», </w:t>
      </w:r>
      <w:r w:rsidR="00310120" w:rsidRPr="00310120">
        <w:rPr>
          <w:rFonts w:ascii="Times New Roman" w:hAnsi="Times New Roman" w:cs="Times New Roman"/>
          <w:sz w:val="24"/>
          <w:szCs w:val="24"/>
          <w:lang w:val="uk-UA"/>
        </w:rPr>
        <w:t>«інстинкт боротьби</w:t>
      </w:r>
      <w:r>
        <w:rPr>
          <w:rFonts w:ascii="Times New Roman" w:hAnsi="Times New Roman" w:cs="Times New Roman"/>
          <w:sz w:val="24"/>
          <w:szCs w:val="24"/>
          <w:lang w:val="uk-UA"/>
        </w:rPr>
        <w:t xml:space="preserve">». Психологія перемоги/поразки, </w:t>
      </w:r>
      <w:r w:rsidR="00310120" w:rsidRPr="00310120">
        <w:rPr>
          <w:rFonts w:ascii="Times New Roman" w:hAnsi="Times New Roman" w:cs="Times New Roman"/>
          <w:sz w:val="24"/>
          <w:szCs w:val="24"/>
          <w:lang w:val="uk-UA"/>
        </w:rPr>
        <w:t>інтелектуально-емоційно</w:t>
      </w:r>
      <w:r>
        <w:rPr>
          <w:rFonts w:ascii="Times New Roman" w:hAnsi="Times New Roman" w:cs="Times New Roman"/>
          <w:sz w:val="24"/>
          <w:szCs w:val="24"/>
          <w:lang w:val="uk-UA"/>
        </w:rPr>
        <w:t>го</w:t>
      </w:r>
      <w:r w:rsidR="00310120" w:rsidRPr="00310120">
        <w:rPr>
          <w:rFonts w:ascii="Times New Roman" w:hAnsi="Times New Roman" w:cs="Times New Roman"/>
          <w:sz w:val="24"/>
          <w:szCs w:val="24"/>
          <w:lang w:val="uk-UA"/>
        </w:rPr>
        <w:t xml:space="preserve"> навантаженн</w:t>
      </w:r>
      <w:r>
        <w:rPr>
          <w:rFonts w:ascii="Times New Roman" w:hAnsi="Times New Roman" w:cs="Times New Roman"/>
          <w:sz w:val="24"/>
          <w:szCs w:val="24"/>
          <w:lang w:val="uk-UA"/>
        </w:rPr>
        <w:t>я</w:t>
      </w:r>
      <w:r w:rsidR="00310120" w:rsidRPr="00310120">
        <w:rPr>
          <w:rFonts w:ascii="Times New Roman" w:hAnsi="Times New Roman" w:cs="Times New Roman"/>
          <w:sz w:val="24"/>
          <w:szCs w:val="24"/>
          <w:lang w:val="uk-UA"/>
        </w:rPr>
        <w:t xml:space="preserve"> людини.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Спорт високих результатів: суспільний контекст. Олімпізм як явище людської культури. Спортивна індустрія. Спорт як суттєва форма комунікативної взаємодії сучасного світу. Спорт та система цінностей західної культури. Спорт та видовища. Спорт та здоров’я. Спорт та шоу. Спорт та гроші. Спорт та кримінал. Спорт як візуально-інформаційний товар (масового споживання) сучасного суспільства. Девальвація ідеалів сучасного спорту.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туризму.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"Туристична революція", що переживає сучасний світ.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viator</w:t>
      </w:r>
      <w:r w:rsidRPr="00310120">
        <w:rPr>
          <w:rFonts w:ascii="Times New Roman" w:hAnsi="Times New Roman" w:cs="Times New Roman"/>
          <w:sz w:val="24"/>
          <w:szCs w:val="24"/>
          <w:lang w:val="uk-UA"/>
        </w:rPr>
        <w:t xml:space="preserve"> (Людина, що мандрує) як доповнення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faber</w:t>
      </w:r>
      <w:r w:rsidRPr="00310120">
        <w:rPr>
          <w:rFonts w:ascii="Times New Roman" w:hAnsi="Times New Roman" w:cs="Times New Roman"/>
          <w:sz w:val="24"/>
          <w:szCs w:val="24"/>
          <w:lang w:val="uk-UA"/>
        </w:rPr>
        <w:t xml:space="preserve"> (Людина, що творить),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agen</w:t>
      </w:r>
      <w:r w:rsidRPr="00310120">
        <w:rPr>
          <w:rFonts w:ascii="Times New Roman" w:hAnsi="Times New Roman" w:cs="Times New Roman"/>
          <w:sz w:val="24"/>
          <w:szCs w:val="24"/>
          <w:lang w:val="uk-UA"/>
        </w:rPr>
        <w:t xml:space="preserve"> (Людина, що діє) та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ludens</w:t>
      </w:r>
      <w:r w:rsidRPr="00310120">
        <w:rPr>
          <w:rFonts w:ascii="Times New Roman" w:hAnsi="Times New Roman" w:cs="Times New Roman"/>
          <w:sz w:val="24"/>
          <w:szCs w:val="24"/>
          <w:lang w:val="uk-UA"/>
        </w:rPr>
        <w:t xml:space="preserve"> (Людина, що розважається). </w:t>
      </w:r>
    </w:p>
    <w:p w:rsidR="00310120" w:rsidRPr="00310120" w:rsidRDefault="005E5E53"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Туризм як суспільне явище.</w:t>
      </w:r>
      <w:r>
        <w:rPr>
          <w:rFonts w:ascii="Times New Roman" w:hAnsi="Times New Roman" w:cs="Times New Roman"/>
          <w:sz w:val="24"/>
          <w:szCs w:val="24"/>
          <w:lang w:val="uk-UA"/>
        </w:rPr>
        <w:t xml:space="preserve"> </w:t>
      </w:r>
      <w:r w:rsidR="00310120" w:rsidRPr="00310120">
        <w:rPr>
          <w:rFonts w:ascii="Times New Roman" w:hAnsi="Times New Roman" w:cs="Times New Roman"/>
          <w:sz w:val="24"/>
          <w:szCs w:val="24"/>
          <w:lang w:val="uk-UA"/>
        </w:rPr>
        <w:t>Категоріальний простір осмислення феномену туризму ("подорож", "манд</w:t>
      </w:r>
      <w:r>
        <w:rPr>
          <w:rFonts w:ascii="Times New Roman" w:hAnsi="Times New Roman" w:cs="Times New Roman"/>
          <w:sz w:val="24"/>
          <w:szCs w:val="24"/>
          <w:lang w:val="uk-UA"/>
        </w:rPr>
        <w:t xml:space="preserve">рівник", "гостинність" й ін.). </w:t>
      </w:r>
      <w:r w:rsidRPr="00310120">
        <w:rPr>
          <w:rFonts w:ascii="Times New Roman" w:hAnsi="Times New Roman" w:cs="Times New Roman"/>
          <w:sz w:val="24"/>
          <w:szCs w:val="24"/>
          <w:lang w:val="uk-UA"/>
        </w:rPr>
        <w:t>Масовий туризм як різновид людської діяльності і відпочинку.</w:t>
      </w:r>
      <w:r>
        <w:rPr>
          <w:rFonts w:ascii="Times New Roman" w:hAnsi="Times New Roman" w:cs="Times New Roman"/>
          <w:sz w:val="24"/>
          <w:szCs w:val="24"/>
          <w:lang w:val="uk-UA"/>
        </w:rPr>
        <w:t xml:space="preserve"> </w:t>
      </w:r>
      <w:r w:rsidR="00310120" w:rsidRPr="00310120">
        <w:rPr>
          <w:rFonts w:ascii="Times New Roman" w:hAnsi="Times New Roman" w:cs="Times New Roman"/>
          <w:sz w:val="24"/>
          <w:szCs w:val="24"/>
          <w:lang w:val="uk-UA"/>
        </w:rPr>
        <w:t xml:space="preserve">Людина, яка подорожує, – науковець, бізнесмен, прочанин, відпочиваючий, спортсмен, "шукач пригод" тощо.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Туризм як індустрія подорожей і відпочинку. Туризм як найдемократичніша форм</w:t>
      </w:r>
      <w:r w:rsidR="005E5E53">
        <w:rPr>
          <w:rFonts w:ascii="Times New Roman" w:hAnsi="Times New Roman" w:cs="Times New Roman"/>
          <w:sz w:val="24"/>
          <w:szCs w:val="24"/>
          <w:lang w:val="uk-UA"/>
        </w:rPr>
        <w:t>а</w:t>
      </w:r>
      <w:r w:rsidRPr="00310120">
        <w:rPr>
          <w:rFonts w:ascii="Times New Roman" w:hAnsi="Times New Roman" w:cs="Times New Roman"/>
          <w:sz w:val="24"/>
          <w:szCs w:val="24"/>
          <w:lang w:val="uk-UA"/>
        </w:rPr>
        <w:t xml:space="preserve"> людських взаємин. Туризм як «людське підприємництво». Соціальний, родинний, молодіжний, релігійний, "ностальгійний", "подієвий" й ін. туризм; екотуризм. Негативи туризму. "Нестандартний" туризм. "Ризиковий" туризм (підводний, гірський, спелеологічний, пригодницький й ін.). Туризм як вияв процесу глобалізації.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реклами. </w:t>
      </w:r>
    </w:p>
    <w:p w:rsidR="00310120" w:rsidRPr="00310120" w:rsidRDefault="005E5E53"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Феномен реклами </w:t>
      </w:r>
      <w:r w:rsidR="00310120" w:rsidRPr="00310120">
        <w:rPr>
          <w:rFonts w:ascii="Times New Roman" w:hAnsi="Times New Roman" w:cs="Times New Roman"/>
          <w:sz w:val="24"/>
          <w:szCs w:val="24"/>
          <w:lang w:val="uk-UA"/>
        </w:rPr>
        <w:t xml:space="preserve">у соціально-економічній історії людства. </w:t>
      </w:r>
      <w:r>
        <w:rPr>
          <w:rFonts w:ascii="Times New Roman" w:hAnsi="Times New Roman" w:cs="Times New Roman"/>
          <w:sz w:val="24"/>
          <w:szCs w:val="24"/>
          <w:lang w:val="uk-UA"/>
        </w:rPr>
        <w:t>К</w:t>
      </w:r>
      <w:r w:rsidR="00310120" w:rsidRPr="00310120">
        <w:rPr>
          <w:rFonts w:ascii="Times New Roman" w:hAnsi="Times New Roman" w:cs="Times New Roman"/>
          <w:sz w:val="24"/>
          <w:szCs w:val="24"/>
          <w:lang w:val="uk-UA"/>
        </w:rPr>
        <w:t xml:space="preserve">ультурний, економічний, соціальний, психологічний вмісти ідеї реклами.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Аспекти штучної реальності, що створюється рекламою. Постать й феномен людини як споживача реклами. Емоційний, інтелектуальний, такий що привертає увагу компоненти рекламного впливу. Рекламний продукт як візуально-інформаційний товар масового споживання сучасного суспільства. Явище безчесної реклами.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Індустрія реклами сучасного світу. Реклама та система цінностей сучасної західної культури. Техніки та технології сучасної реклами. </w:t>
      </w:r>
    </w:p>
    <w:p w:rsidR="008A545A" w:rsidRPr="00AB3867" w:rsidRDefault="008A545A"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Змістовний модуль 3.</w:t>
      </w:r>
      <w:r w:rsidRPr="00310120">
        <w:rPr>
          <w:rFonts w:ascii="Times New Roman" w:hAnsi="Times New Roman" w:cs="Times New Roman"/>
          <w:sz w:val="24"/>
          <w:szCs w:val="24"/>
          <w:lang w:val="uk-UA"/>
        </w:rPr>
        <w:t xml:space="preserve">  Педагогічні засади викладацької діяльності.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3.1.</w:t>
      </w:r>
      <w:r w:rsidRPr="00310120">
        <w:rPr>
          <w:rFonts w:ascii="Times New Roman" w:hAnsi="Times New Roman" w:cs="Times New Roman"/>
          <w:sz w:val="24"/>
          <w:szCs w:val="24"/>
          <w:lang w:val="uk-UA"/>
        </w:rPr>
        <w:t xml:space="preserve">  Педагогіка та педагогічна культура. Освіта як система та як процес.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Основи педагогіки та педагогічної культури. Розв’язання педагогічних проблем та педагогічних ситуацій. Професійно-педагогічна діяльність. </w:t>
      </w:r>
      <w:r w:rsidR="00AB4745" w:rsidRPr="00310120">
        <w:rPr>
          <w:rFonts w:ascii="Times New Roman" w:hAnsi="Times New Roman" w:cs="Times New Roman"/>
          <w:sz w:val="24"/>
          <w:szCs w:val="24"/>
          <w:lang w:val="uk-UA"/>
        </w:rPr>
        <w:t>Сучасні педагогічні доктрини.</w:t>
      </w:r>
      <w:r w:rsidR="00AB4745">
        <w:rPr>
          <w:rFonts w:ascii="Times New Roman" w:hAnsi="Times New Roman" w:cs="Times New Roman"/>
          <w:sz w:val="24"/>
          <w:szCs w:val="24"/>
          <w:lang w:val="uk-UA"/>
        </w:rPr>
        <w:t xml:space="preserve"> </w:t>
      </w:r>
    </w:p>
    <w:p w:rsidR="00AB4745" w:rsidRDefault="00AB4745"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Сутність освітнього процесу. </w:t>
      </w:r>
      <w:r w:rsidR="00310120" w:rsidRPr="00310120">
        <w:rPr>
          <w:rFonts w:ascii="Times New Roman" w:hAnsi="Times New Roman" w:cs="Times New Roman"/>
          <w:sz w:val="24"/>
          <w:szCs w:val="24"/>
          <w:lang w:val="uk-UA"/>
        </w:rPr>
        <w:t xml:space="preserve">Освіта як система і процес. Освіта як процес навчання та процес виховання. </w:t>
      </w:r>
      <w:r w:rsidRPr="00310120">
        <w:rPr>
          <w:rFonts w:ascii="Times New Roman" w:hAnsi="Times New Roman" w:cs="Times New Roman"/>
          <w:sz w:val="24"/>
          <w:szCs w:val="24"/>
          <w:lang w:val="uk-UA"/>
        </w:rPr>
        <w:t>Загальна, професійна, вища освіта.</w:t>
      </w:r>
      <w:r>
        <w:rPr>
          <w:rFonts w:ascii="Times New Roman" w:hAnsi="Times New Roman" w:cs="Times New Roman"/>
          <w:sz w:val="24"/>
          <w:szCs w:val="24"/>
          <w:lang w:val="uk-UA"/>
        </w:rPr>
        <w:t xml:space="preserve"> </w:t>
      </w:r>
    </w:p>
    <w:p w:rsidR="00AB4745"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Моделі освіти. </w:t>
      </w:r>
      <w:r w:rsidR="00AB4745" w:rsidRPr="00310120">
        <w:rPr>
          <w:rFonts w:ascii="Times New Roman" w:hAnsi="Times New Roman" w:cs="Times New Roman"/>
          <w:sz w:val="24"/>
          <w:szCs w:val="24"/>
          <w:lang w:val="uk-UA"/>
        </w:rPr>
        <w:t>Класична («добре запам’ятоване знання; відпрацьоване вміння; набуті навички») – некласична («прихований скарб») "формули" освіти.</w:t>
      </w:r>
      <w:r w:rsidR="00AB4745">
        <w:rPr>
          <w:rFonts w:ascii="Times New Roman" w:hAnsi="Times New Roman" w:cs="Times New Roman"/>
          <w:sz w:val="24"/>
          <w:szCs w:val="24"/>
          <w:lang w:val="uk-UA"/>
        </w:rPr>
        <w:t xml:space="preserve"> </w:t>
      </w:r>
      <w:r w:rsidR="00AB4745" w:rsidRPr="00310120">
        <w:rPr>
          <w:rFonts w:ascii="Times New Roman" w:hAnsi="Times New Roman" w:cs="Times New Roman"/>
          <w:sz w:val="24"/>
          <w:szCs w:val="24"/>
          <w:lang w:val="uk-UA"/>
        </w:rPr>
        <w:t>Сучасні освітні технології, навчальні моделі, просвітницькі засоби.</w:t>
      </w:r>
      <w:r w:rsidR="00AB4745">
        <w:rPr>
          <w:rFonts w:ascii="Times New Roman" w:hAnsi="Times New Roman" w:cs="Times New Roman"/>
          <w:sz w:val="24"/>
          <w:szCs w:val="24"/>
          <w:lang w:val="uk-UA"/>
        </w:rPr>
        <w:t xml:space="preserve">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Моделі і стил</w:t>
      </w:r>
      <w:r w:rsidR="00AB4745">
        <w:rPr>
          <w:rFonts w:ascii="Times New Roman" w:hAnsi="Times New Roman" w:cs="Times New Roman"/>
          <w:sz w:val="24"/>
          <w:szCs w:val="24"/>
          <w:lang w:val="uk-UA"/>
        </w:rPr>
        <w:t>і</w:t>
      </w:r>
      <w:r w:rsidRPr="00310120">
        <w:rPr>
          <w:rFonts w:ascii="Times New Roman" w:hAnsi="Times New Roman" w:cs="Times New Roman"/>
          <w:sz w:val="24"/>
          <w:szCs w:val="24"/>
          <w:lang w:val="uk-UA"/>
        </w:rPr>
        <w:t xml:space="preserve"> </w:t>
      </w:r>
      <w:r w:rsidR="00AB4745">
        <w:rPr>
          <w:rFonts w:ascii="Times New Roman" w:hAnsi="Times New Roman" w:cs="Times New Roman"/>
          <w:sz w:val="24"/>
          <w:szCs w:val="24"/>
          <w:lang w:val="uk-UA"/>
        </w:rPr>
        <w:t xml:space="preserve">(історичні типи) </w:t>
      </w:r>
      <w:r w:rsidRPr="00310120">
        <w:rPr>
          <w:rFonts w:ascii="Times New Roman" w:hAnsi="Times New Roman" w:cs="Times New Roman"/>
          <w:sz w:val="24"/>
          <w:szCs w:val="24"/>
          <w:lang w:val="uk-UA"/>
        </w:rPr>
        <w:t xml:space="preserve">виховання. </w:t>
      </w:r>
      <w:r w:rsidR="00AB4745">
        <w:rPr>
          <w:rFonts w:ascii="Times New Roman" w:hAnsi="Times New Roman" w:cs="Times New Roman"/>
          <w:sz w:val="24"/>
          <w:szCs w:val="24"/>
          <w:lang w:val="uk-UA"/>
        </w:rPr>
        <w:t>О</w:t>
      </w:r>
      <w:r w:rsidRPr="00310120">
        <w:rPr>
          <w:rFonts w:ascii="Times New Roman" w:hAnsi="Times New Roman" w:cs="Times New Roman"/>
          <w:sz w:val="24"/>
          <w:szCs w:val="24"/>
          <w:lang w:val="uk-UA"/>
        </w:rPr>
        <w:t xml:space="preserve">світні системи і розвиток особистості. Мотивація навчання. </w:t>
      </w:r>
      <w:r w:rsidR="00AB4745" w:rsidRPr="00310120">
        <w:rPr>
          <w:rFonts w:ascii="Times New Roman" w:hAnsi="Times New Roman" w:cs="Times New Roman"/>
          <w:sz w:val="24"/>
          <w:szCs w:val="24"/>
          <w:lang w:val="uk-UA"/>
        </w:rPr>
        <w:t>Педагогічна класика і неопедагогіка.</w:t>
      </w:r>
      <w:r w:rsidR="00AB4745">
        <w:rPr>
          <w:rFonts w:ascii="Times New Roman" w:hAnsi="Times New Roman" w:cs="Times New Roman"/>
          <w:sz w:val="24"/>
          <w:szCs w:val="24"/>
          <w:lang w:val="uk-UA"/>
        </w:rPr>
        <w:t xml:space="preserve"> </w:t>
      </w:r>
    </w:p>
    <w:p w:rsidR="00AB4745" w:rsidRDefault="00AB4745"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Категорії, проблеми, теоретичні концепти освітньої культури.</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Гуманістичний сенс філософії освіти.</w:t>
      </w:r>
      <w:r>
        <w:rPr>
          <w:rFonts w:ascii="Times New Roman" w:hAnsi="Times New Roman" w:cs="Times New Roman"/>
          <w:sz w:val="24"/>
          <w:szCs w:val="24"/>
          <w:lang w:val="uk-UA"/>
        </w:rPr>
        <w:t xml:space="preserve">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3.2.</w:t>
      </w:r>
      <w:r w:rsidRPr="00310120">
        <w:rPr>
          <w:rFonts w:ascii="Times New Roman" w:hAnsi="Times New Roman" w:cs="Times New Roman"/>
          <w:sz w:val="24"/>
          <w:szCs w:val="24"/>
          <w:lang w:val="uk-UA"/>
        </w:rPr>
        <w:t xml:space="preserve">  Викладання у сучасній (технічній) вищій школі.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Сучасний світовий освітницький простір. Сучасні тенденції розвитку вищої освіти. Болонська система організації навчального процесу.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Методика викладання у вищій школі. Форми</w:t>
      </w:r>
      <w:r w:rsidR="00C61105">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методи, прийоми організації навчання у вищому навчальному закладі. </w:t>
      </w:r>
    </w:p>
    <w:p w:rsidR="00AB4745" w:rsidRPr="00310120" w:rsidRDefault="00AB4745" w:rsidP="00AB4745">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Людина як об’єкт та суб’єкт освітнього процесу. Головні суб’єкти освітнього процесу: філософ-дослідник, вчитель-педагог, вихователь-наставник, учень, студент тощо. Суб’єкт-суб’єктна концепція навчального процесу.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3.3.</w:t>
      </w:r>
      <w:r w:rsidRPr="00310120">
        <w:rPr>
          <w:rFonts w:ascii="Times New Roman" w:hAnsi="Times New Roman" w:cs="Times New Roman"/>
          <w:sz w:val="24"/>
          <w:szCs w:val="24"/>
          <w:lang w:val="uk-UA"/>
        </w:rPr>
        <w:t xml:space="preserve">  Основи педагогічної майстерності.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Педагогічна майстерність як наукова проблема та найвищий рівень педагогічної діяльності. Критерії педагогічної майстерності. Елементи педагогічної майстерності. Компетентність та професіоналізм викладача вищої школи. Роль педагогічних здібностей в формування педагогічної майстерності. Педагогічна техніка та технологія.</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Мистецтво публічної промови.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Імідж викладача.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3.4.</w:t>
      </w:r>
      <w:r w:rsidRPr="00310120">
        <w:rPr>
          <w:rFonts w:ascii="Times New Roman" w:hAnsi="Times New Roman" w:cs="Times New Roman"/>
          <w:sz w:val="24"/>
          <w:szCs w:val="24"/>
          <w:lang w:val="uk-UA"/>
        </w:rPr>
        <w:t xml:space="preserve">  Студентська група як суб’єкт навчального процесу: створення, розвиток та роль. </w:t>
      </w:r>
      <w:r w:rsidR="00D86583">
        <w:rPr>
          <w:rFonts w:ascii="Times New Roman" w:hAnsi="Times New Roman" w:cs="Times New Roman"/>
          <w:sz w:val="24"/>
          <w:szCs w:val="24"/>
          <w:lang w:val="uk-UA"/>
        </w:rPr>
        <w:t>Навчальна та в</w:t>
      </w:r>
      <w:r w:rsidRPr="00310120">
        <w:rPr>
          <w:rFonts w:ascii="Times New Roman" w:hAnsi="Times New Roman" w:cs="Times New Roman"/>
          <w:sz w:val="24"/>
          <w:szCs w:val="24"/>
          <w:lang w:val="uk-UA"/>
        </w:rPr>
        <w:t xml:space="preserve">иховна робота зі студентською молоддю.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Утворення та етапи, особливості розвитку студентської групи. Проблема лідерства у групі. Вплив групи на особистість студента. Взаємодії та взаємовплив у групі. Продуктивність групової роботи у навчанні. Створення колективу в студентській групі.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Студент у гуртожитку: проблеми співжиття, контроль з боку викладачів.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Сутність процесу виховання у З</w:t>
      </w:r>
      <w:r w:rsidR="00D86583">
        <w:rPr>
          <w:rFonts w:ascii="Times New Roman" w:hAnsi="Times New Roman" w:cs="Times New Roman"/>
          <w:sz w:val="24"/>
          <w:szCs w:val="24"/>
          <w:lang w:val="uk-UA"/>
        </w:rPr>
        <w:t>ВО</w:t>
      </w:r>
      <w:r w:rsidRPr="00310120">
        <w:rPr>
          <w:rFonts w:ascii="Times New Roman" w:hAnsi="Times New Roman" w:cs="Times New Roman"/>
          <w:sz w:val="24"/>
          <w:szCs w:val="24"/>
          <w:lang w:val="uk-UA"/>
        </w:rPr>
        <w:t xml:space="preserve">. Основні напрями виховання студентської молоді. Методи та форми виховання у навчальному закладі. Куратор академічної групи.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Змістовний модуль 4.</w:t>
      </w:r>
      <w:r w:rsidRPr="00310120">
        <w:rPr>
          <w:rFonts w:ascii="Times New Roman" w:hAnsi="Times New Roman" w:cs="Times New Roman"/>
          <w:sz w:val="24"/>
          <w:szCs w:val="24"/>
          <w:lang w:val="uk-UA"/>
        </w:rPr>
        <w:t xml:space="preserve">  Психологічні засади викладацької діяльності.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4.1.</w:t>
      </w:r>
      <w:r w:rsidRPr="00310120">
        <w:rPr>
          <w:rFonts w:ascii="Times New Roman" w:hAnsi="Times New Roman" w:cs="Times New Roman"/>
          <w:sz w:val="24"/>
          <w:szCs w:val="24"/>
          <w:lang w:val="uk-UA"/>
        </w:rPr>
        <w:t xml:space="preserve"> Рольова та особистісна визначеність основних суб’єктів навчального процесу (викладач, студент, декан).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Психічні стани, процеси та властивості особистості; їх роль в навчальному процесі.</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Психологія особистості студентів вищої школи. Соціальна зрілість особистості.</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Пізнавальні психічні процеси. Інтелектуальна діяльність людини. Емоційно-вольова сфера особистості в навчальній (студент), викладацькій (викладач) та управлінській (декан) діяльності. Особливості управління вищим навчальним закладом.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Тема 4.2.</w:t>
      </w:r>
      <w:r w:rsidRPr="00310120">
        <w:rPr>
          <w:rFonts w:ascii="Times New Roman" w:hAnsi="Times New Roman" w:cs="Times New Roman"/>
          <w:sz w:val="24"/>
          <w:szCs w:val="24"/>
          <w:lang w:val="uk-UA"/>
        </w:rPr>
        <w:t xml:space="preserve">  Спілкування при здійсненні навчального процесу у вищій школі (форми, правила, техніки). </w:t>
      </w:r>
    </w:p>
    <w:p w:rsidR="00310120" w:rsidRPr="00310120" w:rsidRDefault="001F0914"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0120" w:rsidRPr="00310120">
        <w:rPr>
          <w:rFonts w:ascii="Times New Roman" w:hAnsi="Times New Roman" w:cs="Times New Roman"/>
          <w:sz w:val="24"/>
          <w:szCs w:val="24"/>
          <w:lang w:val="uk-UA"/>
        </w:rPr>
        <w:t>Розкіш людського спілкування</w:t>
      </w:r>
      <w:r>
        <w:rPr>
          <w:rFonts w:ascii="Times New Roman" w:hAnsi="Times New Roman" w:cs="Times New Roman"/>
          <w:sz w:val="24"/>
          <w:szCs w:val="24"/>
          <w:lang w:val="uk-UA"/>
        </w:rPr>
        <w:t>»</w:t>
      </w:r>
      <w:r w:rsidR="00310120" w:rsidRPr="00310120">
        <w:rPr>
          <w:rFonts w:ascii="Times New Roman" w:hAnsi="Times New Roman" w:cs="Times New Roman"/>
          <w:sz w:val="24"/>
          <w:szCs w:val="24"/>
          <w:lang w:val="uk-UA"/>
        </w:rPr>
        <w:t xml:space="preserve">. Психологічні фактори й особливості поведінки людей. Правіла та техніки спілкування. Психологічні таємниці поведінки людей. Мова жестів.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Психологічний портрет особи – студента, викладача. Міжособистісне спілкування у студентському колективі (малій групі). Рольові ігри («студент», «викладач»), п</w:t>
      </w:r>
      <w:r w:rsidRPr="00310120">
        <w:rPr>
          <w:rFonts w:ascii="Times New Roman" w:hAnsi="Times New Roman" w:cs="Times New Roman"/>
          <w:bCs/>
          <w:sz w:val="24"/>
          <w:szCs w:val="24"/>
          <w:lang w:val="uk-UA"/>
        </w:rPr>
        <w:t>сихологія рольових ігор «викладач – студент»</w:t>
      </w:r>
      <w:r w:rsidRPr="00310120">
        <w:rPr>
          <w:rFonts w:ascii="Times New Roman" w:hAnsi="Times New Roman" w:cs="Times New Roman"/>
          <w:sz w:val="24"/>
          <w:szCs w:val="24"/>
          <w:lang w:val="uk-UA"/>
        </w:rPr>
        <w:t xml:space="preserve">. Психологія конфліктних ситуацій.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Тема 4.3.</w:t>
      </w:r>
      <w:r w:rsidRPr="00310120">
        <w:rPr>
          <w:rFonts w:ascii="Times New Roman" w:hAnsi="Times New Roman" w:cs="Times New Roman"/>
          <w:sz w:val="24"/>
          <w:szCs w:val="24"/>
          <w:lang w:val="uk-UA"/>
        </w:rPr>
        <w:t xml:space="preserve">  Психологія викладацької діяльності та педагогічної майстерності</w:t>
      </w:r>
      <w:r w:rsidRPr="00310120">
        <w:rPr>
          <w:rFonts w:ascii="Times New Roman" w:hAnsi="Times New Roman" w:cs="Times New Roman"/>
          <w:bCs/>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Психологічні чинники педагогічного процесу і викладацької діяльності. Педагогічна психологія як галузь наукового знання.</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Закони поведінки у навчальній аудиторії та управління аудиторією студентів.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Захоплива психологія педагогіки. Мотивація викладацької та наукової діяльності. Направленість особистості викладача. Здібності, їх специфіка та роль у викладацькій діяльності. Психологічні основи педагогічної компетентності.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Тема 4.4.</w:t>
      </w:r>
      <w:r w:rsidRPr="00310120">
        <w:rPr>
          <w:rFonts w:ascii="Times New Roman" w:hAnsi="Times New Roman" w:cs="Times New Roman"/>
          <w:sz w:val="24"/>
          <w:szCs w:val="24"/>
          <w:lang w:val="uk-UA"/>
        </w:rPr>
        <w:t xml:space="preserve">  Психологія та етика спілкування у З</w:t>
      </w:r>
      <w:r w:rsidR="00D86583">
        <w:rPr>
          <w:rFonts w:ascii="Times New Roman" w:hAnsi="Times New Roman" w:cs="Times New Roman"/>
          <w:sz w:val="24"/>
          <w:szCs w:val="24"/>
          <w:lang w:val="uk-UA"/>
        </w:rPr>
        <w:t>ВО</w:t>
      </w:r>
      <w:r w:rsidRPr="00310120">
        <w:rPr>
          <w:rFonts w:ascii="Times New Roman" w:hAnsi="Times New Roman" w:cs="Times New Roman"/>
          <w:sz w:val="24"/>
          <w:szCs w:val="24"/>
          <w:lang w:val="uk-UA"/>
        </w:rPr>
        <w:t xml:space="preserve"> як різновид ділового спілкування.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lastRenderedPageBreak/>
        <w:t>Параметри спілкування: перцептивний, інформаційний, інтеракційний. Класифікація видів спілкування. Особливості комунікаційного процесу у вищій школі (залежно від форми навчання). Рівні та механізми спілкування. Конфлікти у З</w:t>
      </w:r>
      <w:r w:rsidR="00D86583">
        <w:rPr>
          <w:rFonts w:ascii="Times New Roman" w:hAnsi="Times New Roman" w:cs="Times New Roman"/>
          <w:sz w:val="24"/>
          <w:szCs w:val="24"/>
          <w:lang w:val="uk-UA"/>
        </w:rPr>
        <w:t>ВО</w:t>
      </w:r>
      <w:r w:rsidRPr="00310120">
        <w:rPr>
          <w:rFonts w:ascii="Times New Roman" w:hAnsi="Times New Roman" w:cs="Times New Roman"/>
          <w:sz w:val="24"/>
          <w:szCs w:val="24"/>
          <w:lang w:val="uk-UA"/>
        </w:rPr>
        <w:t xml:space="preserve">: причини, структура, запобігання, розв’язання. Стилі поведінки в конфлікті. Процедури примирення. Вироблення навичок ефективного спілкування. Необхідність створення психологічної служби.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Етика й культура спілкування в пам’ятках історії та культури. Розвиток ділового спілкування у ХХІ ст. Маніпулювання, конкуренція, співробітництво як рівні спілкування. Взаєморозуміння та його рівні, бар’єри на шляху до взаєморозуміння. Способи, моделі, стилі ділового спілкування. Етикет як сукупність правил поведінки людини. Службовий етикет і його правила. Система норм і правил поведінки керівника. Вербальні й невербальні засоби комунікації, етикет ділового спілкування. Індивідуальна бесіда як форма ділового спілкування. Особливості колективного обговорення питань. Засоби спілкування з аудиторією. </w:t>
      </w:r>
    </w:p>
    <w:p w:rsidR="00692376" w:rsidRDefault="00692376" w:rsidP="00692376">
      <w:pPr>
        <w:tabs>
          <w:tab w:val="left" w:pos="-5387"/>
        </w:tabs>
        <w:spacing w:after="0" w:line="240" w:lineRule="auto"/>
        <w:ind w:firstLine="567"/>
        <w:jc w:val="both"/>
        <w:rPr>
          <w:rFonts w:ascii="Times New Roman" w:hAnsi="Times New Roman" w:cs="Times New Roman"/>
          <w:szCs w:val="28"/>
          <w:lang w:val="uk-UA"/>
        </w:rPr>
      </w:pPr>
    </w:p>
    <w:p w:rsidR="00AB3867" w:rsidRPr="00692376" w:rsidRDefault="00AB3867" w:rsidP="00692376">
      <w:pPr>
        <w:tabs>
          <w:tab w:val="left" w:pos="-5387"/>
        </w:tabs>
        <w:spacing w:after="0" w:line="240" w:lineRule="auto"/>
        <w:ind w:firstLine="567"/>
        <w:jc w:val="both"/>
        <w:rPr>
          <w:rFonts w:ascii="Times New Roman" w:hAnsi="Times New Roman" w:cs="Times New Roman"/>
          <w:szCs w:val="28"/>
          <w:lang w:val="uk-UA"/>
        </w:rPr>
      </w:pPr>
    </w:p>
    <w:p w:rsidR="00374498" w:rsidRDefault="00374498">
      <w:pP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br w:type="page"/>
      </w:r>
    </w:p>
    <w:p w:rsidR="00692376" w:rsidRPr="00692376" w:rsidRDefault="00692376" w:rsidP="00374498">
      <w:pPr>
        <w:tabs>
          <w:tab w:val="left" w:pos="-5387"/>
        </w:tabs>
        <w:spacing w:after="0" w:line="240" w:lineRule="auto"/>
        <w:jc w:val="center"/>
        <w:rPr>
          <w:rFonts w:ascii="Times New Roman" w:eastAsia="Times New Roman" w:hAnsi="Times New Roman" w:cs="Times New Roman"/>
          <w:sz w:val="24"/>
          <w:szCs w:val="28"/>
          <w:lang w:val="uk-UA" w:eastAsia="ru-RU"/>
        </w:rPr>
      </w:pPr>
    </w:p>
    <w:p w:rsidR="00554BAF" w:rsidRPr="00692376" w:rsidRDefault="004E7118" w:rsidP="004E7118">
      <w:pPr>
        <w:spacing w:after="0" w:line="240" w:lineRule="auto"/>
        <w:jc w:val="center"/>
        <w:rPr>
          <w:rFonts w:ascii="Times New Roman" w:eastAsia="Times New Roman" w:hAnsi="Times New Roman" w:cs="Times New Roman"/>
          <w:b/>
          <w:bCs/>
          <w:sz w:val="24"/>
          <w:szCs w:val="28"/>
          <w:lang w:val="uk-UA" w:eastAsia="ru-RU"/>
        </w:rPr>
      </w:pPr>
      <w:r w:rsidRPr="00692376">
        <w:rPr>
          <w:rFonts w:ascii="Times New Roman" w:eastAsia="Times New Roman" w:hAnsi="Times New Roman" w:cs="Times New Roman"/>
          <w:b/>
          <w:bCs/>
          <w:sz w:val="24"/>
          <w:szCs w:val="28"/>
          <w:lang w:val="uk-UA" w:eastAsia="ru-RU"/>
        </w:rPr>
        <w:t>3</w:t>
      </w:r>
      <w:r w:rsidR="00554BAF" w:rsidRPr="00692376">
        <w:rPr>
          <w:rFonts w:ascii="Times New Roman" w:eastAsia="Times New Roman" w:hAnsi="Times New Roman" w:cs="Times New Roman"/>
          <w:b/>
          <w:bCs/>
          <w:sz w:val="24"/>
          <w:szCs w:val="28"/>
          <w:lang w:val="uk-UA" w:eastAsia="ru-RU"/>
        </w:rPr>
        <w:t>.</w:t>
      </w:r>
      <w:r w:rsidRPr="00692376">
        <w:rPr>
          <w:rFonts w:ascii="Times New Roman" w:eastAsia="Times New Roman" w:hAnsi="Times New Roman" w:cs="Times New Roman"/>
          <w:b/>
          <w:bCs/>
          <w:sz w:val="24"/>
          <w:szCs w:val="28"/>
          <w:lang w:val="uk-UA" w:eastAsia="ru-RU"/>
        </w:rPr>
        <w:tab/>
      </w:r>
      <w:r w:rsidR="00554BAF" w:rsidRPr="001E6D91">
        <w:rPr>
          <w:rFonts w:ascii="Times New Roman" w:eastAsia="Times New Roman" w:hAnsi="Times New Roman" w:cs="Times New Roman"/>
          <w:b/>
          <w:bCs/>
          <w:spacing w:val="24"/>
          <w:sz w:val="24"/>
          <w:szCs w:val="28"/>
          <w:lang w:val="uk-UA" w:eastAsia="ru-RU"/>
        </w:rPr>
        <w:t>Структура</w:t>
      </w:r>
      <w:r w:rsidR="001109C8">
        <w:rPr>
          <w:rFonts w:ascii="Times New Roman" w:eastAsia="Times New Roman" w:hAnsi="Times New Roman" w:cs="Times New Roman"/>
          <w:b/>
          <w:bCs/>
          <w:spacing w:val="24"/>
          <w:sz w:val="24"/>
          <w:szCs w:val="28"/>
          <w:lang w:val="uk-UA" w:eastAsia="ru-RU"/>
        </w:rPr>
        <w:t xml:space="preserve"> </w:t>
      </w:r>
      <w:r w:rsidR="00554BAF" w:rsidRPr="001E6D91">
        <w:rPr>
          <w:rFonts w:ascii="Times New Roman" w:eastAsia="Times New Roman" w:hAnsi="Times New Roman" w:cs="Times New Roman"/>
          <w:b/>
          <w:bCs/>
          <w:spacing w:val="24"/>
          <w:sz w:val="24"/>
          <w:szCs w:val="28"/>
          <w:lang w:val="uk-UA" w:eastAsia="ru-RU"/>
        </w:rPr>
        <w:t xml:space="preserve"> навчальної </w:t>
      </w:r>
      <w:r w:rsidR="001109C8">
        <w:rPr>
          <w:rFonts w:ascii="Times New Roman" w:eastAsia="Times New Roman" w:hAnsi="Times New Roman" w:cs="Times New Roman"/>
          <w:b/>
          <w:bCs/>
          <w:spacing w:val="24"/>
          <w:sz w:val="24"/>
          <w:szCs w:val="28"/>
          <w:lang w:val="uk-UA" w:eastAsia="ru-RU"/>
        </w:rPr>
        <w:t xml:space="preserve"> </w:t>
      </w:r>
      <w:r w:rsidR="00554BAF" w:rsidRPr="001E6D91">
        <w:rPr>
          <w:rFonts w:ascii="Times New Roman" w:eastAsia="Times New Roman" w:hAnsi="Times New Roman" w:cs="Times New Roman"/>
          <w:b/>
          <w:bCs/>
          <w:spacing w:val="24"/>
          <w:sz w:val="24"/>
          <w:szCs w:val="28"/>
          <w:lang w:val="uk-UA" w:eastAsia="ru-RU"/>
        </w:rPr>
        <w:t>дисципліни</w:t>
      </w:r>
      <w:r w:rsidRPr="00692376">
        <w:rPr>
          <w:rFonts w:ascii="Times New Roman" w:eastAsia="Times New Roman" w:hAnsi="Times New Roman" w:cs="Times New Roman"/>
          <w:b/>
          <w:bCs/>
          <w:sz w:val="24"/>
          <w:szCs w:val="28"/>
          <w:lang w:val="uk-UA" w:eastAsia="ru-RU"/>
        </w:rPr>
        <w:t xml:space="preserve"> </w:t>
      </w:r>
    </w:p>
    <w:p w:rsidR="00AB3867" w:rsidRPr="00CA3FDA" w:rsidRDefault="00AB3867" w:rsidP="00AB3867">
      <w:pPr>
        <w:spacing w:after="0" w:line="240" w:lineRule="auto"/>
        <w:jc w:val="center"/>
        <w:rPr>
          <w:rFonts w:ascii="Times New Roman" w:hAnsi="Times New Roman" w:cs="Times New Roman"/>
          <w:sz w:val="24"/>
          <w:szCs w:val="24"/>
          <w:lang w:val="uk-UA"/>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672"/>
        <w:gridCol w:w="10"/>
        <w:gridCol w:w="35"/>
        <w:gridCol w:w="636"/>
        <w:gridCol w:w="537"/>
        <w:gridCol w:w="29"/>
        <w:gridCol w:w="19"/>
        <w:gridCol w:w="552"/>
        <w:gridCol w:w="27"/>
        <w:gridCol w:w="21"/>
        <w:gridCol w:w="554"/>
        <w:gridCol w:w="23"/>
        <w:gridCol w:w="21"/>
        <w:gridCol w:w="694"/>
        <w:gridCol w:w="10"/>
        <w:gridCol w:w="41"/>
        <w:gridCol w:w="712"/>
        <w:gridCol w:w="451"/>
        <w:gridCol w:w="56"/>
        <w:gridCol w:w="546"/>
        <w:gridCol w:w="56"/>
        <w:gridCol w:w="548"/>
        <w:gridCol w:w="51"/>
        <w:gridCol w:w="554"/>
        <w:gridCol w:w="47"/>
        <w:gridCol w:w="638"/>
      </w:tblGrid>
      <w:tr w:rsidR="00AB3867" w:rsidRPr="00AB3867" w:rsidTr="00AB3867">
        <w:trPr>
          <w:cantSplit/>
        </w:trPr>
        <w:tc>
          <w:tcPr>
            <w:tcW w:w="1338" w:type="pct"/>
            <w:vMerge w:val="restart"/>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Назви змістових модулів й тем</w:t>
            </w:r>
          </w:p>
        </w:tc>
        <w:tc>
          <w:tcPr>
            <w:tcW w:w="3662" w:type="pct"/>
            <w:gridSpan w:val="26"/>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Кількість годин</w:t>
            </w:r>
          </w:p>
        </w:tc>
      </w:tr>
      <w:tr w:rsidR="00AB3867" w:rsidRPr="00AB3867" w:rsidTr="00AB3867">
        <w:trPr>
          <w:cantSplit/>
        </w:trPr>
        <w:tc>
          <w:tcPr>
            <w:tcW w:w="1338" w:type="pct"/>
            <w:vMerge/>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1859" w:type="pct"/>
            <w:gridSpan w:val="14"/>
            <w:vAlign w:val="center"/>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денна форма</w:t>
            </w:r>
          </w:p>
        </w:tc>
        <w:tc>
          <w:tcPr>
            <w:tcW w:w="1803" w:type="pct"/>
            <w:gridSpan w:val="12"/>
            <w:vAlign w:val="center"/>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заочна форма</w:t>
            </w:r>
          </w:p>
        </w:tc>
      </w:tr>
      <w:tr w:rsidR="00AB3867" w:rsidRPr="00AB3867" w:rsidTr="00AB3867">
        <w:trPr>
          <w:cantSplit/>
        </w:trPr>
        <w:tc>
          <w:tcPr>
            <w:tcW w:w="1338" w:type="pct"/>
            <w:vMerge/>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327" w:type="pct"/>
            <w:vMerge w:val="restart"/>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w:t>
            </w:r>
            <w:r w:rsidRPr="00EE046B">
              <w:rPr>
                <w:rFonts w:ascii="Times New Roman" w:hAnsi="Times New Roman" w:cs="Times New Roman"/>
                <w:szCs w:val="24"/>
                <w:lang w:val="uk-UA"/>
              </w:rPr>
              <w:softHyphen/>
              <w:t>зом</w:t>
            </w:r>
          </w:p>
        </w:tc>
        <w:tc>
          <w:tcPr>
            <w:tcW w:w="1532" w:type="pct"/>
            <w:gridSpan w:val="13"/>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c>
          <w:tcPr>
            <w:tcW w:w="371" w:type="pct"/>
            <w:gridSpan w:val="3"/>
            <w:vMerge w:val="restart"/>
            <w:shd w:val="clear" w:color="auto" w:fill="auto"/>
            <w:vAlign w:val="center"/>
          </w:tcPr>
          <w:p w:rsidR="00AB3867" w:rsidRPr="00EE046B" w:rsidRDefault="00AB3867" w:rsidP="00EE046B">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разом</w:t>
            </w:r>
          </w:p>
        </w:tc>
        <w:tc>
          <w:tcPr>
            <w:tcW w:w="1432" w:type="pct"/>
            <w:gridSpan w:val="9"/>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r>
      <w:tr w:rsidR="00AB3867" w:rsidRPr="00AB3867" w:rsidTr="00AB3867">
        <w:trPr>
          <w:cantSplit/>
        </w:trPr>
        <w:tc>
          <w:tcPr>
            <w:tcW w:w="1338" w:type="pct"/>
            <w:vMerge/>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327" w:type="pct"/>
            <w:vMerge/>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331" w:type="pct"/>
            <w:gridSpan w:val="3"/>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75"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0" w:type="pct"/>
            <w:gridSpan w:val="3"/>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0" w:type="pct"/>
            <w:gridSpan w:val="3"/>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47"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c>
          <w:tcPr>
            <w:tcW w:w="371" w:type="pct"/>
            <w:gridSpan w:val="3"/>
            <w:vMerge/>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246" w:type="pct"/>
            <w:gridSpan w:val="2"/>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92"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1"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2"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10" w:type="pct"/>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r>
      <w:tr w:rsidR="00AB3867" w:rsidRPr="00AB3867" w:rsidTr="00AB3867">
        <w:tc>
          <w:tcPr>
            <w:tcW w:w="1338" w:type="pct"/>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w:t>
            </w:r>
          </w:p>
        </w:tc>
        <w:tc>
          <w:tcPr>
            <w:tcW w:w="327"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2</w:t>
            </w:r>
          </w:p>
        </w:tc>
        <w:tc>
          <w:tcPr>
            <w:tcW w:w="331" w:type="pct"/>
            <w:gridSpan w:val="3"/>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3</w:t>
            </w:r>
          </w:p>
        </w:tc>
        <w:tc>
          <w:tcPr>
            <w:tcW w:w="275"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4</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5</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6</w:t>
            </w:r>
          </w:p>
        </w:tc>
        <w:tc>
          <w:tcPr>
            <w:tcW w:w="347"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7</w:t>
            </w:r>
          </w:p>
        </w:tc>
        <w:tc>
          <w:tcPr>
            <w:tcW w:w="371" w:type="pct"/>
            <w:gridSpan w:val="3"/>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8</w:t>
            </w:r>
          </w:p>
        </w:tc>
        <w:tc>
          <w:tcPr>
            <w:tcW w:w="24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9</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10</w:t>
            </w:r>
          </w:p>
        </w:tc>
        <w:tc>
          <w:tcPr>
            <w:tcW w:w="291"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11</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12</w:t>
            </w:r>
          </w:p>
        </w:tc>
        <w:tc>
          <w:tcPr>
            <w:tcW w:w="310" w:type="pct"/>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13</w:t>
            </w:r>
          </w:p>
        </w:tc>
      </w:tr>
      <w:tr w:rsidR="00AB3867" w:rsidRPr="00AB3867" w:rsidTr="00CA3FDA">
        <w:trPr>
          <w:cantSplit/>
          <w:trHeight w:val="323"/>
        </w:trPr>
        <w:tc>
          <w:tcPr>
            <w:tcW w:w="5000" w:type="pct"/>
            <w:gridSpan w:val="27"/>
            <w:vAlign w:val="center"/>
          </w:tcPr>
          <w:p w:rsidR="00AB3867" w:rsidRPr="00AB3867" w:rsidRDefault="00AB3867" w:rsidP="00AB3867">
            <w:pPr>
              <w:spacing w:after="0" w:line="240" w:lineRule="auto"/>
              <w:jc w:val="center"/>
              <w:rPr>
                <w:rFonts w:ascii="Times New Roman" w:hAnsi="Times New Roman" w:cs="Times New Roman"/>
                <w:b/>
                <w:bCs/>
                <w:sz w:val="24"/>
                <w:szCs w:val="24"/>
                <w:lang w:val="uk-UA"/>
              </w:rPr>
            </w:pPr>
            <w:r w:rsidRPr="00AB3867">
              <w:rPr>
                <w:rFonts w:ascii="Times New Roman" w:hAnsi="Times New Roman" w:cs="Times New Roman"/>
                <w:b/>
                <w:bCs/>
                <w:sz w:val="24"/>
                <w:szCs w:val="24"/>
                <w:lang w:val="uk-UA"/>
              </w:rPr>
              <w:t>Модуль 1</w:t>
            </w:r>
          </w:p>
        </w:tc>
      </w:tr>
      <w:tr w:rsidR="00AB3867" w:rsidRPr="00AB3867" w:rsidTr="00CA3FDA">
        <w:trPr>
          <w:cantSplit/>
          <w:trHeight w:val="697"/>
        </w:trPr>
        <w:tc>
          <w:tcPr>
            <w:tcW w:w="5000" w:type="pct"/>
            <w:gridSpan w:val="27"/>
            <w:vAlign w:val="center"/>
          </w:tcPr>
          <w:p w:rsidR="00AB3867" w:rsidRPr="00AB3867" w:rsidRDefault="00AB3867" w:rsidP="00150E0C">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1</w:t>
            </w:r>
            <w:r w:rsidRPr="00AB3867">
              <w:rPr>
                <w:rFonts w:ascii="Times New Roman" w:hAnsi="Times New Roman" w:cs="Times New Roman"/>
                <w:sz w:val="24"/>
                <w:szCs w:val="24"/>
                <w:lang w:val="uk-UA"/>
              </w:rPr>
              <w:t xml:space="preserve">. Філософія </w:t>
            </w:r>
            <w:r w:rsidR="00150E0C">
              <w:rPr>
                <w:rFonts w:ascii="Times New Roman" w:hAnsi="Times New Roman" w:cs="Times New Roman"/>
                <w:sz w:val="24"/>
                <w:szCs w:val="24"/>
                <w:lang w:val="uk-UA"/>
              </w:rPr>
              <w:t xml:space="preserve">та </w:t>
            </w:r>
            <w:r w:rsidRPr="00AB3867">
              <w:rPr>
                <w:rFonts w:ascii="Times New Roman" w:hAnsi="Times New Roman" w:cs="Times New Roman"/>
                <w:sz w:val="24"/>
                <w:szCs w:val="24"/>
                <w:lang w:val="uk-UA"/>
              </w:rPr>
              <w:t>сучасн</w:t>
            </w:r>
            <w:r w:rsidR="00150E0C">
              <w:rPr>
                <w:rFonts w:ascii="Times New Roman" w:hAnsi="Times New Roman" w:cs="Times New Roman"/>
                <w:sz w:val="24"/>
                <w:szCs w:val="24"/>
                <w:lang w:val="uk-UA"/>
              </w:rPr>
              <w:t>ий</w:t>
            </w:r>
            <w:r w:rsidRPr="00AB3867">
              <w:rPr>
                <w:rFonts w:ascii="Times New Roman" w:hAnsi="Times New Roman" w:cs="Times New Roman"/>
                <w:sz w:val="24"/>
                <w:szCs w:val="24"/>
                <w:lang w:val="uk-UA"/>
              </w:rPr>
              <w:t xml:space="preserve"> світ: комунікативна парадигма </w:t>
            </w:r>
            <w:r w:rsidRPr="00AB3867">
              <w:rPr>
                <w:rFonts w:ascii="Times New Roman" w:hAnsi="Times New Roman" w:cs="Times New Roman"/>
                <w:sz w:val="24"/>
                <w:szCs w:val="24"/>
              </w:rPr>
              <w:t>систем</w:t>
            </w:r>
            <w:r w:rsidRPr="00AB3867">
              <w:rPr>
                <w:rFonts w:ascii="Times New Roman" w:hAnsi="Times New Roman" w:cs="Times New Roman"/>
                <w:sz w:val="24"/>
                <w:szCs w:val="24"/>
                <w:lang w:val="uk-UA"/>
              </w:rPr>
              <w:t>и</w:t>
            </w:r>
            <w:r w:rsidRPr="00AB3867">
              <w:rPr>
                <w:rFonts w:ascii="Times New Roman" w:hAnsi="Times New Roman" w:cs="Times New Roman"/>
                <w:sz w:val="24"/>
                <w:szCs w:val="24"/>
              </w:rPr>
              <w:t xml:space="preserve"> </w:t>
            </w:r>
            <w:r>
              <w:rPr>
                <w:rFonts w:ascii="Times New Roman" w:hAnsi="Times New Roman" w:cs="Times New Roman"/>
                <w:sz w:val="24"/>
                <w:szCs w:val="24"/>
                <w:lang w:val="uk-UA"/>
              </w:rPr>
              <w:t>«</w:t>
            </w:r>
            <w:r w:rsidRPr="00AB3867">
              <w:rPr>
                <w:rFonts w:ascii="Times New Roman" w:hAnsi="Times New Roman" w:cs="Times New Roman"/>
                <w:sz w:val="24"/>
                <w:szCs w:val="24"/>
                <w:lang w:val="uk-UA"/>
              </w:rPr>
              <w:t>людина</w:t>
            </w:r>
            <w:r w:rsidRPr="00AB3867">
              <w:rPr>
                <w:rFonts w:ascii="Times New Roman" w:hAnsi="Times New Roman" w:cs="Times New Roman"/>
                <w:sz w:val="24"/>
                <w:szCs w:val="24"/>
              </w:rPr>
              <w:t xml:space="preserve"> – </w:t>
            </w:r>
            <w:r w:rsidRPr="00AB3867">
              <w:rPr>
                <w:rFonts w:ascii="Times New Roman" w:hAnsi="Times New Roman" w:cs="Times New Roman"/>
                <w:sz w:val="24"/>
                <w:szCs w:val="24"/>
                <w:lang w:val="uk-UA"/>
              </w:rPr>
              <w:t>світ</w:t>
            </w:r>
            <w:r>
              <w:rPr>
                <w:rFonts w:ascii="Times New Roman" w:hAnsi="Times New Roman" w:cs="Times New Roman"/>
                <w:sz w:val="24"/>
                <w:szCs w:val="24"/>
                <w:lang w:val="uk-UA"/>
              </w:rPr>
              <w:t>»</w:t>
            </w:r>
            <w:r w:rsidRPr="00AB3867">
              <w:rPr>
                <w:rFonts w:ascii="Times New Roman" w:hAnsi="Times New Roman" w:cs="Times New Roman"/>
                <w:sz w:val="24"/>
                <w:szCs w:val="24"/>
                <w:lang w:val="uk-UA"/>
              </w:rPr>
              <w:t>.</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1.1. </w:t>
            </w:r>
          </w:p>
          <w:p w:rsidR="00AB3867" w:rsidRPr="00AB3867" w:rsidRDefault="00AB3867" w:rsidP="00150E0C">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Специфіка філософського </w:t>
            </w:r>
            <w:r w:rsidR="00150E0C">
              <w:rPr>
                <w:rFonts w:ascii="Times New Roman" w:hAnsi="Times New Roman" w:cs="Times New Roman"/>
                <w:sz w:val="24"/>
                <w:szCs w:val="24"/>
                <w:lang w:val="uk-UA"/>
              </w:rPr>
              <w:t>дискурсу у сучасному світі.</w:t>
            </w:r>
          </w:p>
        </w:tc>
        <w:tc>
          <w:tcPr>
            <w:tcW w:w="349" w:type="pct"/>
            <w:gridSpan w:val="3"/>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84"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46"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7</w:t>
            </w:r>
          </w:p>
        </w:tc>
        <w:tc>
          <w:tcPr>
            <w:tcW w:w="24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10"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 1.2.</w:t>
            </w:r>
            <w:r w:rsidRPr="00F524D8">
              <w:rPr>
                <w:rFonts w:ascii="Times New Roman" w:hAnsi="Times New Roman" w:cs="Times New Roman"/>
                <w:szCs w:val="24"/>
                <w:lang w:val="uk-UA"/>
              </w:rPr>
              <w:t xml:space="preserve"> </w:t>
            </w:r>
          </w:p>
          <w:p w:rsidR="00AB3867" w:rsidRPr="00AB3867" w:rsidRDefault="00AB3867" w:rsidP="00AB3867">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Філософія інформацій</w:t>
            </w:r>
            <w:r w:rsidRPr="00AB3867">
              <w:rPr>
                <w:rFonts w:ascii="Times New Roman" w:hAnsi="Times New Roman" w:cs="Times New Roman"/>
                <w:sz w:val="24"/>
                <w:szCs w:val="24"/>
                <w:lang w:val="uk-UA"/>
              </w:rPr>
              <w:softHyphen/>
              <w:t>ного суспільства, ком</w:t>
            </w:r>
            <w:r w:rsidRPr="00AB3867">
              <w:rPr>
                <w:rFonts w:ascii="Times New Roman" w:hAnsi="Times New Roman" w:cs="Times New Roman"/>
                <w:sz w:val="24"/>
                <w:szCs w:val="24"/>
                <w:lang w:val="uk-UA"/>
              </w:rPr>
              <w:softHyphen/>
              <w:t xml:space="preserve">п’ютерного розуму та </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штучного інтелекту</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 xml:space="preserve">. </w:t>
            </w:r>
          </w:p>
        </w:tc>
        <w:tc>
          <w:tcPr>
            <w:tcW w:w="349" w:type="pct"/>
            <w:gridSpan w:val="3"/>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84"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6"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1.3. </w:t>
            </w:r>
          </w:p>
          <w:p w:rsidR="00AB3867" w:rsidRPr="00AB3867" w:rsidRDefault="00AB3867" w:rsidP="00AB3867">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постмодер</w:t>
            </w:r>
            <w:r w:rsidRPr="00AB3867">
              <w:rPr>
                <w:rFonts w:ascii="Times New Roman" w:hAnsi="Times New Roman" w:cs="Times New Roman"/>
                <w:sz w:val="24"/>
                <w:szCs w:val="24"/>
                <w:lang w:val="uk-UA"/>
              </w:rPr>
              <w:softHyphen/>
              <w:t>ністського світу та глобального типу ци</w:t>
            </w:r>
            <w:r w:rsidRPr="00AB3867">
              <w:rPr>
                <w:rFonts w:ascii="Times New Roman" w:hAnsi="Times New Roman" w:cs="Times New Roman"/>
                <w:sz w:val="24"/>
                <w:szCs w:val="24"/>
                <w:lang w:val="uk-UA"/>
              </w:rPr>
              <w:softHyphen/>
              <w:t>вілізації</w:t>
            </w:r>
            <w:r w:rsidRPr="00AB3867">
              <w:rPr>
                <w:rFonts w:ascii="Times New Roman" w:hAnsi="Times New Roman" w:cs="Times New Roman"/>
                <w:bCs/>
                <w:sz w:val="24"/>
                <w:szCs w:val="24"/>
                <w:lang w:val="uk-UA"/>
              </w:rPr>
              <w:t xml:space="preserve">. </w:t>
            </w:r>
          </w:p>
        </w:tc>
        <w:tc>
          <w:tcPr>
            <w:tcW w:w="349" w:type="pct"/>
            <w:gridSpan w:val="3"/>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84"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6"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1.4. </w:t>
            </w:r>
          </w:p>
          <w:p w:rsidR="00AB3867" w:rsidRPr="00AB3867" w:rsidRDefault="00AB3867" w:rsidP="00186821">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та сучасний світ: філософія дозвілля, творчості, мови</w:t>
            </w:r>
            <w:r w:rsidRPr="00AB3867">
              <w:rPr>
                <w:rFonts w:ascii="Times New Roman" w:hAnsi="Times New Roman" w:cs="Times New Roman"/>
                <w:bCs/>
                <w:sz w:val="24"/>
                <w:szCs w:val="24"/>
                <w:lang w:val="uk-UA"/>
              </w:rPr>
              <w:t xml:space="preserve">. </w:t>
            </w:r>
          </w:p>
        </w:tc>
        <w:tc>
          <w:tcPr>
            <w:tcW w:w="349" w:type="pct"/>
            <w:gridSpan w:val="3"/>
            <w:shd w:val="clear" w:color="auto" w:fill="auto"/>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84"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46"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B3867">
        <w:tc>
          <w:tcPr>
            <w:tcW w:w="1338" w:type="pct"/>
          </w:tcPr>
          <w:p w:rsidR="00AB3867" w:rsidRPr="00AB3867" w:rsidRDefault="00AB3867" w:rsidP="00AB3867">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Разом за змістовим модулем 1</w:t>
            </w:r>
          </w:p>
        </w:tc>
        <w:tc>
          <w:tcPr>
            <w:tcW w:w="349" w:type="pct"/>
            <w:gridSpan w:val="3"/>
            <w:shd w:val="clear" w:color="auto" w:fill="auto"/>
            <w:vAlign w:val="center"/>
          </w:tcPr>
          <w:p w:rsidR="00AB3867" w:rsidRPr="00AB3867" w:rsidRDefault="00AB3867" w:rsidP="001E6D91">
            <w:pPr>
              <w:spacing w:after="0" w:line="240" w:lineRule="auto"/>
              <w:jc w:val="center"/>
              <w:rPr>
                <w:rFonts w:ascii="Arial" w:hAnsi="Arial" w:cs="Arial"/>
                <w:szCs w:val="24"/>
                <w:lang w:val="uk-UA"/>
              </w:rPr>
            </w:pPr>
            <w:r w:rsidRPr="00AB3867">
              <w:rPr>
                <w:rFonts w:ascii="Arial" w:hAnsi="Arial" w:cs="Arial"/>
                <w:szCs w:val="24"/>
                <w:lang w:val="uk-UA"/>
              </w:rPr>
              <w:t>2</w:t>
            </w:r>
            <w:r w:rsidR="001E6D91">
              <w:rPr>
                <w:rFonts w:ascii="Arial" w:hAnsi="Arial" w:cs="Arial"/>
                <w:szCs w:val="24"/>
                <w:lang w:val="uk-UA"/>
              </w:rPr>
              <w:t>3</w:t>
            </w:r>
          </w:p>
        </w:tc>
        <w:tc>
          <w:tcPr>
            <w:tcW w:w="309" w:type="pct"/>
            <w:shd w:val="clear" w:color="auto" w:fill="auto"/>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8</w:t>
            </w:r>
          </w:p>
        </w:tc>
        <w:tc>
          <w:tcPr>
            <w:tcW w:w="284" w:type="pct"/>
            <w:gridSpan w:val="3"/>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1" w:type="pct"/>
            <w:gridSpan w:val="3"/>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0" w:type="pct"/>
            <w:gridSpan w:val="3"/>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362" w:type="pct"/>
            <w:gridSpan w:val="3"/>
            <w:vAlign w:val="center"/>
          </w:tcPr>
          <w:p w:rsidR="00AB3867" w:rsidRPr="00AB3867" w:rsidRDefault="00AB3867" w:rsidP="001E6D91">
            <w:pPr>
              <w:spacing w:after="0" w:line="240" w:lineRule="auto"/>
              <w:jc w:val="center"/>
              <w:rPr>
                <w:rFonts w:ascii="Arial" w:hAnsi="Arial" w:cs="Arial"/>
                <w:szCs w:val="24"/>
                <w:lang w:val="uk-UA"/>
              </w:rPr>
            </w:pPr>
            <w:r w:rsidRPr="00AB3867">
              <w:rPr>
                <w:rFonts w:ascii="Arial" w:hAnsi="Arial" w:cs="Arial"/>
                <w:szCs w:val="24"/>
                <w:lang w:val="uk-UA"/>
              </w:rPr>
              <w:t>1</w:t>
            </w:r>
            <w:r w:rsidR="001E6D91">
              <w:rPr>
                <w:rFonts w:ascii="Arial" w:hAnsi="Arial" w:cs="Arial"/>
                <w:szCs w:val="24"/>
                <w:lang w:val="uk-UA"/>
              </w:rPr>
              <w:t>5</w:t>
            </w:r>
          </w:p>
        </w:tc>
        <w:tc>
          <w:tcPr>
            <w:tcW w:w="346" w:type="pct"/>
            <w:shd w:val="clear" w:color="auto" w:fill="auto"/>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22</w:t>
            </w:r>
          </w:p>
        </w:tc>
        <w:tc>
          <w:tcPr>
            <w:tcW w:w="246" w:type="pct"/>
            <w:gridSpan w:val="2"/>
            <w:shd w:val="clear" w:color="auto" w:fill="auto"/>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1</w:t>
            </w:r>
          </w:p>
        </w:tc>
        <w:tc>
          <w:tcPr>
            <w:tcW w:w="292" w:type="pct"/>
            <w:gridSpan w:val="2"/>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1" w:type="pct"/>
            <w:gridSpan w:val="2"/>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2" w:type="pct"/>
            <w:gridSpan w:val="2"/>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3</w:t>
            </w:r>
          </w:p>
        </w:tc>
        <w:tc>
          <w:tcPr>
            <w:tcW w:w="310" w:type="pct"/>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18</w:t>
            </w:r>
          </w:p>
        </w:tc>
      </w:tr>
      <w:tr w:rsidR="00AB3867" w:rsidRPr="00AB3867" w:rsidTr="00CA3FDA">
        <w:trPr>
          <w:trHeight w:val="459"/>
        </w:trPr>
        <w:tc>
          <w:tcPr>
            <w:tcW w:w="5000" w:type="pct"/>
            <w:gridSpan w:val="27"/>
            <w:vAlign w:val="center"/>
          </w:tcPr>
          <w:p w:rsidR="00AB3867" w:rsidRPr="00AB3867" w:rsidRDefault="00AB3867" w:rsidP="001E6D91">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2.</w:t>
            </w:r>
            <w:r w:rsidRPr="00AB3867">
              <w:rPr>
                <w:rFonts w:ascii="Times New Roman" w:hAnsi="Times New Roman" w:cs="Times New Roman"/>
                <w:sz w:val="24"/>
                <w:szCs w:val="24"/>
                <w:lang w:val="uk-UA"/>
              </w:rPr>
              <w:t xml:space="preserve">  </w:t>
            </w:r>
            <w:r w:rsidR="001E6D91">
              <w:rPr>
                <w:rFonts w:ascii="Times New Roman" w:hAnsi="Times New Roman" w:cs="Times New Roman"/>
                <w:sz w:val="24"/>
                <w:szCs w:val="24"/>
                <w:lang w:val="uk-UA"/>
              </w:rPr>
              <w:t>Людина</w:t>
            </w:r>
            <w:r w:rsidRPr="00AB3867">
              <w:rPr>
                <w:rFonts w:ascii="Times New Roman" w:hAnsi="Times New Roman" w:cs="Times New Roman"/>
                <w:sz w:val="24"/>
                <w:szCs w:val="24"/>
                <w:lang w:val="uk-UA"/>
              </w:rPr>
              <w:t xml:space="preserve"> та сучасний світ: спеціальні розділи філософії.</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w:t>
            </w:r>
            <w:r w:rsidRPr="00F524D8">
              <w:rPr>
                <w:rFonts w:ascii="Times New Roman" w:hAnsi="Times New Roman" w:cs="Times New Roman"/>
                <w:szCs w:val="24"/>
                <w:lang w:val="uk-UA"/>
              </w:rPr>
              <w:t xml:space="preserve"> 2.1. </w:t>
            </w:r>
          </w:p>
          <w:p w:rsidR="00AB3867" w:rsidRPr="00AB3867" w:rsidRDefault="00AB3867"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економіки, </w:t>
            </w:r>
            <w:r w:rsidR="00A14199">
              <w:rPr>
                <w:rFonts w:ascii="Times New Roman" w:hAnsi="Times New Roman" w:cs="Times New Roman"/>
                <w:sz w:val="24"/>
                <w:szCs w:val="24"/>
                <w:lang w:val="uk-UA"/>
              </w:rPr>
              <w:t xml:space="preserve">релігії, </w:t>
            </w:r>
            <w:r w:rsidRPr="00AB3867">
              <w:rPr>
                <w:rFonts w:ascii="Times New Roman" w:hAnsi="Times New Roman" w:cs="Times New Roman"/>
                <w:sz w:val="24"/>
                <w:szCs w:val="24"/>
                <w:lang w:val="uk-UA"/>
              </w:rPr>
              <w:t xml:space="preserve">освіти. </w:t>
            </w:r>
          </w:p>
        </w:tc>
        <w:tc>
          <w:tcPr>
            <w:tcW w:w="332" w:type="pct"/>
            <w:gridSpan w:val="2"/>
            <w:shd w:val="clear" w:color="auto" w:fill="auto"/>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61"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1E6D91" w:rsidP="001E6D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6" w:type="pct"/>
            <w:gridSpan w:val="2"/>
            <w:shd w:val="clear" w:color="auto" w:fill="auto"/>
            <w:vAlign w:val="center"/>
          </w:tcPr>
          <w:p w:rsidR="00AB3867" w:rsidRPr="00AB3867" w:rsidRDefault="00C30DB6"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19" w:type="pct"/>
            <w:shd w:val="clear" w:color="auto" w:fill="auto"/>
            <w:vAlign w:val="center"/>
          </w:tcPr>
          <w:p w:rsidR="00AB3867" w:rsidRPr="00AB3867" w:rsidRDefault="00C30DB6"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2.2. </w:t>
            </w:r>
          </w:p>
          <w:p w:rsidR="00AB3867" w:rsidRPr="00AB3867" w:rsidRDefault="00AB3867" w:rsidP="00A60D33">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науки </w:t>
            </w:r>
            <w:r w:rsidR="00A60D33">
              <w:rPr>
                <w:rFonts w:ascii="Times New Roman" w:hAnsi="Times New Roman" w:cs="Times New Roman"/>
                <w:sz w:val="24"/>
                <w:szCs w:val="24"/>
                <w:lang w:val="uk-UA"/>
              </w:rPr>
              <w:t>та</w:t>
            </w:r>
            <w:r w:rsidRPr="00AB3867">
              <w:rPr>
                <w:rFonts w:ascii="Times New Roman" w:hAnsi="Times New Roman" w:cs="Times New Roman"/>
                <w:sz w:val="24"/>
                <w:szCs w:val="24"/>
                <w:lang w:val="uk-UA"/>
              </w:rPr>
              <w:t xml:space="preserve"> наукового пізнання, техніки, інноваційної діяльності. </w:t>
            </w:r>
          </w:p>
        </w:tc>
        <w:tc>
          <w:tcPr>
            <w:tcW w:w="332" w:type="pct"/>
            <w:gridSpan w:val="2"/>
            <w:shd w:val="clear" w:color="auto" w:fill="auto"/>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2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261"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66" w:type="pct"/>
            <w:gridSpan w:val="2"/>
            <w:shd w:val="clear" w:color="auto" w:fill="auto"/>
            <w:vAlign w:val="center"/>
          </w:tcPr>
          <w:p w:rsidR="00AB3867" w:rsidRPr="00AB3867" w:rsidRDefault="00C30DB6"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1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C30DB6"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2.3. </w:t>
            </w:r>
          </w:p>
          <w:p w:rsidR="00AB3867" w:rsidRPr="00AB3867" w:rsidRDefault="00AB3867" w:rsidP="00AB3867">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Філософія кохання (статі), філософські основи теорії </w:t>
            </w:r>
            <w:r w:rsidR="00A60D33" w:rsidRPr="00A60D33">
              <w:rPr>
                <w:rFonts w:ascii="Times New Roman" w:hAnsi="Times New Roman" w:cs="Times New Roman"/>
                <w:bCs/>
                <w:sz w:val="24"/>
                <w:szCs w:val="24"/>
                <w:lang w:val="uk-UA"/>
              </w:rPr>
              <w:t>ґ</w:t>
            </w:r>
            <w:r w:rsidRPr="00AB3867">
              <w:rPr>
                <w:rFonts w:ascii="Times New Roman" w:hAnsi="Times New Roman" w:cs="Times New Roman"/>
                <w:sz w:val="24"/>
                <w:szCs w:val="24"/>
                <w:lang w:val="uk-UA"/>
              </w:rPr>
              <w:t xml:space="preserve">ендеру. </w:t>
            </w:r>
          </w:p>
        </w:tc>
        <w:tc>
          <w:tcPr>
            <w:tcW w:w="332" w:type="pct"/>
            <w:gridSpan w:val="2"/>
            <w:shd w:val="clear" w:color="auto" w:fill="auto"/>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61"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B3867">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2.4. </w:t>
            </w:r>
          </w:p>
          <w:p w:rsidR="00AB3867" w:rsidRPr="00AB3867" w:rsidRDefault="00AB3867" w:rsidP="00AB3867">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Філософія спорту, туризму, реклами. </w:t>
            </w:r>
          </w:p>
        </w:tc>
        <w:tc>
          <w:tcPr>
            <w:tcW w:w="332" w:type="pct"/>
            <w:gridSpan w:val="2"/>
            <w:shd w:val="clear" w:color="auto" w:fill="auto"/>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61" w:type="pct"/>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1E6D91" w:rsidP="00AB386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AB3867">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60D33">
        <w:tc>
          <w:tcPr>
            <w:tcW w:w="1338" w:type="pct"/>
            <w:vAlign w:val="center"/>
          </w:tcPr>
          <w:p w:rsidR="00AB3867" w:rsidRPr="00AB3867" w:rsidRDefault="00AB3867" w:rsidP="00A60D33">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Разом за змістовим модулем 2</w:t>
            </w:r>
          </w:p>
        </w:tc>
        <w:tc>
          <w:tcPr>
            <w:tcW w:w="332" w:type="pct"/>
            <w:gridSpan w:val="2"/>
            <w:shd w:val="clear" w:color="auto" w:fill="auto"/>
            <w:vAlign w:val="center"/>
          </w:tcPr>
          <w:p w:rsidR="00AB3867" w:rsidRPr="00AB3867" w:rsidRDefault="00AB3867" w:rsidP="001E6D91">
            <w:pPr>
              <w:spacing w:after="0" w:line="240" w:lineRule="auto"/>
              <w:jc w:val="center"/>
              <w:rPr>
                <w:rFonts w:ascii="Arial" w:hAnsi="Arial" w:cs="Arial"/>
                <w:szCs w:val="24"/>
                <w:lang w:val="uk-UA"/>
              </w:rPr>
            </w:pPr>
            <w:r w:rsidRPr="00AB3867">
              <w:rPr>
                <w:rFonts w:ascii="Arial" w:hAnsi="Arial" w:cs="Arial"/>
                <w:szCs w:val="24"/>
                <w:lang w:val="uk-UA"/>
              </w:rPr>
              <w:t>2</w:t>
            </w:r>
            <w:r w:rsidR="001E6D91">
              <w:rPr>
                <w:rFonts w:ascii="Arial" w:hAnsi="Arial" w:cs="Arial"/>
                <w:szCs w:val="24"/>
                <w:lang w:val="uk-UA"/>
              </w:rPr>
              <w:t>3</w:t>
            </w:r>
          </w:p>
        </w:tc>
        <w:tc>
          <w:tcPr>
            <w:tcW w:w="326" w:type="pct"/>
            <w:gridSpan w:val="2"/>
            <w:shd w:val="clear" w:color="auto" w:fill="auto"/>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8</w:t>
            </w:r>
          </w:p>
        </w:tc>
        <w:tc>
          <w:tcPr>
            <w:tcW w:w="261" w:type="pct"/>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1" w:type="pct"/>
            <w:gridSpan w:val="3"/>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2" w:type="pct"/>
            <w:gridSpan w:val="3"/>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363" w:type="pct"/>
            <w:gridSpan w:val="4"/>
            <w:vAlign w:val="center"/>
          </w:tcPr>
          <w:p w:rsidR="00AB3867" w:rsidRPr="00AB3867" w:rsidRDefault="001E6D91" w:rsidP="00AB3867">
            <w:pPr>
              <w:spacing w:after="0" w:line="240" w:lineRule="auto"/>
              <w:jc w:val="center"/>
              <w:rPr>
                <w:rFonts w:ascii="Arial" w:hAnsi="Arial" w:cs="Arial"/>
                <w:szCs w:val="24"/>
                <w:lang w:val="uk-UA"/>
              </w:rPr>
            </w:pPr>
            <w:r>
              <w:rPr>
                <w:rFonts w:ascii="Arial" w:hAnsi="Arial" w:cs="Arial"/>
                <w:szCs w:val="24"/>
                <w:lang w:val="uk-UA"/>
              </w:rPr>
              <w:t>15</w:t>
            </w:r>
          </w:p>
        </w:tc>
        <w:tc>
          <w:tcPr>
            <w:tcW w:w="366" w:type="pct"/>
            <w:gridSpan w:val="2"/>
            <w:shd w:val="clear" w:color="auto" w:fill="auto"/>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23</w:t>
            </w:r>
          </w:p>
        </w:tc>
        <w:tc>
          <w:tcPr>
            <w:tcW w:w="219" w:type="pct"/>
            <w:shd w:val="clear" w:color="auto" w:fill="auto"/>
            <w:vAlign w:val="center"/>
          </w:tcPr>
          <w:p w:rsidR="00AB3867" w:rsidRPr="00AB3867" w:rsidRDefault="00C30DB6" w:rsidP="00C30DB6">
            <w:pPr>
              <w:spacing w:after="0" w:line="240" w:lineRule="auto"/>
              <w:jc w:val="center"/>
              <w:rPr>
                <w:rFonts w:ascii="Arial" w:hAnsi="Arial" w:cs="Arial"/>
                <w:szCs w:val="24"/>
                <w:lang w:val="uk-UA"/>
              </w:rPr>
            </w:pPr>
            <w:r>
              <w:rPr>
                <w:rFonts w:ascii="Arial" w:hAnsi="Arial" w:cs="Arial"/>
                <w:szCs w:val="24"/>
                <w:lang w:val="uk-UA"/>
              </w:rPr>
              <w:t>2</w:t>
            </w:r>
          </w:p>
        </w:tc>
        <w:tc>
          <w:tcPr>
            <w:tcW w:w="292" w:type="pct"/>
            <w:gridSpan w:val="2"/>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3" w:type="pct"/>
            <w:gridSpan w:val="2"/>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w:t>
            </w:r>
          </w:p>
        </w:tc>
        <w:tc>
          <w:tcPr>
            <w:tcW w:w="294" w:type="pct"/>
            <w:gridSpan w:val="2"/>
            <w:vAlign w:val="center"/>
          </w:tcPr>
          <w:p w:rsidR="00AB3867" w:rsidRPr="00AB3867" w:rsidRDefault="00AB3867" w:rsidP="00AB3867">
            <w:pPr>
              <w:spacing w:after="0" w:line="240" w:lineRule="auto"/>
              <w:jc w:val="center"/>
              <w:rPr>
                <w:rFonts w:ascii="Arial" w:hAnsi="Arial" w:cs="Arial"/>
                <w:szCs w:val="24"/>
                <w:lang w:val="uk-UA"/>
              </w:rPr>
            </w:pPr>
            <w:r w:rsidRPr="00AB3867">
              <w:rPr>
                <w:rFonts w:ascii="Arial" w:hAnsi="Arial" w:cs="Arial"/>
                <w:szCs w:val="24"/>
                <w:lang w:val="uk-UA"/>
              </w:rPr>
              <w:t>4</w:t>
            </w:r>
          </w:p>
        </w:tc>
        <w:tc>
          <w:tcPr>
            <w:tcW w:w="333" w:type="pct"/>
            <w:gridSpan w:val="2"/>
            <w:vAlign w:val="center"/>
          </w:tcPr>
          <w:p w:rsidR="00AB3867" w:rsidRPr="00AB3867" w:rsidRDefault="00AB3867" w:rsidP="00C30DB6">
            <w:pPr>
              <w:spacing w:after="0" w:line="240" w:lineRule="auto"/>
              <w:jc w:val="center"/>
              <w:rPr>
                <w:rFonts w:ascii="Arial" w:hAnsi="Arial" w:cs="Arial"/>
                <w:szCs w:val="24"/>
                <w:lang w:val="uk-UA"/>
              </w:rPr>
            </w:pPr>
            <w:r w:rsidRPr="00AB3867">
              <w:rPr>
                <w:rFonts w:ascii="Arial" w:hAnsi="Arial" w:cs="Arial"/>
                <w:szCs w:val="24"/>
                <w:lang w:val="uk-UA"/>
              </w:rPr>
              <w:t>1</w:t>
            </w:r>
            <w:r w:rsidR="00C30DB6">
              <w:rPr>
                <w:rFonts w:ascii="Arial" w:hAnsi="Arial" w:cs="Arial"/>
                <w:szCs w:val="24"/>
                <w:lang w:val="uk-UA"/>
              </w:rPr>
              <w:t>7</w:t>
            </w:r>
          </w:p>
        </w:tc>
      </w:tr>
      <w:tr w:rsidR="00AB3867" w:rsidRPr="00AB3867" w:rsidTr="00A60D33">
        <w:trPr>
          <w:trHeight w:val="589"/>
        </w:trPr>
        <w:tc>
          <w:tcPr>
            <w:tcW w:w="1338" w:type="pct"/>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Усього годин модуль 1</w:t>
            </w:r>
          </w:p>
        </w:tc>
        <w:tc>
          <w:tcPr>
            <w:tcW w:w="332" w:type="pct"/>
            <w:gridSpan w:val="2"/>
            <w:shd w:val="clear" w:color="auto" w:fill="auto"/>
            <w:vAlign w:val="center"/>
          </w:tcPr>
          <w:p w:rsidR="00AB3867" w:rsidRPr="00AB3867" w:rsidRDefault="00AB3867" w:rsidP="001E6D91">
            <w:pPr>
              <w:spacing w:after="0" w:line="240" w:lineRule="auto"/>
              <w:jc w:val="center"/>
              <w:rPr>
                <w:rFonts w:ascii="Arial" w:hAnsi="Arial" w:cs="Arial"/>
                <w:i/>
                <w:sz w:val="24"/>
                <w:szCs w:val="24"/>
                <w:lang w:val="uk-UA"/>
              </w:rPr>
            </w:pPr>
            <w:r w:rsidRPr="00AB3867">
              <w:rPr>
                <w:rFonts w:ascii="Arial" w:hAnsi="Arial" w:cs="Arial"/>
                <w:i/>
                <w:sz w:val="24"/>
                <w:szCs w:val="24"/>
                <w:lang w:val="uk-UA"/>
              </w:rPr>
              <w:t>4</w:t>
            </w:r>
            <w:r w:rsidR="001E6D91">
              <w:rPr>
                <w:rFonts w:ascii="Arial" w:hAnsi="Arial" w:cs="Arial"/>
                <w:i/>
                <w:sz w:val="24"/>
                <w:szCs w:val="24"/>
                <w:lang w:val="uk-UA"/>
              </w:rPr>
              <w:t>6</w:t>
            </w:r>
          </w:p>
        </w:tc>
        <w:tc>
          <w:tcPr>
            <w:tcW w:w="326" w:type="pct"/>
            <w:gridSpan w:val="2"/>
            <w:shd w:val="clear" w:color="auto" w:fill="auto"/>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16</w:t>
            </w:r>
          </w:p>
        </w:tc>
        <w:tc>
          <w:tcPr>
            <w:tcW w:w="261" w:type="pct"/>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291" w:type="pct"/>
            <w:gridSpan w:val="3"/>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292" w:type="pct"/>
            <w:gridSpan w:val="3"/>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363" w:type="pct"/>
            <w:gridSpan w:val="4"/>
            <w:vAlign w:val="center"/>
          </w:tcPr>
          <w:p w:rsidR="00AB3867" w:rsidRPr="00AB3867" w:rsidRDefault="00AB3867" w:rsidP="001E6D91">
            <w:pPr>
              <w:spacing w:after="0" w:line="240" w:lineRule="auto"/>
              <w:jc w:val="center"/>
              <w:rPr>
                <w:rFonts w:ascii="Arial" w:hAnsi="Arial" w:cs="Arial"/>
                <w:i/>
                <w:sz w:val="24"/>
                <w:szCs w:val="24"/>
                <w:lang w:val="uk-UA"/>
              </w:rPr>
            </w:pPr>
            <w:r w:rsidRPr="00AB3867">
              <w:rPr>
                <w:rFonts w:ascii="Arial" w:hAnsi="Arial" w:cs="Arial"/>
                <w:i/>
                <w:sz w:val="24"/>
                <w:szCs w:val="24"/>
                <w:lang w:val="uk-UA"/>
              </w:rPr>
              <w:t>3</w:t>
            </w:r>
            <w:r w:rsidR="001E6D91">
              <w:rPr>
                <w:rFonts w:ascii="Arial" w:hAnsi="Arial" w:cs="Arial"/>
                <w:i/>
                <w:sz w:val="24"/>
                <w:szCs w:val="24"/>
                <w:lang w:val="uk-UA"/>
              </w:rPr>
              <w:t>0</w:t>
            </w:r>
          </w:p>
        </w:tc>
        <w:tc>
          <w:tcPr>
            <w:tcW w:w="366" w:type="pct"/>
            <w:gridSpan w:val="2"/>
            <w:shd w:val="clear" w:color="auto" w:fill="auto"/>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45</w:t>
            </w:r>
          </w:p>
        </w:tc>
        <w:tc>
          <w:tcPr>
            <w:tcW w:w="219" w:type="pct"/>
            <w:shd w:val="clear" w:color="auto" w:fill="auto"/>
            <w:vAlign w:val="center"/>
          </w:tcPr>
          <w:p w:rsidR="00AB3867" w:rsidRPr="00AB3867" w:rsidRDefault="00C30DB6" w:rsidP="00AB3867">
            <w:pPr>
              <w:spacing w:after="0" w:line="240" w:lineRule="auto"/>
              <w:jc w:val="center"/>
              <w:rPr>
                <w:rFonts w:ascii="Arial" w:hAnsi="Arial" w:cs="Arial"/>
                <w:i/>
                <w:sz w:val="24"/>
                <w:szCs w:val="24"/>
                <w:lang w:val="uk-UA"/>
              </w:rPr>
            </w:pPr>
            <w:r>
              <w:rPr>
                <w:rFonts w:ascii="Arial" w:hAnsi="Arial" w:cs="Arial"/>
                <w:i/>
                <w:sz w:val="24"/>
                <w:szCs w:val="24"/>
                <w:lang w:val="uk-UA"/>
              </w:rPr>
              <w:t>3</w:t>
            </w:r>
          </w:p>
        </w:tc>
        <w:tc>
          <w:tcPr>
            <w:tcW w:w="292" w:type="pct"/>
            <w:gridSpan w:val="2"/>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293" w:type="pct"/>
            <w:gridSpan w:val="2"/>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294" w:type="pct"/>
            <w:gridSpan w:val="2"/>
            <w:vAlign w:val="center"/>
          </w:tcPr>
          <w:p w:rsidR="00AB3867" w:rsidRPr="00AB3867" w:rsidRDefault="00AB3867" w:rsidP="00AB3867">
            <w:pPr>
              <w:spacing w:after="0" w:line="240" w:lineRule="auto"/>
              <w:jc w:val="center"/>
              <w:rPr>
                <w:rFonts w:ascii="Arial" w:hAnsi="Arial" w:cs="Arial"/>
                <w:i/>
                <w:sz w:val="24"/>
                <w:szCs w:val="24"/>
                <w:lang w:val="uk-UA"/>
              </w:rPr>
            </w:pPr>
            <w:r w:rsidRPr="00AB3867">
              <w:rPr>
                <w:rFonts w:ascii="Arial" w:hAnsi="Arial" w:cs="Arial"/>
                <w:i/>
                <w:sz w:val="24"/>
                <w:szCs w:val="24"/>
                <w:lang w:val="uk-UA"/>
              </w:rPr>
              <w:t>7</w:t>
            </w:r>
          </w:p>
        </w:tc>
        <w:tc>
          <w:tcPr>
            <w:tcW w:w="333" w:type="pct"/>
            <w:gridSpan w:val="2"/>
            <w:vAlign w:val="center"/>
          </w:tcPr>
          <w:p w:rsidR="00AB3867" w:rsidRPr="00AB3867" w:rsidRDefault="00AB3867" w:rsidP="00C30DB6">
            <w:pPr>
              <w:spacing w:after="0" w:line="240" w:lineRule="auto"/>
              <w:jc w:val="center"/>
              <w:rPr>
                <w:rFonts w:ascii="Arial" w:hAnsi="Arial" w:cs="Arial"/>
                <w:i/>
                <w:sz w:val="24"/>
                <w:szCs w:val="24"/>
                <w:lang w:val="uk-UA"/>
              </w:rPr>
            </w:pPr>
            <w:r w:rsidRPr="00AB3867">
              <w:rPr>
                <w:rFonts w:ascii="Arial" w:hAnsi="Arial" w:cs="Arial"/>
                <w:i/>
                <w:sz w:val="24"/>
                <w:szCs w:val="24"/>
                <w:lang w:val="uk-UA"/>
              </w:rPr>
              <w:t>3</w:t>
            </w:r>
            <w:r w:rsidR="00C30DB6">
              <w:rPr>
                <w:rFonts w:ascii="Arial" w:hAnsi="Arial" w:cs="Arial"/>
                <w:i/>
                <w:sz w:val="24"/>
                <w:szCs w:val="24"/>
                <w:lang w:val="uk-UA"/>
              </w:rPr>
              <w:t>5</w:t>
            </w:r>
          </w:p>
        </w:tc>
      </w:tr>
    </w:tbl>
    <w:p w:rsidR="00CA3FDA" w:rsidRDefault="00CA3FDA" w:rsidP="00AB3867">
      <w:pPr>
        <w:spacing w:after="0" w:line="240" w:lineRule="auto"/>
        <w:jc w:val="center"/>
        <w:rPr>
          <w:rFonts w:ascii="Times New Roman" w:hAnsi="Times New Roman" w:cs="Times New Roman"/>
          <w:sz w:val="24"/>
          <w:szCs w:val="24"/>
          <w:lang w:val="uk-UA"/>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670"/>
        <w:gridCol w:w="10"/>
        <w:gridCol w:w="35"/>
        <w:gridCol w:w="636"/>
        <w:gridCol w:w="537"/>
        <w:gridCol w:w="29"/>
        <w:gridCol w:w="19"/>
        <w:gridCol w:w="552"/>
        <w:gridCol w:w="27"/>
        <w:gridCol w:w="21"/>
        <w:gridCol w:w="554"/>
        <w:gridCol w:w="23"/>
        <w:gridCol w:w="21"/>
        <w:gridCol w:w="696"/>
        <w:gridCol w:w="8"/>
        <w:gridCol w:w="41"/>
        <w:gridCol w:w="714"/>
        <w:gridCol w:w="451"/>
        <w:gridCol w:w="56"/>
        <w:gridCol w:w="546"/>
        <w:gridCol w:w="56"/>
        <w:gridCol w:w="548"/>
        <w:gridCol w:w="51"/>
        <w:gridCol w:w="554"/>
        <w:gridCol w:w="47"/>
        <w:gridCol w:w="638"/>
      </w:tblGrid>
      <w:tr w:rsidR="00AB3867" w:rsidRPr="00AB3867" w:rsidTr="00EE046B">
        <w:trPr>
          <w:cantSplit/>
        </w:trPr>
        <w:tc>
          <w:tcPr>
            <w:tcW w:w="1338" w:type="pct"/>
            <w:vMerge w:val="restart"/>
            <w:vAlign w:val="center"/>
          </w:tcPr>
          <w:p w:rsidR="00AB3867" w:rsidRPr="00EE046B" w:rsidRDefault="00AB3867" w:rsidP="00EE046B">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lastRenderedPageBreak/>
              <w:t>Назви змістових модулів й тем</w:t>
            </w:r>
          </w:p>
        </w:tc>
        <w:tc>
          <w:tcPr>
            <w:tcW w:w="3662" w:type="pct"/>
            <w:gridSpan w:val="26"/>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Кількість годин</w:t>
            </w:r>
          </w:p>
        </w:tc>
      </w:tr>
      <w:tr w:rsidR="00AB3867" w:rsidRPr="00AB3867" w:rsidTr="00CA3FDA">
        <w:trPr>
          <w:cantSplit/>
        </w:trPr>
        <w:tc>
          <w:tcPr>
            <w:tcW w:w="1338" w:type="pct"/>
            <w:vMerge/>
          </w:tcPr>
          <w:p w:rsidR="00AB3867" w:rsidRPr="00EE046B" w:rsidRDefault="00AB3867" w:rsidP="00AB3867">
            <w:pPr>
              <w:spacing w:after="0" w:line="240" w:lineRule="auto"/>
              <w:jc w:val="center"/>
              <w:rPr>
                <w:rFonts w:ascii="Times New Roman" w:hAnsi="Times New Roman" w:cs="Times New Roman"/>
                <w:szCs w:val="24"/>
                <w:lang w:val="uk-UA"/>
              </w:rPr>
            </w:pPr>
          </w:p>
        </w:tc>
        <w:tc>
          <w:tcPr>
            <w:tcW w:w="1860" w:type="pct"/>
            <w:gridSpan w:val="14"/>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денна форма</w:t>
            </w:r>
          </w:p>
        </w:tc>
        <w:tc>
          <w:tcPr>
            <w:tcW w:w="1802" w:type="pct"/>
            <w:gridSpan w:val="12"/>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заочна форма</w:t>
            </w:r>
          </w:p>
        </w:tc>
      </w:tr>
      <w:tr w:rsidR="00AB3867" w:rsidRPr="00AB3867" w:rsidTr="00CA3FDA">
        <w:trPr>
          <w:cantSplit/>
        </w:trPr>
        <w:tc>
          <w:tcPr>
            <w:tcW w:w="1338" w:type="pct"/>
            <w:vMerge/>
          </w:tcPr>
          <w:p w:rsidR="00AB3867" w:rsidRPr="00EE046B" w:rsidRDefault="00AB3867" w:rsidP="00AB3867">
            <w:pPr>
              <w:spacing w:after="0" w:line="240" w:lineRule="auto"/>
              <w:jc w:val="center"/>
              <w:rPr>
                <w:rFonts w:ascii="Times New Roman" w:hAnsi="Times New Roman" w:cs="Times New Roman"/>
                <w:szCs w:val="24"/>
                <w:lang w:val="uk-UA"/>
              </w:rPr>
            </w:pPr>
          </w:p>
        </w:tc>
        <w:tc>
          <w:tcPr>
            <w:tcW w:w="326" w:type="pct"/>
            <w:vMerge w:val="restart"/>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w:t>
            </w:r>
            <w:r w:rsidRPr="00EE046B">
              <w:rPr>
                <w:rFonts w:ascii="Times New Roman" w:hAnsi="Times New Roman" w:cs="Times New Roman"/>
                <w:szCs w:val="24"/>
                <w:lang w:val="uk-UA"/>
              </w:rPr>
              <w:softHyphen/>
              <w:t>зом</w:t>
            </w:r>
          </w:p>
        </w:tc>
        <w:tc>
          <w:tcPr>
            <w:tcW w:w="1534" w:type="pct"/>
            <w:gridSpan w:val="13"/>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c>
          <w:tcPr>
            <w:tcW w:w="371" w:type="pct"/>
            <w:gridSpan w:val="3"/>
            <w:vMerge w:val="restart"/>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разом</w:t>
            </w:r>
          </w:p>
        </w:tc>
        <w:tc>
          <w:tcPr>
            <w:tcW w:w="1431" w:type="pct"/>
            <w:gridSpan w:val="9"/>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r>
      <w:tr w:rsidR="00AB3867" w:rsidRPr="00AB3867" w:rsidTr="00CA3FDA">
        <w:trPr>
          <w:cantSplit/>
        </w:trPr>
        <w:tc>
          <w:tcPr>
            <w:tcW w:w="1338" w:type="pct"/>
            <w:vMerge/>
          </w:tcPr>
          <w:p w:rsidR="00AB3867" w:rsidRPr="00EE046B" w:rsidRDefault="00AB3867" w:rsidP="00AB3867">
            <w:pPr>
              <w:spacing w:after="0" w:line="240" w:lineRule="auto"/>
              <w:jc w:val="center"/>
              <w:rPr>
                <w:rFonts w:ascii="Times New Roman" w:hAnsi="Times New Roman" w:cs="Times New Roman"/>
                <w:szCs w:val="24"/>
                <w:lang w:val="uk-UA"/>
              </w:rPr>
            </w:pPr>
          </w:p>
        </w:tc>
        <w:tc>
          <w:tcPr>
            <w:tcW w:w="326" w:type="pct"/>
            <w:vMerge/>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p>
        </w:tc>
        <w:tc>
          <w:tcPr>
            <w:tcW w:w="331" w:type="pct"/>
            <w:gridSpan w:val="3"/>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75"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0" w:type="pct"/>
            <w:gridSpan w:val="3"/>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0" w:type="pct"/>
            <w:gridSpan w:val="3"/>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47"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c>
          <w:tcPr>
            <w:tcW w:w="371" w:type="pct"/>
            <w:gridSpan w:val="3"/>
            <w:vMerge/>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p>
        </w:tc>
        <w:tc>
          <w:tcPr>
            <w:tcW w:w="246" w:type="pct"/>
            <w:gridSpan w:val="2"/>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92"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1"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2"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10" w:type="pct"/>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r>
      <w:tr w:rsidR="00AB3867" w:rsidRPr="00AB3867" w:rsidTr="00195F3E">
        <w:trPr>
          <w:cantSplit/>
        </w:trPr>
        <w:tc>
          <w:tcPr>
            <w:tcW w:w="5000" w:type="pct"/>
            <w:gridSpan w:val="27"/>
          </w:tcPr>
          <w:p w:rsidR="00AB3867" w:rsidRPr="00AB3867" w:rsidRDefault="00AB3867" w:rsidP="00AB3867">
            <w:pPr>
              <w:spacing w:after="0" w:line="240" w:lineRule="auto"/>
              <w:jc w:val="center"/>
              <w:rPr>
                <w:rFonts w:ascii="Times New Roman" w:hAnsi="Times New Roman" w:cs="Times New Roman"/>
                <w:b/>
                <w:bCs/>
                <w:sz w:val="24"/>
                <w:szCs w:val="24"/>
                <w:lang w:val="uk-UA"/>
              </w:rPr>
            </w:pPr>
            <w:r w:rsidRPr="00AB3867">
              <w:rPr>
                <w:rFonts w:ascii="Times New Roman" w:hAnsi="Times New Roman" w:cs="Times New Roman"/>
                <w:b/>
                <w:bCs/>
                <w:sz w:val="24"/>
                <w:szCs w:val="24"/>
                <w:lang w:val="uk-UA"/>
              </w:rPr>
              <w:t>Модуль 2</w:t>
            </w:r>
          </w:p>
        </w:tc>
      </w:tr>
      <w:tr w:rsidR="00AB3867" w:rsidRPr="00AB3867" w:rsidTr="00A60D33">
        <w:trPr>
          <w:cantSplit/>
          <w:trHeight w:val="397"/>
        </w:trPr>
        <w:tc>
          <w:tcPr>
            <w:tcW w:w="5000" w:type="pct"/>
            <w:gridSpan w:val="27"/>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3</w:t>
            </w:r>
            <w:r w:rsidRPr="00AB3867">
              <w:rPr>
                <w:rFonts w:ascii="Times New Roman" w:hAnsi="Times New Roman" w:cs="Times New Roman"/>
                <w:sz w:val="24"/>
                <w:szCs w:val="24"/>
                <w:lang w:val="uk-UA"/>
              </w:rPr>
              <w:t>.  Педагогічні засади викладацької діяльності.</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1.1. </w:t>
            </w:r>
          </w:p>
          <w:p w:rsidR="00AB3867" w:rsidRPr="00AB3867" w:rsidRDefault="00AB3867" w:rsidP="00AB3867">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Педагогіка та педаго</w:t>
            </w:r>
            <w:r w:rsidRPr="00AB3867">
              <w:rPr>
                <w:rFonts w:ascii="Times New Roman" w:hAnsi="Times New Roman" w:cs="Times New Roman"/>
                <w:sz w:val="24"/>
                <w:szCs w:val="24"/>
                <w:lang w:val="uk-UA"/>
              </w:rPr>
              <w:softHyphen/>
              <w:t xml:space="preserve">гічна культура. Освіта як система та як процес. </w:t>
            </w:r>
          </w:p>
        </w:tc>
        <w:tc>
          <w:tcPr>
            <w:tcW w:w="348" w:type="pct"/>
            <w:gridSpan w:val="3"/>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84"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6" w:type="pct"/>
            <w:shd w:val="clear" w:color="auto" w:fill="auto"/>
            <w:vAlign w:val="center"/>
          </w:tcPr>
          <w:p w:rsidR="00AB3867" w:rsidRPr="00AB3867" w:rsidRDefault="002F218A"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10" w:type="pct"/>
            <w:vAlign w:val="center"/>
          </w:tcPr>
          <w:p w:rsidR="00AB3867" w:rsidRPr="00AB3867" w:rsidRDefault="002F218A" w:rsidP="002F218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 1.2.</w:t>
            </w:r>
            <w:r w:rsidRPr="00F524D8">
              <w:rPr>
                <w:rFonts w:ascii="Times New Roman" w:hAnsi="Times New Roman" w:cs="Times New Roman"/>
                <w:szCs w:val="24"/>
                <w:lang w:val="uk-UA"/>
              </w:rPr>
              <w:t xml:space="preserve"> </w:t>
            </w:r>
          </w:p>
          <w:p w:rsidR="00AB3867" w:rsidRPr="00AB3867" w:rsidRDefault="00AB3867" w:rsidP="00F524D8">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Викладання у сучасній (</w:t>
            </w:r>
            <w:r w:rsidRPr="00F524D8">
              <w:rPr>
                <w:rFonts w:ascii="Times New Roman" w:hAnsi="Times New Roman" w:cs="Times New Roman"/>
                <w:szCs w:val="24"/>
                <w:lang w:val="uk-UA"/>
              </w:rPr>
              <w:t>технічній</w:t>
            </w:r>
            <w:r w:rsidRPr="00AB3867">
              <w:rPr>
                <w:rFonts w:ascii="Times New Roman" w:hAnsi="Times New Roman" w:cs="Times New Roman"/>
                <w:sz w:val="24"/>
                <w:szCs w:val="24"/>
                <w:lang w:val="uk-UA"/>
              </w:rPr>
              <w:t xml:space="preserve">) вищій школі. </w:t>
            </w:r>
          </w:p>
        </w:tc>
        <w:tc>
          <w:tcPr>
            <w:tcW w:w="348" w:type="pct"/>
            <w:gridSpan w:val="3"/>
            <w:shd w:val="clear" w:color="auto" w:fill="auto"/>
            <w:vAlign w:val="center"/>
          </w:tcPr>
          <w:p w:rsidR="00AB3867" w:rsidRPr="00AB3867" w:rsidRDefault="001E6D91"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9" w:type="pct"/>
            <w:shd w:val="clear" w:color="auto" w:fill="auto"/>
            <w:vAlign w:val="center"/>
          </w:tcPr>
          <w:p w:rsidR="00AB3867" w:rsidRPr="00AB3867" w:rsidRDefault="001E6D91"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4"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6" w:type="pct"/>
            <w:shd w:val="clear" w:color="auto" w:fill="auto"/>
            <w:vAlign w:val="center"/>
          </w:tcPr>
          <w:p w:rsidR="00AB3867" w:rsidRPr="00AB3867" w:rsidRDefault="002F218A"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6" w:type="pct"/>
            <w:gridSpan w:val="2"/>
            <w:shd w:val="clear" w:color="auto" w:fill="auto"/>
            <w:vAlign w:val="center"/>
          </w:tcPr>
          <w:p w:rsidR="00AB3867" w:rsidRPr="00AB3867" w:rsidRDefault="002F218A" w:rsidP="002F218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1.3. </w:t>
            </w:r>
          </w:p>
          <w:p w:rsidR="00AB3867" w:rsidRPr="00AB3867" w:rsidRDefault="00AB3867" w:rsidP="00AB3867">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Основи педагогічної майстерності. </w:t>
            </w:r>
          </w:p>
        </w:tc>
        <w:tc>
          <w:tcPr>
            <w:tcW w:w="348" w:type="pct"/>
            <w:gridSpan w:val="3"/>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84"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6"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1.4. </w:t>
            </w:r>
          </w:p>
          <w:p w:rsidR="00AB3867" w:rsidRPr="00AB3867" w:rsidRDefault="00AB3867" w:rsidP="00A60D33">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Студентська група як суб’єкт навч</w:t>
            </w:r>
            <w:r w:rsidR="00A60D33">
              <w:rPr>
                <w:rFonts w:ascii="Times New Roman" w:hAnsi="Times New Roman" w:cs="Times New Roman"/>
                <w:sz w:val="24"/>
                <w:szCs w:val="24"/>
                <w:lang w:val="uk-UA"/>
              </w:rPr>
              <w:t>.</w:t>
            </w:r>
            <w:r w:rsidRPr="00AB3867">
              <w:rPr>
                <w:rFonts w:ascii="Times New Roman" w:hAnsi="Times New Roman" w:cs="Times New Roman"/>
                <w:sz w:val="24"/>
                <w:szCs w:val="24"/>
                <w:lang w:val="uk-UA"/>
              </w:rPr>
              <w:t xml:space="preserve"> процесу: створення, розвиток та роль. </w:t>
            </w:r>
            <w:r w:rsidR="001E6D91">
              <w:rPr>
                <w:rFonts w:ascii="Times New Roman" w:hAnsi="Times New Roman" w:cs="Times New Roman"/>
                <w:sz w:val="24"/>
                <w:szCs w:val="24"/>
                <w:lang w:val="uk-UA"/>
              </w:rPr>
              <w:t>Навчальна та в</w:t>
            </w:r>
            <w:r w:rsidRPr="00AB3867">
              <w:rPr>
                <w:rFonts w:ascii="Times New Roman" w:hAnsi="Times New Roman" w:cs="Times New Roman"/>
                <w:sz w:val="24"/>
                <w:szCs w:val="24"/>
                <w:lang w:val="uk-UA"/>
              </w:rPr>
              <w:t xml:space="preserve">иховна робота зі студентською молоддю. </w:t>
            </w:r>
          </w:p>
        </w:tc>
        <w:tc>
          <w:tcPr>
            <w:tcW w:w="348" w:type="pct"/>
            <w:gridSpan w:val="3"/>
            <w:shd w:val="clear" w:color="auto" w:fill="auto"/>
            <w:vAlign w:val="center"/>
          </w:tcPr>
          <w:p w:rsidR="00AB3867" w:rsidRPr="00AB3867" w:rsidRDefault="001E6D91"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9" w:type="pct"/>
            <w:shd w:val="clear" w:color="auto" w:fill="auto"/>
            <w:vAlign w:val="center"/>
          </w:tcPr>
          <w:p w:rsidR="00AB3867" w:rsidRPr="00AB3867" w:rsidRDefault="001E6D91"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4"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3</w:t>
            </w:r>
          </w:p>
        </w:tc>
        <w:tc>
          <w:tcPr>
            <w:tcW w:w="346"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CA3FDA">
        <w:tc>
          <w:tcPr>
            <w:tcW w:w="1338" w:type="pct"/>
          </w:tcPr>
          <w:p w:rsidR="00AB3867" w:rsidRPr="00AB3867" w:rsidRDefault="00AB3867" w:rsidP="001109C8">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Разом за змістовим модулем </w:t>
            </w:r>
            <w:r w:rsidR="001109C8">
              <w:rPr>
                <w:rFonts w:ascii="Times New Roman" w:hAnsi="Times New Roman" w:cs="Times New Roman"/>
                <w:bCs/>
                <w:sz w:val="24"/>
                <w:szCs w:val="24"/>
                <w:lang w:val="uk-UA"/>
              </w:rPr>
              <w:t>3</w:t>
            </w:r>
          </w:p>
        </w:tc>
        <w:tc>
          <w:tcPr>
            <w:tcW w:w="348" w:type="pct"/>
            <w:gridSpan w:val="3"/>
            <w:shd w:val="clear" w:color="auto" w:fill="auto"/>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21</w:t>
            </w:r>
          </w:p>
        </w:tc>
        <w:tc>
          <w:tcPr>
            <w:tcW w:w="309" w:type="pct"/>
            <w:shd w:val="clear" w:color="auto" w:fill="auto"/>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6</w:t>
            </w:r>
          </w:p>
        </w:tc>
        <w:tc>
          <w:tcPr>
            <w:tcW w:w="284" w:type="pct"/>
            <w:gridSpan w:val="3"/>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1" w:type="pct"/>
            <w:gridSpan w:val="3"/>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0" w:type="pct"/>
            <w:gridSpan w:val="3"/>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362" w:type="pct"/>
            <w:gridSpan w:val="3"/>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15</w:t>
            </w:r>
          </w:p>
        </w:tc>
        <w:tc>
          <w:tcPr>
            <w:tcW w:w="346" w:type="pct"/>
            <w:shd w:val="clear" w:color="auto" w:fill="auto"/>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22</w:t>
            </w:r>
          </w:p>
        </w:tc>
        <w:tc>
          <w:tcPr>
            <w:tcW w:w="246" w:type="pct"/>
            <w:gridSpan w:val="2"/>
            <w:shd w:val="clear" w:color="auto" w:fill="auto"/>
            <w:vAlign w:val="center"/>
          </w:tcPr>
          <w:p w:rsidR="00AB3867" w:rsidRPr="00EE59A3" w:rsidRDefault="002F218A" w:rsidP="00EE59A3">
            <w:pPr>
              <w:spacing w:after="0" w:line="240" w:lineRule="auto"/>
              <w:jc w:val="center"/>
              <w:rPr>
                <w:rFonts w:ascii="Arial" w:hAnsi="Arial" w:cs="Arial"/>
                <w:szCs w:val="24"/>
                <w:lang w:val="uk-UA"/>
              </w:rPr>
            </w:pPr>
            <w:r>
              <w:rPr>
                <w:rFonts w:ascii="Arial" w:hAnsi="Arial" w:cs="Arial"/>
                <w:szCs w:val="24"/>
                <w:lang w:val="uk-UA"/>
              </w:rPr>
              <w:t>2</w:t>
            </w:r>
          </w:p>
        </w:tc>
        <w:tc>
          <w:tcPr>
            <w:tcW w:w="292"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1"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2"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3</w:t>
            </w:r>
          </w:p>
        </w:tc>
        <w:tc>
          <w:tcPr>
            <w:tcW w:w="310" w:type="pct"/>
            <w:vAlign w:val="center"/>
          </w:tcPr>
          <w:p w:rsidR="00AB3867" w:rsidRPr="00EE59A3" w:rsidRDefault="00AB3867" w:rsidP="002F218A">
            <w:pPr>
              <w:spacing w:after="0" w:line="240" w:lineRule="auto"/>
              <w:jc w:val="center"/>
              <w:rPr>
                <w:rFonts w:ascii="Arial" w:hAnsi="Arial" w:cs="Arial"/>
                <w:szCs w:val="24"/>
                <w:lang w:val="uk-UA"/>
              </w:rPr>
            </w:pPr>
            <w:r w:rsidRPr="00EE59A3">
              <w:rPr>
                <w:rFonts w:ascii="Arial" w:hAnsi="Arial" w:cs="Arial"/>
                <w:szCs w:val="24"/>
                <w:lang w:val="uk-UA"/>
              </w:rPr>
              <w:t>1</w:t>
            </w:r>
            <w:r w:rsidR="002F218A">
              <w:rPr>
                <w:rFonts w:ascii="Arial" w:hAnsi="Arial" w:cs="Arial"/>
                <w:szCs w:val="24"/>
                <w:lang w:val="uk-UA"/>
              </w:rPr>
              <w:t>7</w:t>
            </w:r>
          </w:p>
        </w:tc>
      </w:tr>
      <w:tr w:rsidR="00AB3867" w:rsidRPr="00AB3867" w:rsidTr="00A60D33">
        <w:trPr>
          <w:trHeight w:val="449"/>
        </w:trPr>
        <w:tc>
          <w:tcPr>
            <w:tcW w:w="5000" w:type="pct"/>
            <w:gridSpan w:val="27"/>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4.</w:t>
            </w:r>
            <w:r w:rsidRPr="00AB3867">
              <w:rPr>
                <w:rFonts w:ascii="Times New Roman" w:hAnsi="Times New Roman" w:cs="Times New Roman"/>
                <w:sz w:val="24"/>
                <w:szCs w:val="24"/>
                <w:lang w:val="uk-UA"/>
              </w:rPr>
              <w:t xml:space="preserve">  Психологічні засади викладацької діяльності.</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w:t>
            </w:r>
            <w:r w:rsidRPr="00F524D8">
              <w:rPr>
                <w:rFonts w:ascii="Times New Roman" w:hAnsi="Times New Roman" w:cs="Times New Roman"/>
                <w:szCs w:val="24"/>
                <w:lang w:val="uk-UA"/>
              </w:rPr>
              <w:t xml:space="preserve"> 2.1. </w:t>
            </w:r>
          </w:p>
          <w:p w:rsidR="00AB3867" w:rsidRPr="00AB3867" w:rsidRDefault="00AB3867" w:rsidP="00A60D33">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Рольова та особистісна визначеність основних суб’єктів навч</w:t>
            </w:r>
            <w:r w:rsidR="00A60D33">
              <w:rPr>
                <w:rFonts w:ascii="Times New Roman" w:hAnsi="Times New Roman" w:cs="Times New Roman"/>
                <w:sz w:val="24"/>
                <w:szCs w:val="24"/>
                <w:lang w:val="uk-UA"/>
              </w:rPr>
              <w:t>.</w:t>
            </w:r>
            <w:r w:rsidRPr="00AB3867">
              <w:rPr>
                <w:rFonts w:ascii="Times New Roman" w:hAnsi="Times New Roman" w:cs="Times New Roman"/>
                <w:sz w:val="24"/>
                <w:szCs w:val="24"/>
                <w:lang w:val="uk-UA"/>
              </w:rPr>
              <w:t xml:space="preserve"> процесу (викладач, студент, декан</w:t>
            </w:r>
            <w:r w:rsidR="00A60D33">
              <w:rPr>
                <w:rFonts w:ascii="Times New Roman" w:hAnsi="Times New Roman" w:cs="Times New Roman"/>
                <w:sz w:val="24"/>
                <w:szCs w:val="24"/>
                <w:lang w:val="uk-UA"/>
              </w:rPr>
              <w:t>, ректор</w:t>
            </w:r>
            <w:r w:rsidRPr="00AB3867">
              <w:rPr>
                <w:rFonts w:ascii="Times New Roman" w:hAnsi="Times New Roman" w:cs="Times New Roman"/>
                <w:sz w:val="24"/>
                <w:szCs w:val="24"/>
                <w:lang w:val="uk-UA"/>
              </w:rPr>
              <w:t xml:space="preserve">). </w:t>
            </w:r>
          </w:p>
        </w:tc>
        <w:tc>
          <w:tcPr>
            <w:tcW w:w="331"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26" w:type="pct"/>
            <w:gridSpan w:val="2"/>
            <w:shd w:val="clear" w:color="auto" w:fill="auto"/>
            <w:vAlign w:val="center"/>
          </w:tcPr>
          <w:p w:rsidR="00AB3867" w:rsidRPr="00AB3867" w:rsidRDefault="00150E0C"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3</w:t>
            </w:r>
          </w:p>
        </w:tc>
        <w:tc>
          <w:tcPr>
            <w:tcW w:w="36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2.2. </w:t>
            </w:r>
          </w:p>
          <w:p w:rsidR="00AB3867" w:rsidRPr="00AB3867" w:rsidRDefault="00AB3867" w:rsidP="00A60D33">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Спілкування при здійс</w:t>
            </w:r>
            <w:r w:rsidR="00F524D8">
              <w:rPr>
                <w:rFonts w:ascii="Times New Roman" w:hAnsi="Times New Roman" w:cs="Times New Roman"/>
                <w:sz w:val="24"/>
                <w:szCs w:val="24"/>
                <w:lang w:val="uk-UA"/>
              </w:rPr>
              <w:softHyphen/>
            </w:r>
            <w:r w:rsidRPr="00AB3867">
              <w:rPr>
                <w:rFonts w:ascii="Times New Roman" w:hAnsi="Times New Roman" w:cs="Times New Roman"/>
                <w:sz w:val="24"/>
                <w:szCs w:val="24"/>
                <w:lang w:val="uk-UA"/>
              </w:rPr>
              <w:t>ненні навч</w:t>
            </w:r>
            <w:r w:rsidR="00A60D33">
              <w:rPr>
                <w:rFonts w:ascii="Times New Roman" w:hAnsi="Times New Roman" w:cs="Times New Roman"/>
                <w:sz w:val="24"/>
                <w:szCs w:val="24"/>
                <w:lang w:val="uk-UA"/>
              </w:rPr>
              <w:t>.</w:t>
            </w:r>
            <w:r w:rsidRPr="00AB3867">
              <w:rPr>
                <w:rFonts w:ascii="Times New Roman" w:hAnsi="Times New Roman" w:cs="Times New Roman"/>
                <w:sz w:val="24"/>
                <w:szCs w:val="24"/>
                <w:lang w:val="uk-UA"/>
              </w:rPr>
              <w:t xml:space="preserve"> процесу у вищій школі (форми, правила, техніки). </w:t>
            </w:r>
          </w:p>
        </w:tc>
        <w:tc>
          <w:tcPr>
            <w:tcW w:w="331"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326" w:type="pct"/>
            <w:gridSpan w:val="2"/>
            <w:shd w:val="clear" w:color="auto" w:fill="auto"/>
            <w:vAlign w:val="center"/>
          </w:tcPr>
          <w:p w:rsidR="00AB3867" w:rsidRPr="00AB3867" w:rsidRDefault="00150E0C" w:rsidP="00EE59A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6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219"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2.3. </w:t>
            </w:r>
          </w:p>
          <w:p w:rsidR="00AB3867" w:rsidRPr="00AB3867" w:rsidRDefault="00AB3867" w:rsidP="00AB3867">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Психологія викладаць</w:t>
            </w:r>
            <w:r w:rsidRPr="00AB3867">
              <w:rPr>
                <w:rFonts w:ascii="Times New Roman" w:hAnsi="Times New Roman" w:cs="Times New Roman"/>
                <w:sz w:val="24"/>
                <w:szCs w:val="24"/>
                <w:lang w:val="uk-UA"/>
              </w:rPr>
              <w:softHyphen/>
              <w:t>кої діяльності та педа</w:t>
            </w:r>
            <w:r w:rsidRPr="00AB3867">
              <w:rPr>
                <w:rFonts w:ascii="Times New Roman" w:hAnsi="Times New Roman" w:cs="Times New Roman"/>
                <w:sz w:val="24"/>
                <w:szCs w:val="24"/>
                <w:lang w:val="uk-UA"/>
              </w:rPr>
              <w:softHyphen/>
              <w:t>гогічної майстерності</w:t>
            </w:r>
            <w:r w:rsidRPr="00AB3867">
              <w:rPr>
                <w:rFonts w:ascii="Times New Roman" w:hAnsi="Times New Roman" w:cs="Times New Roman"/>
                <w:bCs/>
                <w:sz w:val="24"/>
                <w:szCs w:val="24"/>
                <w:lang w:val="uk-UA"/>
              </w:rPr>
              <w:t>.</w:t>
            </w:r>
          </w:p>
        </w:tc>
        <w:tc>
          <w:tcPr>
            <w:tcW w:w="331"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2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61"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6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7</w:t>
            </w:r>
          </w:p>
        </w:tc>
        <w:tc>
          <w:tcPr>
            <w:tcW w:w="219"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r>
      <w:tr w:rsidR="00AB3867" w:rsidRPr="00AB3867" w:rsidTr="00CA3FDA">
        <w:tc>
          <w:tcPr>
            <w:tcW w:w="1338" w:type="pct"/>
          </w:tcPr>
          <w:p w:rsidR="00AB3867" w:rsidRPr="00F524D8" w:rsidRDefault="00AB3867" w:rsidP="00AB3867">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2.4. </w:t>
            </w:r>
          </w:p>
          <w:p w:rsidR="00AB3867" w:rsidRPr="00AB3867" w:rsidRDefault="00AB3867" w:rsidP="00A60D33">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Психологія та етика спілкування у </w:t>
            </w:r>
            <w:r w:rsidR="00A60D33">
              <w:rPr>
                <w:rFonts w:ascii="Times New Roman" w:hAnsi="Times New Roman" w:cs="Times New Roman"/>
                <w:sz w:val="24"/>
                <w:szCs w:val="24"/>
                <w:lang w:val="uk-UA"/>
              </w:rPr>
              <w:t>ЗВО</w:t>
            </w:r>
            <w:r w:rsidRPr="00AB3867">
              <w:rPr>
                <w:rFonts w:ascii="Times New Roman" w:hAnsi="Times New Roman" w:cs="Times New Roman"/>
                <w:sz w:val="24"/>
                <w:szCs w:val="24"/>
                <w:lang w:val="uk-UA"/>
              </w:rPr>
              <w:t xml:space="preserve"> як різновид ділового спілкування. </w:t>
            </w:r>
          </w:p>
        </w:tc>
        <w:tc>
          <w:tcPr>
            <w:tcW w:w="331" w:type="pct"/>
            <w:gridSpan w:val="2"/>
            <w:shd w:val="clear" w:color="auto" w:fill="auto"/>
            <w:vAlign w:val="center"/>
          </w:tcPr>
          <w:p w:rsidR="00AB3867" w:rsidRPr="00AB3867" w:rsidRDefault="00150E0C" w:rsidP="00150E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2</w:t>
            </w:r>
          </w:p>
        </w:tc>
        <w:tc>
          <w:tcPr>
            <w:tcW w:w="261" w:type="pct"/>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4"/>
            <w:vAlign w:val="center"/>
          </w:tcPr>
          <w:p w:rsidR="00AB3867" w:rsidRPr="00AB3867" w:rsidRDefault="00150E0C" w:rsidP="00150E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66" w:type="pct"/>
            <w:gridSpan w:val="2"/>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B3867" w:rsidRPr="00AB3867" w:rsidRDefault="00AB3867" w:rsidP="00EE59A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B3867" w:rsidRPr="00AB3867" w:rsidTr="00A60D33">
        <w:tc>
          <w:tcPr>
            <w:tcW w:w="1338" w:type="pct"/>
            <w:vAlign w:val="center"/>
          </w:tcPr>
          <w:p w:rsidR="00AB3867" w:rsidRPr="00AB3867" w:rsidRDefault="00AB3867" w:rsidP="001109C8">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Разом за змістовим модулем </w:t>
            </w:r>
            <w:r w:rsidR="001109C8">
              <w:rPr>
                <w:rFonts w:ascii="Times New Roman" w:hAnsi="Times New Roman" w:cs="Times New Roman"/>
                <w:bCs/>
                <w:sz w:val="24"/>
                <w:szCs w:val="24"/>
                <w:lang w:val="uk-UA"/>
              </w:rPr>
              <w:t>4</w:t>
            </w:r>
          </w:p>
        </w:tc>
        <w:tc>
          <w:tcPr>
            <w:tcW w:w="331" w:type="pct"/>
            <w:gridSpan w:val="2"/>
            <w:shd w:val="clear" w:color="auto" w:fill="auto"/>
            <w:vAlign w:val="center"/>
          </w:tcPr>
          <w:p w:rsidR="00AB3867" w:rsidRPr="00EE59A3" w:rsidRDefault="00AB3867" w:rsidP="001E6D91">
            <w:pPr>
              <w:spacing w:after="0" w:line="240" w:lineRule="auto"/>
              <w:jc w:val="center"/>
              <w:rPr>
                <w:rFonts w:ascii="Arial" w:hAnsi="Arial" w:cs="Arial"/>
                <w:szCs w:val="24"/>
                <w:lang w:val="uk-UA"/>
              </w:rPr>
            </w:pPr>
            <w:r w:rsidRPr="00EE59A3">
              <w:rPr>
                <w:rFonts w:ascii="Arial" w:hAnsi="Arial" w:cs="Arial"/>
                <w:szCs w:val="24"/>
                <w:lang w:val="uk-UA"/>
              </w:rPr>
              <w:t>2</w:t>
            </w:r>
            <w:r w:rsidR="001E6D91">
              <w:rPr>
                <w:rFonts w:ascii="Arial" w:hAnsi="Arial" w:cs="Arial"/>
                <w:szCs w:val="24"/>
                <w:lang w:val="uk-UA"/>
              </w:rPr>
              <w:t>3</w:t>
            </w:r>
          </w:p>
        </w:tc>
        <w:tc>
          <w:tcPr>
            <w:tcW w:w="326" w:type="pct"/>
            <w:gridSpan w:val="2"/>
            <w:shd w:val="clear" w:color="auto" w:fill="auto"/>
            <w:vAlign w:val="center"/>
          </w:tcPr>
          <w:p w:rsidR="00AB3867" w:rsidRPr="00EE59A3" w:rsidRDefault="00150E0C" w:rsidP="00150E0C">
            <w:pPr>
              <w:spacing w:after="0" w:line="240" w:lineRule="auto"/>
              <w:jc w:val="center"/>
              <w:rPr>
                <w:rFonts w:ascii="Arial" w:hAnsi="Arial" w:cs="Arial"/>
                <w:szCs w:val="24"/>
                <w:lang w:val="uk-UA"/>
              </w:rPr>
            </w:pPr>
            <w:r>
              <w:rPr>
                <w:rFonts w:ascii="Arial" w:hAnsi="Arial" w:cs="Arial"/>
                <w:szCs w:val="24"/>
                <w:lang w:val="uk-UA"/>
              </w:rPr>
              <w:t>8</w:t>
            </w:r>
          </w:p>
        </w:tc>
        <w:tc>
          <w:tcPr>
            <w:tcW w:w="261" w:type="pct"/>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1" w:type="pct"/>
            <w:gridSpan w:val="3"/>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2" w:type="pct"/>
            <w:gridSpan w:val="3"/>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363" w:type="pct"/>
            <w:gridSpan w:val="4"/>
            <w:vAlign w:val="center"/>
          </w:tcPr>
          <w:p w:rsidR="00AB3867" w:rsidRPr="00EE59A3" w:rsidRDefault="00150E0C" w:rsidP="00EE59A3">
            <w:pPr>
              <w:spacing w:after="0" w:line="240" w:lineRule="auto"/>
              <w:jc w:val="center"/>
              <w:rPr>
                <w:rFonts w:ascii="Arial" w:hAnsi="Arial" w:cs="Arial"/>
                <w:szCs w:val="24"/>
                <w:lang w:val="uk-UA"/>
              </w:rPr>
            </w:pPr>
            <w:r>
              <w:rPr>
                <w:rFonts w:ascii="Arial" w:hAnsi="Arial" w:cs="Arial"/>
                <w:szCs w:val="24"/>
                <w:lang w:val="uk-UA"/>
              </w:rPr>
              <w:t>15</w:t>
            </w:r>
          </w:p>
        </w:tc>
        <w:tc>
          <w:tcPr>
            <w:tcW w:w="366" w:type="pct"/>
            <w:gridSpan w:val="2"/>
            <w:shd w:val="clear" w:color="auto" w:fill="auto"/>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23</w:t>
            </w:r>
          </w:p>
        </w:tc>
        <w:tc>
          <w:tcPr>
            <w:tcW w:w="219" w:type="pct"/>
            <w:shd w:val="clear" w:color="auto" w:fill="auto"/>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1</w:t>
            </w:r>
          </w:p>
        </w:tc>
        <w:tc>
          <w:tcPr>
            <w:tcW w:w="292"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3"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w:t>
            </w:r>
          </w:p>
        </w:tc>
        <w:tc>
          <w:tcPr>
            <w:tcW w:w="294"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4</w:t>
            </w:r>
          </w:p>
        </w:tc>
        <w:tc>
          <w:tcPr>
            <w:tcW w:w="333" w:type="pct"/>
            <w:gridSpan w:val="2"/>
            <w:vAlign w:val="center"/>
          </w:tcPr>
          <w:p w:rsidR="00AB3867" w:rsidRPr="00EE59A3" w:rsidRDefault="00AB3867" w:rsidP="00EE59A3">
            <w:pPr>
              <w:spacing w:after="0" w:line="240" w:lineRule="auto"/>
              <w:jc w:val="center"/>
              <w:rPr>
                <w:rFonts w:ascii="Arial" w:hAnsi="Arial" w:cs="Arial"/>
                <w:szCs w:val="24"/>
                <w:lang w:val="uk-UA"/>
              </w:rPr>
            </w:pPr>
            <w:r w:rsidRPr="00EE59A3">
              <w:rPr>
                <w:rFonts w:ascii="Arial" w:hAnsi="Arial" w:cs="Arial"/>
                <w:szCs w:val="24"/>
                <w:lang w:val="uk-UA"/>
              </w:rPr>
              <w:t>18</w:t>
            </w:r>
          </w:p>
        </w:tc>
      </w:tr>
      <w:tr w:rsidR="00AB3867" w:rsidRPr="00AB3867" w:rsidTr="00A60D33">
        <w:trPr>
          <w:trHeight w:val="413"/>
        </w:trPr>
        <w:tc>
          <w:tcPr>
            <w:tcW w:w="1338" w:type="pct"/>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Усього годин модуль 2</w:t>
            </w:r>
          </w:p>
        </w:tc>
        <w:tc>
          <w:tcPr>
            <w:tcW w:w="331" w:type="pct"/>
            <w:gridSpan w:val="2"/>
            <w:shd w:val="clear" w:color="auto" w:fill="auto"/>
            <w:vAlign w:val="center"/>
          </w:tcPr>
          <w:p w:rsidR="00AB3867" w:rsidRPr="00EE59A3" w:rsidRDefault="00AB3867" w:rsidP="001E6D91">
            <w:pPr>
              <w:spacing w:after="0" w:line="240" w:lineRule="auto"/>
              <w:jc w:val="center"/>
              <w:rPr>
                <w:rFonts w:ascii="Arial" w:hAnsi="Arial" w:cs="Arial"/>
                <w:i/>
                <w:sz w:val="24"/>
                <w:szCs w:val="24"/>
                <w:lang w:val="uk-UA"/>
              </w:rPr>
            </w:pPr>
            <w:r w:rsidRPr="00EE59A3">
              <w:rPr>
                <w:rFonts w:ascii="Arial" w:hAnsi="Arial" w:cs="Arial"/>
                <w:i/>
                <w:sz w:val="24"/>
                <w:szCs w:val="24"/>
                <w:lang w:val="uk-UA"/>
              </w:rPr>
              <w:t>4</w:t>
            </w:r>
            <w:r w:rsidR="001E6D91">
              <w:rPr>
                <w:rFonts w:ascii="Arial" w:hAnsi="Arial" w:cs="Arial"/>
                <w:i/>
                <w:sz w:val="24"/>
                <w:szCs w:val="24"/>
                <w:lang w:val="uk-UA"/>
              </w:rPr>
              <w:t>4</w:t>
            </w:r>
          </w:p>
        </w:tc>
        <w:tc>
          <w:tcPr>
            <w:tcW w:w="326" w:type="pct"/>
            <w:gridSpan w:val="2"/>
            <w:shd w:val="clear" w:color="auto" w:fill="auto"/>
            <w:vAlign w:val="center"/>
          </w:tcPr>
          <w:p w:rsidR="00AB3867" w:rsidRPr="00EE59A3" w:rsidRDefault="00AB3867" w:rsidP="00150E0C">
            <w:pPr>
              <w:spacing w:after="0" w:line="240" w:lineRule="auto"/>
              <w:jc w:val="center"/>
              <w:rPr>
                <w:rFonts w:ascii="Arial" w:hAnsi="Arial" w:cs="Arial"/>
                <w:i/>
                <w:sz w:val="24"/>
                <w:szCs w:val="24"/>
                <w:lang w:val="uk-UA"/>
              </w:rPr>
            </w:pPr>
            <w:r w:rsidRPr="00EE59A3">
              <w:rPr>
                <w:rFonts w:ascii="Arial" w:hAnsi="Arial" w:cs="Arial"/>
                <w:i/>
                <w:sz w:val="24"/>
                <w:szCs w:val="24"/>
                <w:lang w:val="uk-UA"/>
              </w:rPr>
              <w:t>1</w:t>
            </w:r>
            <w:r w:rsidR="00150E0C">
              <w:rPr>
                <w:rFonts w:ascii="Arial" w:hAnsi="Arial" w:cs="Arial"/>
                <w:i/>
                <w:sz w:val="24"/>
                <w:szCs w:val="24"/>
                <w:lang w:val="uk-UA"/>
              </w:rPr>
              <w:t>4</w:t>
            </w:r>
          </w:p>
        </w:tc>
        <w:tc>
          <w:tcPr>
            <w:tcW w:w="261" w:type="pct"/>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291" w:type="pct"/>
            <w:gridSpan w:val="3"/>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292" w:type="pct"/>
            <w:gridSpan w:val="3"/>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363" w:type="pct"/>
            <w:gridSpan w:val="4"/>
            <w:vAlign w:val="center"/>
          </w:tcPr>
          <w:p w:rsidR="00AB3867" w:rsidRPr="00EE59A3" w:rsidRDefault="00AB3867" w:rsidP="00150E0C">
            <w:pPr>
              <w:spacing w:after="0" w:line="240" w:lineRule="auto"/>
              <w:jc w:val="center"/>
              <w:rPr>
                <w:rFonts w:ascii="Arial" w:hAnsi="Arial" w:cs="Arial"/>
                <w:i/>
                <w:sz w:val="24"/>
                <w:szCs w:val="24"/>
                <w:lang w:val="uk-UA"/>
              </w:rPr>
            </w:pPr>
            <w:r w:rsidRPr="00EE59A3">
              <w:rPr>
                <w:rFonts w:ascii="Arial" w:hAnsi="Arial" w:cs="Arial"/>
                <w:i/>
                <w:sz w:val="24"/>
                <w:szCs w:val="24"/>
                <w:lang w:val="uk-UA"/>
              </w:rPr>
              <w:t>3</w:t>
            </w:r>
            <w:r w:rsidR="00150E0C">
              <w:rPr>
                <w:rFonts w:ascii="Arial" w:hAnsi="Arial" w:cs="Arial"/>
                <w:i/>
                <w:sz w:val="24"/>
                <w:szCs w:val="24"/>
                <w:lang w:val="uk-UA"/>
              </w:rPr>
              <w:t>0</w:t>
            </w:r>
          </w:p>
        </w:tc>
        <w:tc>
          <w:tcPr>
            <w:tcW w:w="366" w:type="pct"/>
            <w:gridSpan w:val="2"/>
            <w:shd w:val="clear" w:color="auto" w:fill="auto"/>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45</w:t>
            </w:r>
          </w:p>
        </w:tc>
        <w:tc>
          <w:tcPr>
            <w:tcW w:w="219" w:type="pct"/>
            <w:shd w:val="clear" w:color="auto" w:fill="auto"/>
            <w:vAlign w:val="center"/>
          </w:tcPr>
          <w:p w:rsidR="00AB3867" w:rsidRPr="00EE59A3" w:rsidRDefault="002F218A" w:rsidP="00EE59A3">
            <w:pPr>
              <w:spacing w:after="0" w:line="240" w:lineRule="auto"/>
              <w:jc w:val="center"/>
              <w:rPr>
                <w:rFonts w:ascii="Arial" w:hAnsi="Arial" w:cs="Arial"/>
                <w:i/>
                <w:sz w:val="24"/>
                <w:szCs w:val="24"/>
                <w:lang w:val="uk-UA"/>
              </w:rPr>
            </w:pPr>
            <w:r>
              <w:rPr>
                <w:rFonts w:ascii="Arial" w:hAnsi="Arial" w:cs="Arial"/>
                <w:i/>
                <w:sz w:val="24"/>
                <w:szCs w:val="24"/>
                <w:lang w:val="uk-UA"/>
              </w:rPr>
              <w:t>3</w:t>
            </w:r>
          </w:p>
        </w:tc>
        <w:tc>
          <w:tcPr>
            <w:tcW w:w="292"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293"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294"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7</w:t>
            </w:r>
          </w:p>
        </w:tc>
        <w:tc>
          <w:tcPr>
            <w:tcW w:w="333" w:type="pct"/>
            <w:gridSpan w:val="2"/>
            <w:vAlign w:val="center"/>
          </w:tcPr>
          <w:p w:rsidR="00AB3867" w:rsidRPr="00EE59A3" w:rsidRDefault="00AB3867" w:rsidP="002F218A">
            <w:pPr>
              <w:spacing w:after="0" w:line="240" w:lineRule="auto"/>
              <w:jc w:val="center"/>
              <w:rPr>
                <w:rFonts w:ascii="Arial" w:hAnsi="Arial" w:cs="Arial"/>
                <w:i/>
                <w:sz w:val="24"/>
                <w:szCs w:val="24"/>
                <w:lang w:val="uk-UA"/>
              </w:rPr>
            </w:pPr>
            <w:r w:rsidRPr="00EE59A3">
              <w:rPr>
                <w:rFonts w:ascii="Arial" w:hAnsi="Arial" w:cs="Arial"/>
                <w:i/>
                <w:sz w:val="24"/>
                <w:szCs w:val="24"/>
                <w:lang w:val="uk-UA"/>
              </w:rPr>
              <w:t>3</w:t>
            </w:r>
            <w:r w:rsidR="002F218A">
              <w:rPr>
                <w:rFonts w:ascii="Arial" w:hAnsi="Arial" w:cs="Arial"/>
                <w:i/>
                <w:sz w:val="24"/>
                <w:szCs w:val="24"/>
                <w:lang w:val="uk-UA"/>
              </w:rPr>
              <w:t>5</w:t>
            </w:r>
          </w:p>
        </w:tc>
      </w:tr>
      <w:tr w:rsidR="00AB3867" w:rsidRPr="00AB3867" w:rsidTr="00A60D33">
        <w:trPr>
          <w:trHeight w:val="501"/>
        </w:trPr>
        <w:tc>
          <w:tcPr>
            <w:tcW w:w="1338" w:type="pct"/>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Разом годин</w:t>
            </w:r>
          </w:p>
        </w:tc>
        <w:tc>
          <w:tcPr>
            <w:tcW w:w="331" w:type="pct"/>
            <w:gridSpan w:val="2"/>
            <w:shd w:val="clear" w:color="auto" w:fill="auto"/>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90</w:t>
            </w:r>
          </w:p>
        </w:tc>
        <w:tc>
          <w:tcPr>
            <w:tcW w:w="326" w:type="pct"/>
            <w:gridSpan w:val="2"/>
            <w:shd w:val="clear" w:color="auto" w:fill="auto"/>
            <w:vAlign w:val="center"/>
          </w:tcPr>
          <w:p w:rsidR="00AB3867" w:rsidRPr="00EE59A3" w:rsidRDefault="00150E0C" w:rsidP="00150E0C">
            <w:pPr>
              <w:spacing w:after="0" w:line="240" w:lineRule="auto"/>
              <w:jc w:val="center"/>
              <w:rPr>
                <w:rFonts w:ascii="Arial" w:hAnsi="Arial" w:cs="Arial"/>
                <w:i/>
                <w:sz w:val="24"/>
                <w:szCs w:val="24"/>
                <w:lang w:val="uk-UA"/>
              </w:rPr>
            </w:pPr>
            <w:r>
              <w:rPr>
                <w:rFonts w:ascii="Arial" w:hAnsi="Arial" w:cs="Arial"/>
                <w:i/>
                <w:sz w:val="24"/>
                <w:szCs w:val="24"/>
                <w:lang w:val="uk-UA"/>
              </w:rPr>
              <w:t>30</w:t>
            </w:r>
          </w:p>
        </w:tc>
        <w:tc>
          <w:tcPr>
            <w:tcW w:w="261" w:type="pct"/>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291" w:type="pct"/>
            <w:gridSpan w:val="3"/>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292" w:type="pct"/>
            <w:gridSpan w:val="3"/>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363" w:type="pct"/>
            <w:gridSpan w:val="4"/>
            <w:vAlign w:val="center"/>
          </w:tcPr>
          <w:p w:rsidR="00AB3867" w:rsidRPr="00EE59A3" w:rsidRDefault="00AB3867" w:rsidP="00150E0C">
            <w:pPr>
              <w:spacing w:after="0" w:line="240" w:lineRule="auto"/>
              <w:jc w:val="center"/>
              <w:rPr>
                <w:rFonts w:ascii="Arial" w:hAnsi="Arial" w:cs="Arial"/>
                <w:i/>
                <w:sz w:val="24"/>
                <w:szCs w:val="24"/>
                <w:lang w:val="uk-UA"/>
              </w:rPr>
            </w:pPr>
            <w:r w:rsidRPr="00EE59A3">
              <w:rPr>
                <w:rFonts w:ascii="Arial" w:hAnsi="Arial" w:cs="Arial"/>
                <w:i/>
                <w:sz w:val="24"/>
                <w:szCs w:val="24"/>
                <w:lang w:val="uk-UA"/>
              </w:rPr>
              <w:t>6</w:t>
            </w:r>
            <w:r w:rsidR="00150E0C">
              <w:rPr>
                <w:rFonts w:ascii="Arial" w:hAnsi="Arial" w:cs="Arial"/>
                <w:i/>
                <w:sz w:val="24"/>
                <w:szCs w:val="24"/>
                <w:lang w:val="uk-UA"/>
              </w:rPr>
              <w:t>0</w:t>
            </w:r>
          </w:p>
        </w:tc>
        <w:tc>
          <w:tcPr>
            <w:tcW w:w="366" w:type="pct"/>
            <w:gridSpan w:val="2"/>
            <w:shd w:val="clear" w:color="auto" w:fill="auto"/>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90</w:t>
            </w:r>
          </w:p>
        </w:tc>
        <w:tc>
          <w:tcPr>
            <w:tcW w:w="219" w:type="pct"/>
            <w:shd w:val="clear" w:color="auto" w:fill="auto"/>
            <w:vAlign w:val="center"/>
          </w:tcPr>
          <w:p w:rsidR="00AB3867" w:rsidRPr="00EE59A3" w:rsidRDefault="002F218A" w:rsidP="00EE59A3">
            <w:pPr>
              <w:spacing w:after="0" w:line="240" w:lineRule="auto"/>
              <w:jc w:val="center"/>
              <w:rPr>
                <w:rFonts w:ascii="Arial" w:hAnsi="Arial" w:cs="Arial"/>
                <w:i/>
                <w:sz w:val="24"/>
                <w:szCs w:val="24"/>
                <w:lang w:val="uk-UA"/>
              </w:rPr>
            </w:pPr>
            <w:r>
              <w:rPr>
                <w:rFonts w:ascii="Arial" w:hAnsi="Arial" w:cs="Arial"/>
                <w:i/>
                <w:sz w:val="24"/>
                <w:szCs w:val="24"/>
                <w:lang w:val="uk-UA"/>
              </w:rPr>
              <w:t>6</w:t>
            </w:r>
          </w:p>
        </w:tc>
        <w:tc>
          <w:tcPr>
            <w:tcW w:w="292"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293"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294"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14</w:t>
            </w:r>
          </w:p>
        </w:tc>
        <w:tc>
          <w:tcPr>
            <w:tcW w:w="333" w:type="pct"/>
            <w:gridSpan w:val="2"/>
            <w:vAlign w:val="center"/>
          </w:tcPr>
          <w:p w:rsidR="00AB3867" w:rsidRPr="00EE59A3" w:rsidRDefault="00AB3867" w:rsidP="002F218A">
            <w:pPr>
              <w:spacing w:after="0" w:line="240" w:lineRule="auto"/>
              <w:jc w:val="center"/>
              <w:rPr>
                <w:rFonts w:ascii="Arial" w:hAnsi="Arial" w:cs="Arial"/>
                <w:i/>
                <w:sz w:val="24"/>
                <w:szCs w:val="24"/>
                <w:lang w:val="uk-UA"/>
              </w:rPr>
            </w:pPr>
            <w:r w:rsidRPr="00EE59A3">
              <w:rPr>
                <w:rFonts w:ascii="Arial" w:hAnsi="Arial" w:cs="Arial"/>
                <w:i/>
                <w:sz w:val="24"/>
                <w:szCs w:val="24"/>
                <w:lang w:val="uk-UA"/>
              </w:rPr>
              <w:t>7</w:t>
            </w:r>
            <w:r w:rsidR="002F218A">
              <w:rPr>
                <w:rFonts w:ascii="Arial" w:hAnsi="Arial" w:cs="Arial"/>
                <w:i/>
                <w:sz w:val="24"/>
                <w:szCs w:val="24"/>
                <w:lang w:val="uk-UA"/>
              </w:rPr>
              <w:t>0</w:t>
            </w:r>
          </w:p>
        </w:tc>
      </w:tr>
    </w:tbl>
    <w:p w:rsidR="00AB3867" w:rsidRPr="00A60D33" w:rsidRDefault="00AB3867" w:rsidP="00AB3867">
      <w:pPr>
        <w:spacing w:after="0" w:line="240" w:lineRule="auto"/>
        <w:jc w:val="both"/>
        <w:rPr>
          <w:rFonts w:ascii="Times New Roman" w:hAnsi="Times New Roman" w:cs="Times New Roman"/>
          <w:sz w:val="14"/>
          <w:szCs w:val="24"/>
          <w:lang w:val="uk-UA"/>
        </w:rPr>
      </w:pPr>
    </w:p>
    <w:p w:rsidR="00374498" w:rsidRDefault="00374498" w:rsidP="0037449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692376" w:rsidRPr="00374498" w:rsidRDefault="00692376" w:rsidP="00554BAF">
      <w:pPr>
        <w:spacing w:after="0" w:line="240" w:lineRule="auto"/>
        <w:jc w:val="center"/>
        <w:rPr>
          <w:rFonts w:ascii="Times New Roman" w:eastAsia="Times New Roman" w:hAnsi="Times New Roman" w:cs="Times New Roman"/>
          <w:sz w:val="20"/>
          <w:szCs w:val="24"/>
          <w:lang w:val="uk-UA" w:eastAsia="ru-RU"/>
        </w:rPr>
      </w:pPr>
    </w:p>
    <w:p w:rsidR="00554BAF" w:rsidRPr="00692376" w:rsidRDefault="00D721E9" w:rsidP="00D721E9">
      <w:pPr>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t>4</w:t>
      </w:r>
      <w:r w:rsidR="00554BAF" w:rsidRPr="00692376">
        <w:rPr>
          <w:rFonts w:ascii="Times New Roman" w:eastAsia="Times New Roman" w:hAnsi="Times New Roman" w:cs="Times New Roman"/>
          <w:b/>
          <w:sz w:val="24"/>
          <w:szCs w:val="28"/>
          <w:lang w:val="uk-UA" w:eastAsia="ru-RU"/>
        </w:rPr>
        <w:t>.</w:t>
      </w:r>
      <w:r w:rsidRPr="00692376">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Теми</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семінарських</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занять</w:t>
      </w:r>
      <w:r w:rsidRPr="00692376">
        <w:rPr>
          <w:rFonts w:ascii="Times New Roman" w:eastAsia="Times New Roman" w:hAnsi="Times New Roman" w:cs="Times New Roman"/>
          <w:b/>
          <w:sz w:val="24"/>
          <w:szCs w:val="28"/>
          <w:lang w:val="uk-UA" w:eastAsia="ru-RU"/>
        </w:rPr>
        <w:t xml:space="preserve"> </w:t>
      </w:r>
    </w:p>
    <w:p w:rsidR="00F524D8" w:rsidRPr="00C11555" w:rsidRDefault="00F524D8" w:rsidP="00F524D8">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F524D8" w:rsidRPr="00554BAF" w:rsidTr="00195F3E">
        <w:tc>
          <w:tcPr>
            <w:tcW w:w="709" w:type="dxa"/>
            <w:shd w:val="clear" w:color="auto" w:fill="auto"/>
            <w:vAlign w:val="center"/>
          </w:tcPr>
          <w:p w:rsidR="00F524D8" w:rsidRPr="00374498" w:rsidRDefault="00F524D8" w:rsidP="00195F3E">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F524D8" w:rsidRPr="00374498" w:rsidRDefault="00F524D8" w:rsidP="00195F3E">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F524D8" w:rsidRPr="00374498" w:rsidRDefault="00F524D8" w:rsidP="00195F3E">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F524D8" w:rsidRPr="00374498" w:rsidRDefault="00F524D8"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F524D8" w:rsidRPr="00554BAF" w:rsidTr="00195F3E">
        <w:trPr>
          <w:trHeight w:val="429"/>
        </w:trPr>
        <w:tc>
          <w:tcPr>
            <w:tcW w:w="709" w:type="dxa"/>
            <w:shd w:val="clear" w:color="auto" w:fill="auto"/>
            <w:vAlign w:val="center"/>
          </w:tcPr>
          <w:p w:rsidR="00F524D8" w:rsidRPr="00D721E9" w:rsidRDefault="00F524D8" w:rsidP="00195F3E">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F524D8" w:rsidRPr="00D721E9" w:rsidRDefault="00F524D8" w:rsidP="00195F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shd w:val="clear" w:color="auto" w:fill="auto"/>
            <w:vAlign w:val="center"/>
          </w:tcPr>
          <w:p w:rsidR="00F524D8" w:rsidRPr="00D721E9" w:rsidRDefault="00F524D8" w:rsidP="00195F3E">
            <w:pPr>
              <w:spacing w:after="0" w:line="240" w:lineRule="auto"/>
              <w:jc w:val="center"/>
              <w:rPr>
                <w:rFonts w:ascii="Times New Roman" w:eastAsia="Times New Roman" w:hAnsi="Times New Roman" w:cs="Times New Roman"/>
                <w:sz w:val="24"/>
                <w:szCs w:val="24"/>
                <w:lang w:val="uk-UA" w:eastAsia="ru-RU"/>
              </w:rPr>
            </w:pPr>
          </w:p>
        </w:tc>
      </w:tr>
    </w:tbl>
    <w:p w:rsidR="00F524D8" w:rsidRPr="00D721E9" w:rsidRDefault="00F524D8" w:rsidP="00F524D8">
      <w:pPr>
        <w:spacing w:after="0" w:line="240" w:lineRule="auto"/>
        <w:jc w:val="center"/>
        <w:rPr>
          <w:rFonts w:ascii="Times New Roman" w:eastAsia="Times New Roman" w:hAnsi="Times New Roman" w:cs="Times New Roman"/>
          <w:sz w:val="24"/>
          <w:szCs w:val="24"/>
          <w:lang w:val="uk-UA" w:eastAsia="ru-RU"/>
        </w:rPr>
      </w:pPr>
    </w:p>
    <w:p w:rsidR="00554BAF" w:rsidRPr="00692376" w:rsidRDefault="00D721E9" w:rsidP="00D721E9">
      <w:pPr>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t>5</w:t>
      </w:r>
      <w:r w:rsidR="00554BAF" w:rsidRPr="00692376">
        <w:rPr>
          <w:rFonts w:ascii="Times New Roman" w:eastAsia="Times New Roman" w:hAnsi="Times New Roman" w:cs="Times New Roman"/>
          <w:b/>
          <w:sz w:val="24"/>
          <w:szCs w:val="28"/>
          <w:lang w:val="uk-UA" w:eastAsia="ru-RU"/>
        </w:rPr>
        <w:t>.</w:t>
      </w:r>
      <w:r w:rsidRPr="00692376">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Теми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практичних</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занять</w:t>
      </w:r>
      <w:r w:rsidRPr="00692376">
        <w:rPr>
          <w:rFonts w:ascii="Times New Roman" w:eastAsia="Times New Roman" w:hAnsi="Times New Roman" w:cs="Times New Roman"/>
          <w:b/>
          <w:sz w:val="24"/>
          <w:szCs w:val="28"/>
          <w:lang w:val="uk-UA" w:eastAsia="ru-RU"/>
        </w:rPr>
        <w:t xml:space="preserve"> </w:t>
      </w:r>
    </w:p>
    <w:p w:rsidR="00D721E9" w:rsidRPr="00C11555" w:rsidRDefault="00D721E9" w:rsidP="00D721E9">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554BAF" w:rsidRPr="00554BAF" w:rsidTr="00D721E9">
        <w:tc>
          <w:tcPr>
            <w:tcW w:w="709" w:type="dxa"/>
            <w:shd w:val="clear" w:color="auto" w:fill="auto"/>
            <w:vAlign w:val="center"/>
          </w:tcPr>
          <w:p w:rsidR="00554BAF" w:rsidRPr="00374498" w:rsidRDefault="00554BAF" w:rsidP="00D721E9">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554BAF" w:rsidRPr="00374498" w:rsidRDefault="00554BAF" w:rsidP="00D721E9">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554BAF" w:rsidRPr="00374498" w:rsidRDefault="00554BAF" w:rsidP="00D721E9">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554BAF" w:rsidRPr="00374498" w:rsidRDefault="00554BAF"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554BAF" w:rsidRPr="00554BAF" w:rsidTr="000912C4">
        <w:trPr>
          <w:trHeight w:val="429"/>
        </w:trPr>
        <w:tc>
          <w:tcPr>
            <w:tcW w:w="709" w:type="dxa"/>
            <w:shd w:val="clear" w:color="auto" w:fill="auto"/>
            <w:vAlign w:val="center"/>
          </w:tcPr>
          <w:p w:rsidR="00554BAF" w:rsidRPr="00D721E9" w:rsidRDefault="00554BAF" w:rsidP="000912C4">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554BAF" w:rsidRPr="00D721E9" w:rsidRDefault="000912C4" w:rsidP="000912C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shd w:val="clear" w:color="auto" w:fill="auto"/>
            <w:vAlign w:val="center"/>
          </w:tcPr>
          <w:p w:rsidR="00554BAF" w:rsidRPr="00D721E9" w:rsidRDefault="00554BAF" w:rsidP="000912C4">
            <w:pPr>
              <w:spacing w:after="0" w:line="240" w:lineRule="auto"/>
              <w:jc w:val="center"/>
              <w:rPr>
                <w:rFonts w:ascii="Times New Roman" w:eastAsia="Times New Roman" w:hAnsi="Times New Roman" w:cs="Times New Roman"/>
                <w:sz w:val="24"/>
                <w:szCs w:val="24"/>
                <w:lang w:val="uk-UA" w:eastAsia="ru-RU"/>
              </w:rPr>
            </w:pPr>
          </w:p>
        </w:tc>
      </w:tr>
    </w:tbl>
    <w:p w:rsidR="00D721E9" w:rsidRPr="00D721E9" w:rsidRDefault="00D721E9" w:rsidP="00D721E9">
      <w:pPr>
        <w:spacing w:after="0" w:line="240" w:lineRule="auto"/>
        <w:jc w:val="center"/>
        <w:rPr>
          <w:rFonts w:ascii="Times New Roman" w:eastAsia="Times New Roman" w:hAnsi="Times New Roman" w:cs="Times New Roman"/>
          <w:sz w:val="24"/>
          <w:szCs w:val="24"/>
          <w:lang w:val="uk-UA" w:eastAsia="ru-RU"/>
        </w:rPr>
      </w:pPr>
    </w:p>
    <w:p w:rsidR="00554BAF" w:rsidRPr="000912C4" w:rsidRDefault="00D721E9" w:rsidP="00D721E9">
      <w:pPr>
        <w:spacing w:after="0" w:line="240" w:lineRule="auto"/>
        <w:jc w:val="center"/>
        <w:rPr>
          <w:rFonts w:ascii="Times New Roman" w:eastAsia="Times New Roman" w:hAnsi="Times New Roman" w:cs="Times New Roman"/>
          <w:b/>
          <w:sz w:val="24"/>
          <w:szCs w:val="28"/>
          <w:lang w:val="uk-UA" w:eastAsia="ru-RU"/>
        </w:rPr>
      </w:pPr>
      <w:r w:rsidRPr="000912C4">
        <w:rPr>
          <w:rFonts w:ascii="Times New Roman" w:eastAsia="Times New Roman" w:hAnsi="Times New Roman" w:cs="Times New Roman"/>
          <w:b/>
          <w:sz w:val="24"/>
          <w:szCs w:val="28"/>
          <w:lang w:val="uk-UA" w:eastAsia="ru-RU"/>
        </w:rPr>
        <w:t>6</w:t>
      </w:r>
      <w:r w:rsidR="00554BAF" w:rsidRPr="000912C4">
        <w:rPr>
          <w:rFonts w:ascii="Times New Roman" w:eastAsia="Times New Roman" w:hAnsi="Times New Roman" w:cs="Times New Roman"/>
          <w:b/>
          <w:sz w:val="24"/>
          <w:szCs w:val="28"/>
          <w:lang w:val="uk-UA" w:eastAsia="ru-RU"/>
        </w:rPr>
        <w:t>.</w:t>
      </w:r>
      <w:r w:rsidRPr="000912C4">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Теми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лабораторних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занять</w:t>
      </w:r>
      <w:r w:rsidRPr="000912C4">
        <w:rPr>
          <w:rFonts w:ascii="Times New Roman" w:eastAsia="Times New Roman" w:hAnsi="Times New Roman" w:cs="Times New Roman"/>
          <w:b/>
          <w:sz w:val="24"/>
          <w:szCs w:val="28"/>
          <w:lang w:val="uk-UA" w:eastAsia="ru-RU"/>
        </w:rPr>
        <w:t xml:space="preserve"> </w:t>
      </w:r>
    </w:p>
    <w:p w:rsidR="000912C4" w:rsidRPr="00C11555" w:rsidRDefault="000912C4" w:rsidP="000912C4">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0912C4" w:rsidRPr="00554BAF" w:rsidTr="008767DA">
        <w:tc>
          <w:tcPr>
            <w:tcW w:w="709" w:type="dxa"/>
            <w:shd w:val="clear" w:color="auto" w:fill="auto"/>
            <w:vAlign w:val="center"/>
          </w:tcPr>
          <w:p w:rsidR="000912C4" w:rsidRPr="00374498" w:rsidRDefault="000912C4" w:rsidP="008767DA">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0912C4" w:rsidRPr="00374498" w:rsidRDefault="000912C4" w:rsidP="008767DA">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0912C4" w:rsidRPr="00374498" w:rsidRDefault="000912C4" w:rsidP="008767DA">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0912C4" w:rsidRPr="00374498" w:rsidRDefault="000912C4"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0912C4" w:rsidRPr="00554BAF" w:rsidTr="008767DA">
        <w:trPr>
          <w:trHeight w:val="429"/>
        </w:trPr>
        <w:tc>
          <w:tcPr>
            <w:tcW w:w="709" w:type="dxa"/>
            <w:shd w:val="clear" w:color="auto" w:fill="auto"/>
            <w:vAlign w:val="center"/>
          </w:tcPr>
          <w:p w:rsidR="000912C4" w:rsidRPr="00D721E9" w:rsidRDefault="000912C4" w:rsidP="008767DA">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0912C4" w:rsidRPr="00D721E9" w:rsidRDefault="000912C4" w:rsidP="008767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shd w:val="clear" w:color="auto" w:fill="auto"/>
            <w:vAlign w:val="center"/>
          </w:tcPr>
          <w:p w:rsidR="000912C4" w:rsidRPr="00D721E9" w:rsidRDefault="000912C4" w:rsidP="008767DA">
            <w:pPr>
              <w:spacing w:after="0" w:line="240" w:lineRule="auto"/>
              <w:jc w:val="center"/>
              <w:rPr>
                <w:rFonts w:ascii="Times New Roman" w:eastAsia="Times New Roman" w:hAnsi="Times New Roman" w:cs="Times New Roman"/>
                <w:sz w:val="24"/>
                <w:szCs w:val="24"/>
                <w:lang w:val="uk-UA" w:eastAsia="ru-RU"/>
              </w:rPr>
            </w:pPr>
          </w:p>
        </w:tc>
      </w:tr>
    </w:tbl>
    <w:p w:rsidR="00D721E9" w:rsidRPr="00D721E9" w:rsidRDefault="00D721E9" w:rsidP="00D721E9">
      <w:pPr>
        <w:spacing w:after="0" w:line="240" w:lineRule="auto"/>
        <w:jc w:val="center"/>
        <w:rPr>
          <w:rFonts w:ascii="Times New Roman" w:eastAsia="Times New Roman" w:hAnsi="Times New Roman" w:cs="Times New Roman"/>
          <w:sz w:val="24"/>
          <w:szCs w:val="24"/>
          <w:lang w:val="uk-UA" w:eastAsia="ru-RU"/>
        </w:rPr>
      </w:pPr>
    </w:p>
    <w:p w:rsidR="00554BAF" w:rsidRPr="00374498" w:rsidRDefault="00D721E9" w:rsidP="00D721E9">
      <w:pPr>
        <w:spacing w:after="0" w:line="240" w:lineRule="auto"/>
        <w:jc w:val="center"/>
        <w:rPr>
          <w:rFonts w:ascii="Times New Roman" w:eastAsia="Times New Roman" w:hAnsi="Times New Roman" w:cs="Times New Roman"/>
          <w:b/>
          <w:sz w:val="24"/>
          <w:szCs w:val="28"/>
          <w:lang w:val="uk-UA" w:eastAsia="ru-RU"/>
        </w:rPr>
      </w:pPr>
      <w:r w:rsidRPr="00374498">
        <w:rPr>
          <w:rFonts w:ascii="Times New Roman" w:eastAsia="Times New Roman" w:hAnsi="Times New Roman" w:cs="Times New Roman"/>
          <w:b/>
          <w:sz w:val="24"/>
          <w:szCs w:val="28"/>
          <w:lang w:val="uk-UA" w:eastAsia="ru-RU"/>
        </w:rPr>
        <w:t>7</w:t>
      </w:r>
      <w:r w:rsidR="00554BAF" w:rsidRPr="00374498">
        <w:rPr>
          <w:rFonts w:ascii="Times New Roman" w:eastAsia="Times New Roman" w:hAnsi="Times New Roman" w:cs="Times New Roman"/>
          <w:b/>
          <w:sz w:val="24"/>
          <w:szCs w:val="28"/>
          <w:lang w:val="uk-UA" w:eastAsia="ru-RU"/>
        </w:rPr>
        <w:t>.</w:t>
      </w:r>
      <w:r w:rsidRPr="00374498">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Самостійна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робота</w:t>
      </w:r>
    </w:p>
    <w:p w:rsidR="00D721E9" w:rsidRPr="00C11555" w:rsidRDefault="00D721E9" w:rsidP="00D721E9">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D721E9" w:rsidRPr="00554BAF" w:rsidTr="003B2FB2">
        <w:tc>
          <w:tcPr>
            <w:tcW w:w="709" w:type="dxa"/>
            <w:shd w:val="clear" w:color="auto" w:fill="auto"/>
            <w:vAlign w:val="center"/>
          </w:tcPr>
          <w:p w:rsidR="00D721E9" w:rsidRPr="00374498" w:rsidRDefault="00D721E9" w:rsidP="003B2FB2">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D721E9" w:rsidRPr="00374498" w:rsidRDefault="00D721E9" w:rsidP="003B2FB2">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D721E9" w:rsidRPr="00374498" w:rsidRDefault="00D721E9" w:rsidP="003B2FB2">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D721E9" w:rsidRPr="00374498" w:rsidRDefault="00D721E9"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A14199" w:rsidRPr="00554BAF" w:rsidTr="00A14199">
        <w:tc>
          <w:tcPr>
            <w:tcW w:w="709" w:type="dxa"/>
            <w:shd w:val="clear" w:color="auto" w:fill="auto"/>
            <w:vAlign w:val="center"/>
          </w:tcPr>
          <w:p w:rsidR="00A14199" w:rsidRPr="000912C4" w:rsidRDefault="00A14199" w:rsidP="00A14199">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1</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Специфіка філософського </w:t>
            </w:r>
            <w:r>
              <w:rPr>
                <w:rFonts w:ascii="Times New Roman" w:hAnsi="Times New Roman" w:cs="Times New Roman"/>
                <w:sz w:val="24"/>
                <w:szCs w:val="24"/>
                <w:lang w:val="uk-UA"/>
              </w:rPr>
              <w:t>дискурсу у сучасному світі.</w:t>
            </w:r>
          </w:p>
        </w:tc>
        <w:tc>
          <w:tcPr>
            <w:tcW w:w="1418" w:type="dxa"/>
            <w:shd w:val="clear" w:color="auto" w:fill="auto"/>
            <w:vAlign w:val="center"/>
          </w:tcPr>
          <w:p w:rsidR="00A14199" w:rsidRPr="00F524D8" w:rsidRDefault="00A14199" w:rsidP="00A14199">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A14199" w:rsidRPr="00554BAF" w:rsidTr="00A14199">
        <w:trPr>
          <w:trHeight w:val="365"/>
        </w:trPr>
        <w:tc>
          <w:tcPr>
            <w:tcW w:w="709" w:type="dxa"/>
            <w:shd w:val="clear" w:color="auto" w:fill="auto"/>
            <w:vAlign w:val="center"/>
          </w:tcPr>
          <w:p w:rsidR="00A14199" w:rsidRPr="000912C4" w:rsidRDefault="00A14199" w:rsidP="00A14199">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2</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інформаційного суспільства, комп’ютерного розуму та </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штучного інтелекту</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w:t>
            </w:r>
          </w:p>
        </w:tc>
        <w:tc>
          <w:tcPr>
            <w:tcW w:w="1418" w:type="dxa"/>
            <w:shd w:val="clear" w:color="auto" w:fill="auto"/>
            <w:vAlign w:val="center"/>
          </w:tcPr>
          <w:p w:rsidR="00A14199" w:rsidRPr="00F524D8" w:rsidRDefault="00A14199" w:rsidP="00A14199">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A14199" w:rsidRPr="00554BAF" w:rsidTr="00A14199">
        <w:trPr>
          <w:trHeight w:val="427"/>
        </w:trPr>
        <w:tc>
          <w:tcPr>
            <w:tcW w:w="709" w:type="dxa"/>
            <w:shd w:val="clear" w:color="auto" w:fill="auto"/>
            <w:vAlign w:val="center"/>
          </w:tcPr>
          <w:p w:rsidR="00A14199" w:rsidRPr="000912C4" w:rsidRDefault="00A14199" w:rsidP="00A14199">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3</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постмодерністського світу та глобального типу цивілізації</w:t>
            </w:r>
            <w:r w:rsidRPr="00AB3867">
              <w:rPr>
                <w:rFonts w:ascii="Times New Roman" w:hAnsi="Times New Roman" w:cs="Times New Roman"/>
                <w:bCs/>
                <w:sz w:val="24"/>
                <w:szCs w:val="24"/>
                <w:lang w:val="uk-UA"/>
              </w:rPr>
              <w:t>.</w:t>
            </w:r>
          </w:p>
        </w:tc>
        <w:tc>
          <w:tcPr>
            <w:tcW w:w="1418" w:type="dxa"/>
            <w:shd w:val="clear" w:color="auto" w:fill="auto"/>
            <w:vAlign w:val="center"/>
          </w:tcPr>
          <w:p w:rsidR="00A14199" w:rsidRPr="00F524D8" w:rsidRDefault="00A14199" w:rsidP="00A14199">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A14199" w:rsidRPr="00554BAF" w:rsidTr="00A14199">
        <w:trPr>
          <w:trHeight w:val="419"/>
        </w:trPr>
        <w:tc>
          <w:tcPr>
            <w:tcW w:w="709" w:type="dxa"/>
            <w:shd w:val="clear" w:color="auto" w:fill="auto"/>
            <w:vAlign w:val="center"/>
          </w:tcPr>
          <w:p w:rsidR="00A14199" w:rsidRPr="000912C4" w:rsidRDefault="00A14199" w:rsidP="00A14199">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4</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та сучасний світ: філософія дозвілля, творчості, мови</w:t>
            </w:r>
            <w:r w:rsidRPr="00AB3867">
              <w:rPr>
                <w:rFonts w:ascii="Times New Roman" w:hAnsi="Times New Roman" w:cs="Times New Roman"/>
                <w:bCs/>
                <w:sz w:val="24"/>
                <w:szCs w:val="24"/>
                <w:lang w:val="uk-UA"/>
              </w:rPr>
              <w:t>.</w:t>
            </w:r>
          </w:p>
        </w:tc>
        <w:tc>
          <w:tcPr>
            <w:tcW w:w="1418" w:type="dxa"/>
            <w:shd w:val="clear" w:color="auto" w:fill="auto"/>
            <w:vAlign w:val="center"/>
          </w:tcPr>
          <w:p w:rsidR="00A14199" w:rsidRPr="00F524D8" w:rsidRDefault="00A14199" w:rsidP="00A1419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14199" w:rsidRPr="00554BAF" w:rsidTr="00A14199">
        <w:trPr>
          <w:trHeight w:val="397"/>
        </w:trPr>
        <w:tc>
          <w:tcPr>
            <w:tcW w:w="709" w:type="dxa"/>
            <w:shd w:val="clear" w:color="auto" w:fill="auto"/>
            <w:vAlign w:val="center"/>
          </w:tcPr>
          <w:p w:rsidR="00A14199" w:rsidRPr="000912C4" w:rsidRDefault="00A14199" w:rsidP="000912C4">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5</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економіки, </w:t>
            </w:r>
            <w:r>
              <w:rPr>
                <w:rFonts w:ascii="Times New Roman" w:hAnsi="Times New Roman" w:cs="Times New Roman"/>
                <w:sz w:val="24"/>
                <w:szCs w:val="24"/>
                <w:lang w:val="uk-UA"/>
              </w:rPr>
              <w:t xml:space="preserve">релігії, </w:t>
            </w:r>
            <w:r w:rsidRPr="00AB3867">
              <w:rPr>
                <w:rFonts w:ascii="Times New Roman" w:hAnsi="Times New Roman" w:cs="Times New Roman"/>
                <w:sz w:val="24"/>
                <w:szCs w:val="24"/>
                <w:lang w:val="uk-UA"/>
              </w:rPr>
              <w:t>освіти.</w:t>
            </w:r>
          </w:p>
        </w:tc>
        <w:tc>
          <w:tcPr>
            <w:tcW w:w="1418" w:type="dxa"/>
            <w:shd w:val="clear" w:color="auto" w:fill="auto"/>
            <w:vAlign w:val="center"/>
          </w:tcPr>
          <w:p w:rsidR="00A14199" w:rsidRPr="00F524D8" w:rsidRDefault="00A14199" w:rsidP="00F524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14199" w:rsidRPr="00554BAF" w:rsidTr="00A14199">
        <w:tc>
          <w:tcPr>
            <w:tcW w:w="709" w:type="dxa"/>
            <w:shd w:val="clear" w:color="auto" w:fill="auto"/>
            <w:vAlign w:val="center"/>
          </w:tcPr>
          <w:p w:rsidR="00A14199" w:rsidRPr="000912C4" w:rsidRDefault="00A14199" w:rsidP="000912C4">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6</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науки </w:t>
            </w:r>
            <w:r>
              <w:rPr>
                <w:rFonts w:ascii="Times New Roman" w:hAnsi="Times New Roman" w:cs="Times New Roman"/>
                <w:sz w:val="24"/>
                <w:szCs w:val="24"/>
                <w:lang w:val="uk-UA"/>
              </w:rPr>
              <w:t>та</w:t>
            </w:r>
            <w:r w:rsidRPr="00AB3867">
              <w:rPr>
                <w:rFonts w:ascii="Times New Roman" w:hAnsi="Times New Roman" w:cs="Times New Roman"/>
                <w:sz w:val="24"/>
                <w:szCs w:val="24"/>
                <w:lang w:val="uk-UA"/>
              </w:rPr>
              <w:t xml:space="preserve"> наукового пізнання, техніки, інноваційної діяльності.</w:t>
            </w:r>
          </w:p>
        </w:tc>
        <w:tc>
          <w:tcPr>
            <w:tcW w:w="1418" w:type="dxa"/>
            <w:shd w:val="clear" w:color="auto" w:fill="auto"/>
            <w:vAlign w:val="center"/>
          </w:tcPr>
          <w:p w:rsidR="00A14199" w:rsidRPr="00F524D8" w:rsidRDefault="00A14199" w:rsidP="00F524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A14199" w:rsidRPr="00554BAF" w:rsidTr="00A14199">
        <w:tc>
          <w:tcPr>
            <w:tcW w:w="709" w:type="dxa"/>
            <w:shd w:val="clear" w:color="auto" w:fill="auto"/>
            <w:vAlign w:val="center"/>
          </w:tcPr>
          <w:p w:rsidR="00A14199" w:rsidRPr="000912C4" w:rsidRDefault="00A14199" w:rsidP="000912C4">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7</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Філософія кохання (статі), філософські основи теорії </w:t>
            </w:r>
            <w:r w:rsidRPr="00A60D33">
              <w:rPr>
                <w:rFonts w:ascii="Times New Roman" w:hAnsi="Times New Roman" w:cs="Times New Roman"/>
                <w:bCs/>
                <w:sz w:val="24"/>
                <w:szCs w:val="24"/>
                <w:lang w:val="uk-UA"/>
              </w:rPr>
              <w:t>ґ</w:t>
            </w:r>
            <w:r w:rsidRPr="00AB3867">
              <w:rPr>
                <w:rFonts w:ascii="Times New Roman" w:hAnsi="Times New Roman" w:cs="Times New Roman"/>
                <w:sz w:val="24"/>
                <w:szCs w:val="24"/>
                <w:lang w:val="uk-UA"/>
              </w:rPr>
              <w:t>ендеру.</w:t>
            </w:r>
          </w:p>
        </w:tc>
        <w:tc>
          <w:tcPr>
            <w:tcW w:w="1418" w:type="dxa"/>
            <w:shd w:val="clear" w:color="auto" w:fill="auto"/>
            <w:vAlign w:val="center"/>
          </w:tcPr>
          <w:p w:rsidR="00A14199" w:rsidRPr="00F524D8" w:rsidRDefault="00A14199" w:rsidP="00F524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14199" w:rsidRPr="00554BAF" w:rsidTr="00A14199">
        <w:trPr>
          <w:trHeight w:val="433"/>
        </w:trPr>
        <w:tc>
          <w:tcPr>
            <w:tcW w:w="709" w:type="dxa"/>
            <w:shd w:val="clear" w:color="auto" w:fill="auto"/>
            <w:vAlign w:val="center"/>
          </w:tcPr>
          <w:p w:rsidR="00A14199" w:rsidRPr="000912C4" w:rsidRDefault="00A14199" w:rsidP="000912C4">
            <w:pPr>
              <w:spacing w:after="0" w:line="240" w:lineRule="auto"/>
              <w:jc w:val="center"/>
              <w:rPr>
                <w:rFonts w:ascii="Times New Roman" w:hAnsi="Times New Roman" w:cs="Times New Roman"/>
                <w:sz w:val="24"/>
                <w:lang w:val="uk-UA"/>
              </w:rPr>
            </w:pPr>
            <w:r w:rsidRPr="000912C4">
              <w:rPr>
                <w:rFonts w:ascii="Times New Roman" w:hAnsi="Times New Roman" w:cs="Times New Roman"/>
                <w:sz w:val="24"/>
                <w:lang w:val="uk-UA"/>
              </w:rPr>
              <w:t>8</w:t>
            </w:r>
          </w:p>
        </w:tc>
        <w:tc>
          <w:tcPr>
            <w:tcW w:w="7654" w:type="dxa"/>
            <w:shd w:val="clear" w:color="auto" w:fill="auto"/>
            <w:vAlign w:val="center"/>
          </w:tcPr>
          <w:p w:rsidR="00A14199" w:rsidRPr="00AB3867" w:rsidRDefault="00A14199"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bCs/>
                <w:sz w:val="24"/>
                <w:szCs w:val="24"/>
                <w:lang w:val="uk-UA"/>
              </w:rPr>
              <w:t>Філософія спорту, туризму, реклами.</w:t>
            </w:r>
          </w:p>
        </w:tc>
        <w:tc>
          <w:tcPr>
            <w:tcW w:w="1418" w:type="dxa"/>
            <w:shd w:val="clear" w:color="auto" w:fill="auto"/>
            <w:vAlign w:val="center"/>
          </w:tcPr>
          <w:p w:rsidR="00A14199" w:rsidRPr="00F524D8" w:rsidRDefault="00A14199" w:rsidP="00F524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9</w:t>
            </w:r>
          </w:p>
        </w:tc>
        <w:tc>
          <w:tcPr>
            <w:tcW w:w="7654" w:type="dxa"/>
            <w:shd w:val="clear" w:color="auto" w:fill="auto"/>
            <w:vAlign w:val="center"/>
          </w:tcPr>
          <w:p w:rsidR="00F524D8" w:rsidRPr="00F524D8" w:rsidRDefault="00F524D8" w:rsidP="00F524D8">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Педагогіка та педагогічна культура. Освіта як система та як процес.</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10</w:t>
            </w:r>
          </w:p>
        </w:tc>
        <w:tc>
          <w:tcPr>
            <w:tcW w:w="7654" w:type="dxa"/>
            <w:shd w:val="clear" w:color="auto" w:fill="auto"/>
            <w:vAlign w:val="center"/>
          </w:tcPr>
          <w:p w:rsidR="00F524D8" w:rsidRPr="00F524D8" w:rsidRDefault="00F524D8" w:rsidP="00A14199">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Викладання у сучасній (технічній) вищій школі.</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11</w:t>
            </w:r>
          </w:p>
        </w:tc>
        <w:tc>
          <w:tcPr>
            <w:tcW w:w="7654" w:type="dxa"/>
            <w:shd w:val="clear" w:color="auto" w:fill="auto"/>
            <w:vAlign w:val="center"/>
          </w:tcPr>
          <w:p w:rsidR="00F524D8" w:rsidRPr="00F524D8" w:rsidRDefault="00F524D8" w:rsidP="00F524D8">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Основи педагогічної майстерності.</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12</w:t>
            </w:r>
          </w:p>
        </w:tc>
        <w:tc>
          <w:tcPr>
            <w:tcW w:w="7654" w:type="dxa"/>
            <w:shd w:val="clear" w:color="auto" w:fill="auto"/>
            <w:vAlign w:val="center"/>
          </w:tcPr>
          <w:p w:rsidR="00F524D8" w:rsidRPr="00F524D8" w:rsidRDefault="00F524D8" w:rsidP="00A14199">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 xml:space="preserve">Студентська група як суб’єкт навчального процесу: створення, розвиток та роль. </w:t>
            </w:r>
            <w:r w:rsidR="00A14199">
              <w:rPr>
                <w:rFonts w:ascii="Times New Roman" w:hAnsi="Times New Roman" w:cs="Times New Roman"/>
                <w:sz w:val="24"/>
                <w:szCs w:val="24"/>
                <w:lang w:val="uk-UA"/>
              </w:rPr>
              <w:t>Навчальна та в</w:t>
            </w:r>
            <w:r w:rsidRPr="00F524D8">
              <w:rPr>
                <w:rFonts w:ascii="Times New Roman" w:hAnsi="Times New Roman" w:cs="Times New Roman"/>
                <w:sz w:val="24"/>
                <w:szCs w:val="24"/>
                <w:lang w:val="uk-UA"/>
              </w:rPr>
              <w:t>иховна робота зі студентською молоддю.</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3</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13</w:t>
            </w:r>
          </w:p>
        </w:tc>
        <w:tc>
          <w:tcPr>
            <w:tcW w:w="7654" w:type="dxa"/>
            <w:shd w:val="clear" w:color="auto" w:fill="auto"/>
            <w:vAlign w:val="center"/>
          </w:tcPr>
          <w:p w:rsidR="00F524D8" w:rsidRPr="00F524D8" w:rsidRDefault="00F524D8" w:rsidP="00F524D8">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Рольова та особистісна визначеність основних суб’єктів навчального процесу (викладач, студент, декан).</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3</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14</w:t>
            </w:r>
          </w:p>
        </w:tc>
        <w:tc>
          <w:tcPr>
            <w:tcW w:w="7654" w:type="dxa"/>
            <w:shd w:val="clear" w:color="auto" w:fill="auto"/>
            <w:vAlign w:val="center"/>
          </w:tcPr>
          <w:p w:rsidR="00F524D8" w:rsidRPr="00F524D8" w:rsidRDefault="00F524D8" w:rsidP="00F524D8">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Спілкування при здійсненні навчального процесу у вищій школі (форми, правила, техніки).</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15</w:t>
            </w:r>
          </w:p>
        </w:tc>
        <w:tc>
          <w:tcPr>
            <w:tcW w:w="7654" w:type="dxa"/>
            <w:shd w:val="clear" w:color="auto" w:fill="auto"/>
            <w:vAlign w:val="center"/>
          </w:tcPr>
          <w:p w:rsidR="00F524D8" w:rsidRPr="00F524D8" w:rsidRDefault="00F524D8" w:rsidP="00F524D8">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Психологія викладацької діяльності та педагогічної майстерності</w:t>
            </w:r>
            <w:r w:rsidRPr="00F524D8">
              <w:rPr>
                <w:rFonts w:ascii="Times New Roman" w:hAnsi="Times New Roman" w:cs="Times New Roman"/>
                <w:bCs/>
                <w:sz w:val="24"/>
                <w:szCs w:val="24"/>
                <w:lang w:val="uk-UA"/>
              </w:rPr>
              <w:t>.</w:t>
            </w:r>
          </w:p>
        </w:tc>
        <w:tc>
          <w:tcPr>
            <w:tcW w:w="1418" w:type="dxa"/>
            <w:shd w:val="clear" w:color="auto" w:fill="auto"/>
            <w:vAlign w:val="center"/>
          </w:tcPr>
          <w:p w:rsidR="00F524D8" w:rsidRPr="00F524D8" w:rsidRDefault="00F524D8" w:rsidP="00F524D8">
            <w:pPr>
              <w:spacing w:after="0" w:line="240" w:lineRule="auto"/>
              <w:jc w:val="center"/>
              <w:rPr>
                <w:rFonts w:ascii="Times New Roman" w:hAnsi="Times New Roman" w:cs="Times New Roman"/>
                <w:sz w:val="24"/>
                <w:szCs w:val="24"/>
                <w:lang w:val="uk-UA"/>
              </w:rPr>
            </w:pPr>
            <w:r w:rsidRPr="00F524D8">
              <w:rPr>
                <w:rFonts w:ascii="Times New Roman" w:hAnsi="Times New Roman" w:cs="Times New Roman"/>
                <w:sz w:val="24"/>
                <w:szCs w:val="24"/>
                <w:lang w:val="uk-UA"/>
              </w:rPr>
              <w:t>4</w:t>
            </w:r>
          </w:p>
        </w:tc>
      </w:tr>
      <w:tr w:rsidR="00F524D8" w:rsidRPr="00554BAF" w:rsidTr="00F524D8">
        <w:trPr>
          <w:trHeight w:val="433"/>
        </w:trPr>
        <w:tc>
          <w:tcPr>
            <w:tcW w:w="709" w:type="dxa"/>
            <w:shd w:val="clear" w:color="auto" w:fill="auto"/>
            <w:vAlign w:val="center"/>
          </w:tcPr>
          <w:p w:rsidR="00F524D8" w:rsidRPr="000912C4" w:rsidRDefault="00F524D8"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16</w:t>
            </w:r>
          </w:p>
        </w:tc>
        <w:tc>
          <w:tcPr>
            <w:tcW w:w="7654" w:type="dxa"/>
            <w:shd w:val="clear" w:color="auto" w:fill="auto"/>
            <w:vAlign w:val="center"/>
          </w:tcPr>
          <w:p w:rsidR="00F524D8" w:rsidRPr="00F524D8" w:rsidRDefault="00F524D8" w:rsidP="00A14199">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 xml:space="preserve">Психологія та етика спілкування у </w:t>
            </w:r>
            <w:r w:rsidR="00A14199">
              <w:rPr>
                <w:rFonts w:ascii="Times New Roman" w:hAnsi="Times New Roman" w:cs="Times New Roman"/>
                <w:sz w:val="24"/>
                <w:szCs w:val="24"/>
                <w:lang w:val="uk-UA"/>
              </w:rPr>
              <w:t>ЗВО</w:t>
            </w:r>
            <w:r w:rsidRPr="00F524D8">
              <w:rPr>
                <w:rFonts w:ascii="Times New Roman" w:hAnsi="Times New Roman" w:cs="Times New Roman"/>
                <w:sz w:val="24"/>
                <w:szCs w:val="24"/>
                <w:lang w:val="uk-UA"/>
              </w:rPr>
              <w:t xml:space="preserve"> як різновид ділового спілкування.</w:t>
            </w:r>
          </w:p>
        </w:tc>
        <w:tc>
          <w:tcPr>
            <w:tcW w:w="1418" w:type="dxa"/>
            <w:shd w:val="clear" w:color="auto" w:fill="auto"/>
            <w:vAlign w:val="center"/>
          </w:tcPr>
          <w:p w:rsidR="00F524D8" w:rsidRPr="00F524D8" w:rsidRDefault="001F0914" w:rsidP="00F524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F524D8" w:rsidRPr="00554BAF" w:rsidTr="00F524D8">
        <w:trPr>
          <w:trHeight w:val="451"/>
        </w:trPr>
        <w:tc>
          <w:tcPr>
            <w:tcW w:w="709" w:type="dxa"/>
            <w:shd w:val="clear" w:color="auto" w:fill="auto"/>
            <w:vAlign w:val="center"/>
          </w:tcPr>
          <w:p w:rsidR="00F524D8" w:rsidRPr="00D721E9" w:rsidRDefault="00F524D8" w:rsidP="003B2FB2">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F524D8" w:rsidRPr="00D721E9" w:rsidRDefault="00F524D8" w:rsidP="00F524D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1418" w:type="dxa"/>
            <w:shd w:val="clear" w:color="auto" w:fill="auto"/>
            <w:vAlign w:val="center"/>
          </w:tcPr>
          <w:p w:rsidR="00F524D8" w:rsidRPr="000912C4" w:rsidRDefault="001F0914" w:rsidP="00F524D8">
            <w:pPr>
              <w:spacing w:after="0" w:line="240" w:lineRule="auto"/>
              <w:jc w:val="center"/>
              <w:rPr>
                <w:rFonts w:ascii="Arial" w:eastAsia="Times New Roman" w:hAnsi="Arial" w:cs="Arial"/>
                <w:i/>
                <w:sz w:val="24"/>
                <w:szCs w:val="24"/>
                <w:lang w:val="uk-UA" w:eastAsia="ru-RU"/>
              </w:rPr>
            </w:pPr>
            <w:r>
              <w:rPr>
                <w:rFonts w:ascii="Arial" w:eastAsia="Times New Roman" w:hAnsi="Arial" w:cs="Arial"/>
                <w:i/>
                <w:sz w:val="24"/>
                <w:szCs w:val="24"/>
                <w:lang w:val="uk-UA" w:eastAsia="ru-RU"/>
              </w:rPr>
              <w:t>60</w:t>
            </w:r>
          </w:p>
        </w:tc>
      </w:tr>
    </w:tbl>
    <w:p w:rsidR="00D721E9" w:rsidRPr="00D721E9" w:rsidRDefault="00D721E9" w:rsidP="00D721E9">
      <w:pPr>
        <w:spacing w:after="0" w:line="240" w:lineRule="auto"/>
        <w:jc w:val="center"/>
        <w:rPr>
          <w:rFonts w:ascii="Times New Roman" w:eastAsia="Times New Roman" w:hAnsi="Times New Roman" w:cs="Times New Roman"/>
          <w:sz w:val="24"/>
          <w:szCs w:val="24"/>
          <w:lang w:val="uk-UA" w:eastAsia="ru-RU"/>
        </w:rPr>
      </w:pPr>
    </w:p>
    <w:p w:rsidR="00554BAF" w:rsidRPr="00C827CD" w:rsidRDefault="000A1A88" w:rsidP="000A1A88">
      <w:pPr>
        <w:spacing w:after="0" w:line="240" w:lineRule="auto"/>
        <w:jc w:val="center"/>
        <w:rPr>
          <w:rFonts w:ascii="Times New Roman" w:eastAsia="Times New Roman" w:hAnsi="Times New Roman" w:cs="Times New Roman"/>
          <w:b/>
          <w:sz w:val="24"/>
          <w:szCs w:val="28"/>
          <w:lang w:val="uk-UA" w:eastAsia="ru-RU"/>
        </w:rPr>
      </w:pPr>
      <w:r w:rsidRPr="00C827CD">
        <w:rPr>
          <w:rFonts w:ascii="Times New Roman" w:eastAsia="Times New Roman" w:hAnsi="Times New Roman" w:cs="Times New Roman"/>
          <w:b/>
          <w:sz w:val="24"/>
          <w:szCs w:val="28"/>
          <w:lang w:val="uk-UA" w:eastAsia="ru-RU"/>
        </w:rPr>
        <w:lastRenderedPageBreak/>
        <w:t>8</w:t>
      </w:r>
      <w:r w:rsidR="00554BAF" w:rsidRPr="00C827CD">
        <w:rPr>
          <w:rFonts w:ascii="Times New Roman" w:eastAsia="Times New Roman" w:hAnsi="Times New Roman" w:cs="Times New Roman"/>
          <w:b/>
          <w:sz w:val="24"/>
          <w:szCs w:val="28"/>
          <w:lang w:val="uk-UA" w:eastAsia="ru-RU"/>
        </w:rPr>
        <w:t>.</w:t>
      </w:r>
      <w:r w:rsidRPr="00C827CD">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Індивідуальні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завдання</w:t>
      </w:r>
      <w:r w:rsidRPr="00C827CD">
        <w:rPr>
          <w:rFonts w:ascii="Times New Roman" w:eastAsia="Times New Roman" w:hAnsi="Times New Roman" w:cs="Times New Roman"/>
          <w:b/>
          <w:sz w:val="24"/>
          <w:szCs w:val="28"/>
          <w:lang w:val="uk-UA" w:eastAsia="ru-RU"/>
        </w:rPr>
        <w:t xml:space="preserve"> </w:t>
      </w:r>
    </w:p>
    <w:p w:rsidR="00554BAF" w:rsidRPr="00DA5680" w:rsidRDefault="00554BAF" w:rsidP="000A1A88">
      <w:pPr>
        <w:spacing w:after="0" w:line="240" w:lineRule="auto"/>
        <w:jc w:val="center"/>
        <w:rPr>
          <w:rFonts w:ascii="Times New Roman" w:eastAsia="Times New Roman" w:hAnsi="Times New Roman" w:cs="Times New Roman"/>
          <w:sz w:val="24"/>
          <w:szCs w:val="24"/>
          <w:lang w:val="uk-UA" w:eastAsia="ru-RU"/>
        </w:rPr>
      </w:pPr>
    </w:p>
    <w:p w:rsidR="000912C4" w:rsidRPr="000912C4" w:rsidRDefault="000912C4" w:rsidP="00C11555">
      <w:pPr>
        <w:spacing w:after="0" w:line="240" w:lineRule="auto"/>
        <w:ind w:firstLine="567"/>
        <w:jc w:val="both"/>
        <w:rPr>
          <w:rFonts w:ascii="Times New Roman" w:hAnsi="Times New Roman" w:cs="Times New Roman"/>
          <w:sz w:val="24"/>
          <w:szCs w:val="28"/>
          <w:lang w:val="uk-UA"/>
        </w:rPr>
      </w:pPr>
      <w:r w:rsidRPr="000912C4">
        <w:rPr>
          <w:rFonts w:ascii="Times New Roman" w:hAnsi="Times New Roman" w:cs="Times New Roman"/>
          <w:sz w:val="24"/>
          <w:szCs w:val="28"/>
          <w:lang w:val="uk-UA"/>
        </w:rPr>
        <w:t xml:space="preserve">Для студентів денної форми навчання  –  не передбачені. </w:t>
      </w:r>
    </w:p>
    <w:p w:rsidR="000912C4" w:rsidRPr="000912C4" w:rsidRDefault="000912C4" w:rsidP="00C11555">
      <w:pPr>
        <w:spacing w:after="0" w:line="240" w:lineRule="auto"/>
        <w:ind w:firstLine="567"/>
        <w:jc w:val="both"/>
        <w:rPr>
          <w:rFonts w:ascii="Times New Roman" w:hAnsi="Times New Roman" w:cs="Times New Roman"/>
          <w:sz w:val="24"/>
          <w:szCs w:val="28"/>
          <w:lang w:val="uk-UA"/>
        </w:rPr>
      </w:pPr>
      <w:r w:rsidRPr="000912C4">
        <w:rPr>
          <w:rFonts w:ascii="Times New Roman" w:hAnsi="Times New Roman" w:cs="Times New Roman"/>
          <w:sz w:val="24"/>
          <w:szCs w:val="28"/>
          <w:lang w:val="uk-UA"/>
        </w:rPr>
        <w:t xml:space="preserve">Для студентів заочної форми навчання  –  контрольна робота. </w:t>
      </w:r>
    </w:p>
    <w:p w:rsidR="000A1A88" w:rsidRPr="000A1A88" w:rsidRDefault="000A1A88" w:rsidP="000A1A88">
      <w:pPr>
        <w:spacing w:after="0" w:line="240" w:lineRule="auto"/>
        <w:jc w:val="center"/>
        <w:rPr>
          <w:rFonts w:ascii="Times New Roman" w:eastAsia="Times New Roman" w:hAnsi="Times New Roman" w:cs="Times New Roman"/>
          <w:sz w:val="24"/>
          <w:szCs w:val="24"/>
          <w:lang w:val="uk-UA" w:eastAsia="ru-RU"/>
        </w:rPr>
      </w:pPr>
    </w:p>
    <w:p w:rsidR="00554BAF" w:rsidRPr="00C827CD" w:rsidRDefault="000A1A88" w:rsidP="000A1A88">
      <w:pPr>
        <w:spacing w:after="0" w:line="240" w:lineRule="auto"/>
        <w:jc w:val="center"/>
        <w:rPr>
          <w:rFonts w:ascii="Times New Roman" w:eastAsia="Times New Roman" w:hAnsi="Times New Roman" w:cs="Times New Roman"/>
          <w:b/>
          <w:sz w:val="24"/>
          <w:szCs w:val="28"/>
          <w:lang w:val="uk-UA" w:eastAsia="ru-RU"/>
        </w:rPr>
      </w:pPr>
      <w:r w:rsidRPr="00C827CD">
        <w:rPr>
          <w:rFonts w:ascii="Times New Roman" w:eastAsia="Times New Roman" w:hAnsi="Times New Roman" w:cs="Times New Roman"/>
          <w:b/>
          <w:sz w:val="24"/>
          <w:szCs w:val="28"/>
          <w:lang w:val="uk-UA" w:eastAsia="ru-RU"/>
        </w:rPr>
        <w:t>9</w:t>
      </w:r>
      <w:r w:rsidR="00554BAF" w:rsidRPr="00C827CD">
        <w:rPr>
          <w:rFonts w:ascii="Times New Roman" w:eastAsia="Times New Roman" w:hAnsi="Times New Roman" w:cs="Times New Roman"/>
          <w:b/>
          <w:sz w:val="24"/>
          <w:szCs w:val="28"/>
          <w:lang w:val="uk-UA" w:eastAsia="ru-RU"/>
        </w:rPr>
        <w:t>.</w:t>
      </w:r>
      <w:r w:rsidRPr="00C827CD">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Методи</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навчання</w:t>
      </w:r>
    </w:p>
    <w:p w:rsidR="00554BAF" w:rsidRPr="00DA5680" w:rsidRDefault="00554BAF" w:rsidP="000A1A88">
      <w:pPr>
        <w:spacing w:after="0" w:line="240" w:lineRule="auto"/>
        <w:jc w:val="center"/>
        <w:rPr>
          <w:rFonts w:ascii="Times New Roman" w:eastAsia="Times New Roman" w:hAnsi="Times New Roman" w:cs="Times New Roman"/>
          <w:sz w:val="24"/>
          <w:szCs w:val="20"/>
          <w:lang w:val="uk-UA" w:eastAsia="ru-RU"/>
        </w:rPr>
      </w:pPr>
    </w:p>
    <w:p w:rsidR="00C827CD" w:rsidRPr="00C827CD" w:rsidRDefault="00C827CD" w:rsidP="00C11555">
      <w:pPr>
        <w:spacing w:after="0" w:line="240" w:lineRule="auto"/>
        <w:ind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Під час викладання курсу використовуються наступні методи навчання: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розповідь – для оповідної, описової форми розкриття навчального матеріалу;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пояснення – для розкриття сутності певного явища, закону, процесу;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бесіда – для усвідомлення за допомогою діалогу нових явищ, понять;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ілюстрація – для розкриття предметів і процесів через їх символічне зображення (малюнки, схеми, графіки); </w:t>
      </w:r>
    </w:p>
    <w:p w:rsidR="00C827CD" w:rsidRPr="00C827CD" w:rsidRDefault="00E820E6"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w:t>
      </w:r>
      <w:r w:rsidR="00C827CD" w:rsidRPr="00C827CD">
        <w:rPr>
          <w:rFonts w:ascii="Times New Roman" w:hAnsi="Times New Roman" w:cs="Times New Roman"/>
          <w:sz w:val="24"/>
          <w:szCs w:val="24"/>
          <w:lang w:val="uk-UA"/>
        </w:rPr>
        <w:t>практичн</w:t>
      </w:r>
      <w:r>
        <w:rPr>
          <w:rFonts w:ascii="Times New Roman" w:hAnsi="Times New Roman" w:cs="Times New Roman"/>
          <w:sz w:val="24"/>
          <w:szCs w:val="24"/>
          <w:lang w:val="uk-UA"/>
        </w:rPr>
        <w:t>их завдань (розв</w:t>
      </w:r>
      <w:r w:rsidRPr="00E820E6">
        <w:rPr>
          <w:rFonts w:ascii="Times New Roman" w:hAnsi="Times New Roman" w:cs="Times New Roman"/>
          <w:sz w:val="24"/>
          <w:szCs w:val="24"/>
        </w:rPr>
        <w:t>’</w:t>
      </w:r>
      <w:r>
        <w:rPr>
          <w:rFonts w:ascii="Times New Roman" w:hAnsi="Times New Roman" w:cs="Times New Roman"/>
          <w:sz w:val="24"/>
          <w:szCs w:val="24"/>
          <w:lang w:val="uk-UA"/>
        </w:rPr>
        <w:t>язання практичних ситуацій)</w:t>
      </w:r>
      <w:r w:rsidR="00C827CD" w:rsidRPr="00C827CD">
        <w:rPr>
          <w:rFonts w:ascii="Times New Roman" w:hAnsi="Times New Roman" w:cs="Times New Roman"/>
          <w:sz w:val="24"/>
          <w:szCs w:val="24"/>
          <w:lang w:val="uk-UA"/>
        </w:rPr>
        <w:t xml:space="preserve"> – для використання набутих знань у розв’язанні практичних завдань;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аналітичний метод – мисленнєвого або практичного розкладу цілого на частини з метою вивчення їх суттєвих ознак;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індуктивний метод – для вивчення явищ від одиничного до загального;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дедуктивний метод – для вивчення навчального матеріалу від загального до окремого, одиничного;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проблемний виклад матеріалу – для створення й розв’язання проблемної ситуації. </w:t>
      </w:r>
    </w:p>
    <w:p w:rsidR="000A1A88" w:rsidRPr="000A1A88" w:rsidRDefault="000A1A88" w:rsidP="000A1A88">
      <w:pPr>
        <w:spacing w:after="0" w:line="240" w:lineRule="auto"/>
        <w:jc w:val="center"/>
        <w:rPr>
          <w:rFonts w:ascii="Times New Roman" w:eastAsia="Times New Roman" w:hAnsi="Times New Roman" w:cs="Times New Roman"/>
          <w:sz w:val="24"/>
          <w:szCs w:val="20"/>
          <w:lang w:val="uk-UA" w:eastAsia="ru-RU"/>
        </w:rPr>
      </w:pPr>
    </w:p>
    <w:p w:rsidR="00554BAF" w:rsidRPr="00C84D4D" w:rsidRDefault="00554BAF" w:rsidP="000A1A88">
      <w:pPr>
        <w:spacing w:after="0" w:line="240" w:lineRule="auto"/>
        <w:jc w:val="center"/>
        <w:rPr>
          <w:rFonts w:ascii="Times New Roman" w:eastAsia="Times New Roman" w:hAnsi="Times New Roman" w:cs="Times New Roman"/>
          <w:b/>
          <w:sz w:val="24"/>
          <w:szCs w:val="28"/>
          <w:lang w:val="uk-UA" w:eastAsia="ru-RU"/>
        </w:rPr>
      </w:pPr>
      <w:r w:rsidRPr="00C84D4D">
        <w:rPr>
          <w:rFonts w:ascii="Times New Roman" w:eastAsia="Times New Roman" w:hAnsi="Times New Roman" w:cs="Times New Roman"/>
          <w:b/>
          <w:sz w:val="24"/>
          <w:szCs w:val="28"/>
          <w:lang w:val="uk-UA" w:eastAsia="ru-RU"/>
        </w:rPr>
        <w:t>1</w:t>
      </w:r>
      <w:r w:rsidR="000A1A88" w:rsidRPr="00C84D4D">
        <w:rPr>
          <w:rFonts w:ascii="Times New Roman" w:eastAsia="Times New Roman" w:hAnsi="Times New Roman" w:cs="Times New Roman"/>
          <w:b/>
          <w:sz w:val="24"/>
          <w:szCs w:val="28"/>
          <w:lang w:val="uk-UA" w:eastAsia="ru-RU"/>
        </w:rPr>
        <w:t>0</w:t>
      </w:r>
      <w:r w:rsidRPr="00C84D4D">
        <w:rPr>
          <w:rFonts w:ascii="Times New Roman" w:eastAsia="Times New Roman" w:hAnsi="Times New Roman" w:cs="Times New Roman"/>
          <w:b/>
          <w:sz w:val="24"/>
          <w:szCs w:val="28"/>
          <w:lang w:val="uk-UA" w:eastAsia="ru-RU"/>
        </w:rPr>
        <w:t>.</w:t>
      </w:r>
      <w:r w:rsidR="000A1A88" w:rsidRPr="00C84D4D">
        <w:rPr>
          <w:rFonts w:ascii="Times New Roman" w:eastAsia="Times New Roman" w:hAnsi="Times New Roman" w:cs="Times New Roman"/>
          <w:b/>
          <w:sz w:val="24"/>
          <w:szCs w:val="28"/>
          <w:lang w:val="uk-UA" w:eastAsia="ru-RU"/>
        </w:rPr>
        <w:tab/>
      </w:r>
      <w:r w:rsidRPr="001109C8">
        <w:rPr>
          <w:rFonts w:ascii="Times New Roman" w:eastAsia="Times New Roman" w:hAnsi="Times New Roman" w:cs="Times New Roman"/>
          <w:b/>
          <w:spacing w:val="24"/>
          <w:sz w:val="24"/>
          <w:szCs w:val="28"/>
          <w:lang w:val="uk-UA" w:eastAsia="ru-RU"/>
        </w:rPr>
        <w:t>Очікувані</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 xml:space="preserve"> результати </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навчання</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 xml:space="preserve"> з</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 xml:space="preserve"> дисципліни</w:t>
      </w:r>
      <w:r w:rsidRPr="00C84D4D">
        <w:rPr>
          <w:rFonts w:ascii="Times New Roman" w:eastAsia="Times New Roman" w:hAnsi="Times New Roman" w:cs="Times New Roman"/>
          <w:b/>
          <w:sz w:val="24"/>
          <w:szCs w:val="28"/>
          <w:lang w:val="uk-UA" w:eastAsia="ru-RU"/>
        </w:rPr>
        <w:t xml:space="preserve"> </w:t>
      </w:r>
    </w:p>
    <w:p w:rsidR="00554BAF" w:rsidRPr="00DA5680" w:rsidRDefault="00554BAF" w:rsidP="000A1A88">
      <w:pPr>
        <w:spacing w:after="0" w:line="240" w:lineRule="auto"/>
        <w:jc w:val="center"/>
        <w:rPr>
          <w:rFonts w:ascii="Times New Roman" w:eastAsia="Times New Roman" w:hAnsi="Times New Roman" w:cs="Times New Roman"/>
          <w:sz w:val="24"/>
          <w:szCs w:val="24"/>
          <w:lang w:val="uk-UA" w:eastAsia="ru-RU"/>
        </w:rPr>
      </w:pPr>
    </w:p>
    <w:p w:rsidR="00310120" w:rsidRPr="00DA5680" w:rsidRDefault="00310120" w:rsidP="00DA5680">
      <w:pPr>
        <w:tabs>
          <w:tab w:val="left" w:pos="-9890"/>
        </w:tabs>
        <w:spacing w:after="0" w:line="240" w:lineRule="auto"/>
        <w:ind w:firstLine="567"/>
        <w:jc w:val="both"/>
        <w:rPr>
          <w:rFonts w:ascii="Times New Roman" w:eastAsia="Calibri" w:hAnsi="Times New Roman" w:cs="Times New Roman"/>
          <w:sz w:val="24"/>
          <w:szCs w:val="24"/>
          <w:lang w:val="uk-UA"/>
        </w:rPr>
      </w:pPr>
      <w:r w:rsidRPr="00DA5680">
        <w:rPr>
          <w:rFonts w:ascii="Times New Roman" w:eastAsia="Calibri" w:hAnsi="Times New Roman" w:cs="Times New Roman"/>
          <w:i/>
          <w:sz w:val="24"/>
          <w:szCs w:val="24"/>
          <w:lang w:val="uk-UA"/>
        </w:rPr>
        <w:t>Знати</w:t>
      </w:r>
      <w:r w:rsidRPr="00DA5680">
        <w:rPr>
          <w:rFonts w:ascii="Times New Roman" w:eastAsia="Calibri" w:hAnsi="Times New Roman" w:cs="Times New Roman"/>
          <w:sz w:val="24"/>
          <w:szCs w:val="24"/>
          <w:lang w:val="uk-UA"/>
        </w:rPr>
        <w:t xml:space="preserve"> основний зміст усіх розділів навчальної програми; коректно орієнтуватись в особливостях знання </w:t>
      </w:r>
      <w:r w:rsidRPr="00DA5680">
        <w:rPr>
          <w:rFonts w:ascii="Times New Roman" w:eastAsia="Calibri" w:hAnsi="Times New Roman" w:cs="Times New Roman"/>
          <w:sz w:val="24"/>
          <w:lang w:val="uk-UA"/>
        </w:rPr>
        <w:t xml:space="preserve">у галузі сучасної філософії та психології й педагогіки. </w:t>
      </w:r>
    </w:p>
    <w:p w:rsidR="00DA5680" w:rsidRPr="00C57C1C" w:rsidRDefault="00DA5680" w:rsidP="00DA5680">
      <w:pPr>
        <w:spacing w:after="0" w:line="240" w:lineRule="auto"/>
        <w:ind w:firstLine="567"/>
        <w:jc w:val="both"/>
        <w:rPr>
          <w:rFonts w:ascii="Times New Roman" w:eastAsia="Calibri" w:hAnsi="Times New Roman" w:cs="Times New Roman"/>
          <w:sz w:val="24"/>
          <w:szCs w:val="24"/>
          <w:lang w:val="uk-UA"/>
        </w:rPr>
      </w:pPr>
      <w:r w:rsidRPr="00DA5680">
        <w:rPr>
          <w:rFonts w:ascii="Times New Roman" w:eastAsia="Calibri" w:hAnsi="Times New Roman" w:cs="Times New Roman"/>
          <w:i/>
          <w:sz w:val="24"/>
          <w:szCs w:val="24"/>
          <w:lang w:val="uk-UA"/>
        </w:rPr>
        <w:t>Вміти</w:t>
      </w:r>
      <w:r w:rsidRPr="00DA5680">
        <w:rPr>
          <w:rFonts w:ascii="Times New Roman" w:eastAsia="Calibri" w:hAnsi="Times New Roman" w:cs="Times New Roman"/>
          <w:sz w:val="24"/>
          <w:szCs w:val="24"/>
          <w:lang w:val="uk-UA"/>
        </w:rPr>
        <w:t xml:space="preserve"> </w:t>
      </w:r>
      <w:r w:rsidRPr="00DA5680">
        <w:rPr>
          <w:rFonts w:ascii="Times New Roman" w:eastAsia="Calibri" w:hAnsi="Times New Roman" w:cs="Times New Roman"/>
          <w:sz w:val="24"/>
          <w:lang w:val="uk-UA"/>
        </w:rPr>
        <w:t xml:space="preserve">застосовувати набуті знання з сучасної філософії та психології й педагогіки при аналізі нагальних проблем сьогодення; застосовувати набуті знання з сучасної філософії у процесі аналізу наявного стану науки, проблем та перспектив її розвитку; </w:t>
      </w:r>
      <w:r w:rsidRPr="00DA5680">
        <w:rPr>
          <w:rFonts w:ascii="Times New Roman" w:eastAsia="Calibri" w:hAnsi="Times New Roman" w:cs="Times New Roman"/>
          <w:sz w:val="24"/>
          <w:szCs w:val="24"/>
          <w:lang w:val="uk-UA"/>
        </w:rPr>
        <w:t>творчо використовувати філософське знання у своїй практичній життєдіяльності та творчо використовувати знання психолого-педагогічних основ викладання у своїй майбутній практичній діяльності як викладача вищої школи. Вміти досліджувати соціальні явища сучасного світу, будувати моделі соціальної дійсності у процесах власної суспільної й професійної діяльності та здійснення особистого життя.</w:t>
      </w:r>
      <w:r w:rsidRPr="00C57C1C">
        <w:rPr>
          <w:rFonts w:ascii="Times New Roman" w:eastAsia="Calibri" w:hAnsi="Times New Roman" w:cs="Times New Roman"/>
          <w:sz w:val="24"/>
          <w:szCs w:val="24"/>
          <w:lang w:val="uk-UA"/>
        </w:rPr>
        <w:t xml:space="preserve"> </w:t>
      </w:r>
    </w:p>
    <w:p w:rsidR="00310120" w:rsidRPr="00DA5680" w:rsidRDefault="00310120" w:rsidP="00DA5680">
      <w:pPr>
        <w:tabs>
          <w:tab w:val="left" w:pos="-9890"/>
        </w:tabs>
        <w:spacing w:after="0" w:line="240" w:lineRule="auto"/>
        <w:ind w:firstLine="567"/>
        <w:jc w:val="both"/>
        <w:rPr>
          <w:rFonts w:ascii="Times New Roman" w:eastAsia="Calibri" w:hAnsi="Times New Roman" w:cs="Times New Roman"/>
          <w:sz w:val="24"/>
          <w:szCs w:val="24"/>
          <w:lang w:val="uk-UA"/>
        </w:rPr>
      </w:pPr>
      <w:r w:rsidRPr="00DA5680">
        <w:rPr>
          <w:rFonts w:ascii="Times New Roman" w:eastAsia="Calibri" w:hAnsi="Times New Roman" w:cs="Times New Roman"/>
          <w:i/>
          <w:sz w:val="24"/>
          <w:szCs w:val="24"/>
          <w:lang w:val="uk-UA"/>
        </w:rPr>
        <w:t>Розуміти</w:t>
      </w:r>
      <w:r w:rsidRPr="00DA5680">
        <w:rPr>
          <w:rFonts w:ascii="Times New Roman" w:eastAsia="Calibri" w:hAnsi="Times New Roman" w:cs="Times New Roman"/>
          <w:sz w:val="24"/>
          <w:szCs w:val="24"/>
          <w:lang w:val="uk-UA"/>
        </w:rPr>
        <w:t xml:space="preserve"> механізми розвитку сучасного світу (суспільства) та життєдіяльності сучасної людини у них; оволодіти інтелектуальними навичками змістовного аналізу </w:t>
      </w:r>
      <w:r w:rsidRPr="00DA5680">
        <w:rPr>
          <w:rFonts w:ascii="Times New Roman" w:eastAsia="Calibri" w:hAnsi="Times New Roman" w:cs="Times New Roman"/>
          <w:sz w:val="24"/>
          <w:lang w:val="uk-UA"/>
        </w:rPr>
        <w:t xml:space="preserve">у галузі сучасних філософії та психології </w:t>
      </w:r>
      <w:r w:rsidRPr="00DA5680">
        <w:rPr>
          <w:rFonts w:ascii="Times New Roman" w:eastAsia="Calibri" w:hAnsi="Times New Roman" w:cs="Times New Roman"/>
          <w:sz w:val="24"/>
          <w:szCs w:val="24"/>
          <w:lang w:val="uk-UA"/>
        </w:rPr>
        <w:t xml:space="preserve">основних теорій і концепцій, що репрезентують сучасних людину та світ, а також вибору методів й прийомів розв’язання практичних ситуацій. </w:t>
      </w:r>
    </w:p>
    <w:p w:rsidR="00310120" w:rsidRPr="00554BAF" w:rsidRDefault="00310120" w:rsidP="000A1A88">
      <w:pPr>
        <w:spacing w:after="0" w:line="240" w:lineRule="auto"/>
        <w:jc w:val="center"/>
        <w:rPr>
          <w:rFonts w:ascii="Times New Roman" w:eastAsia="Times New Roman" w:hAnsi="Times New Roman" w:cs="Times New Roman"/>
          <w:sz w:val="24"/>
          <w:szCs w:val="24"/>
          <w:lang w:val="uk-UA" w:eastAsia="ru-RU"/>
        </w:rPr>
      </w:pPr>
    </w:p>
    <w:p w:rsidR="00554BAF" w:rsidRPr="00C84D4D" w:rsidRDefault="00554BAF" w:rsidP="0028430E">
      <w:pPr>
        <w:spacing w:after="0" w:line="240" w:lineRule="auto"/>
        <w:jc w:val="center"/>
        <w:rPr>
          <w:rFonts w:ascii="Times New Roman" w:eastAsia="Times New Roman" w:hAnsi="Times New Roman" w:cs="Times New Roman"/>
          <w:b/>
          <w:sz w:val="24"/>
          <w:szCs w:val="28"/>
          <w:lang w:val="uk-UA" w:eastAsia="ru-RU"/>
        </w:rPr>
      </w:pPr>
      <w:r w:rsidRPr="00C84D4D">
        <w:rPr>
          <w:rFonts w:ascii="Times New Roman" w:eastAsia="Times New Roman" w:hAnsi="Times New Roman" w:cs="Times New Roman"/>
          <w:b/>
          <w:sz w:val="24"/>
          <w:szCs w:val="28"/>
          <w:lang w:val="uk-UA" w:eastAsia="ru-RU"/>
        </w:rPr>
        <w:t>1</w:t>
      </w:r>
      <w:r w:rsidR="0028430E" w:rsidRPr="00C84D4D">
        <w:rPr>
          <w:rFonts w:ascii="Times New Roman" w:eastAsia="Times New Roman" w:hAnsi="Times New Roman" w:cs="Times New Roman"/>
          <w:b/>
          <w:sz w:val="24"/>
          <w:szCs w:val="28"/>
          <w:lang w:val="uk-UA" w:eastAsia="ru-RU"/>
        </w:rPr>
        <w:t>1</w:t>
      </w:r>
      <w:r w:rsidRPr="00C84D4D">
        <w:rPr>
          <w:rFonts w:ascii="Times New Roman" w:eastAsia="Times New Roman" w:hAnsi="Times New Roman" w:cs="Times New Roman"/>
          <w:b/>
          <w:sz w:val="24"/>
          <w:szCs w:val="28"/>
          <w:lang w:val="uk-UA" w:eastAsia="ru-RU"/>
        </w:rPr>
        <w:t>.</w:t>
      </w:r>
      <w:r w:rsidR="0028430E" w:rsidRPr="00C84D4D">
        <w:rPr>
          <w:rFonts w:ascii="Times New Roman" w:eastAsia="Times New Roman" w:hAnsi="Times New Roman" w:cs="Times New Roman"/>
          <w:b/>
          <w:sz w:val="24"/>
          <w:szCs w:val="28"/>
          <w:lang w:val="uk-UA" w:eastAsia="ru-RU"/>
        </w:rPr>
        <w:tab/>
      </w:r>
      <w:r w:rsidRPr="001109C8">
        <w:rPr>
          <w:rFonts w:ascii="Times New Roman" w:eastAsia="Times New Roman" w:hAnsi="Times New Roman" w:cs="Times New Roman"/>
          <w:b/>
          <w:spacing w:val="24"/>
          <w:sz w:val="24"/>
          <w:szCs w:val="28"/>
          <w:lang w:val="uk-UA" w:eastAsia="ru-RU"/>
        </w:rPr>
        <w:t xml:space="preserve">Засоби </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оцінювання</w:t>
      </w:r>
      <w:r w:rsidR="0028430E" w:rsidRPr="00C84D4D">
        <w:rPr>
          <w:rFonts w:ascii="Times New Roman" w:eastAsia="Times New Roman" w:hAnsi="Times New Roman" w:cs="Times New Roman"/>
          <w:b/>
          <w:sz w:val="24"/>
          <w:szCs w:val="28"/>
          <w:lang w:val="uk-UA" w:eastAsia="ru-RU"/>
        </w:rPr>
        <w:t xml:space="preserve"> </w:t>
      </w:r>
    </w:p>
    <w:p w:rsidR="00554BAF" w:rsidRPr="00DA5680" w:rsidRDefault="00554BAF" w:rsidP="0028430E">
      <w:pPr>
        <w:spacing w:after="0" w:line="240" w:lineRule="auto"/>
        <w:jc w:val="center"/>
        <w:rPr>
          <w:rFonts w:ascii="Times New Roman" w:eastAsia="Times New Roman" w:hAnsi="Times New Roman" w:cs="Times New Roman"/>
          <w:sz w:val="24"/>
          <w:szCs w:val="28"/>
          <w:lang w:val="uk-UA" w:eastAsia="ru-RU"/>
        </w:rPr>
      </w:pPr>
    </w:p>
    <w:p w:rsidR="00C84D4D" w:rsidRPr="00C84D4D" w:rsidRDefault="00C84D4D" w:rsidP="00C11555">
      <w:pPr>
        <w:spacing w:after="0" w:line="240" w:lineRule="auto"/>
        <w:ind w:firstLine="567"/>
        <w:jc w:val="both"/>
        <w:rPr>
          <w:rFonts w:ascii="Times New Roman" w:hAnsi="Times New Roman" w:cs="Times New Roman"/>
          <w:sz w:val="24"/>
          <w:szCs w:val="28"/>
          <w:lang w:val="uk-UA"/>
        </w:rPr>
      </w:pPr>
      <w:r w:rsidRPr="00C84D4D">
        <w:rPr>
          <w:rFonts w:ascii="Times New Roman" w:hAnsi="Times New Roman" w:cs="Times New Roman"/>
          <w:sz w:val="24"/>
          <w:szCs w:val="28"/>
          <w:lang w:val="uk-UA"/>
        </w:rPr>
        <w:t xml:space="preserve">Для студентів денної форми навчання: письмове опитування на лекціях, усне опитування на семінарських заняттях, захист завдання з СРС, аудиторна контрольна робота, аудиторне тестування, </w:t>
      </w:r>
      <w:r w:rsidRPr="00C84D4D">
        <w:rPr>
          <w:rFonts w:ascii="Times New Roman" w:hAnsi="Times New Roman" w:cs="Times New Roman"/>
          <w:sz w:val="24"/>
          <w:lang w:val="uk-UA"/>
        </w:rPr>
        <w:t xml:space="preserve">проведення двох підсумкових рубіжних контролів. </w:t>
      </w:r>
    </w:p>
    <w:p w:rsidR="00C84D4D" w:rsidRPr="00C84D4D" w:rsidRDefault="00C84D4D" w:rsidP="00C11555">
      <w:pPr>
        <w:spacing w:after="0" w:line="240" w:lineRule="auto"/>
        <w:ind w:firstLine="567"/>
        <w:jc w:val="both"/>
        <w:rPr>
          <w:rFonts w:ascii="Times New Roman" w:hAnsi="Times New Roman" w:cs="Times New Roman"/>
          <w:sz w:val="24"/>
          <w:szCs w:val="28"/>
          <w:lang w:val="uk-UA"/>
        </w:rPr>
      </w:pPr>
      <w:r w:rsidRPr="00C84D4D">
        <w:rPr>
          <w:rFonts w:ascii="Times New Roman" w:hAnsi="Times New Roman" w:cs="Times New Roman"/>
          <w:sz w:val="24"/>
          <w:szCs w:val="28"/>
          <w:lang w:val="uk-UA"/>
        </w:rPr>
        <w:t xml:space="preserve">Для студентів заочної форми навчання: захист контрольної роботи, усне опитування на консультаціях. </w:t>
      </w:r>
    </w:p>
    <w:p w:rsidR="00554BAF" w:rsidRPr="0028430E" w:rsidRDefault="00554BAF" w:rsidP="0028430E">
      <w:pPr>
        <w:spacing w:after="0" w:line="240" w:lineRule="auto"/>
        <w:jc w:val="center"/>
        <w:rPr>
          <w:rFonts w:ascii="Times New Roman" w:eastAsia="Times New Roman" w:hAnsi="Times New Roman" w:cs="Times New Roman"/>
          <w:sz w:val="24"/>
          <w:szCs w:val="28"/>
          <w:lang w:val="uk-UA" w:eastAsia="ru-RU"/>
        </w:rPr>
      </w:pPr>
    </w:p>
    <w:p w:rsidR="00554BAF" w:rsidRPr="00C84D4D" w:rsidRDefault="00554BAF" w:rsidP="0028430E">
      <w:pPr>
        <w:spacing w:after="0" w:line="240" w:lineRule="auto"/>
        <w:jc w:val="center"/>
        <w:rPr>
          <w:rFonts w:ascii="Times New Roman" w:eastAsia="Times New Roman" w:hAnsi="Times New Roman" w:cs="Times New Roman"/>
          <w:b/>
          <w:sz w:val="24"/>
          <w:szCs w:val="28"/>
          <w:lang w:val="uk-UA" w:eastAsia="ru-RU"/>
        </w:rPr>
      </w:pPr>
      <w:r w:rsidRPr="00C84D4D">
        <w:rPr>
          <w:rFonts w:ascii="Times New Roman" w:eastAsia="Times New Roman" w:hAnsi="Times New Roman" w:cs="Times New Roman"/>
          <w:b/>
          <w:sz w:val="24"/>
          <w:szCs w:val="28"/>
          <w:lang w:val="uk-UA" w:eastAsia="ru-RU"/>
        </w:rPr>
        <w:t>1</w:t>
      </w:r>
      <w:r w:rsidR="0028430E" w:rsidRPr="00C84D4D">
        <w:rPr>
          <w:rFonts w:ascii="Times New Roman" w:eastAsia="Times New Roman" w:hAnsi="Times New Roman" w:cs="Times New Roman"/>
          <w:b/>
          <w:sz w:val="24"/>
          <w:szCs w:val="28"/>
          <w:lang w:val="uk-UA" w:eastAsia="ru-RU"/>
        </w:rPr>
        <w:t>2</w:t>
      </w:r>
      <w:r w:rsidRPr="00C84D4D">
        <w:rPr>
          <w:rFonts w:ascii="Times New Roman" w:eastAsia="Times New Roman" w:hAnsi="Times New Roman" w:cs="Times New Roman"/>
          <w:b/>
          <w:sz w:val="24"/>
          <w:szCs w:val="28"/>
          <w:lang w:val="uk-UA" w:eastAsia="ru-RU"/>
        </w:rPr>
        <w:t>.</w:t>
      </w:r>
      <w:r w:rsidR="0028430E" w:rsidRPr="00C84D4D">
        <w:rPr>
          <w:rFonts w:ascii="Times New Roman" w:eastAsia="Times New Roman" w:hAnsi="Times New Roman" w:cs="Times New Roman"/>
          <w:b/>
          <w:sz w:val="24"/>
          <w:szCs w:val="28"/>
          <w:lang w:val="uk-UA" w:eastAsia="ru-RU"/>
        </w:rPr>
        <w:tab/>
      </w:r>
      <w:r w:rsidRPr="001109C8">
        <w:rPr>
          <w:rFonts w:ascii="Times New Roman" w:eastAsia="Times New Roman" w:hAnsi="Times New Roman" w:cs="Times New Roman"/>
          <w:b/>
          <w:spacing w:val="24"/>
          <w:sz w:val="24"/>
          <w:szCs w:val="28"/>
          <w:lang w:val="uk-UA" w:eastAsia="ru-RU"/>
        </w:rPr>
        <w:t xml:space="preserve">Критерії </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оцінювання</w:t>
      </w:r>
      <w:r w:rsidR="0028430E" w:rsidRPr="00C84D4D">
        <w:rPr>
          <w:rFonts w:ascii="Times New Roman" w:eastAsia="Times New Roman" w:hAnsi="Times New Roman" w:cs="Times New Roman"/>
          <w:b/>
          <w:sz w:val="24"/>
          <w:szCs w:val="28"/>
          <w:lang w:val="uk-UA" w:eastAsia="ru-RU"/>
        </w:rPr>
        <w:t xml:space="preserve"> </w:t>
      </w:r>
    </w:p>
    <w:p w:rsidR="0028430E" w:rsidRPr="00DA5680" w:rsidRDefault="0028430E" w:rsidP="0028430E">
      <w:pPr>
        <w:spacing w:after="0" w:line="240" w:lineRule="auto"/>
        <w:jc w:val="center"/>
        <w:rPr>
          <w:rFonts w:ascii="Times New Roman" w:eastAsia="Times New Roman" w:hAnsi="Times New Roman" w:cs="Times New Roman"/>
          <w:sz w:val="24"/>
          <w:szCs w:val="28"/>
          <w:lang w:val="uk-UA" w:eastAsia="ru-RU"/>
        </w:rPr>
      </w:pPr>
    </w:p>
    <w:p w:rsidR="00C84D4D" w:rsidRPr="00C84D4D" w:rsidRDefault="00C84D4D" w:rsidP="00731950">
      <w:pPr>
        <w:spacing w:after="0" w:line="240" w:lineRule="auto"/>
        <w:ind w:firstLine="567"/>
        <w:jc w:val="both"/>
        <w:rPr>
          <w:rFonts w:ascii="Times New Roman" w:hAnsi="Times New Roman" w:cs="Times New Roman"/>
          <w:sz w:val="24"/>
          <w:szCs w:val="24"/>
          <w:lang w:val="uk-UA"/>
        </w:rPr>
      </w:pPr>
      <w:r w:rsidRPr="00C84D4D">
        <w:rPr>
          <w:rFonts w:ascii="Times New Roman" w:hAnsi="Times New Roman" w:cs="Times New Roman"/>
          <w:sz w:val="24"/>
          <w:szCs w:val="24"/>
          <w:lang w:val="uk-UA"/>
        </w:rPr>
        <w:t xml:space="preserve">Кожний змістовний модуль оцінюється за 100-бальною системою. </w:t>
      </w:r>
    </w:p>
    <w:p w:rsidR="00C84D4D" w:rsidRPr="00C84D4D" w:rsidRDefault="00C84D4D" w:rsidP="00731950">
      <w:pPr>
        <w:spacing w:after="0" w:line="240" w:lineRule="auto"/>
        <w:ind w:firstLine="567"/>
        <w:jc w:val="both"/>
        <w:rPr>
          <w:rFonts w:ascii="Times New Roman" w:hAnsi="Times New Roman" w:cs="Times New Roman"/>
          <w:sz w:val="24"/>
          <w:szCs w:val="24"/>
          <w:lang w:val="uk-UA"/>
        </w:rPr>
      </w:pPr>
      <w:r w:rsidRPr="00C84D4D">
        <w:rPr>
          <w:rFonts w:ascii="Times New Roman" w:hAnsi="Times New Roman" w:cs="Times New Roman"/>
          <w:sz w:val="24"/>
          <w:szCs w:val="24"/>
          <w:lang w:val="uk-UA"/>
        </w:rPr>
        <w:t>Оцінювання академічних успіхів студента з дисципліни «С</w:t>
      </w:r>
      <w:r w:rsidR="00DA5680">
        <w:rPr>
          <w:rFonts w:ascii="Times New Roman" w:hAnsi="Times New Roman" w:cs="Times New Roman"/>
          <w:sz w:val="24"/>
          <w:szCs w:val="24"/>
          <w:lang w:val="uk-UA"/>
        </w:rPr>
        <w:t>пеціальні розділи філософії та психології</w:t>
      </w:r>
      <w:r w:rsidRPr="00C84D4D">
        <w:rPr>
          <w:rFonts w:ascii="Times New Roman" w:hAnsi="Times New Roman" w:cs="Times New Roman"/>
          <w:sz w:val="24"/>
          <w:szCs w:val="24"/>
          <w:lang w:val="uk-UA"/>
        </w:rPr>
        <w:t xml:space="preserve">» здійснюється за такими критеріями та у відповідності до такої методики: </w:t>
      </w:r>
    </w:p>
    <w:p w:rsidR="00C84D4D" w:rsidRDefault="00C84D4D" w:rsidP="00731950">
      <w:pPr>
        <w:spacing w:after="0" w:line="240" w:lineRule="auto"/>
        <w:ind w:firstLine="567"/>
        <w:jc w:val="both"/>
        <w:rPr>
          <w:rFonts w:ascii="Times New Roman" w:hAnsi="Times New Roman" w:cs="Times New Roman"/>
          <w:sz w:val="24"/>
          <w:szCs w:val="24"/>
          <w:lang w:val="uk-UA"/>
        </w:rPr>
      </w:pPr>
    </w:p>
    <w:p w:rsidR="00DA5680" w:rsidRPr="004254D0" w:rsidRDefault="00DA5680" w:rsidP="00DA5680">
      <w:pPr>
        <w:spacing w:after="0" w:line="240" w:lineRule="auto"/>
        <w:ind w:firstLine="567"/>
        <w:jc w:val="both"/>
        <w:rPr>
          <w:rFonts w:ascii="Times New Roman" w:hAnsi="Times New Roman" w:cs="Times New Roman"/>
          <w:sz w:val="20"/>
          <w:szCs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560"/>
        <w:gridCol w:w="2126"/>
        <w:gridCol w:w="2835"/>
        <w:gridCol w:w="1276"/>
      </w:tblGrid>
      <w:tr w:rsidR="00DA5680" w:rsidRPr="00DA5680" w:rsidTr="00DA5680">
        <w:trPr>
          <w:trHeight w:val="468"/>
        </w:trPr>
        <w:tc>
          <w:tcPr>
            <w:tcW w:w="2126" w:type="dxa"/>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p>
        </w:tc>
        <w:tc>
          <w:tcPr>
            <w:tcW w:w="3686" w:type="dxa"/>
            <w:gridSpan w:val="2"/>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Лекції</w:t>
            </w:r>
          </w:p>
        </w:tc>
        <w:tc>
          <w:tcPr>
            <w:tcW w:w="2835" w:type="dxa"/>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Самостійна робота студента</w:t>
            </w:r>
          </w:p>
        </w:tc>
        <w:tc>
          <w:tcPr>
            <w:tcW w:w="1276" w:type="dxa"/>
            <w:vMerge w:val="restart"/>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i/>
                <w:sz w:val="24"/>
                <w:szCs w:val="24"/>
                <w:lang w:val="uk-UA"/>
              </w:rPr>
              <w:t>Разом</w:t>
            </w:r>
          </w:p>
        </w:tc>
      </w:tr>
      <w:tr w:rsidR="00DA5680" w:rsidRPr="00DA5680" w:rsidTr="00DA5680">
        <w:trPr>
          <w:trHeight w:val="471"/>
        </w:trPr>
        <w:tc>
          <w:tcPr>
            <w:tcW w:w="2126" w:type="dxa"/>
            <w:vAlign w:val="center"/>
          </w:tcPr>
          <w:p w:rsidR="00DA5680" w:rsidRPr="00DA5680" w:rsidRDefault="00DA5680" w:rsidP="00DA5680">
            <w:pPr>
              <w:spacing w:after="0" w:line="240" w:lineRule="auto"/>
              <w:jc w:val="center"/>
              <w:rPr>
                <w:rFonts w:ascii="Times New Roman" w:eastAsia="Calibri" w:hAnsi="Times New Roman" w:cs="Times New Roman"/>
                <w:i/>
                <w:sz w:val="24"/>
                <w:szCs w:val="24"/>
                <w:lang w:val="uk-UA"/>
              </w:rPr>
            </w:pPr>
            <w:r w:rsidRPr="00DA5680">
              <w:rPr>
                <w:rFonts w:ascii="Times New Roman" w:eastAsia="Calibri" w:hAnsi="Times New Roman" w:cs="Times New Roman"/>
                <w:i/>
                <w:sz w:val="24"/>
                <w:szCs w:val="24"/>
                <w:lang w:val="uk-UA"/>
              </w:rPr>
              <w:t>Найменування завдань</w:t>
            </w:r>
          </w:p>
        </w:tc>
        <w:tc>
          <w:tcPr>
            <w:tcW w:w="1560" w:type="dxa"/>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Конспект лекцій</w:t>
            </w:r>
            <w:r>
              <w:rPr>
                <w:rFonts w:ascii="Times New Roman" w:hAnsi="Times New Roman" w:cs="Times New Roman"/>
                <w:sz w:val="24"/>
                <w:szCs w:val="24"/>
                <w:lang w:val="uk-UA"/>
              </w:rPr>
              <w:t xml:space="preserve">  </w:t>
            </w:r>
            <w:r w:rsidRPr="00DA5680">
              <w:rPr>
                <w:rFonts w:ascii="Times New Roman" w:eastAsia="Calibri" w:hAnsi="Times New Roman" w:cs="Times New Roman"/>
                <w:sz w:val="24"/>
                <w:szCs w:val="24"/>
                <w:lang w:val="uk-UA"/>
              </w:rPr>
              <w:t>+</w:t>
            </w:r>
            <w:r>
              <w:rPr>
                <w:rFonts w:ascii="Times New Roman" w:hAnsi="Times New Roman" w:cs="Times New Roman"/>
                <w:sz w:val="24"/>
                <w:szCs w:val="24"/>
                <w:lang w:val="uk-UA"/>
              </w:rPr>
              <w:t xml:space="preserve">  </w:t>
            </w:r>
            <w:r w:rsidRPr="00DA5680">
              <w:rPr>
                <w:rFonts w:ascii="Times New Roman" w:eastAsia="Calibri" w:hAnsi="Times New Roman" w:cs="Times New Roman"/>
                <w:sz w:val="24"/>
                <w:szCs w:val="24"/>
                <w:lang w:val="uk-UA"/>
              </w:rPr>
              <w:t>відвідування лекцій</w:t>
            </w:r>
          </w:p>
        </w:tc>
        <w:tc>
          <w:tcPr>
            <w:tcW w:w="2126" w:type="dxa"/>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Поточне письмове опитування</w:t>
            </w:r>
            <w:r>
              <w:rPr>
                <w:rFonts w:ascii="Times New Roman" w:hAnsi="Times New Roman" w:cs="Times New Roman"/>
                <w:sz w:val="24"/>
                <w:szCs w:val="24"/>
                <w:lang w:val="uk-UA"/>
              </w:rPr>
              <w:t xml:space="preserve"> </w:t>
            </w:r>
            <w:r w:rsidRPr="00DA5680">
              <w:rPr>
                <w:rFonts w:ascii="Times New Roman" w:eastAsia="Calibri" w:hAnsi="Times New Roman" w:cs="Times New Roman"/>
                <w:sz w:val="24"/>
                <w:szCs w:val="24"/>
                <w:lang w:val="uk-UA"/>
              </w:rPr>
              <w:t>(згідно з тематикою лекції)</w:t>
            </w:r>
          </w:p>
        </w:tc>
        <w:tc>
          <w:tcPr>
            <w:tcW w:w="2835" w:type="dxa"/>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Виконання тематичних письмових творчих завдань</w:t>
            </w:r>
          </w:p>
        </w:tc>
        <w:tc>
          <w:tcPr>
            <w:tcW w:w="1276" w:type="dxa"/>
            <w:vMerge/>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p>
        </w:tc>
      </w:tr>
      <w:tr w:rsidR="00DA5680" w:rsidRPr="00DA5680" w:rsidTr="00CA4AFD">
        <w:trPr>
          <w:trHeight w:val="1625"/>
        </w:trPr>
        <w:tc>
          <w:tcPr>
            <w:tcW w:w="2126" w:type="dxa"/>
          </w:tcPr>
          <w:p w:rsidR="00DA5680" w:rsidRPr="00DA5680" w:rsidRDefault="00DA5680" w:rsidP="00DA5680">
            <w:pPr>
              <w:spacing w:after="0" w:line="240" w:lineRule="auto"/>
              <w:rPr>
                <w:rFonts w:ascii="Times New Roman" w:eastAsia="Calibri" w:hAnsi="Times New Roman" w:cs="Times New Roman"/>
                <w:sz w:val="14"/>
                <w:szCs w:val="24"/>
                <w:lang w:val="uk-UA"/>
              </w:rPr>
            </w:pPr>
          </w:p>
          <w:p w:rsidR="00DA5680" w:rsidRPr="00DA5680" w:rsidRDefault="00DA5680" w:rsidP="00DA5680">
            <w:pPr>
              <w:spacing w:after="0" w:line="240" w:lineRule="auto"/>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 xml:space="preserve">Лекції </w:t>
            </w:r>
          </w:p>
          <w:p w:rsidR="00DA5680" w:rsidRPr="00DA5680" w:rsidRDefault="00DA5680" w:rsidP="00DA5680">
            <w:pPr>
              <w:spacing w:after="0" w:line="240" w:lineRule="auto"/>
              <w:rPr>
                <w:rFonts w:ascii="Times New Roman" w:eastAsia="Calibri" w:hAnsi="Times New Roman" w:cs="Times New Roman"/>
                <w:sz w:val="14"/>
                <w:szCs w:val="24"/>
                <w:lang w:val="uk-UA"/>
              </w:rPr>
            </w:pPr>
          </w:p>
          <w:p w:rsidR="00DA5680" w:rsidRPr="00DA5680" w:rsidRDefault="00DA5680" w:rsidP="00DA5680">
            <w:pPr>
              <w:spacing w:after="0" w:line="240" w:lineRule="auto"/>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Самостійна робота студента</w:t>
            </w:r>
          </w:p>
          <w:p w:rsidR="00DA5680" w:rsidRPr="00DA5680" w:rsidRDefault="00DA5680" w:rsidP="00DA5680">
            <w:pPr>
              <w:spacing w:after="0" w:line="240" w:lineRule="auto"/>
              <w:rPr>
                <w:rFonts w:ascii="Times New Roman" w:eastAsia="Calibri" w:hAnsi="Times New Roman" w:cs="Times New Roman"/>
                <w:sz w:val="14"/>
                <w:szCs w:val="24"/>
                <w:lang w:val="uk-UA"/>
              </w:rPr>
            </w:pPr>
          </w:p>
          <w:p w:rsidR="00DA5680" w:rsidRPr="00DA5680" w:rsidRDefault="00DA5680" w:rsidP="00DA5680">
            <w:pPr>
              <w:spacing w:after="0" w:line="240" w:lineRule="auto"/>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Опитування</w:t>
            </w:r>
          </w:p>
        </w:tc>
        <w:tc>
          <w:tcPr>
            <w:tcW w:w="1560" w:type="dxa"/>
          </w:tcPr>
          <w:p w:rsidR="00DA5680" w:rsidRPr="00DA5680" w:rsidRDefault="00DA5680" w:rsidP="00DA5680">
            <w:pPr>
              <w:spacing w:after="0" w:line="240" w:lineRule="auto"/>
              <w:jc w:val="center"/>
              <w:rPr>
                <w:rFonts w:ascii="Times New Roman" w:eastAsia="Calibri" w:hAnsi="Times New Roman" w:cs="Times New Roman"/>
                <w:sz w:val="16"/>
                <w:szCs w:val="24"/>
                <w:lang w:val="uk-UA"/>
              </w:rPr>
            </w:pPr>
          </w:p>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30+15</w:t>
            </w:r>
          </w:p>
        </w:tc>
        <w:tc>
          <w:tcPr>
            <w:tcW w:w="2126" w:type="dxa"/>
          </w:tcPr>
          <w:p w:rsidR="00DA5680" w:rsidRPr="00DA5680" w:rsidRDefault="00DA5680" w:rsidP="00DA5680">
            <w:pPr>
              <w:spacing w:after="0" w:line="240" w:lineRule="auto"/>
              <w:jc w:val="center"/>
              <w:rPr>
                <w:rFonts w:ascii="Times New Roman" w:eastAsia="Calibri" w:hAnsi="Times New Roman" w:cs="Times New Roman"/>
                <w:sz w:val="14"/>
                <w:szCs w:val="24"/>
                <w:lang w:val="uk-UA"/>
              </w:rPr>
            </w:pPr>
          </w:p>
          <w:p w:rsidR="00DA5680" w:rsidRPr="00DA5680" w:rsidRDefault="00DA5680" w:rsidP="00DA5680">
            <w:pPr>
              <w:spacing w:after="0" w:line="240" w:lineRule="auto"/>
              <w:jc w:val="center"/>
              <w:rPr>
                <w:rFonts w:ascii="Times New Roman" w:eastAsia="Calibri" w:hAnsi="Times New Roman" w:cs="Times New Roman"/>
                <w:sz w:val="24"/>
                <w:szCs w:val="24"/>
                <w:lang w:val="uk-UA"/>
              </w:rPr>
            </w:pPr>
          </w:p>
          <w:p w:rsidR="00DA5680" w:rsidRPr="00DA5680" w:rsidRDefault="00DA5680" w:rsidP="00DA5680">
            <w:pPr>
              <w:spacing w:after="0" w:line="240" w:lineRule="auto"/>
              <w:jc w:val="center"/>
              <w:rPr>
                <w:rFonts w:ascii="Times New Roman" w:eastAsia="Calibri" w:hAnsi="Times New Roman" w:cs="Times New Roman"/>
                <w:sz w:val="14"/>
                <w:szCs w:val="24"/>
                <w:lang w:val="uk-UA"/>
              </w:rPr>
            </w:pPr>
          </w:p>
          <w:p w:rsidR="00DA5680" w:rsidRPr="00DA5680" w:rsidRDefault="00DA5680" w:rsidP="00DA5680">
            <w:pPr>
              <w:spacing w:after="0" w:line="240" w:lineRule="auto"/>
              <w:jc w:val="center"/>
              <w:rPr>
                <w:rFonts w:ascii="Times New Roman" w:eastAsia="Calibri" w:hAnsi="Times New Roman" w:cs="Times New Roman"/>
                <w:sz w:val="24"/>
                <w:szCs w:val="24"/>
                <w:lang w:val="uk-UA"/>
              </w:rPr>
            </w:pPr>
          </w:p>
          <w:p w:rsidR="00DA5680" w:rsidRPr="00DA5680" w:rsidRDefault="00DA5680" w:rsidP="00DA5680">
            <w:pPr>
              <w:spacing w:after="0" w:line="240" w:lineRule="auto"/>
              <w:jc w:val="center"/>
              <w:rPr>
                <w:rFonts w:ascii="Times New Roman" w:eastAsia="Calibri" w:hAnsi="Times New Roman" w:cs="Times New Roman"/>
                <w:sz w:val="24"/>
                <w:szCs w:val="24"/>
                <w:lang w:val="uk-UA"/>
              </w:rPr>
            </w:pPr>
          </w:p>
          <w:p w:rsidR="00DA5680" w:rsidRPr="00DA5680" w:rsidRDefault="00DA5680" w:rsidP="00DA5680">
            <w:pPr>
              <w:spacing w:after="0" w:line="240" w:lineRule="auto"/>
              <w:jc w:val="center"/>
              <w:rPr>
                <w:rFonts w:ascii="Times New Roman" w:eastAsia="Calibri" w:hAnsi="Times New Roman" w:cs="Times New Roman"/>
                <w:sz w:val="14"/>
                <w:szCs w:val="24"/>
                <w:lang w:val="uk-UA"/>
              </w:rPr>
            </w:pPr>
          </w:p>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40</w:t>
            </w:r>
          </w:p>
        </w:tc>
        <w:tc>
          <w:tcPr>
            <w:tcW w:w="2835" w:type="dxa"/>
          </w:tcPr>
          <w:p w:rsidR="00DA5680" w:rsidRPr="00DA5680" w:rsidRDefault="00DA5680" w:rsidP="00DA5680">
            <w:pPr>
              <w:spacing w:after="0" w:line="240" w:lineRule="auto"/>
              <w:jc w:val="center"/>
              <w:rPr>
                <w:rFonts w:ascii="Times New Roman" w:eastAsia="Calibri" w:hAnsi="Times New Roman" w:cs="Times New Roman"/>
                <w:sz w:val="14"/>
                <w:szCs w:val="24"/>
                <w:lang w:val="uk-UA"/>
              </w:rPr>
            </w:pPr>
          </w:p>
          <w:p w:rsidR="00DA5680" w:rsidRDefault="00DA5680" w:rsidP="00DA5680">
            <w:pPr>
              <w:spacing w:after="0" w:line="240" w:lineRule="auto"/>
              <w:jc w:val="center"/>
              <w:rPr>
                <w:rFonts w:ascii="Times New Roman" w:hAnsi="Times New Roman" w:cs="Times New Roman"/>
                <w:sz w:val="24"/>
                <w:szCs w:val="24"/>
                <w:lang w:val="uk-UA"/>
              </w:rPr>
            </w:pPr>
          </w:p>
          <w:p w:rsidR="00CA4AFD" w:rsidRPr="00DA5680" w:rsidRDefault="00CA4AFD" w:rsidP="00DA5680">
            <w:pPr>
              <w:spacing w:after="0" w:line="240" w:lineRule="auto"/>
              <w:jc w:val="center"/>
              <w:rPr>
                <w:rFonts w:ascii="Times New Roman" w:eastAsia="Calibri" w:hAnsi="Times New Roman" w:cs="Times New Roman"/>
                <w:sz w:val="24"/>
                <w:szCs w:val="24"/>
                <w:lang w:val="uk-UA"/>
              </w:rPr>
            </w:pPr>
          </w:p>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15</w:t>
            </w:r>
          </w:p>
        </w:tc>
        <w:tc>
          <w:tcPr>
            <w:tcW w:w="1276" w:type="dxa"/>
            <w:shd w:val="clear" w:color="auto" w:fill="auto"/>
            <w:vAlign w:val="center"/>
          </w:tcPr>
          <w:p w:rsidR="00DA5680" w:rsidRPr="00DA5680" w:rsidRDefault="00DA5680"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100</w:t>
            </w:r>
          </w:p>
        </w:tc>
      </w:tr>
    </w:tbl>
    <w:p w:rsidR="00DA5680" w:rsidRPr="00DA5680" w:rsidRDefault="00DA5680" w:rsidP="00CA4AFD">
      <w:pPr>
        <w:spacing w:after="0" w:line="240" w:lineRule="auto"/>
        <w:ind w:firstLine="567"/>
        <w:jc w:val="both"/>
        <w:rPr>
          <w:rFonts w:ascii="Times New Roman" w:eastAsia="Calibri" w:hAnsi="Times New Roman" w:cs="Times New Roman"/>
          <w:sz w:val="24"/>
          <w:szCs w:val="24"/>
          <w:lang w:val="uk-UA"/>
        </w:rPr>
      </w:pPr>
    </w:p>
    <w:p w:rsidR="00C84D4D" w:rsidRPr="007A473E" w:rsidRDefault="00C84D4D" w:rsidP="00C11555">
      <w:pPr>
        <w:spacing w:after="0" w:line="240" w:lineRule="auto"/>
        <w:ind w:firstLine="567"/>
        <w:jc w:val="both"/>
        <w:rPr>
          <w:rFonts w:ascii="Times New Roman" w:hAnsi="Times New Roman" w:cs="Times New Roman"/>
          <w:i/>
          <w:sz w:val="24"/>
          <w:szCs w:val="24"/>
          <w:lang w:val="uk-UA"/>
        </w:rPr>
      </w:pPr>
      <w:r w:rsidRPr="007A473E">
        <w:rPr>
          <w:rFonts w:ascii="Times New Roman" w:hAnsi="Times New Roman" w:cs="Times New Roman"/>
          <w:sz w:val="24"/>
          <w:szCs w:val="24"/>
          <w:lang w:val="uk-UA"/>
        </w:rPr>
        <w:t xml:space="preserve">Підсумкова оцінка за семестр </w:t>
      </w:r>
      <w:r w:rsidR="00CA4AFD">
        <w:rPr>
          <w:rFonts w:ascii="Times New Roman" w:hAnsi="Times New Roman" w:cs="Times New Roman"/>
          <w:sz w:val="24"/>
          <w:szCs w:val="24"/>
          <w:lang w:val="uk-UA"/>
        </w:rPr>
        <w:t xml:space="preserve">– </w:t>
      </w:r>
      <w:r w:rsidRPr="007A473E">
        <w:rPr>
          <w:rFonts w:ascii="Times New Roman" w:hAnsi="Times New Roman" w:cs="Times New Roman"/>
          <w:sz w:val="24"/>
          <w:szCs w:val="24"/>
          <w:lang w:val="uk-UA"/>
        </w:rPr>
        <w:t>визначається як с</w:t>
      </w:r>
      <w:r w:rsidR="00CA4AFD">
        <w:rPr>
          <w:rFonts w:ascii="Times New Roman" w:hAnsi="Times New Roman" w:cs="Times New Roman"/>
          <w:sz w:val="24"/>
          <w:szCs w:val="24"/>
          <w:lang w:val="uk-UA"/>
        </w:rPr>
        <w:t>ума набраних балів за всі види роботи (к</w:t>
      </w:r>
      <w:r w:rsidR="00CA4AFD" w:rsidRPr="00DA5680">
        <w:rPr>
          <w:rFonts w:ascii="Times New Roman" w:eastAsia="Calibri" w:hAnsi="Times New Roman" w:cs="Times New Roman"/>
          <w:sz w:val="24"/>
          <w:szCs w:val="24"/>
          <w:lang w:val="uk-UA"/>
        </w:rPr>
        <w:t>онспект лекцій</w:t>
      </w:r>
      <w:r w:rsidR="00CA4AFD">
        <w:rPr>
          <w:rFonts w:ascii="Times New Roman" w:hAnsi="Times New Roman" w:cs="Times New Roman"/>
          <w:sz w:val="24"/>
          <w:szCs w:val="24"/>
          <w:lang w:val="uk-UA"/>
        </w:rPr>
        <w:t xml:space="preserve"> </w:t>
      </w:r>
      <w:r w:rsidR="00CA4AFD" w:rsidRPr="00DA5680">
        <w:rPr>
          <w:rFonts w:ascii="Times New Roman" w:eastAsia="Calibri" w:hAnsi="Times New Roman" w:cs="Times New Roman"/>
          <w:sz w:val="24"/>
          <w:szCs w:val="24"/>
          <w:lang w:val="uk-UA"/>
        </w:rPr>
        <w:t>+</w:t>
      </w:r>
      <w:r w:rsidR="00CA4AFD">
        <w:rPr>
          <w:rFonts w:ascii="Times New Roman" w:hAnsi="Times New Roman" w:cs="Times New Roman"/>
          <w:sz w:val="24"/>
          <w:szCs w:val="24"/>
          <w:lang w:val="uk-UA"/>
        </w:rPr>
        <w:t xml:space="preserve"> </w:t>
      </w:r>
      <w:r w:rsidR="00CA4AFD" w:rsidRPr="00DA5680">
        <w:rPr>
          <w:rFonts w:ascii="Times New Roman" w:eastAsia="Calibri" w:hAnsi="Times New Roman" w:cs="Times New Roman"/>
          <w:sz w:val="24"/>
          <w:szCs w:val="24"/>
          <w:lang w:val="uk-UA"/>
        </w:rPr>
        <w:t>відвідування лекцій</w:t>
      </w:r>
      <w:r w:rsidR="00CA4AFD">
        <w:rPr>
          <w:rFonts w:ascii="Times New Roman" w:hAnsi="Times New Roman" w:cs="Times New Roman"/>
          <w:sz w:val="24"/>
          <w:szCs w:val="24"/>
          <w:lang w:val="uk-UA"/>
        </w:rPr>
        <w:t xml:space="preserve"> +</w:t>
      </w:r>
      <w:r w:rsidR="00CA4AFD" w:rsidRPr="00CA4AFD">
        <w:rPr>
          <w:rFonts w:ascii="Times New Roman" w:hAnsi="Times New Roman" w:cs="Times New Roman"/>
          <w:sz w:val="24"/>
          <w:szCs w:val="24"/>
          <w:lang w:val="uk-UA"/>
        </w:rPr>
        <w:t xml:space="preserve"> </w:t>
      </w:r>
      <w:r w:rsidR="00CA4AFD">
        <w:rPr>
          <w:rFonts w:ascii="Times New Roman" w:hAnsi="Times New Roman" w:cs="Times New Roman"/>
          <w:sz w:val="24"/>
          <w:szCs w:val="24"/>
          <w:lang w:val="uk-UA"/>
        </w:rPr>
        <w:t>п</w:t>
      </w:r>
      <w:r w:rsidR="00CA4AFD" w:rsidRPr="00DA5680">
        <w:rPr>
          <w:rFonts w:ascii="Times New Roman" w:eastAsia="Calibri" w:hAnsi="Times New Roman" w:cs="Times New Roman"/>
          <w:sz w:val="24"/>
          <w:szCs w:val="24"/>
          <w:lang w:val="uk-UA"/>
        </w:rPr>
        <w:t>оточне письмове опитування</w:t>
      </w:r>
      <w:r w:rsidR="00CA4AFD">
        <w:rPr>
          <w:rFonts w:ascii="Times New Roman" w:hAnsi="Times New Roman" w:cs="Times New Roman"/>
          <w:sz w:val="24"/>
          <w:szCs w:val="24"/>
          <w:lang w:val="uk-UA"/>
        </w:rPr>
        <w:t xml:space="preserve"> на лекціях + в</w:t>
      </w:r>
      <w:r w:rsidR="00CA4AFD" w:rsidRPr="00DA5680">
        <w:rPr>
          <w:rFonts w:ascii="Times New Roman" w:eastAsia="Calibri" w:hAnsi="Times New Roman" w:cs="Times New Roman"/>
          <w:sz w:val="24"/>
          <w:szCs w:val="24"/>
          <w:lang w:val="uk-UA"/>
        </w:rPr>
        <w:t>иконання тематичних письмових творчих завдань</w:t>
      </w:r>
      <w:r w:rsidR="00CA4AFD">
        <w:rPr>
          <w:rFonts w:ascii="Times New Roman" w:hAnsi="Times New Roman" w:cs="Times New Roman"/>
          <w:sz w:val="24"/>
          <w:szCs w:val="24"/>
          <w:lang w:val="uk-UA"/>
        </w:rPr>
        <w:t xml:space="preserve"> СРС). </w:t>
      </w:r>
    </w:p>
    <w:p w:rsidR="00C84D4D" w:rsidRPr="007A473E" w:rsidRDefault="00CA4AFD" w:rsidP="00C1155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Залік виставляється – як підсумкові бали </w:t>
      </w:r>
      <w:r w:rsidR="00C84D4D" w:rsidRPr="007A473E">
        <w:rPr>
          <w:rFonts w:ascii="Times New Roman" w:hAnsi="Times New Roman" w:cs="Times New Roman"/>
          <w:color w:val="000000"/>
          <w:sz w:val="24"/>
          <w:szCs w:val="24"/>
          <w:lang w:val="uk-UA"/>
        </w:rPr>
        <w:t xml:space="preserve">за </w:t>
      </w:r>
      <w:r>
        <w:rPr>
          <w:rFonts w:ascii="Times New Roman" w:hAnsi="Times New Roman" w:cs="Times New Roman"/>
          <w:color w:val="000000"/>
          <w:sz w:val="24"/>
          <w:szCs w:val="24"/>
          <w:lang w:val="uk-UA"/>
        </w:rPr>
        <w:t>семестр; студент має можливість підняти підсумкові залікові бали (виконавши додааткове тестове опитування)</w:t>
      </w:r>
      <w:r w:rsidR="00C84D4D" w:rsidRPr="007A473E">
        <w:rPr>
          <w:rFonts w:ascii="Times New Roman" w:hAnsi="Times New Roman" w:cs="Times New Roman"/>
          <w:sz w:val="24"/>
          <w:szCs w:val="24"/>
          <w:lang w:val="uk-UA"/>
        </w:rPr>
        <w:t xml:space="preserve">. </w:t>
      </w:r>
    </w:p>
    <w:p w:rsidR="00C84D4D" w:rsidRPr="005D1A40" w:rsidRDefault="00C84D4D" w:rsidP="00554BAF">
      <w:pPr>
        <w:spacing w:after="0" w:line="240" w:lineRule="auto"/>
        <w:jc w:val="center"/>
        <w:rPr>
          <w:rFonts w:ascii="Times New Roman" w:eastAsia="Times New Roman" w:hAnsi="Times New Roman" w:cs="Times New Roman"/>
          <w:bCs/>
          <w:sz w:val="24"/>
          <w:szCs w:val="24"/>
          <w:lang w:val="uk-UA" w:eastAsia="ru-RU"/>
        </w:rPr>
      </w:pPr>
    </w:p>
    <w:p w:rsidR="00554BAF" w:rsidRPr="007A473E" w:rsidRDefault="00554BAF" w:rsidP="00554BAF">
      <w:pPr>
        <w:spacing w:after="0" w:line="240" w:lineRule="auto"/>
        <w:jc w:val="center"/>
        <w:rPr>
          <w:rFonts w:ascii="Times New Roman" w:eastAsia="Times New Roman" w:hAnsi="Times New Roman" w:cs="Times New Roman"/>
          <w:b/>
          <w:bCs/>
          <w:sz w:val="24"/>
          <w:szCs w:val="24"/>
          <w:lang w:val="uk-UA" w:eastAsia="ru-RU"/>
        </w:rPr>
      </w:pPr>
      <w:r w:rsidRPr="007A473E">
        <w:rPr>
          <w:rFonts w:ascii="Times New Roman" w:eastAsia="Times New Roman" w:hAnsi="Times New Roman" w:cs="Times New Roman"/>
          <w:b/>
          <w:bCs/>
          <w:sz w:val="24"/>
          <w:szCs w:val="24"/>
          <w:lang w:val="uk-UA" w:eastAsia="ru-RU"/>
        </w:rPr>
        <w:t>Шкала оцінювання: національна та ECTS</w:t>
      </w:r>
    </w:p>
    <w:p w:rsidR="005D1A40" w:rsidRPr="007A473E" w:rsidRDefault="005D1A40" w:rsidP="00554BAF">
      <w:pPr>
        <w:spacing w:after="0" w:line="240" w:lineRule="auto"/>
        <w:jc w:val="center"/>
        <w:rPr>
          <w:rFonts w:ascii="Times New Roman" w:eastAsia="Times New Roman" w:hAnsi="Times New Roman" w:cs="Times New Roman"/>
          <w:bCs/>
          <w:sz w:val="20"/>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23"/>
        <w:gridCol w:w="3467"/>
        <w:gridCol w:w="2693"/>
      </w:tblGrid>
      <w:tr w:rsidR="00554BAF" w:rsidRPr="00554BAF" w:rsidTr="007A473E">
        <w:trPr>
          <w:trHeight w:val="450"/>
        </w:trPr>
        <w:tc>
          <w:tcPr>
            <w:tcW w:w="2098" w:type="dxa"/>
            <w:vMerge w:val="restart"/>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r w:rsidRPr="007A473E">
              <w:rPr>
                <w:rFonts w:ascii="Times New Roman" w:eastAsia="Times New Roman" w:hAnsi="Times New Roman" w:cs="Times New Roman"/>
                <w:szCs w:val="26"/>
                <w:lang w:val="uk-UA" w:eastAsia="ru-RU"/>
              </w:rPr>
              <w:t>Сума балів за всі види навчальної діяльності</w:t>
            </w:r>
          </w:p>
        </w:tc>
        <w:tc>
          <w:tcPr>
            <w:tcW w:w="1523" w:type="dxa"/>
            <w:vMerge w:val="restart"/>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r w:rsidRPr="007A473E">
              <w:rPr>
                <w:rFonts w:ascii="Times New Roman" w:eastAsia="Times New Roman" w:hAnsi="Times New Roman" w:cs="Times New Roman"/>
                <w:szCs w:val="26"/>
                <w:lang w:val="uk-UA" w:eastAsia="ru-RU"/>
              </w:rPr>
              <w:t>ОцінкаECTS</w:t>
            </w:r>
          </w:p>
        </w:tc>
        <w:tc>
          <w:tcPr>
            <w:tcW w:w="6160" w:type="dxa"/>
            <w:gridSpan w:val="2"/>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r w:rsidRPr="007A473E">
              <w:rPr>
                <w:rFonts w:ascii="Times New Roman" w:eastAsia="Times New Roman" w:hAnsi="Times New Roman" w:cs="Times New Roman"/>
                <w:szCs w:val="26"/>
                <w:lang w:val="uk-UA" w:eastAsia="ru-RU"/>
              </w:rPr>
              <w:t>Оцінка за національною шкалою</w:t>
            </w:r>
          </w:p>
        </w:tc>
      </w:tr>
      <w:tr w:rsidR="00554BAF" w:rsidRPr="00554BAF" w:rsidTr="007A473E">
        <w:trPr>
          <w:trHeight w:val="450"/>
        </w:trPr>
        <w:tc>
          <w:tcPr>
            <w:tcW w:w="2098" w:type="dxa"/>
            <w:vMerge/>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p>
        </w:tc>
        <w:tc>
          <w:tcPr>
            <w:tcW w:w="1523" w:type="dxa"/>
            <w:vMerge/>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p>
        </w:tc>
        <w:tc>
          <w:tcPr>
            <w:tcW w:w="3467" w:type="dxa"/>
            <w:vAlign w:val="center"/>
          </w:tcPr>
          <w:p w:rsidR="00554BAF" w:rsidRPr="007A473E" w:rsidRDefault="00554BAF" w:rsidP="007A473E">
            <w:pPr>
              <w:spacing w:after="0" w:line="240" w:lineRule="auto"/>
              <w:ind w:right="-144"/>
              <w:jc w:val="center"/>
              <w:rPr>
                <w:rFonts w:ascii="Times New Roman" w:eastAsia="Times New Roman" w:hAnsi="Times New Roman" w:cs="Times New Roman"/>
                <w:szCs w:val="26"/>
                <w:lang w:val="uk-UA" w:eastAsia="ru-RU"/>
              </w:rPr>
            </w:pPr>
            <w:r w:rsidRPr="001D445A">
              <w:rPr>
                <w:rFonts w:ascii="Times New Roman" w:eastAsia="Times New Roman" w:hAnsi="Times New Roman" w:cs="Times New Roman"/>
                <w:sz w:val="20"/>
                <w:szCs w:val="26"/>
                <w:lang w:val="uk-UA" w:eastAsia="ru-RU"/>
              </w:rPr>
              <w:t>для екзамену, курсового проекту (роботи), практики</w:t>
            </w:r>
          </w:p>
        </w:tc>
        <w:tc>
          <w:tcPr>
            <w:tcW w:w="2693" w:type="dxa"/>
            <w:shd w:val="clear" w:color="auto" w:fill="auto"/>
            <w:vAlign w:val="center"/>
          </w:tcPr>
          <w:p w:rsidR="00554BAF" w:rsidRPr="00CA4AFD" w:rsidRDefault="00554BAF" w:rsidP="007A473E">
            <w:pPr>
              <w:spacing w:after="0" w:line="240" w:lineRule="auto"/>
              <w:jc w:val="center"/>
              <w:rPr>
                <w:rFonts w:ascii="Times New Roman" w:eastAsia="Times New Roman" w:hAnsi="Times New Roman" w:cs="Times New Roman"/>
                <w:i/>
                <w:szCs w:val="26"/>
                <w:lang w:val="uk-UA" w:eastAsia="ru-RU"/>
              </w:rPr>
            </w:pPr>
            <w:r w:rsidRPr="00CA4AFD">
              <w:rPr>
                <w:rFonts w:ascii="Times New Roman" w:eastAsia="Times New Roman" w:hAnsi="Times New Roman" w:cs="Times New Roman"/>
                <w:i/>
                <w:szCs w:val="26"/>
                <w:lang w:val="uk-UA" w:eastAsia="ru-RU"/>
              </w:rPr>
              <w:t>для заліку</w:t>
            </w: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b/>
                <w:sz w:val="24"/>
                <w:szCs w:val="26"/>
                <w:lang w:val="uk-UA" w:eastAsia="ru-RU"/>
              </w:rPr>
            </w:pPr>
            <w:r w:rsidRPr="005D1A40">
              <w:rPr>
                <w:rFonts w:ascii="Times New Roman" w:eastAsia="Times New Roman" w:hAnsi="Times New Roman" w:cs="Times New Roman"/>
                <w:sz w:val="24"/>
                <w:szCs w:val="26"/>
                <w:lang w:val="uk-UA" w:eastAsia="ru-RU"/>
              </w:rPr>
              <w:t>90 – 100</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А</w:t>
            </w:r>
          </w:p>
        </w:tc>
        <w:tc>
          <w:tcPr>
            <w:tcW w:w="3467" w:type="dxa"/>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відмінно</w:t>
            </w:r>
          </w:p>
        </w:tc>
        <w:tc>
          <w:tcPr>
            <w:tcW w:w="2693" w:type="dxa"/>
            <w:vMerge w:val="restart"/>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зараховано</w:t>
            </w:r>
          </w:p>
        </w:tc>
      </w:tr>
      <w:tr w:rsidR="00554BAF" w:rsidRPr="00554BAF" w:rsidTr="007A473E">
        <w:trPr>
          <w:trHeight w:val="194"/>
        </w:trPr>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85</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89</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В</w:t>
            </w:r>
          </w:p>
        </w:tc>
        <w:tc>
          <w:tcPr>
            <w:tcW w:w="3467" w:type="dxa"/>
            <w:vMerge w:val="restart"/>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добре</w:t>
            </w: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75</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84</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С</w:t>
            </w:r>
          </w:p>
        </w:tc>
        <w:tc>
          <w:tcPr>
            <w:tcW w:w="3467"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70</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74</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D</w:t>
            </w:r>
          </w:p>
        </w:tc>
        <w:tc>
          <w:tcPr>
            <w:tcW w:w="3467" w:type="dxa"/>
            <w:vMerge w:val="restart"/>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задовільно</w:t>
            </w: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60</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69</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Е</w:t>
            </w:r>
          </w:p>
        </w:tc>
        <w:tc>
          <w:tcPr>
            <w:tcW w:w="3467"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35</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59</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FX</w:t>
            </w:r>
          </w:p>
        </w:tc>
        <w:tc>
          <w:tcPr>
            <w:tcW w:w="3467" w:type="dxa"/>
            <w:vAlign w:val="center"/>
          </w:tcPr>
          <w:p w:rsid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незадовільно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можливістю повторного складання</w:t>
            </w:r>
          </w:p>
        </w:tc>
        <w:tc>
          <w:tcPr>
            <w:tcW w:w="2693" w:type="dxa"/>
            <w:vAlign w:val="center"/>
          </w:tcPr>
          <w:p w:rsid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 зараховано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можливістю повторного складання</w:t>
            </w:r>
          </w:p>
        </w:tc>
      </w:tr>
      <w:tr w:rsidR="00554BAF" w:rsidRPr="00554BAF" w:rsidTr="007A473E">
        <w:trPr>
          <w:trHeight w:val="930"/>
        </w:trPr>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1</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34</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F</w:t>
            </w:r>
          </w:p>
        </w:tc>
        <w:tc>
          <w:tcPr>
            <w:tcW w:w="3467" w:type="dxa"/>
            <w:vAlign w:val="center"/>
          </w:tcPr>
          <w:p w:rsid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незадовільно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обов’язковим повторним вивченням дисципліни</w:t>
            </w:r>
          </w:p>
        </w:tc>
        <w:tc>
          <w:tcPr>
            <w:tcW w:w="2693" w:type="dxa"/>
            <w:vAlign w:val="center"/>
          </w:tcPr>
          <w:p w:rsid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 зараховано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обов’язковим повторним вивченням дисципліни</w:t>
            </w:r>
          </w:p>
        </w:tc>
      </w:tr>
    </w:tbl>
    <w:p w:rsidR="005D1A40" w:rsidRDefault="005D1A40" w:rsidP="005D1A40">
      <w:pPr>
        <w:shd w:val="clear" w:color="auto" w:fill="FFFFFF"/>
        <w:spacing w:after="0" w:line="240" w:lineRule="auto"/>
        <w:jc w:val="center"/>
        <w:rPr>
          <w:rFonts w:ascii="Times New Roman" w:eastAsia="Times New Roman" w:hAnsi="Times New Roman" w:cs="Times New Roman"/>
          <w:spacing w:val="-4"/>
          <w:sz w:val="24"/>
          <w:szCs w:val="24"/>
          <w:lang w:val="uk-UA" w:eastAsia="ru-RU"/>
        </w:rPr>
      </w:pPr>
    </w:p>
    <w:p w:rsidR="00C11555" w:rsidRPr="005D1A40" w:rsidRDefault="00C11555" w:rsidP="005D1A40">
      <w:pPr>
        <w:shd w:val="clear" w:color="auto" w:fill="FFFFFF"/>
        <w:spacing w:after="0" w:line="240" w:lineRule="auto"/>
        <w:jc w:val="center"/>
        <w:rPr>
          <w:rFonts w:ascii="Times New Roman" w:eastAsia="Times New Roman" w:hAnsi="Times New Roman" w:cs="Times New Roman"/>
          <w:spacing w:val="-4"/>
          <w:sz w:val="24"/>
          <w:szCs w:val="24"/>
          <w:lang w:val="uk-UA" w:eastAsia="ru-RU"/>
        </w:rPr>
      </w:pPr>
    </w:p>
    <w:p w:rsidR="00554BAF" w:rsidRPr="007A473E" w:rsidRDefault="00554BAF" w:rsidP="00554BAF">
      <w:pPr>
        <w:shd w:val="clear" w:color="auto" w:fill="FFFFFF"/>
        <w:spacing w:after="0" w:line="240" w:lineRule="auto"/>
        <w:jc w:val="center"/>
        <w:rPr>
          <w:rFonts w:ascii="Times New Roman" w:eastAsia="Times New Roman" w:hAnsi="Times New Roman" w:cs="Times New Roman"/>
          <w:b/>
          <w:sz w:val="24"/>
          <w:szCs w:val="24"/>
          <w:lang w:val="uk-UA" w:eastAsia="ru-RU"/>
        </w:rPr>
      </w:pPr>
      <w:r w:rsidRPr="007A473E">
        <w:rPr>
          <w:rFonts w:ascii="Times New Roman" w:eastAsia="Times New Roman" w:hAnsi="Times New Roman" w:cs="Times New Roman"/>
          <w:b/>
          <w:sz w:val="24"/>
          <w:szCs w:val="24"/>
          <w:lang w:val="uk-UA" w:eastAsia="ru-RU"/>
        </w:rPr>
        <w:t>1</w:t>
      </w:r>
      <w:r w:rsidR="005D1A40" w:rsidRPr="007A473E">
        <w:rPr>
          <w:rFonts w:ascii="Times New Roman" w:eastAsia="Times New Roman" w:hAnsi="Times New Roman" w:cs="Times New Roman"/>
          <w:b/>
          <w:sz w:val="24"/>
          <w:szCs w:val="24"/>
          <w:lang w:val="uk-UA" w:eastAsia="ru-RU"/>
        </w:rPr>
        <w:t>3</w:t>
      </w:r>
      <w:r w:rsidRPr="007A473E">
        <w:rPr>
          <w:rFonts w:ascii="Times New Roman" w:eastAsia="Times New Roman" w:hAnsi="Times New Roman" w:cs="Times New Roman"/>
          <w:b/>
          <w:sz w:val="24"/>
          <w:szCs w:val="24"/>
          <w:lang w:val="uk-UA" w:eastAsia="ru-RU"/>
        </w:rPr>
        <w:t>.</w:t>
      </w:r>
      <w:r w:rsidR="005D1A40" w:rsidRPr="007A473E">
        <w:rPr>
          <w:rFonts w:ascii="Times New Roman" w:eastAsia="Times New Roman" w:hAnsi="Times New Roman" w:cs="Times New Roman"/>
          <w:b/>
          <w:sz w:val="24"/>
          <w:szCs w:val="24"/>
          <w:lang w:val="uk-UA" w:eastAsia="ru-RU"/>
        </w:rPr>
        <w:tab/>
      </w:r>
      <w:r w:rsidRPr="001109C8">
        <w:rPr>
          <w:rFonts w:ascii="Times New Roman" w:eastAsia="Times New Roman" w:hAnsi="Times New Roman" w:cs="Times New Roman"/>
          <w:b/>
          <w:spacing w:val="24"/>
          <w:sz w:val="24"/>
          <w:szCs w:val="24"/>
          <w:lang w:val="uk-UA" w:eastAsia="ru-RU"/>
        </w:rPr>
        <w:t xml:space="preserve">Методичне </w:t>
      </w:r>
      <w:r w:rsidR="001109C8">
        <w:rPr>
          <w:rFonts w:ascii="Times New Roman" w:eastAsia="Times New Roman" w:hAnsi="Times New Roman" w:cs="Times New Roman"/>
          <w:b/>
          <w:spacing w:val="24"/>
          <w:sz w:val="24"/>
          <w:szCs w:val="24"/>
          <w:lang w:val="uk-UA" w:eastAsia="ru-RU"/>
        </w:rPr>
        <w:t xml:space="preserve"> </w:t>
      </w:r>
      <w:r w:rsidRPr="001109C8">
        <w:rPr>
          <w:rFonts w:ascii="Times New Roman" w:eastAsia="Times New Roman" w:hAnsi="Times New Roman" w:cs="Times New Roman"/>
          <w:b/>
          <w:spacing w:val="24"/>
          <w:sz w:val="24"/>
          <w:szCs w:val="24"/>
          <w:lang w:val="uk-UA" w:eastAsia="ru-RU"/>
        </w:rPr>
        <w:t>забезпечення</w:t>
      </w:r>
      <w:r w:rsidR="005D1A40" w:rsidRPr="007A473E">
        <w:rPr>
          <w:rFonts w:ascii="Times New Roman" w:eastAsia="Times New Roman" w:hAnsi="Times New Roman" w:cs="Times New Roman"/>
          <w:b/>
          <w:sz w:val="24"/>
          <w:szCs w:val="24"/>
          <w:lang w:val="uk-UA" w:eastAsia="ru-RU"/>
        </w:rPr>
        <w:t xml:space="preserve"> </w:t>
      </w:r>
    </w:p>
    <w:p w:rsidR="005D1A40" w:rsidRPr="00494F77" w:rsidRDefault="005D1A40" w:rsidP="00554BAF">
      <w:pPr>
        <w:shd w:val="clear" w:color="auto" w:fill="FFFFFF"/>
        <w:spacing w:after="0" w:line="240" w:lineRule="auto"/>
        <w:jc w:val="center"/>
        <w:rPr>
          <w:rFonts w:ascii="Times New Roman" w:eastAsia="Times New Roman" w:hAnsi="Times New Roman" w:cs="Times New Roman"/>
          <w:sz w:val="20"/>
          <w:szCs w:val="24"/>
          <w:lang w:val="uk-UA" w:eastAsia="ru-RU"/>
        </w:rPr>
      </w:pPr>
    </w:p>
    <w:p w:rsidR="00CA4AFD" w:rsidRPr="00CA4AFD" w:rsidRDefault="00CA4AFD" w:rsidP="00CD3157">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CA4AFD">
        <w:rPr>
          <w:rFonts w:ascii="Times New Roman" w:eastAsia="Calibri" w:hAnsi="Times New Roman" w:cs="Times New Roman"/>
          <w:sz w:val="24"/>
          <w:szCs w:val="24"/>
          <w:lang w:val="uk-UA"/>
        </w:rPr>
        <w:t xml:space="preserve">Навчально-методичні рекомендації з курсу «Спеціальні розділи філософії» (для студентів магістрів заочн. форми навч. ЗНТУ) </w:t>
      </w:r>
      <w:r w:rsidRPr="00CA4AFD">
        <w:rPr>
          <w:rFonts w:ascii="Times New Roman" w:hAnsi="Times New Roman" w:cs="Times New Roman"/>
          <w:sz w:val="24"/>
          <w:szCs w:val="24"/>
          <w:lang w:val="uk-UA"/>
        </w:rPr>
        <w:t xml:space="preserve">/ Укл.: Бондаренко О.В. </w:t>
      </w:r>
      <w:r w:rsidRPr="00CA4AFD">
        <w:rPr>
          <w:rFonts w:ascii="Times New Roman" w:eastAsia="Calibri" w:hAnsi="Times New Roman" w:cs="Times New Roman"/>
          <w:sz w:val="24"/>
          <w:szCs w:val="24"/>
          <w:lang w:val="uk-UA"/>
        </w:rPr>
        <w:t>– Запоріжжя: ЗНТУ, 2013. – 30 с.</w:t>
      </w:r>
      <w:r w:rsidRPr="00CA4AFD">
        <w:rPr>
          <w:rFonts w:ascii="Times New Roman" w:hAnsi="Times New Roman" w:cs="Times New Roman"/>
          <w:sz w:val="24"/>
          <w:szCs w:val="24"/>
          <w:lang w:val="uk-UA"/>
        </w:rPr>
        <w:t xml:space="preserve"> (№ 4925е)</w:t>
      </w:r>
      <w:r>
        <w:rPr>
          <w:rFonts w:ascii="Times New Roman" w:hAnsi="Times New Roman" w:cs="Times New Roman"/>
          <w:sz w:val="24"/>
          <w:szCs w:val="24"/>
          <w:lang w:val="uk-UA"/>
        </w:rPr>
        <w:t xml:space="preserve"> </w:t>
      </w:r>
    </w:p>
    <w:p w:rsidR="008767DA" w:rsidRDefault="00192FCE" w:rsidP="00CD3157">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sz w:val="24"/>
          <w:szCs w:val="24"/>
          <w:lang w:val="uk-UA"/>
        </w:rPr>
        <w:t>Навчально-методичні рекомендації з вивчення змістовних модулів з курсу «Спеціальні розділи філософії та психології» (змістовні модулі 1 та 2), що виносяться на самостійну роботу студента (для студентів-магістрів технічних спец. ден. та заочн. форм навч.) / Укл.: Бондаренко О.В., Ємельяненко Є.О. – Запоріжжя: ЗНТУ, 2015. – 66 с.</w:t>
      </w:r>
      <w:r w:rsidR="008767DA" w:rsidRPr="00192FCE">
        <w:rPr>
          <w:rFonts w:ascii="Times New Roman" w:hAnsi="Times New Roman" w:cs="Times New Roman"/>
          <w:sz w:val="24"/>
          <w:szCs w:val="24"/>
          <w:lang w:val="uk-UA"/>
        </w:rPr>
        <w:t xml:space="preserve"> </w:t>
      </w:r>
      <w:r w:rsidR="008767DA" w:rsidRPr="00CD3157">
        <w:rPr>
          <w:rFonts w:ascii="Times New Roman" w:hAnsi="Times New Roman" w:cs="Times New Roman"/>
          <w:sz w:val="24"/>
          <w:szCs w:val="24"/>
          <w:lang w:val="uk-UA"/>
        </w:rPr>
        <w:t>(№ 5</w:t>
      </w:r>
      <w:r>
        <w:rPr>
          <w:rFonts w:ascii="Times New Roman" w:hAnsi="Times New Roman" w:cs="Times New Roman"/>
          <w:sz w:val="24"/>
          <w:szCs w:val="24"/>
          <w:lang w:val="uk-UA"/>
        </w:rPr>
        <w:t>859</w:t>
      </w:r>
      <w:r w:rsidR="008767DA" w:rsidRPr="00CD3157">
        <w:rPr>
          <w:rFonts w:ascii="Times New Roman" w:hAnsi="Times New Roman" w:cs="Times New Roman"/>
          <w:sz w:val="24"/>
          <w:szCs w:val="24"/>
          <w:lang w:val="uk-UA"/>
        </w:rPr>
        <w:t>е)</w:t>
      </w:r>
      <w:r w:rsidR="00CD3157">
        <w:rPr>
          <w:rFonts w:ascii="Times New Roman" w:hAnsi="Times New Roman" w:cs="Times New Roman"/>
          <w:sz w:val="24"/>
          <w:szCs w:val="24"/>
          <w:lang w:val="uk-UA"/>
        </w:rPr>
        <w:t xml:space="preserve"> </w:t>
      </w:r>
    </w:p>
    <w:p w:rsidR="00CD3157" w:rsidRDefault="00192FCE" w:rsidP="00554BAF">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sz w:val="24"/>
          <w:szCs w:val="24"/>
          <w:lang w:val="uk-UA"/>
        </w:rPr>
        <w:t>Навчально-методичні рекомендації з вивчення змістовних модулів з курсу «Спеціальні розділи філософії та психології» (змістовні модулі 3 та 4), що виносяться на самостійну роботу студента (для студентів-магістрів технічних спец. ден. та заочн. форм навчання) / Укл.: Бондаренко О.В., Ємельяненко Є.О. – Запоріжжя: ЗНТУ, 2015. – 90 с.</w:t>
      </w:r>
      <w:r w:rsidRPr="00192FCE">
        <w:rPr>
          <w:rFonts w:ascii="Times New Roman" w:hAnsi="Times New Roman" w:cs="Times New Roman"/>
          <w:sz w:val="24"/>
          <w:szCs w:val="24"/>
          <w:lang w:val="uk-UA"/>
        </w:rPr>
        <w:t xml:space="preserve"> </w:t>
      </w:r>
      <w:r w:rsidR="00CD3157" w:rsidRPr="00CD3157">
        <w:rPr>
          <w:rFonts w:ascii="Times New Roman" w:hAnsi="Times New Roman" w:cs="Times New Roman"/>
          <w:sz w:val="24"/>
          <w:szCs w:val="24"/>
          <w:lang w:val="uk-UA"/>
        </w:rPr>
        <w:t>(№ 5</w:t>
      </w:r>
      <w:r>
        <w:rPr>
          <w:rFonts w:ascii="Times New Roman" w:hAnsi="Times New Roman" w:cs="Times New Roman"/>
          <w:sz w:val="24"/>
          <w:szCs w:val="24"/>
          <w:lang w:val="uk-UA"/>
        </w:rPr>
        <w:t>860</w:t>
      </w:r>
      <w:r w:rsidR="00CD3157" w:rsidRPr="00CD3157">
        <w:rPr>
          <w:rFonts w:ascii="Times New Roman" w:hAnsi="Times New Roman" w:cs="Times New Roman"/>
          <w:sz w:val="24"/>
          <w:szCs w:val="24"/>
          <w:lang w:val="uk-UA"/>
        </w:rPr>
        <w:t>е)</w:t>
      </w:r>
      <w:r w:rsidR="00CD3157">
        <w:rPr>
          <w:rFonts w:ascii="Times New Roman" w:hAnsi="Times New Roman" w:cs="Times New Roman"/>
          <w:sz w:val="24"/>
          <w:szCs w:val="24"/>
          <w:lang w:val="uk-UA"/>
        </w:rPr>
        <w:t xml:space="preserve"> </w:t>
      </w:r>
    </w:p>
    <w:p w:rsidR="00CD3157" w:rsidRDefault="00192FCE" w:rsidP="00554BAF">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sz w:val="24"/>
          <w:szCs w:val="24"/>
          <w:lang w:val="uk-UA"/>
        </w:rPr>
        <w:lastRenderedPageBreak/>
        <w:t>Методичні рекомендації з курсу «Спеціальні розділи філософії та психології» (для студентів-магістрів технічних спец. заочн. форми навч.) / Укл.: Бондаренко О.В., Ємельяненко Є.О. – Запоріжжя: ЗНТУ, 2015. – 38 с.</w:t>
      </w:r>
      <w:r w:rsidR="00CD3157" w:rsidRPr="00CD3157">
        <w:rPr>
          <w:rFonts w:ascii="Times New Roman" w:hAnsi="Times New Roman" w:cs="Times New Roman"/>
          <w:sz w:val="24"/>
          <w:szCs w:val="24"/>
          <w:lang w:val="uk-UA"/>
        </w:rPr>
        <w:t xml:space="preserve"> (№ </w:t>
      </w:r>
      <w:r>
        <w:rPr>
          <w:rFonts w:ascii="Times New Roman" w:hAnsi="Times New Roman" w:cs="Times New Roman"/>
          <w:sz w:val="24"/>
          <w:szCs w:val="24"/>
          <w:lang w:val="uk-UA"/>
        </w:rPr>
        <w:t>5858</w:t>
      </w:r>
      <w:r w:rsidR="00CD3157" w:rsidRPr="00CD3157">
        <w:rPr>
          <w:rFonts w:ascii="Times New Roman" w:hAnsi="Times New Roman" w:cs="Times New Roman"/>
          <w:sz w:val="24"/>
          <w:szCs w:val="24"/>
          <w:lang w:val="uk-UA"/>
        </w:rPr>
        <w:t>е)</w:t>
      </w:r>
      <w:r w:rsidR="00CD3157">
        <w:rPr>
          <w:rFonts w:ascii="Times New Roman" w:hAnsi="Times New Roman" w:cs="Times New Roman"/>
          <w:sz w:val="24"/>
          <w:szCs w:val="24"/>
          <w:lang w:val="uk-UA"/>
        </w:rPr>
        <w:t xml:space="preserve"> </w:t>
      </w:r>
    </w:p>
    <w:p w:rsidR="00CD3157" w:rsidRPr="00CD3157" w:rsidRDefault="00192FCE" w:rsidP="00554BAF">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color w:val="000000"/>
          <w:sz w:val="24"/>
          <w:szCs w:val="24"/>
          <w:shd w:val="clear" w:color="auto" w:fill="FFFFFF"/>
          <w:lang w:val="uk-UA"/>
        </w:rPr>
        <w:t>Навчально-методичні рекомендації з вивчення змістовних модулів з дисципліни «Спеціальні розділи психології» (підрозділ магістерського курсу «Спеціальні розділи філософії та психології»), що виносяться на самостійну роботу (для студентів-магістрів технічних спец. ден. форми навч. ЗНТУ) / Укл.: Арсентьєва Г.О. – Запоріжжя: ЗНТУ, 2018. – 54 с</w:t>
      </w:r>
      <w:r w:rsidR="00CD3157" w:rsidRPr="00192FCE">
        <w:rPr>
          <w:rFonts w:ascii="Times New Roman" w:hAnsi="Times New Roman" w:cs="Times New Roman"/>
          <w:sz w:val="24"/>
          <w:szCs w:val="24"/>
          <w:lang w:val="uk-UA"/>
        </w:rPr>
        <w:t>.</w:t>
      </w:r>
      <w:r w:rsidR="00CD3157">
        <w:rPr>
          <w:rFonts w:ascii="Times New Roman" w:hAnsi="Times New Roman" w:cs="Times New Roman"/>
          <w:sz w:val="24"/>
          <w:szCs w:val="24"/>
          <w:lang w:val="uk-UA"/>
        </w:rPr>
        <w:t xml:space="preserve"> (№ 7</w:t>
      </w:r>
      <w:r>
        <w:rPr>
          <w:rFonts w:ascii="Times New Roman" w:hAnsi="Times New Roman" w:cs="Times New Roman"/>
          <w:sz w:val="24"/>
          <w:szCs w:val="24"/>
          <w:lang w:val="uk-UA"/>
        </w:rPr>
        <w:t>188</w:t>
      </w:r>
      <w:r w:rsidR="00CD3157">
        <w:rPr>
          <w:rFonts w:ascii="Times New Roman" w:hAnsi="Times New Roman" w:cs="Times New Roman"/>
          <w:sz w:val="24"/>
          <w:szCs w:val="24"/>
          <w:lang w:val="uk-UA"/>
        </w:rPr>
        <w:t xml:space="preserve">е) </w:t>
      </w:r>
    </w:p>
    <w:p w:rsidR="00554BAF" w:rsidRDefault="00554BAF" w:rsidP="00554BAF">
      <w:pPr>
        <w:spacing w:after="0" w:line="240" w:lineRule="auto"/>
        <w:jc w:val="center"/>
        <w:rPr>
          <w:rFonts w:ascii="Times New Roman" w:eastAsia="Times New Roman" w:hAnsi="Times New Roman" w:cs="Times New Roman"/>
          <w:szCs w:val="24"/>
          <w:lang w:val="uk-UA" w:eastAsia="ru-RU"/>
        </w:rPr>
      </w:pPr>
    </w:p>
    <w:p w:rsidR="00CD3157" w:rsidRPr="00CD3157" w:rsidRDefault="00CD3157" w:rsidP="00554BAF">
      <w:pPr>
        <w:spacing w:after="0" w:line="240" w:lineRule="auto"/>
        <w:jc w:val="center"/>
        <w:rPr>
          <w:rFonts w:ascii="Times New Roman" w:eastAsia="Times New Roman" w:hAnsi="Times New Roman" w:cs="Times New Roman"/>
          <w:szCs w:val="24"/>
          <w:lang w:val="uk-UA" w:eastAsia="ru-RU"/>
        </w:rPr>
      </w:pPr>
    </w:p>
    <w:p w:rsidR="00554BAF" w:rsidRPr="007A473E" w:rsidRDefault="00554BAF" w:rsidP="00554BAF">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7A473E">
        <w:rPr>
          <w:rFonts w:ascii="Times New Roman" w:eastAsia="Times New Roman" w:hAnsi="Times New Roman" w:cs="Times New Roman"/>
          <w:b/>
          <w:sz w:val="24"/>
          <w:szCs w:val="24"/>
          <w:lang w:val="uk-UA" w:eastAsia="ru-RU"/>
        </w:rPr>
        <w:t>1</w:t>
      </w:r>
      <w:r w:rsidR="005D1A40" w:rsidRPr="007A473E">
        <w:rPr>
          <w:rFonts w:ascii="Times New Roman" w:eastAsia="Times New Roman" w:hAnsi="Times New Roman" w:cs="Times New Roman"/>
          <w:b/>
          <w:sz w:val="24"/>
          <w:szCs w:val="24"/>
          <w:lang w:val="uk-UA" w:eastAsia="ru-RU"/>
        </w:rPr>
        <w:t>4</w:t>
      </w:r>
      <w:r w:rsidRPr="007A473E">
        <w:rPr>
          <w:rFonts w:ascii="Times New Roman" w:eastAsia="Times New Roman" w:hAnsi="Times New Roman" w:cs="Times New Roman"/>
          <w:b/>
          <w:sz w:val="24"/>
          <w:szCs w:val="24"/>
          <w:lang w:val="uk-UA" w:eastAsia="ru-RU"/>
        </w:rPr>
        <w:t>.</w:t>
      </w:r>
      <w:r w:rsidR="005D1A40" w:rsidRPr="007A473E">
        <w:rPr>
          <w:rFonts w:ascii="Times New Roman" w:eastAsia="Times New Roman" w:hAnsi="Times New Roman" w:cs="Times New Roman"/>
          <w:b/>
          <w:sz w:val="24"/>
          <w:szCs w:val="24"/>
          <w:lang w:val="uk-UA" w:eastAsia="ru-RU"/>
        </w:rPr>
        <w:tab/>
      </w:r>
      <w:r w:rsidRPr="001109C8">
        <w:rPr>
          <w:rFonts w:ascii="Times New Roman" w:eastAsia="Times New Roman" w:hAnsi="Times New Roman" w:cs="Times New Roman"/>
          <w:b/>
          <w:spacing w:val="24"/>
          <w:sz w:val="24"/>
          <w:szCs w:val="24"/>
          <w:lang w:val="uk-UA" w:eastAsia="ru-RU"/>
        </w:rPr>
        <w:t xml:space="preserve">Рекомендована </w:t>
      </w:r>
      <w:r w:rsidR="001109C8">
        <w:rPr>
          <w:rFonts w:ascii="Times New Roman" w:eastAsia="Times New Roman" w:hAnsi="Times New Roman" w:cs="Times New Roman"/>
          <w:b/>
          <w:spacing w:val="24"/>
          <w:sz w:val="24"/>
          <w:szCs w:val="24"/>
          <w:lang w:val="uk-UA" w:eastAsia="ru-RU"/>
        </w:rPr>
        <w:t xml:space="preserve"> </w:t>
      </w:r>
      <w:r w:rsidRPr="001109C8">
        <w:rPr>
          <w:rFonts w:ascii="Times New Roman" w:eastAsia="Times New Roman" w:hAnsi="Times New Roman" w:cs="Times New Roman"/>
          <w:b/>
          <w:spacing w:val="24"/>
          <w:sz w:val="24"/>
          <w:szCs w:val="24"/>
          <w:lang w:val="uk-UA" w:eastAsia="ru-RU"/>
        </w:rPr>
        <w:t>література</w:t>
      </w:r>
      <w:r w:rsidR="005D1A40" w:rsidRPr="007A473E">
        <w:rPr>
          <w:rFonts w:ascii="Times New Roman" w:eastAsia="Times New Roman" w:hAnsi="Times New Roman" w:cs="Times New Roman"/>
          <w:b/>
          <w:sz w:val="24"/>
          <w:szCs w:val="24"/>
          <w:lang w:val="uk-UA" w:eastAsia="ru-RU"/>
        </w:rPr>
        <w:t xml:space="preserve"> </w:t>
      </w:r>
    </w:p>
    <w:p w:rsidR="00312A1A" w:rsidRPr="00CD3157" w:rsidRDefault="00312A1A" w:rsidP="00554BAF">
      <w:pPr>
        <w:shd w:val="clear" w:color="auto" w:fill="FFFFFF"/>
        <w:spacing w:after="0" w:line="240" w:lineRule="auto"/>
        <w:jc w:val="center"/>
        <w:rPr>
          <w:rFonts w:ascii="Times New Roman" w:eastAsia="Times New Roman" w:hAnsi="Times New Roman" w:cs="Times New Roman"/>
          <w:bCs/>
          <w:spacing w:val="-6"/>
          <w:sz w:val="20"/>
          <w:szCs w:val="24"/>
          <w:lang w:val="uk-UA" w:eastAsia="ru-RU"/>
        </w:rPr>
      </w:pPr>
    </w:p>
    <w:p w:rsidR="00554BAF" w:rsidRPr="001109C8" w:rsidRDefault="00554BAF" w:rsidP="00554BAF">
      <w:pPr>
        <w:shd w:val="clear" w:color="auto" w:fill="FFFFFF"/>
        <w:spacing w:after="0" w:line="240" w:lineRule="auto"/>
        <w:jc w:val="center"/>
        <w:rPr>
          <w:rFonts w:ascii="Times New Roman" w:eastAsia="Times New Roman" w:hAnsi="Times New Roman" w:cs="Times New Roman"/>
          <w:b/>
          <w:bCs/>
          <w:spacing w:val="24"/>
          <w:sz w:val="24"/>
          <w:szCs w:val="24"/>
          <w:lang w:val="uk-UA" w:eastAsia="ru-RU"/>
        </w:rPr>
      </w:pPr>
      <w:r w:rsidRPr="001109C8">
        <w:rPr>
          <w:rFonts w:ascii="Times New Roman" w:eastAsia="Times New Roman" w:hAnsi="Times New Roman" w:cs="Times New Roman"/>
          <w:b/>
          <w:bCs/>
          <w:i/>
          <w:spacing w:val="24"/>
          <w:sz w:val="24"/>
          <w:szCs w:val="24"/>
          <w:lang w:val="uk-UA" w:eastAsia="ru-RU"/>
        </w:rPr>
        <w:t>Базова</w:t>
      </w:r>
      <w:r w:rsidR="005D1A40" w:rsidRPr="001109C8">
        <w:rPr>
          <w:rFonts w:ascii="Times New Roman" w:eastAsia="Times New Roman" w:hAnsi="Times New Roman" w:cs="Times New Roman"/>
          <w:b/>
          <w:bCs/>
          <w:spacing w:val="24"/>
          <w:sz w:val="24"/>
          <w:szCs w:val="24"/>
          <w:lang w:val="uk-UA" w:eastAsia="ru-RU"/>
        </w:rPr>
        <w:t xml:space="preserve"> </w:t>
      </w:r>
    </w:p>
    <w:p w:rsidR="00494F77" w:rsidRPr="00494F77" w:rsidRDefault="00494F77" w:rsidP="00494F77">
      <w:pPr>
        <w:pStyle w:val="a8"/>
        <w:numPr>
          <w:ilvl w:val="0"/>
          <w:numId w:val="7"/>
        </w:numPr>
        <w:shd w:val="clear" w:color="auto" w:fill="FFFFFF"/>
        <w:tabs>
          <w:tab w:val="clear" w:pos="780"/>
          <w:tab w:val="num" w:pos="993"/>
        </w:tabs>
        <w:spacing w:after="0" w:line="240" w:lineRule="auto"/>
        <w:ind w:left="0" w:firstLine="567"/>
        <w:jc w:val="both"/>
        <w:rPr>
          <w:rFonts w:ascii="Times New Roman" w:eastAsia="Times New Roman" w:hAnsi="Times New Roman" w:cs="Times New Roman"/>
          <w:bCs/>
          <w:spacing w:val="-6"/>
          <w:sz w:val="24"/>
          <w:szCs w:val="24"/>
          <w:lang w:val="uk-UA" w:eastAsia="ru-RU"/>
        </w:rPr>
      </w:pPr>
      <w:r w:rsidRPr="00494F77">
        <w:rPr>
          <w:rFonts w:ascii="Times New Roman" w:hAnsi="Times New Roman" w:cs="Times New Roman"/>
          <w:sz w:val="24"/>
          <w:szCs w:val="24"/>
          <w:lang w:val="uk-UA"/>
        </w:rPr>
        <w:t>Бондаренко О.В. Спеціальні розділи філософії: навчальний посібник / О.В.</w:t>
      </w:r>
      <w:r w:rsidR="00383539">
        <w:rPr>
          <w:rFonts w:ascii="Times New Roman" w:hAnsi="Times New Roman" w:cs="Times New Roman"/>
          <w:sz w:val="24"/>
          <w:szCs w:val="24"/>
          <w:lang w:val="uk-UA"/>
        </w:rPr>
        <w:t xml:space="preserve"> </w:t>
      </w:r>
      <w:r w:rsidRPr="00494F77">
        <w:rPr>
          <w:rFonts w:ascii="Times New Roman" w:hAnsi="Times New Roman" w:cs="Times New Roman"/>
          <w:sz w:val="24"/>
          <w:szCs w:val="24"/>
          <w:lang w:val="uk-UA"/>
        </w:rPr>
        <w:t>Бондаренко, Є.О.</w:t>
      </w:r>
      <w:r w:rsidR="00383539">
        <w:rPr>
          <w:rFonts w:ascii="Times New Roman" w:hAnsi="Times New Roman" w:cs="Times New Roman"/>
          <w:sz w:val="24"/>
          <w:szCs w:val="24"/>
          <w:lang w:val="uk-UA"/>
        </w:rPr>
        <w:t xml:space="preserve"> </w:t>
      </w:r>
      <w:r w:rsidRPr="00494F77">
        <w:rPr>
          <w:rFonts w:ascii="Times New Roman" w:hAnsi="Times New Roman" w:cs="Times New Roman"/>
          <w:sz w:val="24"/>
          <w:szCs w:val="24"/>
          <w:lang w:val="uk-UA"/>
        </w:rPr>
        <w:t xml:space="preserve">Ємельяненко. – Запоріжжя: ЗНТУ, 2017. – 320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Гура О.І. Педагогіка вищої школи: вступ до спеціальності: Нач. пос. для студ. вищ. навч. заклад. / О.І.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Гура. – К., 2005. – 224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Гусинский Э.Н. Введение в философию образования / Э.Н.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Гусинский, Ю.И.Турчанинова. – М.: Логос, 2003. – 248 с. </w:t>
      </w:r>
    </w:p>
    <w:p w:rsid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Заброд</w:t>
      </w:r>
      <w:r w:rsidR="00EC31F8">
        <w:rPr>
          <w:rFonts w:ascii="Times New Roman" w:eastAsia="Calibri" w:hAnsi="Times New Roman" w:cs="Times New Roman"/>
          <w:sz w:val="24"/>
          <w:szCs w:val="24"/>
          <w:lang w:val="uk-UA"/>
        </w:rPr>
        <w:t>ц</w:t>
      </w:r>
      <w:r w:rsidRPr="00E66CA5">
        <w:rPr>
          <w:rFonts w:ascii="Times New Roman" w:eastAsia="Calibri" w:hAnsi="Times New Roman" w:cs="Times New Roman"/>
          <w:sz w:val="24"/>
          <w:szCs w:val="24"/>
          <w:lang w:val="uk-UA"/>
        </w:rPr>
        <w:t>ький М.М. Педагогічна психологія. Курс лекцій / М.М.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Забродський. – К., 2000. – 203 с. </w:t>
      </w:r>
    </w:p>
    <w:p w:rsidR="00EC31F8" w:rsidRPr="00EC31F8" w:rsidRDefault="00EC31F8"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b/>
          <w:sz w:val="24"/>
          <w:szCs w:val="24"/>
          <w:lang w:val="uk-UA"/>
        </w:rPr>
      </w:pPr>
      <w:r w:rsidRPr="00EC31F8">
        <w:rPr>
          <w:rStyle w:val="a9"/>
          <w:rFonts w:ascii="Times New Roman" w:hAnsi="Times New Roman" w:cs="Times New Roman"/>
          <w:b w:val="0"/>
          <w:sz w:val="24"/>
          <w:szCs w:val="24"/>
          <w:lang w:val="uk-UA"/>
        </w:rPr>
        <w:t>Заброцький М. М. Педагогічна психологі</w:t>
      </w:r>
      <w:r w:rsidR="00383539">
        <w:rPr>
          <w:rStyle w:val="a9"/>
          <w:rFonts w:ascii="Times New Roman" w:hAnsi="Times New Roman" w:cs="Times New Roman"/>
          <w:b w:val="0"/>
          <w:sz w:val="24"/>
          <w:szCs w:val="24"/>
          <w:lang w:val="uk-UA"/>
        </w:rPr>
        <w:t>я. Лекції : навч. посібник / М.М. Заброцький, Ю.</w:t>
      </w:r>
      <w:r w:rsidRPr="00EC31F8">
        <w:rPr>
          <w:rStyle w:val="a9"/>
          <w:rFonts w:ascii="Times New Roman" w:hAnsi="Times New Roman" w:cs="Times New Roman"/>
          <w:b w:val="0"/>
          <w:sz w:val="24"/>
          <w:szCs w:val="24"/>
          <w:lang w:val="uk-UA"/>
        </w:rPr>
        <w:t>Г. Шапошникова. – Херсон : ОЛДІ-ПЛЮС, 2017. – 144 с.</w:t>
      </w:r>
      <w:r>
        <w:rPr>
          <w:rStyle w:val="a9"/>
          <w:rFonts w:ascii="Times New Roman" w:hAnsi="Times New Roman" w:cs="Times New Roman"/>
          <w:b w:val="0"/>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Зязун І.А. Педагогічна майстерність. Підручн. / І.А.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Зязун та ін. – К., 2004.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Калиничева Г.И. Экономическая история: Краткий конспект лекций / </w:t>
      </w:r>
      <w:r w:rsidRPr="00E66CA5">
        <w:rPr>
          <w:rFonts w:ascii="Times New Roman" w:eastAsia="Calibri" w:hAnsi="Times New Roman" w:cs="Times New Roman"/>
          <w:sz w:val="24"/>
          <w:szCs w:val="24"/>
          <w:lang w:val="uk-UA"/>
        </w:rPr>
        <w:t>Г.И.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Калиничева. – К., 2001. </w:t>
      </w:r>
    </w:p>
    <w:p w:rsidR="00E66CA5" w:rsidRPr="00867B4B"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Костюк В.Н. История экономических учений / </w:t>
      </w:r>
      <w:r w:rsidRPr="00E66CA5">
        <w:rPr>
          <w:rFonts w:ascii="Times New Roman" w:eastAsia="Calibri" w:hAnsi="Times New Roman" w:cs="Times New Roman"/>
          <w:sz w:val="24"/>
          <w:szCs w:val="24"/>
          <w:lang w:val="uk-UA"/>
        </w:rPr>
        <w:t>В.Н.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Костюк. – М., 2001. </w:t>
      </w:r>
    </w:p>
    <w:p w:rsidR="00867B4B" w:rsidRPr="00E66CA5" w:rsidRDefault="00867B4B"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lang w:val="uk-UA"/>
        </w:rPr>
        <w:t xml:space="preserve">Кузь О.М. </w:t>
      </w:r>
      <w:r w:rsidRPr="00126C30">
        <w:rPr>
          <w:rFonts w:ascii="Times New Roman" w:hAnsi="Times New Roman" w:cs="Times New Roman"/>
          <w:sz w:val="24"/>
          <w:szCs w:val="24"/>
          <w:lang w:val="uk-UA"/>
        </w:rPr>
        <w:t>Філософія науки: навчальний посібник / О.М. Кузь,</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В.Ф. Чешко. –</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Харків: ХНЕУ ім.</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С.Кузнеця, 2017. –</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172</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с.</w:t>
      </w:r>
      <w:r>
        <w:rPr>
          <w:rFonts w:ascii="Times New Roman"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Лекції з релігієзнавства: Навч. пос. / О.П.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Аляєв та ін. – К., 1995.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Лозниця В.С. Психологія і педагогіка: основні положення. Навч. пос. / 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Лозниця. – К., 1999. – 304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Лук’янець В.С. Філософський постмодерн: Навч. пос. / 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Лук’янець, О.М.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Соболь. – К., 1998. </w:t>
      </w:r>
      <w:r w:rsidR="00EC31F8">
        <w:rPr>
          <w:rFonts w:ascii="Times New Roman" w:eastAsia="Calibri" w:hAnsi="Times New Roman" w:cs="Times New Roman"/>
          <w:sz w:val="24"/>
          <w:szCs w:val="24"/>
          <w:lang w:val="uk-UA"/>
        </w:rPr>
        <w:t xml:space="preserve">– 352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Максименко С.Д. Загальна психологія: Навч. пос. / С.Д.Максименко. – К., 2000. – 256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Мареев С.Н. Философия ХХ века (истоки и итоги): Уч. пос. / </w:t>
      </w:r>
      <w:r w:rsidRPr="00E66CA5">
        <w:rPr>
          <w:rFonts w:ascii="Times New Roman" w:eastAsia="Calibri" w:hAnsi="Times New Roman" w:cs="Times New Roman"/>
          <w:sz w:val="24"/>
          <w:szCs w:val="24"/>
          <w:lang w:val="uk-UA"/>
        </w:rPr>
        <w:t>С.Н.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Мареев, </w:t>
      </w:r>
      <w:r w:rsidRPr="00E66CA5">
        <w:rPr>
          <w:rFonts w:ascii="Times New Roman" w:eastAsia="Calibri" w:hAnsi="Times New Roman" w:cs="Times New Roman"/>
          <w:sz w:val="24"/>
          <w:szCs w:val="24"/>
          <w:lang w:val="uk-UA"/>
        </w:rPr>
        <w:t>Є.В.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Мареева, </w:t>
      </w:r>
      <w:r w:rsidRPr="00E66CA5">
        <w:rPr>
          <w:rFonts w:ascii="Times New Roman" w:eastAsia="Calibri" w:hAnsi="Times New Roman" w:cs="Times New Roman"/>
          <w:sz w:val="24"/>
          <w:szCs w:val="24"/>
          <w:lang w:val="uk-UA"/>
        </w:rPr>
        <w:t>В.Г.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Арсланов. – М., 2001</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Нерсесянц В.С. Философия права: Учебн. для вузов / </w:t>
      </w:r>
      <w:r w:rsidRPr="00E66CA5">
        <w:rPr>
          <w:rFonts w:ascii="Times New Roman" w:eastAsia="Calibri" w:hAnsi="Times New Roman" w:cs="Times New Roman"/>
          <w:sz w:val="24"/>
          <w:szCs w:val="24"/>
          <w:lang w:val="uk-UA"/>
        </w:rPr>
        <w:t>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Нерсесянц. – М., 2001.</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426"/>
          <w:tab w:val="num" w:pos="993"/>
          <w:tab w:val="num" w:pos="1920"/>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Основи теорії ґ</w:t>
      </w:r>
      <w:r w:rsidRPr="00E66CA5">
        <w:rPr>
          <w:rFonts w:ascii="Times New Roman" w:eastAsia="Calibri" w:hAnsi="Times New Roman" w:cs="Times New Roman"/>
          <w:bCs/>
          <w:sz w:val="24"/>
          <w:szCs w:val="24"/>
          <w:lang w:val="uk-UA"/>
        </w:rPr>
        <w:t>ендеру</w:t>
      </w:r>
      <w:r w:rsidRPr="00E66CA5">
        <w:rPr>
          <w:rFonts w:ascii="Times New Roman" w:eastAsia="Calibri" w:hAnsi="Times New Roman" w:cs="Times New Roman"/>
          <w:sz w:val="24"/>
          <w:szCs w:val="24"/>
          <w:lang w:val="uk-UA"/>
        </w:rPr>
        <w:t>: Навч. пос. / За ред. М.М.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Скорик. – К., 2004.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Пазенок В.С. Філософія: Навч. пос. / 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Пазенок. – К., 2008.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Педагогіка вищої школи: Навч. пос. / За ред. З.Н.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Курлянд. – К., 2005. – 399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Прибутько П.С. Філософія: Посіб. для підготов. до іспитів / П.С.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Прибутько, Т.В.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Кондратюк-Антонова, В.І.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Стус. – К., 2005.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Причепій Є.М. Філософія: Підручник / Є.М.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Причепій, А.М.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Черній, Л.А.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Чекаль. – К.: Академвидав, 2009. – 592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Релігієзнавчий словник (відповідні терміни). – К., 1996.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Розин В.М. Философия техники. Уч. пос. для вузов</w:t>
      </w:r>
      <w:r w:rsidRPr="00E66CA5">
        <w:rPr>
          <w:rFonts w:ascii="Times New Roman" w:eastAsia="Calibri" w:hAnsi="Times New Roman" w:cs="Times New Roman"/>
          <w:sz w:val="24"/>
          <w:szCs w:val="24"/>
          <w:lang w:val="uk-UA"/>
        </w:rPr>
        <w:t xml:space="preserve"> / В.М.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Розин. – М., 2001.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Русинка І.І. Психологія: Навч. пос. / І.І.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Русинка. – К., 2007. – 367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Социальная философия: Учебн. /</w:t>
      </w:r>
      <w:r w:rsidRPr="00E66CA5">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Под общ. </w:t>
      </w:r>
      <w:r w:rsidRPr="00E66CA5">
        <w:rPr>
          <w:rFonts w:ascii="Times New Roman" w:eastAsia="Calibri" w:hAnsi="Times New Roman" w:cs="Times New Roman"/>
          <w:sz w:val="24"/>
          <w:szCs w:val="24"/>
          <w:lang w:val="uk-UA"/>
        </w:rPr>
        <w:t>р</w:t>
      </w:r>
      <w:r w:rsidRPr="00E66CA5">
        <w:rPr>
          <w:rFonts w:ascii="Times New Roman" w:eastAsia="Calibri" w:hAnsi="Times New Roman" w:cs="Times New Roman"/>
          <w:sz w:val="24"/>
          <w:szCs w:val="24"/>
        </w:rPr>
        <w:t xml:space="preserve">ед. </w:t>
      </w:r>
      <w:r w:rsidRPr="00E66CA5">
        <w:rPr>
          <w:rFonts w:ascii="Times New Roman" w:eastAsia="Calibri" w:hAnsi="Times New Roman" w:cs="Times New Roman"/>
          <w:sz w:val="24"/>
          <w:szCs w:val="24"/>
          <w:lang w:val="uk-UA"/>
        </w:rPr>
        <w:t>В.П.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Андрущенко, </w:t>
      </w:r>
      <w:r w:rsidRPr="00E66CA5">
        <w:rPr>
          <w:rFonts w:ascii="Times New Roman" w:eastAsia="Calibri" w:hAnsi="Times New Roman" w:cs="Times New Roman"/>
          <w:sz w:val="24"/>
          <w:szCs w:val="24"/>
          <w:lang w:val="uk-UA"/>
        </w:rPr>
        <w:t>Н.И.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Горлача</w:t>
      </w:r>
      <w:r w:rsidRPr="00E66CA5">
        <w:rPr>
          <w:rFonts w:ascii="Times New Roman" w:eastAsia="Calibri" w:hAnsi="Times New Roman" w:cs="Times New Roman"/>
          <w:sz w:val="24"/>
          <w:szCs w:val="24"/>
          <w:lang w:val="uk-UA"/>
        </w:rPr>
        <w:t>.</w:t>
      </w:r>
      <w:r w:rsidRPr="00E66CA5">
        <w:rPr>
          <w:rFonts w:ascii="Times New Roman" w:eastAsia="Calibri" w:hAnsi="Times New Roman" w:cs="Times New Roman"/>
          <w:sz w:val="24"/>
          <w:szCs w:val="24"/>
        </w:rPr>
        <w:t xml:space="preserve"> – К.-Харьков, 2002.</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Старовойт І.С. Філософія / І.С.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Старовойт, Т.О.</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Сілєва, Г.О.</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Орендарчук. – Тернопіль, 1997.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Трофімов Ю.Л. Психологія: Підручн. для вузів / Ю.Л.</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Трофімов, В.В.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Рибалка, П.А.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Гончарук та ін. – К., 2001. – 560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lastRenderedPageBreak/>
        <w:t>Устименко Л.М. Історія туризму: Навч. пос. / Л.М.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Устименко, І.Ю.</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Афанасьєв. – К.: Альтерпрес, 2005. – 320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Федорченко В.К. Туристський словник-довідник. Навч. пос. / В.К.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Федорченко, І.М.Мініч. – К., 2000.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Філософія. / За ред. М.Г.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Горлача. – Харків, 2000.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Фіцула М.М. Педагогіка / М.М.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Фіцула. – Тернопіль, 1997.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Философия ХХ века: Уч. пос. – М., 1997.</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Хамітов Н. Історія філософії: проблема людини. Навч. пос. / 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Хамітов, Л.</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Гармаш, 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Крилова. – К., 2000.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Енциклопедичний філософський словник. – К., 2002.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Ягунов В.В. Педагогіка: Навч. пос. / В.В.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Ягунов. – К., 2002. </w:t>
      </w:r>
    </w:p>
    <w:p w:rsidR="00554BAF" w:rsidRPr="00CD3157" w:rsidRDefault="00554BAF" w:rsidP="00CD3157">
      <w:pPr>
        <w:shd w:val="clear" w:color="auto" w:fill="FFFFFF"/>
        <w:spacing w:after="0" w:line="240" w:lineRule="auto"/>
        <w:jc w:val="center"/>
        <w:rPr>
          <w:rFonts w:ascii="Times New Roman" w:eastAsia="Times New Roman" w:hAnsi="Times New Roman" w:cs="Times New Roman"/>
          <w:sz w:val="20"/>
          <w:szCs w:val="24"/>
          <w:lang w:val="uk-UA" w:eastAsia="ru-RU"/>
        </w:rPr>
      </w:pPr>
    </w:p>
    <w:p w:rsidR="00554BAF" w:rsidRPr="001109C8" w:rsidRDefault="00554BAF" w:rsidP="00554BAF">
      <w:pPr>
        <w:shd w:val="clear" w:color="auto" w:fill="FFFFFF"/>
        <w:spacing w:after="0" w:line="240" w:lineRule="auto"/>
        <w:jc w:val="center"/>
        <w:rPr>
          <w:rFonts w:ascii="Times New Roman" w:eastAsia="Times New Roman" w:hAnsi="Times New Roman" w:cs="Times New Roman"/>
          <w:b/>
          <w:bCs/>
          <w:spacing w:val="24"/>
          <w:sz w:val="24"/>
          <w:szCs w:val="24"/>
          <w:lang w:val="uk-UA" w:eastAsia="ru-RU"/>
        </w:rPr>
      </w:pPr>
      <w:r w:rsidRPr="001109C8">
        <w:rPr>
          <w:rFonts w:ascii="Times New Roman" w:eastAsia="Times New Roman" w:hAnsi="Times New Roman" w:cs="Times New Roman"/>
          <w:b/>
          <w:bCs/>
          <w:i/>
          <w:spacing w:val="24"/>
          <w:sz w:val="24"/>
          <w:szCs w:val="24"/>
          <w:lang w:val="uk-UA" w:eastAsia="ru-RU"/>
        </w:rPr>
        <w:t>Допоміжна</w:t>
      </w:r>
      <w:r w:rsidR="005D1A40" w:rsidRPr="001109C8">
        <w:rPr>
          <w:rFonts w:ascii="Times New Roman" w:eastAsia="Times New Roman" w:hAnsi="Times New Roman" w:cs="Times New Roman"/>
          <w:b/>
          <w:bCs/>
          <w:spacing w:val="24"/>
          <w:sz w:val="24"/>
          <w:szCs w:val="24"/>
          <w:lang w:val="uk-UA" w:eastAsia="ru-RU"/>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Академічне релігієзнавство: Підручн. / За ред. 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Колодного.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Алексеева Л.А.. Философия науки и техники. Уч.-метод. пос. для магистрантов</w:t>
      </w:r>
      <w:r w:rsidRPr="00E66CA5">
        <w:rPr>
          <w:rFonts w:ascii="Times New Roman" w:eastAsia="Calibri" w:hAnsi="Times New Roman" w:cs="Times New Roman"/>
          <w:sz w:val="24"/>
          <w:szCs w:val="24"/>
          <w:lang w:val="uk-UA"/>
        </w:rPr>
        <w:t xml:space="preserve"> / Л.А.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Алексеева, </w:t>
      </w:r>
      <w:r w:rsidRPr="00E66CA5">
        <w:rPr>
          <w:rFonts w:ascii="Times New Roman" w:eastAsia="Calibri" w:hAnsi="Times New Roman" w:cs="Times New Roman"/>
          <w:sz w:val="24"/>
          <w:szCs w:val="24"/>
          <w:lang w:val="uk-UA"/>
        </w:rPr>
        <w:t>Р.А.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Додонов, </w:t>
      </w:r>
      <w:r w:rsidRPr="00E66CA5">
        <w:rPr>
          <w:rFonts w:ascii="Times New Roman" w:eastAsia="Calibri" w:hAnsi="Times New Roman" w:cs="Times New Roman"/>
          <w:sz w:val="24"/>
          <w:szCs w:val="24"/>
          <w:lang w:val="uk-UA"/>
        </w:rPr>
        <w:t>Д.Е.</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Муза. – Донецк</w:t>
      </w:r>
      <w:r w:rsidR="00153347">
        <w:rPr>
          <w:rFonts w:ascii="Times New Roman" w:eastAsia="Calibri" w:hAnsi="Times New Roman" w:cs="Times New Roman"/>
          <w:sz w:val="24"/>
          <w:szCs w:val="24"/>
          <w:lang w:val="uk-UA"/>
        </w:rPr>
        <w:t>: ДонНТУ</w:t>
      </w:r>
      <w:r w:rsidRPr="00E66CA5">
        <w:rPr>
          <w:rFonts w:ascii="Times New Roman" w:eastAsia="Calibri" w:hAnsi="Times New Roman" w:cs="Times New Roman"/>
          <w:sz w:val="24"/>
          <w:szCs w:val="24"/>
        </w:rPr>
        <w:t xml:space="preserve">, 2004. </w:t>
      </w:r>
      <w:r w:rsidR="00153347">
        <w:rPr>
          <w:rFonts w:ascii="Times New Roman" w:eastAsia="Calibri" w:hAnsi="Times New Roman" w:cs="Times New Roman"/>
          <w:sz w:val="24"/>
          <w:szCs w:val="24"/>
          <w:lang w:val="uk-UA"/>
        </w:rPr>
        <w:t xml:space="preserve">– 112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Антонович И.И. После современности: почерк цивилизации модернизма и постмордернизма</w:t>
      </w:r>
      <w:r w:rsidRPr="00E66CA5">
        <w:rPr>
          <w:rFonts w:ascii="Times New Roman" w:eastAsia="Calibri" w:hAnsi="Times New Roman" w:cs="Times New Roman"/>
          <w:sz w:val="24"/>
          <w:szCs w:val="24"/>
          <w:lang w:val="uk-UA"/>
        </w:rPr>
        <w:t xml:space="preserve"> / И.И.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Антонович. – Минск,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Ануфриева Н.М. Социальна психология. Курс лекций / </w:t>
      </w:r>
      <w:r w:rsidRPr="00E66CA5">
        <w:rPr>
          <w:rFonts w:ascii="Times New Roman" w:eastAsia="Calibri" w:hAnsi="Times New Roman" w:cs="Times New Roman"/>
          <w:sz w:val="24"/>
          <w:szCs w:val="24"/>
          <w:lang w:val="uk-UA"/>
        </w:rPr>
        <w:t>Н.М.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Ануфриева. – К., 2000. – 136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Белл Д. Грядущее постиндустриальное общество / </w:t>
      </w:r>
      <w:r w:rsidRPr="00E66CA5">
        <w:rPr>
          <w:rFonts w:ascii="Times New Roman" w:eastAsia="Calibri" w:hAnsi="Times New Roman" w:cs="Times New Roman"/>
          <w:sz w:val="24"/>
          <w:szCs w:val="24"/>
          <w:lang w:val="uk-UA"/>
        </w:rPr>
        <w:t>Д.</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Белл. – М., 1969.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Беркет П. Бизнес и Библия / </w:t>
      </w:r>
      <w:r w:rsidRPr="00E66CA5">
        <w:rPr>
          <w:rFonts w:ascii="Times New Roman" w:eastAsia="Calibri" w:hAnsi="Times New Roman" w:cs="Times New Roman"/>
          <w:sz w:val="24"/>
          <w:szCs w:val="24"/>
          <w:lang w:val="uk-UA"/>
        </w:rPr>
        <w:t>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Беркет. – СПб.,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Бернал Дж. Наука в истории общества / </w:t>
      </w:r>
      <w:r w:rsidRPr="00E66CA5">
        <w:rPr>
          <w:rFonts w:ascii="Times New Roman" w:eastAsia="Calibri" w:hAnsi="Times New Roman" w:cs="Times New Roman"/>
          <w:sz w:val="24"/>
          <w:szCs w:val="24"/>
          <w:lang w:val="uk-UA"/>
        </w:rPr>
        <w:t>Дж.</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Бернал. – М., 1956.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Богиня Д.П. Ментальний чинник у сфері праці: проблеми теорії та практики / Д.П.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Богиня, М.В.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Семикіна. – К.,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Брінклі А. Мистецтво бути викладачем: Практичний пос. / 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Брінклі, Б.</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Десантс, 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Флемі та ін. – К., 2003. – 144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Вебер М. Протестантська етика і дух капіталізму / 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Вебер. – К.,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Вилсон Г. Язык жестов: Путь к успеху / </w:t>
      </w:r>
      <w:r w:rsidRPr="00E66CA5">
        <w:rPr>
          <w:rFonts w:ascii="Times New Roman" w:eastAsia="Calibri" w:hAnsi="Times New Roman" w:cs="Times New Roman"/>
          <w:sz w:val="24"/>
          <w:szCs w:val="24"/>
          <w:lang w:val="uk-UA"/>
        </w:rPr>
        <w:t>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Вилсон. – СПб., 2000. – 99 с.</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Вища освіта України і Болонський процес: Навч. пос. для магістрів та аспірантів і підготовки викладачів вищ. навч. заклад. / За ред. В.Г.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Креміня. – Тернопіль, 2004. – 384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Гайденко П.П. Эволюция понятия науки (ХУ-ХУШ вв.) / </w:t>
      </w:r>
      <w:r w:rsidRPr="00E66CA5">
        <w:rPr>
          <w:rFonts w:ascii="Times New Roman" w:eastAsia="Calibri" w:hAnsi="Times New Roman" w:cs="Times New Roman"/>
          <w:sz w:val="24"/>
          <w:szCs w:val="24"/>
          <w:lang w:val="uk-UA"/>
        </w:rPr>
        <w:t>П.П.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Гайденко. – М., 1987.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Глобализация: контуры ХХ</w:t>
      </w:r>
      <w:r w:rsidRPr="00E66CA5">
        <w:rPr>
          <w:rFonts w:ascii="Times New Roman" w:eastAsia="Calibri" w:hAnsi="Times New Roman" w:cs="Times New Roman"/>
          <w:sz w:val="24"/>
          <w:szCs w:val="24"/>
          <w:lang w:val="uk-UA"/>
        </w:rPr>
        <w:t>І</w:t>
      </w:r>
      <w:r w:rsidRPr="00E66CA5">
        <w:rPr>
          <w:rFonts w:ascii="Times New Roman" w:eastAsia="Calibri" w:hAnsi="Times New Roman" w:cs="Times New Roman"/>
          <w:sz w:val="24"/>
          <w:szCs w:val="24"/>
        </w:rPr>
        <w:t xml:space="preserve"> века / Ред. Ю.И.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Игрицкий, П.В.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Малиновский</w:t>
      </w:r>
      <w:r w:rsidRPr="00E66CA5">
        <w:rPr>
          <w:rFonts w:ascii="Times New Roman" w:eastAsia="Calibri" w:hAnsi="Times New Roman" w:cs="Times New Roman"/>
          <w:sz w:val="24"/>
          <w:szCs w:val="24"/>
          <w:lang w:val="uk-UA"/>
        </w:rPr>
        <w:t>.</w:t>
      </w:r>
      <w:r w:rsidRPr="00E66CA5">
        <w:rPr>
          <w:rFonts w:ascii="Times New Roman" w:eastAsia="Calibri" w:hAnsi="Times New Roman" w:cs="Times New Roman"/>
          <w:sz w:val="24"/>
          <w:szCs w:val="24"/>
        </w:rPr>
        <w:t xml:space="preserve"> – М.,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Гончаренко С.У. Український педагогічний словник / С.У.</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Гончаренко. – 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Гришина Н.В. Психология конфликта / </w:t>
      </w:r>
      <w:r w:rsidRPr="00E66CA5">
        <w:rPr>
          <w:rFonts w:ascii="Times New Roman" w:eastAsia="Calibri" w:hAnsi="Times New Roman" w:cs="Times New Roman"/>
          <w:sz w:val="24"/>
          <w:szCs w:val="24"/>
          <w:lang w:val="uk-UA"/>
        </w:rPr>
        <w:t>Н.В.</w:t>
      </w:r>
      <w:r w:rsidRPr="00E66CA5">
        <w:rPr>
          <w:rFonts w:ascii="Times New Roman" w:eastAsia="Calibri" w:hAnsi="Times New Roman" w:cs="Times New Roman"/>
          <w:sz w:val="24"/>
          <w:szCs w:val="24"/>
        </w:rPr>
        <w:t xml:space="preserve">Гришина. – СПб.,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Гронлунд Н.Е. Оцінювання студентської успішності: Практичний пос. / Н.Е.</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Гронлунд. – К., 2005. – 302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Губенко Л.Г. Культура ділового спілкування. Навч. пос. / Л.Г.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Губенко. – К., 2002. – 198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Дейвіс Б. Вступ до філософії релігії / Б.</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Дейвіс. – К.,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Дуткевич Т.В. Практична психологія. Вступ у спеціальність: Пос. для вищ. навч. заклад. / Т.В.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Дуткевич. – К., 2007. – 256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Егоров В.С. Философия открытого мира / </w:t>
      </w:r>
      <w:r w:rsidRPr="00E66CA5">
        <w:rPr>
          <w:rFonts w:ascii="Times New Roman" w:eastAsia="Calibri" w:hAnsi="Times New Roman" w:cs="Times New Roman"/>
          <w:sz w:val="24"/>
          <w:szCs w:val="24"/>
          <w:lang w:val="uk-UA"/>
        </w:rPr>
        <w:t>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Егоров. – М.,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Журавський В.С. Болонський процес: головні принципи входження в Європейський простір вищої освіти / 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Журавський. – К., 2003. – 200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Зелінський М. Людина майбутнього: прогнози і пророцтва / 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Зелінський. – К., 1990.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Зорин В.В. Роль и построение проблемных лекций в вузе / В.В.З</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орин, </w:t>
      </w:r>
      <w:r w:rsidRPr="00E66CA5">
        <w:rPr>
          <w:rFonts w:ascii="Times New Roman" w:eastAsia="Calibri" w:hAnsi="Times New Roman" w:cs="Times New Roman"/>
          <w:sz w:val="24"/>
          <w:szCs w:val="24"/>
          <w:lang w:val="uk-UA"/>
        </w:rPr>
        <w:t>В.Д.</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Сидякин. // Вестник Киевского политехн. ин-та. Научн.-метод. серия. – К., 1990. – Вып. 14. – С. 7-12.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Ильин В.В. Философия науки / </w:t>
      </w:r>
      <w:r w:rsidRPr="00E66CA5">
        <w:rPr>
          <w:rFonts w:ascii="Times New Roman" w:eastAsia="Calibri" w:hAnsi="Times New Roman" w:cs="Times New Roman"/>
          <w:sz w:val="24"/>
          <w:szCs w:val="24"/>
          <w:lang w:val="uk-UA"/>
        </w:rPr>
        <w:t>В.В.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Ильин. – М.,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Історія філософії в її зв’язку з освітою / За ред. Г.І.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Волинки. – К., 2006.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Канке В.А. Основные философские направления и концепции науки. Итоги ХХ ст. / </w:t>
      </w:r>
      <w:r w:rsidRPr="00E66CA5">
        <w:rPr>
          <w:rFonts w:ascii="Times New Roman" w:eastAsia="Calibri" w:hAnsi="Times New Roman" w:cs="Times New Roman"/>
          <w:sz w:val="24"/>
          <w:szCs w:val="24"/>
          <w:lang w:val="uk-UA"/>
        </w:rPr>
        <w:t>В.А.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Канке. – М.,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Кезин А.В. Наука в зеркале философии / </w:t>
      </w:r>
      <w:r w:rsidRPr="00E66CA5">
        <w:rPr>
          <w:rFonts w:ascii="Times New Roman" w:eastAsia="Calibri" w:hAnsi="Times New Roman" w:cs="Times New Roman"/>
          <w:sz w:val="24"/>
          <w:szCs w:val="24"/>
          <w:lang w:val="uk-UA"/>
        </w:rPr>
        <w:t>А.В.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Кезин. –</w:t>
      </w:r>
      <w:r w:rsidRPr="00E66CA5">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М., 1990.</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Князев В.Н. Человек и технология / </w:t>
      </w:r>
      <w:r w:rsidRPr="00E66CA5">
        <w:rPr>
          <w:rFonts w:ascii="Times New Roman" w:eastAsia="Calibri" w:hAnsi="Times New Roman" w:cs="Times New Roman"/>
          <w:sz w:val="24"/>
          <w:szCs w:val="24"/>
          <w:lang w:val="uk-UA"/>
        </w:rPr>
        <w:t>В.Н.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Князев. – К., 1990.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lastRenderedPageBreak/>
        <w:t xml:space="preserve">Князева Е.Н. Основания синергетики. Синергетическое мировидение / </w:t>
      </w:r>
      <w:r w:rsidRPr="00E66CA5">
        <w:rPr>
          <w:rFonts w:ascii="Times New Roman" w:eastAsia="Calibri" w:hAnsi="Times New Roman" w:cs="Times New Roman"/>
          <w:sz w:val="24"/>
          <w:szCs w:val="24"/>
          <w:lang w:val="uk-UA"/>
        </w:rPr>
        <w:t>Е.Н.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Князева., </w:t>
      </w:r>
      <w:r w:rsidRPr="00E66CA5">
        <w:rPr>
          <w:rFonts w:ascii="Times New Roman" w:eastAsia="Calibri" w:hAnsi="Times New Roman" w:cs="Times New Roman"/>
          <w:sz w:val="24"/>
          <w:szCs w:val="24"/>
          <w:lang w:val="uk-UA"/>
        </w:rPr>
        <w:t>С.П.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Курдюмов. – СПб., 2005.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Колодний А. Феномен релігії / 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Колодний. – К., 1999.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Корольчук М.С. Психологія: схеми, опорні конспекти, методики / М.С.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Корольчук, В.М.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Крайнюк, В.М.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Марченко. – К., 2008. – 320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Крисько В.Г. Словарь-справочник по социальной психологии / </w:t>
      </w:r>
      <w:r w:rsidRPr="00E66CA5">
        <w:rPr>
          <w:rFonts w:ascii="Times New Roman" w:eastAsia="Calibri" w:hAnsi="Times New Roman" w:cs="Times New Roman"/>
          <w:sz w:val="24"/>
          <w:szCs w:val="24"/>
          <w:lang w:val="uk-UA"/>
        </w:rPr>
        <w:t>В.Г.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Крисько. – СПб.,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Кун Т. Структура научных революций / </w:t>
      </w:r>
      <w:r w:rsidRPr="00E66CA5">
        <w:rPr>
          <w:rFonts w:ascii="Times New Roman" w:eastAsia="Calibri" w:hAnsi="Times New Roman" w:cs="Times New Roman"/>
          <w:sz w:val="24"/>
          <w:szCs w:val="24"/>
          <w:lang w:val="uk-UA"/>
        </w:rPr>
        <w:t>Т.</w:t>
      </w:r>
      <w:r w:rsidRPr="00E66CA5">
        <w:rPr>
          <w:rFonts w:ascii="Times New Roman" w:eastAsia="Calibri" w:hAnsi="Times New Roman" w:cs="Times New Roman"/>
          <w:sz w:val="24"/>
          <w:szCs w:val="24"/>
        </w:rPr>
        <w:t>Кун. – М., 1975.</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Кутырев В.А. Культура и технология: борьба миров / </w:t>
      </w:r>
      <w:r w:rsidRPr="00E66CA5">
        <w:rPr>
          <w:rFonts w:ascii="Times New Roman" w:eastAsia="Calibri" w:hAnsi="Times New Roman" w:cs="Times New Roman"/>
          <w:sz w:val="24"/>
          <w:szCs w:val="24"/>
          <w:lang w:val="uk-UA"/>
        </w:rPr>
        <w:t>В.А.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Кутырев. – М., 2001.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Лакатос И. Методология исследовательских программ / </w:t>
      </w:r>
      <w:r w:rsidRPr="00E66CA5">
        <w:rPr>
          <w:rFonts w:ascii="Times New Roman" w:eastAsia="Calibri" w:hAnsi="Times New Roman" w:cs="Times New Roman"/>
          <w:sz w:val="24"/>
          <w:szCs w:val="24"/>
          <w:lang w:val="uk-UA"/>
        </w:rPr>
        <w:t>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Лакатос. – М.,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Ленк, Ханс. Размышления о современной технике / </w:t>
      </w:r>
      <w:r w:rsidRPr="00E66CA5">
        <w:rPr>
          <w:rFonts w:ascii="Times New Roman" w:eastAsia="Calibri" w:hAnsi="Times New Roman" w:cs="Times New Roman"/>
          <w:sz w:val="24"/>
          <w:szCs w:val="24"/>
          <w:lang w:val="uk-UA"/>
        </w:rPr>
        <w:t>Х.</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Ленк.  – М.,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Лиотар Ж.Ф. Состояние постмодерна / </w:t>
      </w:r>
      <w:r w:rsidRPr="00E66CA5">
        <w:rPr>
          <w:rFonts w:ascii="Times New Roman" w:eastAsia="Calibri" w:hAnsi="Times New Roman" w:cs="Times New Roman"/>
          <w:sz w:val="24"/>
          <w:szCs w:val="24"/>
          <w:lang w:val="uk-UA"/>
        </w:rPr>
        <w:t>Ж.Ф.</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Лиотар.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Ложкин Г.В. Практическая психология конфликта / </w:t>
      </w:r>
      <w:r w:rsidRPr="00E66CA5">
        <w:rPr>
          <w:rFonts w:ascii="Times New Roman" w:eastAsia="Calibri" w:hAnsi="Times New Roman" w:cs="Times New Roman"/>
          <w:sz w:val="24"/>
          <w:szCs w:val="24"/>
          <w:lang w:val="uk-UA"/>
        </w:rPr>
        <w:t>Г.В.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Ложкин, </w:t>
      </w:r>
      <w:r w:rsidRPr="00E66CA5">
        <w:rPr>
          <w:rFonts w:ascii="Times New Roman" w:eastAsia="Calibri" w:hAnsi="Times New Roman" w:cs="Times New Roman"/>
          <w:sz w:val="24"/>
          <w:szCs w:val="24"/>
          <w:lang w:val="uk-UA"/>
        </w:rPr>
        <w:t>Н.И.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Повякель.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Мельник В.П. </w:t>
      </w:r>
      <w:r w:rsidRPr="00E66CA5">
        <w:rPr>
          <w:rFonts w:ascii="Times New Roman" w:eastAsia="Calibri" w:hAnsi="Times New Roman" w:cs="Times New Roman"/>
          <w:sz w:val="24"/>
          <w:szCs w:val="24"/>
          <w:lang w:val="uk-UA"/>
        </w:rPr>
        <w:t>Філософські проблеми технікознавства / В.П.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Мельник.</w:t>
      </w:r>
      <w:r w:rsidRPr="00E66CA5">
        <w:rPr>
          <w:rFonts w:ascii="Times New Roman" w:eastAsia="Calibri" w:hAnsi="Times New Roman" w:cs="Times New Roman"/>
          <w:sz w:val="24"/>
          <w:szCs w:val="24"/>
          <w:lang w:val="uk-UA"/>
        </w:rPr>
        <w:t xml:space="preserve"> – Львів,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Митчем, Карл. Что такое философия техники? / </w:t>
      </w:r>
      <w:r w:rsidRPr="00E66CA5">
        <w:rPr>
          <w:rFonts w:ascii="Times New Roman" w:eastAsia="Calibri" w:hAnsi="Times New Roman" w:cs="Times New Roman"/>
          <w:sz w:val="24"/>
          <w:szCs w:val="24"/>
          <w:lang w:val="uk-UA"/>
        </w:rPr>
        <w:t>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Митчем. – М., 1995.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Моисеев Н.Н. Расставание с простотой / </w:t>
      </w:r>
      <w:r w:rsidRPr="00E66CA5">
        <w:rPr>
          <w:rFonts w:ascii="Times New Roman" w:eastAsia="Calibri" w:hAnsi="Times New Roman" w:cs="Times New Roman"/>
          <w:sz w:val="24"/>
          <w:szCs w:val="24"/>
          <w:lang w:val="uk-UA"/>
        </w:rPr>
        <w:t>Н.Н.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М</w:t>
      </w:r>
      <w:r w:rsidRPr="00E66CA5">
        <w:rPr>
          <w:rFonts w:ascii="Times New Roman" w:eastAsia="Calibri" w:hAnsi="Times New Roman" w:cs="Times New Roman"/>
          <w:sz w:val="24"/>
          <w:szCs w:val="24"/>
        </w:rPr>
        <w:t xml:space="preserve">оисеев.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Мороз І.В. Болонський процес: перспективний розвиток у контексті інтеграції України в європейський простір вищої освіти: Монографія / І.В.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Мороз. – К., 2005. – 278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Новітні технології навчання. Зб. ст. Спецвипуск. – К.,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Обозов Н.Н. Психология работы с людьми / </w:t>
      </w:r>
      <w:r w:rsidRPr="00E66CA5">
        <w:rPr>
          <w:rFonts w:ascii="Times New Roman" w:eastAsia="Calibri" w:hAnsi="Times New Roman" w:cs="Times New Roman"/>
          <w:sz w:val="24"/>
          <w:szCs w:val="24"/>
          <w:lang w:val="uk-UA"/>
        </w:rPr>
        <w:t>Н.Н.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Обозов, </w:t>
      </w:r>
      <w:r w:rsidRPr="00E66CA5">
        <w:rPr>
          <w:rFonts w:ascii="Times New Roman" w:eastAsia="Calibri" w:hAnsi="Times New Roman" w:cs="Times New Roman"/>
          <w:sz w:val="24"/>
          <w:szCs w:val="24"/>
          <w:lang w:val="uk-UA"/>
        </w:rPr>
        <w:t>Г.В.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Щекин. – К., 1999.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Обухова Л.Ф. Возрастная психология / </w:t>
      </w:r>
      <w:r w:rsidRPr="00E66CA5">
        <w:rPr>
          <w:rFonts w:ascii="Times New Roman" w:eastAsia="Calibri" w:hAnsi="Times New Roman" w:cs="Times New Roman"/>
          <w:sz w:val="24"/>
          <w:szCs w:val="24"/>
          <w:lang w:val="uk-UA"/>
        </w:rPr>
        <w:t>Л.Ф.</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Обухова. – М., 2007.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Організація навчального процесу в навчальних закладах. – К., 2004.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Онопрієнко В.І. Історія української науки ХІХ-ХХ ст.: Навч. пос. / В.І.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Онопрієнко. – К.,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Панарин А.С. Искушение глобализацией / </w:t>
      </w:r>
      <w:r w:rsidRPr="00E66CA5">
        <w:rPr>
          <w:rFonts w:ascii="Times New Roman" w:eastAsia="Calibri" w:hAnsi="Times New Roman" w:cs="Times New Roman"/>
          <w:sz w:val="24"/>
          <w:szCs w:val="24"/>
          <w:lang w:val="uk-UA"/>
        </w:rPr>
        <w:t>А.С.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Панарин. – М.,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Петров Э.Г. Современные психологии обучения в высшей школе: Книга для молодых преподавателей и аспирантов: Уч. пос. / Э.Г.</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Петров, </w:t>
      </w:r>
      <w:r w:rsidRPr="00E66CA5">
        <w:rPr>
          <w:rFonts w:ascii="Times New Roman" w:eastAsia="Calibri" w:hAnsi="Times New Roman" w:cs="Times New Roman"/>
          <w:sz w:val="24"/>
          <w:szCs w:val="24"/>
          <w:lang w:val="uk-UA"/>
        </w:rPr>
        <w:t>Л.Н.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Радванская, </w:t>
      </w:r>
      <w:r w:rsidRPr="00E66CA5">
        <w:rPr>
          <w:rFonts w:ascii="Times New Roman" w:eastAsia="Calibri" w:hAnsi="Times New Roman" w:cs="Times New Roman"/>
          <w:sz w:val="24"/>
          <w:szCs w:val="24"/>
          <w:lang w:val="uk-UA"/>
        </w:rPr>
        <w:t>Н.В.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Шаронова. – Харьков, 2007. – 172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Поппер </w:t>
      </w:r>
      <w:r w:rsidRPr="00E66CA5">
        <w:rPr>
          <w:rFonts w:ascii="Times New Roman" w:eastAsia="Calibri" w:hAnsi="Times New Roman" w:cs="Times New Roman"/>
          <w:sz w:val="24"/>
          <w:szCs w:val="24"/>
          <w:lang w:val="uk-UA"/>
        </w:rPr>
        <w:t>К</w:t>
      </w:r>
      <w:r w:rsidRPr="00E66CA5">
        <w:rPr>
          <w:rFonts w:ascii="Times New Roman" w:eastAsia="Calibri" w:hAnsi="Times New Roman" w:cs="Times New Roman"/>
          <w:sz w:val="24"/>
          <w:szCs w:val="24"/>
        </w:rPr>
        <w:t xml:space="preserve">. Логика и рост научного знания / </w:t>
      </w:r>
      <w:r w:rsidRPr="00E66CA5">
        <w:rPr>
          <w:rFonts w:ascii="Times New Roman" w:eastAsia="Calibri" w:hAnsi="Times New Roman" w:cs="Times New Roman"/>
          <w:sz w:val="24"/>
          <w:szCs w:val="24"/>
          <w:lang w:val="uk-UA"/>
        </w:rPr>
        <w:t>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Поппер. – М., 1983.</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Психологическое тестирование: Пер. с англ. – 7-е изд. – М., 2006. – 688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Пуанкаре А. О науке / </w:t>
      </w:r>
      <w:r w:rsidRPr="00E66CA5">
        <w:rPr>
          <w:rFonts w:ascii="Times New Roman" w:eastAsia="Calibri" w:hAnsi="Times New Roman" w:cs="Times New Roman"/>
          <w:sz w:val="24"/>
          <w:szCs w:val="24"/>
          <w:lang w:val="uk-UA"/>
        </w:rPr>
        <w:t>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Пуанкаре. – М., 1990.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Ракитов А.И. Информатизация, наука, технология в глобальных исторических изменениях / </w:t>
      </w:r>
      <w:r w:rsidRPr="00E66CA5">
        <w:rPr>
          <w:rFonts w:ascii="Times New Roman" w:eastAsia="Calibri" w:hAnsi="Times New Roman" w:cs="Times New Roman"/>
          <w:sz w:val="24"/>
          <w:szCs w:val="24"/>
          <w:lang w:val="uk-UA"/>
        </w:rPr>
        <w:t>А.И.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Ракитов.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Рассел Б. Человеческое познание: его сфера и границы / </w:t>
      </w:r>
      <w:r w:rsidRPr="00E66CA5">
        <w:rPr>
          <w:rFonts w:ascii="Times New Roman" w:eastAsia="Calibri" w:hAnsi="Times New Roman" w:cs="Times New Roman"/>
          <w:sz w:val="24"/>
          <w:szCs w:val="24"/>
          <w:lang w:val="uk-UA"/>
        </w:rPr>
        <w:t>Б.</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Рассел. – 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Реан А. Психология и педагогика / </w:t>
      </w:r>
      <w:r w:rsidRPr="00E66CA5">
        <w:rPr>
          <w:rFonts w:ascii="Times New Roman" w:eastAsia="Calibri" w:hAnsi="Times New Roman" w:cs="Times New Roman"/>
          <w:sz w:val="24"/>
          <w:szCs w:val="24"/>
          <w:lang w:val="uk-UA"/>
        </w:rPr>
        <w:t>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Реан, </w:t>
      </w:r>
      <w:r w:rsidRPr="00E66CA5">
        <w:rPr>
          <w:rFonts w:ascii="Times New Roman" w:eastAsia="Calibri" w:hAnsi="Times New Roman" w:cs="Times New Roman"/>
          <w:sz w:val="24"/>
          <w:szCs w:val="24"/>
          <w:lang w:val="uk-UA"/>
        </w:rPr>
        <w:t>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Бордовская, </w:t>
      </w:r>
      <w:r w:rsidRPr="00E66CA5">
        <w:rPr>
          <w:rFonts w:ascii="Times New Roman" w:eastAsia="Calibri" w:hAnsi="Times New Roman" w:cs="Times New Roman"/>
          <w:sz w:val="24"/>
          <w:szCs w:val="24"/>
          <w:lang w:val="uk-UA"/>
        </w:rPr>
        <w:t>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Розум. – СПб.: Питер, 2004. – 432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Синергетическая парадигма: Многообразие поисков и подходов. – М.,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Соболь О.М. Постмодернізм і майбутнє філософії / О.М.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Соболь. – 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Соколенко С.И. Глобальные рынки ХХ</w:t>
      </w:r>
      <w:r w:rsidRPr="00E66CA5">
        <w:rPr>
          <w:rFonts w:ascii="Times New Roman" w:eastAsia="Calibri" w:hAnsi="Times New Roman" w:cs="Times New Roman"/>
          <w:sz w:val="24"/>
          <w:szCs w:val="24"/>
          <w:lang w:val="uk-UA"/>
        </w:rPr>
        <w:t>І</w:t>
      </w:r>
      <w:r w:rsidRPr="00E66CA5">
        <w:rPr>
          <w:rFonts w:ascii="Times New Roman" w:eastAsia="Calibri" w:hAnsi="Times New Roman" w:cs="Times New Roman"/>
          <w:sz w:val="24"/>
          <w:szCs w:val="24"/>
        </w:rPr>
        <w:t xml:space="preserve"> ст.: Перспективы Украины / </w:t>
      </w:r>
      <w:r w:rsidRPr="00E66CA5">
        <w:rPr>
          <w:rFonts w:ascii="Times New Roman" w:eastAsia="Calibri" w:hAnsi="Times New Roman" w:cs="Times New Roman"/>
          <w:sz w:val="24"/>
          <w:szCs w:val="24"/>
          <w:lang w:val="uk-UA"/>
        </w:rPr>
        <w:t>С.И.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Соколенко. – К.,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Соколова М.В. История туризма: учеб. пособие для студ. вузов / М.В.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Соколова. – М.: Издат. центр «Академия», 2006. – 352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Социокультурный контекст науки.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Стрелков Ю.К. Инженерная и профессиональная психология / </w:t>
      </w:r>
      <w:r w:rsidRPr="00E66CA5">
        <w:rPr>
          <w:rFonts w:ascii="Times New Roman" w:eastAsia="Calibri" w:hAnsi="Times New Roman" w:cs="Times New Roman"/>
          <w:sz w:val="24"/>
          <w:szCs w:val="24"/>
          <w:lang w:val="uk-UA"/>
        </w:rPr>
        <w:t>Ю.К.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Стрелков. – М., 2005.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Татеиси К. Вечный дух предпринимательства: Практ. философия бизнесмена / </w:t>
      </w:r>
      <w:r w:rsidRPr="00E66CA5">
        <w:rPr>
          <w:rFonts w:ascii="Times New Roman" w:eastAsia="Calibri" w:hAnsi="Times New Roman" w:cs="Times New Roman"/>
          <w:sz w:val="24"/>
          <w:szCs w:val="24"/>
          <w:lang w:val="uk-UA"/>
        </w:rPr>
        <w:t>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Татеиси. – К., 1992.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Товажнянський Л.Л. Болонський процес: цикли, ступені, кредити. Монографія / Л.Л.</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Товажнянський. – Харків, 2004. – 144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Тойнби А. Цивилизация перед судом истории / </w:t>
      </w:r>
      <w:r w:rsidRPr="00E66CA5">
        <w:rPr>
          <w:rFonts w:ascii="Times New Roman" w:eastAsia="Calibri" w:hAnsi="Times New Roman" w:cs="Times New Roman"/>
          <w:sz w:val="24"/>
          <w:szCs w:val="24"/>
          <w:lang w:val="uk-UA"/>
        </w:rPr>
        <w:t>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Тойнби. – М.-СПб,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Томсон Д. Дух науки / </w:t>
      </w:r>
      <w:r w:rsidRPr="00E66CA5">
        <w:rPr>
          <w:rFonts w:ascii="Times New Roman" w:eastAsia="Calibri" w:hAnsi="Times New Roman" w:cs="Times New Roman"/>
          <w:sz w:val="24"/>
          <w:szCs w:val="24"/>
          <w:lang w:val="uk-UA"/>
        </w:rPr>
        <w:t>Д.</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Томсон. – М., 1970.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Тоффлер О. Футурошок / </w:t>
      </w:r>
      <w:r w:rsidRPr="00E66CA5">
        <w:rPr>
          <w:rFonts w:ascii="Times New Roman" w:eastAsia="Calibri" w:hAnsi="Times New Roman" w:cs="Times New Roman"/>
          <w:sz w:val="24"/>
          <w:szCs w:val="24"/>
          <w:lang w:val="uk-UA"/>
        </w:rPr>
        <w:t>О.</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Тоффлер. – М.,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lastRenderedPageBreak/>
        <w:t xml:space="preserve">Туризм на порозі ХХІ ст.: освіта, культура, екологія. – К., 1999.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Тимошенко З.І. Болонський процес: Документи / З.І.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Тимошенко, А.М.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Греков, Ю.А.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Гапон, Ю.І.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Палеха. – К., 2003. – 169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Тимошенко З.І. Болонський процес: Модель структури додатку до диплому / З.І.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Тимошенко, О.І.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Козаченко, А.М.</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Греков, Ю.А.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Гапон, Ю.І.</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Палеха. – К., 2003. – 73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Уткин А.И. Глобализация: процесс и осмысление / </w:t>
      </w:r>
      <w:r w:rsidRPr="00E66CA5">
        <w:rPr>
          <w:rFonts w:ascii="Times New Roman" w:eastAsia="Calibri" w:hAnsi="Times New Roman" w:cs="Times New Roman"/>
          <w:sz w:val="24"/>
          <w:szCs w:val="24"/>
          <w:lang w:val="uk-UA"/>
        </w:rPr>
        <w:t>А.И.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Уткин. – М., 2001. </w:t>
      </w:r>
    </w:p>
    <w:p w:rsidR="00E66CA5" w:rsidRPr="00E66CA5" w:rsidRDefault="00E66CA5" w:rsidP="00E66CA5">
      <w:pPr>
        <w:numPr>
          <w:ilvl w:val="0"/>
          <w:numId w:val="8"/>
        </w:numPr>
        <w:tabs>
          <w:tab w:val="num" w:pos="-5670"/>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Федорченко В.К. Історія туризму в Україні: Навч. пос. / В.К.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Федорченко, Т.А.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Дьорова. – К.: Вища школа, 2002. – 195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Феномен релігії. – К.,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Філіпенко А.С. Основи наукових досліджень. Конспект лекцій / А.С.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Філіпенко. – К., 2004.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Філософія і культурологія туризму. – К., 2001.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Філософські нариси туризму: Науково-навч. видання / За ред. В.С.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Пазенка. – К.: Укр. Центр духовної культури, 2005. – 328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Фолта Я. История естествознания в датах / </w:t>
      </w:r>
      <w:r w:rsidRPr="00E66CA5">
        <w:rPr>
          <w:rFonts w:ascii="Times New Roman" w:eastAsia="Calibri" w:hAnsi="Times New Roman" w:cs="Times New Roman"/>
          <w:sz w:val="24"/>
          <w:szCs w:val="24"/>
          <w:lang w:val="uk-UA"/>
        </w:rPr>
        <w:t>Я.</w:t>
      </w:r>
      <w:r w:rsidRPr="00E66CA5">
        <w:rPr>
          <w:rFonts w:ascii="Times New Roman" w:eastAsia="Calibri" w:hAnsi="Times New Roman" w:cs="Times New Roman"/>
          <w:sz w:val="24"/>
          <w:szCs w:val="24"/>
        </w:rPr>
        <w:t xml:space="preserve">Фолта, </w:t>
      </w:r>
      <w:r w:rsidRPr="00E66CA5">
        <w:rPr>
          <w:rFonts w:ascii="Times New Roman" w:eastAsia="Calibri" w:hAnsi="Times New Roman" w:cs="Times New Roman"/>
          <w:sz w:val="24"/>
          <w:szCs w:val="24"/>
          <w:lang w:val="uk-UA"/>
        </w:rPr>
        <w:t>Л.</w:t>
      </w:r>
      <w:r w:rsidRPr="00E66CA5">
        <w:rPr>
          <w:rFonts w:ascii="Times New Roman" w:eastAsia="Calibri" w:hAnsi="Times New Roman" w:cs="Times New Roman"/>
          <w:sz w:val="24"/>
          <w:szCs w:val="24"/>
        </w:rPr>
        <w:t xml:space="preserve">Новы. – М., 1989.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Франжіаллі Ф. Тенденції розвитку міжнародного туризму / Франжіаллі, Франческо. – К.,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Хейне П. Экономический образ мышления: Пер. с англ. / </w:t>
      </w:r>
      <w:r w:rsidRPr="00E66CA5">
        <w:rPr>
          <w:rFonts w:ascii="Times New Roman" w:eastAsia="Calibri" w:hAnsi="Times New Roman" w:cs="Times New Roman"/>
          <w:sz w:val="24"/>
          <w:szCs w:val="24"/>
          <w:lang w:val="uk-UA"/>
        </w:rPr>
        <w:t>П.</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Хейне. – М., 1991.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Христианин-предприниматель в рыночной экономике.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Християнство і особа. – К.-Тернопіль,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Християнство і проблеми сучасності.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Християнство: контекст світової історії та культури.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Хьосле В. Практична філософія в сучасному світі / 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Хьосле. – К.,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Хубка В. Теория технических систем: Пер. с нем. / </w:t>
      </w:r>
      <w:r w:rsidRPr="00E66CA5">
        <w:rPr>
          <w:rFonts w:ascii="Times New Roman" w:eastAsia="Calibri" w:hAnsi="Times New Roman" w:cs="Times New Roman"/>
          <w:sz w:val="24"/>
          <w:szCs w:val="24"/>
          <w:lang w:val="uk-UA"/>
        </w:rPr>
        <w:t>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Хубка. – М., 1987.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Хюбнер К. Критика научного разума / </w:t>
      </w:r>
      <w:r w:rsidRPr="00E66CA5">
        <w:rPr>
          <w:rFonts w:ascii="Times New Roman" w:eastAsia="Calibri" w:hAnsi="Times New Roman" w:cs="Times New Roman"/>
          <w:sz w:val="24"/>
          <w:szCs w:val="24"/>
          <w:lang w:val="uk-UA"/>
        </w:rPr>
        <w:t>К.</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Хюбнер. – М.,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Хюбшер А. Мыслители нашего времени. Справочник по философии Запада ХХ в. / </w:t>
      </w:r>
      <w:r w:rsidRPr="00E66CA5">
        <w:rPr>
          <w:rFonts w:ascii="Times New Roman" w:eastAsia="Calibri" w:hAnsi="Times New Roman" w:cs="Times New Roman"/>
          <w:sz w:val="24"/>
          <w:szCs w:val="24"/>
          <w:lang w:val="uk-UA"/>
        </w:rPr>
        <w:t>А.</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Хюбшер. – М.,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Чернышев А.С. Технологии в изучении психологии / </w:t>
      </w:r>
      <w:r w:rsidRPr="00E66CA5">
        <w:rPr>
          <w:rFonts w:ascii="Times New Roman" w:eastAsia="Calibri" w:hAnsi="Times New Roman" w:cs="Times New Roman"/>
          <w:sz w:val="24"/>
          <w:szCs w:val="24"/>
          <w:lang w:val="uk-UA"/>
        </w:rPr>
        <w:t>А.С.</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Чернышев. – М., 2003. – 253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Чьюнинг Р. Бизнес сквозь призму веры / </w:t>
      </w:r>
      <w:r w:rsidRPr="00E66CA5">
        <w:rPr>
          <w:rFonts w:ascii="Times New Roman" w:eastAsia="Calibri" w:hAnsi="Times New Roman" w:cs="Times New Roman"/>
          <w:sz w:val="24"/>
          <w:szCs w:val="24"/>
          <w:lang w:val="uk-UA"/>
        </w:rPr>
        <w:t>Р.</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Чьюнинг, </w:t>
      </w:r>
      <w:r w:rsidRPr="00E66CA5">
        <w:rPr>
          <w:rFonts w:ascii="Times New Roman" w:eastAsia="Calibri" w:hAnsi="Times New Roman" w:cs="Times New Roman"/>
          <w:sz w:val="24"/>
          <w:szCs w:val="24"/>
          <w:lang w:val="uk-UA"/>
        </w:rPr>
        <w:t>Дж.</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Еби., </w:t>
      </w:r>
      <w:r w:rsidRPr="00E66CA5">
        <w:rPr>
          <w:rFonts w:ascii="Times New Roman" w:eastAsia="Calibri" w:hAnsi="Times New Roman" w:cs="Times New Roman"/>
          <w:sz w:val="24"/>
          <w:szCs w:val="24"/>
          <w:lang w:val="uk-UA"/>
        </w:rPr>
        <w:t>Ш.</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Роелс. – М., 1993.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Шаповаленко И.В. Возрастная психология / </w:t>
      </w:r>
      <w:r w:rsidRPr="00E66CA5">
        <w:rPr>
          <w:rFonts w:ascii="Times New Roman" w:eastAsia="Calibri" w:hAnsi="Times New Roman" w:cs="Times New Roman"/>
          <w:sz w:val="24"/>
          <w:szCs w:val="24"/>
          <w:lang w:val="uk-UA"/>
        </w:rPr>
        <w:t>И.В.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Шаповаленко. – М., 2007.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Шевченко А.Н. Наука и религия – два способа познания мира / </w:t>
      </w:r>
      <w:r w:rsidRPr="00E66CA5">
        <w:rPr>
          <w:rFonts w:ascii="Times New Roman" w:eastAsia="Calibri" w:hAnsi="Times New Roman" w:cs="Times New Roman"/>
          <w:sz w:val="24"/>
          <w:szCs w:val="24"/>
          <w:lang w:val="uk-UA"/>
        </w:rPr>
        <w:t>А.Н.</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Шевченко. – Донецк, 1997.</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Шкода В.В. Вступ до правової філософії / В.В.</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 xml:space="preserve">Шкода. – Харків,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Штокман </w:t>
      </w:r>
      <w:r w:rsidRPr="00E66CA5">
        <w:rPr>
          <w:rFonts w:ascii="Times New Roman" w:eastAsia="Calibri" w:hAnsi="Times New Roman" w:cs="Times New Roman"/>
          <w:sz w:val="24"/>
          <w:szCs w:val="24"/>
        </w:rPr>
        <w:t xml:space="preserve">М.И. Вузовская лекция: практические советы по методике преподавания учебного материала / </w:t>
      </w:r>
      <w:r w:rsidRPr="00E66CA5">
        <w:rPr>
          <w:rFonts w:ascii="Times New Roman" w:eastAsia="Calibri" w:hAnsi="Times New Roman" w:cs="Times New Roman"/>
          <w:sz w:val="24"/>
          <w:szCs w:val="24"/>
          <w:lang w:val="uk-UA"/>
        </w:rPr>
        <w:t>М.И.</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lang w:val="uk-UA"/>
        </w:rPr>
        <w:t>Штокман</w:t>
      </w:r>
      <w:r w:rsidRPr="00E66CA5">
        <w:rPr>
          <w:rFonts w:ascii="Times New Roman" w:eastAsia="Calibri" w:hAnsi="Times New Roman" w:cs="Times New Roman"/>
          <w:sz w:val="24"/>
          <w:szCs w:val="24"/>
        </w:rPr>
        <w:t>. – К., 1990.</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Цехмистро И.З. Холистистическая философия науки: Уч. пос. / </w:t>
      </w:r>
      <w:r w:rsidRPr="00E66CA5">
        <w:rPr>
          <w:rFonts w:ascii="Times New Roman" w:eastAsia="Calibri" w:hAnsi="Times New Roman" w:cs="Times New Roman"/>
          <w:sz w:val="24"/>
          <w:szCs w:val="24"/>
          <w:lang w:val="uk-UA"/>
        </w:rPr>
        <w:t>И.З.</w:t>
      </w:r>
      <w:r w:rsidR="00383539">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Цехмистро. – Сумы, 2002. </w:t>
      </w:r>
    </w:p>
    <w:p w:rsidR="00CD3157" w:rsidRPr="00CD3157" w:rsidRDefault="00CD3157" w:rsidP="00CD3157">
      <w:pPr>
        <w:shd w:val="clear" w:color="auto" w:fill="FFFFFF"/>
        <w:spacing w:before="14" w:after="0" w:line="226" w:lineRule="exact"/>
        <w:jc w:val="center"/>
        <w:rPr>
          <w:rFonts w:ascii="Times New Roman" w:eastAsia="Times New Roman" w:hAnsi="Times New Roman" w:cs="Times New Roman"/>
          <w:sz w:val="20"/>
          <w:szCs w:val="24"/>
          <w:lang w:val="uk-UA" w:eastAsia="ru-RU"/>
        </w:rPr>
      </w:pPr>
    </w:p>
    <w:p w:rsidR="00554BAF" w:rsidRPr="007A473E" w:rsidRDefault="00554BAF" w:rsidP="005D1A40">
      <w:pPr>
        <w:shd w:val="clear" w:color="auto" w:fill="FFFFFF"/>
        <w:spacing w:before="14" w:after="0" w:line="226" w:lineRule="exact"/>
        <w:jc w:val="center"/>
        <w:rPr>
          <w:rFonts w:ascii="Times New Roman" w:eastAsia="Times New Roman" w:hAnsi="Times New Roman" w:cs="Times New Roman"/>
          <w:b/>
          <w:sz w:val="24"/>
          <w:szCs w:val="24"/>
          <w:lang w:val="uk-UA" w:eastAsia="ru-RU"/>
        </w:rPr>
      </w:pPr>
      <w:r w:rsidRPr="007A473E">
        <w:rPr>
          <w:rFonts w:ascii="Times New Roman" w:eastAsia="Times New Roman" w:hAnsi="Times New Roman" w:cs="Times New Roman"/>
          <w:b/>
          <w:sz w:val="24"/>
          <w:szCs w:val="24"/>
          <w:lang w:val="uk-UA" w:eastAsia="ru-RU"/>
        </w:rPr>
        <w:t>1</w:t>
      </w:r>
      <w:r w:rsidR="005D1A40" w:rsidRPr="007A473E">
        <w:rPr>
          <w:rFonts w:ascii="Times New Roman" w:eastAsia="Times New Roman" w:hAnsi="Times New Roman" w:cs="Times New Roman"/>
          <w:b/>
          <w:sz w:val="24"/>
          <w:szCs w:val="24"/>
          <w:lang w:val="uk-UA" w:eastAsia="ru-RU"/>
        </w:rPr>
        <w:t>5</w:t>
      </w:r>
      <w:r w:rsidRPr="007A473E">
        <w:rPr>
          <w:rFonts w:ascii="Times New Roman" w:eastAsia="Times New Roman" w:hAnsi="Times New Roman" w:cs="Times New Roman"/>
          <w:b/>
          <w:sz w:val="24"/>
          <w:szCs w:val="24"/>
          <w:lang w:val="uk-UA" w:eastAsia="ru-RU"/>
        </w:rPr>
        <w:t>.</w:t>
      </w:r>
      <w:r w:rsidR="005D1A40" w:rsidRPr="007A473E">
        <w:rPr>
          <w:rFonts w:ascii="Times New Roman" w:eastAsia="Times New Roman" w:hAnsi="Times New Roman" w:cs="Times New Roman"/>
          <w:b/>
          <w:sz w:val="24"/>
          <w:szCs w:val="24"/>
          <w:lang w:val="uk-UA" w:eastAsia="ru-RU"/>
        </w:rPr>
        <w:tab/>
      </w:r>
      <w:r w:rsidRPr="001109C8">
        <w:rPr>
          <w:rFonts w:ascii="Times New Roman" w:eastAsia="Times New Roman" w:hAnsi="Times New Roman" w:cs="Times New Roman"/>
          <w:b/>
          <w:spacing w:val="24"/>
          <w:sz w:val="24"/>
          <w:szCs w:val="24"/>
          <w:lang w:val="uk-UA" w:eastAsia="ru-RU"/>
        </w:rPr>
        <w:t>Інформаційні</w:t>
      </w:r>
      <w:r w:rsidR="001109C8">
        <w:rPr>
          <w:rFonts w:ascii="Times New Roman" w:eastAsia="Times New Roman" w:hAnsi="Times New Roman" w:cs="Times New Roman"/>
          <w:b/>
          <w:spacing w:val="24"/>
          <w:sz w:val="24"/>
          <w:szCs w:val="24"/>
          <w:lang w:val="uk-UA" w:eastAsia="ru-RU"/>
        </w:rPr>
        <w:t xml:space="preserve"> </w:t>
      </w:r>
      <w:r w:rsidRPr="001109C8">
        <w:rPr>
          <w:rFonts w:ascii="Times New Roman" w:eastAsia="Times New Roman" w:hAnsi="Times New Roman" w:cs="Times New Roman"/>
          <w:b/>
          <w:spacing w:val="24"/>
          <w:sz w:val="24"/>
          <w:szCs w:val="24"/>
          <w:lang w:val="uk-UA" w:eastAsia="ru-RU"/>
        </w:rPr>
        <w:t xml:space="preserve"> ресурси</w:t>
      </w:r>
      <w:r w:rsidR="005D1A40" w:rsidRPr="007A473E">
        <w:rPr>
          <w:rFonts w:ascii="Times New Roman" w:eastAsia="Times New Roman" w:hAnsi="Times New Roman" w:cs="Times New Roman"/>
          <w:b/>
          <w:sz w:val="24"/>
          <w:szCs w:val="24"/>
          <w:lang w:val="uk-UA" w:eastAsia="ru-RU"/>
        </w:rPr>
        <w:t xml:space="preserve"> </w:t>
      </w:r>
    </w:p>
    <w:p w:rsidR="005D1A40" w:rsidRPr="007A473E" w:rsidRDefault="005D1A40" w:rsidP="005D1A40">
      <w:pPr>
        <w:shd w:val="clear" w:color="auto" w:fill="FFFFFF"/>
        <w:tabs>
          <w:tab w:val="left" w:pos="-5387"/>
        </w:tabs>
        <w:spacing w:before="14" w:after="0" w:line="226" w:lineRule="exact"/>
        <w:jc w:val="center"/>
        <w:rPr>
          <w:rFonts w:ascii="Times New Roman" w:eastAsia="Times New Roman" w:hAnsi="Times New Roman" w:cs="Times New Roman"/>
          <w:spacing w:val="-20"/>
          <w:sz w:val="24"/>
          <w:szCs w:val="24"/>
          <w:lang w:val="uk-UA" w:eastAsia="ru-RU"/>
        </w:rPr>
      </w:pPr>
    </w:p>
    <w:p w:rsidR="00E66CA5" w:rsidRPr="00E66CA5" w:rsidRDefault="00E66CA5" w:rsidP="00E66CA5">
      <w:pPr>
        <w:numPr>
          <w:ilvl w:val="0"/>
          <w:numId w:val="9"/>
        </w:numPr>
        <w:tabs>
          <w:tab w:val="left"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color w:val="000000"/>
          <w:sz w:val="24"/>
          <w:szCs w:val="24"/>
          <w:lang w:val="uk-UA"/>
        </w:rPr>
        <w:t xml:space="preserve">Електронні посібники з філософії. – Режим доступу: </w:t>
      </w:r>
      <w:r w:rsidRPr="00E66CA5">
        <w:rPr>
          <w:rFonts w:ascii="Times New Roman" w:eastAsia="Calibri" w:hAnsi="Times New Roman" w:cs="Times New Roman"/>
          <w:sz w:val="24"/>
          <w:szCs w:val="24"/>
          <w:lang w:val="uk-UA"/>
        </w:rPr>
        <w:t xml:space="preserve">http://pidruchniki.ws/filosofiya/.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Матеріали з філософії в Україні сьогодення. – Режим доступу: http://www.philosophy.ua/.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Електронна бібліотека з філософії («філософія без меж»). – Режим доступу: http://platonanet.org.ua/load/knigi_po_filosofii/2.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Педагогика высшей школы</w:t>
      </w:r>
      <w:r w:rsidRPr="00E66CA5">
        <w:rPr>
          <w:rFonts w:ascii="Times New Roman" w:eastAsia="Calibri" w:hAnsi="Times New Roman" w:cs="Times New Roman"/>
          <w:sz w:val="24"/>
          <w:szCs w:val="24"/>
          <w:lang w:val="uk-UA"/>
        </w:rPr>
        <w:t xml:space="preserve">. – </w:t>
      </w:r>
      <w:r w:rsidRPr="00E66CA5">
        <w:rPr>
          <w:rFonts w:ascii="Times New Roman" w:eastAsia="Calibri" w:hAnsi="Times New Roman" w:cs="Times New Roman"/>
          <w:sz w:val="24"/>
          <w:szCs w:val="24"/>
        </w:rPr>
        <w:t>Режим доступа</w:t>
      </w:r>
      <w:r w:rsidRPr="00E66CA5">
        <w:rPr>
          <w:rFonts w:ascii="Times New Roman" w:eastAsia="Calibri" w:hAnsi="Times New Roman" w:cs="Times New Roman"/>
          <w:sz w:val="24"/>
          <w:szCs w:val="24"/>
          <w:lang w:val="uk-UA"/>
        </w:rPr>
        <w:t xml:space="preserve">: http://window.edu.ru/resource/764/73764/files/pvsh.pdf.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Style w:val="HTML"/>
          <w:rFonts w:ascii="Times New Roman" w:eastAsia="Calibri" w:hAnsi="Times New Roman" w:cs="Times New Roman"/>
          <w:iCs w:val="0"/>
          <w:sz w:val="24"/>
          <w:szCs w:val="24"/>
          <w:lang w:val="uk-UA"/>
        </w:rPr>
      </w:pPr>
      <w:r w:rsidRPr="00E66CA5">
        <w:rPr>
          <w:rFonts w:ascii="Times New Roman" w:eastAsia="Calibri" w:hAnsi="Times New Roman" w:cs="Times New Roman"/>
          <w:sz w:val="24"/>
          <w:szCs w:val="24"/>
          <w:lang w:val="uk-UA"/>
        </w:rPr>
        <w:t>Електронна бібліотека з педагогіки вищої школи. – Режим доступу: http://</w:t>
      </w:r>
      <w:r w:rsidRPr="00E66CA5">
        <w:rPr>
          <w:rFonts w:ascii="Times New Roman" w:eastAsia="Calibri" w:hAnsi="Times New Roman" w:cs="Times New Roman"/>
          <w:sz w:val="24"/>
          <w:szCs w:val="24"/>
        </w:rPr>
        <w:t>pedagogical_dictionary.academic.ru</w:t>
      </w:r>
      <w:r w:rsidRPr="00E66CA5">
        <w:rPr>
          <w:rStyle w:val="HTML"/>
          <w:rFonts w:ascii="Times New Roman" w:eastAsia="Calibri" w:hAnsi="Times New Roman" w:cs="Times New Roman"/>
          <w:sz w:val="24"/>
          <w:szCs w:val="24"/>
          <w:lang w:val="uk-UA"/>
        </w:rPr>
        <w:t xml:space="preserve">.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Style w:val="bc"/>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Педагогика высшей школы. Электронная библиотека</w:t>
      </w:r>
      <w:r w:rsidRPr="00E66CA5">
        <w:rPr>
          <w:rFonts w:ascii="Times New Roman" w:eastAsia="Calibri" w:hAnsi="Times New Roman" w:cs="Times New Roman"/>
          <w:sz w:val="24"/>
          <w:szCs w:val="24"/>
          <w:lang w:val="uk-UA"/>
        </w:rPr>
        <w:t xml:space="preserve"> </w:t>
      </w:r>
      <w:r w:rsidRPr="00E66CA5">
        <w:rPr>
          <w:rStyle w:val="bc"/>
          <w:rFonts w:ascii="Times New Roman" w:eastAsia="Calibri" w:hAnsi="Times New Roman" w:cs="Times New Roman"/>
          <w:iCs/>
          <w:sz w:val="24"/>
          <w:szCs w:val="24"/>
        </w:rPr>
        <w:t xml:space="preserve">twirpx.com. – Режим доступа: www.twirpx.com.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Педагогика высшей школы. Электронная он-лайн библиотека</w:t>
      </w:r>
      <w:r w:rsidRPr="00E66CA5">
        <w:rPr>
          <w:rStyle w:val="bc"/>
          <w:rFonts w:ascii="Times New Roman" w:eastAsia="Calibri" w:hAnsi="Times New Roman" w:cs="Times New Roman"/>
          <w:iCs/>
          <w:sz w:val="24"/>
          <w:szCs w:val="24"/>
        </w:rPr>
        <w:t xml:space="preserve">. – Режим доступа: </w:t>
      </w:r>
      <w:r w:rsidRPr="00E66CA5">
        <w:rPr>
          <w:rFonts w:ascii="Times New Roman" w:eastAsia="Calibri" w:hAnsi="Times New Roman" w:cs="Times New Roman"/>
          <w:sz w:val="24"/>
          <w:szCs w:val="24"/>
          <w:lang w:val="uk-UA"/>
        </w:rPr>
        <w:t>http://</w:t>
      </w:r>
      <w:r w:rsidRPr="00E66CA5">
        <w:rPr>
          <w:rStyle w:val="HTML"/>
          <w:rFonts w:ascii="Times New Roman" w:eastAsia="Calibri" w:hAnsi="Times New Roman" w:cs="Times New Roman"/>
          <w:i w:val="0"/>
          <w:sz w:val="24"/>
          <w:szCs w:val="24"/>
        </w:rPr>
        <w:t>banauka.ru/4.html</w:t>
      </w:r>
      <w:r w:rsidRPr="00E66CA5">
        <w:rPr>
          <w:rStyle w:val="HTML"/>
          <w:rFonts w:ascii="Times New Roman" w:eastAsia="Calibri" w:hAnsi="Times New Roman" w:cs="Times New Roman"/>
          <w:sz w:val="24"/>
          <w:szCs w:val="24"/>
        </w:rPr>
        <w:t xml:space="preserve">. </w:t>
      </w:r>
    </w:p>
    <w:p w:rsidR="00C11555" w:rsidRDefault="00C11555" w:rsidP="005D1A40">
      <w:pPr>
        <w:spacing w:after="0" w:line="240" w:lineRule="auto"/>
        <w:jc w:val="both"/>
        <w:rPr>
          <w:rFonts w:ascii="Times New Roman" w:eastAsia="Times New Roman" w:hAnsi="Times New Roman" w:cs="Times New Roman"/>
          <w:sz w:val="24"/>
          <w:szCs w:val="24"/>
          <w:lang w:val="uk-UA" w:eastAsia="ru-RU"/>
        </w:rPr>
      </w:pPr>
    </w:p>
    <w:p w:rsidR="00C11555" w:rsidRDefault="00C11555" w:rsidP="005D1A40">
      <w:pPr>
        <w:spacing w:after="0" w:line="240" w:lineRule="auto"/>
        <w:jc w:val="both"/>
        <w:rPr>
          <w:rFonts w:ascii="Times New Roman" w:eastAsia="Times New Roman" w:hAnsi="Times New Roman" w:cs="Times New Roman"/>
          <w:sz w:val="24"/>
          <w:szCs w:val="24"/>
          <w:lang w:val="uk-UA" w:eastAsia="ru-RU"/>
        </w:rPr>
      </w:pPr>
    </w:p>
    <w:p w:rsidR="005D1A40" w:rsidRDefault="005D1A40" w:rsidP="005D1A40">
      <w:pPr>
        <w:spacing w:after="0" w:line="240" w:lineRule="auto"/>
        <w:jc w:val="both"/>
        <w:rPr>
          <w:rFonts w:ascii="Times New Roman" w:eastAsia="Times New Roman" w:hAnsi="Times New Roman" w:cs="Times New Roman"/>
          <w:sz w:val="24"/>
          <w:szCs w:val="24"/>
          <w:lang w:val="uk-UA" w:eastAsia="ru-RU"/>
        </w:rPr>
      </w:pPr>
    </w:p>
    <w:p w:rsidR="004254D0" w:rsidRPr="005D1A40" w:rsidRDefault="004254D0" w:rsidP="005D1A40">
      <w:pPr>
        <w:spacing w:after="0" w:line="240" w:lineRule="auto"/>
        <w:jc w:val="both"/>
        <w:rPr>
          <w:rFonts w:ascii="Times New Roman" w:eastAsia="Times New Roman" w:hAnsi="Times New Roman" w:cs="Times New Roman"/>
          <w:sz w:val="24"/>
          <w:szCs w:val="24"/>
          <w:lang w:val="uk-UA" w:eastAsia="ru-RU"/>
        </w:rPr>
      </w:pPr>
    </w:p>
    <w:p w:rsidR="00554BAF" w:rsidRPr="00554BAF" w:rsidRDefault="00554BAF" w:rsidP="00BE342D">
      <w:pPr>
        <w:spacing w:after="0" w:line="240" w:lineRule="auto"/>
        <w:ind w:left="7371"/>
        <w:rPr>
          <w:rFonts w:ascii="Times New Roman" w:eastAsia="Times New Roman" w:hAnsi="Times New Roman" w:cs="Times New Roman"/>
          <w:sz w:val="28"/>
          <w:szCs w:val="24"/>
          <w:lang w:val="uk-UA" w:eastAsia="ru-RU"/>
        </w:rPr>
      </w:pPr>
      <w:r w:rsidRPr="00554BAF">
        <w:rPr>
          <w:rFonts w:ascii="Times New Roman" w:eastAsia="Times New Roman" w:hAnsi="Times New Roman" w:cs="Times New Roman"/>
          <w:sz w:val="28"/>
          <w:szCs w:val="24"/>
          <w:lang w:val="uk-UA" w:eastAsia="ru-RU"/>
        </w:rPr>
        <w:t>__________, 20__  рік</w:t>
      </w:r>
    </w:p>
    <w:p w:rsidR="005D1A40" w:rsidRPr="001109C8" w:rsidRDefault="005D1A40" w:rsidP="005D1A40">
      <w:pPr>
        <w:spacing w:after="0" w:line="240" w:lineRule="auto"/>
        <w:jc w:val="both"/>
        <w:rPr>
          <w:rFonts w:ascii="Times New Roman" w:hAnsi="Times New Roman" w:cs="Times New Roman"/>
          <w:sz w:val="24"/>
          <w:szCs w:val="24"/>
          <w:lang w:val="uk-UA"/>
        </w:rPr>
      </w:pPr>
      <w:bookmarkStart w:id="0" w:name="_GoBack"/>
      <w:bookmarkEnd w:id="0"/>
    </w:p>
    <w:sectPr w:rsidR="005D1A40" w:rsidRPr="001109C8" w:rsidSect="00A65179">
      <w:headerReference w:type="default" r:id="rId7"/>
      <w:footerReference w:type="even" r:id="rId8"/>
      <w:pgSz w:w="11906" w:h="16838"/>
      <w:pgMar w:top="737"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CE" w:rsidRDefault="00732ECE" w:rsidP="00A44BAF">
      <w:pPr>
        <w:spacing w:after="0" w:line="240" w:lineRule="auto"/>
      </w:pPr>
      <w:r>
        <w:separator/>
      </w:r>
    </w:p>
  </w:endnote>
  <w:endnote w:type="continuationSeparator" w:id="1">
    <w:p w:rsidR="00732ECE" w:rsidRDefault="00732ECE" w:rsidP="00A4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99" w:rsidRDefault="00024481" w:rsidP="004E7118">
    <w:pPr>
      <w:pStyle w:val="a3"/>
      <w:framePr w:wrap="around" w:vAnchor="text" w:hAnchor="margin" w:xAlign="center" w:y="1"/>
      <w:rPr>
        <w:rStyle w:val="a7"/>
      </w:rPr>
    </w:pPr>
    <w:r>
      <w:rPr>
        <w:rStyle w:val="a7"/>
      </w:rPr>
      <w:fldChar w:fldCharType="begin"/>
    </w:r>
    <w:r w:rsidR="00A14199">
      <w:rPr>
        <w:rStyle w:val="a7"/>
      </w:rPr>
      <w:instrText xml:space="preserve">PAGE  </w:instrText>
    </w:r>
    <w:r>
      <w:rPr>
        <w:rStyle w:val="a7"/>
      </w:rPr>
      <w:fldChar w:fldCharType="end"/>
    </w:r>
  </w:p>
  <w:p w:rsidR="00A14199" w:rsidRDefault="00A141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CE" w:rsidRDefault="00732ECE" w:rsidP="00A44BAF">
      <w:pPr>
        <w:spacing w:after="0" w:line="240" w:lineRule="auto"/>
      </w:pPr>
      <w:r>
        <w:separator/>
      </w:r>
    </w:p>
  </w:footnote>
  <w:footnote w:type="continuationSeparator" w:id="1">
    <w:p w:rsidR="00732ECE" w:rsidRDefault="00732ECE" w:rsidP="00A44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99" w:rsidRDefault="00024481">
    <w:pPr>
      <w:pStyle w:val="a5"/>
      <w:jc w:val="center"/>
    </w:pPr>
    <w:fldSimple w:instr=" PAGE   \* MERGEFORMAT ">
      <w:r w:rsidR="00052215">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10"/>
    <w:multiLevelType w:val="hybridMultilevel"/>
    <w:tmpl w:val="3D72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7B30"/>
    <w:multiLevelType w:val="hybridMultilevel"/>
    <w:tmpl w:val="8E84CDD0"/>
    <w:lvl w:ilvl="0" w:tplc="48487BD8">
      <w:start w:val="1"/>
      <w:numFmt w:val="decimal"/>
      <w:lvlText w:val="%1."/>
      <w:lvlJc w:val="left"/>
      <w:pPr>
        <w:ind w:left="765" w:hanging="4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D18DA"/>
    <w:multiLevelType w:val="hybridMultilevel"/>
    <w:tmpl w:val="2592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35A7155"/>
    <w:multiLevelType w:val="hybridMultilevel"/>
    <w:tmpl w:val="4E2697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374F0A3F"/>
    <w:multiLevelType w:val="hybridMultilevel"/>
    <w:tmpl w:val="65445418"/>
    <w:lvl w:ilvl="0" w:tplc="76FCFF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A953D1"/>
    <w:multiLevelType w:val="hybridMultilevel"/>
    <w:tmpl w:val="7DD02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806FE"/>
    <w:multiLevelType w:val="hybridMultilevel"/>
    <w:tmpl w:val="3B7A4910"/>
    <w:lvl w:ilvl="0" w:tplc="B358E21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B6D5CA9"/>
    <w:multiLevelType w:val="multilevel"/>
    <w:tmpl w:val="D7DA7ED2"/>
    <w:lvl w:ilvl="0">
      <w:start w:val="1"/>
      <w:numFmt w:val="decimal"/>
      <w:lvlText w:val="%1."/>
      <w:lvlJc w:val="left"/>
      <w:pPr>
        <w:tabs>
          <w:tab w:val="num" w:pos="4330"/>
        </w:tabs>
        <w:ind w:left="433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EC5AB6"/>
    <w:multiLevelType w:val="hybridMultilevel"/>
    <w:tmpl w:val="73168D26"/>
    <w:lvl w:ilvl="0" w:tplc="0890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F039D0"/>
    <w:multiLevelType w:val="hybridMultilevel"/>
    <w:tmpl w:val="EFF637BC"/>
    <w:lvl w:ilvl="0" w:tplc="962EF1A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0B3E13"/>
    <w:multiLevelType w:val="hybridMultilevel"/>
    <w:tmpl w:val="61486CE0"/>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7574AB"/>
    <w:multiLevelType w:val="hybridMultilevel"/>
    <w:tmpl w:val="C95C45C0"/>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937180"/>
    <w:multiLevelType w:val="hybridMultilevel"/>
    <w:tmpl w:val="B2D666EE"/>
    <w:lvl w:ilvl="0" w:tplc="EDBE125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13"/>
  </w:num>
  <w:num w:numId="5">
    <w:abstractNumId w:val="2"/>
  </w:num>
  <w:num w:numId="6">
    <w:abstractNumId w:val="1"/>
  </w:num>
  <w:num w:numId="7">
    <w:abstractNumId w:val="14"/>
  </w:num>
  <w:num w:numId="8">
    <w:abstractNumId w:val="8"/>
  </w:num>
  <w:num w:numId="9">
    <w:abstractNumId w:val="10"/>
  </w:num>
  <w:num w:numId="10">
    <w:abstractNumId w:val="0"/>
  </w:num>
  <w:num w:numId="11">
    <w:abstractNumId w:val="9"/>
  </w:num>
  <w:num w:numId="12">
    <w:abstractNumId w:val="11"/>
  </w:num>
  <w:num w:numId="13">
    <w:abstractNumId w:val="4"/>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7362"/>
    <w:rsid w:val="00013D4C"/>
    <w:rsid w:val="00024481"/>
    <w:rsid w:val="00044026"/>
    <w:rsid w:val="00046654"/>
    <w:rsid w:val="00052215"/>
    <w:rsid w:val="00054C06"/>
    <w:rsid w:val="000912C4"/>
    <w:rsid w:val="00095CCB"/>
    <w:rsid w:val="000A1A88"/>
    <w:rsid w:val="000A3758"/>
    <w:rsid w:val="000D25D0"/>
    <w:rsid w:val="000F2F61"/>
    <w:rsid w:val="00103BDE"/>
    <w:rsid w:val="001109C8"/>
    <w:rsid w:val="00142F4D"/>
    <w:rsid w:val="001458AD"/>
    <w:rsid w:val="001503BF"/>
    <w:rsid w:val="00150E0C"/>
    <w:rsid w:val="00153347"/>
    <w:rsid w:val="00186821"/>
    <w:rsid w:val="00192FCE"/>
    <w:rsid w:val="00195F3E"/>
    <w:rsid w:val="001A388B"/>
    <w:rsid w:val="001B5AF6"/>
    <w:rsid w:val="001B6487"/>
    <w:rsid w:val="001D0C35"/>
    <w:rsid w:val="001D445A"/>
    <w:rsid w:val="001E3C37"/>
    <w:rsid w:val="001E6D91"/>
    <w:rsid w:val="001F0914"/>
    <w:rsid w:val="001F09CD"/>
    <w:rsid w:val="002129B2"/>
    <w:rsid w:val="002154AD"/>
    <w:rsid w:val="002355D6"/>
    <w:rsid w:val="0028430E"/>
    <w:rsid w:val="002933ED"/>
    <w:rsid w:val="002A764E"/>
    <w:rsid w:val="002B6F50"/>
    <w:rsid w:val="002C706D"/>
    <w:rsid w:val="002E43FD"/>
    <w:rsid w:val="002E6CDA"/>
    <w:rsid w:val="002F218A"/>
    <w:rsid w:val="00310120"/>
    <w:rsid w:val="00312A1A"/>
    <w:rsid w:val="003133AC"/>
    <w:rsid w:val="0032391E"/>
    <w:rsid w:val="00333395"/>
    <w:rsid w:val="0034435A"/>
    <w:rsid w:val="0035049E"/>
    <w:rsid w:val="0037221E"/>
    <w:rsid w:val="00374498"/>
    <w:rsid w:val="0037669E"/>
    <w:rsid w:val="0038182E"/>
    <w:rsid w:val="00383539"/>
    <w:rsid w:val="003B2FB2"/>
    <w:rsid w:val="003E593A"/>
    <w:rsid w:val="003F518B"/>
    <w:rsid w:val="004254D0"/>
    <w:rsid w:val="00435CFF"/>
    <w:rsid w:val="00472948"/>
    <w:rsid w:val="00475C44"/>
    <w:rsid w:val="004763B5"/>
    <w:rsid w:val="00494F77"/>
    <w:rsid w:val="004E15E3"/>
    <w:rsid w:val="004E39B3"/>
    <w:rsid w:val="004E7118"/>
    <w:rsid w:val="0052043C"/>
    <w:rsid w:val="00547431"/>
    <w:rsid w:val="00551CBE"/>
    <w:rsid w:val="00554BAF"/>
    <w:rsid w:val="005550EE"/>
    <w:rsid w:val="00575C65"/>
    <w:rsid w:val="005A631D"/>
    <w:rsid w:val="005B6251"/>
    <w:rsid w:val="005D1A40"/>
    <w:rsid w:val="005D3C8B"/>
    <w:rsid w:val="005E5E53"/>
    <w:rsid w:val="005F47F5"/>
    <w:rsid w:val="00607F49"/>
    <w:rsid w:val="00616138"/>
    <w:rsid w:val="00623BE2"/>
    <w:rsid w:val="00680C04"/>
    <w:rsid w:val="00687813"/>
    <w:rsid w:val="00692376"/>
    <w:rsid w:val="00693003"/>
    <w:rsid w:val="006931C8"/>
    <w:rsid w:val="006A345F"/>
    <w:rsid w:val="006D5BDD"/>
    <w:rsid w:val="00731950"/>
    <w:rsid w:val="00732ECE"/>
    <w:rsid w:val="00756D04"/>
    <w:rsid w:val="00773FA7"/>
    <w:rsid w:val="00797D7C"/>
    <w:rsid w:val="007A473E"/>
    <w:rsid w:val="007E5F4D"/>
    <w:rsid w:val="007F658D"/>
    <w:rsid w:val="00804DAF"/>
    <w:rsid w:val="00846AE7"/>
    <w:rsid w:val="00867B4B"/>
    <w:rsid w:val="00874D97"/>
    <w:rsid w:val="008767DA"/>
    <w:rsid w:val="00876AC4"/>
    <w:rsid w:val="008811C2"/>
    <w:rsid w:val="008A4973"/>
    <w:rsid w:val="008A545A"/>
    <w:rsid w:val="00953C4E"/>
    <w:rsid w:val="0095435F"/>
    <w:rsid w:val="009549A1"/>
    <w:rsid w:val="00963B9F"/>
    <w:rsid w:val="009651BE"/>
    <w:rsid w:val="00966140"/>
    <w:rsid w:val="00994900"/>
    <w:rsid w:val="009A4910"/>
    <w:rsid w:val="009B1C3C"/>
    <w:rsid w:val="009C78B5"/>
    <w:rsid w:val="009E186D"/>
    <w:rsid w:val="009F575F"/>
    <w:rsid w:val="00A14199"/>
    <w:rsid w:val="00A44BAF"/>
    <w:rsid w:val="00A46658"/>
    <w:rsid w:val="00A60D33"/>
    <w:rsid w:val="00A65179"/>
    <w:rsid w:val="00A70277"/>
    <w:rsid w:val="00A82AED"/>
    <w:rsid w:val="00A9273D"/>
    <w:rsid w:val="00AB3867"/>
    <w:rsid w:val="00AB4745"/>
    <w:rsid w:val="00AD7D5E"/>
    <w:rsid w:val="00AE61BA"/>
    <w:rsid w:val="00AF0A7E"/>
    <w:rsid w:val="00AF7F83"/>
    <w:rsid w:val="00B15356"/>
    <w:rsid w:val="00B31A7D"/>
    <w:rsid w:val="00B4348A"/>
    <w:rsid w:val="00B831B5"/>
    <w:rsid w:val="00BA00A4"/>
    <w:rsid w:val="00BB6BEF"/>
    <w:rsid w:val="00BD1C50"/>
    <w:rsid w:val="00BE342D"/>
    <w:rsid w:val="00BE67EE"/>
    <w:rsid w:val="00BF3E85"/>
    <w:rsid w:val="00C11555"/>
    <w:rsid w:val="00C27738"/>
    <w:rsid w:val="00C30DB6"/>
    <w:rsid w:val="00C325F1"/>
    <w:rsid w:val="00C45397"/>
    <w:rsid w:val="00C530BC"/>
    <w:rsid w:val="00C57C1C"/>
    <w:rsid w:val="00C61105"/>
    <w:rsid w:val="00C66683"/>
    <w:rsid w:val="00C73459"/>
    <w:rsid w:val="00C827CD"/>
    <w:rsid w:val="00C84D4D"/>
    <w:rsid w:val="00C91EB1"/>
    <w:rsid w:val="00C97362"/>
    <w:rsid w:val="00CA3FDA"/>
    <w:rsid w:val="00CA4AFD"/>
    <w:rsid w:val="00CB0B8D"/>
    <w:rsid w:val="00CD3157"/>
    <w:rsid w:val="00CE61C6"/>
    <w:rsid w:val="00D36FD4"/>
    <w:rsid w:val="00D45280"/>
    <w:rsid w:val="00D65119"/>
    <w:rsid w:val="00D721E9"/>
    <w:rsid w:val="00D86583"/>
    <w:rsid w:val="00D95314"/>
    <w:rsid w:val="00DA5680"/>
    <w:rsid w:val="00DA60A7"/>
    <w:rsid w:val="00DD6ECB"/>
    <w:rsid w:val="00DE6674"/>
    <w:rsid w:val="00E06F78"/>
    <w:rsid w:val="00E12500"/>
    <w:rsid w:val="00E1735A"/>
    <w:rsid w:val="00E3088C"/>
    <w:rsid w:val="00E33CAE"/>
    <w:rsid w:val="00E458E6"/>
    <w:rsid w:val="00E50EF1"/>
    <w:rsid w:val="00E66CA5"/>
    <w:rsid w:val="00E76204"/>
    <w:rsid w:val="00E7685A"/>
    <w:rsid w:val="00E820E6"/>
    <w:rsid w:val="00EA46EE"/>
    <w:rsid w:val="00EC13F9"/>
    <w:rsid w:val="00EC31F8"/>
    <w:rsid w:val="00EC43D5"/>
    <w:rsid w:val="00EC4DBD"/>
    <w:rsid w:val="00ED1A4C"/>
    <w:rsid w:val="00EE046B"/>
    <w:rsid w:val="00EE0C82"/>
    <w:rsid w:val="00EE59A3"/>
    <w:rsid w:val="00EF5072"/>
    <w:rsid w:val="00F4415A"/>
    <w:rsid w:val="00F4780A"/>
    <w:rsid w:val="00F524D8"/>
    <w:rsid w:val="00F64BF6"/>
    <w:rsid w:val="00F71436"/>
    <w:rsid w:val="00F8170A"/>
    <w:rsid w:val="00FA5789"/>
    <w:rsid w:val="00FA69F7"/>
    <w:rsid w:val="00FC0C78"/>
    <w:rsid w:val="00FC5DE5"/>
    <w:rsid w:val="00FD7D25"/>
    <w:rsid w:val="00FF7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4B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54BAF"/>
  </w:style>
  <w:style w:type="paragraph" w:styleId="a5">
    <w:name w:val="header"/>
    <w:basedOn w:val="a"/>
    <w:link w:val="a6"/>
    <w:uiPriority w:val="99"/>
    <w:unhideWhenUsed/>
    <w:rsid w:val="00554B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BAF"/>
  </w:style>
  <w:style w:type="character" w:styleId="a7">
    <w:name w:val="page number"/>
    <w:basedOn w:val="a0"/>
    <w:rsid w:val="00554BAF"/>
  </w:style>
  <w:style w:type="paragraph" w:styleId="a8">
    <w:name w:val="List Paragraph"/>
    <w:basedOn w:val="a"/>
    <w:uiPriority w:val="34"/>
    <w:qFormat/>
    <w:rsid w:val="004E7118"/>
    <w:pPr>
      <w:ind w:left="720"/>
      <w:contextualSpacing/>
    </w:pPr>
  </w:style>
  <w:style w:type="character" w:customStyle="1" w:styleId="FontStyle62">
    <w:name w:val="Font Style62"/>
    <w:basedOn w:val="a0"/>
    <w:rsid w:val="00DA5680"/>
    <w:rPr>
      <w:rFonts w:ascii="Arial" w:hAnsi="Arial" w:cs="Arial"/>
      <w:sz w:val="26"/>
      <w:szCs w:val="26"/>
    </w:rPr>
  </w:style>
  <w:style w:type="character" w:customStyle="1" w:styleId="FontStyle47">
    <w:name w:val="Font Style47"/>
    <w:basedOn w:val="a0"/>
    <w:rsid w:val="00DA5680"/>
    <w:rPr>
      <w:rFonts w:ascii="Arial" w:hAnsi="Arial" w:cs="Arial"/>
      <w:sz w:val="26"/>
      <w:szCs w:val="26"/>
    </w:rPr>
  </w:style>
  <w:style w:type="paragraph" w:customStyle="1" w:styleId="Style20">
    <w:name w:val="Style20"/>
    <w:basedOn w:val="a"/>
    <w:rsid w:val="00DA5680"/>
    <w:pPr>
      <w:widowControl w:val="0"/>
      <w:autoSpaceDE w:val="0"/>
      <w:autoSpaceDN w:val="0"/>
      <w:adjustRightInd w:val="0"/>
      <w:spacing w:after="0" w:line="322" w:lineRule="exact"/>
      <w:jc w:val="center"/>
    </w:pPr>
    <w:rPr>
      <w:rFonts w:ascii="Arial" w:eastAsia="Times New Roman" w:hAnsi="Arial" w:cs="Times New Roman"/>
      <w:sz w:val="24"/>
      <w:szCs w:val="24"/>
      <w:lang w:eastAsia="ru-RU"/>
    </w:rPr>
  </w:style>
  <w:style w:type="paragraph" w:customStyle="1" w:styleId="Style21">
    <w:name w:val="Style21"/>
    <w:basedOn w:val="a"/>
    <w:rsid w:val="00DA5680"/>
    <w:pPr>
      <w:widowControl w:val="0"/>
      <w:autoSpaceDE w:val="0"/>
      <w:autoSpaceDN w:val="0"/>
      <w:adjustRightInd w:val="0"/>
      <w:spacing w:after="0" w:line="317" w:lineRule="exact"/>
    </w:pPr>
    <w:rPr>
      <w:rFonts w:ascii="Arial" w:eastAsia="Times New Roman" w:hAnsi="Arial" w:cs="Times New Roman"/>
      <w:sz w:val="24"/>
      <w:szCs w:val="24"/>
      <w:lang w:eastAsia="ru-RU"/>
    </w:rPr>
  </w:style>
  <w:style w:type="character" w:styleId="HTML">
    <w:name w:val="HTML Cite"/>
    <w:basedOn w:val="a0"/>
    <w:uiPriority w:val="99"/>
    <w:unhideWhenUsed/>
    <w:rsid w:val="00E66CA5"/>
    <w:rPr>
      <w:i/>
      <w:iCs/>
    </w:rPr>
  </w:style>
  <w:style w:type="character" w:customStyle="1" w:styleId="bc">
    <w:name w:val="bc"/>
    <w:basedOn w:val="a0"/>
    <w:rsid w:val="00E66CA5"/>
  </w:style>
  <w:style w:type="character" w:styleId="a9">
    <w:name w:val="Strong"/>
    <w:basedOn w:val="a0"/>
    <w:uiPriority w:val="22"/>
    <w:qFormat/>
    <w:rsid w:val="00EC31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22</Pages>
  <Words>7645</Words>
  <Characters>43581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Olga</cp:lastModifiedBy>
  <cp:revision>100</cp:revision>
  <dcterms:created xsi:type="dcterms:W3CDTF">2018-09-19T07:12:00Z</dcterms:created>
  <dcterms:modified xsi:type="dcterms:W3CDTF">2020-08-12T16:52:00Z</dcterms:modified>
</cp:coreProperties>
</file>