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50" w:rsidRDefault="00137150" w:rsidP="00841217">
      <w:pPr>
        <w:widowControl w:val="0"/>
        <w:jc w:val="center"/>
        <w:rPr>
          <w:rFonts w:ascii="Times New Roman" w:hAnsi="Times New Roman" w:cs="Times New Roman"/>
          <w:sz w:val="28"/>
          <w:szCs w:val="28"/>
        </w:rPr>
      </w:pPr>
      <w:bookmarkStart w:id="0" w:name="bookmark3"/>
      <w:r>
        <w:rPr>
          <w:rFonts w:ascii="Times New Roman" w:hAnsi="Times New Roman" w:cs="Times New Roman"/>
          <w:sz w:val="28"/>
          <w:szCs w:val="28"/>
        </w:rPr>
        <w:t>МІНІСТЕРСТВО ОСВІТИ І НАУКИ УКРАЇНИ</w:t>
      </w:r>
    </w:p>
    <w:p w:rsidR="00137150" w:rsidRDefault="00137150" w:rsidP="00841217">
      <w:pPr>
        <w:widowControl w:val="0"/>
        <w:jc w:val="center"/>
        <w:rPr>
          <w:rFonts w:ascii="Times New Roman" w:hAnsi="Times New Roman" w:cs="Times New Roman"/>
          <w:sz w:val="28"/>
          <w:szCs w:val="28"/>
        </w:rPr>
      </w:pPr>
      <w:r>
        <w:rPr>
          <w:rFonts w:ascii="Times New Roman" w:hAnsi="Times New Roman" w:cs="Times New Roman"/>
          <w:sz w:val="28"/>
          <w:szCs w:val="28"/>
        </w:rPr>
        <w:t>ЗАПОРІЗЬКИЙ НАЦІОНАЛЬНИЙ ТЕХНІЧНИЙ УНІВЕРСИТЕТ</w:t>
      </w:r>
    </w:p>
    <w:p w:rsidR="00137150" w:rsidRDefault="00137150" w:rsidP="00841217">
      <w:pPr>
        <w:widowControl w:val="0"/>
        <w:jc w:val="both"/>
        <w:rPr>
          <w:rFonts w:ascii="Times New Roman" w:hAnsi="Times New Roman" w:cs="Times New Roman"/>
          <w:sz w:val="28"/>
          <w:szCs w:val="28"/>
        </w:rPr>
      </w:pPr>
    </w:p>
    <w:p w:rsidR="00137150" w:rsidRDefault="00137150" w:rsidP="00841217">
      <w:pPr>
        <w:widowControl w:val="0"/>
        <w:jc w:val="both"/>
        <w:rPr>
          <w:rFonts w:ascii="Times New Roman" w:hAnsi="Times New Roman" w:cs="Times New Roman"/>
          <w:sz w:val="28"/>
          <w:szCs w:val="28"/>
        </w:rPr>
      </w:pPr>
    </w:p>
    <w:p w:rsidR="00137150" w:rsidRDefault="00137150" w:rsidP="00841217">
      <w:pPr>
        <w:widowControl w:val="0"/>
        <w:jc w:val="both"/>
        <w:rPr>
          <w:rFonts w:ascii="Times New Roman" w:hAnsi="Times New Roman" w:cs="Times New Roman"/>
          <w:sz w:val="28"/>
          <w:szCs w:val="28"/>
        </w:rPr>
      </w:pPr>
    </w:p>
    <w:p w:rsidR="00137150" w:rsidRDefault="00137150" w:rsidP="00841217">
      <w:pPr>
        <w:widowControl w:val="0"/>
        <w:jc w:val="both"/>
        <w:rPr>
          <w:rFonts w:ascii="Times New Roman" w:hAnsi="Times New Roman" w:cs="Times New Roman"/>
          <w:sz w:val="28"/>
          <w:szCs w:val="28"/>
        </w:rPr>
      </w:pPr>
    </w:p>
    <w:p w:rsidR="00137150" w:rsidRDefault="00137150" w:rsidP="00841217">
      <w:pPr>
        <w:widowControl w:val="0"/>
        <w:jc w:val="both"/>
        <w:rPr>
          <w:rFonts w:ascii="Times New Roman" w:hAnsi="Times New Roman" w:cs="Times New Roman"/>
          <w:sz w:val="28"/>
          <w:szCs w:val="28"/>
        </w:rPr>
      </w:pPr>
    </w:p>
    <w:p w:rsidR="00137150" w:rsidRPr="00E47513" w:rsidRDefault="00137150" w:rsidP="00841217">
      <w:pPr>
        <w:widowControl w:val="0"/>
        <w:ind w:firstLine="5954"/>
        <w:jc w:val="both"/>
        <w:rPr>
          <w:rFonts w:ascii="Times New Roman" w:hAnsi="Times New Roman" w:cs="Times New Roman"/>
          <w:b/>
          <w:i/>
          <w:sz w:val="28"/>
          <w:szCs w:val="28"/>
        </w:rPr>
      </w:pPr>
      <w:r w:rsidRPr="00E47513">
        <w:rPr>
          <w:rFonts w:ascii="Times New Roman" w:hAnsi="Times New Roman" w:cs="Times New Roman"/>
          <w:b/>
          <w:i/>
          <w:sz w:val="28"/>
          <w:szCs w:val="28"/>
        </w:rPr>
        <w:t>Затверджую</w:t>
      </w:r>
    </w:p>
    <w:p w:rsidR="00137150" w:rsidRDefault="00137150" w:rsidP="00841217">
      <w:pPr>
        <w:widowControl w:val="0"/>
        <w:ind w:firstLine="5954"/>
        <w:jc w:val="both"/>
        <w:rPr>
          <w:rFonts w:ascii="Times New Roman" w:hAnsi="Times New Roman" w:cs="Times New Roman"/>
          <w:sz w:val="28"/>
          <w:szCs w:val="28"/>
        </w:rPr>
      </w:pPr>
      <w:r>
        <w:rPr>
          <w:rFonts w:ascii="Times New Roman" w:hAnsi="Times New Roman" w:cs="Times New Roman"/>
          <w:sz w:val="28"/>
          <w:szCs w:val="28"/>
        </w:rPr>
        <w:t xml:space="preserve">Ректор Запорізького </w:t>
      </w:r>
    </w:p>
    <w:p w:rsidR="00137150" w:rsidRDefault="00137150" w:rsidP="00841217">
      <w:pPr>
        <w:widowControl w:val="0"/>
        <w:ind w:firstLine="5954"/>
        <w:jc w:val="both"/>
        <w:rPr>
          <w:rFonts w:ascii="Times New Roman" w:hAnsi="Times New Roman" w:cs="Times New Roman"/>
          <w:sz w:val="28"/>
          <w:szCs w:val="28"/>
        </w:rPr>
      </w:pPr>
      <w:r>
        <w:rPr>
          <w:rFonts w:ascii="Times New Roman" w:hAnsi="Times New Roman" w:cs="Times New Roman"/>
          <w:sz w:val="28"/>
          <w:szCs w:val="28"/>
        </w:rPr>
        <w:t xml:space="preserve">національного технічного </w:t>
      </w:r>
    </w:p>
    <w:p w:rsidR="00137150" w:rsidRDefault="00137150" w:rsidP="00841217">
      <w:pPr>
        <w:widowControl w:val="0"/>
        <w:ind w:firstLine="5954"/>
        <w:jc w:val="both"/>
        <w:rPr>
          <w:rFonts w:ascii="Times New Roman" w:hAnsi="Times New Roman" w:cs="Times New Roman"/>
          <w:sz w:val="28"/>
          <w:szCs w:val="28"/>
        </w:rPr>
      </w:pPr>
      <w:r>
        <w:rPr>
          <w:rFonts w:ascii="Times New Roman" w:hAnsi="Times New Roman" w:cs="Times New Roman"/>
          <w:sz w:val="28"/>
          <w:szCs w:val="28"/>
        </w:rPr>
        <w:t xml:space="preserve">університету </w:t>
      </w:r>
    </w:p>
    <w:p w:rsidR="00137150" w:rsidRDefault="00137150" w:rsidP="00841217">
      <w:pPr>
        <w:widowControl w:val="0"/>
        <w:ind w:firstLine="5954"/>
        <w:jc w:val="both"/>
        <w:rPr>
          <w:rFonts w:ascii="Times New Roman" w:hAnsi="Times New Roman" w:cs="Times New Roman"/>
          <w:sz w:val="28"/>
          <w:szCs w:val="28"/>
        </w:rPr>
      </w:pPr>
      <w:r>
        <w:rPr>
          <w:rFonts w:ascii="Times New Roman" w:hAnsi="Times New Roman" w:cs="Times New Roman"/>
          <w:sz w:val="28"/>
          <w:szCs w:val="28"/>
        </w:rPr>
        <w:t xml:space="preserve">_______ проф. С.Б. Бєліков </w:t>
      </w:r>
    </w:p>
    <w:p w:rsidR="00137150" w:rsidRDefault="00137150" w:rsidP="00841217">
      <w:pPr>
        <w:widowControl w:val="0"/>
        <w:ind w:firstLine="5954"/>
        <w:jc w:val="both"/>
        <w:rPr>
          <w:rFonts w:ascii="Times New Roman" w:hAnsi="Times New Roman" w:cs="Times New Roman"/>
          <w:sz w:val="28"/>
          <w:szCs w:val="28"/>
        </w:rPr>
      </w:pPr>
      <w:r>
        <w:rPr>
          <w:rFonts w:ascii="Times New Roman" w:hAnsi="Times New Roman" w:cs="Times New Roman"/>
          <w:sz w:val="28"/>
          <w:szCs w:val="28"/>
        </w:rPr>
        <w:t>«___»_______20__ р.</w:t>
      </w:r>
    </w:p>
    <w:p w:rsidR="00137150" w:rsidRDefault="00137150" w:rsidP="00841217">
      <w:pPr>
        <w:widowControl w:val="0"/>
        <w:jc w:val="both"/>
        <w:rPr>
          <w:rFonts w:ascii="Times New Roman" w:hAnsi="Times New Roman" w:cs="Times New Roman"/>
          <w:sz w:val="28"/>
          <w:szCs w:val="28"/>
        </w:rPr>
      </w:pPr>
    </w:p>
    <w:p w:rsidR="00137150" w:rsidRDefault="00137150" w:rsidP="00841217">
      <w:pPr>
        <w:widowControl w:val="0"/>
        <w:jc w:val="both"/>
        <w:rPr>
          <w:rFonts w:ascii="Times New Roman" w:hAnsi="Times New Roman" w:cs="Times New Roman"/>
          <w:sz w:val="28"/>
          <w:szCs w:val="28"/>
        </w:rPr>
      </w:pPr>
    </w:p>
    <w:p w:rsidR="00137150" w:rsidRDefault="00137150" w:rsidP="00841217">
      <w:pPr>
        <w:widowControl w:val="0"/>
        <w:jc w:val="both"/>
        <w:rPr>
          <w:rFonts w:ascii="Times New Roman" w:hAnsi="Times New Roman" w:cs="Times New Roman"/>
          <w:sz w:val="28"/>
          <w:szCs w:val="28"/>
        </w:rPr>
      </w:pPr>
    </w:p>
    <w:p w:rsidR="00137150" w:rsidRDefault="00137150" w:rsidP="00841217">
      <w:pPr>
        <w:widowControl w:val="0"/>
        <w:jc w:val="both"/>
        <w:rPr>
          <w:rFonts w:ascii="Times New Roman" w:hAnsi="Times New Roman" w:cs="Times New Roman"/>
          <w:sz w:val="28"/>
          <w:szCs w:val="28"/>
        </w:rPr>
      </w:pPr>
    </w:p>
    <w:p w:rsidR="00137150" w:rsidRDefault="00137150" w:rsidP="00841217">
      <w:pPr>
        <w:widowControl w:val="0"/>
        <w:jc w:val="both"/>
        <w:rPr>
          <w:rFonts w:ascii="Times New Roman" w:hAnsi="Times New Roman" w:cs="Times New Roman"/>
          <w:sz w:val="28"/>
          <w:szCs w:val="28"/>
        </w:rPr>
      </w:pPr>
    </w:p>
    <w:p w:rsidR="00137150" w:rsidRDefault="00137150" w:rsidP="00841217">
      <w:pPr>
        <w:widowControl w:val="0"/>
        <w:jc w:val="both"/>
        <w:rPr>
          <w:rFonts w:ascii="Times New Roman" w:hAnsi="Times New Roman" w:cs="Times New Roman"/>
          <w:sz w:val="28"/>
          <w:szCs w:val="28"/>
        </w:rPr>
      </w:pPr>
    </w:p>
    <w:p w:rsidR="00137150" w:rsidRPr="00762CBD" w:rsidRDefault="00137150" w:rsidP="00841217">
      <w:pPr>
        <w:widowControl w:val="0"/>
        <w:jc w:val="center"/>
        <w:rPr>
          <w:rFonts w:ascii="Times New Roman" w:hAnsi="Times New Roman" w:cs="Times New Roman"/>
          <w:b/>
          <w:sz w:val="28"/>
          <w:szCs w:val="28"/>
        </w:rPr>
      </w:pPr>
      <w:r w:rsidRPr="00E47513">
        <w:rPr>
          <w:rFonts w:ascii="Times New Roman" w:hAnsi="Times New Roman" w:cs="Times New Roman"/>
          <w:b/>
          <w:sz w:val="28"/>
          <w:szCs w:val="28"/>
        </w:rPr>
        <w:t xml:space="preserve">ОСВІТНЬО-ПРОФЕСІЙНА ПРОГРАМА </w:t>
      </w:r>
      <w:r w:rsidRPr="00762CBD">
        <w:rPr>
          <w:rFonts w:ascii="Times New Roman" w:hAnsi="Times New Roman" w:cs="Times New Roman"/>
          <w:b/>
          <w:sz w:val="28"/>
          <w:szCs w:val="28"/>
        </w:rPr>
        <w:t>ПІДГОТОВКИ МАГІСТРА</w:t>
      </w:r>
    </w:p>
    <w:p w:rsidR="00137150" w:rsidRPr="00762CBD" w:rsidRDefault="00137150" w:rsidP="00841217">
      <w:pPr>
        <w:widowControl w:val="0"/>
        <w:jc w:val="both"/>
        <w:rPr>
          <w:rFonts w:ascii="Times New Roman" w:hAnsi="Times New Roman" w:cs="Times New Roman"/>
          <w:sz w:val="28"/>
          <w:szCs w:val="28"/>
        </w:rPr>
      </w:pPr>
    </w:p>
    <w:p w:rsidR="00137150" w:rsidRPr="001921FE" w:rsidRDefault="00137150" w:rsidP="00B4747E">
      <w:pPr>
        <w:spacing w:line="360" w:lineRule="auto"/>
        <w:jc w:val="center"/>
        <w:rPr>
          <w:rFonts w:ascii="Times New Roman" w:hAnsi="Times New Roman"/>
          <w:b/>
          <w:sz w:val="28"/>
          <w:szCs w:val="28"/>
        </w:rPr>
      </w:pPr>
      <w:r w:rsidRPr="00762CBD">
        <w:rPr>
          <w:rFonts w:ascii="Times New Roman" w:hAnsi="Times New Roman"/>
          <w:b/>
          <w:sz w:val="28"/>
          <w:szCs w:val="28"/>
        </w:rPr>
        <w:t>підготовки здобувачів в</w:t>
      </w:r>
      <w:r w:rsidRPr="001921FE">
        <w:rPr>
          <w:rFonts w:ascii="Times New Roman" w:hAnsi="Times New Roman"/>
          <w:b/>
          <w:sz w:val="28"/>
          <w:szCs w:val="28"/>
        </w:rPr>
        <w:t xml:space="preserve">ищої освіти на </w:t>
      </w:r>
      <w:r>
        <w:rPr>
          <w:rFonts w:ascii="Times New Roman" w:hAnsi="Times New Roman"/>
          <w:b/>
          <w:sz w:val="28"/>
          <w:szCs w:val="28"/>
        </w:rPr>
        <w:t>другому</w:t>
      </w:r>
      <w:r w:rsidRPr="001921FE">
        <w:rPr>
          <w:rFonts w:ascii="Times New Roman" w:hAnsi="Times New Roman"/>
          <w:b/>
          <w:sz w:val="28"/>
          <w:szCs w:val="28"/>
        </w:rPr>
        <w:t xml:space="preserve"> (</w:t>
      </w:r>
      <w:r>
        <w:rPr>
          <w:rFonts w:ascii="Times New Roman" w:hAnsi="Times New Roman"/>
          <w:b/>
          <w:sz w:val="28"/>
          <w:szCs w:val="28"/>
        </w:rPr>
        <w:t>магістерському</w:t>
      </w:r>
      <w:r w:rsidRPr="001921FE">
        <w:rPr>
          <w:rFonts w:ascii="Times New Roman" w:hAnsi="Times New Roman"/>
          <w:b/>
          <w:sz w:val="28"/>
          <w:szCs w:val="28"/>
        </w:rPr>
        <w:t xml:space="preserve">) рівні </w:t>
      </w:r>
    </w:p>
    <w:p w:rsidR="00137150" w:rsidRDefault="00137150" w:rsidP="00B4747E">
      <w:pPr>
        <w:spacing w:line="360" w:lineRule="auto"/>
        <w:jc w:val="center"/>
        <w:rPr>
          <w:rFonts w:ascii="Times New Roman" w:hAnsi="Times New Roman"/>
          <w:b/>
          <w:sz w:val="28"/>
          <w:szCs w:val="28"/>
        </w:rPr>
      </w:pPr>
      <w:r w:rsidRPr="001921FE">
        <w:rPr>
          <w:rFonts w:ascii="Times New Roman" w:hAnsi="Times New Roman"/>
          <w:b/>
          <w:sz w:val="28"/>
          <w:szCs w:val="28"/>
        </w:rPr>
        <w:t xml:space="preserve">за </w:t>
      </w:r>
      <w:r>
        <w:rPr>
          <w:rFonts w:ascii="Times New Roman" w:hAnsi="Times New Roman"/>
          <w:b/>
          <w:sz w:val="28"/>
          <w:szCs w:val="28"/>
        </w:rPr>
        <w:t>освітньо</w:t>
      </w:r>
      <w:r w:rsidR="004F2425">
        <w:rPr>
          <w:rFonts w:ascii="Times New Roman" w:hAnsi="Times New Roman"/>
          <w:b/>
          <w:sz w:val="28"/>
          <w:szCs w:val="28"/>
        </w:rPr>
        <w:t>-професійн</w:t>
      </w:r>
      <w:bookmarkStart w:id="1" w:name="_GoBack"/>
      <w:bookmarkEnd w:id="1"/>
      <w:r w:rsidR="004F2425">
        <w:rPr>
          <w:rFonts w:ascii="Times New Roman" w:hAnsi="Times New Roman"/>
          <w:b/>
          <w:sz w:val="28"/>
          <w:szCs w:val="28"/>
        </w:rPr>
        <w:t>ою</w:t>
      </w:r>
      <w:r>
        <w:rPr>
          <w:rFonts w:ascii="Times New Roman" w:hAnsi="Times New Roman"/>
          <w:b/>
          <w:sz w:val="28"/>
          <w:szCs w:val="28"/>
        </w:rPr>
        <w:t xml:space="preserve"> </w:t>
      </w:r>
      <w:r w:rsidRPr="00A61A86">
        <w:rPr>
          <w:rFonts w:ascii="Times New Roman" w:hAnsi="Times New Roman"/>
          <w:b/>
          <w:sz w:val="28"/>
          <w:szCs w:val="28"/>
        </w:rPr>
        <w:t>програмою «</w:t>
      </w:r>
      <w:r w:rsidRPr="00A61A86">
        <w:rPr>
          <w:rFonts w:ascii="Times New Roman" w:hAnsi="Times New Roman"/>
          <w:b/>
          <w:sz w:val="28"/>
          <w:szCs w:val="28"/>
          <w:lang w:val="ru-RU"/>
        </w:rPr>
        <w:t>Журнал</w:t>
      </w:r>
      <w:r w:rsidRPr="00A61A86">
        <w:rPr>
          <w:rFonts w:ascii="Times New Roman" w:hAnsi="Times New Roman"/>
          <w:b/>
          <w:sz w:val="28"/>
          <w:szCs w:val="28"/>
        </w:rPr>
        <w:t>істика»</w:t>
      </w:r>
      <w:r>
        <w:rPr>
          <w:rFonts w:ascii="Times New Roman" w:hAnsi="Times New Roman"/>
          <w:b/>
          <w:sz w:val="28"/>
          <w:szCs w:val="28"/>
        </w:rPr>
        <w:t xml:space="preserve"> </w:t>
      </w:r>
    </w:p>
    <w:p w:rsidR="00137150" w:rsidRPr="001921FE" w:rsidRDefault="00137150" w:rsidP="00B4747E">
      <w:pPr>
        <w:spacing w:line="360" w:lineRule="auto"/>
        <w:jc w:val="center"/>
        <w:rPr>
          <w:rFonts w:ascii="Times New Roman" w:hAnsi="Times New Roman"/>
          <w:b/>
          <w:sz w:val="28"/>
          <w:szCs w:val="28"/>
        </w:rPr>
      </w:pPr>
      <w:r w:rsidRPr="001921FE">
        <w:rPr>
          <w:rFonts w:ascii="Times New Roman" w:hAnsi="Times New Roman"/>
          <w:b/>
          <w:sz w:val="28"/>
          <w:szCs w:val="28"/>
        </w:rPr>
        <w:t>спеціальн</w:t>
      </w:r>
      <w:r>
        <w:rPr>
          <w:rFonts w:ascii="Times New Roman" w:hAnsi="Times New Roman"/>
          <w:b/>
          <w:sz w:val="28"/>
          <w:szCs w:val="28"/>
        </w:rPr>
        <w:t>о</w:t>
      </w:r>
      <w:r w:rsidRPr="001921FE">
        <w:rPr>
          <w:rFonts w:ascii="Times New Roman" w:hAnsi="Times New Roman"/>
          <w:b/>
          <w:sz w:val="28"/>
          <w:szCs w:val="28"/>
        </w:rPr>
        <w:t>ст</w:t>
      </w:r>
      <w:r>
        <w:rPr>
          <w:rFonts w:ascii="Times New Roman" w:hAnsi="Times New Roman"/>
          <w:b/>
          <w:sz w:val="28"/>
          <w:szCs w:val="28"/>
        </w:rPr>
        <w:t>і</w:t>
      </w:r>
      <w:r w:rsidRPr="001921FE">
        <w:rPr>
          <w:rFonts w:ascii="Times New Roman" w:hAnsi="Times New Roman"/>
          <w:b/>
          <w:sz w:val="28"/>
          <w:szCs w:val="28"/>
        </w:rPr>
        <w:t xml:space="preserve"> </w:t>
      </w:r>
      <w:r>
        <w:rPr>
          <w:rFonts w:ascii="Times New Roman" w:hAnsi="Times New Roman"/>
          <w:b/>
          <w:sz w:val="28"/>
          <w:szCs w:val="28"/>
        </w:rPr>
        <w:t>061</w:t>
      </w:r>
      <w:r w:rsidRPr="001921FE">
        <w:rPr>
          <w:rFonts w:ascii="Times New Roman" w:hAnsi="Times New Roman"/>
          <w:b/>
          <w:sz w:val="28"/>
          <w:szCs w:val="28"/>
        </w:rPr>
        <w:t xml:space="preserve"> «</w:t>
      </w:r>
      <w:r>
        <w:rPr>
          <w:rFonts w:ascii="Times New Roman" w:hAnsi="Times New Roman"/>
          <w:b/>
          <w:sz w:val="28"/>
          <w:szCs w:val="28"/>
        </w:rPr>
        <w:t>Журналістика</w:t>
      </w:r>
      <w:r w:rsidRPr="001921FE">
        <w:rPr>
          <w:rFonts w:ascii="Times New Roman" w:hAnsi="Times New Roman"/>
          <w:b/>
          <w:sz w:val="28"/>
          <w:szCs w:val="28"/>
        </w:rPr>
        <w:t xml:space="preserve">» </w:t>
      </w:r>
    </w:p>
    <w:p w:rsidR="00137150" w:rsidRPr="001921FE" w:rsidRDefault="00137150" w:rsidP="00B4747E">
      <w:pPr>
        <w:spacing w:line="360" w:lineRule="auto"/>
        <w:jc w:val="center"/>
        <w:rPr>
          <w:rFonts w:ascii="Times New Roman" w:hAnsi="Times New Roman"/>
          <w:b/>
          <w:sz w:val="28"/>
          <w:szCs w:val="28"/>
        </w:rPr>
      </w:pPr>
      <w:r w:rsidRPr="001921FE">
        <w:rPr>
          <w:rFonts w:ascii="Times New Roman" w:hAnsi="Times New Roman"/>
          <w:b/>
          <w:sz w:val="28"/>
          <w:szCs w:val="28"/>
        </w:rPr>
        <w:t xml:space="preserve">галузі знань </w:t>
      </w:r>
      <w:r>
        <w:rPr>
          <w:rFonts w:ascii="Times New Roman" w:hAnsi="Times New Roman"/>
          <w:b/>
          <w:sz w:val="28"/>
          <w:szCs w:val="28"/>
        </w:rPr>
        <w:t>06</w:t>
      </w:r>
      <w:r w:rsidRPr="001921FE">
        <w:rPr>
          <w:rFonts w:ascii="Times New Roman" w:hAnsi="Times New Roman"/>
          <w:b/>
          <w:sz w:val="28"/>
          <w:szCs w:val="28"/>
        </w:rPr>
        <w:t xml:space="preserve"> «</w:t>
      </w:r>
      <w:r>
        <w:rPr>
          <w:rFonts w:ascii="Times New Roman" w:hAnsi="Times New Roman" w:cs="Times New Roman"/>
          <w:b/>
          <w:sz w:val="28"/>
          <w:szCs w:val="28"/>
        </w:rPr>
        <w:t>Журналістика</w:t>
      </w:r>
      <w:r w:rsidRPr="001921FE">
        <w:rPr>
          <w:rFonts w:ascii="Times New Roman" w:hAnsi="Times New Roman"/>
          <w:b/>
          <w:sz w:val="28"/>
          <w:szCs w:val="28"/>
        </w:rPr>
        <w:t>»</w:t>
      </w:r>
    </w:p>
    <w:p w:rsidR="00137150" w:rsidRDefault="00137150" w:rsidP="00841217">
      <w:pPr>
        <w:widowControl w:val="0"/>
        <w:jc w:val="both"/>
        <w:rPr>
          <w:rFonts w:ascii="Times New Roman" w:hAnsi="Times New Roman" w:cs="Times New Roman"/>
          <w:sz w:val="28"/>
          <w:szCs w:val="28"/>
        </w:rPr>
      </w:pPr>
    </w:p>
    <w:p w:rsidR="00137150" w:rsidRDefault="00137150" w:rsidP="007573D9">
      <w:pPr>
        <w:pStyle w:val="a8"/>
        <w:ind w:left="776"/>
        <w:jc w:val="both"/>
        <w:rPr>
          <w:rFonts w:ascii="Times New Roman" w:hAnsi="Times New Roman" w:cs="Times New Roman"/>
          <w:sz w:val="28"/>
          <w:szCs w:val="28"/>
        </w:rPr>
      </w:pPr>
    </w:p>
    <w:p w:rsidR="00137150" w:rsidRDefault="00137150" w:rsidP="007573D9">
      <w:pPr>
        <w:pStyle w:val="a8"/>
        <w:ind w:left="776"/>
        <w:jc w:val="both"/>
        <w:rPr>
          <w:rFonts w:ascii="Times New Roman" w:hAnsi="Times New Roman" w:cs="Times New Roman"/>
          <w:sz w:val="28"/>
          <w:szCs w:val="28"/>
        </w:rPr>
      </w:pPr>
      <w:r w:rsidRPr="007573D9">
        <w:rPr>
          <w:rFonts w:ascii="Times New Roman" w:hAnsi="Times New Roman" w:cs="Times New Roman"/>
          <w:b/>
          <w:sz w:val="28"/>
          <w:szCs w:val="28"/>
        </w:rPr>
        <w:t xml:space="preserve">Кваліфікація </w:t>
      </w:r>
      <w:r w:rsidR="00977DE3">
        <w:rPr>
          <w:rFonts w:ascii="Times New Roman" w:hAnsi="Times New Roman" w:cs="Times New Roman"/>
          <w:sz w:val="28"/>
          <w:szCs w:val="28"/>
        </w:rPr>
        <w:t xml:space="preserve">                          </w:t>
      </w:r>
      <w:r w:rsidR="00D57392" w:rsidRPr="004F2425">
        <w:rPr>
          <w:rFonts w:ascii="Times New Roman" w:hAnsi="Times New Roman" w:cs="Times New Roman"/>
          <w:sz w:val="28"/>
          <w:szCs w:val="28"/>
          <w:lang w:val="ru-RU"/>
        </w:rPr>
        <w:t xml:space="preserve">  </w:t>
      </w:r>
      <w:r>
        <w:rPr>
          <w:rFonts w:ascii="Times New Roman" w:hAnsi="Times New Roman" w:cs="Times New Roman"/>
          <w:sz w:val="28"/>
          <w:szCs w:val="28"/>
        </w:rPr>
        <w:t>2451.2 – Журналіст, редактор</w:t>
      </w:r>
      <w:r w:rsidRPr="009A3D21">
        <w:rPr>
          <w:rFonts w:ascii="Times New Roman" w:hAnsi="Times New Roman" w:cs="Times New Roman"/>
          <w:sz w:val="28"/>
          <w:szCs w:val="28"/>
        </w:rPr>
        <w:t xml:space="preserve"> </w:t>
      </w:r>
    </w:p>
    <w:p w:rsidR="00137150" w:rsidRPr="00993194" w:rsidRDefault="00137150" w:rsidP="007573D9">
      <w:pPr>
        <w:pStyle w:val="a8"/>
        <w:ind w:left="776"/>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993194">
        <w:rPr>
          <w:rFonts w:ascii="Times New Roman" w:hAnsi="Times New Roman" w:cs="Times New Roman"/>
          <w:sz w:val="28"/>
          <w:szCs w:val="28"/>
        </w:rPr>
        <w:t xml:space="preserve">    2310</w:t>
      </w:r>
      <w:r>
        <w:rPr>
          <w:rFonts w:ascii="Times New Roman" w:hAnsi="Times New Roman" w:cs="Times New Roman"/>
          <w:sz w:val="28"/>
          <w:szCs w:val="28"/>
        </w:rPr>
        <w:t xml:space="preserve"> – Викладач університетів та ВНЗ</w:t>
      </w:r>
    </w:p>
    <w:p w:rsidR="00137150" w:rsidRDefault="00137150" w:rsidP="007573D9">
      <w:pPr>
        <w:pStyle w:val="a8"/>
        <w:ind w:left="776"/>
        <w:jc w:val="both"/>
        <w:rPr>
          <w:rFonts w:ascii="Times New Roman" w:hAnsi="Times New Roman" w:cs="Times New Roman"/>
          <w:sz w:val="28"/>
          <w:szCs w:val="28"/>
        </w:rPr>
      </w:pPr>
      <w:r>
        <w:rPr>
          <w:rFonts w:ascii="Times New Roman" w:hAnsi="Times New Roman" w:cs="Times New Roman"/>
          <w:sz w:val="28"/>
          <w:szCs w:val="28"/>
        </w:rPr>
        <w:t xml:space="preserve">                            </w:t>
      </w:r>
    </w:p>
    <w:p w:rsidR="00137150" w:rsidRPr="0058022C" w:rsidRDefault="00137150" w:rsidP="007573D9">
      <w:pPr>
        <w:pStyle w:val="a8"/>
        <w:ind w:left="776"/>
        <w:jc w:val="both"/>
        <w:rPr>
          <w:rFonts w:ascii="Times New Roman" w:hAnsi="Times New Roman" w:cs="Times New Roman"/>
          <w:sz w:val="28"/>
          <w:szCs w:val="28"/>
          <w:lang w:val="ru-RU"/>
        </w:rPr>
      </w:pPr>
      <w:r>
        <w:rPr>
          <w:rFonts w:ascii="Times New Roman" w:hAnsi="Times New Roman" w:cs="Times New Roman"/>
          <w:sz w:val="28"/>
          <w:szCs w:val="28"/>
        </w:rPr>
        <w:t xml:space="preserve">                                             </w:t>
      </w:r>
    </w:p>
    <w:p w:rsidR="00137150" w:rsidRPr="001921FE" w:rsidRDefault="00137150" w:rsidP="00B4747E">
      <w:pPr>
        <w:jc w:val="center"/>
        <w:rPr>
          <w:rFonts w:ascii="Times New Roman" w:hAnsi="Times New Roman"/>
          <w:b/>
          <w:sz w:val="28"/>
          <w:szCs w:val="28"/>
        </w:rPr>
      </w:pPr>
    </w:p>
    <w:p w:rsidR="00137150" w:rsidRDefault="00137150" w:rsidP="00B4747E">
      <w:pPr>
        <w:rPr>
          <w:rFonts w:ascii="Times New Roman" w:hAnsi="Times New Roman"/>
          <w:b/>
          <w:sz w:val="28"/>
          <w:szCs w:val="28"/>
        </w:rPr>
      </w:pPr>
      <w:r w:rsidRPr="001921FE">
        <w:rPr>
          <w:rFonts w:ascii="Times New Roman" w:hAnsi="Times New Roman"/>
          <w:b/>
          <w:sz w:val="28"/>
          <w:szCs w:val="28"/>
        </w:rPr>
        <w:tab/>
      </w:r>
      <w:r w:rsidRPr="001921FE">
        <w:rPr>
          <w:rFonts w:ascii="Times New Roman" w:hAnsi="Times New Roman"/>
          <w:b/>
          <w:sz w:val="28"/>
          <w:szCs w:val="28"/>
        </w:rPr>
        <w:tab/>
      </w:r>
      <w:r w:rsidRPr="001921FE">
        <w:rPr>
          <w:rFonts w:ascii="Times New Roman" w:hAnsi="Times New Roman"/>
          <w:b/>
          <w:sz w:val="28"/>
          <w:szCs w:val="28"/>
        </w:rPr>
        <w:tab/>
      </w:r>
      <w:r w:rsidRPr="001921FE">
        <w:rPr>
          <w:rFonts w:ascii="Times New Roman" w:hAnsi="Times New Roman"/>
          <w:b/>
          <w:sz w:val="28"/>
          <w:szCs w:val="28"/>
        </w:rPr>
        <w:tab/>
      </w:r>
      <w:r w:rsidRPr="001921FE">
        <w:rPr>
          <w:rFonts w:ascii="Times New Roman" w:hAnsi="Times New Roman"/>
          <w:b/>
          <w:sz w:val="28"/>
          <w:szCs w:val="28"/>
        </w:rPr>
        <w:tab/>
      </w:r>
      <w:r w:rsidRPr="001921FE">
        <w:rPr>
          <w:rFonts w:ascii="Times New Roman" w:hAnsi="Times New Roman"/>
          <w:b/>
          <w:sz w:val="28"/>
          <w:szCs w:val="28"/>
        </w:rPr>
        <w:tab/>
      </w:r>
    </w:p>
    <w:p w:rsidR="00137150" w:rsidRDefault="00137150" w:rsidP="00B4747E">
      <w:pPr>
        <w:rPr>
          <w:rFonts w:ascii="Times New Roman" w:hAnsi="Times New Roman"/>
          <w:b/>
          <w:sz w:val="28"/>
          <w:szCs w:val="28"/>
        </w:rPr>
      </w:pPr>
    </w:p>
    <w:p w:rsidR="00137150" w:rsidRDefault="00137150" w:rsidP="00B4747E">
      <w:pPr>
        <w:rPr>
          <w:rFonts w:ascii="Times New Roman" w:hAnsi="Times New Roman"/>
          <w:b/>
          <w:sz w:val="28"/>
          <w:szCs w:val="28"/>
        </w:rPr>
      </w:pPr>
    </w:p>
    <w:p w:rsidR="00137150" w:rsidRPr="00DE2D92" w:rsidRDefault="00137150" w:rsidP="007573D9">
      <w:pPr>
        <w:ind w:firstLine="4253"/>
        <w:jc w:val="both"/>
        <w:rPr>
          <w:rFonts w:ascii="Times New Roman" w:hAnsi="Times New Roman"/>
          <w:sz w:val="28"/>
          <w:szCs w:val="28"/>
        </w:rPr>
      </w:pPr>
      <w:r w:rsidRPr="00DE2D92">
        <w:rPr>
          <w:rFonts w:ascii="Times New Roman" w:hAnsi="Times New Roman"/>
          <w:sz w:val="28"/>
          <w:szCs w:val="28"/>
        </w:rPr>
        <w:t>Затверджено Вчено</w:t>
      </w:r>
      <w:r>
        <w:rPr>
          <w:rFonts w:ascii="Times New Roman" w:hAnsi="Times New Roman"/>
          <w:sz w:val="28"/>
          <w:szCs w:val="28"/>
        </w:rPr>
        <w:t>ю</w:t>
      </w:r>
      <w:r w:rsidRPr="00DE2D92">
        <w:rPr>
          <w:rFonts w:ascii="Times New Roman" w:hAnsi="Times New Roman"/>
          <w:sz w:val="28"/>
          <w:szCs w:val="28"/>
        </w:rPr>
        <w:t xml:space="preserve"> радою </w:t>
      </w:r>
      <w:r>
        <w:rPr>
          <w:rFonts w:ascii="Times New Roman" w:hAnsi="Times New Roman"/>
          <w:sz w:val="28"/>
          <w:szCs w:val="28"/>
        </w:rPr>
        <w:t>ЗНТ</w:t>
      </w:r>
      <w:r w:rsidRPr="00DE2D92">
        <w:rPr>
          <w:rFonts w:ascii="Times New Roman" w:hAnsi="Times New Roman"/>
          <w:sz w:val="28"/>
          <w:szCs w:val="28"/>
        </w:rPr>
        <w:t>У</w:t>
      </w:r>
    </w:p>
    <w:p w:rsidR="00137150" w:rsidRDefault="00137150" w:rsidP="00B4747E">
      <w:pPr>
        <w:ind w:left="1080" w:hanging="540"/>
        <w:jc w:val="both"/>
        <w:rPr>
          <w:rFonts w:ascii="Times New Roman" w:hAnsi="Times New Roman"/>
          <w:sz w:val="28"/>
          <w:szCs w:val="28"/>
        </w:rPr>
      </w:pPr>
      <w:r w:rsidRPr="00DE2D92">
        <w:rPr>
          <w:rFonts w:ascii="Times New Roman" w:hAnsi="Times New Roman"/>
          <w:sz w:val="28"/>
          <w:szCs w:val="28"/>
        </w:rPr>
        <w:tab/>
      </w:r>
      <w:r w:rsidRPr="00DE2D92">
        <w:rPr>
          <w:rFonts w:ascii="Times New Roman" w:hAnsi="Times New Roman"/>
          <w:sz w:val="28"/>
          <w:szCs w:val="28"/>
        </w:rPr>
        <w:tab/>
      </w:r>
      <w:r w:rsidRPr="00DE2D92">
        <w:rPr>
          <w:rFonts w:ascii="Times New Roman" w:hAnsi="Times New Roman"/>
          <w:sz w:val="28"/>
          <w:szCs w:val="28"/>
        </w:rPr>
        <w:tab/>
      </w:r>
      <w:r w:rsidRPr="00DE2D92">
        <w:rPr>
          <w:rFonts w:ascii="Times New Roman" w:hAnsi="Times New Roman"/>
          <w:sz w:val="28"/>
          <w:szCs w:val="28"/>
        </w:rPr>
        <w:tab/>
      </w:r>
      <w:r w:rsidRPr="00DE2D92">
        <w:rPr>
          <w:rFonts w:ascii="Times New Roman" w:hAnsi="Times New Roman"/>
          <w:sz w:val="28"/>
          <w:szCs w:val="28"/>
        </w:rPr>
        <w:tab/>
      </w:r>
      <w:r w:rsidRPr="00DE2D92">
        <w:rPr>
          <w:rFonts w:ascii="Times New Roman" w:hAnsi="Times New Roman"/>
          <w:sz w:val="28"/>
          <w:szCs w:val="28"/>
        </w:rPr>
        <w:tab/>
        <w:t>(</w:t>
      </w:r>
      <w:r w:rsidRPr="00D57392">
        <w:rPr>
          <w:rFonts w:ascii="Times New Roman" w:hAnsi="Times New Roman"/>
          <w:sz w:val="28"/>
          <w:szCs w:val="28"/>
        </w:rPr>
        <w:t>протокол №2 від «</w:t>
      </w:r>
      <w:r w:rsidRPr="00D57392">
        <w:rPr>
          <w:rFonts w:ascii="Times New Roman" w:hAnsi="Times New Roman"/>
          <w:sz w:val="28"/>
          <w:szCs w:val="28"/>
          <w:lang w:val="ru-RU"/>
        </w:rPr>
        <w:t>3</w:t>
      </w:r>
      <w:r w:rsidRPr="00D57392">
        <w:rPr>
          <w:rFonts w:ascii="Times New Roman" w:hAnsi="Times New Roman"/>
          <w:sz w:val="28"/>
          <w:szCs w:val="28"/>
        </w:rPr>
        <w:t>» жовтня 2016 р.)</w:t>
      </w:r>
      <w:r>
        <w:rPr>
          <w:rFonts w:ascii="Times New Roman" w:hAnsi="Times New Roman"/>
          <w:sz w:val="28"/>
          <w:szCs w:val="28"/>
        </w:rPr>
        <w:t xml:space="preserve"> </w:t>
      </w:r>
    </w:p>
    <w:p w:rsidR="00137150" w:rsidRDefault="004F2425" w:rsidP="00B4747E">
      <w:pPr>
        <w:ind w:left="1080" w:firstLine="3173"/>
        <w:jc w:val="both"/>
        <w:rPr>
          <w:rFonts w:ascii="Times New Roman" w:hAnsi="Times New Roman"/>
          <w:sz w:val="28"/>
          <w:szCs w:val="28"/>
        </w:rPr>
      </w:pPr>
      <w:r>
        <w:rPr>
          <w:rFonts w:ascii="Times New Roman" w:hAnsi="Times New Roman"/>
          <w:sz w:val="28"/>
          <w:szCs w:val="28"/>
        </w:rPr>
        <w:t xml:space="preserve"> </w:t>
      </w:r>
      <w:r w:rsidR="00137150">
        <w:rPr>
          <w:rFonts w:ascii="Times New Roman" w:hAnsi="Times New Roman"/>
          <w:sz w:val="28"/>
          <w:szCs w:val="28"/>
        </w:rPr>
        <w:t>Вчений секретар</w:t>
      </w:r>
    </w:p>
    <w:p w:rsidR="00137150" w:rsidRDefault="00137150" w:rsidP="00B4747E">
      <w:pPr>
        <w:ind w:left="1080" w:firstLine="3173"/>
        <w:jc w:val="both"/>
        <w:rPr>
          <w:rFonts w:ascii="Times New Roman" w:hAnsi="Times New Roman"/>
          <w:sz w:val="28"/>
          <w:szCs w:val="28"/>
        </w:rPr>
      </w:pPr>
      <w:r>
        <w:rPr>
          <w:rFonts w:ascii="Times New Roman" w:hAnsi="Times New Roman"/>
          <w:sz w:val="28"/>
          <w:szCs w:val="28"/>
        </w:rPr>
        <w:t>________В.В. Наумик</w:t>
      </w:r>
    </w:p>
    <w:p w:rsidR="00137150" w:rsidRPr="00DE2D92" w:rsidRDefault="00137150" w:rsidP="00B4747E">
      <w:pPr>
        <w:ind w:left="1080" w:firstLine="3173"/>
        <w:jc w:val="both"/>
        <w:rPr>
          <w:rFonts w:ascii="Times New Roman" w:hAnsi="Times New Roman"/>
          <w:sz w:val="28"/>
          <w:szCs w:val="28"/>
        </w:rPr>
      </w:pPr>
    </w:p>
    <w:p w:rsidR="00137150" w:rsidRDefault="00137150" w:rsidP="00977DE3">
      <w:pPr>
        <w:ind w:firstLine="27"/>
        <w:jc w:val="center"/>
        <w:rPr>
          <w:rFonts w:ascii="Times New Roman" w:hAnsi="Times New Roman" w:cs="Times New Roman"/>
          <w:sz w:val="28"/>
          <w:szCs w:val="28"/>
        </w:rPr>
      </w:pPr>
      <w:r>
        <w:rPr>
          <w:rFonts w:ascii="Times New Roman" w:hAnsi="Times New Roman" w:cs="Times New Roman"/>
          <w:sz w:val="28"/>
          <w:szCs w:val="28"/>
        </w:rPr>
        <w:t>Запоріжжя</w:t>
      </w:r>
    </w:p>
    <w:p w:rsidR="00137150" w:rsidRDefault="00977DE3" w:rsidP="00977DE3">
      <w:pPr>
        <w:widowControl w:val="0"/>
        <w:ind w:firstLine="27"/>
        <w:jc w:val="center"/>
        <w:rPr>
          <w:rFonts w:ascii="Times New Roman" w:hAnsi="Times New Roman" w:cs="Times New Roman"/>
          <w:sz w:val="28"/>
          <w:szCs w:val="28"/>
        </w:rPr>
      </w:pPr>
      <w:r>
        <w:rPr>
          <w:rFonts w:ascii="Times New Roman" w:hAnsi="Times New Roman" w:cs="Times New Roman"/>
          <w:sz w:val="28"/>
          <w:szCs w:val="28"/>
        </w:rPr>
        <w:t>2016</w:t>
      </w:r>
    </w:p>
    <w:p w:rsidR="00137150" w:rsidRPr="00F64060" w:rsidRDefault="00137150" w:rsidP="001A75D0">
      <w:pPr>
        <w:spacing w:after="200" w:line="276" w:lineRule="auto"/>
        <w:jc w:val="center"/>
        <w:rPr>
          <w:rFonts w:ascii="Times New Roman" w:hAnsi="Times New Roman" w:cs="Times New Roman"/>
          <w:b/>
          <w:sz w:val="28"/>
          <w:szCs w:val="28"/>
        </w:rPr>
      </w:pPr>
      <w:r>
        <w:rPr>
          <w:rFonts w:ascii="Times New Roman" w:hAnsi="Times New Roman" w:cs="Times New Roman"/>
          <w:sz w:val="28"/>
          <w:szCs w:val="28"/>
        </w:rPr>
        <w:br w:type="page"/>
      </w:r>
      <w:r w:rsidRPr="00F64060">
        <w:rPr>
          <w:rFonts w:ascii="Times New Roman" w:hAnsi="Times New Roman" w:cs="Times New Roman"/>
          <w:b/>
          <w:sz w:val="28"/>
          <w:szCs w:val="28"/>
        </w:rPr>
        <w:lastRenderedPageBreak/>
        <w:t>ЛИСТ ПОГОДЖЕННЯ</w:t>
      </w:r>
    </w:p>
    <w:p w:rsidR="00137150" w:rsidRPr="00F64060" w:rsidRDefault="00137150" w:rsidP="00841217">
      <w:pPr>
        <w:widowControl w:val="0"/>
        <w:jc w:val="center"/>
        <w:rPr>
          <w:rFonts w:ascii="Times New Roman" w:hAnsi="Times New Roman" w:cs="Times New Roman"/>
          <w:b/>
          <w:sz w:val="28"/>
          <w:szCs w:val="28"/>
        </w:rPr>
      </w:pPr>
    </w:p>
    <w:p w:rsidR="00137150" w:rsidRPr="00F64060" w:rsidRDefault="00137150" w:rsidP="00841217">
      <w:pPr>
        <w:widowControl w:val="0"/>
        <w:jc w:val="center"/>
        <w:rPr>
          <w:rFonts w:ascii="Times New Roman" w:hAnsi="Times New Roman" w:cs="Times New Roman"/>
          <w:b/>
          <w:sz w:val="28"/>
          <w:szCs w:val="28"/>
        </w:rPr>
      </w:pPr>
      <w:r w:rsidRPr="00F64060">
        <w:rPr>
          <w:rFonts w:ascii="Times New Roman" w:hAnsi="Times New Roman" w:cs="Times New Roman"/>
          <w:b/>
          <w:sz w:val="28"/>
          <w:szCs w:val="28"/>
        </w:rPr>
        <w:t>Освітньо-професійної програми</w:t>
      </w:r>
    </w:p>
    <w:p w:rsidR="00137150" w:rsidRDefault="00137150" w:rsidP="00841217">
      <w:pPr>
        <w:widowControl w:val="0"/>
        <w:jc w:val="center"/>
        <w:rPr>
          <w:rFonts w:ascii="Times New Roman" w:hAnsi="Times New Roman" w:cs="Times New Roman"/>
          <w:sz w:val="28"/>
          <w:szCs w:val="28"/>
        </w:rPr>
      </w:pPr>
    </w:p>
    <w:tbl>
      <w:tblPr>
        <w:tblW w:w="0" w:type="auto"/>
        <w:tblLook w:val="00A0" w:firstRow="1" w:lastRow="0" w:firstColumn="1" w:lastColumn="0" w:noHBand="0" w:noVBand="0"/>
      </w:tblPr>
      <w:tblGrid>
        <w:gridCol w:w="4785"/>
        <w:gridCol w:w="4786"/>
      </w:tblGrid>
      <w:tr w:rsidR="00137150" w:rsidTr="00FB5E68">
        <w:tc>
          <w:tcPr>
            <w:tcW w:w="4785" w:type="dxa"/>
          </w:tcPr>
          <w:p w:rsidR="00137150" w:rsidRPr="00FB5E68" w:rsidRDefault="00137150" w:rsidP="00FB5E68">
            <w:pPr>
              <w:widowControl w:val="0"/>
              <w:spacing w:line="360" w:lineRule="auto"/>
              <w:jc w:val="center"/>
              <w:rPr>
                <w:rFonts w:ascii="Times New Roman" w:hAnsi="Times New Roman" w:cs="Times New Roman"/>
                <w:sz w:val="28"/>
                <w:szCs w:val="28"/>
              </w:rPr>
            </w:pPr>
            <w:r w:rsidRPr="00FB5E68">
              <w:rPr>
                <w:rFonts w:ascii="Times New Roman" w:hAnsi="Times New Roman" w:cs="Times New Roman"/>
                <w:sz w:val="28"/>
                <w:szCs w:val="28"/>
              </w:rPr>
              <w:t>РІВЕНЬ ВИЩОЇ ОСВІТИ</w:t>
            </w:r>
          </w:p>
        </w:tc>
        <w:tc>
          <w:tcPr>
            <w:tcW w:w="4786" w:type="dxa"/>
          </w:tcPr>
          <w:p w:rsidR="00137150" w:rsidRPr="00FB5E68" w:rsidRDefault="00137150" w:rsidP="00FB5E68">
            <w:pPr>
              <w:widowControl w:val="0"/>
              <w:spacing w:line="360" w:lineRule="auto"/>
              <w:jc w:val="center"/>
              <w:rPr>
                <w:rFonts w:ascii="Times New Roman" w:hAnsi="Times New Roman" w:cs="Times New Roman"/>
                <w:sz w:val="28"/>
                <w:szCs w:val="28"/>
              </w:rPr>
            </w:pPr>
            <w:r w:rsidRPr="00FB5E68">
              <w:rPr>
                <w:rFonts w:ascii="Times New Roman" w:hAnsi="Times New Roman" w:cs="Times New Roman"/>
                <w:sz w:val="28"/>
                <w:szCs w:val="28"/>
              </w:rPr>
              <w:t>Другий (магістерський)</w:t>
            </w:r>
          </w:p>
        </w:tc>
      </w:tr>
      <w:tr w:rsidR="00137150" w:rsidTr="00FB5E68">
        <w:tc>
          <w:tcPr>
            <w:tcW w:w="4785" w:type="dxa"/>
          </w:tcPr>
          <w:p w:rsidR="00137150" w:rsidRPr="00FB5E68" w:rsidRDefault="00137150" w:rsidP="00FB5E68">
            <w:pPr>
              <w:widowControl w:val="0"/>
              <w:spacing w:line="360" w:lineRule="auto"/>
              <w:jc w:val="center"/>
              <w:rPr>
                <w:rFonts w:ascii="Times New Roman" w:hAnsi="Times New Roman" w:cs="Times New Roman"/>
                <w:sz w:val="28"/>
                <w:szCs w:val="28"/>
              </w:rPr>
            </w:pPr>
            <w:r w:rsidRPr="00FB5E68">
              <w:rPr>
                <w:rFonts w:ascii="Times New Roman" w:hAnsi="Times New Roman" w:cs="Times New Roman"/>
                <w:sz w:val="28"/>
                <w:szCs w:val="28"/>
              </w:rPr>
              <w:t>ГАЛУЗЬ ЗНАНЬ</w:t>
            </w:r>
          </w:p>
        </w:tc>
        <w:tc>
          <w:tcPr>
            <w:tcW w:w="4786" w:type="dxa"/>
          </w:tcPr>
          <w:p w:rsidR="00137150" w:rsidRPr="00FB5E68" w:rsidRDefault="00137150" w:rsidP="00FB5E68">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06</w:t>
            </w:r>
            <w:r w:rsidRPr="00FB5E68">
              <w:rPr>
                <w:rFonts w:ascii="Times New Roman" w:hAnsi="Times New Roman" w:cs="Times New Roman"/>
                <w:sz w:val="28"/>
                <w:szCs w:val="28"/>
              </w:rPr>
              <w:t xml:space="preserve"> </w:t>
            </w:r>
            <w:r>
              <w:rPr>
                <w:rFonts w:ascii="Times New Roman" w:hAnsi="Times New Roman" w:cs="Times New Roman"/>
                <w:sz w:val="28"/>
                <w:szCs w:val="28"/>
              </w:rPr>
              <w:t>«Журналістика»</w:t>
            </w:r>
          </w:p>
        </w:tc>
      </w:tr>
      <w:tr w:rsidR="00137150" w:rsidTr="00FB5E68">
        <w:tc>
          <w:tcPr>
            <w:tcW w:w="4785" w:type="dxa"/>
          </w:tcPr>
          <w:p w:rsidR="00137150" w:rsidRPr="00FB5E68" w:rsidRDefault="00137150" w:rsidP="00FB5E68">
            <w:pPr>
              <w:widowControl w:val="0"/>
              <w:spacing w:line="360" w:lineRule="auto"/>
              <w:jc w:val="center"/>
              <w:rPr>
                <w:rFonts w:ascii="Times New Roman" w:hAnsi="Times New Roman" w:cs="Times New Roman"/>
                <w:sz w:val="28"/>
                <w:szCs w:val="28"/>
              </w:rPr>
            </w:pPr>
            <w:r w:rsidRPr="00FB5E68">
              <w:rPr>
                <w:rFonts w:ascii="Times New Roman" w:hAnsi="Times New Roman" w:cs="Times New Roman"/>
                <w:sz w:val="28"/>
                <w:szCs w:val="28"/>
              </w:rPr>
              <w:t>СПЕЦІАЛЬНІСТЬ</w:t>
            </w:r>
          </w:p>
        </w:tc>
        <w:tc>
          <w:tcPr>
            <w:tcW w:w="4786" w:type="dxa"/>
          </w:tcPr>
          <w:p w:rsidR="00137150" w:rsidRPr="00FB5E68" w:rsidRDefault="00137150" w:rsidP="00FB5E68">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061 «Журналістика»</w:t>
            </w:r>
          </w:p>
        </w:tc>
      </w:tr>
      <w:tr w:rsidR="00137150" w:rsidTr="00FB5E68">
        <w:tc>
          <w:tcPr>
            <w:tcW w:w="4785" w:type="dxa"/>
          </w:tcPr>
          <w:p w:rsidR="00137150" w:rsidRPr="00FB5E68" w:rsidRDefault="00137150" w:rsidP="00FB5E68">
            <w:pPr>
              <w:widowControl w:val="0"/>
              <w:spacing w:line="360" w:lineRule="auto"/>
              <w:jc w:val="center"/>
              <w:rPr>
                <w:rFonts w:ascii="Times New Roman" w:hAnsi="Times New Roman" w:cs="Times New Roman"/>
                <w:sz w:val="28"/>
                <w:szCs w:val="28"/>
              </w:rPr>
            </w:pPr>
            <w:r w:rsidRPr="00FB5E68">
              <w:rPr>
                <w:rFonts w:ascii="Times New Roman" w:hAnsi="Times New Roman" w:cs="Times New Roman"/>
                <w:sz w:val="28"/>
                <w:szCs w:val="28"/>
              </w:rPr>
              <w:t>ОСВІТНЯ ПРОГРАМА</w:t>
            </w:r>
          </w:p>
        </w:tc>
        <w:tc>
          <w:tcPr>
            <w:tcW w:w="4786" w:type="dxa"/>
          </w:tcPr>
          <w:p w:rsidR="00137150" w:rsidRPr="00FB5E68" w:rsidRDefault="00137150" w:rsidP="00FB5E68">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Журналістика</w:t>
            </w:r>
            <w:r w:rsidRPr="00FB5E68">
              <w:rPr>
                <w:rFonts w:ascii="Times New Roman" w:hAnsi="Times New Roman" w:cs="Times New Roman"/>
                <w:sz w:val="28"/>
                <w:szCs w:val="28"/>
              </w:rPr>
              <w:t xml:space="preserve"> </w:t>
            </w:r>
          </w:p>
        </w:tc>
      </w:tr>
      <w:tr w:rsidR="00137150" w:rsidTr="00FB5E68">
        <w:tc>
          <w:tcPr>
            <w:tcW w:w="4785" w:type="dxa"/>
          </w:tcPr>
          <w:p w:rsidR="00137150" w:rsidRPr="00FB5E68" w:rsidRDefault="00137150" w:rsidP="00FB5E68">
            <w:pPr>
              <w:widowControl w:val="0"/>
              <w:spacing w:line="360" w:lineRule="auto"/>
              <w:jc w:val="center"/>
              <w:rPr>
                <w:rFonts w:ascii="Times New Roman" w:hAnsi="Times New Roman" w:cs="Times New Roman"/>
                <w:sz w:val="28"/>
                <w:szCs w:val="28"/>
              </w:rPr>
            </w:pPr>
            <w:r w:rsidRPr="00FB5E68">
              <w:rPr>
                <w:rFonts w:ascii="Times New Roman" w:hAnsi="Times New Roman" w:cs="Times New Roman"/>
                <w:sz w:val="28"/>
                <w:szCs w:val="28"/>
              </w:rPr>
              <w:t>СПЕЦІАЛІЗАЦІЯ (за наявності)</w:t>
            </w:r>
          </w:p>
        </w:tc>
        <w:tc>
          <w:tcPr>
            <w:tcW w:w="4786" w:type="dxa"/>
          </w:tcPr>
          <w:p w:rsidR="00137150" w:rsidRPr="00FB5E68" w:rsidRDefault="00137150" w:rsidP="00FB5E68">
            <w:pPr>
              <w:widowControl w:val="0"/>
              <w:spacing w:line="360" w:lineRule="auto"/>
              <w:jc w:val="center"/>
              <w:rPr>
                <w:rFonts w:ascii="Times New Roman" w:hAnsi="Times New Roman" w:cs="Times New Roman"/>
                <w:sz w:val="28"/>
                <w:szCs w:val="28"/>
              </w:rPr>
            </w:pPr>
          </w:p>
        </w:tc>
      </w:tr>
      <w:tr w:rsidR="00137150" w:rsidTr="00FB5E68">
        <w:tc>
          <w:tcPr>
            <w:tcW w:w="4785" w:type="dxa"/>
          </w:tcPr>
          <w:p w:rsidR="00137150" w:rsidRDefault="00137150" w:rsidP="00977DE3">
            <w:pPr>
              <w:widowControl w:val="0"/>
              <w:jc w:val="center"/>
              <w:rPr>
                <w:rFonts w:ascii="Times New Roman" w:hAnsi="Times New Roman" w:cs="Times New Roman"/>
                <w:sz w:val="28"/>
                <w:szCs w:val="28"/>
              </w:rPr>
            </w:pPr>
            <w:r w:rsidRPr="00FB5E68">
              <w:rPr>
                <w:rFonts w:ascii="Times New Roman" w:hAnsi="Times New Roman" w:cs="Times New Roman"/>
                <w:sz w:val="28"/>
                <w:szCs w:val="28"/>
              </w:rPr>
              <w:t xml:space="preserve">ПРОФЕСІЙНА КВАЛІФІКАЦІЯ </w:t>
            </w:r>
          </w:p>
          <w:p w:rsidR="00137150" w:rsidRPr="00FB5E68" w:rsidRDefault="00137150" w:rsidP="00977DE3">
            <w:pPr>
              <w:widowControl w:val="0"/>
              <w:jc w:val="center"/>
              <w:rPr>
                <w:rFonts w:ascii="Times New Roman" w:hAnsi="Times New Roman" w:cs="Times New Roman"/>
                <w:sz w:val="28"/>
                <w:szCs w:val="28"/>
              </w:rPr>
            </w:pPr>
            <w:r w:rsidRPr="00FB5E68">
              <w:rPr>
                <w:rFonts w:ascii="Times New Roman" w:hAnsi="Times New Roman" w:cs="Times New Roman"/>
                <w:sz w:val="28"/>
                <w:szCs w:val="28"/>
              </w:rPr>
              <w:t>(за наявності)</w:t>
            </w:r>
          </w:p>
        </w:tc>
        <w:tc>
          <w:tcPr>
            <w:tcW w:w="4786" w:type="dxa"/>
          </w:tcPr>
          <w:p w:rsidR="00137150" w:rsidRPr="00FB5E68" w:rsidRDefault="00137150" w:rsidP="00A61A86">
            <w:pPr>
              <w:pStyle w:val="a8"/>
              <w:numPr>
                <w:ilvl w:val="0"/>
                <w:numId w:val="6"/>
              </w:numPr>
              <w:ind w:left="67" w:firstLine="8"/>
              <w:rPr>
                <w:rFonts w:ascii="Times New Roman" w:hAnsi="Times New Roman" w:cs="Times New Roman"/>
                <w:sz w:val="28"/>
                <w:szCs w:val="28"/>
              </w:rPr>
            </w:pPr>
            <w:r>
              <w:rPr>
                <w:rFonts w:ascii="Times New Roman" w:hAnsi="Times New Roman" w:cs="Times New Roman"/>
                <w:sz w:val="28"/>
                <w:szCs w:val="28"/>
              </w:rPr>
              <w:t>2451.2</w:t>
            </w:r>
            <w:r w:rsidRPr="00FB5E68">
              <w:rPr>
                <w:rFonts w:ascii="Times New Roman" w:hAnsi="Times New Roman" w:cs="Times New Roman"/>
                <w:sz w:val="28"/>
                <w:szCs w:val="28"/>
              </w:rPr>
              <w:t xml:space="preserve"> </w:t>
            </w:r>
            <w:r>
              <w:rPr>
                <w:rFonts w:ascii="Times New Roman" w:hAnsi="Times New Roman" w:cs="Times New Roman"/>
                <w:sz w:val="28"/>
                <w:szCs w:val="28"/>
              </w:rPr>
              <w:t>Журналіст, редактор</w:t>
            </w:r>
            <w:r w:rsidRPr="00FB5E68">
              <w:rPr>
                <w:rFonts w:ascii="Times New Roman" w:hAnsi="Times New Roman" w:cs="Times New Roman"/>
                <w:sz w:val="28"/>
                <w:szCs w:val="28"/>
              </w:rPr>
              <w:t xml:space="preserve"> </w:t>
            </w:r>
          </w:p>
          <w:p w:rsidR="00137150" w:rsidRPr="00FB5E68" w:rsidRDefault="00137150" w:rsidP="00A61A86">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  2310 Викладач університетів та ВНЗ</w:t>
            </w:r>
          </w:p>
        </w:tc>
      </w:tr>
    </w:tbl>
    <w:p w:rsidR="00137150" w:rsidRDefault="00137150" w:rsidP="00841217">
      <w:pPr>
        <w:widowControl w:val="0"/>
        <w:jc w:val="center"/>
        <w:rPr>
          <w:rFonts w:ascii="Times New Roman" w:hAnsi="Times New Roman" w:cs="Times New Roman"/>
          <w:sz w:val="28"/>
          <w:szCs w:val="28"/>
        </w:rPr>
      </w:pPr>
    </w:p>
    <w:p w:rsidR="00137150" w:rsidRPr="00F64060" w:rsidRDefault="00137150" w:rsidP="00F64060">
      <w:pPr>
        <w:widowControl w:val="0"/>
        <w:jc w:val="both"/>
        <w:rPr>
          <w:rFonts w:ascii="Times New Roman" w:hAnsi="Times New Roman" w:cs="Times New Roman"/>
          <w:b/>
          <w:sz w:val="28"/>
          <w:szCs w:val="28"/>
        </w:rPr>
      </w:pPr>
      <w:r w:rsidRPr="00F64060">
        <w:rPr>
          <w:rFonts w:ascii="Times New Roman" w:hAnsi="Times New Roman" w:cs="Times New Roman"/>
          <w:b/>
          <w:sz w:val="28"/>
          <w:szCs w:val="28"/>
        </w:rPr>
        <w:t>Розробники програми:</w:t>
      </w:r>
    </w:p>
    <w:p w:rsidR="00093034" w:rsidRPr="00F64060" w:rsidRDefault="00093034" w:rsidP="00093034">
      <w:pPr>
        <w:pStyle w:val="a8"/>
        <w:widowControl w:val="0"/>
        <w:numPr>
          <w:ilvl w:val="0"/>
          <w:numId w:val="14"/>
        </w:numPr>
        <w:jc w:val="both"/>
        <w:rPr>
          <w:rFonts w:ascii="Times New Roman" w:hAnsi="Times New Roman" w:cs="Times New Roman"/>
          <w:sz w:val="28"/>
          <w:szCs w:val="28"/>
        </w:rPr>
      </w:pPr>
      <w:r w:rsidRPr="00B73AA0">
        <w:rPr>
          <w:rFonts w:ascii="Times New Roman" w:hAnsi="Times New Roman" w:cs="Times New Roman"/>
          <w:color w:val="auto"/>
          <w:sz w:val="28"/>
          <w:szCs w:val="28"/>
        </w:rPr>
        <w:t>Погребна</w:t>
      </w:r>
      <w:r w:rsidRPr="00F64060">
        <w:rPr>
          <w:rFonts w:ascii="Times New Roman" w:hAnsi="Times New Roman" w:cs="Times New Roman"/>
          <w:sz w:val="28"/>
          <w:szCs w:val="28"/>
        </w:rPr>
        <w:t xml:space="preserve"> В</w:t>
      </w:r>
      <w:r>
        <w:rPr>
          <w:rFonts w:ascii="Times New Roman" w:hAnsi="Times New Roman" w:cs="Times New Roman"/>
          <w:sz w:val="28"/>
          <w:szCs w:val="28"/>
        </w:rPr>
        <w:t>.Л.</w:t>
      </w:r>
      <w:r w:rsidRPr="00F64060">
        <w:rPr>
          <w:rFonts w:ascii="Times New Roman" w:hAnsi="Times New Roman" w:cs="Times New Roman"/>
          <w:sz w:val="28"/>
          <w:szCs w:val="28"/>
        </w:rPr>
        <w:t xml:space="preserve"> </w:t>
      </w:r>
      <w:r>
        <w:rPr>
          <w:rFonts w:ascii="Times New Roman" w:hAnsi="Times New Roman" w:cs="Times New Roman"/>
          <w:sz w:val="28"/>
          <w:szCs w:val="28"/>
        </w:rPr>
        <w:t>д</w:t>
      </w:r>
      <w:r w:rsidRPr="00F64060">
        <w:rPr>
          <w:rFonts w:ascii="Times New Roman" w:hAnsi="Times New Roman" w:cs="Times New Roman"/>
          <w:sz w:val="28"/>
          <w:szCs w:val="28"/>
        </w:rPr>
        <w:t>.</w:t>
      </w:r>
      <w:r>
        <w:rPr>
          <w:rFonts w:ascii="Times New Roman" w:hAnsi="Times New Roman" w:cs="Times New Roman"/>
          <w:sz w:val="28"/>
          <w:szCs w:val="28"/>
        </w:rPr>
        <w:t>філол</w:t>
      </w:r>
      <w:r w:rsidRPr="00F64060">
        <w:rPr>
          <w:rFonts w:ascii="Times New Roman" w:hAnsi="Times New Roman" w:cs="Times New Roman"/>
          <w:sz w:val="28"/>
          <w:szCs w:val="28"/>
        </w:rPr>
        <w:t>.н., проф</w:t>
      </w:r>
      <w:r>
        <w:rPr>
          <w:rFonts w:ascii="Times New Roman" w:hAnsi="Times New Roman" w:cs="Times New Roman"/>
          <w:sz w:val="28"/>
          <w:szCs w:val="28"/>
        </w:rPr>
        <w:t>.</w:t>
      </w:r>
      <w:r w:rsidRPr="00F64060">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w:t>
      </w:r>
    </w:p>
    <w:p w:rsidR="00093034" w:rsidRPr="00F64060" w:rsidRDefault="00093034" w:rsidP="00093034">
      <w:pPr>
        <w:pStyle w:val="a8"/>
        <w:widowControl w:val="0"/>
        <w:numPr>
          <w:ilvl w:val="0"/>
          <w:numId w:val="14"/>
        </w:numPr>
        <w:jc w:val="both"/>
        <w:rPr>
          <w:rFonts w:ascii="Times New Roman" w:hAnsi="Times New Roman" w:cs="Times New Roman"/>
          <w:sz w:val="28"/>
          <w:szCs w:val="28"/>
        </w:rPr>
      </w:pPr>
      <w:r>
        <w:rPr>
          <w:rFonts w:ascii="Times New Roman" w:hAnsi="Times New Roman" w:cs="Times New Roman"/>
          <w:sz w:val="28"/>
          <w:szCs w:val="28"/>
        </w:rPr>
        <w:t>Тонкіх</w:t>
      </w:r>
      <w:r w:rsidRPr="00F64060">
        <w:rPr>
          <w:rFonts w:ascii="Times New Roman" w:hAnsi="Times New Roman" w:cs="Times New Roman"/>
          <w:sz w:val="28"/>
          <w:szCs w:val="28"/>
        </w:rPr>
        <w:t xml:space="preserve"> </w:t>
      </w:r>
      <w:r>
        <w:rPr>
          <w:rFonts w:ascii="Times New Roman" w:hAnsi="Times New Roman" w:cs="Times New Roman"/>
          <w:sz w:val="28"/>
          <w:szCs w:val="28"/>
        </w:rPr>
        <w:t>І.Ю.</w:t>
      </w:r>
      <w:r w:rsidRPr="00F64060">
        <w:rPr>
          <w:rFonts w:ascii="Times New Roman" w:hAnsi="Times New Roman" w:cs="Times New Roman"/>
          <w:sz w:val="28"/>
          <w:szCs w:val="28"/>
        </w:rPr>
        <w:t xml:space="preserve"> </w:t>
      </w:r>
      <w:r>
        <w:rPr>
          <w:rFonts w:ascii="Times New Roman" w:hAnsi="Times New Roman" w:cs="Times New Roman"/>
          <w:sz w:val="28"/>
          <w:szCs w:val="28"/>
        </w:rPr>
        <w:t>к</w:t>
      </w:r>
      <w:r w:rsidRPr="00F64060">
        <w:rPr>
          <w:rFonts w:ascii="Times New Roman" w:hAnsi="Times New Roman" w:cs="Times New Roman"/>
          <w:sz w:val="28"/>
          <w:szCs w:val="28"/>
        </w:rPr>
        <w:t>.</w:t>
      </w:r>
      <w:r>
        <w:rPr>
          <w:rFonts w:ascii="Times New Roman" w:hAnsi="Times New Roman" w:cs="Times New Roman"/>
          <w:sz w:val="28"/>
          <w:szCs w:val="28"/>
        </w:rPr>
        <w:t>філол</w:t>
      </w:r>
      <w:r w:rsidRPr="00F64060">
        <w:rPr>
          <w:rFonts w:ascii="Times New Roman" w:hAnsi="Times New Roman" w:cs="Times New Roman"/>
          <w:sz w:val="28"/>
          <w:szCs w:val="28"/>
        </w:rPr>
        <w:t xml:space="preserve">.н., </w:t>
      </w:r>
      <w:r>
        <w:rPr>
          <w:rFonts w:ascii="Times New Roman" w:hAnsi="Times New Roman" w:cs="Times New Roman"/>
          <w:sz w:val="28"/>
          <w:szCs w:val="28"/>
        </w:rPr>
        <w:t>доц.</w:t>
      </w:r>
      <w:r w:rsidRPr="00F64060">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w:t>
      </w:r>
    </w:p>
    <w:p w:rsidR="00093034" w:rsidRPr="00F64060" w:rsidRDefault="00093034" w:rsidP="00093034">
      <w:pPr>
        <w:pStyle w:val="a8"/>
        <w:widowControl w:val="0"/>
        <w:numPr>
          <w:ilvl w:val="0"/>
          <w:numId w:val="14"/>
        </w:numPr>
        <w:jc w:val="both"/>
        <w:rPr>
          <w:rFonts w:ascii="Times New Roman" w:hAnsi="Times New Roman" w:cs="Times New Roman"/>
          <w:sz w:val="28"/>
          <w:szCs w:val="28"/>
        </w:rPr>
      </w:pPr>
      <w:r w:rsidRPr="009A5A12">
        <w:rPr>
          <w:rFonts w:ascii="Times New Roman" w:hAnsi="Times New Roman" w:cs="Times New Roman"/>
          <w:color w:val="auto"/>
          <w:sz w:val="28"/>
          <w:szCs w:val="28"/>
        </w:rPr>
        <w:t>Богуславський</w:t>
      </w:r>
      <w:r w:rsidRPr="00F64060">
        <w:rPr>
          <w:rFonts w:ascii="Times New Roman" w:hAnsi="Times New Roman" w:cs="Times New Roman"/>
          <w:sz w:val="28"/>
          <w:szCs w:val="28"/>
        </w:rPr>
        <w:t xml:space="preserve"> </w:t>
      </w:r>
      <w:r>
        <w:rPr>
          <w:rFonts w:ascii="Times New Roman" w:hAnsi="Times New Roman" w:cs="Times New Roman"/>
          <w:sz w:val="28"/>
          <w:szCs w:val="28"/>
        </w:rPr>
        <w:t>О.</w:t>
      </w:r>
      <w:r w:rsidRPr="00F64060">
        <w:rPr>
          <w:rFonts w:ascii="Times New Roman" w:hAnsi="Times New Roman" w:cs="Times New Roman"/>
          <w:sz w:val="28"/>
          <w:szCs w:val="28"/>
        </w:rPr>
        <w:t>В</w:t>
      </w:r>
      <w:r>
        <w:rPr>
          <w:rFonts w:ascii="Times New Roman" w:hAnsi="Times New Roman" w:cs="Times New Roman"/>
          <w:sz w:val="28"/>
          <w:szCs w:val="28"/>
        </w:rPr>
        <w:t>.</w:t>
      </w:r>
      <w:r w:rsidRPr="00F64060">
        <w:rPr>
          <w:rFonts w:ascii="Times New Roman" w:hAnsi="Times New Roman" w:cs="Times New Roman"/>
          <w:sz w:val="28"/>
          <w:szCs w:val="28"/>
        </w:rPr>
        <w:t xml:space="preserve"> д.</w:t>
      </w:r>
      <w:r>
        <w:rPr>
          <w:rFonts w:ascii="Times New Roman" w:hAnsi="Times New Roman" w:cs="Times New Roman"/>
          <w:sz w:val="28"/>
          <w:szCs w:val="28"/>
        </w:rPr>
        <w:t>соц</w:t>
      </w:r>
      <w:r w:rsidRPr="00F64060">
        <w:rPr>
          <w:rFonts w:ascii="Times New Roman" w:hAnsi="Times New Roman" w:cs="Times New Roman"/>
          <w:sz w:val="28"/>
          <w:szCs w:val="28"/>
        </w:rPr>
        <w:t>.</w:t>
      </w:r>
      <w:r>
        <w:rPr>
          <w:rFonts w:ascii="Times New Roman" w:hAnsi="Times New Roman" w:cs="Times New Roman"/>
          <w:sz w:val="28"/>
          <w:szCs w:val="28"/>
        </w:rPr>
        <w:t>ком</w:t>
      </w:r>
      <w:r w:rsidRPr="00F64060">
        <w:rPr>
          <w:rFonts w:ascii="Times New Roman" w:hAnsi="Times New Roman" w:cs="Times New Roman"/>
          <w:sz w:val="28"/>
          <w:szCs w:val="28"/>
        </w:rPr>
        <w:t>., проф</w:t>
      </w:r>
      <w:r>
        <w:rPr>
          <w:rFonts w:ascii="Times New Roman" w:hAnsi="Times New Roman" w:cs="Times New Roman"/>
          <w:sz w:val="28"/>
          <w:szCs w:val="28"/>
        </w:rPr>
        <w:t>.______________________</w:t>
      </w:r>
    </w:p>
    <w:p w:rsidR="00137150" w:rsidRPr="00093034" w:rsidRDefault="00093034" w:rsidP="00A713BB">
      <w:pPr>
        <w:pStyle w:val="a8"/>
        <w:widowControl w:val="0"/>
        <w:numPr>
          <w:ilvl w:val="0"/>
          <w:numId w:val="14"/>
        </w:numPr>
        <w:jc w:val="both"/>
        <w:rPr>
          <w:rFonts w:ascii="Times New Roman" w:hAnsi="Times New Roman" w:cs="Times New Roman"/>
          <w:sz w:val="28"/>
          <w:szCs w:val="28"/>
        </w:rPr>
      </w:pPr>
      <w:r w:rsidRPr="00093034">
        <w:rPr>
          <w:rFonts w:ascii="Times New Roman" w:hAnsi="Times New Roman" w:cs="Times New Roman"/>
          <w:sz w:val="28"/>
          <w:szCs w:val="28"/>
        </w:rPr>
        <w:t xml:space="preserve">Хітрова Т.В. к.філол.н., доц.            </w:t>
      </w:r>
      <w:r>
        <w:rPr>
          <w:rFonts w:ascii="Times New Roman" w:hAnsi="Times New Roman" w:cs="Times New Roman"/>
          <w:sz w:val="28"/>
          <w:szCs w:val="28"/>
        </w:rPr>
        <w:t xml:space="preserve">   </w:t>
      </w:r>
      <w:r w:rsidRPr="00093034">
        <w:rPr>
          <w:rFonts w:ascii="Times New Roman" w:hAnsi="Times New Roman" w:cs="Times New Roman"/>
          <w:sz w:val="28"/>
          <w:szCs w:val="28"/>
        </w:rPr>
        <w:t xml:space="preserve"> </w:t>
      </w:r>
      <w:r w:rsidR="00137150" w:rsidRPr="00093034">
        <w:rPr>
          <w:rFonts w:ascii="Times New Roman" w:hAnsi="Times New Roman" w:cs="Times New Roman"/>
          <w:sz w:val="28"/>
          <w:szCs w:val="28"/>
        </w:rPr>
        <w:t>_____________________</w:t>
      </w:r>
      <w:r w:rsidR="00977DE3" w:rsidRPr="00093034">
        <w:rPr>
          <w:rFonts w:ascii="Times New Roman" w:hAnsi="Times New Roman" w:cs="Times New Roman"/>
          <w:sz w:val="28"/>
          <w:szCs w:val="28"/>
        </w:rPr>
        <w:t>_</w:t>
      </w:r>
    </w:p>
    <w:p w:rsidR="00137150" w:rsidRDefault="00137150" w:rsidP="00977DE3">
      <w:pPr>
        <w:pStyle w:val="a8"/>
        <w:widowControl w:val="0"/>
        <w:ind w:left="1069"/>
        <w:jc w:val="both"/>
        <w:rPr>
          <w:rFonts w:ascii="Times New Roman" w:hAnsi="Times New Roman" w:cs="Times New Roman"/>
          <w:sz w:val="28"/>
          <w:szCs w:val="28"/>
        </w:rPr>
      </w:pPr>
    </w:p>
    <w:p w:rsidR="00137150" w:rsidRDefault="00137150" w:rsidP="00F64060">
      <w:pPr>
        <w:widowControl w:val="0"/>
        <w:jc w:val="both"/>
        <w:rPr>
          <w:rFonts w:ascii="Times New Roman" w:hAnsi="Times New Roman" w:cs="Times New Roman"/>
          <w:sz w:val="28"/>
          <w:szCs w:val="28"/>
        </w:rPr>
      </w:pPr>
    </w:p>
    <w:p w:rsidR="00137150" w:rsidRPr="00F64060" w:rsidRDefault="00137150" w:rsidP="00F64060">
      <w:pPr>
        <w:widowControl w:val="0"/>
        <w:jc w:val="both"/>
        <w:rPr>
          <w:rFonts w:ascii="Times New Roman" w:hAnsi="Times New Roman" w:cs="Times New Roman"/>
          <w:b/>
          <w:sz w:val="28"/>
          <w:szCs w:val="28"/>
        </w:rPr>
      </w:pPr>
      <w:r w:rsidRPr="00F64060">
        <w:rPr>
          <w:rFonts w:ascii="Times New Roman" w:hAnsi="Times New Roman" w:cs="Times New Roman"/>
          <w:b/>
          <w:sz w:val="28"/>
          <w:szCs w:val="28"/>
        </w:rPr>
        <w:t>ВНЕСЕНО:</w:t>
      </w:r>
    </w:p>
    <w:p w:rsidR="00137150" w:rsidRDefault="00137150" w:rsidP="00F64060">
      <w:pPr>
        <w:widowControl w:val="0"/>
        <w:jc w:val="both"/>
        <w:rPr>
          <w:rFonts w:ascii="Times New Roman" w:hAnsi="Times New Roman" w:cs="Times New Roman"/>
          <w:sz w:val="28"/>
          <w:szCs w:val="28"/>
        </w:rPr>
      </w:pPr>
      <w:r>
        <w:rPr>
          <w:rFonts w:ascii="Times New Roman" w:hAnsi="Times New Roman" w:cs="Times New Roman"/>
          <w:sz w:val="28"/>
          <w:szCs w:val="28"/>
        </w:rPr>
        <w:t>Кафедрою журналістики</w:t>
      </w:r>
    </w:p>
    <w:p w:rsidR="00137150" w:rsidRDefault="00137150" w:rsidP="00F64060">
      <w:pPr>
        <w:widowControl w:val="0"/>
        <w:jc w:val="both"/>
        <w:rPr>
          <w:rFonts w:ascii="Times New Roman" w:hAnsi="Times New Roman" w:cs="Times New Roman"/>
          <w:sz w:val="28"/>
          <w:szCs w:val="28"/>
        </w:rPr>
      </w:pPr>
      <w:r w:rsidRPr="00093034">
        <w:rPr>
          <w:rFonts w:ascii="Times New Roman" w:hAnsi="Times New Roman" w:cs="Times New Roman"/>
          <w:sz w:val="28"/>
          <w:szCs w:val="28"/>
        </w:rPr>
        <w:t>Протокол № 1 від «31 серпня» 2016 року</w:t>
      </w:r>
    </w:p>
    <w:p w:rsidR="00137150" w:rsidRDefault="00137150" w:rsidP="00F64060">
      <w:pPr>
        <w:widowControl w:val="0"/>
        <w:jc w:val="both"/>
        <w:rPr>
          <w:rFonts w:ascii="Times New Roman" w:hAnsi="Times New Roman" w:cs="Times New Roman"/>
          <w:sz w:val="28"/>
          <w:szCs w:val="28"/>
        </w:rPr>
      </w:pPr>
      <w:r>
        <w:rPr>
          <w:rFonts w:ascii="Times New Roman" w:hAnsi="Times New Roman" w:cs="Times New Roman"/>
          <w:sz w:val="28"/>
          <w:szCs w:val="28"/>
        </w:rPr>
        <w:t xml:space="preserve">Завідувач кафедри ______ В.Л. Погребна </w:t>
      </w:r>
    </w:p>
    <w:p w:rsidR="00137150" w:rsidRPr="00F64060" w:rsidRDefault="00137150" w:rsidP="00F64060">
      <w:pPr>
        <w:widowControl w:val="0"/>
        <w:jc w:val="both"/>
        <w:rPr>
          <w:rFonts w:ascii="Times New Roman" w:hAnsi="Times New Roman" w:cs="Times New Roman"/>
          <w:b/>
          <w:sz w:val="28"/>
          <w:szCs w:val="28"/>
        </w:rPr>
      </w:pPr>
      <w:r w:rsidRPr="00F64060">
        <w:rPr>
          <w:rFonts w:ascii="Times New Roman" w:hAnsi="Times New Roman" w:cs="Times New Roman"/>
          <w:b/>
          <w:sz w:val="28"/>
          <w:szCs w:val="28"/>
        </w:rPr>
        <w:t>ПОГОДЖЕНО</w:t>
      </w:r>
    </w:p>
    <w:p w:rsidR="00137150" w:rsidRPr="00093034" w:rsidRDefault="00137150" w:rsidP="00F64060">
      <w:pPr>
        <w:widowControl w:val="0"/>
        <w:jc w:val="both"/>
        <w:rPr>
          <w:rFonts w:ascii="Times New Roman" w:hAnsi="Times New Roman" w:cs="Times New Roman"/>
          <w:sz w:val="28"/>
          <w:szCs w:val="28"/>
        </w:rPr>
      </w:pPr>
      <w:r w:rsidRPr="00093034">
        <w:rPr>
          <w:rFonts w:ascii="Times New Roman" w:hAnsi="Times New Roman" w:cs="Times New Roman"/>
          <w:sz w:val="28"/>
          <w:szCs w:val="28"/>
        </w:rPr>
        <w:t>Вченою радою факультету соціальних наук</w:t>
      </w:r>
    </w:p>
    <w:p w:rsidR="00137150" w:rsidRPr="00093034" w:rsidRDefault="00137150" w:rsidP="00F64060">
      <w:pPr>
        <w:widowControl w:val="0"/>
        <w:jc w:val="both"/>
        <w:rPr>
          <w:rFonts w:ascii="Times New Roman" w:hAnsi="Times New Roman" w:cs="Times New Roman"/>
          <w:sz w:val="28"/>
          <w:szCs w:val="28"/>
        </w:rPr>
      </w:pPr>
      <w:r w:rsidRPr="00093034">
        <w:rPr>
          <w:rFonts w:ascii="Times New Roman" w:hAnsi="Times New Roman" w:cs="Times New Roman"/>
          <w:sz w:val="28"/>
          <w:szCs w:val="28"/>
        </w:rPr>
        <w:t>Протокол № 2 від «11 вересня» 2016 р.</w:t>
      </w:r>
    </w:p>
    <w:p w:rsidR="00137150" w:rsidRPr="00093034" w:rsidRDefault="00137150" w:rsidP="00F64060">
      <w:pPr>
        <w:widowControl w:val="0"/>
        <w:jc w:val="both"/>
        <w:rPr>
          <w:rFonts w:ascii="Times New Roman" w:hAnsi="Times New Roman" w:cs="Times New Roman"/>
          <w:sz w:val="28"/>
          <w:szCs w:val="28"/>
        </w:rPr>
      </w:pPr>
      <w:r w:rsidRPr="00093034">
        <w:rPr>
          <w:rFonts w:ascii="Times New Roman" w:hAnsi="Times New Roman" w:cs="Times New Roman"/>
          <w:sz w:val="28"/>
          <w:szCs w:val="28"/>
        </w:rPr>
        <w:t xml:space="preserve">Голова вченої ради ФСН______ </w:t>
      </w:r>
      <w:r w:rsidR="00093034" w:rsidRPr="00093034">
        <w:rPr>
          <w:rFonts w:ascii="Times New Roman" w:hAnsi="Times New Roman" w:cs="Times New Roman"/>
          <w:sz w:val="28"/>
          <w:szCs w:val="28"/>
        </w:rPr>
        <w:t>Т</w:t>
      </w:r>
      <w:r w:rsidRPr="00093034">
        <w:rPr>
          <w:rFonts w:ascii="Times New Roman" w:hAnsi="Times New Roman" w:cs="Times New Roman"/>
          <w:sz w:val="28"/>
          <w:szCs w:val="28"/>
        </w:rPr>
        <w:t xml:space="preserve">.О. </w:t>
      </w:r>
      <w:r w:rsidR="00093034" w:rsidRPr="00093034">
        <w:rPr>
          <w:rFonts w:ascii="Times New Roman" w:hAnsi="Times New Roman" w:cs="Times New Roman"/>
          <w:sz w:val="28"/>
          <w:szCs w:val="28"/>
        </w:rPr>
        <w:t>Гайворонська</w:t>
      </w:r>
    </w:p>
    <w:p w:rsidR="00137150" w:rsidRPr="00093034" w:rsidRDefault="00137150" w:rsidP="00F64060">
      <w:pPr>
        <w:widowControl w:val="0"/>
        <w:jc w:val="both"/>
        <w:rPr>
          <w:rFonts w:ascii="Times New Roman" w:hAnsi="Times New Roman" w:cs="Times New Roman"/>
          <w:b/>
          <w:sz w:val="28"/>
          <w:szCs w:val="28"/>
        </w:rPr>
      </w:pPr>
      <w:r w:rsidRPr="00093034">
        <w:rPr>
          <w:rFonts w:ascii="Times New Roman" w:hAnsi="Times New Roman" w:cs="Times New Roman"/>
          <w:b/>
          <w:sz w:val="28"/>
          <w:szCs w:val="28"/>
        </w:rPr>
        <w:t>СХВАЛЕНО</w:t>
      </w:r>
    </w:p>
    <w:p w:rsidR="00137150" w:rsidRPr="00093034" w:rsidRDefault="00137150" w:rsidP="00F64060">
      <w:pPr>
        <w:widowControl w:val="0"/>
        <w:jc w:val="both"/>
        <w:rPr>
          <w:rFonts w:ascii="Times New Roman" w:hAnsi="Times New Roman" w:cs="Times New Roman"/>
          <w:sz w:val="28"/>
          <w:szCs w:val="28"/>
        </w:rPr>
      </w:pPr>
      <w:r w:rsidRPr="00093034">
        <w:rPr>
          <w:rFonts w:ascii="Times New Roman" w:hAnsi="Times New Roman" w:cs="Times New Roman"/>
          <w:sz w:val="28"/>
          <w:szCs w:val="28"/>
        </w:rPr>
        <w:t>Науково-методичною комісією факультету соціальних наук</w:t>
      </w:r>
    </w:p>
    <w:p w:rsidR="00137150" w:rsidRPr="00093034" w:rsidRDefault="00137150" w:rsidP="00F64060">
      <w:pPr>
        <w:widowControl w:val="0"/>
        <w:jc w:val="both"/>
        <w:rPr>
          <w:rFonts w:ascii="Times New Roman" w:hAnsi="Times New Roman" w:cs="Times New Roman"/>
          <w:sz w:val="28"/>
          <w:szCs w:val="28"/>
        </w:rPr>
      </w:pPr>
      <w:r w:rsidRPr="00093034">
        <w:rPr>
          <w:rFonts w:ascii="Times New Roman" w:hAnsi="Times New Roman" w:cs="Times New Roman"/>
          <w:sz w:val="28"/>
          <w:szCs w:val="28"/>
        </w:rPr>
        <w:t>Протокол № 2 від «18 вересня» 2016 р.</w:t>
      </w:r>
    </w:p>
    <w:p w:rsidR="00137150" w:rsidRDefault="00137150" w:rsidP="00F64060">
      <w:pPr>
        <w:widowControl w:val="0"/>
        <w:jc w:val="both"/>
        <w:rPr>
          <w:rFonts w:ascii="Times New Roman" w:hAnsi="Times New Roman" w:cs="Times New Roman"/>
          <w:sz w:val="28"/>
          <w:szCs w:val="28"/>
        </w:rPr>
      </w:pPr>
      <w:r w:rsidRPr="00093034">
        <w:rPr>
          <w:rFonts w:ascii="Times New Roman" w:hAnsi="Times New Roman" w:cs="Times New Roman"/>
          <w:sz w:val="28"/>
          <w:szCs w:val="28"/>
        </w:rPr>
        <w:t xml:space="preserve">Голова науково-методичної комісії ФСН ______ </w:t>
      </w:r>
      <w:r w:rsidR="00093034" w:rsidRPr="00093034">
        <w:rPr>
          <w:rFonts w:ascii="Times New Roman" w:hAnsi="Times New Roman" w:cs="Times New Roman"/>
          <w:sz w:val="28"/>
          <w:szCs w:val="28"/>
        </w:rPr>
        <w:t>Т</w:t>
      </w:r>
      <w:r w:rsidRPr="00093034">
        <w:rPr>
          <w:rFonts w:ascii="Times New Roman" w:hAnsi="Times New Roman" w:cs="Times New Roman"/>
          <w:sz w:val="28"/>
          <w:szCs w:val="28"/>
        </w:rPr>
        <w:t xml:space="preserve">.О. </w:t>
      </w:r>
      <w:r w:rsidR="00093034" w:rsidRPr="00093034">
        <w:rPr>
          <w:rFonts w:ascii="Times New Roman" w:hAnsi="Times New Roman" w:cs="Times New Roman"/>
          <w:sz w:val="28"/>
          <w:szCs w:val="28"/>
        </w:rPr>
        <w:t>Гайворонська</w:t>
      </w:r>
    </w:p>
    <w:p w:rsidR="00137150" w:rsidRDefault="00137150" w:rsidP="00F64060">
      <w:pPr>
        <w:widowControl w:val="0"/>
        <w:jc w:val="both"/>
        <w:rPr>
          <w:rFonts w:ascii="Times New Roman" w:hAnsi="Times New Roman" w:cs="Times New Roman"/>
          <w:sz w:val="28"/>
          <w:szCs w:val="28"/>
        </w:rPr>
      </w:pPr>
    </w:p>
    <w:p w:rsidR="00137150" w:rsidRDefault="00137150" w:rsidP="00841217">
      <w:pPr>
        <w:widowControl w:val="0"/>
        <w:jc w:val="center"/>
        <w:rPr>
          <w:rFonts w:ascii="Times New Roman" w:hAnsi="Times New Roman" w:cs="Times New Roman"/>
          <w:sz w:val="28"/>
          <w:szCs w:val="28"/>
        </w:rPr>
      </w:pPr>
    </w:p>
    <w:p w:rsidR="00137150" w:rsidRPr="00B74A9D" w:rsidRDefault="00137150" w:rsidP="00841217">
      <w:pPr>
        <w:widowControl w:val="0"/>
        <w:spacing w:after="200" w:line="276" w:lineRule="auto"/>
        <w:rPr>
          <w:rFonts w:ascii="Arial" w:hAnsi="Arial" w:cs="Arial"/>
          <w:b/>
          <w:bCs/>
          <w:color w:val="auto"/>
          <w:sz w:val="27"/>
          <w:szCs w:val="27"/>
        </w:rPr>
      </w:pPr>
      <w:r>
        <w:br w:type="page"/>
      </w:r>
    </w:p>
    <w:p w:rsidR="00137150" w:rsidRPr="001573F2" w:rsidRDefault="00137150" w:rsidP="00F5080D">
      <w:pPr>
        <w:widowControl w:val="0"/>
        <w:jc w:val="center"/>
        <w:rPr>
          <w:rFonts w:ascii="Times New Roman" w:hAnsi="Times New Roman" w:cs="Times New Roman"/>
          <w:b/>
          <w:sz w:val="28"/>
          <w:szCs w:val="28"/>
        </w:rPr>
      </w:pPr>
      <w:r w:rsidRPr="001573F2">
        <w:rPr>
          <w:rFonts w:ascii="Times New Roman" w:hAnsi="Times New Roman" w:cs="Times New Roman"/>
          <w:b/>
          <w:sz w:val="28"/>
          <w:szCs w:val="28"/>
        </w:rPr>
        <w:t>Преамбула</w:t>
      </w:r>
    </w:p>
    <w:p w:rsidR="00137150" w:rsidRDefault="00137150" w:rsidP="00F5080D">
      <w:pPr>
        <w:widowControl w:val="0"/>
        <w:ind w:firstLine="709"/>
        <w:jc w:val="both"/>
        <w:rPr>
          <w:rFonts w:ascii="Times New Roman" w:hAnsi="Times New Roman" w:cs="Times New Roman"/>
          <w:sz w:val="28"/>
          <w:szCs w:val="28"/>
        </w:rPr>
      </w:pPr>
    </w:p>
    <w:p w:rsidR="00137150" w:rsidRDefault="00137150" w:rsidP="00F5080D">
      <w:pPr>
        <w:widowControl w:val="0"/>
        <w:ind w:firstLine="709"/>
        <w:jc w:val="both"/>
        <w:rPr>
          <w:rFonts w:ascii="Times New Roman" w:hAnsi="Times New Roman" w:cs="Times New Roman"/>
          <w:sz w:val="28"/>
          <w:szCs w:val="28"/>
        </w:rPr>
      </w:pPr>
    </w:p>
    <w:p w:rsidR="00137150" w:rsidRDefault="00137150" w:rsidP="00F5080D">
      <w:pPr>
        <w:widowControl w:val="0"/>
        <w:ind w:firstLine="709"/>
        <w:jc w:val="both"/>
        <w:rPr>
          <w:rFonts w:ascii="Times New Roman" w:hAnsi="Times New Roman" w:cs="Times New Roman"/>
          <w:sz w:val="28"/>
          <w:szCs w:val="28"/>
        </w:rPr>
      </w:pPr>
      <w:r>
        <w:rPr>
          <w:rFonts w:ascii="Times New Roman" w:hAnsi="Times New Roman" w:cs="Times New Roman"/>
          <w:sz w:val="28"/>
          <w:szCs w:val="28"/>
        </w:rPr>
        <w:t>Освітнь</w:t>
      </w:r>
      <w:r w:rsidR="00977DE3">
        <w:rPr>
          <w:rFonts w:ascii="Times New Roman" w:hAnsi="Times New Roman" w:cs="Times New Roman"/>
          <w:sz w:val="28"/>
          <w:szCs w:val="28"/>
        </w:rPr>
        <w:t>о</w:t>
      </w:r>
      <w:r>
        <w:rPr>
          <w:rFonts w:ascii="Times New Roman" w:hAnsi="Times New Roman" w:cs="Times New Roman"/>
          <w:sz w:val="28"/>
          <w:szCs w:val="28"/>
        </w:rPr>
        <w:t xml:space="preserve">-професійна програма (ОПП) підготовки магістра зі спеціальності 061 «Журналістика» випускника ЗНТУ є тимчасовим нормативним документом, </w:t>
      </w:r>
      <w:r w:rsidR="00977DE3">
        <w:rPr>
          <w:rFonts w:ascii="Times New Roman" w:hAnsi="Times New Roman" w:cs="Times New Roman"/>
          <w:sz w:val="28"/>
          <w:szCs w:val="28"/>
        </w:rPr>
        <w:t>у</w:t>
      </w:r>
      <w:r>
        <w:rPr>
          <w:rFonts w:ascii="Times New Roman" w:hAnsi="Times New Roman" w:cs="Times New Roman"/>
          <w:sz w:val="28"/>
          <w:szCs w:val="28"/>
        </w:rPr>
        <w:t xml:space="preserve"> якому узагальнюється зміст освіти, тобто відображаються цілі освітньої та професійної підготовки, визначається місце фахівця в структурі господарства держави і вимоги до його компетентностей та інших соціально важливих властивостей і якостей.</w:t>
      </w:r>
    </w:p>
    <w:p w:rsidR="00137150" w:rsidRDefault="00137150" w:rsidP="00F5080D">
      <w:pPr>
        <w:widowControl w:val="0"/>
        <w:ind w:firstLine="709"/>
        <w:jc w:val="both"/>
        <w:rPr>
          <w:rFonts w:ascii="Times New Roman" w:hAnsi="Times New Roman" w:cs="Times New Roman"/>
          <w:sz w:val="28"/>
          <w:szCs w:val="28"/>
        </w:rPr>
      </w:pPr>
    </w:p>
    <w:p w:rsidR="00137150" w:rsidRDefault="00137150" w:rsidP="00F5080D">
      <w:pPr>
        <w:widowControl w:val="0"/>
        <w:ind w:firstLine="709"/>
        <w:jc w:val="both"/>
        <w:rPr>
          <w:rFonts w:ascii="Times New Roman" w:hAnsi="Times New Roman" w:cs="Times New Roman"/>
          <w:sz w:val="28"/>
          <w:szCs w:val="28"/>
        </w:rPr>
      </w:pPr>
      <w:r>
        <w:rPr>
          <w:rFonts w:ascii="Times New Roman" w:hAnsi="Times New Roman" w:cs="Times New Roman"/>
          <w:sz w:val="28"/>
          <w:szCs w:val="28"/>
        </w:rPr>
        <w:t>Внесено Запорізьким національним технічним університетом як тимчасовий документ до введення в дію складових галузевих стандартів вищої освіти України з галузі знань 06 «Журналістика» за освітньою програмою «Журналістика»  спеціальності 061 «Жрналістика».</w:t>
      </w:r>
    </w:p>
    <w:p w:rsidR="00137150" w:rsidRDefault="00137150" w:rsidP="00F5080D">
      <w:pPr>
        <w:widowControl w:val="0"/>
        <w:ind w:firstLine="709"/>
        <w:jc w:val="both"/>
        <w:rPr>
          <w:rFonts w:ascii="Times New Roman" w:hAnsi="Times New Roman" w:cs="Times New Roman"/>
          <w:sz w:val="28"/>
          <w:szCs w:val="28"/>
        </w:rPr>
      </w:pPr>
    </w:p>
    <w:p w:rsidR="00137150" w:rsidRDefault="00137150" w:rsidP="00F5080D">
      <w:pPr>
        <w:widowControl w:val="0"/>
        <w:ind w:firstLine="709"/>
        <w:jc w:val="both"/>
        <w:rPr>
          <w:rFonts w:ascii="Times New Roman" w:hAnsi="Times New Roman" w:cs="Times New Roman"/>
          <w:sz w:val="28"/>
          <w:szCs w:val="28"/>
        </w:rPr>
      </w:pPr>
      <w:r>
        <w:rPr>
          <w:rFonts w:ascii="Times New Roman" w:hAnsi="Times New Roman" w:cs="Times New Roman"/>
          <w:sz w:val="28"/>
          <w:szCs w:val="28"/>
        </w:rPr>
        <w:t>Затверджено як тимчасовий документ ректором Запорізького національного технічного університету від «</w:t>
      </w:r>
      <w:r w:rsidR="00D57392" w:rsidRPr="00D57392">
        <w:rPr>
          <w:rFonts w:ascii="Times New Roman" w:hAnsi="Times New Roman" w:cs="Times New Roman"/>
          <w:sz w:val="28"/>
          <w:szCs w:val="28"/>
          <w:lang w:val="ru-RU"/>
        </w:rPr>
        <w:t>03</w:t>
      </w:r>
      <w:r>
        <w:rPr>
          <w:rFonts w:ascii="Times New Roman" w:hAnsi="Times New Roman" w:cs="Times New Roman"/>
          <w:sz w:val="28"/>
          <w:szCs w:val="28"/>
        </w:rPr>
        <w:t>»</w:t>
      </w:r>
      <w:r w:rsidR="00D57392" w:rsidRPr="00D57392">
        <w:rPr>
          <w:rFonts w:ascii="Times New Roman" w:hAnsi="Times New Roman" w:cs="Times New Roman"/>
          <w:sz w:val="28"/>
          <w:szCs w:val="28"/>
          <w:lang w:val="ru-RU"/>
        </w:rPr>
        <w:t xml:space="preserve"> </w:t>
      </w:r>
      <w:r w:rsidR="00D57392">
        <w:rPr>
          <w:rFonts w:ascii="Times New Roman" w:hAnsi="Times New Roman" w:cs="Times New Roman"/>
          <w:sz w:val="28"/>
          <w:szCs w:val="28"/>
        </w:rPr>
        <w:t>жовтня</w:t>
      </w:r>
      <w:r>
        <w:rPr>
          <w:rFonts w:ascii="Times New Roman" w:hAnsi="Times New Roman" w:cs="Times New Roman"/>
          <w:sz w:val="28"/>
          <w:szCs w:val="28"/>
        </w:rPr>
        <w:t xml:space="preserve"> 20</w:t>
      </w:r>
      <w:r w:rsidR="00D57392">
        <w:rPr>
          <w:rFonts w:ascii="Times New Roman" w:hAnsi="Times New Roman" w:cs="Times New Roman"/>
          <w:sz w:val="28"/>
          <w:szCs w:val="28"/>
        </w:rPr>
        <w:t>16</w:t>
      </w:r>
      <w:r>
        <w:rPr>
          <w:rFonts w:ascii="Times New Roman" w:hAnsi="Times New Roman" w:cs="Times New Roman"/>
          <w:sz w:val="28"/>
          <w:szCs w:val="28"/>
        </w:rPr>
        <w:t xml:space="preserve"> року.</w:t>
      </w:r>
    </w:p>
    <w:p w:rsidR="00137150" w:rsidRDefault="00137150" w:rsidP="00F5080D">
      <w:pPr>
        <w:widowControl w:val="0"/>
        <w:ind w:firstLine="709"/>
        <w:jc w:val="both"/>
        <w:rPr>
          <w:rFonts w:ascii="Times New Roman" w:hAnsi="Times New Roman" w:cs="Times New Roman"/>
          <w:sz w:val="28"/>
          <w:szCs w:val="28"/>
        </w:rPr>
      </w:pPr>
    </w:p>
    <w:p w:rsidR="00137150" w:rsidRDefault="00137150" w:rsidP="00F5080D">
      <w:pPr>
        <w:widowControl w:val="0"/>
        <w:ind w:firstLine="709"/>
        <w:jc w:val="both"/>
        <w:rPr>
          <w:rFonts w:ascii="Times New Roman" w:hAnsi="Times New Roman" w:cs="Times New Roman"/>
          <w:sz w:val="28"/>
          <w:szCs w:val="28"/>
        </w:rPr>
      </w:pPr>
    </w:p>
    <w:p w:rsidR="00137150" w:rsidRDefault="00137150" w:rsidP="00F5080D">
      <w:pPr>
        <w:widowControl w:val="0"/>
        <w:jc w:val="center"/>
        <w:rPr>
          <w:rFonts w:ascii="Times New Roman" w:hAnsi="Times New Roman" w:cs="Times New Roman"/>
          <w:sz w:val="28"/>
          <w:szCs w:val="28"/>
        </w:rPr>
      </w:pPr>
      <w:r>
        <w:rPr>
          <w:rFonts w:ascii="Times New Roman" w:hAnsi="Times New Roman" w:cs="Times New Roman"/>
          <w:sz w:val="28"/>
          <w:szCs w:val="28"/>
        </w:rPr>
        <w:t>РОЗРОБНИКИ ПРОГРАМИ</w:t>
      </w:r>
    </w:p>
    <w:p w:rsidR="00137150" w:rsidRDefault="00137150" w:rsidP="00F5080D">
      <w:pPr>
        <w:widowControl w:val="0"/>
        <w:ind w:firstLine="709"/>
        <w:jc w:val="both"/>
        <w:rPr>
          <w:rFonts w:ascii="Times New Roman" w:hAnsi="Times New Roman" w:cs="Times New Roman"/>
          <w:sz w:val="28"/>
          <w:szCs w:val="28"/>
        </w:rPr>
      </w:pPr>
    </w:p>
    <w:p w:rsidR="00FB4064" w:rsidRPr="00B73AA0" w:rsidRDefault="00FB4064" w:rsidP="00FB4064">
      <w:pPr>
        <w:widowControl w:val="0"/>
        <w:ind w:firstLine="709"/>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Погребна Вікторія Леонідівна –</w:t>
      </w:r>
      <w:r>
        <w:rPr>
          <w:rFonts w:ascii="Times New Roman" w:hAnsi="Times New Roman" w:cs="Times New Roman"/>
          <w:color w:val="auto"/>
          <w:sz w:val="28"/>
          <w:szCs w:val="28"/>
        </w:rPr>
        <w:t xml:space="preserve"> </w:t>
      </w:r>
      <w:r w:rsidRPr="00B73AA0">
        <w:rPr>
          <w:rFonts w:ascii="Times New Roman" w:hAnsi="Times New Roman" w:cs="Times New Roman"/>
          <w:color w:val="auto"/>
          <w:sz w:val="28"/>
          <w:szCs w:val="28"/>
        </w:rPr>
        <w:t>д.філол.н., професор, завідувач кафедри журналістики</w:t>
      </w:r>
    </w:p>
    <w:p w:rsidR="00FB4064" w:rsidRPr="00B73AA0" w:rsidRDefault="00FB4064" w:rsidP="00FB4064">
      <w:pPr>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Тонкіх Ірина Юріївна </w:t>
      </w:r>
      <w:r w:rsidRPr="00B73AA0">
        <w:rPr>
          <w:rFonts w:ascii="Times New Roman" w:hAnsi="Times New Roman" w:cs="Times New Roman"/>
          <w:color w:val="auto"/>
          <w:sz w:val="28"/>
          <w:szCs w:val="28"/>
        </w:rPr>
        <w:t>– член проектної групи, к.філол.н., доцент кафедри журналістики</w:t>
      </w:r>
    </w:p>
    <w:p w:rsidR="00093034" w:rsidRDefault="00FB4064" w:rsidP="00093034">
      <w:pPr>
        <w:widowControl w:val="0"/>
        <w:ind w:firstLine="709"/>
        <w:jc w:val="both"/>
        <w:rPr>
          <w:rFonts w:ascii="Times New Roman" w:hAnsi="Times New Roman" w:cs="Times New Roman"/>
          <w:color w:val="auto"/>
          <w:sz w:val="28"/>
          <w:szCs w:val="28"/>
        </w:rPr>
      </w:pPr>
      <w:r w:rsidRPr="009A5A12">
        <w:rPr>
          <w:rFonts w:ascii="Times New Roman" w:hAnsi="Times New Roman" w:cs="Times New Roman"/>
          <w:color w:val="auto"/>
          <w:sz w:val="28"/>
          <w:szCs w:val="28"/>
        </w:rPr>
        <w:t>Х</w:t>
      </w:r>
      <w:r>
        <w:rPr>
          <w:rFonts w:ascii="Times New Roman" w:hAnsi="Times New Roman" w:cs="Times New Roman"/>
          <w:color w:val="auto"/>
          <w:sz w:val="28"/>
          <w:szCs w:val="28"/>
        </w:rPr>
        <w:t>і</w:t>
      </w:r>
      <w:r w:rsidRPr="009A5A12">
        <w:rPr>
          <w:rFonts w:ascii="Times New Roman" w:hAnsi="Times New Roman" w:cs="Times New Roman"/>
          <w:color w:val="auto"/>
          <w:sz w:val="28"/>
          <w:szCs w:val="28"/>
        </w:rPr>
        <w:t>трова Тетяна Володимирівна</w:t>
      </w:r>
      <w:r w:rsidRPr="00B73AA0">
        <w:rPr>
          <w:rFonts w:ascii="Times New Roman" w:hAnsi="Times New Roman" w:cs="Times New Roman"/>
          <w:color w:val="auto"/>
          <w:sz w:val="28"/>
          <w:szCs w:val="28"/>
        </w:rPr>
        <w:t xml:space="preserve"> – член проектної групи, к.філол.н., доцент кафедри журналістики</w:t>
      </w:r>
      <w:r w:rsidR="00093034" w:rsidRPr="00093034">
        <w:rPr>
          <w:rFonts w:ascii="Times New Roman" w:hAnsi="Times New Roman" w:cs="Times New Roman"/>
          <w:color w:val="auto"/>
          <w:sz w:val="28"/>
          <w:szCs w:val="28"/>
        </w:rPr>
        <w:t xml:space="preserve"> </w:t>
      </w:r>
    </w:p>
    <w:p w:rsidR="00093034" w:rsidRDefault="00093034" w:rsidP="00093034">
      <w:pPr>
        <w:widowControl w:val="0"/>
        <w:ind w:firstLine="709"/>
        <w:jc w:val="both"/>
        <w:rPr>
          <w:rFonts w:ascii="Times New Roman" w:hAnsi="Times New Roman" w:cs="Times New Roman"/>
          <w:color w:val="auto"/>
          <w:sz w:val="28"/>
          <w:szCs w:val="28"/>
        </w:rPr>
      </w:pPr>
      <w:r w:rsidRPr="009A5A12">
        <w:rPr>
          <w:rFonts w:ascii="Times New Roman" w:hAnsi="Times New Roman" w:cs="Times New Roman"/>
          <w:color w:val="auto"/>
          <w:sz w:val="28"/>
          <w:szCs w:val="28"/>
        </w:rPr>
        <w:t>Богуславський Олег В</w:t>
      </w:r>
      <w:r>
        <w:rPr>
          <w:rFonts w:ascii="Times New Roman" w:hAnsi="Times New Roman" w:cs="Times New Roman"/>
          <w:color w:val="auto"/>
          <w:sz w:val="28"/>
          <w:szCs w:val="28"/>
        </w:rPr>
        <w:t>і</w:t>
      </w:r>
      <w:r w:rsidRPr="009A5A12">
        <w:rPr>
          <w:rFonts w:ascii="Times New Roman" w:hAnsi="Times New Roman" w:cs="Times New Roman"/>
          <w:color w:val="auto"/>
          <w:sz w:val="28"/>
          <w:szCs w:val="28"/>
        </w:rPr>
        <w:t>кторович</w:t>
      </w:r>
      <w:r>
        <w:rPr>
          <w:rFonts w:ascii="Times New Roman" w:hAnsi="Times New Roman" w:cs="Times New Roman"/>
          <w:color w:val="auto"/>
          <w:sz w:val="28"/>
          <w:szCs w:val="28"/>
        </w:rPr>
        <w:t xml:space="preserve"> </w:t>
      </w:r>
      <w:r w:rsidRPr="00B73AA0">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B73AA0">
        <w:rPr>
          <w:rFonts w:ascii="Times New Roman" w:hAnsi="Times New Roman" w:cs="Times New Roman"/>
          <w:color w:val="auto"/>
          <w:sz w:val="28"/>
          <w:szCs w:val="28"/>
        </w:rPr>
        <w:t>член проектної групи, д.</w:t>
      </w:r>
      <w:r>
        <w:rPr>
          <w:rFonts w:ascii="Times New Roman" w:hAnsi="Times New Roman" w:cs="Times New Roman"/>
          <w:color w:val="auto"/>
          <w:sz w:val="28"/>
          <w:szCs w:val="28"/>
        </w:rPr>
        <w:t>соц</w:t>
      </w:r>
      <w:r w:rsidRPr="00B73AA0">
        <w:rPr>
          <w:rFonts w:ascii="Times New Roman" w:hAnsi="Times New Roman" w:cs="Times New Roman"/>
          <w:color w:val="auto"/>
          <w:sz w:val="28"/>
          <w:szCs w:val="28"/>
        </w:rPr>
        <w:t>.</w:t>
      </w:r>
      <w:r>
        <w:rPr>
          <w:rFonts w:ascii="Times New Roman" w:hAnsi="Times New Roman" w:cs="Times New Roman"/>
          <w:color w:val="auto"/>
          <w:sz w:val="28"/>
          <w:szCs w:val="28"/>
        </w:rPr>
        <w:t>ком.</w:t>
      </w:r>
      <w:r w:rsidRPr="00B73AA0">
        <w:rPr>
          <w:rFonts w:ascii="Times New Roman" w:hAnsi="Times New Roman" w:cs="Times New Roman"/>
          <w:color w:val="auto"/>
          <w:sz w:val="28"/>
          <w:szCs w:val="28"/>
        </w:rPr>
        <w:t>, професор</w:t>
      </w:r>
    </w:p>
    <w:p w:rsidR="00FB4064" w:rsidRPr="00B73AA0" w:rsidRDefault="00FB4064" w:rsidP="00FB4064">
      <w:pPr>
        <w:widowControl w:val="0"/>
        <w:ind w:firstLine="709"/>
        <w:jc w:val="both"/>
        <w:rPr>
          <w:rFonts w:ascii="Times New Roman" w:hAnsi="Times New Roman" w:cs="Times New Roman"/>
          <w:color w:val="auto"/>
          <w:sz w:val="28"/>
          <w:szCs w:val="28"/>
        </w:rPr>
      </w:pPr>
    </w:p>
    <w:p w:rsidR="00137150" w:rsidRDefault="00137150" w:rsidP="00F5080D">
      <w:pPr>
        <w:widowControl w:val="0"/>
        <w:ind w:firstLine="709"/>
        <w:jc w:val="both"/>
        <w:rPr>
          <w:rFonts w:ascii="Times New Roman" w:hAnsi="Times New Roman" w:cs="Times New Roman"/>
          <w:sz w:val="28"/>
          <w:szCs w:val="28"/>
        </w:rPr>
      </w:pPr>
    </w:p>
    <w:p w:rsidR="00137150" w:rsidRDefault="00137150">
      <w:pPr>
        <w:spacing w:after="200" w:line="276" w:lineRule="auto"/>
        <w:rPr>
          <w:rFonts w:ascii="Times New Roman" w:hAnsi="Times New Roman" w:cs="Times New Roman"/>
          <w:b/>
          <w:sz w:val="28"/>
          <w:szCs w:val="28"/>
        </w:rPr>
      </w:pPr>
    </w:p>
    <w:p w:rsidR="00137150" w:rsidRDefault="00137150">
      <w:pPr>
        <w:spacing w:after="200" w:line="276" w:lineRule="auto"/>
        <w:rPr>
          <w:rFonts w:ascii="Times New Roman" w:hAnsi="Times New Roman" w:cs="Times New Roman"/>
          <w:bCs/>
          <w:color w:val="auto"/>
          <w:sz w:val="28"/>
          <w:szCs w:val="28"/>
          <w:lang w:val="ru-RU"/>
        </w:rPr>
      </w:pPr>
      <w:r>
        <w:rPr>
          <w:rFonts w:ascii="Times New Roman" w:hAnsi="Times New Roman" w:cs="Times New Roman"/>
          <w:b/>
          <w:sz w:val="28"/>
          <w:szCs w:val="28"/>
        </w:rPr>
        <w:br w:type="page"/>
      </w:r>
    </w:p>
    <w:p w:rsidR="00137150" w:rsidRDefault="00137150" w:rsidP="00841217">
      <w:pPr>
        <w:pStyle w:val="32"/>
        <w:widowControl w:val="0"/>
        <w:shd w:val="clear" w:color="auto" w:fill="auto"/>
        <w:spacing w:after="0" w:line="240" w:lineRule="auto"/>
        <w:jc w:val="center"/>
        <w:rPr>
          <w:rFonts w:ascii="Times New Roman" w:hAnsi="Times New Roman" w:cs="Times New Roman"/>
          <w:b w:val="0"/>
          <w:sz w:val="28"/>
          <w:szCs w:val="28"/>
          <w:lang w:val="uk-UA" w:eastAsia="uk-UA"/>
        </w:rPr>
      </w:pPr>
      <w:r w:rsidRPr="00841217">
        <w:rPr>
          <w:rFonts w:ascii="Times New Roman" w:hAnsi="Times New Roman" w:cs="Times New Roman"/>
          <w:b w:val="0"/>
          <w:sz w:val="28"/>
          <w:szCs w:val="28"/>
          <w:lang w:eastAsia="uk-UA"/>
        </w:rPr>
        <w:t>ЗМІСТ</w:t>
      </w:r>
      <w:bookmarkEnd w:id="0"/>
    </w:p>
    <w:p w:rsidR="00137150" w:rsidRPr="00841217" w:rsidRDefault="00137150" w:rsidP="00841217">
      <w:pPr>
        <w:pStyle w:val="32"/>
        <w:widowControl w:val="0"/>
        <w:shd w:val="clear" w:color="auto" w:fill="auto"/>
        <w:spacing w:after="0" w:line="240" w:lineRule="auto"/>
        <w:ind w:left="4520"/>
        <w:rPr>
          <w:rFonts w:ascii="Times New Roman" w:hAnsi="Times New Roman" w:cs="Times New Roman"/>
          <w:b w:val="0"/>
          <w:sz w:val="28"/>
          <w:szCs w:val="28"/>
          <w:lang w:val="uk-UA"/>
        </w:rPr>
      </w:pPr>
    </w:p>
    <w:tbl>
      <w:tblPr>
        <w:tblW w:w="10013" w:type="dxa"/>
        <w:jc w:val="center"/>
        <w:tblLayout w:type="fixed"/>
        <w:tblCellMar>
          <w:left w:w="0" w:type="dxa"/>
          <w:right w:w="0" w:type="dxa"/>
        </w:tblCellMar>
        <w:tblLook w:val="0000" w:firstRow="0" w:lastRow="0" w:firstColumn="0" w:lastColumn="0" w:noHBand="0" w:noVBand="0"/>
      </w:tblPr>
      <w:tblGrid>
        <w:gridCol w:w="691"/>
        <w:gridCol w:w="8544"/>
        <w:gridCol w:w="778"/>
      </w:tblGrid>
      <w:tr w:rsidR="00137150" w:rsidRPr="00841217" w:rsidTr="00841217">
        <w:trPr>
          <w:trHeight w:val="427"/>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50"/>
              <w:framePr w:wrap="notBeside" w:vAnchor="text" w:hAnchor="text" w:xAlign="center" w:y="1"/>
              <w:widowControl w:val="0"/>
              <w:shd w:val="clear" w:color="auto" w:fill="auto"/>
              <w:spacing w:line="240" w:lineRule="auto"/>
              <w:ind w:left="120"/>
              <w:rPr>
                <w:rFonts w:ascii="Times New Roman" w:hAnsi="Times New Roman" w:cs="Times New Roman"/>
                <w:b w:val="0"/>
                <w:sz w:val="28"/>
                <w:szCs w:val="28"/>
              </w:rPr>
            </w:pP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31"/>
              <w:framePr w:wrap="notBeside" w:vAnchor="text" w:hAnchor="text" w:xAlign="center" w:y="1"/>
              <w:widowControl w:val="0"/>
              <w:shd w:val="clear" w:color="auto" w:fill="auto"/>
              <w:spacing w:before="0" w:line="240" w:lineRule="auto"/>
              <w:ind w:left="120" w:right="158" w:firstLine="0"/>
              <w:rPr>
                <w:rFonts w:ascii="Times New Roman" w:hAnsi="Times New Roman" w:cs="Times New Roman"/>
                <w:b w:val="0"/>
                <w:sz w:val="28"/>
                <w:szCs w:val="28"/>
              </w:rPr>
            </w:pPr>
            <w:r w:rsidRPr="00FB5E68">
              <w:rPr>
                <w:rFonts w:ascii="Times New Roman" w:hAnsi="Times New Roman" w:cs="Times New Roman"/>
                <w:b w:val="0"/>
                <w:sz w:val="28"/>
                <w:szCs w:val="28"/>
                <w:lang w:eastAsia="uk-UA"/>
              </w:rPr>
              <w:t>Вступ</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137150" w:rsidRPr="00841217" w:rsidRDefault="00137150" w:rsidP="00841217">
            <w:pPr>
              <w:framePr w:wrap="notBeside" w:vAnchor="text" w:hAnchor="text" w:xAlign="center" w:y="1"/>
              <w:widowControl w:val="0"/>
              <w:jc w:val="center"/>
              <w:rPr>
                <w:rFonts w:ascii="Times New Roman" w:hAnsi="Times New Roman" w:cs="Times New Roman"/>
                <w:color w:val="auto"/>
                <w:sz w:val="28"/>
                <w:szCs w:val="28"/>
                <w:lang w:eastAsia="ru-RU"/>
              </w:rPr>
            </w:pPr>
          </w:p>
        </w:tc>
      </w:tr>
      <w:tr w:rsidR="00137150" w:rsidRPr="00841217" w:rsidTr="00841217">
        <w:trPr>
          <w:trHeight w:val="427"/>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rPr>
            </w:pPr>
            <w:r w:rsidRPr="00FB5E68">
              <w:rPr>
                <w:rFonts w:ascii="Times New Roman" w:hAnsi="Times New Roman" w:cs="Times New Roman"/>
                <w:b w:val="0"/>
                <w:sz w:val="28"/>
                <w:szCs w:val="28"/>
              </w:rPr>
              <w:t>1</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rPr>
            </w:pPr>
            <w:r w:rsidRPr="00FB5E68">
              <w:rPr>
                <w:rFonts w:ascii="Times New Roman" w:hAnsi="Times New Roman" w:cs="Times New Roman"/>
                <w:b w:val="0"/>
                <w:sz w:val="28"/>
                <w:szCs w:val="28"/>
                <w:lang w:eastAsia="uk-UA"/>
              </w:rPr>
              <w:t>Нормативні посилання</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137150" w:rsidRPr="00841217" w:rsidRDefault="00137150" w:rsidP="00841217">
            <w:pPr>
              <w:framePr w:wrap="notBeside" w:vAnchor="text" w:hAnchor="text" w:xAlign="center" w:y="1"/>
              <w:jc w:val="center"/>
              <w:rPr>
                <w:rFonts w:ascii="Times New Roman" w:hAnsi="Times New Roman" w:cs="Times New Roman"/>
                <w:color w:val="auto"/>
                <w:sz w:val="28"/>
                <w:szCs w:val="28"/>
                <w:lang w:eastAsia="ru-RU"/>
              </w:rPr>
            </w:pPr>
          </w:p>
        </w:tc>
      </w:tr>
      <w:tr w:rsidR="00137150" w:rsidRPr="00841217" w:rsidTr="00841217">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FB5E68">
              <w:rPr>
                <w:rFonts w:ascii="Times New Roman" w:hAnsi="Times New Roman" w:cs="Times New Roman"/>
                <w:b w:val="0"/>
                <w:sz w:val="28"/>
                <w:szCs w:val="28"/>
                <w:lang w:val="uk-UA"/>
              </w:rPr>
              <w:t>2</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266738">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rPr>
            </w:pPr>
            <w:r w:rsidRPr="00FB5E68">
              <w:rPr>
                <w:rFonts w:ascii="Times New Roman" w:hAnsi="Times New Roman" w:cs="Times New Roman"/>
                <w:b w:val="0"/>
                <w:sz w:val="28"/>
                <w:szCs w:val="28"/>
                <w:lang w:eastAsia="uk-UA"/>
              </w:rPr>
              <w:t>Терміни та їх</w:t>
            </w:r>
            <w:r w:rsidRPr="00FB5E68">
              <w:rPr>
                <w:rFonts w:ascii="Times New Roman" w:hAnsi="Times New Roman" w:cs="Times New Roman"/>
                <w:b w:val="0"/>
                <w:sz w:val="28"/>
                <w:szCs w:val="28"/>
                <w:lang w:val="uk-UA" w:eastAsia="uk-UA"/>
              </w:rPr>
              <w:t xml:space="preserve"> в</w:t>
            </w:r>
            <w:r w:rsidRPr="00FB5E68">
              <w:rPr>
                <w:rFonts w:ascii="Times New Roman" w:hAnsi="Times New Roman" w:cs="Times New Roman"/>
                <w:b w:val="0"/>
                <w:sz w:val="28"/>
                <w:szCs w:val="28"/>
                <w:lang w:eastAsia="uk-UA"/>
              </w:rPr>
              <w:t>изначення</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137150" w:rsidRPr="00841217" w:rsidRDefault="00137150" w:rsidP="00841217">
            <w:pPr>
              <w:framePr w:wrap="notBeside" w:vAnchor="text" w:hAnchor="text" w:xAlign="center" w:y="1"/>
              <w:jc w:val="center"/>
              <w:rPr>
                <w:rFonts w:ascii="Times New Roman" w:hAnsi="Times New Roman" w:cs="Times New Roman"/>
                <w:color w:val="auto"/>
                <w:sz w:val="28"/>
                <w:szCs w:val="28"/>
                <w:lang w:eastAsia="ru-RU"/>
              </w:rPr>
            </w:pPr>
          </w:p>
        </w:tc>
      </w:tr>
      <w:tr w:rsidR="00137150" w:rsidRPr="00841217" w:rsidTr="00841217">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FB5E68">
              <w:rPr>
                <w:rFonts w:ascii="Times New Roman" w:hAnsi="Times New Roman" w:cs="Times New Roman"/>
                <w:b w:val="0"/>
                <w:sz w:val="28"/>
                <w:szCs w:val="28"/>
                <w:lang w:val="uk-UA"/>
              </w:rPr>
              <w:t>3</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rPr>
            </w:pPr>
            <w:r w:rsidRPr="00FB5E68">
              <w:rPr>
                <w:rFonts w:ascii="Times New Roman" w:hAnsi="Times New Roman" w:cs="Times New Roman"/>
                <w:b w:val="0"/>
                <w:sz w:val="28"/>
                <w:szCs w:val="28"/>
                <w:lang w:eastAsia="uk-UA"/>
              </w:rPr>
              <w:t>Позначення</w:t>
            </w:r>
            <w:r w:rsidRPr="00FB5E68">
              <w:rPr>
                <w:rFonts w:ascii="Times New Roman" w:hAnsi="Times New Roman" w:cs="Times New Roman"/>
                <w:b w:val="0"/>
                <w:sz w:val="28"/>
                <w:szCs w:val="28"/>
                <w:lang w:val="uk-UA" w:eastAsia="uk-UA"/>
              </w:rPr>
              <w:t xml:space="preserve"> і скорочення</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137150" w:rsidRPr="00841217" w:rsidRDefault="00137150" w:rsidP="00841217">
            <w:pPr>
              <w:framePr w:wrap="notBeside" w:vAnchor="text" w:hAnchor="text" w:xAlign="center" w:y="1"/>
              <w:jc w:val="center"/>
              <w:rPr>
                <w:rFonts w:ascii="Times New Roman" w:hAnsi="Times New Roman" w:cs="Times New Roman"/>
                <w:color w:val="auto"/>
                <w:sz w:val="28"/>
                <w:szCs w:val="28"/>
                <w:lang w:eastAsia="ru-RU"/>
              </w:rPr>
            </w:pPr>
          </w:p>
        </w:tc>
      </w:tr>
      <w:tr w:rsidR="00137150" w:rsidRPr="00841217" w:rsidTr="00841217">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FB5E68">
              <w:rPr>
                <w:rFonts w:ascii="Times New Roman" w:hAnsi="Times New Roman" w:cs="Times New Roman"/>
                <w:b w:val="0"/>
                <w:sz w:val="28"/>
                <w:szCs w:val="28"/>
                <w:lang w:val="uk-UA"/>
              </w:rPr>
              <w:t>4</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FB5E68">
              <w:rPr>
                <w:rFonts w:ascii="Times New Roman" w:hAnsi="Times New Roman" w:cs="Times New Roman"/>
                <w:b w:val="0"/>
                <w:sz w:val="28"/>
                <w:szCs w:val="28"/>
                <w:lang w:val="uk-UA" w:eastAsia="uk-UA"/>
              </w:rPr>
              <w:t>Вимоги до рівня освіти осіб, які можуть розпочати навчання за програмою</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137150" w:rsidRPr="00841217" w:rsidRDefault="00137150" w:rsidP="00841217">
            <w:pPr>
              <w:framePr w:wrap="notBeside" w:vAnchor="text" w:hAnchor="text" w:xAlign="center" w:y="1"/>
              <w:jc w:val="center"/>
              <w:rPr>
                <w:rFonts w:ascii="Times New Roman" w:hAnsi="Times New Roman" w:cs="Times New Roman"/>
                <w:color w:val="auto"/>
                <w:sz w:val="28"/>
                <w:szCs w:val="28"/>
                <w:lang w:eastAsia="ru-RU"/>
              </w:rPr>
            </w:pPr>
          </w:p>
        </w:tc>
      </w:tr>
      <w:tr w:rsidR="00137150" w:rsidRPr="00841217" w:rsidTr="00841217">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FB5E68">
              <w:rPr>
                <w:rFonts w:ascii="Times New Roman" w:hAnsi="Times New Roman" w:cs="Times New Roman"/>
                <w:b w:val="0"/>
                <w:sz w:val="28"/>
                <w:szCs w:val="28"/>
                <w:lang w:val="uk-UA"/>
              </w:rPr>
              <w:t>5</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FB5E68">
              <w:rPr>
                <w:rFonts w:ascii="Times New Roman" w:hAnsi="Times New Roman" w:cs="Times New Roman"/>
                <w:b w:val="0"/>
                <w:sz w:val="28"/>
                <w:szCs w:val="28"/>
                <w:lang w:eastAsia="uk-UA"/>
              </w:rPr>
              <w:t>Обсяг програми</w:t>
            </w:r>
            <w:r w:rsidRPr="00FB5E68">
              <w:rPr>
                <w:rFonts w:ascii="Times New Roman" w:hAnsi="Times New Roman" w:cs="Times New Roman"/>
                <w:b w:val="0"/>
                <w:sz w:val="28"/>
                <w:szCs w:val="28"/>
                <w:lang w:val="uk-UA" w:eastAsia="uk-UA"/>
              </w:rPr>
              <w:t xml:space="preserve"> та його розподіл за нормативною та вибірковою часинами</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137150" w:rsidRPr="00841217" w:rsidRDefault="00137150" w:rsidP="00841217">
            <w:pPr>
              <w:framePr w:wrap="notBeside" w:vAnchor="text" w:hAnchor="text" w:xAlign="center" w:y="1"/>
              <w:jc w:val="center"/>
              <w:rPr>
                <w:rFonts w:ascii="Times New Roman" w:hAnsi="Times New Roman" w:cs="Times New Roman"/>
                <w:color w:val="auto"/>
                <w:sz w:val="28"/>
                <w:szCs w:val="28"/>
                <w:lang w:eastAsia="ru-RU"/>
              </w:rPr>
            </w:pPr>
          </w:p>
        </w:tc>
      </w:tr>
      <w:tr w:rsidR="00137150" w:rsidRPr="00841217" w:rsidTr="00841217">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FB5E68">
              <w:rPr>
                <w:rFonts w:ascii="Times New Roman" w:hAnsi="Times New Roman" w:cs="Times New Roman"/>
                <w:b w:val="0"/>
                <w:sz w:val="28"/>
                <w:szCs w:val="28"/>
                <w:lang w:val="uk-UA"/>
              </w:rPr>
              <w:t>6</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FB5E68">
              <w:rPr>
                <w:rFonts w:ascii="Times New Roman" w:hAnsi="Times New Roman" w:cs="Times New Roman"/>
                <w:b w:val="0"/>
                <w:sz w:val="28"/>
                <w:szCs w:val="28"/>
                <w:lang w:val="uk-UA" w:eastAsia="uk-UA"/>
              </w:rPr>
              <w:t>Підходи до викладання та навчання</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137150" w:rsidRPr="00841217" w:rsidRDefault="00137150" w:rsidP="00841217">
            <w:pPr>
              <w:framePr w:wrap="notBeside" w:vAnchor="text" w:hAnchor="text" w:xAlign="center" w:y="1"/>
              <w:jc w:val="center"/>
              <w:rPr>
                <w:rFonts w:ascii="Times New Roman" w:hAnsi="Times New Roman" w:cs="Times New Roman"/>
                <w:color w:val="auto"/>
                <w:sz w:val="28"/>
                <w:szCs w:val="28"/>
                <w:lang w:eastAsia="ru-RU"/>
              </w:rPr>
            </w:pPr>
          </w:p>
        </w:tc>
      </w:tr>
      <w:tr w:rsidR="00137150" w:rsidRPr="00841217" w:rsidTr="00841217">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FB5E68">
              <w:rPr>
                <w:rFonts w:ascii="Times New Roman" w:hAnsi="Times New Roman" w:cs="Times New Roman"/>
                <w:b w:val="0"/>
                <w:sz w:val="28"/>
                <w:szCs w:val="28"/>
                <w:lang w:val="uk-UA"/>
              </w:rPr>
              <w:t>7</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FB5E68">
              <w:rPr>
                <w:rFonts w:ascii="Times New Roman" w:hAnsi="Times New Roman" w:cs="Times New Roman"/>
                <w:b w:val="0"/>
                <w:sz w:val="28"/>
                <w:szCs w:val="28"/>
                <w:lang w:val="uk-UA" w:eastAsia="uk-UA"/>
              </w:rPr>
              <w:t>Система оцінювання</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137150" w:rsidRPr="00841217" w:rsidRDefault="00137150" w:rsidP="00841217">
            <w:pPr>
              <w:framePr w:wrap="notBeside" w:vAnchor="text" w:hAnchor="text" w:xAlign="center" w:y="1"/>
              <w:jc w:val="center"/>
              <w:rPr>
                <w:rFonts w:ascii="Times New Roman" w:hAnsi="Times New Roman" w:cs="Times New Roman"/>
                <w:color w:val="auto"/>
                <w:sz w:val="28"/>
                <w:szCs w:val="28"/>
                <w:lang w:eastAsia="ru-RU"/>
              </w:rPr>
            </w:pPr>
          </w:p>
        </w:tc>
      </w:tr>
      <w:tr w:rsidR="00137150" w:rsidRPr="00841217" w:rsidTr="00841217">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FB5E68">
              <w:rPr>
                <w:rFonts w:ascii="Times New Roman" w:hAnsi="Times New Roman" w:cs="Times New Roman"/>
                <w:b w:val="0"/>
                <w:sz w:val="28"/>
                <w:szCs w:val="28"/>
                <w:lang w:val="uk-UA"/>
              </w:rPr>
              <w:t>8</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FB5E68">
              <w:rPr>
                <w:rFonts w:ascii="Times New Roman" w:hAnsi="Times New Roman" w:cs="Times New Roman"/>
                <w:b w:val="0"/>
                <w:sz w:val="28"/>
                <w:szCs w:val="28"/>
                <w:lang w:val="uk-UA" w:eastAsia="uk-UA"/>
              </w:rPr>
              <w:t xml:space="preserve">Компетентності магістра за спеціальністю </w:t>
            </w:r>
            <w:r w:rsidR="00FB4064" w:rsidRPr="00B73AA0">
              <w:rPr>
                <w:rFonts w:ascii="Times New Roman" w:hAnsi="Times New Roman" w:cs="Times New Roman"/>
                <w:b w:val="0"/>
                <w:sz w:val="28"/>
                <w:szCs w:val="28"/>
                <w:lang w:val="uk-UA" w:eastAsia="uk-UA"/>
              </w:rPr>
              <w:t>061 Журналістика</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137150" w:rsidRPr="00841217" w:rsidRDefault="00137150" w:rsidP="00841217">
            <w:pPr>
              <w:framePr w:wrap="notBeside" w:vAnchor="text" w:hAnchor="text" w:xAlign="center" w:y="1"/>
              <w:jc w:val="center"/>
              <w:rPr>
                <w:rFonts w:ascii="Times New Roman" w:hAnsi="Times New Roman" w:cs="Times New Roman"/>
                <w:color w:val="auto"/>
                <w:sz w:val="28"/>
                <w:szCs w:val="28"/>
                <w:lang w:eastAsia="ru-RU"/>
              </w:rPr>
            </w:pPr>
          </w:p>
        </w:tc>
      </w:tr>
      <w:tr w:rsidR="00137150" w:rsidRPr="00841217" w:rsidTr="00841217">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FB5E68">
              <w:rPr>
                <w:rFonts w:ascii="Times New Roman" w:hAnsi="Times New Roman" w:cs="Times New Roman"/>
                <w:b w:val="0"/>
                <w:sz w:val="28"/>
                <w:szCs w:val="28"/>
                <w:lang w:val="uk-UA"/>
              </w:rPr>
              <w:t>8.1</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FB5E68">
              <w:rPr>
                <w:rFonts w:ascii="Times New Roman" w:hAnsi="Times New Roman" w:cs="Times New Roman"/>
                <w:b w:val="0"/>
                <w:sz w:val="28"/>
                <w:szCs w:val="28"/>
                <w:lang w:val="uk-UA" w:eastAsia="uk-UA"/>
              </w:rPr>
              <w:t>Інтегральна компетентність</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137150" w:rsidRPr="00841217" w:rsidRDefault="00137150" w:rsidP="00841217">
            <w:pPr>
              <w:framePr w:wrap="notBeside" w:vAnchor="text" w:hAnchor="text" w:xAlign="center" w:y="1"/>
              <w:jc w:val="center"/>
              <w:rPr>
                <w:rFonts w:ascii="Times New Roman" w:hAnsi="Times New Roman" w:cs="Times New Roman"/>
                <w:color w:val="auto"/>
                <w:sz w:val="28"/>
                <w:szCs w:val="28"/>
                <w:lang w:eastAsia="ru-RU"/>
              </w:rPr>
            </w:pPr>
          </w:p>
        </w:tc>
      </w:tr>
      <w:tr w:rsidR="00137150" w:rsidRPr="00841217" w:rsidTr="00841217">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FB5E68">
              <w:rPr>
                <w:rFonts w:ascii="Times New Roman" w:hAnsi="Times New Roman" w:cs="Times New Roman"/>
                <w:b w:val="0"/>
                <w:sz w:val="28"/>
                <w:szCs w:val="28"/>
                <w:lang w:val="uk-UA"/>
              </w:rPr>
              <w:t>8.2</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FB5E68">
              <w:rPr>
                <w:rFonts w:ascii="Times New Roman" w:hAnsi="Times New Roman" w:cs="Times New Roman"/>
                <w:b w:val="0"/>
                <w:sz w:val="28"/>
                <w:szCs w:val="28"/>
                <w:lang w:val="uk-UA" w:eastAsia="uk-UA"/>
              </w:rPr>
              <w:t>Загальні компетентності</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137150" w:rsidRPr="00841217" w:rsidRDefault="00137150" w:rsidP="00266738">
            <w:pPr>
              <w:framePr w:wrap="notBeside" w:vAnchor="text" w:hAnchor="text" w:xAlign="center" w:y="1"/>
              <w:jc w:val="center"/>
              <w:rPr>
                <w:rFonts w:ascii="Times New Roman" w:hAnsi="Times New Roman" w:cs="Times New Roman"/>
                <w:color w:val="auto"/>
                <w:sz w:val="28"/>
                <w:szCs w:val="28"/>
                <w:lang w:eastAsia="ru-RU"/>
              </w:rPr>
            </w:pPr>
          </w:p>
        </w:tc>
      </w:tr>
      <w:tr w:rsidR="00137150" w:rsidRPr="00841217" w:rsidTr="00841217">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FB5E68">
              <w:rPr>
                <w:rFonts w:ascii="Times New Roman" w:hAnsi="Times New Roman" w:cs="Times New Roman"/>
                <w:b w:val="0"/>
                <w:sz w:val="28"/>
                <w:szCs w:val="28"/>
                <w:lang w:val="uk-UA"/>
              </w:rPr>
              <w:t>8.3</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FB5E68">
              <w:rPr>
                <w:rFonts w:ascii="Times New Roman" w:hAnsi="Times New Roman" w:cs="Times New Roman"/>
                <w:b w:val="0"/>
                <w:sz w:val="28"/>
                <w:szCs w:val="28"/>
                <w:lang w:val="uk-UA" w:eastAsia="uk-UA"/>
              </w:rPr>
              <w:t>Професійні компетентності</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137150" w:rsidRPr="00841217" w:rsidRDefault="00137150" w:rsidP="00841217">
            <w:pPr>
              <w:framePr w:wrap="notBeside" w:vAnchor="text" w:hAnchor="text" w:xAlign="center" w:y="1"/>
              <w:jc w:val="center"/>
              <w:rPr>
                <w:rFonts w:ascii="Times New Roman" w:hAnsi="Times New Roman" w:cs="Times New Roman"/>
                <w:color w:val="auto"/>
                <w:sz w:val="28"/>
                <w:szCs w:val="28"/>
                <w:lang w:eastAsia="ru-RU"/>
              </w:rPr>
            </w:pPr>
          </w:p>
        </w:tc>
      </w:tr>
      <w:tr w:rsidR="00137150" w:rsidRPr="00841217" w:rsidTr="00841217">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FB5E68">
              <w:rPr>
                <w:rFonts w:ascii="Times New Roman" w:hAnsi="Times New Roman" w:cs="Times New Roman"/>
                <w:b w:val="0"/>
                <w:sz w:val="28"/>
                <w:szCs w:val="28"/>
                <w:lang w:val="uk-UA"/>
              </w:rPr>
              <w:t>9</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FB5E68">
              <w:rPr>
                <w:rFonts w:ascii="Times New Roman" w:hAnsi="Times New Roman" w:cs="Times New Roman"/>
                <w:b w:val="0"/>
                <w:sz w:val="28"/>
                <w:szCs w:val="28"/>
                <w:lang w:val="uk-UA" w:eastAsia="uk-UA"/>
              </w:rPr>
              <w:t>Розподіл змісту вищої освіти</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137150" w:rsidRPr="00841217" w:rsidRDefault="00137150" w:rsidP="00841217">
            <w:pPr>
              <w:framePr w:wrap="notBeside" w:vAnchor="text" w:hAnchor="text" w:xAlign="center" w:y="1"/>
              <w:jc w:val="center"/>
              <w:rPr>
                <w:rFonts w:ascii="Times New Roman" w:hAnsi="Times New Roman" w:cs="Times New Roman"/>
                <w:color w:val="auto"/>
                <w:sz w:val="28"/>
                <w:szCs w:val="28"/>
                <w:lang w:eastAsia="ru-RU"/>
              </w:rPr>
            </w:pPr>
          </w:p>
        </w:tc>
      </w:tr>
      <w:tr w:rsidR="00137150" w:rsidRPr="00841217" w:rsidTr="00841217">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FB5E68">
              <w:rPr>
                <w:rFonts w:ascii="Times New Roman" w:hAnsi="Times New Roman" w:cs="Times New Roman"/>
                <w:b w:val="0"/>
                <w:sz w:val="28"/>
                <w:szCs w:val="28"/>
                <w:lang w:val="uk-UA"/>
              </w:rPr>
              <w:t>10</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FB5E68">
              <w:rPr>
                <w:rFonts w:ascii="Times New Roman" w:hAnsi="Times New Roman"/>
                <w:b w:val="0"/>
                <w:sz w:val="28"/>
                <w:szCs w:val="28"/>
              </w:rPr>
              <w:t>Вимоги до системи внутрішнього забезпечення якості вищої освіти</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137150" w:rsidRPr="00841217" w:rsidRDefault="00137150" w:rsidP="000E34FA">
            <w:pPr>
              <w:framePr w:wrap="notBeside" w:vAnchor="text" w:hAnchor="text" w:xAlign="center" w:y="1"/>
              <w:jc w:val="center"/>
              <w:rPr>
                <w:rFonts w:ascii="Times New Roman" w:hAnsi="Times New Roman" w:cs="Times New Roman"/>
                <w:color w:val="auto"/>
                <w:sz w:val="28"/>
                <w:szCs w:val="28"/>
                <w:lang w:eastAsia="ru-RU"/>
              </w:rPr>
            </w:pPr>
          </w:p>
        </w:tc>
      </w:tr>
      <w:tr w:rsidR="00137150" w:rsidRPr="00841217" w:rsidTr="00841217">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FB5E68">
              <w:rPr>
                <w:rFonts w:ascii="Times New Roman" w:hAnsi="Times New Roman" w:cs="Times New Roman"/>
                <w:b w:val="0"/>
                <w:sz w:val="28"/>
                <w:szCs w:val="28"/>
                <w:lang w:val="uk-UA"/>
              </w:rPr>
              <w:t>11</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FB5E68">
              <w:rPr>
                <w:rFonts w:ascii="Times New Roman" w:hAnsi="Times New Roman" w:cs="Times New Roman"/>
                <w:b w:val="0"/>
                <w:sz w:val="28"/>
                <w:szCs w:val="28"/>
                <w:lang w:val="uk-UA" w:eastAsia="uk-UA"/>
              </w:rPr>
              <w:t>Форма атестації здобувачів ступеня «Магістр»</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137150" w:rsidRPr="00841217" w:rsidRDefault="00137150" w:rsidP="000E34FA">
            <w:pPr>
              <w:framePr w:wrap="notBeside" w:vAnchor="text" w:hAnchor="text" w:xAlign="center" w:y="1"/>
              <w:jc w:val="center"/>
              <w:rPr>
                <w:rFonts w:ascii="Times New Roman" w:hAnsi="Times New Roman" w:cs="Times New Roman"/>
                <w:color w:val="auto"/>
                <w:sz w:val="28"/>
                <w:szCs w:val="28"/>
                <w:lang w:eastAsia="ru-RU"/>
              </w:rPr>
            </w:pPr>
          </w:p>
        </w:tc>
      </w:tr>
      <w:tr w:rsidR="00137150" w:rsidRPr="00841217" w:rsidTr="00841217">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FB5E68">
              <w:rPr>
                <w:rFonts w:ascii="Times New Roman" w:hAnsi="Times New Roman" w:cs="Times New Roman"/>
                <w:b w:val="0"/>
                <w:sz w:val="28"/>
                <w:szCs w:val="28"/>
                <w:lang w:val="uk-UA"/>
              </w:rPr>
              <w:t>12</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540E99">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eastAsia="uk-UA"/>
              </w:rPr>
            </w:pPr>
            <w:r w:rsidRPr="00FB5E68">
              <w:rPr>
                <w:rFonts w:ascii="Times New Roman" w:hAnsi="Times New Roman" w:cs="Times New Roman"/>
                <w:b w:val="0"/>
                <w:sz w:val="28"/>
                <w:szCs w:val="28"/>
                <w:lang w:eastAsia="uk-UA"/>
              </w:rPr>
              <w:t xml:space="preserve">Терміни навчання за </w:t>
            </w:r>
            <w:r w:rsidRPr="00FB5E68">
              <w:rPr>
                <w:rFonts w:ascii="Times New Roman" w:hAnsi="Times New Roman" w:cs="Times New Roman"/>
                <w:b w:val="0"/>
                <w:sz w:val="28"/>
                <w:szCs w:val="28"/>
                <w:lang w:val="uk-UA" w:eastAsia="uk-UA"/>
              </w:rPr>
              <w:t xml:space="preserve"> </w:t>
            </w:r>
            <w:r w:rsidRPr="00FB5E68">
              <w:rPr>
                <w:rFonts w:ascii="Times New Roman" w:hAnsi="Times New Roman" w:cs="Times New Roman"/>
                <w:b w:val="0"/>
                <w:sz w:val="28"/>
                <w:szCs w:val="28"/>
                <w:lang w:eastAsia="uk-UA"/>
              </w:rPr>
              <w:t>формами</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137150" w:rsidRPr="00841217" w:rsidRDefault="00137150" w:rsidP="00841217">
            <w:pPr>
              <w:framePr w:wrap="notBeside" w:vAnchor="text" w:hAnchor="text" w:xAlign="center" w:y="1"/>
              <w:jc w:val="center"/>
              <w:rPr>
                <w:rFonts w:ascii="Times New Roman" w:hAnsi="Times New Roman" w:cs="Times New Roman"/>
                <w:color w:val="auto"/>
                <w:sz w:val="28"/>
                <w:szCs w:val="28"/>
                <w:lang w:eastAsia="ru-RU"/>
              </w:rPr>
            </w:pPr>
          </w:p>
        </w:tc>
      </w:tr>
      <w:tr w:rsidR="00137150" w:rsidRPr="00841217" w:rsidTr="00841217">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FB5E68">
              <w:rPr>
                <w:rFonts w:ascii="Times New Roman" w:hAnsi="Times New Roman" w:cs="Times New Roman"/>
                <w:b w:val="0"/>
                <w:sz w:val="28"/>
                <w:szCs w:val="28"/>
                <w:lang w:val="uk-UA"/>
              </w:rPr>
              <w:t xml:space="preserve">13 </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eastAsia="uk-UA"/>
              </w:rPr>
            </w:pPr>
            <w:r w:rsidRPr="00FB5E68">
              <w:rPr>
                <w:rFonts w:ascii="Times New Roman" w:hAnsi="Times New Roman" w:cs="Times New Roman"/>
                <w:b w:val="0"/>
                <w:sz w:val="28"/>
                <w:szCs w:val="28"/>
                <w:lang w:val="uk-UA"/>
              </w:rPr>
              <w:t xml:space="preserve">Працевлаштування випускників ступеня «Магістр» за спеціальністю </w:t>
            </w:r>
            <w:r w:rsidR="00FB4064" w:rsidRPr="00B73AA0">
              <w:rPr>
                <w:rFonts w:ascii="Times New Roman" w:hAnsi="Times New Roman" w:cs="Times New Roman"/>
                <w:b w:val="0"/>
                <w:sz w:val="28"/>
                <w:szCs w:val="28"/>
                <w:lang w:val="uk-UA"/>
              </w:rPr>
              <w:t>061  «Журналістика»</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137150" w:rsidRPr="00841217" w:rsidRDefault="00137150" w:rsidP="000E34FA">
            <w:pPr>
              <w:framePr w:wrap="notBeside" w:vAnchor="text" w:hAnchor="text" w:xAlign="center" w:y="1"/>
              <w:jc w:val="center"/>
              <w:rPr>
                <w:rFonts w:ascii="Times New Roman" w:hAnsi="Times New Roman" w:cs="Times New Roman"/>
                <w:color w:val="auto"/>
                <w:sz w:val="28"/>
                <w:szCs w:val="28"/>
                <w:lang w:eastAsia="ru-RU"/>
              </w:rPr>
            </w:pPr>
          </w:p>
        </w:tc>
      </w:tr>
      <w:tr w:rsidR="00137150" w:rsidRPr="00841217" w:rsidTr="00841217">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sidRPr="00FB5E68">
              <w:rPr>
                <w:rFonts w:ascii="Times New Roman" w:hAnsi="Times New Roman" w:cs="Times New Roman"/>
                <w:b w:val="0"/>
                <w:sz w:val="28"/>
                <w:szCs w:val="28"/>
                <w:lang w:val="uk-UA"/>
              </w:rPr>
              <w:t>14</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137150" w:rsidRPr="00FB5E68" w:rsidRDefault="00137150" w:rsidP="00841217">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val="uk-UA"/>
              </w:rPr>
            </w:pPr>
            <w:r w:rsidRPr="00FB5E68">
              <w:rPr>
                <w:rFonts w:ascii="Times New Roman" w:hAnsi="Times New Roman" w:cs="Times New Roman"/>
                <w:b w:val="0"/>
                <w:sz w:val="28"/>
                <w:szCs w:val="28"/>
                <w:lang w:eastAsia="uk-UA"/>
              </w:rPr>
              <w:t>Прикінцеві положення</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137150" w:rsidRPr="00841217" w:rsidRDefault="00137150" w:rsidP="000E34FA">
            <w:pPr>
              <w:framePr w:wrap="notBeside" w:vAnchor="text" w:hAnchor="text" w:xAlign="center" w:y="1"/>
              <w:jc w:val="center"/>
              <w:rPr>
                <w:rFonts w:ascii="Times New Roman" w:hAnsi="Times New Roman" w:cs="Times New Roman"/>
                <w:color w:val="auto"/>
                <w:sz w:val="28"/>
                <w:szCs w:val="28"/>
                <w:lang w:eastAsia="ru-RU"/>
              </w:rPr>
            </w:pPr>
          </w:p>
        </w:tc>
      </w:tr>
      <w:tr w:rsidR="000E27F6" w:rsidRPr="00841217" w:rsidTr="00841217">
        <w:trPr>
          <w:trHeight w:val="42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E27F6" w:rsidRPr="00FB5E68" w:rsidRDefault="000E27F6" w:rsidP="00841217">
            <w:pPr>
              <w:pStyle w:val="50"/>
              <w:framePr w:wrap="notBeside" w:vAnchor="text" w:hAnchor="text" w:xAlign="center" w:y="1"/>
              <w:shd w:val="clear" w:color="auto" w:fill="auto"/>
              <w:spacing w:line="240" w:lineRule="auto"/>
              <w:ind w:left="120"/>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15 </w:t>
            </w:r>
          </w:p>
        </w:tc>
        <w:tc>
          <w:tcPr>
            <w:tcW w:w="8544" w:type="dxa"/>
            <w:tcBorders>
              <w:top w:val="single" w:sz="4" w:space="0" w:color="auto"/>
              <w:left w:val="single" w:sz="4" w:space="0" w:color="auto"/>
              <w:bottom w:val="single" w:sz="4" w:space="0" w:color="auto"/>
              <w:right w:val="single" w:sz="4" w:space="0" w:color="auto"/>
            </w:tcBorders>
            <w:shd w:val="clear" w:color="auto" w:fill="FFFFFF"/>
          </w:tcPr>
          <w:p w:rsidR="000E27F6" w:rsidRPr="00FB5E68" w:rsidRDefault="000E27F6" w:rsidP="00841217">
            <w:pPr>
              <w:pStyle w:val="31"/>
              <w:framePr w:wrap="notBeside" w:vAnchor="text" w:hAnchor="text" w:xAlign="center" w:y="1"/>
              <w:shd w:val="clear" w:color="auto" w:fill="auto"/>
              <w:spacing w:before="0" w:line="240" w:lineRule="auto"/>
              <w:ind w:left="165" w:right="158" w:firstLine="0"/>
              <w:jc w:val="both"/>
              <w:rPr>
                <w:rFonts w:ascii="Times New Roman" w:hAnsi="Times New Roman" w:cs="Times New Roman"/>
                <w:b w:val="0"/>
                <w:sz w:val="28"/>
                <w:szCs w:val="28"/>
                <w:lang w:eastAsia="uk-UA"/>
              </w:rPr>
            </w:pPr>
            <w:r w:rsidRPr="00B73AA0">
              <w:rPr>
                <w:rFonts w:ascii="Times New Roman" w:hAnsi="Times New Roman"/>
                <w:b w:val="0"/>
                <w:sz w:val="28"/>
                <w:szCs w:val="28"/>
                <w:lang w:val="uk-UA"/>
              </w:rPr>
              <w:t>Матриця відповідності визначених Стандартом результатів навчання та компетентностей</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E27F6" w:rsidRPr="00841217" w:rsidRDefault="000E27F6" w:rsidP="000E34FA">
            <w:pPr>
              <w:framePr w:wrap="notBeside" w:vAnchor="text" w:hAnchor="text" w:xAlign="center" w:y="1"/>
              <w:jc w:val="center"/>
              <w:rPr>
                <w:rFonts w:ascii="Times New Roman" w:hAnsi="Times New Roman" w:cs="Times New Roman"/>
                <w:color w:val="auto"/>
                <w:sz w:val="28"/>
                <w:szCs w:val="28"/>
                <w:lang w:eastAsia="ru-RU"/>
              </w:rPr>
            </w:pPr>
          </w:p>
        </w:tc>
      </w:tr>
    </w:tbl>
    <w:p w:rsidR="00137150" w:rsidRDefault="00137150" w:rsidP="00841217">
      <w:pPr>
        <w:rPr>
          <w:rFonts w:ascii="Times New Roman" w:hAnsi="Times New Roman" w:cs="Times New Roman"/>
          <w:sz w:val="28"/>
          <w:szCs w:val="28"/>
        </w:rPr>
      </w:pPr>
    </w:p>
    <w:p w:rsidR="00137150" w:rsidRDefault="00137150" w:rsidP="00841217">
      <w:pPr>
        <w:rPr>
          <w:rFonts w:ascii="Times New Roman" w:hAnsi="Times New Roman" w:cs="Times New Roman"/>
          <w:sz w:val="28"/>
          <w:szCs w:val="28"/>
        </w:rPr>
      </w:pPr>
    </w:p>
    <w:p w:rsidR="00137150" w:rsidRDefault="00137150">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137150" w:rsidRPr="0043100F" w:rsidRDefault="00137150" w:rsidP="00F5080D">
      <w:pPr>
        <w:jc w:val="center"/>
        <w:rPr>
          <w:rFonts w:ascii="Times New Roman" w:hAnsi="Times New Roman" w:cs="Times New Roman"/>
          <w:b/>
          <w:sz w:val="28"/>
          <w:szCs w:val="28"/>
        </w:rPr>
      </w:pPr>
      <w:r w:rsidRPr="0043100F">
        <w:rPr>
          <w:rFonts w:ascii="Times New Roman" w:hAnsi="Times New Roman" w:cs="Times New Roman"/>
          <w:b/>
          <w:sz w:val="28"/>
          <w:szCs w:val="28"/>
        </w:rPr>
        <w:t>ВСТУП</w:t>
      </w:r>
    </w:p>
    <w:p w:rsidR="00137150" w:rsidRPr="00F5080D" w:rsidRDefault="00137150" w:rsidP="00841217">
      <w:pPr>
        <w:rPr>
          <w:rFonts w:ascii="Times New Roman" w:hAnsi="Times New Roman" w:cs="Times New Roman"/>
          <w:sz w:val="28"/>
          <w:szCs w:val="28"/>
        </w:rPr>
      </w:pPr>
    </w:p>
    <w:p w:rsidR="00137150" w:rsidRPr="007A7DA9" w:rsidRDefault="00137150" w:rsidP="007A7DA9">
      <w:pPr>
        <w:pStyle w:val="a4"/>
        <w:widowControl w:val="0"/>
        <w:shd w:val="clear" w:color="auto" w:fill="auto"/>
        <w:spacing w:after="0" w:line="240" w:lineRule="auto"/>
        <w:ind w:firstLine="709"/>
        <w:jc w:val="both"/>
        <w:rPr>
          <w:rFonts w:ascii="Times New Roman" w:hAnsi="Times New Roman" w:cs="Times New Roman"/>
          <w:sz w:val="28"/>
          <w:szCs w:val="28"/>
        </w:rPr>
      </w:pPr>
      <w:r w:rsidRPr="007A7DA9">
        <w:rPr>
          <w:rFonts w:ascii="Times New Roman" w:hAnsi="Times New Roman" w:cs="Times New Roman"/>
          <w:sz w:val="28"/>
          <w:szCs w:val="28"/>
          <w:lang w:eastAsia="uk-UA"/>
        </w:rPr>
        <w:t>Наказом МОН України від 06. 11. 2015 № 1151 «Про особливості запровадження переліку галузей знань і спеціальностей, за якими здійснюється підготовка здобувачів вищої освіти», вищим начальним закладам запропоновано розробити та запровадити з 1-го вересня 2016 року освітні програми та навчальні плани згідно з вимогами Закону України «Про вищу освіту».</w:t>
      </w:r>
    </w:p>
    <w:p w:rsidR="00137150" w:rsidRPr="007A7DA9" w:rsidRDefault="00137150" w:rsidP="007A7DA9">
      <w:pPr>
        <w:pStyle w:val="a4"/>
        <w:widowControl w:val="0"/>
        <w:shd w:val="clear" w:color="auto" w:fill="auto"/>
        <w:spacing w:after="0" w:line="240" w:lineRule="auto"/>
        <w:ind w:firstLine="709"/>
        <w:jc w:val="both"/>
        <w:rPr>
          <w:rFonts w:ascii="Times New Roman" w:hAnsi="Times New Roman" w:cs="Times New Roman"/>
          <w:sz w:val="28"/>
          <w:szCs w:val="28"/>
        </w:rPr>
      </w:pPr>
      <w:r w:rsidRPr="007A7DA9">
        <w:rPr>
          <w:rFonts w:ascii="Times New Roman" w:hAnsi="Times New Roman" w:cs="Times New Roman"/>
          <w:sz w:val="28"/>
          <w:szCs w:val="28"/>
          <w:lang w:eastAsia="uk-UA"/>
        </w:rPr>
        <w:t>Для створення тимчасової освітньої програми за відсутності методології і методичних рекомендацій використовувались такі положення Закону України «Про вищу освіту»:</w:t>
      </w:r>
    </w:p>
    <w:p w:rsidR="00137150" w:rsidRPr="007A7DA9" w:rsidRDefault="00137150" w:rsidP="007A7DA9">
      <w:pPr>
        <w:pStyle w:val="a4"/>
        <w:widowControl w:val="0"/>
        <w:numPr>
          <w:ilvl w:val="1"/>
          <w:numId w:val="7"/>
        </w:numPr>
        <w:shd w:val="clear" w:color="auto" w:fill="auto"/>
        <w:tabs>
          <w:tab w:val="left" w:pos="860"/>
        </w:tabs>
        <w:spacing w:after="0" w:line="240" w:lineRule="auto"/>
        <w:ind w:firstLine="709"/>
        <w:jc w:val="both"/>
        <w:rPr>
          <w:rFonts w:ascii="Times New Roman" w:hAnsi="Times New Roman" w:cs="Times New Roman"/>
          <w:sz w:val="28"/>
          <w:szCs w:val="28"/>
        </w:rPr>
      </w:pPr>
      <w:r w:rsidRPr="007A7DA9">
        <w:rPr>
          <w:rFonts w:ascii="Times New Roman" w:hAnsi="Times New Roman" w:cs="Times New Roman"/>
          <w:sz w:val="28"/>
          <w:szCs w:val="28"/>
          <w:lang w:eastAsia="uk-UA"/>
        </w:rPr>
        <w:t>ст. 1, п. 1. 17 - освітня програма (освітньо-професійна, освітньо-наукова) - система освітніх компонентів на відповідному рівні вищої освіти в межах спеціальності, що визначає:</w:t>
      </w:r>
    </w:p>
    <w:p w:rsidR="00137150" w:rsidRPr="007A7DA9" w:rsidRDefault="00137150" w:rsidP="007A7DA9">
      <w:pPr>
        <w:pStyle w:val="a4"/>
        <w:widowControl w:val="0"/>
        <w:numPr>
          <w:ilvl w:val="0"/>
          <w:numId w:val="1"/>
        </w:numPr>
        <w:shd w:val="clear" w:color="auto" w:fill="auto"/>
        <w:tabs>
          <w:tab w:val="left" w:pos="738"/>
        </w:tabs>
        <w:spacing w:after="0" w:line="240" w:lineRule="auto"/>
        <w:ind w:firstLine="709"/>
        <w:jc w:val="both"/>
        <w:rPr>
          <w:rFonts w:ascii="Times New Roman" w:hAnsi="Times New Roman" w:cs="Times New Roman"/>
          <w:sz w:val="28"/>
          <w:szCs w:val="28"/>
        </w:rPr>
      </w:pPr>
      <w:r w:rsidRPr="007A7DA9">
        <w:rPr>
          <w:rFonts w:ascii="Times New Roman" w:hAnsi="Times New Roman" w:cs="Times New Roman"/>
          <w:sz w:val="28"/>
          <w:szCs w:val="28"/>
          <w:lang w:eastAsia="uk-UA"/>
        </w:rPr>
        <w:t>вимоги до рівня освіти осіб, які можуть розпочати навчання за цією програмою;</w:t>
      </w:r>
    </w:p>
    <w:p w:rsidR="00137150" w:rsidRPr="007A7DA9" w:rsidRDefault="00137150" w:rsidP="007A7DA9">
      <w:pPr>
        <w:pStyle w:val="a4"/>
        <w:widowControl w:val="0"/>
        <w:numPr>
          <w:ilvl w:val="0"/>
          <w:numId w:val="1"/>
        </w:numPr>
        <w:shd w:val="clear" w:color="auto" w:fill="auto"/>
        <w:tabs>
          <w:tab w:val="left" w:pos="738"/>
        </w:tabs>
        <w:spacing w:after="0" w:line="240" w:lineRule="auto"/>
        <w:ind w:firstLine="709"/>
        <w:jc w:val="both"/>
        <w:rPr>
          <w:rFonts w:ascii="Times New Roman" w:hAnsi="Times New Roman" w:cs="Times New Roman"/>
          <w:sz w:val="28"/>
          <w:szCs w:val="28"/>
        </w:rPr>
      </w:pPr>
      <w:r w:rsidRPr="007A7DA9">
        <w:rPr>
          <w:rFonts w:ascii="Times New Roman" w:hAnsi="Times New Roman" w:cs="Times New Roman"/>
          <w:sz w:val="28"/>
          <w:szCs w:val="28"/>
          <w:lang w:eastAsia="uk-UA"/>
        </w:rPr>
        <w:t>перелік навчальних дисциплін і логічну послідовність їх вивчення;</w:t>
      </w:r>
    </w:p>
    <w:p w:rsidR="00137150" w:rsidRPr="007A7DA9" w:rsidRDefault="00137150" w:rsidP="007A7DA9">
      <w:pPr>
        <w:pStyle w:val="a4"/>
        <w:widowControl w:val="0"/>
        <w:numPr>
          <w:ilvl w:val="0"/>
          <w:numId w:val="1"/>
        </w:numPr>
        <w:shd w:val="clear" w:color="auto" w:fill="auto"/>
        <w:tabs>
          <w:tab w:val="left" w:pos="738"/>
        </w:tabs>
        <w:spacing w:after="0" w:line="240" w:lineRule="auto"/>
        <w:ind w:firstLine="709"/>
        <w:jc w:val="both"/>
        <w:rPr>
          <w:rFonts w:ascii="Times New Roman" w:hAnsi="Times New Roman" w:cs="Times New Roman"/>
          <w:sz w:val="28"/>
          <w:szCs w:val="28"/>
        </w:rPr>
      </w:pPr>
      <w:r w:rsidRPr="007A7DA9">
        <w:rPr>
          <w:rFonts w:ascii="Times New Roman" w:hAnsi="Times New Roman" w:cs="Times New Roman"/>
          <w:sz w:val="28"/>
          <w:szCs w:val="28"/>
          <w:lang w:eastAsia="uk-UA"/>
        </w:rPr>
        <w:t>кількість кредитів ЄКТС, необхідних для виконання цієї програми;</w:t>
      </w:r>
    </w:p>
    <w:p w:rsidR="00137150" w:rsidRPr="007A7DA9" w:rsidRDefault="00137150" w:rsidP="007A7DA9">
      <w:pPr>
        <w:pStyle w:val="a4"/>
        <w:widowControl w:val="0"/>
        <w:numPr>
          <w:ilvl w:val="0"/>
          <w:numId w:val="1"/>
        </w:numPr>
        <w:shd w:val="clear" w:color="auto" w:fill="auto"/>
        <w:tabs>
          <w:tab w:val="left" w:pos="726"/>
        </w:tabs>
        <w:spacing w:after="0" w:line="240" w:lineRule="auto"/>
        <w:ind w:firstLine="709"/>
        <w:jc w:val="both"/>
        <w:rPr>
          <w:rFonts w:ascii="Times New Roman" w:hAnsi="Times New Roman" w:cs="Times New Roman"/>
          <w:sz w:val="28"/>
          <w:szCs w:val="28"/>
        </w:rPr>
      </w:pPr>
      <w:r w:rsidRPr="007A7DA9">
        <w:rPr>
          <w:rFonts w:ascii="Times New Roman" w:hAnsi="Times New Roman" w:cs="Times New Roman"/>
          <w:sz w:val="28"/>
          <w:szCs w:val="28"/>
          <w:lang w:eastAsia="uk-UA"/>
        </w:rPr>
        <w:t>очікувані результати навчання, якими повинен оволодіти здобувач відповідного ступеня вищої освіти;</w:t>
      </w:r>
    </w:p>
    <w:p w:rsidR="00137150" w:rsidRPr="007A7DA9" w:rsidRDefault="00137150" w:rsidP="007A7DA9">
      <w:pPr>
        <w:pStyle w:val="a4"/>
        <w:widowControl w:val="0"/>
        <w:numPr>
          <w:ilvl w:val="1"/>
          <w:numId w:val="1"/>
        </w:numPr>
        <w:shd w:val="clear" w:color="auto" w:fill="auto"/>
        <w:tabs>
          <w:tab w:val="left" w:pos="860"/>
        </w:tabs>
        <w:spacing w:after="0" w:line="240" w:lineRule="auto"/>
        <w:ind w:firstLine="709"/>
        <w:jc w:val="both"/>
        <w:rPr>
          <w:rFonts w:ascii="Times New Roman" w:hAnsi="Times New Roman" w:cs="Times New Roman"/>
          <w:sz w:val="28"/>
          <w:szCs w:val="28"/>
        </w:rPr>
      </w:pPr>
      <w:r w:rsidRPr="007A7DA9">
        <w:rPr>
          <w:rFonts w:ascii="Times New Roman" w:hAnsi="Times New Roman" w:cs="Times New Roman"/>
          <w:sz w:val="28"/>
          <w:szCs w:val="28"/>
          <w:lang w:eastAsia="uk-UA"/>
        </w:rPr>
        <w:t>ст. 10, п. 3 - стандарт вищої освіти визначає такі вимоги до освітньої програми:</w:t>
      </w:r>
    </w:p>
    <w:p w:rsidR="00137150" w:rsidRPr="007A7DA9" w:rsidRDefault="00137150" w:rsidP="007A7DA9">
      <w:pPr>
        <w:pStyle w:val="a4"/>
        <w:widowControl w:val="0"/>
        <w:numPr>
          <w:ilvl w:val="0"/>
          <w:numId w:val="1"/>
        </w:numPr>
        <w:shd w:val="clear" w:color="auto" w:fill="auto"/>
        <w:tabs>
          <w:tab w:val="left" w:pos="730"/>
        </w:tabs>
        <w:spacing w:after="0" w:line="240" w:lineRule="auto"/>
        <w:ind w:firstLine="709"/>
        <w:jc w:val="both"/>
        <w:rPr>
          <w:rFonts w:ascii="Times New Roman" w:hAnsi="Times New Roman" w:cs="Times New Roman"/>
          <w:sz w:val="28"/>
          <w:szCs w:val="28"/>
        </w:rPr>
      </w:pPr>
      <w:r w:rsidRPr="007A7DA9">
        <w:rPr>
          <w:rFonts w:ascii="Times New Roman" w:hAnsi="Times New Roman" w:cs="Times New Roman"/>
          <w:sz w:val="28"/>
          <w:szCs w:val="28"/>
          <w:lang w:eastAsia="uk-UA"/>
        </w:rPr>
        <w:t>обсяг кредитів ЄКТС, необхідний для здобуття відповідного ступеня вищої освіти;</w:t>
      </w:r>
    </w:p>
    <w:p w:rsidR="00137150" w:rsidRPr="007A7DA9" w:rsidRDefault="00137150" w:rsidP="007A7DA9">
      <w:pPr>
        <w:pStyle w:val="a4"/>
        <w:widowControl w:val="0"/>
        <w:numPr>
          <w:ilvl w:val="0"/>
          <w:numId w:val="1"/>
        </w:numPr>
        <w:shd w:val="clear" w:color="auto" w:fill="auto"/>
        <w:tabs>
          <w:tab w:val="left" w:pos="738"/>
        </w:tabs>
        <w:spacing w:after="0" w:line="240" w:lineRule="auto"/>
        <w:ind w:firstLine="709"/>
        <w:jc w:val="both"/>
        <w:rPr>
          <w:rFonts w:ascii="Times New Roman" w:hAnsi="Times New Roman" w:cs="Times New Roman"/>
          <w:sz w:val="28"/>
          <w:szCs w:val="28"/>
        </w:rPr>
      </w:pPr>
      <w:r w:rsidRPr="007A7DA9">
        <w:rPr>
          <w:rFonts w:ascii="Times New Roman" w:hAnsi="Times New Roman" w:cs="Times New Roman"/>
          <w:sz w:val="28"/>
          <w:szCs w:val="28"/>
          <w:lang w:eastAsia="uk-UA"/>
        </w:rPr>
        <w:t>перелік компетентностей випускника;</w:t>
      </w:r>
    </w:p>
    <w:p w:rsidR="00137150" w:rsidRPr="007A7DA9" w:rsidRDefault="00137150" w:rsidP="007A7DA9">
      <w:pPr>
        <w:pStyle w:val="a4"/>
        <w:widowControl w:val="0"/>
        <w:numPr>
          <w:ilvl w:val="0"/>
          <w:numId w:val="1"/>
        </w:numPr>
        <w:shd w:val="clear" w:color="auto" w:fill="auto"/>
        <w:tabs>
          <w:tab w:val="left" w:pos="735"/>
        </w:tabs>
        <w:spacing w:after="0" w:line="240" w:lineRule="auto"/>
        <w:ind w:firstLine="709"/>
        <w:jc w:val="both"/>
        <w:rPr>
          <w:rFonts w:ascii="Times New Roman" w:hAnsi="Times New Roman" w:cs="Times New Roman"/>
          <w:sz w:val="28"/>
          <w:szCs w:val="28"/>
        </w:rPr>
      </w:pPr>
      <w:r w:rsidRPr="007A7DA9">
        <w:rPr>
          <w:rFonts w:ascii="Times New Roman" w:hAnsi="Times New Roman" w:cs="Times New Roman"/>
          <w:sz w:val="28"/>
          <w:szCs w:val="28"/>
          <w:lang w:eastAsia="uk-UA"/>
        </w:rPr>
        <w:t>нормативний зміст підготовки здобувачів вищої освіти, сформульований у термінах результатів навчання (сукупність знань, умінь, навичок, інших компетентностей);</w:t>
      </w:r>
    </w:p>
    <w:p w:rsidR="00137150" w:rsidRPr="007A7DA9" w:rsidRDefault="00137150" w:rsidP="007A7DA9">
      <w:pPr>
        <w:pStyle w:val="a4"/>
        <w:widowControl w:val="0"/>
        <w:numPr>
          <w:ilvl w:val="0"/>
          <w:numId w:val="1"/>
        </w:numPr>
        <w:shd w:val="clear" w:color="auto" w:fill="auto"/>
        <w:tabs>
          <w:tab w:val="left" w:pos="729"/>
        </w:tabs>
        <w:spacing w:after="0" w:line="240" w:lineRule="auto"/>
        <w:ind w:firstLine="709"/>
        <w:jc w:val="both"/>
        <w:rPr>
          <w:rFonts w:ascii="Times New Roman" w:hAnsi="Times New Roman" w:cs="Times New Roman"/>
          <w:sz w:val="28"/>
          <w:szCs w:val="28"/>
        </w:rPr>
      </w:pPr>
      <w:r w:rsidRPr="007A7DA9">
        <w:rPr>
          <w:rFonts w:ascii="Times New Roman" w:hAnsi="Times New Roman" w:cs="Times New Roman"/>
          <w:sz w:val="28"/>
          <w:szCs w:val="28"/>
          <w:lang w:eastAsia="uk-UA"/>
        </w:rPr>
        <w:t>форми атестації здобувачів вищої освіти;</w:t>
      </w:r>
    </w:p>
    <w:p w:rsidR="00137150" w:rsidRPr="007A7DA9" w:rsidRDefault="00137150" w:rsidP="007A7DA9">
      <w:pPr>
        <w:pStyle w:val="a4"/>
        <w:widowControl w:val="0"/>
        <w:numPr>
          <w:ilvl w:val="0"/>
          <w:numId w:val="1"/>
        </w:numPr>
        <w:shd w:val="clear" w:color="auto" w:fill="auto"/>
        <w:tabs>
          <w:tab w:val="left" w:pos="734"/>
        </w:tabs>
        <w:spacing w:after="0" w:line="240" w:lineRule="auto"/>
        <w:ind w:firstLine="709"/>
        <w:jc w:val="both"/>
        <w:rPr>
          <w:rFonts w:ascii="Times New Roman" w:hAnsi="Times New Roman" w:cs="Times New Roman"/>
          <w:sz w:val="28"/>
          <w:szCs w:val="28"/>
        </w:rPr>
      </w:pPr>
      <w:r w:rsidRPr="007A7DA9">
        <w:rPr>
          <w:rFonts w:ascii="Times New Roman" w:hAnsi="Times New Roman" w:cs="Times New Roman"/>
          <w:sz w:val="28"/>
          <w:szCs w:val="28"/>
          <w:lang w:eastAsia="uk-UA"/>
        </w:rPr>
        <w:t>вимоги до наявності системи внутрішнього забезпечення якості вищої освіти;</w:t>
      </w:r>
    </w:p>
    <w:p w:rsidR="00137150" w:rsidRPr="00FE08E4" w:rsidRDefault="00137150" w:rsidP="00FE08E4">
      <w:pPr>
        <w:pStyle w:val="a8"/>
        <w:numPr>
          <w:ilvl w:val="0"/>
          <w:numId w:val="8"/>
        </w:numPr>
        <w:ind w:left="0" w:firstLine="720"/>
        <w:jc w:val="both"/>
        <w:rPr>
          <w:rFonts w:ascii="Times New Roman" w:hAnsi="Times New Roman" w:cs="Times New Roman"/>
          <w:sz w:val="28"/>
          <w:szCs w:val="28"/>
        </w:rPr>
      </w:pPr>
      <w:r w:rsidRPr="00FE08E4">
        <w:rPr>
          <w:rFonts w:ascii="Times New Roman" w:hAnsi="Times New Roman" w:cs="Times New Roman"/>
          <w:sz w:val="28"/>
          <w:szCs w:val="28"/>
        </w:rPr>
        <w:t xml:space="preserve">ст. 5, п.1 - другий (магістерський) рівень передбачає </w:t>
      </w:r>
      <w:r w:rsidRPr="00FE08E4">
        <w:rPr>
          <w:rFonts w:ascii="Times New Roman" w:hAnsi="Times New Roman" w:cs="Times New Roman"/>
          <w:color w:val="auto"/>
          <w:sz w:val="28"/>
          <w:szCs w:val="28"/>
          <w:lang w:val="ru-RU" w:eastAsia="ru-RU"/>
        </w:rPr>
        <w:t>здобуття особою поглиблених теоретичних та/або практичних знань, умінь, навиків за обраною спеціальністю (чи спеціалізацією), загальних засад методології наукової та/або професійної діяльності, інших компетентностей, достатніх для ефективного виконання завдань інноваційного характеру відповідного рівня професійної діяльності;</w:t>
      </w:r>
    </w:p>
    <w:p w:rsidR="00137150" w:rsidRPr="00ED150D" w:rsidRDefault="00137150" w:rsidP="007A7DA9">
      <w:pPr>
        <w:pStyle w:val="a4"/>
        <w:widowControl w:val="0"/>
        <w:numPr>
          <w:ilvl w:val="0"/>
          <w:numId w:val="8"/>
        </w:numPr>
        <w:shd w:val="clear" w:color="auto" w:fill="auto"/>
        <w:tabs>
          <w:tab w:val="left" w:pos="865"/>
        </w:tabs>
        <w:spacing w:after="0" w:line="240" w:lineRule="auto"/>
        <w:ind w:firstLine="709"/>
        <w:jc w:val="both"/>
        <w:rPr>
          <w:rFonts w:ascii="Times New Roman" w:hAnsi="Times New Roman" w:cs="Times New Roman"/>
          <w:sz w:val="28"/>
          <w:szCs w:val="28"/>
          <w:lang w:val="uk-UA"/>
        </w:rPr>
      </w:pPr>
      <w:r w:rsidRPr="00ED150D">
        <w:rPr>
          <w:rFonts w:ascii="Times New Roman" w:hAnsi="Times New Roman" w:cs="Times New Roman"/>
          <w:sz w:val="28"/>
          <w:szCs w:val="28"/>
          <w:lang w:val="uk-UA" w:eastAsia="uk-UA"/>
        </w:rPr>
        <w:t>ст. 1 п. 1.13 - компетентність визначає здатність особи успішно здійснювати професійну та подальшу навчальну діяльність і є результатом навчання на певному рівні вищої освіти;</w:t>
      </w:r>
    </w:p>
    <w:p w:rsidR="00137150" w:rsidRPr="00ED150D" w:rsidRDefault="00137150" w:rsidP="007A7DA9">
      <w:pPr>
        <w:pStyle w:val="a4"/>
        <w:widowControl w:val="0"/>
        <w:numPr>
          <w:ilvl w:val="0"/>
          <w:numId w:val="8"/>
        </w:numPr>
        <w:shd w:val="clear" w:color="auto" w:fill="auto"/>
        <w:tabs>
          <w:tab w:val="left" w:pos="870"/>
        </w:tabs>
        <w:spacing w:after="0" w:line="240" w:lineRule="auto"/>
        <w:ind w:firstLine="709"/>
        <w:jc w:val="both"/>
        <w:rPr>
          <w:rFonts w:ascii="Times New Roman" w:hAnsi="Times New Roman" w:cs="Times New Roman"/>
          <w:sz w:val="28"/>
          <w:szCs w:val="28"/>
          <w:lang w:val="uk-UA"/>
        </w:rPr>
      </w:pPr>
      <w:r w:rsidRPr="00ED150D">
        <w:rPr>
          <w:rFonts w:ascii="Times New Roman" w:hAnsi="Times New Roman" w:cs="Times New Roman"/>
          <w:sz w:val="28"/>
          <w:szCs w:val="28"/>
          <w:lang w:val="uk-UA" w:eastAsia="uk-UA"/>
        </w:rPr>
        <w:t xml:space="preserve">ст. 1 п. 1.19 - результати навчання - сукупність знань, умінь, </w:t>
      </w:r>
      <w:r w:rsidRPr="00ED150D">
        <w:rPr>
          <w:rFonts w:ascii="Times New Roman" w:hAnsi="Times New Roman" w:cs="Times New Roman"/>
          <w:sz w:val="28"/>
          <w:szCs w:val="28"/>
          <w:lang w:val="uk-UA" w:eastAsia="uk-UA"/>
        </w:rPr>
        <w:lastRenderedPageBreak/>
        <w:t>навичок, інших компетентностей, набутих особою у процесі навчання за певною освітньо- професійною, освітньо-науковою програмою, які можна ідентифікувати, кількісно оцінити та виміряти.</w:t>
      </w:r>
    </w:p>
    <w:p w:rsidR="00137150" w:rsidRPr="007A7DA9" w:rsidRDefault="00137150" w:rsidP="007A7DA9">
      <w:pPr>
        <w:pStyle w:val="a4"/>
        <w:widowControl w:val="0"/>
        <w:shd w:val="clear" w:color="auto" w:fill="auto"/>
        <w:spacing w:after="0" w:line="240" w:lineRule="auto"/>
        <w:ind w:firstLine="709"/>
        <w:jc w:val="both"/>
        <w:rPr>
          <w:rFonts w:ascii="Times New Roman" w:hAnsi="Times New Roman" w:cs="Times New Roman"/>
          <w:sz w:val="28"/>
          <w:szCs w:val="28"/>
        </w:rPr>
      </w:pPr>
      <w:r w:rsidRPr="007A7DA9">
        <w:rPr>
          <w:rFonts w:ascii="Times New Roman" w:hAnsi="Times New Roman" w:cs="Times New Roman"/>
          <w:sz w:val="28"/>
          <w:szCs w:val="28"/>
          <w:lang w:eastAsia="uk-UA"/>
        </w:rPr>
        <w:t>На підставі цих положень прийнята (за термінологією Закону України «Про вищу освіту») така структура освітньої програми:</w:t>
      </w:r>
    </w:p>
    <w:p w:rsidR="00137150" w:rsidRPr="007A7DA9" w:rsidRDefault="00137150" w:rsidP="007A7DA9">
      <w:pPr>
        <w:pStyle w:val="a4"/>
        <w:widowControl w:val="0"/>
        <w:numPr>
          <w:ilvl w:val="0"/>
          <w:numId w:val="1"/>
        </w:numPr>
        <w:shd w:val="clear" w:color="auto" w:fill="auto"/>
        <w:tabs>
          <w:tab w:val="left" w:pos="730"/>
        </w:tabs>
        <w:spacing w:after="0" w:line="240" w:lineRule="auto"/>
        <w:ind w:firstLine="709"/>
        <w:jc w:val="both"/>
        <w:rPr>
          <w:rFonts w:ascii="Times New Roman" w:hAnsi="Times New Roman" w:cs="Times New Roman"/>
          <w:sz w:val="28"/>
          <w:szCs w:val="28"/>
        </w:rPr>
      </w:pPr>
      <w:r w:rsidRPr="007A7DA9">
        <w:rPr>
          <w:rFonts w:ascii="Times New Roman" w:hAnsi="Times New Roman" w:cs="Times New Roman"/>
          <w:sz w:val="28"/>
          <w:szCs w:val="28"/>
          <w:lang w:eastAsia="uk-UA"/>
        </w:rPr>
        <w:t>виявлення видів, змісту та системи відповідних завдань інноваційної діяльності магістра (змісту вищої освіти) з урахуванням вимог професійних стандартів або еквівалентної нормативної бази;</w:t>
      </w:r>
    </w:p>
    <w:p w:rsidR="00137150" w:rsidRPr="007A7DA9" w:rsidRDefault="00137150" w:rsidP="007A7DA9">
      <w:pPr>
        <w:pStyle w:val="a4"/>
        <w:widowControl w:val="0"/>
        <w:numPr>
          <w:ilvl w:val="0"/>
          <w:numId w:val="1"/>
        </w:numPr>
        <w:shd w:val="clear" w:color="auto" w:fill="auto"/>
        <w:tabs>
          <w:tab w:val="left" w:pos="730"/>
        </w:tabs>
        <w:spacing w:after="0" w:line="240" w:lineRule="auto"/>
        <w:ind w:firstLine="709"/>
        <w:jc w:val="both"/>
        <w:rPr>
          <w:rFonts w:ascii="Times New Roman" w:hAnsi="Times New Roman" w:cs="Times New Roman"/>
          <w:sz w:val="28"/>
          <w:szCs w:val="28"/>
        </w:rPr>
      </w:pPr>
      <w:r w:rsidRPr="007A7DA9">
        <w:rPr>
          <w:rFonts w:ascii="Times New Roman" w:hAnsi="Times New Roman" w:cs="Times New Roman"/>
          <w:sz w:val="28"/>
          <w:szCs w:val="28"/>
          <w:lang w:eastAsia="uk-UA"/>
        </w:rPr>
        <w:t>регламентація системи компетентностей магістра як здатностей до ефективного виконання завдань інноваційного характеру відповідного рівня професійної діяльності з урахуванням вимог професійних стандартів або еквівалентної нормативної бази та вимог Національної рамки кваліфікацій;</w:t>
      </w:r>
    </w:p>
    <w:p w:rsidR="00137150" w:rsidRPr="007A7DA9" w:rsidRDefault="00137150" w:rsidP="007A7DA9">
      <w:pPr>
        <w:pStyle w:val="a4"/>
        <w:widowControl w:val="0"/>
        <w:numPr>
          <w:ilvl w:val="0"/>
          <w:numId w:val="1"/>
        </w:numPr>
        <w:shd w:val="clear" w:color="auto" w:fill="auto"/>
        <w:tabs>
          <w:tab w:val="left" w:pos="740"/>
        </w:tabs>
        <w:spacing w:after="0" w:line="240" w:lineRule="auto"/>
        <w:ind w:firstLine="709"/>
        <w:jc w:val="both"/>
        <w:rPr>
          <w:rFonts w:ascii="Times New Roman" w:hAnsi="Times New Roman" w:cs="Times New Roman"/>
          <w:sz w:val="28"/>
          <w:szCs w:val="28"/>
        </w:rPr>
      </w:pPr>
      <w:r w:rsidRPr="007A7DA9">
        <w:rPr>
          <w:rFonts w:ascii="Times New Roman" w:hAnsi="Times New Roman" w:cs="Times New Roman"/>
          <w:sz w:val="28"/>
          <w:szCs w:val="28"/>
          <w:lang w:eastAsia="uk-UA"/>
        </w:rPr>
        <w:t>визначення програмних результатів навчання та іх ступеня складності шляхом декомпозиції компетентностей;</w:t>
      </w:r>
    </w:p>
    <w:p w:rsidR="00137150" w:rsidRPr="007A7DA9" w:rsidRDefault="00137150" w:rsidP="007A7DA9">
      <w:pPr>
        <w:pStyle w:val="a4"/>
        <w:widowControl w:val="0"/>
        <w:numPr>
          <w:ilvl w:val="0"/>
          <w:numId w:val="1"/>
        </w:numPr>
        <w:shd w:val="clear" w:color="auto" w:fill="auto"/>
        <w:tabs>
          <w:tab w:val="left" w:pos="726"/>
        </w:tabs>
        <w:spacing w:after="0" w:line="240" w:lineRule="auto"/>
        <w:ind w:firstLine="709"/>
        <w:jc w:val="both"/>
        <w:rPr>
          <w:rFonts w:ascii="Times New Roman" w:hAnsi="Times New Roman" w:cs="Times New Roman"/>
          <w:sz w:val="28"/>
          <w:szCs w:val="28"/>
        </w:rPr>
      </w:pPr>
      <w:r w:rsidRPr="007A7DA9">
        <w:rPr>
          <w:rFonts w:ascii="Times New Roman" w:hAnsi="Times New Roman" w:cs="Times New Roman"/>
          <w:sz w:val="28"/>
          <w:szCs w:val="28"/>
          <w:lang w:eastAsia="uk-UA"/>
        </w:rPr>
        <w:t>обґрунтування номенклатури видів навчальної діяльності завдяки адекватному розподілу програмних результатів навчання за навчальними дисциплінами, практиками, індивідуальним завданнями;</w:t>
      </w:r>
    </w:p>
    <w:p w:rsidR="00137150" w:rsidRPr="007A7DA9" w:rsidRDefault="00137150" w:rsidP="007A7DA9">
      <w:pPr>
        <w:pStyle w:val="a4"/>
        <w:widowControl w:val="0"/>
        <w:numPr>
          <w:ilvl w:val="0"/>
          <w:numId w:val="1"/>
        </w:numPr>
        <w:shd w:val="clear" w:color="auto" w:fill="auto"/>
        <w:tabs>
          <w:tab w:val="left" w:pos="734"/>
        </w:tabs>
        <w:spacing w:after="0" w:line="240" w:lineRule="auto"/>
        <w:ind w:firstLine="709"/>
        <w:jc w:val="both"/>
        <w:rPr>
          <w:rFonts w:ascii="Times New Roman" w:hAnsi="Times New Roman" w:cs="Times New Roman"/>
          <w:sz w:val="28"/>
          <w:szCs w:val="28"/>
        </w:rPr>
      </w:pPr>
      <w:r w:rsidRPr="007A7DA9">
        <w:rPr>
          <w:rFonts w:ascii="Times New Roman" w:hAnsi="Times New Roman" w:cs="Times New Roman"/>
          <w:sz w:val="28"/>
          <w:szCs w:val="28"/>
          <w:lang w:eastAsia="uk-UA"/>
        </w:rPr>
        <w:t>визначення кредитів на опанування всіх видів навчальної діяльності.</w:t>
      </w:r>
    </w:p>
    <w:p w:rsidR="00137150" w:rsidRPr="007A7DA9" w:rsidRDefault="00137150" w:rsidP="007A7DA9">
      <w:pPr>
        <w:pStyle w:val="a4"/>
        <w:widowControl w:val="0"/>
        <w:shd w:val="clear" w:color="auto" w:fill="auto"/>
        <w:spacing w:after="0" w:line="240" w:lineRule="auto"/>
        <w:ind w:firstLine="709"/>
        <w:jc w:val="both"/>
        <w:rPr>
          <w:rFonts w:ascii="Times New Roman" w:hAnsi="Times New Roman" w:cs="Times New Roman"/>
          <w:sz w:val="28"/>
          <w:szCs w:val="28"/>
        </w:rPr>
      </w:pPr>
      <w:r w:rsidRPr="007A7DA9">
        <w:rPr>
          <w:rFonts w:ascii="Times New Roman" w:hAnsi="Times New Roman" w:cs="Times New Roman"/>
          <w:sz w:val="28"/>
          <w:szCs w:val="28"/>
          <w:lang w:eastAsia="uk-UA"/>
        </w:rPr>
        <w:t>Реалізація компетентнісного підходу до проектування вищої освіти шляхом</w:t>
      </w:r>
      <w:r>
        <w:rPr>
          <w:rFonts w:ascii="Times New Roman" w:hAnsi="Times New Roman" w:cs="Times New Roman"/>
          <w:sz w:val="28"/>
          <w:szCs w:val="28"/>
          <w:lang w:val="uk-UA" w:eastAsia="uk-UA"/>
        </w:rPr>
        <w:t xml:space="preserve"> </w:t>
      </w:r>
      <w:r w:rsidRPr="007A7DA9">
        <w:rPr>
          <w:rFonts w:ascii="Times New Roman" w:hAnsi="Times New Roman" w:cs="Times New Roman"/>
          <w:sz w:val="28"/>
          <w:szCs w:val="28"/>
          <w:lang w:eastAsia="uk-UA"/>
        </w:rPr>
        <w:t xml:space="preserve">створення однозначного зв'язку зовнішніх цілей вищої освіти та дисциплінами, практиками та індивідуальними завданнями є вирішальним чинником якості вищої освіти </w:t>
      </w:r>
      <w:r>
        <w:rPr>
          <w:rFonts w:ascii="Times New Roman" w:hAnsi="Times New Roman" w:cs="Times New Roman"/>
          <w:sz w:val="28"/>
          <w:szCs w:val="28"/>
          <w:lang w:val="uk-UA" w:eastAsia="uk-UA"/>
        </w:rPr>
        <w:t>ЗНТ</w:t>
      </w:r>
      <w:r w:rsidRPr="007A7DA9">
        <w:rPr>
          <w:rFonts w:ascii="Times New Roman" w:hAnsi="Times New Roman" w:cs="Times New Roman"/>
          <w:sz w:val="28"/>
          <w:szCs w:val="28"/>
          <w:lang w:eastAsia="uk-UA"/>
        </w:rPr>
        <w:t>У та створення реальної системи внутрішнього її забезпечення.</w:t>
      </w:r>
    </w:p>
    <w:p w:rsidR="00137150" w:rsidRPr="007A7DA9" w:rsidRDefault="00137150" w:rsidP="007A7DA9">
      <w:pPr>
        <w:pStyle w:val="a4"/>
        <w:widowControl w:val="0"/>
        <w:shd w:val="clear" w:color="auto" w:fill="auto"/>
        <w:spacing w:after="0" w:line="240" w:lineRule="auto"/>
        <w:ind w:firstLine="709"/>
        <w:jc w:val="both"/>
        <w:rPr>
          <w:rFonts w:ascii="Times New Roman" w:hAnsi="Times New Roman" w:cs="Times New Roman"/>
          <w:sz w:val="28"/>
          <w:szCs w:val="28"/>
        </w:rPr>
      </w:pPr>
      <w:r w:rsidRPr="007A7DA9">
        <w:rPr>
          <w:rFonts w:ascii="Times New Roman" w:hAnsi="Times New Roman" w:cs="Times New Roman"/>
          <w:sz w:val="28"/>
          <w:szCs w:val="28"/>
          <w:lang w:eastAsia="uk-UA"/>
        </w:rPr>
        <w:t xml:space="preserve">Прозорі й зрозумілі структура та зміст освітньої програми актуальні для </w:t>
      </w:r>
      <w:r>
        <w:rPr>
          <w:rFonts w:ascii="Times New Roman" w:hAnsi="Times New Roman" w:cs="Times New Roman"/>
          <w:sz w:val="28"/>
          <w:szCs w:val="28"/>
          <w:lang w:val="uk-UA" w:eastAsia="uk-UA"/>
        </w:rPr>
        <w:t>бакалавр</w:t>
      </w:r>
      <w:r w:rsidRPr="007A7DA9">
        <w:rPr>
          <w:rFonts w:ascii="Times New Roman" w:hAnsi="Times New Roman" w:cs="Times New Roman"/>
          <w:sz w:val="28"/>
          <w:szCs w:val="28"/>
          <w:lang w:eastAsia="uk-UA"/>
        </w:rPr>
        <w:t>ів, здобувачів, викладачів, роботодавців.</w:t>
      </w:r>
    </w:p>
    <w:p w:rsidR="00137150" w:rsidRPr="00F5080D" w:rsidRDefault="00137150" w:rsidP="00BB5D30">
      <w:pPr>
        <w:pStyle w:val="70"/>
        <w:widowControl w:val="0"/>
        <w:shd w:val="clear" w:color="auto" w:fill="auto"/>
        <w:spacing w:before="0" w:line="240" w:lineRule="auto"/>
        <w:ind w:firstLine="709"/>
        <w:rPr>
          <w:rFonts w:ascii="Times New Roman" w:hAnsi="Times New Roman" w:cs="Times New Roman"/>
          <w:sz w:val="28"/>
          <w:szCs w:val="28"/>
        </w:rPr>
      </w:pPr>
      <w:r w:rsidRPr="00F5080D">
        <w:rPr>
          <w:rFonts w:ascii="Times New Roman" w:hAnsi="Times New Roman" w:cs="Times New Roman"/>
          <w:sz w:val="28"/>
          <w:szCs w:val="28"/>
          <w:lang w:eastAsia="uk-UA"/>
        </w:rPr>
        <w:t>Освітня програма використовується</w:t>
      </w:r>
      <w:r w:rsidRPr="00F5080D">
        <w:rPr>
          <w:rStyle w:val="71"/>
          <w:rFonts w:ascii="Times New Roman" w:hAnsi="Times New Roman" w:cs="Times New Roman"/>
          <w:sz w:val="28"/>
          <w:szCs w:val="28"/>
          <w:lang w:eastAsia="uk-UA"/>
        </w:rPr>
        <w:t xml:space="preserve"> під час :</w:t>
      </w:r>
    </w:p>
    <w:p w:rsidR="00137150" w:rsidRPr="00F5080D" w:rsidRDefault="00137150" w:rsidP="00BB5D30">
      <w:pPr>
        <w:pStyle w:val="a4"/>
        <w:widowControl w:val="0"/>
        <w:numPr>
          <w:ilvl w:val="0"/>
          <w:numId w:val="1"/>
        </w:numPr>
        <w:shd w:val="clear" w:color="auto" w:fill="auto"/>
        <w:tabs>
          <w:tab w:val="left" w:pos="878"/>
        </w:tabs>
        <w:spacing w:after="0" w:line="240" w:lineRule="auto"/>
        <w:ind w:firstLine="709"/>
        <w:jc w:val="both"/>
        <w:rPr>
          <w:rFonts w:ascii="Times New Roman" w:hAnsi="Times New Roman" w:cs="Times New Roman"/>
          <w:sz w:val="28"/>
          <w:szCs w:val="28"/>
        </w:rPr>
      </w:pPr>
      <w:r w:rsidRPr="00F5080D">
        <w:rPr>
          <w:rFonts w:ascii="Times New Roman" w:hAnsi="Times New Roman" w:cs="Times New Roman"/>
          <w:sz w:val="28"/>
          <w:szCs w:val="28"/>
          <w:lang w:eastAsia="uk-UA"/>
        </w:rPr>
        <w:t>акредитації освітньої програми, інспектуванні освітньої діяльності за спеціальністю;</w:t>
      </w:r>
    </w:p>
    <w:p w:rsidR="00137150" w:rsidRPr="00F5080D" w:rsidRDefault="00137150" w:rsidP="00BB5D30">
      <w:pPr>
        <w:pStyle w:val="a4"/>
        <w:widowControl w:val="0"/>
        <w:numPr>
          <w:ilvl w:val="0"/>
          <w:numId w:val="1"/>
        </w:numPr>
        <w:shd w:val="clear" w:color="auto" w:fill="auto"/>
        <w:tabs>
          <w:tab w:val="left" w:pos="878"/>
        </w:tabs>
        <w:spacing w:after="0" w:line="240" w:lineRule="auto"/>
        <w:ind w:firstLine="709"/>
        <w:jc w:val="both"/>
        <w:rPr>
          <w:rFonts w:ascii="Times New Roman" w:hAnsi="Times New Roman" w:cs="Times New Roman"/>
          <w:sz w:val="28"/>
          <w:szCs w:val="28"/>
        </w:rPr>
      </w:pPr>
      <w:r w:rsidRPr="00F5080D">
        <w:rPr>
          <w:rFonts w:ascii="Times New Roman" w:hAnsi="Times New Roman" w:cs="Times New Roman"/>
          <w:sz w:val="28"/>
          <w:szCs w:val="28"/>
          <w:lang w:eastAsia="uk-UA"/>
        </w:rPr>
        <w:t>розроблення навчального плану, програм навчальних дисципліні й практик;</w:t>
      </w:r>
    </w:p>
    <w:p w:rsidR="00137150" w:rsidRPr="00F5080D" w:rsidRDefault="00137150" w:rsidP="00BB5D30">
      <w:pPr>
        <w:pStyle w:val="a4"/>
        <w:widowControl w:val="0"/>
        <w:numPr>
          <w:ilvl w:val="0"/>
          <w:numId w:val="1"/>
        </w:numPr>
        <w:shd w:val="clear" w:color="auto" w:fill="auto"/>
        <w:tabs>
          <w:tab w:val="left" w:pos="878"/>
        </w:tabs>
        <w:spacing w:after="0" w:line="240" w:lineRule="auto"/>
        <w:ind w:firstLine="709"/>
        <w:jc w:val="both"/>
        <w:rPr>
          <w:rFonts w:ascii="Times New Roman" w:hAnsi="Times New Roman" w:cs="Times New Roman"/>
          <w:sz w:val="28"/>
          <w:szCs w:val="28"/>
        </w:rPr>
      </w:pPr>
      <w:r w:rsidRPr="00F5080D">
        <w:rPr>
          <w:rFonts w:ascii="Times New Roman" w:hAnsi="Times New Roman" w:cs="Times New Roman"/>
          <w:sz w:val="28"/>
          <w:szCs w:val="28"/>
          <w:lang w:eastAsia="uk-UA"/>
        </w:rPr>
        <w:t>розроблення засобів діагностики якості вищої освіти;</w:t>
      </w:r>
    </w:p>
    <w:p w:rsidR="00137150" w:rsidRPr="00F5080D" w:rsidRDefault="00137150" w:rsidP="00BB5D30">
      <w:pPr>
        <w:pStyle w:val="a4"/>
        <w:widowControl w:val="0"/>
        <w:numPr>
          <w:ilvl w:val="0"/>
          <w:numId w:val="1"/>
        </w:numPr>
        <w:shd w:val="clear" w:color="auto" w:fill="auto"/>
        <w:tabs>
          <w:tab w:val="left" w:pos="878"/>
        </w:tabs>
        <w:spacing w:after="0" w:line="240" w:lineRule="auto"/>
        <w:ind w:firstLine="709"/>
        <w:jc w:val="both"/>
        <w:rPr>
          <w:rFonts w:ascii="Times New Roman" w:hAnsi="Times New Roman" w:cs="Times New Roman"/>
          <w:sz w:val="28"/>
          <w:szCs w:val="28"/>
        </w:rPr>
      </w:pPr>
      <w:r w:rsidRPr="00F5080D">
        <w:rPr>
          <w:rFonts w:ascii="Times New Roman" w:hAnsi="Times New Roman" w:cs="Times New Roman"/>
          <w:sz w:val="28"/>
          <w:szCs w:val="28"/>
          <w:lang w:eastAsia="uk-UA"/>
        </w:rPr>
        <w:t>визначення змісту навчання в системі перепідготовки та підвищення кваліфікації;</w:t>
      </w:r>
    </w:p>
    <w:p w:rsidR="00137150" w:rsidRPr="00F5080D" w:rsidRDefault="00137150" w:rsidP="00BB5D30">
      <w:pPr>
        <w:pStyle w:val="a4"/>
        <w:widowControl w:val="0"/>
        <w:numPr>
          <w:ilvl w:val="0"/>
          <w:numId w:val="1"/>
        </w:numPr>
        <w:shd w:val="clear" w:color="auto" w:fill="auto"/>
        <w:tabs>
          <w:tab w:val="left" w:pos="882"/>
        </w:tabs>
        <w:spacing w:after="0" w:line="240" w:lineRule="auto"/>
        <w:ind w:firstLine="709"/>
        <w:jc w:val="both"/>
        <w:rPr>
          <w:rFonts w:ascii="Times New Roman" w:hAnsi="Times New Roman" w:cs="Times New Roman"/>
          <w:sz w:val="28"/>
          <w:szCs w:val="28"/>
        </w:rPr>
      </w:pPr>
      <w:r w:rsidRPr="00F5080D">
        <w:rPr>
          <w:rFonts w:ascii="Times New Roman" w:hAnsi="Times New Roman" w:cs="Times New Roman"/>
          <w:sz w:val="28"/>
          <w:szCs w:val="28"/>
          <w:lang w:eastAsia="uk-UA"/>
        </w:rPr>
        <w:t>професійної орієнтації здобувачів фаху.</w:t>
      </w:r>
    </w:p>
    <w:p w:rsidR="00137150" w:rsidRPr="00F5080D" w:rsidRDefault="00137150" w:rsidP="00BB5D30">
      <w:pPr>
        <w:pStyle w:val="a4"/>
        <w:widowControl w:val="0"/>
        <w:shd w:val="clear" w:color="auto" w:fill="auto"/>
        <w:spacing w:after="0" w:line="240" w:lineRule="auto"/>
        <w:ind w:firstLine="709"/>
        <w:jc w:val="both"/>
        <w:rPr>
          <w:rFonts w:ascii="Times New Roman" w:hAnsi="Times New Roman" w:cs="Times New Roman"/>
          <w:sz w:val="28"/>
          <w:szCs w:val="28"/>
        </w:rPr>
      </w:pPr>
      <w:r w:rsidRPr="00F5080D">
        <w:rPr>
          <w:rStyle w:val="a5"/>
          <w:rFonts w:ascii="Times New Roman" w:hAnsi="Times New Roman" w:cs="Times New Roman"/>
          <w:sz w:val="28"/>
          <w:szCs w:val="28"/>
          <w:lang w:eastAsia="uk-UA"/>
        </w:rPr>
        <w:t>Освітня програма враховує</w:t>
      </w:r>
      <w:r w:rsidRPr="00F5080D">
        <w:rPr>
          <w:rFonts w:ascii="Times New Roman" w:hAnsi="Times New Roman" w:cs="Times New Roman"/>
          <w:sz w:val="28"/>
          <w:szCs w:val="28"/>
          <w:lang w:eastAsia="uk-UA"/>
        </w:rPr>
        <w:t xml:space="preserve"> вимоги Закону України «Про вищу освіту», Національної рамки кваліфікацій і встановлює:</w:t>
      </w:r>
    </w:p>
    <w:p w:rsidR="00137150" w:rsidRPr="00F5080D" w:rsidRDefault="00137150" w:rsidP="00BB5D30">
      <w:pPr>
        <w:pStyle w:val="a4"/>
        <w:widowControl w:val="0"/>
        <w:numPr>
          <w:ilvl w:val="0"/>
          <w:numId w:val="1"/>
        </w:numPr>
        <w:shd w:val="clear" w:color="auto" w:fill="auto"/>
        <w:tabs>
          <w:tab w:val="left" w:pos="873"/>
        </w:tabs>
        <w:spacing w:after="0" w:line="240" w:lineRule="auto"/>
        <w:ind w:firstLine="709"/>
        <w:jc w:val="both"/>
        <w:rPr>
          <w:rFonts w:ascii="Times New Roman" w:hAnsi="Times New Roman" w:cs="Times New Roman"/>
          <w:sz w:val="28"/>
          <w:szCs w:val="28"/>
        </w:rPr>
      </w:pPr>
      <w:r w:rsidRPr="00F5080D">
        <w:rPr>
          <w:rFonts w:ascii="Times New Roman" w:hAnsi="Times New Roman" w:cs="Times New Roman"/>
          <w:sz w:val="28"/>
          <w:szCs w:val="28"/>
          <w:lang w:eastAsia="uk-UA"/>
        </w:rPr>
        <w:t xml:space="preserve">обсяг та термін навчання </w:t>
      </w:r>
      <w:r w:rsidRPr="00F5080D">
        <w:rPr>
          <w:rFonts w:ascii="Times New Roman" w:hAnsi="Times New Roman" w:cs="Times New Roman"/>
          <w:sz w:val="28"/>
          <w:szCs w:val="28"/>
          <w:lang w:val="uk-UA" w:eastAsia="uk-UA"/>
        </w:rPr>
        <w:t>магістр</w:t>
      </w:r>
      <w:r w:rsidRPr="00F5080D">
        <w:rPr>
          <w:rFonts w:ascii="Times New Roman" w:hAnsi="Times New Roman" w:cs="Times New Roman"/>
          <w:sz w:val="28"/>
          <w:szCs w:val="28"/>
          <w:lang w:eastAsia="uk-UA"/>
        </w:rPr>
        <w:t>ів;</w:t>
      </w:r>
    </w:p>
    <w:p w:rsidR="00137150" w:rsidRPr="00F5080D" w:rsidRDefault="00137150" w:rsidP="00BB5D30">
      <w:pPr>
        <w:pStyle w:val="a4"/>
        <w:widowControl w:val="0"/>
        <w:numPr>
          <w:ilvl w:val="0"/>
          <w:numId w:val="1"/>
        </w:numPr>
        <w:shd w:val="clear" w:color="auto" w:fill="auto"/>
        <w:tabs>
          <w:tab w:val="left" w:pos="873"/>
        </w:tabs>
        <w:spacing w:after="0" w:line="240" w:lineRule="auto"/>
        <w:ind w:firstLine="709"/>
        <w:jc w:val="both"/>
        <w:rPr>
          <w:rFonts w:ascii="Times New Roman" w:hAnsi="Times New Roman" w:cs="Times New Roman"/>
          <w:sz w:val="28"/>
          <w:szCs w:val="28"/>
        </w:rPr>
      </w:pPr>
      <w:r w:rsidRPr="00F5080D">
        <w:rPr>
          <w:rFonts w:ascii="Times New Roman" w:hAnsi="Times New Roman" w:cs="Times New Roman"/>
          <w:sz w:val="28"/>
          <w:szCs w:val="28"/>
          <w:lang w:eastAsia="uk-UA"/>
        </w:rPr>
        <w:t>загальні компетенції;</w:t>
      </w:r>
    </w:p>
    <w:p w:rsidR="00137150" w:rsidRPr="00F5080D" w:rsidRDefault="00137150" w:rsidP="00BB5D30">
      <w:pPr>
        <w:pStyle w:val="a4"/>
        <w:widowControl w:val="0"/>
        <w:numPr>
          <w:ilvl w:val="0"/>
          <w:numId w:val="1"/>
        </w:numPr>
        <w:shd w:val="clear" w:color="auto" w:fill="auto"/>
        <w:tabs>
          <w:tab w:val="left" w:pos="878"/>
        </w:tabs>
        <w:spacing w:after="0" w:line="240" w:lineRule="auto"/>
        <w:ind w:firstLine="709"/>
        <w:jc w:val="both"/>
        <w:rPr>
          <w:rFonts w:ascii="Times New Roman" w:hAnsi="Times New Roman" w:cs="Times New Roman"/>
          <w:sz w:val="28"/>
          <w:szCs w:val="28"/>
        </w:rPr>
      </w:pPr>
      <w:r w:rsidRPr="00F5080D">
        <w:rPr>
          <w:rFonts w:ascii="Times New Roman" w:hAnsi="Times New Roman" w:cs="Times New Roman"/>
          <w:sz w:val="28"/>
          <w:szCs w:val="28"/>
          <w:lang w:eastAsia="uk-UA"/>
        </w:rPr>
        <w:t>професійні компетентності за спеціальністю;</w:t>
      </w:r>
    </w:p>
    <w:p w:rsidR="00137150" w:rsidRPr="00F5080D" w:rsidRDefault="00137150" w:rsidP="00BB5D30">
      <w:pPr>
        <w:pStyle w:val="a4"/>
        <w:widowControl w:val="0"/>
        <w:numPr>
          <w:ilvl w:val="0"/>
          <w:numId w:val="1"/>
        </w:numPr>
        <w:shd w:val="clear" w:color="auto" w:fill="auto"/>
        <w:tabs>
          <w:tab w:val="left" w:pos="879"/>
        </w:tabs>
        <w:spacing w:after="0" w:line="240" w:lineRule="auto"/>
        <w:ind w:firstLine="709"/>
        <w:jc w:val="both"/>
        <w:rPr>
          <w:rFonts w:ascii="Times New Roman" w:hAnsi="Times New Roman" w:cs="Times New Roman"/>
          <w:sz w:val="28"/>
          <w:szCs w:val="28"/>
        </w:rPr>
      </w:pPr>
      <w:r w:rsidRPr="00F5080D">
        <w:rPr>
          <w:rFonts w:ascii="Times New Roman" w:hAnsi="Times New Roman" w:cs="Times New Roman"/>
          <w:sz w:val="28"/>
          <w:szCs w:val="28"/>
          <w:lang w:eastAsia="uk-UA"/>
        </w:rPr>
        <w:t>перелік та обсяг навчальних дисциплін для опанування компетентностей освітньої програми;</w:t>
      </w:r>
    </w:p>
    <w:p w:rsidR="00137150" w:rsidRPr="00F5080D" w:rsidRDefault="00137150" w:rsidP="00BB5D30">
      <w:pPr>
        <w:pStyle w:val="a4"/>
        <w:widowControl w:val="0"/>
        <w:numPr>
          <w:ilvl w:val="0"/>
          <w:numId w:val="1"/>
        </w:numPr>
        <w:shd w:val="clear" w:color="auto" w:fill="auto"/>
        <w:tabs>
          <w:tab w:val="left" w:pos="873"/>
        </w:tabs>
        <w:spacing w:after="0" w:line="240" w:lineRule="auto"/>
        <w:ind w:firstLine="709"/>
        <w:jc w:val="both"/>
        <w:rPr>
          <w:rFonts w:ascii="Times New Roman" w:hAnsi="Times New Roman" w:cs="Times New Roman"/>
          <w:sz w:val="28"/>
          <w:szCs w:val="28"/>
        </w:rPr>
      </w:pPr>
      <w:r w:rsidRPr="00F5080D">
        <w:rPr>
          <w:rFonts w:ascii="Times New Roman" w:hAnsi="Times New Roman" w:cs="Times New Roman"/>
          <w:sz w:val="28"/>
          <w:szCs w:val="28"/>
          <w:lang w:eastAsia="uk-UA"/>
        </w:rPr>
        <w:t>вимоги до структури навчальних дисциплін.</w:t>
      </w:r>
    </w:p>
    <w:p w:rsidR="00137150" w:rsidRPr="00F5080D" w:rsidRDefault="00137150" w:rsidP="00BB5D30">
      <w:pPr>
        <w:pStyle w:val="70"/>
        <w:widowControl w:val="0"/>
        <w:shd w:val="clear" w:color="auto" w:fill="auto"/>
        <w:spacing w:before="0" w:line="240" w:lineRule="auto"/>
        <w:ind w:firstLine="709"/>
        <w:rPr>
          <w:rFonts w:ascii="Times New Roman" w:hAnsi="Times New Roman" w:cs="Times New Roman"/>
          <w:sz w:val="28"/>
          <w:szCs w:val="28"/>
        </w:rPr>
      </w:pPr>
      <w:r w:rsidRPr="00F5080D">
        <w:rPr>
          <w:rFonts w:ascii="Times New Roman" w:hAnsi="Times New Roman" w:cs="Times New Roman"/>
          <w:sz w:val="28"/>
          <w:szCs w:val="28"/>
          <w:lang w:eastAsia="uk-UA"/>
        </w:rPr>
        <w:t>Освітня програма використовується</w:t>
      </w:r>
      <w:r w:rsidRPr="00F5080D">
        <w:rPr>
          <w:rStyle w:val="71"/>
          <w:rFonts w:ascii="Times New Roman" w:hAnsi="Times New Roman" w:cs="Times New Roman"/>
          <w:sz w:val="28"/>
          <w:szCs w:val="28"/>
          <w:lang w:eastAsia="uk-UA"/>
        </w:rPr>
        <w:t xml:space="preserve"> для:</w:t>
      </w:r>
    </w:p>
    <w:p w:rsidR="00137150" w:rsidRPr="00F5080D" w:rsidRDefault="00137150" w:rsidP="00BB5D30">
      <w:pPr>
        <w:pStyle w:val="a4"/>
        <w:widowControl w:val="0"/>
        <w:numPr>
          <w:ilvl w:val="0"/>
          <w:numId w:val="1"/>
        </w:numPr>
        <w:shd w:val="clear" w:color="auto" w:fill="auto"/>
        <w:tabs>
          <w:tab w:val="left" w:pos="825"/>
        </w:tabs>
        <w:spacing w:after="0" w:line="240" w:lineRule="auto"/>
        <w:ind w:firstLine="709"/>
        <w:jc w:val="both"/>
        <w:rPr>
          <w:rFonts w:ascii="Times New Roman" w:hAnsi="Times New Roman" w:cs="Times New Roman"/>
          <w:sz w:val="28"/>
          <w:szCs w:val="28"/>
        </w:rPr>
      </w:pPr>
      <w:r w:rsidRPr="00F5080D">
        <w:rPr>
          <w:rFonts w:ascii="Times New Roman" w:hAnsi="Times New Roman" w:cs="Times New Roman"/>
          <w:sz w:val="28"/>
          <w:szCs w:val="28"/>
          <w:lang w:eastAsia="uk-UA"/>
        </w:rPr>
        <w:lastRenderedPageBreak/>
        <w:t>складання навчальних планів та робочих навчальних планів;</w:t>
      </w:r>
    </w:p>
    <w:p w:rsidR="00137150" w:rsidRPr="00F5080D" w:rsidRDefault="00137150" w:rsidP="00BB5D30">
      <w:pPr>
        <w:pStyle w:val="a4"/>
        <w:widowControl w:val="0"/>
        <w:numPr>
          <w:ilvl w:val="0"/>
          <w:numId w:val="1"/>
        </w:numPr>
        <w:shd w:val="clear" w:color="auto" w:fill="auto"/>
        <w:tabs>
          <w:tab w:val="left" w:pos="825"/>
        </w:tabs>
        <w:spacing w:after="0" w:line="240" w:lineRule="auto"/>
        <w:ind w:firstLine="709"/>
        <w:jc w:val="both"/>
        <w:rPr>
          <w:rFonts w:ascii="Times New Roman" w:hAnsi="Times New Roman" w:cs="Times New Roman"/>
          <w:sz w:val="28"/>
          <w:szCs w:val="28"/>
        </w:rPr>
      </w:pPr>
      <w:r w:rsidRPr="00F5080D">
        <w:rPr>
          <w:rFonts w:ascii="Times New Roman" w:hAnsi="Times New Roman" w:cs="Times New Roman"/>
          <w:sz w:val="28"/>
          <w:szCs w:val="28"/>
          <w:lang w:eastAsia="uk-UA"/>
        </w:rPr>
        <w:t>формування індивідуальних планів студентів;</w:t>
      </w:r>
    </w:p>
    <w:p w:rsidR="00137150" w:rsidRPr="00F5080D" w:rsidRDefault="00137150" w:rsidP="00BB5D30">
      <w:pPr>
        <w:pStyle w:val="a4"/>
        <w:widowControl w:val="0"/>
        <w:numPr>
          <w:ilvl w:val="0"/>
          <w:numId w:val="1"/>
        </w:numPr>
        <w:shd w:val="clear" w:color="auto" w:fill="auto"/>
        <w:tabs>
          <w:tab w:val="left" w:pos="870"/>
        </w:tabs>
        <w:spacing w:after="0" w:line="240" w:lineRule="auto"/>
        <w:ind w:firstLine="709"/>
        <w:jc w:val="both"/>
        <w:rPr>
          <w:rFonts w:ascii="Times New Roman" w:hAnsi="Times New Roman" w:cs="Times New Roman"/>
          <w:sz w:val="28"/>
          <w:szCs w:val="28"/>
        </w:rPr>
      </w:pPr>
      <w:r w:rsidRPr="00F5080D">
        <w:rPr>
          <w:rFonts w:ascii="Times New Roman" w:hAnsi="Times New Roman" w:cs="Times New Roman"/>
          <w:sz w:val="28"/>
          <w:szCs w:val="28"/>
          <w:lang w:eastAsia="uk-UA"/>
        </w:rPr>
        <w:t>формування програм навчальних дисциплін, практик, змісту індивідуальних завдань;</w:t>
      </w:r>
    </w:p>
    <w:p w:rsidR="00137150" w:rsidRPr="00F5080D" w:rsidRDefault="00137150" w:rsidP="00BB5D30">
      <w:pPr>
        <w:pStyle w:val="a4"/>
        <w:widowControl w:val="0"/>
        <w:numPr>
          <w:ilvl w:val="0"/>
          <w:numId w:val="1"/>
        </w:numPr>
        <w:shd w:val="clear" w:color="auto" w:fill="auto"/>
        <w:tabs>
          <w:tab w:val="left" w:pos="839"/>
        </w:tabs>
        <w:spacing w:after="0" w:line="240" w:lineRule="auto"/>
        <w:ind w:firstLine="709"/>
        <w:jc w:val="both"/>
        <w:rPr>
          <w:rFonts w:ascii="Times New Roman" w:hAnsi="Times New Roman" w:cs="Times New Roman"/>
          <w:sz w:val="28"/>
          <w:szCs w:val="28"/>
        </w:rPr>
      </w:pPr>
      <w:r w:rsidRPr="00F5080D">
        <w:rPr>
          <w:rFonts w:ascii="Times New Roman" w:hAnsi="Times New Roman" w:cs="Times New Roman"/>
          <w:sz w:val="28"/>
          <w:szCs w:val="28"/>
          <w:lang w:eastAsia="uk-UA"/>
        </w:rPr>
        <w:t>визначення інформаційної бази для формування засобів діагностики;</w:t>
      </w:r>
    </w:p>
    <w:p w:rsidR="00137150" w:rsidRPr="00F5080D" w:rsidRDefault="00137150" w:rsidP="00BB5D30">
      <w:pPr>
        <w:pStyle w:val="a4"/>
        <w:widowControl w:val="0"/>
        <w:numPr>
          <w:ilvl w:val="0"/>
          <w:numId w:val="1"/>
        </w:numPr>
        <w:shd w:val="clear" w:color="auto" w:fill="auto"/>
        <w:tabs>
          <w:tab w:val="left" w:pos="834"/>
        </w:tabs>
        <w:spacing w:after="0" w:line="240" w:lineRule="auto"/>
        <w:ind w:firstLine="709"/>
        <w:jc w:val="both"/>
        <w:rPr>
          <w:rFonts w:ascii="Times New Roman" w:hAnsi="Times New Roman" w:cs="Times New Roman"/>
          <w:sz w:val="28"/>
          <w:szCs w:val="28"/>
        </w:rPr>
      </w:pPr>
      <w:r w:rsidRPr="00F5080D">
        <w:rPr>
          <w:rFonts w:ascii="Times New Roman" w:hAnsi="Times New Roman" w:cs="Times New Roman"/>
          <w:sz w:val="28"/>
          <w:szCs w:val="28"/>
          <w:lang w:eastAsia="uk-UA"/>
        </w:rPr>
        <w:t>акредитації освітньої програми;</w:t>
      </w:r>
    </w:p>
    <w:p w:rsidR="00137150" w:rsidRPr="00F5080D" w:rsidRDefault="00137150" w:rsidP="00BB5D30">
      <w:pPr>
        <w:pStyle w:val="a4"/>
        <w:widowControl w:val="0"/>
        <w:numPr>
          <w:ilvl w:val="0"/>
          <w:numId w:val="1"/>
        </w:numPr>
        <w:shd w:val="clear" w:color="auto" w:fill="auto"/>
        <w:tabs>
          <w:tab w:val="left" w:pos="834"/>
        </w:tabs>
        <w:spacing w:after="0" w:line="240" w:lineRule="auto"/>
        <w:ind w:firstLine="709"/>
        <w:jc w:val="both"/>
        <w:rPr>
          <w:rFonts w:ascii="Times New Roman" w:hAnsi="Times New Roman" w:cs="Times New Roman"/>
          <w:sz w:val="28"/>
          <w:szCs w:val="28"/>
        </w:rPr>
      </w:pPr>
      <w:r w:rsidRPr="00F5080D">
        <w:rPr>
          <w:rFonts w:ascii="Times New Roman" w:hAnsi="Times New Roman" w:cs="Times New Roman"/>
          <w:sz w:val="28"/>
          <w:szCs w:val="28"/>
          <w:lang w:eastAsia="uk-UA"/>
        </w:rPr>
        <w:t>зовнішнього контролю якості підготовки фахівців;</w:t>
      </w:r>
    </w:p>
    <w:p w:rsidR="00137150" w:rsidRPr="00F5080D" w:rsidRDefault="00137150" w:rsidP="00BB5D30">
      <w:pPr>
        <w:pStyle w:val="a4"/>
        <w:widowControl w:val="0"/>
        <w:numPr>
          <w:ilvl w:val="0"/>
          <w:numId w:val="1"/>
        </w:numPr>
        <w:shd w:val="clear" w:color="auto" w:fill="auto"/>
        <w:tabs>
          <w:tab w:val="left" w:pos="839"/>
        </w:tabs>
        <w:spacing w:after="0" w:line="240" w:lineRule="auto"/>
        <w:ind w:firstLine="709"/>
        <w:jc w:val="both"/>
        <w:rPr>
          <w:rFonts w:ascii="Times New Roman" w:hAnsi="Times New Roman" w:cs="Times New Roman"/>
          <w:sz w:val="28"/>
          <w:szCs w:val="28"/>
        </w:rPr>
      </w:pPr>
      <w:r w:rsidRPr="00F5080D">
        <w:rPr>
          <w:rFonts w:ascii="Times New Roman" w:hAnsi="Times New Roman" w:cs="Times New Roman"/>
          <w:sz w:val="28"/>
          <w:szCs w:val="28"/>
          <w:lang w:eastAsia="uk-UA"/>
        </w:rPr>
        <w:t xml:space="preserve">атестації магістрів спеціальності </w:t>
      </w:r>
      <w:r w:rsidR="00FB4064" w:rsidRPr="00B73AA0">
        <w:rPr>
          <w:rFonts w:ascii="Times New Roman" w:hAnsi="Times New Roman" w:cs="Times New Roman"/>
          <w:sz w:val="28"/>
          <w:szCs w:val="28"/>
          <w:lang w:val="uk-UA"/>
        </w:rPr>
        <w:t>061  «Журналістика»</w:t>
      </w:r>
      <w:r w:rsidRPr="00F5080D">
        <w:rPr>
          <w:rFonts w:ascii="Times New Roman" w:hAnsi="Times New Roman" w:cs="Times New Roman"/>
          <w:sz w:val="28"/>
          <w:szCs w:val="28"/>
          <w:lang w:eastAsia="uk-UA"/>
        </w:rPr>
        <w:t>.</w:t>
      </w:r>
    </w:p>
    <w:p w:rsidR="00137150" w:rsidRPr="00F5080D" w:rsidRDefault="00137150" w:rsidP="00BB5D30">
      <w:pPr>
        <w:pStyle w:val="70"/>
        <w:widowControl w:val="0"/>
        <w:shd w:val="clear" w:color="auto" w:fill="auto"/>
        <w:spacing w:before="0" w:line="240" w:lineRule="auto"/>
        <w:ind w:firstLine="709"/>
        <w:rPr>
          <w:rFonts w:ascii="Times New Roman" w:hAnsi="Times New Roman" w:cs="Times New Roman"/>
          <w:sz w:val="28"/>
          <w:szCs w:val="28"/>
        </w:rPr>
      </w:pPr>
      <w:r w:rsidRPr="00F5080D">
        <w:rPr>
          <w:rFonts w:ascii="Times New Roman" w:hAnsi="Times New Roman" w:cs="Times New Roman"/>
          <w:sz w:val="28"/>
          <w:szCs w:val="28"/>
          <w:lang w:eastAsia="uk-UA"/>
        </w:rPr>
        <w:t>Користувачі освітньої програми:</w:t>
      </w:r>
    </w:p>
    <w:p w:rsidR="00137150" w:rsidRPr="00F5080D" w:rsidRDefault="00137150" w:rsidP="00BB5D30">
      <w:pPr>
        <w:pStyle w:val="a4"/>
        <w:widowControl w:val="0"/>
        <w:numPr>
          <w:ilvl w:val="0"/>
          <w:numId w:val="1"/>
        </w:numPr>
        <w:shd w:val="clear" w:color="auto" w:fill="auto"/>
        <w:tabs>
          <w:tab w:val="left" w:pos="782"/>
        </w:tabs>
        <w:spacing w:after="0" w:line="240" w:lineRule="auto"/>
        <w:ind w:firstLine="709"/>
        <w:jc w:val="both"/>
        <w:rPr>
          <w:rFonts w:ascii="Times New Roman" w:hAnsi="Times New Roman" w:cs="Times New Roman"/>
          <w:sz w:val="28"/>
          <w:szCs w:val="28"/>
        </w:rPr>
      </w:pPr>
      <w:r w:rsidRPr="00F5080D">
        <w:rPr>
          <w:rFonts w:ascii="Times New Roman" w:hAnsi="Times New Roman" w:cs="Times New Roman"/>
          <w:sz w:val="28"/>
          <w:szCs w:val="28"/>
          <w:lang w:eastAsia="uk-UA"/>
        </w:rPr>
        <w:t xml:space="preserve">здобувачі вищої освіти, які навчаються в </w:t>
      </w:r>
      <w:r w:rsidRPr="00F5080D">
        <w:rPr>
          <w:rFonts w:ascii="Times New Roman" w:hAnsi="Times New Roman" w:cs="Times New Roman"/>
          <w:sz w:val="28"/>
          <w:szCs w:val="28"/>
          <w:lang w:val="uk-UA" w:eastAsia="uk-UA"/>
        </w:rPr>
        <w:t>ЗНТУ</w:t>
      </w:r>
      <w:r w:rsidRPr="00F5080D">
        <w:rPr>
          <w:rFonts w:ascii="Times New Roman" w:hAnsi="Times New Roman" w:cs="Times New Roman"/>
          <w:sz w:val="28"/>
          <w:szCs w:val="28"/>
          <w:lang w:eastAsia="uk-UA"/>
        </w:rPr>
        <w:t>;</w:t>
      </w:r>
    </w:p>
    <w:p w:rsidR="00137150" w:rsidRPr="00F5080D" w:rsidRDefault="00137150" w:rsidP="00BB5D30">
      <w:pPr>
        <w:pStyle w:val="a4"/>
        <w:widowControl w:val="0"/>
        <w:numPr>
          <w:ilvl w:val="0"/>
          <w:numId w:val="1"/>
        </w:numPr>
        <w:shd w:val="clear" w:color="auto" w:fill="auto"/>
        <w:tabs>
          <w:tab w:val="left" w:pos="807"/>
        </w:tabs>
        <w:spacing w:after="0" w:line="240" w:lineRule="auto"/>
        <w:ind w:firstLine="709"/>
        <w:jc w:val="both"/>
        <w:rPr>
          <w:rFonts w:ascii="Times New Roman" w:hAnsi="Times New Roman" w:cs="Times New Roman"/>
          <w:sz w:val="28"/>
          <w:szCs w:val="28"/>
        </w:rPr>
      </w:pPr>
      <w:r w:rsidRPr="00F5080D">
        <w:rPr>
          <w:rFonts w:ascii="Times New Roman" w:hAnsi="Times New Roman" w:cs="Times New Roman"/>
          <w:sz w:val="28"/>
          <w:szCs w:val="28"/>
          <w:lang w:eastAsia="uk-UA"/>
        </w:rPr>
        <w:t xml:space="preserve">викладачі </w:t>
      </w:r>
      <w:r w:rsidRPr="00F5080D">
        <w:rPr>
          <w:rFonts w:ascii="Times New Roman" w:hAnsi="Times New Roman" w:cs="Times New Roman"/>
          <w:sz w:val="28"/>
          <w:szCs w:val="28"/>
          <w:lang w:val="uk-UA" w:eastAsia="uk-UA"/>
        </w:rPr>
        <w:t>ЗНТУ</w:t>
      </w:r>
      <w:r w:rsidRPr="00F5080D">
        <w:rPr>
          <w:rFonts w:ascii="Times New Roman" w:hAnsi="Times New Roman" w:cs="Times New Roman"/>
          <w:sz w:val="28"/>
          <w:szCs w:val="28"/>
          <w:lang w:eastAsia="uk-UA"/>
        </w:rPr>
        <w:t xml:space="preserve">, які здійснюють підготовку </w:t>
      </w:r>
      <w:r w:rsidRPr="00F5080D">
        <w:rPr>
          <w:rFonts w:ascii="Times New Roman" w:hAnsi="Times New Roman" w:cs="Times New Roman"/>
          <w:sz w:val="28"/>
          <w:szCs w:val="28"/>
          <w:lang w:val="uk-UA" w:eastAsia="uk-UA"/>
        </w:rPr>
        <w:t>магістр</w:t>
      </w:r>
      <w:r w:rsidRPr="00F5080D">
        <w:rPr>
          <w:rFonts w:ascii="Times New Roman" w:hAnsi="Times New Roman" w:cs="Times New Roman"/>
          <w:sz w:val="28"/>
          <w:szCs w:val="28"/>
          <w:lang w:eastAsia="uk-UA"/>
        </w:rPr>
        <w:t xml:space="preserve">ів спеціальності </w:t>
      </w:r>
      <w:r w:rsidR="00FB4064" w:rsidRPr="00B73AA0">
        <w:rPr>
          <w:rFonts w:ascii="Times New Roman" w:hAnsi="Times New Roman" w:cs="Times New Roman"/>
          <w:sz w:val="28"/>
          <w:szCs w:val="28"/>
          <w:lang w:val="uk-UA"/>
        </w:rPr>
        <w:t>061  «Журналістика»</w:t>
      </w:r>
      <w:r w:rsidRPr="00F5080D">
        <w:rPr>
          <w:rFonts w:ascii="Times New Roman" w:hAnsi="Times New Roman" w:cs="Times New Roman"/>
          <w:sz w:val="28"/>
          <w:szCs w:val="28"/>
          <w:lang w:eastAsia="uk-UA"/>
        </w:rPr>
        <w:t>;</w:t>
      </w:r>
    </w:p>
    <w:p w:rsidR="00137150" w:rsidRPr="00F5080D" w:rsidRDefault="00137150" w:rsidP="00BB5D30">
      <w:pPr>
        <w:pStyle w:val="a4"/>
        <w:widowControl w:val="0"/>
        <w:numPr>
          <w:ilvl w:val="0"/>
          <w:numId w:val="1"/>
        </w:numPr>
        <w:shd w:val="clear" w:color="auto" w:fill="auto"/>
        <w:tabs>
          <w:tab w:val="left" w:pos="7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rPr>
        <w:t>е</w:t>
      </w:r>
      <w:r w:rsidRPr="00F5080D">
        <w:rPr>
          <w:rFonts w:ascii="Times New Roman" w:hAnsi="Times New Roman" w:cs="Times New Roman"/>
          <w:sz w:val="28"/>
          <w:szCs w:val="28"/>
          <w:lang w:eastAsia="uk-UA"/>
        </w:rPr>
        <w:t xml:space="preserve">кзаменаційна комісія спеціальності </w:t>
      </w:r>
      <w:r w:rsidR="00FB4064" w:rsidRPr="00B73AA0">
        <w:rPr>
          <w:rFonts w:ascii="Times New Roman" w:hAnsi="Times New Roman" w:cs="Times New Roman"/>
          <w:sz w:val="28"/>
          <w:szCs w:val="28"/>
          <w:lang w:val="uk-UA"/>
        </w:rPr>
        <w:t>061  «Журналістика»</w:t>
      </w:r>
      <w:r w:rsidRPr="00F5080D">
        <w:rPr>
          <w:rFonts w:ascii="Times New Roman" w:hAnsi="Times New Roman" w:cs="Times New Roman"/>
          <w:sz w:val="28"/>
          <w:szCs w:val="28"/>
          <w:lang w:eastAsia="uk-UA"/>
        </w:rPr>
        <w:t>;</w:t>
      </w:r>
    </w:p>
    <w:p w:rsidR="00137150" w:rsidRPr="00F5080D" w:rsidRDefault="00137150" w:rsidP="00BB5D30">
      <w:pPr>
        <w:pStyle w:val="a4"/>
        <w:widowControl w:val="0"/>
        <w:numPr>
          <w:ilvl w:val="0"/>
          <w:numId w:val="1"/>
        </w:numPr>
        <w:shd w:val="clear" w:color="auto" w:fill="auto"/>
        <w:tabs>
          <w:tab w:val="left" w:pos="7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rPr>
        <w:t>п</w:t>
      </w:r>
      <w:r w:rsidRPr="00F5080D">
        <w:rPr>
          <w:rFonts w:ascii="Times New Roman" w:hAnsi="Times New Roman" w:cs="Times New Roman"/>
          <w:sz w:val="28"/>
          <w:szCs w:val="28"/>
          <w:lang w:eastAsia="uk-UA"/>
        </w:rPr>
        <w:t xml:space="preserve">риймальна комісія </w:t>
      </w:r>
      <w:r w:rsidRPr="00F5080D">
        <w:rPr>
          <w:rFonts w:ascii="Times New Roman" w:hAnsi="Times New Roman" w:cs="Times New Roman"/>
          <w:sz w:val="28"/>
          <w:szCs w:val="28"/>
          <w:lang w:val="uk-UA" w:eastAsia="uk-UA"/>
        </w:rPr>
        <w:t>ЗНТУ</w:t>
      </w:r>
      <w:r w:rsidRPr="00F5080D">
        <w:rPr>
          <w:rFonts w:ascii="Times New Roman" w:hAnsi="Times New Roman" w:cs="Times New Roman"/>
          <w:sz w:val="28"/>
          <w:szCs w:val="28"/>
          <w:lang w:eastAsia="uk-UA"/>
        </w:rPr>
        <w:t>.</w:t>
      </w:r>
    </w:p>
    <w:p w:rsidR="00137150" w:rsidRPr="00F5080D" w:rsidRDefault="00137150" w:rsidP="00BB5D30">
      <w:pPr>
        <w:pStyle w:val="a4"/>
        <w:widowControl w:val="0"/>
        <w:shd w:val="clear" w:color="auto" w:fill="auto"/>
        <w:spacing w:after="0" w:line="240" w:lineRule="auto"/>
        <w:ind w:firstLine="709"/>
        <w:jc w:val="both"/>
        <w:rPr>
          <w:rFonts w:ascii="Times New Roman" w:hAnsi="Times New Roman" w:cs="Times New Roman"/>
          <w:sz w:val="28"/>
          <w:szCs w:val="28"/>
        </w:rPr>
      </w:pPr>
      <w:r w:rsidRPr="00F5080D">
        <w:rPr>
          <w:rStyle w:val="a5"/>
          <w:rFonts w:ascii="Times New Roman" w:hAnsi="Times New Roman" w:cs="Times New Roman"/>
          <w:sz w:val="28"/>
          <w:szCs w:val="28"/>
          <w:lang w:eastAsia="uk-UA"/>
        </w:rPr>
        <w:t>Освітня програма поширюється</w:t>
      </w:r>
      <w:r w:rsidRPr="00F5080D">
        <w:rPr>
          <w:rFonts w:ascii="Times New Roman" w:hAnsi="Times New Roman" w:cs="Times New Roman"/>
          <w:sz w:val="28"/>
          <w:szCs w:val="28"/>
          <w:lang w:eastAsia="uk-UA"/>
        </w:rPr>
        <w:t xml:space="preserve"> на кафедри </w:t>
      </w:r>
      <w:r w:rsidRPr="00F5080D">
        <w:rPr>
          <w:rFonts w:ascii="Times New Roman" w:hAnsi="Times New Roman" w:cs="Times New Roman"/>
          <w:sz w:val="28"/>
          <w:szCs w:val="28"/>
          <w:lang w:val="uk-UA" w:eastAsia="uk-UA"/>
        </w:rPr>
        <w:t>ЗНТУ</w:t>
      </w:r>
      <w:r w:rsidRPr="00F5080D">
        <w:rPr>
          <w:rFonts w:ascii="Times New Roman" w:hAnsi="Times New Roman" w:cs="Times New Roman"/>
          <w:sz w:val="28"/>
          <w:szCs w:val="28"/>
          <w:lang w:eastAsia="uk-UA"/>
        </w:rPr>
        <w:t xml:space="preserve">, що здійснюють підготовку фахівців ступеня </w:t>
      </w:r>
      <w:r w:rsidRPr="00F5080D">
        <w:rPr>
          <w:rFonts w:ascii="Times New Roman" w:hAnsi="Times New Roman" w:cs="Times New Roman"/>
          <w:sz w:val="28"/>
          <w:szCs w:val="28"/>
          <w:lang w:val="uk-UA" w:eastAsia="uk-UA"/>
        </w:rPr>
        <w:t>магістра</w:t>
      </w:r>
      <w:r w:rsidRPr="00F5080D">
        <w:rPr>
          <w:rFonts w:ascii="Times New Roman" w:hAnsi="Times New Roman" w:cs="Times New Roman"/>
          <w:sz w:val="28"/>
          <w:szCs w:val="28"/>
          <w:lang w:eastAsia="uk-UA"/>
        </w:rPr>
        <w:t xml:space="preserve"> спеціальності.</w:t>
      </w:r>
    </w:p>
    <w:p w:rsidR="00137150" w:rsidRDefault="00137150" w:rsidP="00F5080D">
      <w:pPr>
        <w:widowControl w:val="0"/>
        <w:ind w:firstLine="709"/>
        <w:jc w:val="both"/>
        <w:rPr>
          <w:rFonts w:ascii="Times New Roman" w:hAnsi="Times New Roman" w:cs="Times New Roman"/>
          <w:sz w:val="28"/>
          <w:szCs w:val="28"/>
          <w:lang w:val="ru-RU"/>
        </w:rPr>
      </w:pPr>
    </w:p>
    <w:p w:rsidR="00137150" w:rsidRPr="00F5080D" w:rsidRDefault="00137150" w:rsidP="00F5080D">
      <w:pPr>
        <w:widowControl w:val="0"/>
        <w:ind w:firstLine="709"/>
        <w:jc w:val="both"/>
        <w:rPr>
          <w:rFonts w:ascii="Times New Roman" w:hAnsi="Times New Roman" w:cs="Times New Roman"/>
          <w:sz w:val="28"/>
          <w:szCs w:val="28"/>
          <w:lang w:val="ru-RU"/>
        </w:rPr>
      </w:pPr>
    </w:p>
    <w:p w:rsidR="00137150" w:rsidRPr="00F5080D" w:rsidRDefault="00137150" w:rsidP="00F5080D">
      <w:pPr>
        <w:pStyle w:val="41"/>
        <w:widowControl w:val="0"/>
        <w:shd w:val="clear" w:color="auto" w:fill="auto"/>
        <w:spacing w:after="0" w:line="240" w:lineRule="auto"/>
        <w:ind w:left="20" w:firstLine="560"/>
        <w:jc w:val="both"/>
        <w:rPr>
          <w:rFonts w:ascii="Times New Roman" w:hAnsi="Times New Roman" w:cs="Times New Roman"/>
          <w:sz w:val="28"/>
          <w:szCs w:val="28"/>
        </w:rPr>
      </w:pPr>
      <w:r w:rsidRPr="00F5080D">
        <w:rPr>
          <w:rFonts w:ascii="Times New Roman" w:hAnsi="Times New Roman" w:cs="Times New Roman"/>
          <w:sz w:val="28"/>
          <w:szCs w:val="28"/>
        </w:rPr>
        <w:t xml:space="preserve">1. </w:t>
      </w:r>
      <w:r w:rsidRPr="00F5080D">
        <w:rPr>
          <w:rFonts w:ascii="Times New Roman" w:hAnsi="Times New Roman" w:cs="Times New Roman"/>
          <w:sz w:val="28"/>
          <w:szCs w:val="28"/>
          <w:lang w:eastAsia="uk-UA"/>
        </w:rPr>
        <w:t>Нормативні посилання</w:t>
      </w:r>
    </w:p>
    <w:p w:rsidR="00137150" w:rsidRPr="00BB5D30" w:rsidRDefault="00137150" w:rsidP="00F5080D">
      <w:pPr>
        <w:widowControl w:val="0"/>
        <w:ind w:firstLine="709"/>
        <w:jc w:val="both"/>
        <w:rPr>
          <w:rFonts w:ascii="Times New Roman" w:hAnsi="Times New Roman" w:cs="Times New Roman"/>
          <w:sz w:val="28"/>
          <w:szCs w:val="28"/>
        </w:rPr>
      </w:pPr>
      <w:r w:rsidRPr="00BB5D30">
        <w:rPr>
          <w:rFonts w:ascii="Times New Roman" w:hAnsi="Times New Roman" w:cs="Times New Roman"/>
          <w:sz w:val="28"/>
          <w:szCs w:val="28"/>
        </w:rPr>
        <w:t>Освітня програма розроблена на основі таких нормативних документів:</w:t>
      </w:r>
    </w:p>
    <w:p w:rsidR="00137150" w:rsidRPr="009A3D21" w:rsidRDefault="00137150" w:rsidP="00F5080D">
      <w:pPr>
        <w:widowControl w:val="0"/>
        <w:numPr>
          <w:ilvl w:val="0"/>
          <w:numId w:val="2"/>
        </w:numPr>
        <w:tabs>
          <w:tab w:val="left" w:pos="1134"/>
        </w:tabs>
        <w:ind w:left="0" w:firstLine="709"/>
        <w:jc w:val="both"/>
        <w:rPr>
          <w:rFonts w:ascii="Times New Roman" w:hAnsi="Times New Roman" w:cs="Times New Roman"/>
          <w:color w:val="auto"/>
          <w:sz w:val="28"/>
          <w:szCs w:val="28"/>
        </w:rPr>
      </w:pPr>
      <w:r w:rsidRPr="00F5080D">
        <w:rPr>
          <w:rFonts w:ascii="Times New Roman" w:hAnsi="Times New Roman" w:cs="Times New Roman"/>
          <w:sz w:val="28"/>
          <w:szCs w:val="28"/>
        </w:rPr>
        <w:t xml:space="preserve">Закон «Про вищу освіту» - </w:t>
      </w:r>
      <w:hyperlink r:id="rId7" w:history="1">
        <w:r w:rsidRPr="00F5080D">
          <w:rPr>
            <w:rStyle w:val="a7"/>
            <w:rFonts w:ascii="Times New Roman" w:hAnsi="Times New Roman"/>
            <w:sz w:val="28"/>
            <w:szCs w:val="28"/>
          </w:rPr>
          <w:t>http://zakon4.rada.gov.ua/laws/show/1556-18</w:t>
        </w:r>
      </w:hyperlink>
      <w:r w:rsidRPr="00F5080D">
        <w:rPr>
          <w:rStyle w:val="a7"/>
          <w:rFonts w:ascii="Times New Roman" w:hAnsi="Times New Roman"/>
          <w:sz w:val="28"/>
          <w:szCs w:val="28"/>
        </w:rPr>
        <w:t>.</w:t>
      </w:r>
      <w:r w:rsidRPr="00F5080D">
        <w:rPr>
          <w:rFonts w:ascii="Times New Roman" w:hAnsi="Times New Roman" w:cs="Times New Roman"/>
          <w:sz w:val="28"/>
          <w:szCs w:val="28"/>
        </w:rPr>
        <w:t xml:space="preserve"> </w:t>
      </w:r>
    </w:p>
    <w:p w:rsidR="00137150" w:rsidRPr="009A3D21" w:rsidRDefault="00137150" w:rsidP="00F5080D">
      <w:pPr>
        <w:widowControl w:val="0"/>
        <w:numPr>
          <w:ilvl w:val="0"/>
          <w:numId w:val="2"/>
        </w:numPr>
        <w:tabs>
          <w:tab w:val="left" w:pos="1134"/>
        </w:tabs>
        <w:ind w:left="0" w:firstLine="709"/>
        <w:jc w:val="both"/>
        <w:rPr>
          <w:rFonts w:ascii="Times New Roman" w:hAnsi="Times New Roman" w:cs="Times New Roman"/>
          <w:color w:val="auto"/>
          <w:sz w:val="28"/>
          <w:szCs w:val="28"/>
        </w:rPr>
      </w:pPr>
      <w:r w:rsidRPr="009A3D21">
        <w:rPr>
          <w:rFonts w:ascii="Times New Roman" w:hAnsi="Times New Roman" w:cs="Times New Roman"/>
          <w:color w:val="auto"/>
          <w:sz w:val="28"/>
          <w:szCs w:val="28"/>
        </w:rPr>
        <w:t>Національний класифікатор України: «Класифікатор професій» ДК 003:2010.– К. : Видавництво «Соцінформ», 2010.</w:t>
      </w:r>
    </w:p>
    <w:p w:rsidR="00137150" w:rsidRPr="009A3D21" w:rsidRDefault="00137150" w:rsidP="00F5080D">
      <w:pPr>
        <w:widowControl w:val="0"/>
        <w:numPr>
          <w:ilvl w:val="0"/>
          <w:numId w:val="2"/>
        </w:numPr>
        <w:tabs>
          <w:tab w:val="left" w:pos="1134"/>
        </w:tabs>
        <w:ind w:left="0" w:firstLine="709"/>
        <w:jc w:val="both"/>
        <w:rPr>
          <w:rFonts w:ascii="Times New Roman" w:hAnsi="Times New Roman" w:cs="Times New Roman"/>
          <w:color w:val="auto"/>
          <w:sz w:val="28"/>
          <w:szCs w:val="28"/>
        </w:rPr>
      </w:pPr>
      <w:r w:rsidRPr="009A3D21">
        <w:rPr>
          <w:rFonts w:ascii="Times New Roman" w:hAnsi="Times New Roman" w:cs="Times New Roman"/>
          <w:color w:val="auto"/>
          <w:sz w:val="28"/>
          <w:szCs w:val="28"/>
        </w:rPr>
        <w:t xml:space="preserve">Національна рамка кваліфікацій – </w:t>
      </w:r>
      <w:hyperlink r:id="rId8" w:history="1">
        <w:r w:rsidRPr="009A3D21">
          <w:rPr>
            <w:rStyle w:val="a7"/>
            <w:rFonts w:ascii="Times New Roman" w:hAnsi="Times New Roman"/>
            <w:color w:val="auto"/>
            <w:sz w:val="28"/>
            <w:szCs w:val="28"/>
          </w:rPr>
          <w:t>http://zakon4.rada.gov.ua/laws/show/1341-2011-п</w:t>
        </w:r>
      </w:hyperlink>
      <w:r w:rsidRPr="009A3D21">
        <w:rPr>
          <w:rStyle w:val="a7"/>
          <w:rFonts w:ascii="Times New Roman" w:hAnsi="Times New Roman"/>
          <w:color w:val="auto"/>
          <w:sz w:val="28"/>
          <w:szCs w:val="28"/>
        </w:rPr>
        <w:t>.</w:t>
      </w:r>
      <w:r w:rsidRPr="009A3D21">
        <w:rPr>
          <w:rFonts w:ascii="Times New Roman" w:hAnsi="Times New Roman" w:cs="Times New Roman"/>
          <w:color w:val="auto"/>
          <w:sz w:val="28"/>
          <w:szCs w:val="28"/>
        </w:rPr>
        <w:t xml:space="preserve"> </w:t>
      </w:r>
    </w:p>
    <w:p w:rsidR="00137150" w:rsidRPr="009A3D21" w:rsidRDefault="00137150" w:rsidP="00F5080D">
      <w:pPr>
        <w:widowControl w:val="0"/>
        <w:numPr>
          <w:ilvl w:val="0"/>
          <w:numId w:val="2"/>
        </w:numPr>
        <w:tabs>
          <w:tab w:val="left" w:pos="1134"/>
        </w:tabs>
        <w:ind w:left="0" w:firstLine="709"/>
        <w:jc w:val="both"/>
        <w:rPr>
          <w:rFonts w:ascii="Times New Roman" w:hAnsi="Times New Roman" w:cs="Times New Roman"/>
          <w:color w:val="auto"/>
          <w:sz w:val="28"/>
          <w:szCs w:val="28"/>
        </w:rPr>
      </w:pPr>
      <w:r w:rsidRPr="009A3D21">
        <w:rPr>
          <w:rFonts w:ascii="Times New Roman" w:hAnsi="Times New Roman" w:cs="Times New Roman"/>
          <w:color w:val="auto"/>
          <w:sz w:val="28"/>
          <w:szCs w:val="28"/>
        </w:rPr>
        <w:t xml:space="preserve">Перелік галузей знань і спеціальностей – </w:t>
      </w:r>
      <w:hyperlink r:id="rId9" w:history="1">
        <w:r w:rsidRPr="009A3D21">
          <w:rPr>
            <w:rStyle w:val="a7"/>
            <w:rFonts w:ascii="Times New Roman" w:hAnsi="Times New Roman"/>
            <w:color w:val="auto"/>
            <w:sz w:val="28"/>
            <w:szCs w:val="28"/>
          </w:rPr>
          <w:t>http://zakon4.rada.gov.ua/laws/show/266-2015-п</w:t>
        </w:r>
      </w:hyperlink>
      <w:r w:rsidRPr="009A3D21">
        <w:rPr>
          <w:rStyle w:val="a7"/>
          <w:rFonts w:ascii="Times New Roman" w:hAnsi="Times New Roman"/>
          <w:color w:val="auto"/>
          <w:sz w:val="28"/>
          <w:szCs w:val="28"/>
        </w:rPr>
        <w:t>.</w:t>
      </w:r>
      <w:r w:rsidRPr="009A3D21">
        <w:rPr>
          <w:rFonts w:ascii="Times New Roman" w:hAnsi="Times New Roman" w:cs="Times New Roman"/>
          <w:color w:val="auto"/>
          <w:sz w:val="28"/>
          <w:szCs w:val="28"/>
        </w:rPr>
        <w:t xml:space="preserve">  </w:t>
      </w:r>
    </w:p>
    <w:p w:rsidR="00137150" w:rsidRPr="009A3D21" w:rsidRDefault="00137150" w:rsidP="00F5080D">
      <w:pPr>
        <w:widowControl w:val="0"/>
        <w:numPr>
          <w:ilvl w:val="0"/>
          <w:numId w:val="2"/>
        </w:numPr>
        <w:tabs>
          <w:tab w:val="left" w:pos="1134"/>
          <w:tab w:val="left" w:pos="1701"/>
        </w:tabs>
        <w:ind w:left="0" w:firstLine="709"/>
        <w:jc w:val="both"/>
        <w:rPr>
          <w:rFonts w:ascii="Times New Roman" w:hAnsi="Times New Roman" w:cs="Times New Roman"/>
          <w:color w:val="auto"/>
          <w:sz w:val="28"/>
          <w:szCs w:val="28"/>
        </w:rPr>
      </w:pPr>
      <w:r w:rsidRPr="009A3D21">
        <w:rPr>
          <w:rFonts w:ascii="Times New Roman" w:hAnsi="Times New Roman" w:cs="Times New Roman"/>
          <w:color w:val="auto"/>
          <w:sz w:val="28"/>
          <w:szCs w:val="28"/>
        </w:rPr>
        <w:t xml:space="preserve">Розвиток системи забезпечення якості вищої освіти в Україні: інформаційно-аналітичний огляд – </w:t>
      </w:r>
      <w:hyperlink r:id="rId10" w:history="1">
        <w:r w:rsidRPr="009A3D21">
          <w:rPr>
            <w:rStyle w:val="a7"/>
            <w:rFonts w:ascii="Times New Roman" w:hAnsi="Times New Roman"/>
            <w:color w:val="auto"/>
            <w:sz w:val="28"/>
            <w:szCs w:val="28"/>
          </w:rPr>
          <w:t>http://ihed.org.ua/images/biblioteka/Rozvitok_sisitemi_zabesp_yakosti_VO_UA_2015.pdf</w:t>
        </w:r>
      </w:hyperlink>
      <w:r w:rsidRPr="009A3D21">
        <w:rPr>
          <w:rStyle w:val="a7"/>
          <w:rFonts w:ascii="Times New Roman" w:hAnsi="Times New Roman"/>
          <w:color w:val="auto"/>
          <w:sz w:val="28"/>
          <w:szCs w:val="28"/>
        </w:rPr>
        <w:t>.</w:t>
      </w:r>
      <w:r w:rsidRPr="009A3D21">
        <w:rPr>
          <w:rFonts w:ascii="Times New Roman" w:hAnsi="Times New Roman" w:cs="Times New Roman"/>
          <w:color w:val="auto"/>
          <w:sz w:val="28"/>
          <w:szCs w:val="28"/>
        </w:rPr>
        <w:t xml:space="preserve"> </w:t>
      </w:r>
    </w:p>
    <w:p w:rsidR="00137150" w:rsidRPr="009A3D21" w:rsidRDefault="00137150" w:rsidP="00F5080D">
      <w:pPr>
        <w:widowControl w:val="0"/>
        <w:numPr>
          <w:ilvl w:val="0"/>
          <w:numId w:val="2"/>
        </w:numPr>
        <w:tabs>
          <w:tab w:val="left" w:pos="1134"/>
          <w:tab w:val="left" w:pos="1701"/>
        </w:tabs>
        <w:ind w:left="0" w:firstLine="709"/>
        <w:jc w:val="both"/>
        <w:rPr>
          <w:rFonts w:ascii="Times New Roman" w:hAnsi="Times New Roman" w:cs="Times New Roman"/>
          <w:color w:val="auto"/>
          <w:sz w:val="28"/>
          <w:szCs w:val="28"/>
        </w:rPr>
      </w:pPr>
      <w:r w:rsidRPr="009A3D21">
        <w:rPr>
          <w:rFonts w:ascii="Times New Roman" w:hAnsi="Times New Roman" w:cs="Times New Roman"/>
          <w:color w:val="auto"/>
          <w:sz w:val="28"/>
          <w:szCs w:val="28"/>
        </w:rPr>
        <w:t xml:space="preserve">Розроблення освітніх програм: методичні рекомендації – </w:t>
      </w:r>
      <w:hyperlink r:id="rId11" w:history="1">
        <w:r w:rsidRPr="009A3D21">
          <w:rPr>
            <w:rStyle w:val="a7"/>
            <w:rFonts w:ascii="Times New Roman" w:hAnsi="Times New Roman"/>
            <w:color w:val="auto"/>
            <w:sz w:val="28"/>
            <w:szCs w:val="28"/>
          </w:rPr>
          <w:t>http://ihed.org.ua/images/</w:t>
        </w:r>
        <w:r w:rsidRPr="009A3D21">
          <w:rPr>
            <w:rStyle w:val="a7"/>
            <w:rFonts w:ascii="Times New Roman" w:hAnsi="Times New Roman"/>
            <w:color w:val="auto"/>
            <w:sz w:val="28"/>
            <w:szCs w:val="28"/>
          </w:rPr>
          <w:br/>
          <w:t>biblioteka/rozroblennya_osv_program_2014_tempus-office.pdf</w:t>
        </w:r>
      </w:hyperlink>
      <w:r w:rsidRPr="009A3D21">
        <w:rPr>
          <w:rStyle w:val="a7"/>
          <w:rFonts w:ascii="Times New Roman" w:hAnsi="Times New Roman"/>
          <w:color w:val="auto"/>
          <w:sz w:val="28"/>
          <w:szCs w:val="28"/>
        </w:rPr>
        <w:t>.</w:t>
      </w:r>
    </w:p>
    <w:p w:rsidR="00137150" w:rsidRPr="009A3D21" w:rsidRDefault="00137150" w:rsidP="00F5080D">
      <w:pPr>
        <w:widowControl w:val="0"/>
        <w:numPr>
          <w:ilvl w:val="0"/>
          <w:numId w:val="2"/>
        </w:numPr>
        <w:tabs>
          <w:tab w:val="left" w:pos="1134"/>
        </w:tabs>
        <w:ind w:left="0" w:firstLine="709"/>
        <w:jc w:val="both"/>
        <w:rPr>
          <w:rFonts w:ascii="Times New Roman" w:hAnsi="Times New Roman" w:cs="Times New Roman"/>
          <w:color w:val="auto"/>
          <w:sz w:val="28"/>
          <w:szCs w:val="28"/>
        </w:rPr>
      </w:pPr>
      <w:r w:rsidRPr="009A3D21">
        <w:rPr>
          <w:rFonts w:ascii="Times New Roman" w:hAnsi="Times New Roman" w:cs="Times New Roman"/>
          <w:color w:val="auto"/>
          <w:sz w:val="28"/>
          <w:szCs w:val="28"/>
        </w:rPr>
        <w:t xml:space="preserve">TUNING (для ознайомлення зі спеціальними (фаховими) компетентностями та прикладами стандартів – </w:t>
      </w:r>
      <w:hyperlink r:id="rId12" w:history="1">
        <w:r w:rsidRPr="009A3D21">
          <w:rPr>
            <w:rStyle w:val="a7"/>
            <w:rFonts w:ascii="Times New Roman" w:hAnsi="Times New Roman"/>
            <w:color w:val="auto"/>
            <w:sz w:val="28"/>
            <w:szCs w:val="28"/>
          </w:rPr>
          <w:t>http://www.unideusto.org/tuningeu/</w:t>
        </w:r>
      </w:hyperlink>
      <w:r w:rsidRPr="009A3D21">
        <w:rPr>
          <w:rStyle w:val="a7"/>
          <w:rFonts w:ascii="Times New Roman" w:hAnsi="Times New Roman"/>
          <w:color w:val="auto"/>
          <w:sz w:val="28"/>
          <w:szCs w:val="28"/>
        </w:rPr>
        <w:t>.</w:t>
      </w:r>
      <w:r w:rsidRPr="009A3D21">
        <w:rPr>
          <w:rFonts w:ascii="Times New Roman" w:hAnsi="Times New Roman" w:cs="Times New Roman"/>
          <w:color w:val="auto"/>
          <w:sz w:val="28"/>
          <w:szCs w:val="28"/>
        </w:rPr>
        <w:t xml:space="preserve"> </w:t>
      </w:r>
    </w:p>
    <w:p w:rsidR="00137150" w:rsidRPr="009A3D21" w:rsidRDefault="00137150" w:rsidP="00E41C39">
      <w:pPr>
        <w:pStyle w:val="41"/>
        <w:widowControl w:val="0"/>
        <w:shd w:val="clear" w:color="auto" w:fill="auto"/>
        <w:spacing w:after="0" w:line="240" w:lineRule="auto"/>
        <w:ind w:firstLine="709"/>
        <w:jc w:val="both"/>
        <w:rPr>
          <w:rFonts w:ascii="Times New Roman" w:hAnsi="Times New Roman" w:cs="Times New Roman"/>
          <w:sz w:val="28"/>
          <w:szCs w:val="28"/>
          <w:lang w:val="uk-UA" w:eastAsia="uk-UA"/>
        </w:rPr>
      </w:pPr>
    </w:p>
    <w:p w:rsidR="00137150" w:rsidRDefault="00137150" w:rsidP="00E41C39">
      <w:pPr>
        <w:pStyle w:val="41"/>
        <w:widowControl w:val="0"/>
        <w:shd w:val="clear" w:color="auto" w:fill="auto"/>
        <w:spacing w:after="0" w:line="240" w:lineRule="auto"/>
        <w:ind w:firstLine="709"/>
        <w:jc w:val="both"/>
        <w:rPr>
          <w:rFonts w:ascii="Times New Roman" w:hAnsi="Times New Roman" w:cs="Times New Roman"/>
          <w:sz w:val="28"/>
          <w:szCs w:val="28"/>
          <w:lang w:val="uk-UA" w:eastAsia="uk-UA"/>
        </w:rPr>
      </w:pPr>
      <w:r w:rsidRPr="00E41C39">
        <w:rPr>
          <w:rFonts w:ascii="Times New Roman" w:hAnsi="Times New Roman" w:cs="Times New Roman"/>
          <w:sz w:val="28"/>
          <w:szCs w:val="28"/>
          <w:lang w:val="uk-UA" w:eastAsia="uk-UA"/>
        </w:rPr>
        <w:t xml:space="preserve">2. </w:t>
      </w:r>
      <w:r w:rsidRPr="00E41C39">
        <w:rPr>
          <w:rFonts w:ascii="Times New Roman" w:hAnsi="Times New Roman" w:cs="Times New Roman"/>
          <w:sz w:val="28"/>
          <w:szCs w:val="28"/>
          <w:lang w:eastAsia="uk-UA"/>
        </w:rPr>
        <w:t>Терміни та їх визначення</w:t>
      </w:r>
    </w:p>
    <w:p w:rsidR="00137150" w:rsidRPr="003D4653" w:rsidRDefault="00137150" w:rsidP="00E41C39">
      <w:pPr>
        <w:pStyle w:val="41"/>
        <w:widowControl w:val="0"/>
        <w:shd w:val="clear" w:color="auto" w:fill="auto"/>
        <w:spacing w:after="0" w:line="240" w:lineRule="auto"/>
        <w:ind w:firstLine="709"/>
        <w:jc w:val="both"/>
        <w:rPr>
          <w:rFonts w:ascii="Times New Roman" w:hAnsi="Times New Roman" w:cs="Times New Roman"/>
          <w:sz w:val="28"/>
          <w:szCs w:val="28"/>
          <w:lang w:val="uk-UA"/>
        </w:rPr>
      </w:pPr>
    </w:p>
    <w:p w:rsidR="00137150" w:rsidRPr="00E41C39" w:rsidRDefault="00137150" w:rsidP="00E41C39">
      <w:pPr>
        <w:pStyle w:val="80"/>
        <w:widowControl w:val="0"/>
        <w:shd w:val="clear" w:color="auto" w:fill="auto"/>
        <w:spacing w:before="0" w:line="240" w:lineRule="auto"/>
        <w:ind w:firstLine="709"/>
        <w:rPr>
          <w:rFonts w:ascii="Times New Roman" w:hAnsi="Times New Roman" w:cs="Times New Roman"/>
          <w:sz w:val="28"/>
          <w:szCs w:val="28"/>
        </w:rPr>
      </w:pPr>
      <w:r w:rsidRPr="00E41C39">
        <w:rPr>
          <w:rFonts w:ascii="Times New Roman" w:hAnsi="Times New Roman" w:cs="Times New Roman"/>
          <w:sz w:val="28"/>
          <w:szCs w:val="28"/>
          <w:lang w:eastAsia="uk-UA"/>
        </w:rPr>
        <w:t>У програмі терміни вживаються в такому значенні:</w:t>
      </w:r>
    </w:p>
    <w:p w:rsidR="00137150" w:rsidRPr="00E41C39" w:rsidRDefault="00137150" w:rsidP="00E41C39">
      <w:pPr>
        <w:pStyle w:val="80"/>
        <w:widowControl w:val="0"/>
        <w:numPr>
          <w:ilvl w:val="1"/>
          <w:numId w:val="3"/>
        </w:numPr>
        <w:shd w:val="clear" w:color="auto" w:fill="auto"/>
        <w:tabs>
          <w:tab w:val="left" w:pos="1018"/>
        </w:tabs>
        <w:spacing w:before="0" w:line="240" w:lineRule="auto"/>
        <w:ind w:firstLine="709"/>
        <w:rPr>
          <w:rFonts w:ascii="Times New Roman" w:hAnsi="Times New Roman" w:cs="Times New Roman"/>
          <w:sz w:val="28"/>
          <w:szCs w:val="28"/>
        </w:rPr>
      </w:pPr>
      <w:r w:rsidRPr="00E41C39">
        <w:rPr>
          <w:rStyle w:val="81"/>
          <w:rFonts w:ascii="Times New Roman" w:hAnsi="Times New Roman" w:cs="Times New Roman"/>
          <w:sz w:val="28"/>
          <w:szCs w:val="28"/>
          <w:lang w:eastAsia="uk-UA"/>
        </w:rPr>
        <w:t>автономність і відповідальність</w:t>
      </w:r>
      <w:r w:rsidRPr="00E41C39">
        <w:rPr>
          <w:rFonts w:ascii="Times New Roman" w:hAnsi="Times New Roman" w:cs="Times New Roman"/>
          <w:sz w:val="28"/>
          <w:szCs w:val="28"/>
          <w:lang w:eastAsia="uk-UA"/>
        </w:rPr>
        <w:t xml:space="preserve"> - здатність самостійно виконувати завдання, розв'язувати задачі і проблеми та відповідати за результати своєї діяльності;</w:t>
      </w:r>
    </w:p>
    <w:p w:rsidR="00137150" w:rsidRPr="00E41C39" w:rsidRDefault="00137150" w:rsidP="00E41C39">
      <w:pPr>
        <w:pStyle w:val="80"/>
        <w:widowControl w:val="0"/>
        <w:numPr>
          <w:ilvl w:val="1"/>
          <w:numId w:val="3"/>
        </w:numPr>
        <w:shd w:val="clear" w:color="auto" w:fill="auto"/>
        <w:tabs>
          <w:tab w:val="left" w:pos="1018"/>
        </w:tabs>
        <w:spacing w:before="0" w:line="240" w:lineRule="auto"/>
        <w:ind w:firstLine="709"/>
        <w:rPr>
          <w:rFonts w:ascii="Times New Roman" w:hAnsi="Times New Roman" w:cs="Times New Roman"/>
          <w:sz w:val="28"/>
          <w:szCs w:val="28"/>
        </w:rPr>
      </w:pPr>
      <w:r w:rsidRPr="00E41C39">
        <w:rPr>
          <w:rStyle w:val="81"/>
          <w:rFonts w:ascii="Times New Roman" w:hAnsi="Times New Roman" w:cs="Times New Roman"/>
          <w:sz w:val="28"/>
          <w:szCs w:val="28"/>
          <w:lang w:eastAsia="uk-UA"/>
        </w:rPr>
        <w:lastRenderedPageBreak/>
        <w:t>вища освіта</w:t>
      </w:r>
      <w:r w:rsidRPr="00E41C39">
        <w:rPr>
          <w:rFonts w:ascii="Times New Roman" w:hAnsi="Times New Roman" w:cs="Times New Roman"/>
          <w:sz w:val="28"/>
          <w:szCs w:val="28"/>
          <w:lang w:eastAsia="uk-UA"/>
        </w:rPr>
        <w:t xml:space="preserve">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вищому навчальному закладі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137150" w:rsidRPr="00E41C39" w:rsidRDefault="00137150" w:rsidP="00E41C39">
      <w:pPr>
        <w:pStyle w:val="80"/>
        <w:widowControl w:val="0"/>
        <w:numPr>
          <w:ilvl w:val="1"/>
          <w:numId w:val="3"/>
        </w:numPr>
        <w:shd w:val="clear" w:color="auto" w:fill="auto"/>
        <w:tabs>
          <w:tab w:val="left" w:pos="1018"/>
        </w:tabs>
        <w:spacing w:before="0" w:line="240" w:lineRule="auto"/>
        <w:ind w:firstLine="709"/>
        <w:rPr>
          <w:rFonts w:ascii="Times New Roman" w:hAnsi="Times New Roman" w:cs="Times New Roman"/>
          <w:sz w:val="28"/>
          <w:szCs w:val="28"/>
        </w:rPr>
      </w:pPr>
      <w:r w:rsidRPr="00E41C39">
        <w:rPr>
          <w:rStyle w:val="81"/>
          <w:rFonts w:ascii="Times New Roman" w:hAnsi="Times New Roman" w:cs="Times New Roman"/>
          <w:sz w:val="28"/>
          <w:szCs w:val="28"/>
          <w:lang w:eastAsia="uk-UA"/>
        </w:rPr>
        <w:t>галузь знань</w:t>
      </w:r>
      <w:r w:rsidRPr="00E41C39">
        <w:rPr>
          <w:rFonts w:ascii="Times New Roman" w:hAnsi="Times New Roman" w:cs="Times New Roman"/>
          <w:sz w:val="28"/>
          <w:szCs w:val="28"/>
          <w:lang w:eastAsia="uk-UA"/>
        </w:rPr>
        <w:t xml:space="preserve"> - основна предметна область освіти і науки, що включає групу споріднених спеціальностей, за якими здійснюється професійна підготовка;</w:t>
      </w:r>
    </w:p>
    <w:p w:rsidR="00137150" w:rsidRPr="00E41C39" w:rsidRDefault="00137150" w:rsidP="00E41C39">
      <w:pPr>
        <w:pStyle w:val="80"/>
        <w:widowControl w:val="0"/>
        <w:numPr>
          <w:ilvl w:val="1"/>
          <w:numId w:val="3"/>
        </w:numPr>
        <w:shd w:val="clear" w:color="auto" w:fill="auto"/>
        <w:tabs>
          <w:tab w:val="left" w:pos="1023"/>
        </w:tabs>
        <w:spacing w:before="0" w:line="240" w:lineRule="auto"/>
        <w:ind w:firstLine="709"/>
        <w:rPr>
          <w:rFonts w:ascii="Times New Roman" w:hAnsi="Times New Roman" w:cs="Times New Roman"/>
          <w:sz w:val="28"/>
          <w:szCs w:val="28"/>
        </w:rPr>
      </w:pPr>
      <w:r w:rsidRPr="00E41C39">
        <w:rPr>
          <w:rStyle w:val="82"/>
          <w:rFonts w:ascii="Times New Roman" w:hAnsi="Times New Roman" w:cs="Times New Roman"/>
          <w:sz w:val="28"/>
          <w:szCs w:val="28"/>
          <w:lang w:eastAsia="uk-UA"/>
        </w:rPr>
        <w:t>дисциплінарні компетентності</w:t>
      </w:r>
      <w:r w:rsidRPr="00E41C39">
        <w:rPr>
          <w:rFonts w:ascii="Times New Roman" w:hAnsi="Times New Roman" w:cs="Times New Roman"/>
          <w:sz w:val="28"/>
          <w:szCs w:val="28"/>
          <w:lang w:eastAsia="uk-UA"/>
        </w:rPr>
        <w:t xml:space="preserve"> - деталізовані програмі компетентності як результат декомпозиції компетентностей фахівця спеціальності (спеціалізації) певного рівня вищої освіти;</w:t>
      </w:r>
    </w:p>
    <w:p w:rsidR="00137150" w:rsidRPr="00E41C39" w:rsidRDefault="00137150" w:rsidP="00E41C39">
      <w:pPr>
        <w:pStyle w:val="80"/>
        <w:widowControl w:val="0"/>
        <w:numPr>
          <w:ilvl w:val="1"/>
          <w:numId w:val="3"/>
        </w:numPr>
        <w:shd w:val="clear" w:color="auto" w:fill="auto"/>
        <w:tabs>
          <w:tab w:val="left" w:pos="1033"/>
        </w:tabs>
        <w:spacing w:before="0" w:line="240" w:lineRule="auto"/>
        <w:ind w:firstLine="709"/>
        <w:rPr>
          <w:rFonts w:ascii="Times New Roman" w:hAnsi="Times New Roman" w:cs="Times New Roman"/>
          <w:sz w:val="28"/>
          <w:szCs w:val="28"/>
        </w:rPr>
      </w:pPr>
      <w:r w:rsidRPr="00E41C39">
        <w:rPr>
          <w:rStyle w:val="82"/>
          <w:rFonts w:ascii="Times New Roman" w:hAnsi="Times New Roman" w:cs="Times New Roman"/>
          <w:sz w:val="28"/>
          <w:szCs w:val="28"/>
          <w:lang w:eastAsia="uk-UA"/>
        </w:rPr>
        <w:t>Європейська кредитна трансферно-накопичувальна система (ЄКТС)</w:t>
      </w:r>
      <w:r w:rsidRPr="00E41C39">
        <w:rPr>
          <w:rFonts w:ascii="Times New Roman" w:hAnsi="Times New Roman" w:cs="Times New Roman"/>
          <w:sz w:val="28"/>
          <w:szCs w:val="28"/>
          <w:lang w:eastAsia="uk-UA"/>
        </w:rPr>
        <w:t xml:space="preserve">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в кредитах ЄКТС;</w:t>
      </w:r>
    </w:p>
    <w:p w:rsidR="00137150" w:rsidRPr="00E41C39" w:rsidRDefault="00137150" w:rsidP="00E41C39">
      <w:pPr>
        <w:pStyle w:val="80"/>
        <w:widowControl w:val="0"/>
        <w:numPr>
          <w:ilvl w:val="1"/>
          <w:numId w:val="3"/>
        </w:numPr>
        <w:shd w:val="clear" w:color="auto" w:fill="auto"/>
        <w:tabs>
          <w:tab w:val="left" w:pos="1018"/>
        </w:tabs>
        <w:spacing w:before="0" w:line="240" w:lineRule="auto"/>
        <w:ind w:firstLine="709"/>
        <w:rPr>
          <w:rFonts w:ascii="Times New Roman" w:hAnsi="Times New Roman" w:cs="Times New Roman"/>
          <w:sz w:val="28"/>
          <w:szCs w:val="28"/>
        </w:rPr>
      </w:pPr>
      <w:r w:rsidRPr="00E41C39">
        <w:rPr>
          <w:rStyle w:val="82"/>
          <w:rFonts w:ascii="Times New Roman" w:hAnsi="Times New Roman" w:cs="Times New Roman"/>
          <w:sz w:val="28"/>
          <w:szCs w:val="28"/>
          <w:lang w:eastAsia="uk-UA"/>
        </w:rPr>
        <w:t>засоби діагностики -</w:t>
      </w:r>
      <w:r w:rsidRPr="00E41C39">
        <w:rPr>
          <w:rFonts w:ascii="Times New Roman" w:hAnsi="Times New Roman" w:cs="Times New Roman"/>
          <w:sz w:val="28"/>
          <w:szCs w:val="28"/>
          <w:lang w:eastAsia="uk-UA"/>
        </w:rPr>
        <w:t xml:space="preserve"> документи, що затверджені в установленому порядку, та призначені для встановлення ступеню досягнення запланованого рівня сформованості компетентностей студента при контрольних заходах;</w:t>
      </w:r>
    </w:p>
    <w:p w:rsidR="00137150" w:rsidRPr="00E41C39" w:rsidRDefault="00137150" w:rsidP="00E41C39">
      <w:pPr>
        <w:pStyle w:val="80"/>
        <w:widowControl w:val="0"/>
        <w:numPr>
          <w:ilvl w:val="1"/>
          <w:numId w:val="3"/>
        </w:numPr>
        <w:shd w:val="clear" w:color="auto" w:fill="auto"/>
        <w:tabs>
          <w:tab w:val="left" w:pos="1014"/>
        </w:tabs>
        <w:spacing w:before="0" w:line="240" w:lineRule="auto"/>
        <w:ind w:firstLine="709"/>
        <w:rPr>
          <w:rFonts w:ascii="Times New Roman" w:hAnsi="Times New Roman" w:cs="Times New Roman"/>
          <w:sz w:val="28"/>
          <w:szCs w:val="28"/>
        </w:rPr>
      </w:pPr>
      <w:r w:rsidRPr="00E41C39">
        <w:rPr>
          <w:rStyle w:val="82"/>
          <w:rFonts w:ascii="Times New Roman" w:hAnsi="Times New Roman" w:cs="Times New Roman"/>
          <w:sz w:val="28"/>
          <w:szCs w:val="28"/>
          <w:lang w:eastAsia="uk-UA"/>
        </w:rPr>
        <w:t>знання</w:t>
      </w:r>
      <w:r w:rsidRPr="00E41C39">
        <w:rPr>
          <w:rFonts w:ascii="Times New Roman" w:hAnsi="Times New Roman" w:cs="Times New Roman"/>
          <w:sz w:val="28"/>
          <w:szCs w:val="28"/>
          <w:lang w:eastAsia="uk-UA"/>
        </w:rPr>
        <w:t xml:space="preserve"> - осмислена та засвоєна суб'єктом наукова інформація, що є основою його усвідомленої, цілеспрямованої діяльності. Знання поділяються на емпіричні (фактологічні) і теоретичні (концептуальні, методологічні);</w:t>
      </w:r>
    </w:p>
    <w:p w:rsidR="00137150" w:rsidRPr="00E41C39" w:rsidRDefault="00137150" w:rsidP="00E41C39">
      <w:pPr>
        <w:pStyle w:val="80"/>
        <w:widowControl w:val="0"/>
        <w:numPr>
          <w:ilvl w:val="1"/>
          <w:numId w:val="3"/>
        </w:numPr>
        <w:shd w:val="clear" w:color="auto" w:fill="auto"/>
        <w:tabs>
          <w:tab w:val="left" w:pos="1014"/>
        </w:tabs>
        <w:spacing w:before="0" w:line="240" w:lineRule="auto"/>
        <w:ind w:firstLine="709"/>
        <w:rPr>
          <w:rFonts w:ascii="Times New Roman" w:hAnsi="Times New Roman" w:cs="Times New Roman"/>
          <w:sz w:val="28"/>
          <w:szCs w:val="28"/>
        </w:rPr>
      </w:pPr>
      <w:r w:rsidRPr="00E41C39">
        <w:rPr>
          <w:rStyle w:val="82"/>
          <w:rFonts w:ascii="Times New Roman" w:hAnsi="Times New Roman" w:cs="Times New Roman"/>
          <w:sz w:val="28"/>
          <w:szCs w:val="28"/>
          <w:lang w:eastAsia="uk-UA"/>
        </w:rPr>
        <w:t>інтегральна компетентність</w:t>
      </w:r>
      <w:r w:rsidRPr="00E41C39">
        <w:rPr>
          <w:rFonts w:ascii="Times New Roman" w:hAnsi="Times New Roman" w:cs="Times New Roman"/>
          <w:sz w:val="28"/>
          <w:szCs w:val="28"/>
          <w:lang w:eastAsia="uk-UA"/>
        </w:rPr>
        <w:t xml:space="preserve"> - узагальнений опис кваліфікаційного рівня, який виражає основні компетентностні характеристики рівня щодо навчання та/або професійної діяльності;</w:t>
      </w:r>
    </w:p>
    <w:p w:rsidR="00137150" w:rsidRPr="00E41C39" w:rsidRDefault="00137150" w:rsidP="00E41C39">
      <w:pPr>
        <w:pStyle w:val="80"/>
        <w:widowControl w:val="0"/>
        <w:numPr>
          <w:ilvl w:val="1"/>
          <w:numId w:val="3"/>
        </w:numPr>
        <w:shd w:val="clear" w:color="auto" w:fill="auto"/>
        <w:tabs>
          <w:tab w:val="left" w:pos="1009"/>
        </w:tabs>
        <w:spacing w:before="0" w:line="240" w:lineRule="auto"/>
        <w:ind w:firstLine="709"/>
        <w:rPr>
          <w:rFonts w:ascii="Times New Roman" w:hAnsi="Times New Roman" w:cs="Times New Roman"/>
          <w:sz w:val="28"/>
          <w:szCs w:val="28"/>
        </w:rPr>
      </w:pPr>
      <w:r w:rsidRPr="00E41C39">
        <w:rPr>
          <w:rStyle w:val="82"/>
          <w:rFonts w:ascii="Times New Roman" w:hAnsi="Times New Roman" w:cs="Times New Roman"/>
          <w:sz w:val="28"/>
          <w:szCs w:val="28"/>
          <w:lang w:eastAsia="uk-UA"/>
        </w:rPr>
        <w:t>кваліфікаційний рівень</w:t>
      </w:r>
      <w:r w:rsidRPr="00E41C39">
        <w:rPr>
          <w:rFonts w:ascii="Times New Roman" w:hAnsi="Times New Roman" w:cs="Times New Roman"/>
          <w:sz w:val="28"/>
          <w:szCs w:val="28"/>
          <w:lang w:eastAsia="uk-UA"/>
        </w:rPr>
        <w:t xml:space="preserve"> - структурна одиниця Національної рамки кваліфікацій, що визначається певною сукупністю компетентностей, які є типовими для кваліфікацій даного рівня;</w:t>
      </w:r>
    </w:p>
    <w:p w:rsidR="00137150" w:rsidRPr="00E41C39" w:rsidRDefault="00137150" w:rsidP="00E41C39">
      <w:pPr>
        <w:pStyle w:val="80"/>
        <w:widowControl w:val="0"/>
        <w:numPr>
          <w:ilvl w:val="1"/>
          <w:numId w:val="3"/>
        </w:numPr>
        <w:shd w:val="clear" w:color="auto" w:fill="auto"/>
        <w:tabs>
          <w:tab w:val="left" w:pos="1018"/>
        </w:tabs>
        <w:spacing w:before="0" w:line="240" w:lineRule="auto"/>
        <w:ind w:firstLine="709"/>
        <w:rPr>
          <w:rFonts w:ascii="Times New Roman" w:hAnsi="Times New Roman" w:cs="Times New Roman"/>
          <w:sz w:val="28"/>
          <w:szCs w:val="28"/>
        </w:rPr>
      </w:pPr>
      <w:r w:rsidRPr="00E41C39">
        <w:rPr>
          <w:rStyle w:val="82"/>
          <w:rFonts w:ascii="Times New Roman" w:hAnsi="Times New Roman" w:cs="Times New Roman"/>
          <w:sz w:val="28"/>
          <w:szCs w:val="28"/>
          <w:lang w:eastAsia="uk-UA"/>
        </w:rPr>
        <w:t>компетентність/компетентності</w:t>
      </w:r>
      <w:r w:rsidRPr="00E41C39">
        <w:rPr>
          <w:rFonts w:ascii="Times New Roman" w:hAnsi="Times New Roman" w:cs="Times New Roman"/>
          <w:sz w:val="28"/>
          <w:szCs w:val="28"/>
          <w:lang w:eastAsia="uk-UA"/>
        </w:rPr>
        <w:t xml:space="preserve"> (за НРК) - здатність особи до виконання певного виду діяльності, що виражається через знання, розуміння, уміння, цінності, інші особисті якості;</w:t>
      </w:r>
    </w:p>
    <w:p w:rsidR="00137150" w:rsidRPr="00E41C39" w:rsidRDefault="00137150" w:rsidP="00E41C39">
      <w:pPr>
        <w:pStyle w:val="80"/>
        <w:widowControl w:val="0"/>
        <w:numPr>
          <w:ilvl w:val="1"/>
          <w:numId w:val="3"/>
        </w:numPr>
        <w:shd w:val="clear" w:color="auto" w:fill="auto"/>
        <w:tabs>
          <w:tab w:val="left" w:pos="1014"/>
        </w:tabs>
        <w:spacing w:before="0" w:line="240" w:lineRule="auto"/>
        <w:ind w:firstLine="709"/>
        <w:rPr>
          <w:rFonts w:ascii="Times New Roman" w:hAnsi="Times New Roman" w:cs="Times New Roman"/>
          <w:sz w:val="28"/>
          <w:szCs w:val="28"/>
        </w:rPr>
      </w:pPr>
      <w:r w:rsidRPr="00E41C39">
        <w:rPr>
          <w:rStyle w:val="82"/>
          <w:rFonts w:ascii="Times New Roman" w:hAnsi="Times New Roman" w:cs="Times New Roman"/>
          <w:sz w:val="28"/>
          <w:szCs w:val="28"/>
          <w:lang w:eastAsia="uk-UA"/>
        </w:rPr>
        <w:t>комунікація</w:t>
      </w:r>
      <w:r w:rsidRPr="00E41C39">
        <w:rPr>
          <w:rFonts w:ascii="Times New Roman" w:hAnsi="Times New Roman" w:cs="Times New Roman"/>
          <w:sz w:val="28"/>
          <w:szCs w:val="28"/>
          <w:lang w:eastAsia="uk-UA"/>
        </w:rPr>
        <w:t xml:space="preserve"> - взаємозв'язок суб'єктів з метою передавання інформації, узгодження дій, спільної діяльності;</w:t>
      </w:r>
    </w:p>
    <w:p w:rsidR="00137150" w:rsidRPr="00E41C39" w:rsidRDefault="00137150" w:rsidP="00E41C39">
      <w:pPr>
        <w:pStyle w:val="80"/>
        <w:widowControl w:val="0"/>
        <w:numPr>
          <w:ilvl w:val="1"/>
          <w:numId w:val="3"/>
        </w:numPr>
        <w:shd w:val="clear" w:color="auto" w:fill="auto"/>
        <w:tabs>
          <w:tab w:val="left" w:pos="1014"/>
        </w:tabs>
        <w:spacing w:before="0" w:line="240" w:lineRule="auto"/>
        <w:ind w:firstLine="709"/>
        <w:rPr>
          <w:rFonts w:ascii="Times New Roman" w:hAnsi="Times New Roman" w:cs="Times New Roman"/>
          <w:sz w:val="28"/>
          <w:szCs w:val="28"/>
        </w:rPr>
      </w:pPr>
      <w:r w:rsidRPr="00E41C39">
        <w:rPr>
          <w:rStyle w:val="82"/>
          <w:rFonts w:ascii="Times New Roman" w:hAnsi="Times New Roman" w:cs="Times New Roman"/>
          <w:sz w:val="28"/>
          <w:szCs w:val="28"/>
          <w:lang w:eastAsia="uk-UA"/>
        </w:rPr>
        <w:t>магістр</w:t>
      </w:r>
      <w:r w:rsidRPr="00E41C39">
        <w:rPr>
          <w:rFonts w:ascii="Times New Roman" w:hAnsi="Times New Roman" w:cs="Times New Roman"/>
          <w:sz w:val="28"/>
          <w:szCs w:val="28"/>
          <w:lang w:eastAsia="uk-UA"/>
        </w:rPr>
        <w:t xml:space="preserve"> - це освітній ступінь, що здобувається на другому рівні вищої освіти та присуджується вищим навчальним закладом у результаті успішного виконання здобувачем вищої освіти відповідної освітньої програми. Ступінь магістра здобувається за освітньо-професійною або за освітньо-науковою програмою. Обсяг освітньо-професійної програми підготовки магістра становить 90-120 кредитів ЄКТС, обсяг освітньо-наукової програми - 120 кредитів ЄКТС. Освітньо-наукова програма магістра обов'язково включає дослідницьку (наукову) компоненту обсягом не менше </w:t>
      </w:r>
      <w:r w:rsidRPr="00E41C39">
        <w:rPr>
          <w:rFonts w:ascii="Times New Roman" w:hAnsi="Times New Roman" w:cs="Times New Roman"/>
          <w:sz w:val="28"/>
          <w:szCs w:val="28"/>
          <w:lang w:eastAsia="uk-UA"/>
        </w:rPr>
        <w:lastRenderedPageBreak/>
        <w:t>30 відсотків;</w:t>
      </w:r>
    </w:p>
    <w:p w:rsidR="00137150" w:rsidRPr="00E41C39" w:rsidRDefault="00137150" w:rsidP="00E41C39">
      <w:pPr>
        <w:pStyle w:val="80"/>
        <w:widowControl w:val="0"/>
        <w:numPr>
          <w:ilvl w:val="1"/>
          <w:numId w:val="3"/>
        </w:numPr>
        <w:shd w:val="clear" w:color="auto" w:fill="auto"/>
        <w:tabs>
          <w:tab w:val="left" w:pos="994"/>
        </w:tabs>
        <w:spacing w:before="0" w:line="240" w:lineRule="auto"/>
        <w:ind w:firstLine="709"/>
        <w:rPr>
          <w:rFonts w:ascii="Times New Roman" w:hAnsi="Times New Roman" w:cs="Times New Roman"/>
          <w:sz w:val="28"/>
          <w:szCs w:val="28"/>
        </w:rPr>
      </w:pPr>
      <w:r w:rsidRPr="00E41C39">
        <w:rPr>
          <w:rStyle w:val="810"/>
          <w:rFonts w:ascii="Times New Roman" w:hAnsi="Times New Roman" w:cs="Times New Roman"/>
          <w:sz w:val="28"/>
          <w:szCs w:val="28"/>
          <w:lang w:eastAsia="uk-UA"/>
        </w:rPr>
        <w:t>результати навчання</w:t>
      </w:r>
      <w:r w:rsidRPr="00E41C39">
        <w:rPr>
          <w:rFonts w:ascii="Times New Roman" w:hAnsi="Times New Roman" w:cs="Times New Roman"/>
          <w:sz w:val="28"/>
          <w:szCs w:val="28"/>
          <w:lang w:eastAsia="uk-UA"/>
        </w:rPr>
        <w:t xml:space="preserve"> (Закон України «Про вищу освіту») - сукупність знань, умінь, навичок, інших компетентностей, набутих особою у процесі навчання за певною освітньо- професійною, освітньо-науковою програмою, які можна ідентифікувати, кількісно оцінити та виміряти;</w:t>
      </w:r>
    </w:p>
    <w:p w:rsidR="00137150" w:rsidRPr="00E41C39" w:rsidRDefault="00137150" w:rsidP="00E41C39">
      <w:pPr>
        <w:pStyle w:val="80"/>
        <w:widowControl w:val="0"/>
        <w:numPr>
          <w:ilvl w:val="1"/>
          <w:numId w:val="3"/>
        </w:numPr>
        <w:shd w:val="clear" w:color="auto" w:fill="auto"/>
        <w:tabs>
          <w:tab w:val="left" w:pos="994"/>
        </w:tabs>
        <w:spacing w:before="0" w:line="240" w:lineRule="auto"/>
        <w:ind w:firstLine="709"/>
        <w:rPr>
          <w:rFonts w:ascii="Times New Roman" w:hAnsi="Times New Roman" w:cs="Times New Roman"/>
          <w:sz w:val="28"/>
          <w:szCs w:val="28"/>
        </w:rPr>
      </w:pPr>
      <w:r w:rsidRPr="00E41C39">
        <w:rPr>
          <w:rStyle w:val="810"/>
          <w:rFonts w:ascii="Times New Roman" w:hAnsi="Times New Roman" w:cs="Times New Roman"/>
          <w:sz w:val="28"/>
          <w:szCs w:val="28"/>
          <w:lang w:eastAsia="uk-UA"/>
        </w:rPr>
        <w:t>результати навчання</w:t>
      </w:r>
      <w:r w:rsidRPr="00E41C39">
        <w:rPr>
          <w:rFonts w:ascii="Times New Roman" w:hAnsi="Times New Roman" w:cs="Times New Roman"/>
          <w:sz w:val="28"/>
          <w:szCs w:val="28"/>
          <w:lang w:eastAsia="uk-UA"/>
        </w:rPr>
        <w:t xml:space="preserve"> (Національна рамка кваліфікацій) - компетентності (знання, розуміння, уміння, цінності, інші особисті якості), які набуває та/або здатна продемонструвати особа після завершення навчання;</w:t>
      </w:r>
    </w:p>
    <w:p w:rsidR="00137150" w:rsidRPr="00E41C39" w:rsidRDefault="00137150" w:rsidP="00E41C39">
      <w:pPr>
        <w:pStyle w:val="80"/>
        <w:widowControl w:val="0"/>
        <w:numPr>
          <w:ilvl w:val="1"/>
          <w:numId w:val="3"/>
        </w:numPr>
        <w:shd w:val="clear" w:color="auto" w:fill="auto"/>
        <w:tabs>
          <w:tab w:val="left" w:pos="1017"/>
        </w:tabs>
        <w:spacing w:before="0" w:line="240" w:lineRule="auto"/>
        <w:ind w:firstLine="709"/>
        <w:rPr>
          <w:rFonts w:ascii="Times New Roman" w:hAnsi="Times New Roman" w:cs="Times New Roman"/>
          <w:sz w:val="28"/>
          <w:szCs w:val="28"/>
        </w:rPr>
      </w:pPr>
      <w:r w:rsidRPr="00E41C39">
        <w:rPr>
          <w:rStyle w:val="810"/>
          <w:rFonts w:ascii="Times New Roman" w:hAnsi="Times New Roman" w:cs="Times New Roman"/>
          <w:sz w:val="28"/>
          <w:szCs w:val="28"/>
          <w:lang w:eastAsia="uk-UA"/>
        </w:rPr>
        <w:t>спеціальність</w:t>
      </w:r>
      <w:r w:rsidRPr="00E41C39">
        <w:rPr>
          <w:rFonts w:ascii="Times New Roman" w:hAnsi="Times New Roman" w:cs="Times New Roman"/>
          <w:sz w:val="28"/>
          <w:szCs w:val="28"/>
          <w:lang w:eastAsia="uk-UA"/>
        </w:rPr>
        <w:t xml:space="preserve"> - складова галузі знань, за якою здійснюється професійна підготовка;</w:t>
      </w:r>
    </w:p>
    <w:p w:rsidR="00137150" w:rsidRPr="00E41C39" w:rsidRDefault="00137150" w:rsidP="00E41C39">
      <w:pPr>
        <w:pStyle w:val="80"/>
        <w:widowControl w:val="0"/>
        <w:numPr>
          <w:ilvl w:val="1"/>
          <w:numId w:val="3"/>
        </w:numPr>
        <w:shd w:val="clear" w:color="auto" w:fill="auto"/>
        <w:tabs>
          <w:tab w:val="left" w:pos="1018"/>
        </w:tabs>
        <w:spacing w:before="0" w:line="240" w:lineRule="auto"/>
        <w:ind w:firstLine="709"/>
        <w:rPr>
          <w:rFonts w:ascii="Times New Roman" w:hAnsi="Times New Roman" w:cs="Times New Roman"/>
          <w:sz w:val="28"/>
          <w:szCs w:val="28"/>
        </w:rPr>
      </w:pPr>
      <w:r w:rsidRPr="00E41C39">
        <w:rPr>
          <w:rStyle w:val="810"/>
          <w:rFonts w:ascii="Times New Roman" w:hAnsi="Times New Roman" w:cs="Times New Roman"/>
          <w:sz w:val="28"/>
          <w:szCs w:val="28"/>
          <w:lang w:eastAsia="uk-UA"/>
        </w:rPr>
        <w:t>стандарт вищої освіти</w:t>
      </w:r>
      <w:r w:rsidRPr="00E41C39">
        <w:rPr>
          <w:rFonts w:ascii="Times New Roman" w:hAnsi="Times New Roman" w:cs="Times New Roman"/>
          <w:sz w:val="28"/>
          <w:szCs w:val="28"/>
          <w:lang w:eastAsia="uk-UA"/>
        </w:rPr>
        <w:t xml:space="preserve"> -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w:t>
      </w:r>
    </w:p>
    <w:p w:rsidR="00137150" w:rsidRPr="00E41C39" w:rsidRDefault="00137150" w:rsidP="00E41C39">
      <w:pPr>
        <w:pStyle w:val="80"/>
        <w:widowControl w:val="0"/>
        <w:numPr>
          <w:ilvl w:val="1"/>
          <w:numId w:val="3"/>
        </w:numPr>
        <w:shd w:val="clear" w:color="auto" w:fill="auto"/>
        <w:tabs>
          <w:tab w:val="left" w:pos="999"/>
        </w:tabs>
        <w:spacing w:before="0" w:line="240" w:lineRule="auto"/>
        <w:ind w:firstLine="709"/>
        <w:rPr>
          <w:rFonts w:ascii="Times New Roman" w:hAnsi="Times New Roman" w:cs="Times New Roman"/>
          <w:sz w:val="28"/>
          <w:szCs w:val="28"/>
        </w:rPr>
      </w:pPr>
      <w:r w:rsidRPr="00E41C39">
        <w:rPr>
          <w:rStyle w:val="810"/>
          <w:rFonts w:ascii="Times New Roman" w:hAnsi="Times New Roman" w:cs="Times New Roman"/>
          <w:sz w:val="28"/>
          <w:szCs w:val="28"/>
          <w:lang w:eastAsia="uk-UA"/>
        </w:rPr>
        <w:t>уміння</w:t>
      </w:r>
      <w:r w:rsidRPr="00E41C39">
        <w:rPr>
          <w:rFonts w:ascii="Times New Roman" w:hAnsi="Times New Roman" w:cs="Times New Roman"/>
          <w:sz w:val="28"/>
          <w:szCs w:val="28"/>
          <w:lang w:eastAsia="uk-UA"/>
        </w:rPr>
        <w:t xml:space="preserve"> - здатність застосовувати знання для виконання завдань та розв'язання задач і проблем. Уміння поділяються на когнітивні (інтелектуально-творчі) та практичні (на основі майстерності з використанням методів, матеріалів, інструкцій та інструментів).</w:t>
      </w:r>
    </w:p>
    <w:p w:rsidR="00137150" w:rsidRPr="00E41C39" w:rsidRDefault="00137150" w:rsidP="00E41C39">
      <w:pPr>
        <w:pStyle w:val="80"/>
        <w:widowControl w:val="0"/>
        <w:numPr>
          <w:ilvl w:val="1"/>
          <w:numId w:val="3"/>
        </w:numPr>
        <w:shd w:val="clear" w:color="auto" w:fill="auto"/>
        <w:tabs>
          <w:tab w:val="left" w:pos="994"/>
        </w:tabs>
        <w:spacing w:before="0" w:line="240" w:lineRule="auto"/>
        <w:ind w:firstLine="709"/>
        <w:rPr>
          <w:rFonts w:ascii="Times New Roman" w:hAnsi="Times New Roman" w:cs="Times New Roman"/>
          <w:sz w:val="28"/>
          <w:szCs w:val="28"/>
        </w:rPr>
      </w:pPr>
      <w:r w:rsidRPr="00E41C39">
        <w:rPr>
          <w:rStyle w:val="810"/>
          <w:rFonts w:ascii="Times New Roman" w:hAnsi="Times New Roman" w:cs="Times New Roman"/>
          <w:sz w:val="28"/>
          <w:szCs w:val="28"/>
          <w:lang w:eastAsia="uk-UA"/>
        </w:rPr>
        <w:t>якість вищої освіти</w:t>
      </w:r>
      <w:r w:rsidRPr="00E41C39">
        <w:rPr>
          <w:rFonts w:ascii="Times New Roman" w:hAnsi="Times New Roman" w:cs="Times New Roman"/>
          <w:sz w:val="28"/>
          <w:szCs w:val="28"/>
          <w:lang w:eastAsia="uk-UA"/>
        </w:rPr>
        <w:t xml:space="preserve"> - рівень здобутих особою знань, умінь, навичок, інших компетентностей, що відображає її компетентність відповідно до стандартів вищої освіти.</w:t>
      </w:r>
    </w:p>
    <w:p w:rsidR="00137150" w:rsidRDefault="00137150" w:rsidP="00E41C39">
      <w:pPr>
        <w:widowControl w:val="0"/>
        <w:ind w:firstLine="709"/>
        <w:jc w:val="both"/>
        <w:rPr>
          <w:rFonts w:ascii="Times New Roman" w:hAnsi="Times New Roman" w:cs="Times New Roman"/>
          <w:sz w:val="28"/>
          <w:szCs w:val="28"/>
          <w:lang w:val="ru-RU"/>
        </w:rPr>
      </w:pPr>
    </w:p>
    <w:p w:rsidR="00137150" w:rsidRPr="00E41C39" w:rsidRDefault="00137150" w:rsidP="00E41C39">
      <w:pPr>
        <w:widowControl w:val="0"/>
        <w:ind w:firstLine="709"/>
        <w:jc w:val="both"/>
        <w:rPr>
          <w:rFonts w:ascii="Times New Roman" w:hAnsi="Times New Roman" w:cs="Times New Roman"/>
          <w:sz w:val="28"/>
          <w:szCs w:val="28"/>
          <w:lang w:val="ru-RU"/>
        </w:rPr>
      </w:pPr>
    </w:p>
    <w:p w:rsidR="00137150" w:rsidRDefault="00137150" w:rsidP="00E41C39">
      <w:pPr>
        <w:pStyle w:val="41"/>
        <w:widowControl w:val="0"/>
        <w:shd w:val="clear" w:color="auto" w:fill="auto"/>
        <w:spacing w:after="0" w:line="240" w:lineRule="auto"/>
        <w:ind w:firstLine="620"/>
        <w:jc w:val="both"/>
        <w:rPr>
          <w:rFonts w:ascii="Times New Roman" w:hAnsi="Times New Roman" w:cs="Times New Roman"/>
          <w:sz w:val="28"/>
          <w:szCs w:val="28"/>
          <w:lang w:val="uk-UA" w:eastAsia="uk-UA"/>
        </w:rPr>
      </w:pPr>
      <w:r w:rsidRPr="00E41C39">
        <w:rPr>
          <w:rFonts w:ascii="Times New Roman" w:hAnsi="Times New Roman" w:cs="Times New Roman"/>
          <w:sz w:val="28"/>
          <w:szCs w:val="28"/>
        </w:rPr>
        <w:t xml:space="preserve">3. </w:t>
      </w:r>
      <w:r w:rsidRPr="00E41C39">
        <w:rPr>
          <w:rFonts w:ascii="Times New Roman" w:hAnsi="Times New Roman" w:cs="Times New Roman"/>
          <w:sz w:val="28"/>
          <w:szCs w:val="28"/>
          <w:lang w:eastAsia="uk-UA"/>
        </w:rPr>
        <w:t>Позначення</w:t>
      </w:r>
      <w:r>
        <w:rPr>
          <w:rFonts w:ascii="Times New Roman" w:hAnsi="Times New Roman" w:cs="Times New Roman"/>
          <w:sz w:val="28"/>
          <w:szCs w:val="28"/>
          <w:lang w:val="uk-UA" w:eastAsia="uk-UA"/>
        </w:rPr>
        <w:t xml:space="preserve"> і скорочення</w:t>
      </w:r>
    </w:p>
    <w:p w:rsidR="00137150" w:rsidRPr="00E41C39" w:rsidRDefault="00137150" w:rsidP="00E41C39">
      <w:pPr>
        <w:pStyle w:val="41"/>
        <w:widowControl w:val="0"/>
        <w:shd w:val="clear" w:color="auto" w:fill="auto"/>
        <w:spacing w:after="0" w:line="240" w:lineRule="auto"/>
        <w:ind w:firstLine="620"/>
        <w:jc w:val="both"/>
        <w:rPr>
          <w:rFonts w:ascii="Times New Roman" w:hAnsi="Times New Roman" w:cs="Times New Roman"/>
          <w:sz w:val="28"/>
          <w:szCs w:val="28"/>
          <w:lang w:val="uk-UA"/>
        </w:rPr>
      </w:pPr>
    </w:p>
    <w:p w:rsidR="00137150" w:rsidRPr="00E41C39" w:rsidRDefault="00137150" w:rsidP="00E41C39">
      <w:pPr>
        <w:pStyle w:val="a4"/>
        <w:widowControl w:val="0"/>
        <w:shd w:val="clear" w:color="auto" w:fill="auto"/>
        <w:spacing w:after="0" w:line="240" w:lineRule="auto"/>
        <w:ind w:firstLine="620"/>
        <w:jc w:val="both"/>
        <w:rPr>
          <w:rFonts w:ascii="Times New Roman" w:hAnsi="Times New Roman" w:cs="Times New Roman"/>
          <w:sz w:val="28"/>
          <w:szCs w:val="28"/>
        </w:rPr>
      </w:pPr>
      <w:r w:rsidRPr="00E41C39">
        <w:rPr>
          <w:rFonts w:ascii="Times New Roman" w:hAnsi="Times New Roman" w:cs="Times New Roman"/>
          <w:sz w:val="28"/>
          <w:szCs w:val="28"/>
          <w:lang w:eastAsia="uk-UA"/>
        </w:rPr>
        <w:t>НРК - Національна рамка кваліфікацій;</w:t>
      </w:r>
    </w:p>
    <w:p w:rsidR="00137150" w:rsidRDefault="00137150" w:rsidP="00E41C39">
      <w:pPr>
        <w:pStyle w:val="a4"/>
        <w:widowControl w:val="0"/>
        <w:shd w:val="clear" w:color="auto" w:fill="auto"/>
        <w:spacing w:after="0" w:line="240" w:lineRule="auto"/>
        <w:ind w:firstLine="620"/>
        <w:jc w:val="both"/>
        <w:rPr>
          <w:rFonts w:ascii="Times New Roman" w:hAnsi="Times New Roman" w:cs="Times New Roman"/>
          <w:sz w:val="28"/>
          <w:szCs w:val="28"/>
          <w:lang w:val="uk-UA" w:eastAsia="uk-UA"/>
        </w:rPr>
      </w:pPr>
      <w:r w:rsidRPr="00E41C39">
        <w:rPr>
          <w:rFonts w:ascii="Times New Roman" w:hAnsi="Times New Roman" w:cs="Times New Roman"/>
          <w:sz w:val="28"/>
          <w:szCs w:val="28"/>
          <w:lang w:eastAsia="uk-UA"/>
        </w:rPr>
        <w:t>ЗК - загальні компетентності;</w:t>
      </w:r>
    </w:p>
    <w:p w:rsidR="00137150" w:rsidRDefault="00137150" w:rsidP="00E41C39">
      <w:pPr>
        <w:pStyle w:val="a4"/>
        <w:widowControl w:val="0"/>
        <w:shd w:val="clear" w:color="auto" w:fill="auto"/>
        <w:spacing w:after="0" w:line="240" w:lineRule="auto"/>
        <w:ind w:firstLine="6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ЗП</w:t>
      </w:r>
      <w:r w:rsidR="005C7284">
        <w:rPr>
          <w:rFonts w:ascii="Times New Roman" w:hAnsi="Times New Roman" w:cs="Times New Roman"/>
          <w:sz w:val="28"/>
          <w:szCs w:val="28"/>
          <w:lang w:val="uk-UA" w:eastAsia="uk-UA"/>
        </w:rPr>
        <w:t>Н</w:t>
      </w:r>
      <w:r>
        <w:rPr>
          <w:rFonts w:ascii="Times New Roman" w:hAnsi="Times New Roman" w:cs="Times New Roman"/>
          <w:sz w:val="28"/>
          <w:szCs w:val="28"/>
          <w:lang w:val="uk-UA" w:eastAsia="uk-UA"/>
        </w:rPr>
        <w:t xml:space="preserve"> – </w:t>
      </w:r>
      <w:r w:rsidR="005C7284">
        <w:rPr>
          <w:rFonts w:ascii="Times New Roman" w:hAnsi="Times New Roman" w:cs="Times New Roman"/>
          <w:sz w:val="28"/>
          <w:szCs w:val="28"/>
          <w:lang w:val="uk-UA" w:eastAsia="uk-UA"/>
        </w:rPr>
        <w:t xml:space="preserve">цикл </w:t>
      </w:r>
      <w:r>
        <w:rPr>
          <w:rFonts w:ascii="Times New Roman" w:hAnsi="Times New Roman" w:cs="Times New Roman"/>
          <w:sz w:val="28"/>
          <w:szCs w:val="28"/>
          <w:lang w:val="uk-UA" w:eastAsia="uk-UA"/>
        </w:rPr>
        <w:t>загальна</w:t>
      </w:r>
      <w:r w:rsidR="005C7284">
        <w:rPr>
          <w:rFonts w:ascii="Times New Roman" w:hAnsi="Times New Roman" w:cs="Times New Roman"/>
          <w:sz w:val="28"/>
          <w:szCs w:val="28"/>
          <w:lang w:val="uk-UA" w:eastAsia="uk-UA"/>
        </w:rPr>
        <w:t>ої підготовки, нормативна частина</w:t>
      </w:r>
      <w:r>
        <w:rPr>
          <w:rFonts w:ascii="Times New Roman" w:hAnsi="Times New Roman" w:cs="Times New Roman"/>
          <w:sz w:val="28"/>
          <w:szCs w:val="28"/>
          <w:lang w:val="uk-UA" w:eastAsia="uk-UA"/>
        </w:rPr>
        <w:t>;</w:t>
      </w:r>
    </w:p>
    <w:p w:rsidR="005C7284" w:rsidRPr="000D0D8F" w:rsidRDefault="005C7284" w:rsidP="00E41C39">
      <w:pPr>
        <w:pStyle w:val="a4"/>
        <w:widowControl w:val="0"/>
        <w:shd w:val="clear" w:color="auto" w:fill="auto"/>
        <w:spacing w:after="0" w:line="240" w:lineRule="auto"/>
        <w:ind w:firstLine="620"/>
        <w:jc w:val="both"/>
        <w:rPr>
          <w:rFonts w:ascii="Times New Roman" w:hAnsi="Times New Roman" w:cs="Times New Roman"/>
          <w:sz w:val="28"/>
          <w:szCs w:val="28"/>
          <w:lang w:val="uk-UA"/>
        </w:rPr>
      </w:pPr>
      <w:r>
        <w:rPr>
          <w:rFonts w:ascii="Times New Roman" w:hAnsi="Times New Roman" w:cs="Times New Roman"/>
          <w:sz w:val="28"/>
          <w:szCs w:val="28"/>
          <w:lang w:val="uk-UA" w:eastAsia="uk-UA"/>
        </w:rPr>
        <w:t>ЗПВВ – цикл загальнаої підготовки, вибіркова частина;</w:t>
      </w:r>
    </w:p>
    <w:p w:rsidR="00137150" w:rsidRPr="00E41C39" w:rsidRDefault="00137150" w:rsidP="00E41C39">
      <w:pPr>
        <w:pStyle w:val="a4"/>
        <w:widowControl w:val="0"/>
        <w:shd w:val="clear" w:color="auto" w:fill="auto"/>
        <w:spacing w:after="0" w:line="240" w:lineRule="auto"/>
        <w:ind w:firstLine="620"/>
        <w:jc w:val="both"/>
        <w:rPr>
          <w:rFonts w:ascii="Times New Roman" w:hAnsi="Times New Roman" w:cs="Times New Roman"/>
          <w:sz w:val="28"/>
          <w:szCs w:val="28"/>
        </w:rPr>
      </w:pPr>
      <w:r w:rsidRPr="00E41C39">
        <w:rPr>
          <w:rFonts w:ascii="Times New Roman" w:hAnsi="Times New Roman" w:cs="Times New Roman"/>
          <w:sz w:val="28"/>
          <w:szCs w:val="28"/>
          <w:lang w:eastAsia="uk-UA"/>
        </w:rPr>
        <w:t>ЗР - загальні результати навчання;</w:t>
      </w:r>
    </w:p>
    <w:p w:rsidR="00137150" w:rsidRPr="00E41C39" w:rsidRDefault="00137150" w:rsidP="00E41C39">
      <w:pPr>
        <w:pStyle w:val="a4"/>
        <w:widowControl w:val="0"/>
        <w:shd w:val="clear" w:color="auto" w:fill="auto"/>
        <w:spacing w:after="0" w:line="240" w:lineRule="auto"/>
        <w:ind w:firstLine="620"/>
        <w:jc w:val="both"/>
        <w:rPr>
          <w:rFonts w:ascii="Times New Roman" w:hAnsi="Times New Roman" w:cs="Times New Roman"/>
          <w:sz w:val="28"/>
          <w:szCs w:val="28"/>
        </w:rPr>
      </w:pPr>
      <w:r w:rsidRPr="00E41C39">
        <w:rPr>
          <w:rFonts w:ascii="Times New Roman" w:hAnsi="Times New Roman" w:cs="Times New Roman"/>
          <w:sz w:val="28"/>
          <w:szCs w:val="28"/>
          <w:lang w:eastAsia="uk-UA"/>
        </w:rPr>
        <w:t>ПК - професійні компетентності за спеціальністю;</w:t>
      </w:r>
    </w:p>
    <w:p w:rsidR="00137150" w:rsidRPr="00E41C39" w:rsidRDefault="00137150" w:rsidP="00E41C39">
      <w:pPr>
        <w:pStyle w:val="a4"/>
        <w:widowControl w:val="0"/>
        <w:shd w:val="clear" w:color="auto" w:fill="auto"/>
        <w:spacing w:after="0" w:line="240" w:lineRule="auto"/>
        <w:ind w:firstLine="620"/>
        <w:jc w:val="both"/>
        <w:rPr>
          <w:rFonts w:ascii="Times New Roman" w:hAnsi="Times New Roman" w:cs="Times New Roman"/>
          <w:sz w:val="28"/>
          <w:szCs w:val="28"/>
        </w:rPr>
      </w:pPr>
      <w:r w:rsidRPr="00E41C39">
        <w:rPr>
          <w:rFonts w:ascii="Times New Roman" w:hAnsi="Times New Roman" w:cs="Times New Roman"/>
          <w:sz w:val="28"/>
          <w:szCs w:val="28"/>
          <w:lang w:eastAsia="uk-UA"/>
        </w:rPr>
        <w:t>ПР - професійні результати навчання;</w:t>
      </w:r>
    </w:p>
    <w:p w:rsidR="00137150" w:rsidRPr="00E41C39" w:rsidRDefault="00137150" w:rsidP="00E41C39">
      <w:pPr>
        <w:pStyle w:val="a4"/>
        <w:widowControl w:val="0"/>
        <w:shd w:val="clear" w:color="auto" w:fill="auto"/>
        <w:spacing w:after="0" w:line="240" w:lineRule="auto"/>
        <w:ind w:firstLine="620"/>
        <w:jc w:val="both"/>
        <w:rPr>
          <w:rFonts w:ascii="Times New Roman" w:hAnsi="Times New Roman" w:cs="Times New Roman"/>
          <w:sz w:val="28"/>
          <w:szCs w:val="28"/>
        </w:rPr>
      </w:pPr>
      <w:r w:rsidRPr="005C7284">
        <w:rPr>
          <w:rFonts w:ascii="Times New Roman" w:hAnsi="Times New Roman" w:cs="Times New Roman"/>
          <w:sz w:val="28"/>
          <w:szCs w:val="28"/>
          <w:lang w:eastAsia="uk-UA"/>
        </w:rPr>
        <w:t>ПК</w:t>
      </w:r>
      <w:r w:rsidRPr="005C7284">
        <w:rPr>
          <w:rFonts w:ascii="Times New Roman" w:hAnsi="Times New Roman" w:cs="Times New Roman"/>
          <w:sz w:val="16"/>
          <w:szCs w:val="16"/>
          <w:lang w:val="uk-UA" w:eastAsia="uk-UA"/>
        </w:rPr>
        <w:t>№</w:t>
      </w:r>
      <w:r w:rsidRPr="005C7284">
        <w:rPr>
          <w:rFonts w:ascii="Times New Roman" w:hAnsi="Times New Roman" w:cs="Times New Roman"/>
          <w:sz w:val="28"/>
          <w:szCs w:val="28"/>
          <w:lang w:eastAsia="uk-UA"/>
        </w:rPr>
        <w:t xml:space="preserve"> -</w:t>
      </w:r>
      <w:r w:rsidRPr="00E41C39">
        <w:rPr>
          <w:rFonts w:ascii="Times New Roman" w:hAnsi="Times New Roman" w:cs="Times New Roman"/>
          <w:sz w:val="28"/>
          <w:szCs w:val="28"/>
          <w:lang w:eastAsia="uk-UA"/>
        </w:rPr>
        <w:t xml:space="preserve"> професій</w:t>
      </w:r>
      <w:r>
        <w:rPr>
          <w:rFonts w:ascii="Times New Roman" w:hAnsi="Times New Roman" w:cs="Times New Roman"/>
          <w:sz w:val="28"/>
          <w:szCs w:val="28"/>
          <w:lang w:eastAsia="uk-UA"/>
        </w:rPr>
        <w:t>ні компетентності спеціалізації</w:t>
      </w:r>
      <w:r w:rsidRPr="00E41C39">
        <w:rPr>
          <w:rFonts w:ascii="Times New Roman" w:hAnsi="Times New Roman" w:cs="Times New Roman"/>
          <w:sz w:val="28"/>
          <w:szCs w:val="28"/>
          <w:lang w:eastAsia="uk-UA"/>
        </w:rPr>
        <w:t>;</w:t>
      </w:r>
    </w:p>
    <w:p w:rsidR="00137150" w:rsidRDefault="00137150" w:rsidP="00E41C39">
      <w:pPr>
        <w:pStyle w:val="a4"/>
        <w:widowControl w:val="0"/>
        <w:shd w:val="clear" w:color="auto" w:fill="auto"/>
        <w:spacing w:after="0" w:line="240" w:lineRule="auto"/>
        <w:ind w:firstLine="620"/>
        <w:jc w:val="both"/>
        <w:rPr>
          <w:rFonts w:ascii="Times New Roman" w:hAnsi="Times New Roman" w:cs="Times New Roman"/>
          <w:sz w:val="28"/>
          <w:szCs w:val="28"/>
          <w:lang w:val="uk-UA" w:eastAsia="uk-UA"/>
        </w:rPr>
      </w:pPr>
      <w:r w:rsidRPr="005C7284">
        <w:rPr>
          <w:rFonts w:ascii="Times New Roman" w:hAnsi="Times New Roman" w:cs="Times New Roman"/>
          <w:sz w:val="28"/>
          <w:szCs w:val="28"/>
          <w:lang w:eastAsia="uk-UA"/>
        </w:rPr>
        <w:t>ПР</w:t>
      </w:r>
      <w:r w:rsidRPr="005C7284">
        <w:rPr>
          <w:rFonts w:ascii="Times New Roman" w:hAnsi="Times New Roman" w:cs="Times New Roman"/>
          <w:sz w:val="16"/>
          <w:szCs w:val="16"/>
          <w:lang w:val="uk-UA" w:eastAsia="uk-UA"/>
        </w:rPr>
        <w:t>№</w:t>
      </w:r>
      <w:r w:rsidRPr="005C7284">
        <w:rPr>
          <w:rFonts w:ascii="Times New Roman" w:hAnsi="Times New Roman" w:cs="Times New Roman"/>
          <w:sz w:val="28"/>
          <w:szCs w:val="28"/>
          <w:lang w:eastAsia="uk-UA"/>
        </w:rPr>
        <w:t xml:space="preserve"> - професійні</w:t>
      </w:r>
      <w:r w:rsidRPr="00E41C39">
        <w:rPr>
          <w:rFonts w:ascii="Times New Roman" w:hAnsi="Times New Roman" w:cs="Times New Roman"/>
          <w:sz w:val="28"/>
          <w:szCs w:val="28"/>
          <w:lang w:eastAsia="uk-UA"/>
        </w:rPr>
        <w:t xml:space="preserve"> ре</w:t>
      </w:r>
      <w:r>
        <w:rPr>
          <w:rFonts w:ascii="Times New Roman" w:hAnsi="Times New Roman" w:cs="Times New Roman"/>
          <w:sz w:val="28"/>
          <w:szCs w:val="28"/>
          <w:lang w:eastAsia="uk-UA"/>
        </w:rPr>
        <w:t>зультати навчання спеціалізації</w:t>
      </w:r>
      <w:r w:rsidRPr="00E41C39">
        <w:rPr>
          <w:rFonts w:ascii="Times New Roman" w:hAnsi="Times New Roman" w:cs="Times New Roman"/>
          <w:sz w:val="28"/>
          <w:szCs w:val="28"/>
          <w:lang w:eastAsia="uk-UA"/>
        </w:rPr>
        <w:t>;</w:t>
      </w:r>
    </w:p>
    <w:p w:rsidR="00137150" w:rsidRDefault="00137150" w:rsidP="00E41C39">
      <w:pPr>
        <w:pStyle w:val="a4"/>
        <w:widowControl w:val="0"/>
        <w:shd w:val="clear" w:color="auto" w:fill="auto"/>
        <w:spacing w:after="0" w:line="240" w:lineRule="auto"/>
        <w:ind w:firstLine="620"/>
        <w:jc w:val="both"/>
        <w:rPr>
          <w:rFonts w:ascii="Times New Roman" w:hAnsi="Times New Roman" w:cs="Times New Roman"/>
          <w:sz w:val="28"/>
          <w:szCs w:val="28"/>
          <w:lang w:val="uk-UA" w:eastAsia="uk-UA"/>
        </w:rPr>
      </w:pPr>
      <w:r>
        <w:rPr>
          <w:rFonts w:ascii="Times New Roman" w:hAnsi="Times New Roman" w:cs="Times New Roman"/>
          <w:sz w:val="28"/>
          <w:szCs w:val="28"/>
          <w:vertAlign w:val="subscript"/>
          <w:lang w:val="uk-UA" w:eastAsia="uk-UA"/>
        </w:rPr>
        <w:t>в№</w:t>
      </w:r>
      <w:r>
        <w:rPr>
          <w:rFonts w:ascii="Times New Roman" w:hAnsi="Times New Roman" w:cs="Times New Roman"/>
          <w:sz w:val="28"/>
          <w:szCs w:val="28"/>
          <w:lang w:val="uk-UA" w:eastAsia="uk-UA"/>
        </w:rPr>
        <w:t xml:space="preserve"> – вибір ВНЗ;</w:t>
      </w:r>
    </w:p>
    <w:p w:rsidR="00137150" w:rsidRPr="000D0D8F" w:rsidRDefault="00137150" w:rsidP="00E41C39">
      <w:pPr>
        <w:pStyle w:val="a4"/>
        <w:widowControl w:val="0"/>
        <w:shd w:val="clear" w:color="auto" w:fill="auto"/>
        <w:spacing w:after="0" w:line="240" w:lineRule="auto"/>
        <w:ind w:firstLine="620"/>
        <w:jc w:val="both"/>
        <w:rPr>
          <w:rFonts w:ascii="Times New Roman" w:hAnsi="Times New Roman" w:cs="Times New Roman"/>
          <w:sz w:val="28"/>
          <w:szCs w:val="28"/>
          <w:lang w:val="uk-UA"/>
        </w:rPr>
      </w:pPr>
      <w:r>
        <w:rPr>
          <w:rFonts w:ascii="Times New Roman" w:hAnsi="Times New Roman" w:cs="Times New Roman"/>
          <w:sz w:val="28"/>
          <w:szCs w:val="28"/>
          <w:vertAlign w:val="subscript"/>
          <w:lang w:val="uk-UA" w:eastAsia="uk-UA"/>
        </w:rPr>
        <w:t>с№</w:t>
      </w:r>
      <w:r>
        <w:rPr>
          <w:rFonts w:ascii="Times New Roman" w:hAnsi="Times New Roman" w:cs="Times New Roman"/>
          <w:sz w:val="28"/>
          <w:szCs w:val="28"/>
          <w:lang w:val="uk-UA" w:eastAsia="uk-UA"/>
        </w:rPr>
        <w:t xml:space="preserve"> - вибір студента;</w:t>
      </w:r>
    </w:p>
    <w:p w:rsidR="005C7284" w:rsidRDefault="005C7284" w:rsidP="005C7284">
      <w:pPr>
        <w:pStyle w:val="a4"/>
        <w:widowControl w:val="0"/>
        <w:shd w:val="clear" w:color="auto" w:fill="auto"/>
        <w:spacing w:after="0" w:line="240" w:lineRule="auto"/>
        <w:ind w:firstLine="620"/>
        <w:jc w:val="both"/>
        <w:rPr>
          <w:rFonts w:ascii="Times New Roman" w:hAnsi="Times New Roman" w:cs="Times New Roman"/>
          <w:sz w:val="28"/>
          <w:szCs w:val="28"/>
          <w:lang w:val="uk-UA" w:eastAsia="uk-UA"/>
        </w:rPr>
      </w:pPr>
      <w:r w:rsidRPr="005C7284">
        <w:rPr>
          <w:rFonts w:ascii="Times New Roman" w:hAnsi="Times New Roman" w:cs="Times New Roman"/>
          <w:sz w:val="28"/>
          <w:szCs w:val="28"/>
          <w:lang w:val="uk-UA" w:eastAsia="uk-UA"/>
        </w:rPr>
        <w:t>ППН – професійна підготовка, загальна частина;</w:t>
      </w:r>
    </w:p>
    <w:p w:rsidR="005C7284" w:rsidRDefault="005C7284" w:rsidP="00E41C39">
      <w:pPr>
        <w:pStyle w:val="a4"/>
        <w:widowControl w:val="0"/>
        <w:shd w:val="clear" w:color="auto" w:fill="auto"/>
        <w:spacing w:after="0" w:line="240" w:lineRule="auto"/>
        <w:ind w:firstLine="6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ППВВ – вибіркові дисципліний за вибором ВНЗ;</w:t>
      </w:r>
    </w:p>
    <w:p w:rsidR="00137150" w:rsidRPr="005C7284" w:rsidRDefault="005C7284" w:rsidP="00E41C39">
      <w:pPr>
        <w:pStyle w:val="a4"/>
        <w:widowControl w:val="0"/>
        <w:shd w:val="clear" w:color="auto" w:fill="auto"/>
        <w:spacing w:after="0" w:line="240" w:lineRule="auto"/>
        <w:ind w:firstLine="620"/>
        <w:jc w:val="both"/>
        <w:rPr>
          <w:rFonts w:ascii="Times New Roman" w:hAnsi="Times New Roman" w:cs="Times New Roman"/>
          <w:sz w:val="28"/>
          <w:szCs w:val="28"/>
          <w:lang w:val="uk-UA"/>
        </w:rPr>
      </w:pPr>
      <w:r>
        <w:rPr>
          <w:rFonts w:ascii="Times New Roman" w:hAnsi="Times New Roman" w:cs="Times New Roman"/>
          <w:sz w:val="28"/>
          <w:szCs w:val="28"/>
          <w:lang w:val="uk-UA" w:eastAsia="uk-UA"/>
        </w:rPr>
        <w:t>ППВС</w:t>
      </w:r>
      <w:r w:rsidR="00137150" w:rsidRPr="00E41C3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00137150" w:rsidRPr="00E41C39">
        <w:rPr>
          <w:rFonts w:ascii="Times New Roman" w:hAnsi="Times New Roman" w:cs="Times New Roman"/>
          <w:sz w:val="28"/>
          <w:szCs w:val="28"/>
          <w:lang w:eastAsia="uk-UA"/>
        </w:rPr>
        <w:t xml:space="preserve"> </w:t>
      </w:r>
      <w:r>
        <w:rPr>
          <w:rFonts w:ascii="Times New Roman" w:hAnsi="Times New Roman" w:cs="Times New Roman"/>
          <w:sz w:val="28"/>
          <w:szCs w:val="28"/>
          <w:lang w:val="uk-UA" w:eastAsia="uk-UA"/>
        </w:rPr>
        <w:t>вибіркові дисципліний за вибором студента</w:t>
      </w:r>
    </w:p>
    <w:p w:rsidR="00137150" w:rsidRPr="00280414" w:rsidRDefault="00137150" w:rsidP="00E41C39">
      <w:pPr>
        <w:pStyle w:val="a4"/>
        <w:widowControl w:val="0"/>
        <w:shd w:val="clear" w:color="auto" w:fill="auto"/>
        <w:spacing w:after="0" w:line="240" w:lineRule="auto"/>
        <w:ind w:firstLine="620"/>
        <w:jc w:val="both"/>
        <w:rPr>
          <w:rFonts w:ascii="Times New Roman" w:hAnsi="Times New Roman" w:cs="Times New Roman"/>
          <w:sz w:val="28"/>
          <w:szCs w:val="28"/>
          <w:lang w:val="uk-UA"/>
        </w:rPr>
      </w:pPr>
    </w:p>
    <w:p w:rsidR="00137150" w:rsidRDefault="00137150" w:rsidP="00E41C39">
      <w:pPr>
        <w:widowControl w:val="0"/>
        <w:ind w:firstLine="709"/>
        <w:jc w:val="both"/>
        <w:rPr>
          <w:rFonts w:ascii="Times New Roman" w:hAnsi="Times New Roman" w:cs="Times New Roman"/>
          <w:sz w:val="28"/>
          <w:szCs w:val="28"/>
          <w:lang w:val="ru-RU"/>
        </w:rPr>
      </w:pPr>
    </w:p>
    <w:p w:rsidR="005C7284" w:rsidRDefault="005C7284" w:rsidP="00E41C39">
      <w:pPr>
        <w:widowControl w:val="0"/>
        <w:ind w:firstLine="709"/>
        <w:jc w:val="both"/>
        <w:rPr>
          <w:rFonts w:ascii="Times New Roman" w:hAnsi="Times New Roman" w:cs="Times New Roman"/>
          <w:sz w:val="28"/>
          <w:szCs w:val="28"/>
          <w:lang w:val="ru-RU"/>
        </w:rPr>
      </w:pPr>
    </w:p>
    <w:p w:rsidR="005C7284" w:rsidRDefault="005C7284" w:rsidP="00E41C39">
      <w:pPr>
        <w:widowControl w:val="0"/>
        <w:ind w:firstLine="709"/>
        <w:jc w:val="both"/>
        <w:rPr>
          <w:rFonts w:ascii="Times New Roman" w:hAnsi="Times New Roman" w:cs="Times New Roman"/>
          <w:sz w:val="28"/>
          <w:szCs w:val="28"/>
          <w:lang w:val="ru-RU"/>
        </w:rPr>
      </w:pPr>
    </w:p>
    <w:p w:rsidR="005C7284" w:rsidRDefault="005C7284" w:rsidP="00E41C39">
      <w:pPr>
        <w:widowControl w:val="0"/>
        <w:ind w:firstLine="709"/>
        <w:jc w:val="both"/>
        <w:rPr>
          <w:rFonts w:ascii="Times New Roman" w:hAnsi="Times New Roman" w:cs="Times New Roman"/>
          <w:sz w:val="28"/>
          <w:szCs w:val="28"/>
          <w:lang w:val="ru-RU"/>
        </w:rPr>
      </w:pPr>
    </w:p>
    <w:p w:rsidR="00137150" w:rsidRDefault="00137150" w:rsidP="00E41C39">
      <w:pPr>
        <w:widowControl w:val="0"/>
        <w:ind w:firstLine="709"/>
        <w:jc w:val="both"/>
        <w:rPr>
          <w:rFonts w:ascii="Times New Roman" w:hAnsi="Times New Roman" w:cs="Times New Roman"/>
          <w:sz w:val="28"/>
          <w:szCs w:val="28"/>
          <w:lang w:val="ru-RU"/>
        </w:rPr>
      </w:pPr>
    </w:p>
    <w:p w:rsidR="00137150" w:rsidRDefault="00137150" w:rsidP="00E41C39">
      <w:pPr>
        <w:widowControl w:val="0"/>
        <w:ind w:firstLine="709"/>
        <w:jc w:val="both"/>
        <w:rPr>
          <w:rFonts w:ascii="Times New Roman" w:hAnsi="Times New Roman" w:cs="Times New Roman"/>
          <w:b/>
          <w:sz w:val="28"/>
          <w:szCs w:val="28"/>
        </w:rPr>
      </w:pPr>
      <w:r w:rsidRPr="003D4653">
        <w:rPr>
          <w:rFonts w:ascii="Times New Roman" w:hAnsi="Times New Roman" w:cs="Times New Roman"/>
          <w:b/>
          <w:sz w:val="28"/>
          <w:szCs w:val="28"/>
          <w:lang w:val="ru-RU"/>
        </w:rPr>
        <w:lastRenderedPageBreak/>
        <w:t>4.</w:t>
      </w:r>
      <w:r>
        <w:rPr>
          <w:rFonts w:ascii="Times New Roman" w:hAnsi="Times New Roman" w:cs="Times New Roman"/>
          <w:sz w:val="28"/>
          <w:szCs w:val="28"/>
          <w:lang w:val="ru-RU"/>
        </w:rPr>
        <w:t xml:space="preserve"> </w:t>
      </w:r>
      <w:r>
        <w:rPr>
          <w:rFonts w:ascii="Times New Roman" w:hAnsi="Times New Roman" w:cs="Times New Roman"/>
          <w:b/>
          <w:sz w:val="28"/>
          <w:szCs w:val="28"/>
        </w:rPr>
        <w:t>Вимоги до рівня освіти осіб, які можуть розпочати навчання за програмою</w:t>
      </w:r>
    </w:p>
    <w:p w:rsidR="00137150" w:rsidRPr="003D4653" w:rsidRDefault="00137150" w:rsidP="00E41C39">
      <w:pPr>
        <w:widowControl w:val="0"/>
        <w:ind w:firstLine="709"/>
        <w:jc w:val="both"/>
        <w:rPr>
          <w:rFonts w:ascii="Times New Roman" w:hAnsi="Times New Roman" w:cs="Times New Roman"/>
          <w:b/>
          <w:sz w:val="28"/>
          <w:szCs w:val="28"/>
        </w:rPr>
      </w:pPr>
    </w:p>
    <w:p w:rsidR="00137150" w:rsidRPr="003D4653" w:rsidRDefault="00137150" w:rsidP="00E41C39">
      <w:pPr>
        <w:widowControl w:val="0"/>
        <w:ind w:firstLine="709"/>
        <w:jc w:val="both"/>
        <w:rPr>
          <w:rFonts w:ascii="Times New Roman" w:hAnsi="Times New Roman" w:cs="Times New Roman"/>
          <w:b/>
          <w:sz w:val="28"/>
          <w:szCs w:val="28"/>
        </w:rPr>
      </w:pPr>
      <w:r w:rsidRPr="003D4653">
        <w:rPr>
          <w:rFonts w:ascii="Times New Roman" w:hAnsi="Times New Roman" w:cs="Times New Roman"/>
          <w:sz w:val="28"/>
          <w:szCs w:val="28"/>
        </w:rPr>
        <w:t>До освоєння освітньої програми допускаються особи, які мають освіту рівня бакалавр, наявність якої підтверджено документом державного зразка.</w:t>
      </w:r>
    </w:p>
    <w:p w:rsidR="00137150" w:rsidRDefault="00137150" w:rsidP="00E41C39">
      <w:pPr>
        <w:widowControl w:val="0"/>
        <w:ind w:firstLine="709"/>
        <w:jc w:val="both"/>
        <w:rPr>
          <w:rFonts w:ascii="Times New Roman" w:hAnsi="Times New Roman" w:cs="Times New Roman"/>
          <w:b/>
          <w:sz w:val="28"/>
          <w:szCs w:val="28"/>
        </w:rPr>
      </w:pPr>
    </w:p>
    <w:p w:rsidR="00137150" w:rsidRDefault="00137150" w:rsidP="00E41C39">
      <w:pPr>
        <w:widowControl w:val="0"/>
        <w:ind w:firstLine="709"/>
        <w:jc w:val="both"/>
        <w:rPr>
          <w:rFonts w:ascii="Times New Roman" w:hAnsi="Times New Roman" w:cs="Times New Roman"/>
          <w:b/>
          <w:sz w:val="28"/>
          <w:szCs w:val="28"/>
        </w:rPr>
      </w:pPr>
      <w:r>
        <w:rPr>
          <w:rFonts w:ascii="Times New Roman" w:hAnsi="Times New Roman" w:cs="Times New Roman"/>
          <w:b/>
          <w:sz w:val="28"/>
          <w:szCs w:val="28"/>
        </w:rPr>
        <w:t xml:space="preserve">5. </w:t>
      </w:r>
      <w:r w:rsidRPr="003D4653">
        <w:rPr>
          <w:rFonts w:ascii="Times New Roman" w:hAnsi="Times New Roman" w:cs="Times New Roman"/>
          <w:b/>
          <w:sz w:val="28"/>
          <w:szCs w:val="28"/>
        </w:rPr>
        <w:t>Обсяг програми</w:t>
      </w:r>
      <w:r>
        <w:rPr>
          <w:rFonts w:ascii="Times New Roman" w:hAnsi="Times New Roman" w:cs="Times New Roman"/>
          <w:b/>
          <w:sz w:val="28"/>
          <w:szCs w:val="28"/>
        </w:rPr>
        <w:t xml:space="preserve"> та його розподіл за нормативною та вибірковою час</w:t>
      </w:r>
      <w:r>
        <w:rPr>
          <w:rFonts w:ascii="Times New Roman" w:hAnsi="Times New Roman" w:cs="Times New Roman"/>
          <w:b/>
          <w:sz w:val="28"/>
          <w:szCs w:val="28"/>
          <w:lang w:val="ru-RU"/>
        </w:rPr>
        <w:t>т</w:t>
      </w:r>
      <w:r>
        <w:rPr>
          <w:rFonts w:ascii="Times New Roman" w:hAnsi="Times New Roman" w:cs="Times New Roman"/>
          <w:b/>
          <w:sz w:val="28"/>
          <w:szCs w:val="28"/>
        </w:rPr>
        <w:t>инами</w:t>
      </w:r>
    </w:p>
    <w:p w:rsidR="00137150" w:rsidRDefault="00137150" w:rsidP="00E41C39">
      <w:pPr>
        <w:widowControl w:val="0"/>
        <w:ind w:firstLine="709"/>
        <w:jc w:val="both"/>
        <w:rPr>
          <w:rFonts w:ascii="Times New Roman" w:hAnsi="Times New Roman" w:cs="Times New Roman"/>
          <w:b/>
          <w:sz w:val="28"/>
          <w:szCs w:val="28"/>
        </w:rPr>
      </w:pPr>
    </w:p>
    <w:p w:rsidR="00137150" w:rsidRDefault="00137150" w:rsidP="00816F79">
      <w:pPr>
        <w:pStyle w:val="a4"/>
        <w:widowControl w:val="0"/>
        <w:shd w:val="clear" w:color="auto" w:fill="auto"/>
        <w:spacing w:after="0" w:line="240" w:lineRule="auto"/>
        <w:ind w:firstLine="709"/>
        <w:jc w:val="both"/>
        <w:rPr>
          <w:rFonts w:ascii="Times New Roman" w:hAnsi="Times New Roman" w:cs="Times New Roman"/>
          <w:sz w:val="28"/>
          <w:szCs w:val="28"/>
          <w:lang w:val="uk-UA"/>
        </w:rPr>
      </w:pPr>
      <w:r w:rsidRPr="000937C8">
        <w:rPr>
          <w:rFonts w:ascii="Times New Roman" w:hAnsi="Times New Roman" w:cs="Times New Roman"/>
          <w:sz w:val="28"/>
          <w:szCs w:val="28"/>
        </w:rPr>
        <w:t>Обсяг освітньої програми становить 90 кредитів ЄКТС.</w:t>
      </w:r>
      <w:r>
        <w:rPr>
          <w:rFonts w:ascii="Times New Roman" w:hAnsi="Times New Roman" w:cs="Times New Roman"/>
          <w:sz w:val="28"/>
          <w:szCs w:val="28"/>
        </w:rPr>
        <w:t xml:space="preserve"> </w:t>
      </w:r>
      <w:r w:rsidRPr="00C14901">
        <w:rPr>
          <w:rFonts w:ascii="Times New Roman" w:hAnsi="Times New Roman" w:cs="Times New Roman"/>
          <w:sz w:val="28"/>
          <w:szCs w:val="28"/>
          <w:lang w:eastAsia="uk-UA"/>
        </w:rPr>
        <w:t xml:space="preserve">Нормативна частина програми (норматив </w:t>
      </w:r>
      <w:r w:rsidRPr="00C14901">
        <w:rPr>
          <w:rFonts w:ascii="Times New Roman" w:hAnsi="Times New Roman" w:cs="Times New Roman"/>
          <w:sz w:val="28"/>
          <w:szCs w:val="28"/>
        </w:rPr>
        <w:t xml:space="preserve">- </w:t>
      </w:r>
      <w:r w:rsidRPr="00C14901">
        <w:rPr>
          <w:rFonts w:ascii="Times New Roman" w:hAnsi="Times New Roman" w:cs="Times New Roman"/>
          <w:sz w:val="28"/>
          <w:szCs w:val="28"/>
          <w:lang w:eastAsia="uk-UA"/>
        </w:rPr>
        <w:t xml:space="preserve">не менше </w:t>
      </w:r>
      <w:r w:rsidRPr="00C14901">
        <w:rPr>
          <w:rFonts w:ascii="Times New Roman" w:hAnsi="Times New Roman" w:cs="Times New Roman"/>
          <w:sz w:val="28"/>
          <w:szCs w:val="28"/>
        </w:rPr>
        <w:t xml:space="preserve">50%) </w:t>
      </w:r>
      <w:r w:rsidRPr="00C14901">
        <w:rPr>
          <w:rFonts w:ascii="Times New Roman" w:hAnsi="Times New Roman" w:cs="Times New Roman"/>
          <w:sz w:val="28"/>
          <w:szCs w:val="28"/>
          <w:lang w:eastAsia="uk-UA"/>
        </w:rPr>
        <w:t xml:space="preserve">становить </w:t>
      </w:r>
      <w:r w:rsidR="004D2730">
        <w:rPr>
          <w:rFonts w:ascii="Times New Roman" w:hAnsi="Times New Roman" w:cs="Times New Roman"/>
          <w:sz w:val="28"/>
          <w:szCs w:val="28"/>
          <w:lang w:val="uk-UA"/>
        </w:rPr>
        <w:t>6</w:t>
      </w:r>
      <w:r>
        <w:rPr>
          <w:rFonts w:ascii="Times New Roman" w:hAnsi="Times New Roman" w:cs="Times New Roman"/>
          <w:sz w:val="28"/>
          <w:szCs w:val="28"/>
          <w:lang w:val="uk-UA"/>
        </w:rPr>
        <w:t>5</w:t>
      </w:r>
      <w:r w:rsidRPr="00C14901">
        <w:rPr>
          <w:rFonts w:ascii="Times New Roman" w:hAnsi="Times New Roman" w:cs="Times New Roman"/>
          <w:sz w:val="28"/>
          <w:szCs w:val="28"/>
        </w:rPr>
        <w:t xml:space="preserve"> </w:t>
      </w:r>
      <w:r w:rsidRPr="00C14901">
        <w:rPr>
          <w:rFonts w:ascii="Times New Roman" w:hAnsi="Times New Roman" w:cs="Times New Roman"/>
          <w:sz w:val="28"/>
          <w:szCs w:val="28"/>
          <w:lang w:eastAsia="uk-UA"/>
        </w:rPr>
        <w:t>кредит</w:t>
      </w:r>
      <w:r w:rsidRPr="00C14901">
        <w:rPr>
          <w:rFonts w:ascii="Times New Roman" w:hAnsi="Times New Roman" w:cs="Times New Roman"/>
          <w:sz w:val="28"/>
          <w:szCs w:val="28"/>
          <w:lang w:val="uk-UA" w:eastAsia="uk-UA"/>
        </w:rPr>
        <w:t>ів</w:t>
      </w:r>
      <w:r w:rsidRPr="00C14901">
        <w:rPr>
          <w:rFonts w:ascii="Times New Roman" w:hAnsi="Times New Roman" w:cs="Times New Roman"/>
          <w:sz w:val="28"/>
          <w:szCs w:val="28"/>
          <w:lang w:eastAsia="uk-UA"/>
        </w:rPr>
        <w:t xml:space="preserve"> ЄКТС </w:t>
      </w:r>
      <w:r w:rsidRPr="00C14901">
        <w:rPr>
          <w:rFonts w:ascii="Times New Roman" w:hAnsi="Times New Roman" w:cs="Times New Roman"/>
          <w:sz w:val="28"/>
          <w:szCs w:val="28"/>
        </w:rPr>
        <w:t>(</w:t>
      </w:r>
      <w:r w:rsidR="004D2730">
        <w:rPr>
          <w:rFonts w:ascii="Times New Roman" w:hAnsi="Times New Roman" w:cs="Times New Roman"/>
          <w:sz w:val="28"/>
          <w:szCs w:val="28"/>
          <w:lang w:val="uk-UA"/>
        </w:rPr>
        <w:t>72,2</w:t>
      </w:r>
      <w:r>
        <w:rPr>
          <w:rFonts w:ascii="Times New Roman" w:hAnsi="Times New Roman" w:cs="Times New Roman"/>
          <w:sz w:val="28"/>
          <w:szCs w:val="28"/>
          <w:lang w:val="uk-UA"/>
        </w:rPr>
        <w:t>,3</w:t>
      </w:r>
      <w:r w:rsidRPr="00C14901">
        <w:rPr>
          <w:rFonts w:ascii="Times New Roman" w:hAnsi="Times New Roman" w:cs="Times New Roman"/>
          <w:sz w:val="28"/>
          <w:szCs w:val="28"/>
        </w:rPr>
        <w:t xml:space="preserve">%). </w:t>
      </w:r>
      <w:r w:rsidRPr="00C14901">
        <w:rPr>
          <w:rFonts w:ascii="Times New Roman" w:hAnsi="Times New Roman" w:cs="Times New Roman"/>
          <w:sz w:val="28"/>
          <w:szCs w:val="28"/>
          <w:lang w:eastAsia="uk-UA"/>
        </w:rPr>
        <w:t xml:space="preserve">Обсяг вибіркової частини </w:t>
      </w:r>
      <w:r>
        <w:rPr>
          <w:rFonts w:ascii="Times New Roman" w:hAnsi="Times New Roman" w:cs="Times New Roman"/>
          <w:sz w:val="28"/>
          <w:szCs w:val="28"/>
        </w:rPr>
        <w:t>–</w:t>
      </w:r>
      <w:r w:rsidRPr="00C14901">
        <w:rPr>
          <w:rFonts w:ascii="Times New Roman" w:hAnsi="Times New Roman" w:cs="Times New Roman"/>
          <w:sz w:val="28"/>
          <w:szCs w:val="28"/>
        </w:rPr>
        <w:t xml:space="preserve"> </w:t>
      </w:r>
      <w:r w:rsidR="004D2730">
        <w:rPr>
          <w:rFonts w:ascii="Times New Roman" w:hAnsi="Times New Roman" w:cs="Times New Roman"/>
          <w:sz w:val="28"/>
          <w:szCs w:val="28"/>
          <w:lang w:val="uk-UA"/>
        </w:rPr>
        <w:t>2</w:t>
      </w:r>
      <w:r>
        <w:rPr>
          <w:rFonts w:ascii="Times New Roman" w:hAnsi="Times New Roman" w:cs="Times New Roman"/>
          <w:sz w:val="28"/>
          <w:szCs w:val="28"/>
          <w:lang w:val="uk-UA"/>
        </w:rPr>
        <w:t>5</w:t>
      </w:r>
      <w:r w:rsidRPr="00C14901">
        <w:rPr>
          <w:rFonts w:ascii="Times New Roman" w:hAnsi="Times New Roman" w:cs="Times New Roman"/>
          <w:sz w:val="28"/>
          <w:szCs w:val="28"/>
        </w:rPr>
        <w:t xml:space="preserve"> </w:t>
      </w:r>
      <w:r w:rsidRPr="00C14901">
        <w:rPr>
          <w:rFonts w:ascii="Times New Roman" w:hAnsi="Times New Roman" w:cs="Times New Roman"/>
          <w:sz w:val="28"/>
          <w:szCs w:val="28"/>
          <w:lang w:eastAsia="uk-UA"/>
        </w:rPr>
        <w:t>кредит</w:t>
      </w:r>
      <w:r w:rsidRPr="00C14901">
        <w:rPr>
          <w:rFonts w:ascii="Times New Roman" w:hAnsi="Times New Roman" w:cs="Times New Roman"/>
          <w:sz w:val="28"/>
          <w:szCs w:val="28"/>
          <w:lang w:val="uk-UA" w:eastAsia="uk-UA"/>
        </w:rPr>
        <w:t>ів</w:t>
      </w:r>
      <w:r w:rsidRPr="00C14901">
        <w:rPr>
          <w:rFonts w:ascii="Times New Roman" w:hAnsi="Times New Roman" w:cs="Times New Roman"/>
          <w:sz w:val="28"/>
          <w:szCs w:val="28"/>
          <w:lang w:eastAsia="uk-UA"/>
        </w:rPr>
        <w:t xml:space="preserve"> ЄКТС </w:t>
      </w:r>
      <w:r w:rsidRPr="00C14901">
        <w:rPr>
          <w:rFonts w:ascii="Times New Roman" w:hAnsi="Times New Roman" w:cs="Times New Roman"/>
          <w:sz w:val="28"/>
          <w:szCs w:val="28"/>
        </w:rPr>
        <w:t>(</w:t>
      </w:r>
      <w:r w:rsidR="004D2730">
        <w:rPr>
          <w:rFonts w:ascii="Times New Roman" w:hAnsi="Times New Roman" w:cs="Times New Roman"/>
          <w:sz w:val="28"/>
          <w:szCs w:val="28"/>
          <w:lang w:val="uk-UA"/>
        </w:rPr>
        <w:t>27,8</w:t>
      </w:r>
      <w:r w:rsidRPr="00C14901">
        <w:rPr>
          <w:rFonts w:ascii="Times New Roman" w:hAnsi="Times New Roman" w:cs="Times New Roman"/>
          <w:sz w:val="28"/>
          <w:szCs w:val="28"/>
        </w:rPr>
        <w:t>%).</w:t>
      </w:r>
    </w:p>
    <w:p w:rsidR="004D2730" w:rsidRPr="004D2730" w:rsidRDefault="004D2730" w:rsidP="00816F79">
      <w:pPr>
        <w:pStyle w:val="a4"/>
        <w:widowControl w:val="0"/>
        <w:shd w:val="clear" w:color="auto" w:fill="auto"/>
        <w:spacing w:after="0" w:line="240" w:lineRule="auto"/>
        <w:ind w:firstLine="709"/>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6221"/>
        <w:gridCol w:w="6"/>
        <w:gridCol w:w="2461"/>
      </w:tblGrid>
      <w:tr w:rsidR="004D2730" w:rsidRPr="004D2730" w:rsidTr="004D2730">
        <w:tc>
          <w:tcPr>
            <w:tcW w:w="823"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w:t>
            </w:r>
          </w:p>
        </w:tc>
        <w:tc>
          <w:tcPr>
            <w:tcW w:w="6271" w:type="dxa"/>
            <w:gridSpan w:val="2"/>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Вид навчальної діяльності</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Обсяг кредитів</w:t>
            </w:r>
          </w:p>
        </w:tc>
      </w:tr>
      <w:tr w:rsidR="004D2730" w:rsidRPr="004D2730" w:rsidTr="004D2730">
        <w:tc>
          <w:tcPr>
            <w:tcW w:w="9571" w:type="dxa"/>
            <w:gridSpan w:val="4"/>
          </w:tcPr>
          <w:p w:rsidR="004D2730" w:rsidRPr="004D2730" w:rsidRDefault="004D2730" w:rsidP="004D2730">
            <w:pPr>
              <w:pStyle w:val="a4"/>
              <w:widowControl w:val="0"/>
              <w:numPr>
                <w:ilvl w:val="2"/>
                <w:numId w:val="3"/>
              </w:numPr>
              <w:shd w:val="clear" w:color="auto" w:fill="auto"/>
              <w:spacing w:after="0" w:line="240" w:lineRule="auto"/>
              <w:ind w:firstLine="0"/>
              <w:jc w:val="center"/>
              <w:rPr>
                <w:rFonts w:ascii="Times New Roman" w:hAnsi="Times New Roman" w:cs="Times New Roman"/>
                <w:b/>
                <w:sz w:val="24"/>
                <w:szCs w:val="24"/>
                <w:lang w:val="uk-UA"/>
              </w:rPr>
            </w:pPr>
            <w:r w:rsidRPr="004D2730">
              <w:rPr>
                <w:rFonts w:ascii="Times New Roman" w:hAnsi="Times New Roman" w:cs="Times New Roman"/>
                <w:b/>
                <w:sz w:val="24"/>
                <w:szCs w:val="24"/>
                <w:lang w:val="uk-UA"/>
              </w:rPr>
              <w:t>Цикл загальної підготовки</w:t>
            </w:r>
          </w:p>
        </w:tc>
      </w:tr>
      <w:tr w:rsidR="004D2730" w:rsidRPr="004D2730" w:rsidTr="004D2730">
        <w:tc>
          <w:tcPr>
            <w:tcW w:w="7094" w:type="dxa"/>
            <w:gridSpan w:val="3"/>
          </w:tcPr>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b/>
                <w:sz w:val="24"/>
                <w:szCs w:val="24"/>
                <w:lang w:val="uk-UA"/>
              </w:rPr>
            </w:pPr>
            <w:r w:rsidRPr="004D2730">
              <w:rPr>
                <w:rFonts w:ascii="Times New Roman" w:hAnsi="Times New Roman" w:cs="Times New Roman"/>
                <w:b/>
                <w:sz w:val="24"/>
                <w:szCs w:val="24"/>
                <w:lang w:val="uk-UA"/>
              </w:rPr>
              <w:t>НОРМАТИВНА ЧАСТИНА</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b/>
                <w:sz w:val="24"/>
                <w:szCs w:val="24"/>
                <w:lang w:val="uk-UA"/>
              </w:rPr>
            </w:pPr>
            <w:r w:rsidRPr="004D2730">
              <w:rPr>
                <w:rFonts w:ascii="Times New Roman" w:hAnsi="Times New Roman" w:cs="Times New Roman"/>
                <w:b/>
                <w:sz w:val="24"/>
                <w:szCs w:val="24"/>
                <w:lang w:val="uk-UA"/>
              </w:rPr>
              <w:t>15</w:t>
            </w:r>
          </w:p>
        </w:tc>
      </w:tr>
      <w:tr w:rsidR="004D2730" w:rsidRPr="004D2730" w:rsidTr="004D2730">
        <w:tc>
          <w:tcPr>
            <w:tcW w:w="823" w:type="dxa"/>
          </w:tcPr>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sz w:val="24"/>
                <w:szCs w:val="24"/>
                <w:vertAlign w:val="subscript"/>
                <w:lang w:val="uk-UA"/>
              </w:rPr>
            </w:pPr>
            <w:r w:rsidRPr="004D2730">
              <w:rPr>
                <w:rFonts w:ascii="Times New Roman" w:hAnsi="Times New Roman" w:cs="Times New Roman"/>
                <w:sz w:val="24"/>
                <w:szCs w:val="24"/>
                <w:lang w:val="uk-UA" w:eastAsia="uk-UA"/>
              </w:rPr>
              <w:t>ЗПН 01</w:t>
            </w:r>
          </w:p>
        </w:tc>
        <w:tc>
          <w:tcPr>
            <w:tcW w:w="6271" w:type="dxa"/>
            <w:gridSpan w:val="2"/>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Наукове спілкування іноземною мовою</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6</w:t>
            </w:r>
          </w:p>
        </w:tc>
      </w:tr>
      <w:tr w:rsidR="004D2730" w:rsidRPr="004D2730" w:rsidTr="004D2730">
        <w:tc>
          <w:tcPr>
            <w:tcW w:w="823" w:type="dxa"/>
          </w:tcPr>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sz w:val="24"/>
                <w:szCs w:val="24"/>
                <w:vertAlign w:val="subscript"/>
                <w:lang w:val="uk-UA"/>
              </w:rPr>
            </w:pPr>
            <w:r w:rsidRPr="004D2730">
              <w:rPr>
                <w:rFonts w:ascii="Times New Roman" w:hAnsi="Times New Roman" w:cs="Times New Roman"/>
                <w:sz w:val="24"/>
                <w:szCs w:val="24"/>
                <w:lang w:val="uk-UA" w:eastAsia="uk-UA"/>
              </w:rPr>
              <w:t>ЗПН 02</w:t>
            </w:r>
          </w:p>
        </w:tc>
        <w:tc>
          <w:tcPr>
            <w:tcW w:w="6271" w:type="dxa"/>
            <w:gridSpan w:val="2"/>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Педагогіка вищої школи</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3</w:t>
            </w:r>
          </w:p>
        </w:tc>
      </w:tr>
      <w:tr w:rsidR="004D2730" w:rsidRPr="004D2730" w:rsidTr="004D2730">
        <w:tc>
          <w:tcPr>
            <w:tcW w:w="823" w:type="dxa"/>
          </w:tcPr>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sz w:val="24"/>
                <w:szCs w:val="24"/>
                <w:lang w:val="uk-UA" w:eastAsia="uk-UA"/>
              </w:rPr>
            </w:pPr>
            <w:r w:rsidRPr="004D2730">
              <w:rPr>
                <w:rFonts w:ascii="Times New Roman" w:hAnsi="Times New Roman" w:cs="Times New Roman"/>
                <w:sz w:val="24"/>
                <w:szCs w:val="24"/>
                <w:lang w:val="uk-UA" w:eastAsia="uk-UA"/>
              </w:rPr>
              <w:t>ЗПН</w:t>
            </w:r>
          </w:p>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sz w:val="24"/>
                <w:szCs w:val="24"/>
                <w:lang w:val="uk-UA"/>
              </w:rPr>
            </w:pPr>
            <w:r w:rsidRPr="004D2730">
              <w:rPr>
                <w:rFonts w:ascii="Times New Roman" w:hAnsi="Times New Roman" w:cs="Times New Roman"/>
                <w:sz w:val="24"/>
                <w:szCs w:val="24"/>
                <w:lang w:val="uk-UA" w:eastAsia="uk-UA"/>
              </w:rPr>
              <w:t>03</w:t>
            </w:r>
          </w:p>
        </w:tc>
        <w:tc>
          <w:tcPr>
            <w:tcW w:w="6271" w:type="dxa"/>
            <w:gridSpan w:val="2"/>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Цивільний захист і охорона праці в галузі</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3</w:t>
            </w:r>
          </w:p>
        </w:tc>
      </w:tr>
      <w:tr w:rsidR="004D2730" w:rsidRPr="004D2730" w:rsidTr="004D2730">
        <w:tc>
          <w:tcPr>
            <w:tcW w:w="823" w:type="dxa"/>
          </w:tcPr>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sz w:val="24"/>
                <w:szCs w:val="24"/>
                <w:vertAlign w:val="subscript"/>
                <w:lang w:val="uk-UA"/>
              </w:rPr>
            </w:pPr>
            <w:r w:rsidRPr="004D2730">
              <w:rPr>
                <w:rFonts w:ascii="Times New Roman" w:hAnsi="Times New Roman" w:cs="Times New Roman"/>
                <w:sz w:val="24"/>
                <w:szCs w:val="24"/>
                <w:lang w:val="uk-UA" w:eastAsia="uk-UA"/>
              </w:rPr>
              <w:t>ЗПН 04</w:t>
            </w:r>
          </w:p>
        </w:tc>
        <w:tc>
          <w:tcPr>
            <w:tcW w:w="6271" w:type="dxa"/>
            <w:gridSpan w:val="2"/>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Управління персоналом</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3</w:t>
            </w:r>
          </w:p>
        </w:tc>
      </w:tr>
      <w:tr w:rsidR="004D2730" w:rsidRPr="004D2730" w:rsidTr="004D2730">
        <w:tc>
          <w:tcPr>
            <w:tcW w:w="7094" w:type="dxa"/>
            <w:gridSpan w:val="3"/>
          </w:tcPr>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b/>
                <w:sz w:val="24"/>
                <w:szCs w:val="24"/>
                <w:lang w:val="uk-UA"/>
              </w:rPr>
            </w:pPr>
            <w:r w:rsidRPr="004D2730">
              <w:rPr>
                <w:rFonts w:ascii="Times New Roman" w:hAnsi="Times New Roman" w:cs="Times New Roman"/>
                <w:b/>
                <w:sz w:val="24"/>
                <w:szCs w:val="24"/>
                <w:lang w:val="uk-UA"/>
              </w:rPr>
              <w:t>ВИБІРКОВА ЧАСТИНА</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b/>
                <w:sz w:val="24"/>
                <w:szCs w:val="24"/>
                <w:lang w:val="uk-UA"/>
              </w:rPr>
            </w:pPr>
            <w:r w:rsidRPr="004D2730">
              <w:rPr>
                <w:rFonts w:ascii="Times New Roman" w:hAnsi="Times New Roman" w:cs="Times New Roman"/>
                <w:b/>
                <w:sz w:val="24"/>
                <w:szCs w:val="24"/>
                <w:lang w:val="uk-UA"/>
              </w:rPr>
              <w:t>3</w:t>
            </w:r>
          </w:p>
        </w:tc>
      </w:tr>
      <w:tr w:rsidR="004D2730" w:rsidRPr="004D2730" w:rsidTr="004D2730">
        <w:tc>
          <w:tcPr>
            <w:tcW w:w="823" w:type="dxa"/>
          </w:tcPr>
          <w:p w:rsidR="004D2730" w:rsidRPr="004D2730" w:rsidRDefault="004D2730" w:rsidP="004D2730">
            <w:pPr>
              <w:jc w:val="center"/>
              <w:rPr>
                <w:rFonts w:ascii="Times New Roman" w:hAnsi="Times New Roman" w:cs="Times New Roman"/>
                <w:color w:val="auto"/>
              </w:rPr>
            </w:pPr>
            <w:r w:rsidRPr="004D2730">
              <w:rPr>
                <w:rFonts w:ascii="Times New Roman" w:hAnsi="Times New Roman" w:cs="Times New Roman"/>
                <w:color w:val="auto"/>
              </w:rPr>
              <w:t>ЗПВВ</w:t>
            </w:r>
          </w:p>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i/>
                <w:sz w:val="24"/>
                <w:szCs w:val="24"/>
                <w:lang w:val="uk-UA"/>
              </w:rPr>
            </w:pPr>
            <w:r w:rsidRPr="004D2730">
              <w:rPr>
                <w:rFonts w:ascii="Times New Roman" w:hAnsi="Times New Roman" w:cs="Times New Roman"/>
                <w:sz w:val="24"/>
                <w:szCs w:val="24"/>
                <w:lang w:val="uk-UA"/>
              </w:rPr>
              <w:t>01</w:t>
            </w:r>
          </w:p>
        </w:tc>
        <w:tc>
          <w:tcPr>
            <w:tcW w:w="6271" w:type="dxa"/>
            <w:gridSpan w:val="2"/>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i/>
                <w:sz w:val="24"/>
                <w:szCs w:val="24"/>
                <w:lang w:val="uk-UA"/>
              </w:rPr>
            </w:pPr>
            <w:r w:rsidRPr="004D2730">
              <w:rPr>
                <w:rFonts w:ascii="Times New Roman" w:hAnsi="Times New Roman" w:cs="Times New Roman"/>
                <w:sz w:val="24"/>
                <w:szCs w:val="24"/>
                <w:lang w:val="uk-UA"/>
              </w:rPr>
              <w:t>Теорія масової поведінки</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i/>
                <w:sz w:val="24"/>
                <w:szCs w:val="24"/>
                <w:lang w:val="uk-UA"/>
              </w:rPr>
            </w:pPr>
            <w:r w:rsidRPr="004D2730">
              <w:rPr>
                <w:rFonts w:ascii="Times New Roman" w:hAnsi="Times New Roman" w:cs="Times New Roman"/>
                <w:sz w:val="24"/>
                <w:szCs w:val="24"/>
                <w:lang w:val="uk-UA"/>
              </w:rPr>
              <w:t>3</w:t>
            </w:r>
          </w:p>
        </w:tc>
      </w:tr>
      <w:tr w:rsidR="004D2730" w:rsidRPr="004D2730" w:rsidTr="004D2730">
        <w:tc>
          <w:tcPr>
            <w:tcW w:w="9571" w:type="dxa"/>
            <w:gridSpan w:val="4"/>
          </w:tcPr>
          <w:p w:rsidR="004D2730" w:rsidRPr="004D2730" w:rsidRDefault="004D2730" w:rsidP="004D2730">
            <w:pPr>
              <w:pStyle w:val="a4"/>
              <w:widowControl w:val="0"/>
              <w:numPr>
                <w:ilvl w:val="0"/>
                <w:numId w:val="3"/>
              </w:numPr>
              <w:shd w:val="clear" w:color="auto" w:fill="auto"/>
              <w:spacing w:after="0" w:line="240" w:lineRule="auto"/>
              <w:ind w:firstLine="0"/>
              <w:jc w:val="center"/>
              <w:rPr>
                <w:rFonts w:ascii="Times New Roman" w:hAnsi="Times New Roman" w:cs="Times New Roman"/>
                <w:b/>
                <w:sz w:val="24"/>
                <w:szCs w:val="24"/>
                <w:lang w:val="uk-UA"/>
              </w:rPr>
            </w:pPr>
            <w:r w:rsidRPr="004D2730">
              <w:rPr>
                <w:rFonts w:ascii="Times New Roman" w:hAnsi="Times New Roman" w:cs="Times New Roman"/>
                <w:b/>
                <w:sz w:val="24"/>
                <w:szCs w:val="24"/>
                <w:lang w:val="uk-UA"/>
              </w:rPr>
              <w:t>Цикл професійної підготовки</w:t>
            </w:r>
          </w:p>
        </w:tc>
      </w:tr>
      <w:tr w:rsidR="004D2730" w:rsidRPr="004D2730" w:rsidTr="004D2730">
        <w:tc>
          <w:tcPr>
            <w:tcW w:w="7088" w:type="dxa"/>
            <w:gridSpan w:val="2"/>
          </w:tcPr>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b/>
                <w:sz w:val="24"/>
                <w:szCs w:val="24"/>
                <w:lang w:val="uk-UA"/>
              </w:rPr>
            </w:pPr>
            <w:r w:rsidRPr="004D2730">
              <w:rPr>
                <w:rFonts w:ascii="Times New Roman" w:hAnsi="Times New Roman" w:cs="Times New Roman"/>
                <w:b/>
                <w:sz w:val="24"/>
                <w:szCs w:val="24"/>
                <w:lang w:val="uk-UA"/>
              </w:rPr>
              <w:t>НОРМАТИВНА ЧАСТИНА</w:t>
            </w:r>
          </w:p>
        </w:tc>
        <w:tc>
          <w:tcPr>
            <w:tcW w:w="2483" w:type="dxa"/>
            <w:gridSpan w:val="2"/>
          </w:tcPr>
          <w:p w:rsidR="004D2730" w:rsidRPr="004D2730" w:rsidRDefault="004D2730" w:rsidP="004D2730">
            <w:pPr>
              <w:pStyle w:val="a4"/>
              <w:widowControl w:val="0"/>
              <w:shd w:val="clear" w:color="auto" w:fill="auto"/>
              <w:spacing w:after="0" w:line="240" w:lineRule="auto"/>
              <w:ind w:firstLine="0"/>
              <w:rPr>
                <w:rFonts w:ascii="Times New Roman" w:hAnsi="Times New Roman" w:cs="Times New Roman"/>
                <w:b/>
                <w:sz w:val="24"/>
                <w:szCs w:val="24"/>
                <w:lang w:val="uk-UA"/>
              </w:rPr>
            </w:pPr>
            <w:r w:rsidRPr="004D2730">
              <w:rPr>
                <w:rFonts w:ascii="Times New Roman" w:hAnsi="Times New Roman" w:cs="Times New Roman"/>
                <w:b/>
                <w:sz w:val="24"/>
                <w:szCs w:val="24"/>
                <w:lang w:val="uk-UA"/>
              </w:rPr>
              <w:t>50</w:t>
            </w:r>
          </w:p>
        </w:tc>
      </w:tr>
      <w:tr w:rsidR="004D2730" w:rsidRPr="004D2730" w:rsidTr="004D2730">
        <w:tc>
          <w:tcPr>
            <w:tcW w:w="823" w:type="dxa"/>
          </w:tcPr>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sz w:val="24"/>
                <w:szCs w:val="24"/>
                <w:vertAlign w:val="subscript"/>
                <w:lang w:val="uk-UA"/>
              </w:rPr>
            </w:pPr>
            <w:r w:rsidRPr="004D2730">
              <w:rPr>
                <w:rFonts w:ascii="Times New Roman" w:hAnsi="Times New Roman" w:cs="Times New Roman"/>
                <w:sz w:val="24"/>
                <w:szCs w:val="24"/>
                <w:lang w:val="uk-UA" w:eastAsia="uk-UA"/>
              </w:rPr>
              <w:t>ППН 01</w:t>
            </w:r>
          </w:p>
        </w:tc>
        <w:tc>
          <w:tcPr>
            <w:tcW w:w="6271" w:type="dxa"/>
            <w:gridSpan w:val="2"/>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Теорія та історія журналістики</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5</w:t>
            </w:r>
          </w:p>
        </w:tc>
      </w:tr>
      <w:tr w:rsidR="004D2730" w:rsidRPr="004D2730" w:rsidTr="004D2730">
        <w:tc>
          <w:tcPr>
            <w:tcW w:w="823" w:type="dxa"/>
          </w:tcPr>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sz w:val="24"/>
                <w:szCs w:val="24"/>
                <w:vertAlign w:val="subscript"/>
                <w:lang w:val="uk-UA"/>
              </w:rPr>
            </w:pPr>
            <w:r w:rsidRPr="004D2730">
              <w:rPr>
                <w:rFonts w:ascii="Times New Roman" w:hAnsi="Times New Roman" w:cs="Times New Roman"/>
                <w:sz w:val="24"/>
                <w:szCs w:val="24"/>
                <w:lang w:val="uk-UA"/>
              </w:rPr>
              <w:t>ППН 02</w:t>
            </w:r>
          </w:p>
        </w:tc>
        <w:tc>
          <w:tcPr>
            <w:tcW w:w="6271" w:type="dxa"/>
            <w:gridSpan w:val="2"/>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Теорія та історія соціальних комунікацій</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4</w:t>
            </w:r>
          </w:p>
        </w:tc>
      </w:tr>
      <w:tr w:rsidR="004D2730" w:rsidRPr="004D2730" w:rsidTr="004D2730">
        <w:tc>
          <w:tcPr>
            <w:tcW w:w="823" w:type="dxa"/>
          </w:tcPr>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sz w:val="24"/>
                <w:szCs w:val="24"/>
                <w:vertAlign w:val="subscript"/>
                <w:lang w:val="uk-UA"/>
              </w:rPr>
            </w:pPr>
            <w:r w:rsidRPr="004D2730">
              <w:rPr>
                <w:rFonts w:ascii="Times New Roman" w:hAnsi="Times New Roman" w:cs="Times New Roman"/>
                <w:sz w:val="24"/>
                <w:szCs w:val="24"/>
                <w:lang w:val="uk-UA"/>
              </w:rPr>
              <w:t>ППН 03</w:t>
            </w:r>
          </w:p>
        </w:tc>
        <w:tc>
          <w:tcPr>
            <w:tcW w:w="6271" w:type="dxa"/>
            <w:gridSpan w:val="2"/>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Методологія досліджень соціальних комунікацій</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3</w:t>
            </w:r>
          </w:p>
        </w:tc>
      </w:tr>
      <w:tr w:rsidR="004D2730" w:rsidRPr="004D2730" w:rsidTr="004D2730">
        <w:tc>
          <w:tcPr>
            <w:tcW w:w="823" w:type="dxa"/>
          </w:tcPr>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sz w:val="24"/>
                <w:szCs w:val="24"/>
                <w:lang w:val="uk-UA"/>
              </w:rPr>
            </w:pPr>
            <w:r w:rsidRPr="004D2730">
              <w:rPr>
                <w:rFonts w:ascii="Times New Roman" w:hAnsi="Times New Roman" w:cs="Times New Roman"/>
                <w:sz w:val="24"/>
                <w:szCs w:val="24"/>
                <w:lang w:val="uk-UA"/>
              </w:rPr>
              <w:t>ППН 04</w:t>
            </w:r>
          </w:p>
        </w:tc>
        <w:tc>
          <w:tcPr>
            <w:tcW w:w="6271" w:type="dxa"/>
            <w:gridSpan w:val="2"/>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Методика викладання фахових дисциплін. Методика та організація наукових досліджень</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5</w:t>
            </w:r>
          </w:p>
        </w:tc>
      </w:tr>
      <w:tr w:rsidR="004D2730" w:rsidRPr="004D2730" w:rsidTr="004D2730">
        <w:tc>
          <w:tcPr>
            <w:tcW w:w="823" w:type="dxa"/>
          </w:tcPr>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sz w:val="24"/>
                <w:szCs w:val="24"/>
                <w:lang w:val="uk-UA"/>
              </w:rPr>
            </w:pPr>
            <w:r w:rsidRPr="004D2730">
              <w:rPr>
                <w:rFonts w:ascii="Times New Roman" w:hAnsi="Times New Roman" w:cs="Times New Roman"/>
                <w:sz w:val="24"/>
                <w:szCs w:val="24"/>
                <w:lang w:val="uk-UA"/>
              </w:rPr>
              <w:t>ППН 05</w:t>
            </w:r>
          </w:p>
        </w:tc>
        <w:tc>
          <w:tcPr>
            <w:tcW w:w="6271" w:type="dxa"/>
            <w:gridSpan w:val="2"/>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Теорія та історія видавничої справи та редагування</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3</w:t>
            </w:r>
          </w:p>
        </w:tc>
      </w:tr>
      <w:tr w:rsidR="004D2730" w:rsidRPr="004D2730" w:rsidTr="004D2730">
        <w:tc>
          <w:tcPr>
            <w:tcW w:w="823" w:type="dxa"/>
          </w:tcPr>
          <w:p w:rsidR="004D2730" w:rsidRPr="004D2730" w:rsidRDefault="004D2730" w:rsidP="004D2730">
            <w:pPr>
              <w:jc w:val="center"/>
              <w:rPr>
                <w:rFonts w:ascii="Times New Roman" w:hAnsi="Times New Roman" w:cs="Times New Roman"/>
                <w:color w:val="auto"/>
              </w:rPr>
            </w:pPr>
            <w:r w:rsidRPr="004D2730">
              <w:rPr>
                <w:rFonts w:ascii="Times New Roman" w:hAnsi="Times New Roman" w:cs="Times New Roman"/>
                <w:color w:val="auto"/>
              </w:rPr>
              <w:t>ППН</w:t>
            </w:r>
          </w:p>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i/>
                <w:sz w:val="24"/>
                <w:szCs w:val="24"/>
                <w:vertAlign w:val="subscript"/>
                <w:lang w:val="uk-UA"/>
              </w:rPr>
            </w:pPr>
            <w:r w:rsidRPr="004D2730">
              <w:rPr>
                <w:rFonts w:ascii="Times New Roman" w:hAnsi="Times New Roman" w:cs="Times New Roman"/>
                <w:sz w:val="24"/>
                <w:szCs w:val="24"/>
                <w:lang w:val="uk-UA"/>
              </w:rPr>
              <w:t>06</w:t>
            </w:r>
          </w:p>
        </w:tc>
        <w:tc>
          <w:tcPr>
            <w:tcW w:w="6271" w:type="dxa"/>
            <w:gridSpan w:val="2"/>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Атестація</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1.5</w:t>
            </w:r>
          </w:p>
        </w:tc>
      </w:tr>
      <w:tr w:rsidR="004D2730" w:rsidRPr="004D2730" w:rsidTr="004D2730">
        <w:tc>
          <w:tcPr>
            <w:tcW w:w="823" w:type="dxa"/>
          </w:tcPr>
          <w:p w:rsidR="004D2730" w:rsidRPr="004D2730" w:rsidRDefault="004D2730" w:rsidP="004D2730">
            <w:pPr>
              <w:jc w:val="center"/>
              <w:rPr>
                <w:rFonts w:ascii="Times New Roman" w:hAnsi="Times New Roman" w:cs="Times New Roman"/>
                <w:color w:val="auto"/>
              </w:rPr>
            </w:pPr>
            <w:r w:rsidRPr="004D2730">
              <w:rPr>
                <w:rFonts w:ascii="Times New Roman" w:hAnsi="Times New Roman" w:cs="Times New Roman"/>
                <w:color w:val="auto"/>
              </w:rPr>
              <w:t>ППН</w:t>
            </w:r>
          </w:p>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i/>
                <w:sz w:val="24"/>
                <w:szCs w:val="24"/>
                <w:vertAlign w:val="subscript"/>
                <w:lang w:val="uk-UA"/>
              </w:rPr>
            </w:pPr>
            <w:r w:rsidRPr="004D2730">
              <w:rPr>
                <w:rFonts w:ascii="Times New Roman" w:hAnsi="Times New Roman" w:cs="Times New Roman"/>
                <w:sz w:val="24"/>
                <w:szCs w:val="24"/>
                <w:lang w:val="uk-UA"/>
              </w:rPr>
              <w:t>07</w:t>
            </w:r>
          </w:p>
        </w:tc>
        <w:tc>
          <w:tcPr>
            <w:tcW w:w="6271" w:type="dxa"/>
            <w:gridSpan w:val="2"/>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Дипломування</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16.5</w:t>
            </w:r>
          </w:p>
        </w:tc>
      </w:tr>
      <w:tr w:rsidR="004D2730" w:rsidRPr="004D2730" w:rsidTr="004D2730">
        <w:tc>
          <w:tcPr>
            <w:tcW w:w="823" w:type="dxa"/>
          </w:tcPr>
          <w:p w:rsidR="004D2730" w:rsidRPr="004D2730" w:rsidRDefault="004D2730" w:rsidP="004D2730">
            <w:pPr>
              <w:jc w:val="center"/>
              <w:rPr>
                <w:rFonts w:ascii="Times New Roman" w:hAnsi="Times New Roman" w:cs="Times New Roman"/>
                <w:color w:val="auto"/>
              </w:rPr>
            </w:pPr>
            <w:r w:rsidRPr="004D2730">
              <w:rPr>
                <w:rFonts w:ascii="Times New Roman" w:hAnsi="Times New Roman" w:cs="Times New Roman"/>
                <w:color w:val="auto"/>
              </w:rPr>
              <w:t>ППН</w:t>
            </w:r>
          </w:p>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i/>
                <w:sz w:val="24"/>
                <w:szCs w:val="24"/>
                <w:lang w:val="uk-UA"/>
              </w:rPr>
            </w:pPr>
            <w:r w:rsidRPr="004D2730">
              <w:rPr>
                <w:rFonts w:ascii="Times New Roman" w:hAnsi="Times New Roman" w:cs="Times New Roman"/>
                <w:sz w:val="24"/>
                <w:szCs w:val="24"/>
                <w:lang w:val="uk-UA"/>
              </w:rPr>
              <w:t>08</w:t>
            </w:r>
          </w:p>
        </w:tc>
        <w:tc>
          <w:tcPr>
            <w:tcW w:w="6271" w:type="dxa"/>
            <w:gridSpan w:val="2"/>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Преддипломна практика</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12</w:t>
            </w:r>
          </w:p>
        </w:tc>
      </w:tr>
      <w:tr w:rsidR="004D2730" w:rsidRPr="004D2730" w:rsidTr="004D2730">
        <w:tc>
          <w:tcPr>
            <w:tcW w:w="823" w:type="dxa"/>
          </w:tcPr>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b/>
                <w:sz w:val="24"/>
                <w:szCs w:val="24"/>
                <w:lang w:val="uk-UA"/>
              </w:rPr>
            </w:pPr>
            <w:r w:rsidRPr="004D2730">
              <w:rPr>
                <w:rFonts w:ascii="Times New Roman" w:hAnsi="Times New Roman" w:cs="Times New Roman"/>
                <w:b/>
                <w:sz w:val="24"/>
                <w:szCs w:val="24"/>
                <w:lang w:val="uk-UA"/>
              </w:rPr>
              <w:t>2</w:t>
            </w:r>
          </w:p>
        </w:tc>
        <w:tc>
          <w:tcPr>
            <w:tcW w:w="6271" w:type="dxa"/>
            <w:gridSpan w:val="2"/>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b/>
                <w:sz w:val="24"/>
                <w:szCs w:val="24"/>
                <w:lang w:val="uk-UA"/>
              </w:rPr>
            </w:pPr>
            <w:r w:rsidRPr="004D2730">
              <w:rPr>
                <w:rFonts w:ascii="Times New Roman" w:hAnsi="Times New Roman" w:cs="Times New Roman"/>
                <w:b/>
                <w:sz w:val="24"/>
                <w:szCs w:val="24"/>
                <w:lang w:val="uk-UA"/>
              </w:rPr>
              <w:t>ВИБІРКОВА ЧАСТИНА</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b/>
                <w:sz w:val="24"/>
                <w:szCs w:val="24"/>
                <w:lang w:val="uk-UA"/>
              </w:rPr>
            </w:pPr>
            <w:r w:rsidRPr="004D2730">
              <w:rPr>
                <w:rFonts w:ascii="Times New Roman" w:hAnsi="Times New Roman" w:cs="Times New Roman"/>
                <w:b/>
                <w:sz w:val="24"/>
                <w:szCs w:val="24"/>
                <w:lang w:val="uk-UA"/>
              </w:rPr>
              <w:t>22</w:t>
            </w:r>
          </w:p>
        </w:tc>
      </w:tr>
      <w:tr w:rsidR="004D2730" w:rsidRPr="004D2730" w:rsidTr="004D2730">
        <w:tc>
          <w:tcPr>
            <w:tcW w:w="7094" w:type="dxa"/>
            <w:gridSpan w:val="3"/>
          </w:tcPr>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i/>
                <w:sz w:val="24"/>
                <w:szCs w:val="24"/>
                <w:lang w:val="uk-UA"/>
              </w:rPr>
            </w:pPr>
            <w:r w:rsidRPr="004D2730">
              <w:rPr>
                <w:rFonts w:ascii="Times New Roman" w:hAnsi="Times New Roman" w:cs="Times New Roman"/>
                <w:i/>
                <w:sz w:val="24"/>
                <w:szCs w:val="24"/>
                <w:lang w:val="uk-UA"/>
              </w:rPr>
              <w:t>Дисципліни самостійного вибору ВНЗ</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i/>
                <w:sz w:val="24"/>
                <w:szCs w:val="24"/>
                <w:lang w:val="uk-UA"/>
              </w:rPr>
            </w:pPr>
            <w:r w:rsidRPr="004D2730">
              <w:rPr>
                <w:rFonts w:ascii="Times New Roman" w:hAnsi="Times New Roman" w:cs="Times New Roman"/>
                <w:i/>
                <w:sz w:val="24"/>
                <w:szCs w:val="24"/>
                <w:lang w:val="uk-UA"/>
              </w:rPr>
              <w:t>16</w:t>
            </w:r>
          </w:p>
        </w:tc>
      </w:tr>
      <w:tr w:rsidR="004D2730" w:rsidRPr="004D2730" w:rsidTr="004D2730">
        <w:tc>
          <w:tcPr>
            <w:tcW w:w="823" w:type="dxa"/>
          </w:tcPr>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sz w:val="24"/>
                <w:szCs w:val="24"/>
                <w:vertAlign w:val="subscript"/>
                <w:lang w:val="uk-UA"/>
              </w:rPr>
            </w:pPr>
            <w:r w:rsidRPr="004D2730">
              <w:rPr>
                <w:rFonts w:ascii="Times New Roman" w:hAnsi="Times New Roman" w:cs="Times New Roman"/>
                <w:sz w:val="24"/>
                <w:szCs w:val="24"/>
                <w:lang w:val="uk-UA" w:eastAsia="uk-UA"/>
              </w:rPr>
              <w:t>ППВВ 01</w:t>
            </w:r>
          </w:p>
        </w:tc>
        <w:tc>
          <w:tcPr>
            <w:tcW w:w="6271" w:type="dxa"/>
            <w:gridSpan w:val="2"/>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Українське журналістикознавство</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3</w:t>
            </w:r>
          </w:p>
        </w:tc>
      </w:tr>
      <w:tr w:rsidR="004D2730" w:rsidRPr="004D2730" w:rsidTr="004D2730">
        <w:tc>
          <w:tcPr>
            <w:tcW w:w="823" w:type="dxa"/>
          </w:tcPr>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sz w:val="24"/>
                <w:szCs w:val="24"/>
                <w:lang w:val="uk-UA"/>
              </w:rPr>
            </w:pPr>
            <w:r w:rsidRPr="004D2730">
              <w:rPr>
                <w:rFonts w:ascii="Times New Roman" w:hAnsi="Times New Roman" w:cs="Times New Roman"/>
                <w:sz w:val="24"/>
                <w:szCs w:val="24"/>
                <w:lang w:val="uk-UA" w:eastAsia="uk-UA"/>
              </w:rPr>
              <w:lastRenderedPageBreak/>
              <w:t>ППВВ 02</w:t>
            </w:r>
          </w:p>
        </w:tc>
        <w:tc>
          <w:tcPr>
            <w:tcW w:w="6271" w:type="dxa"/>
            <w:gridSpan w:val="2"/>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Інформаційна політика та безпека</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4</w:t>
            </w:r>
          </w:p>
        </w:tc>
      </w:tr>
      <w:tr w:rsidR="004D2730" w:rsidRPr="004D2730" w:rsidTr="004D2730">
        <w:tc>
          <w:tcPr>
            <w:tcW w:w="823" w:type="dxa"/>
          </w:tcPr>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sz w:val="24"/>
                <w:szCs w:val="24"/>
                <w:lang w:val="uk-UA"/>
              </w:rPr>
            </w:pPr>
            <w:r w:rsidRPr="004D2730">
              <w:rPr>
                <w:rFonts w:ascii="Times New Roman" w:hAnsi="Times New Roman" w:cs="Times New Roman"/>
                <w:sz w:val="24"/>
                <w:szCs w:val="24"/>
                <w:lang w:val="uk-UA" w:eastAsia="uk-UA"/>
              </w:rPr>
              <w:t>ППВВ 03</w:t>
            </w:r>
          </w:p>
        </w:tc>
        <w:tc>
          <w:tcPr>
            <w:tcW w:w="6271" w:type="dxa"/>
            <w:gridSpan w:val="2"/>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Документознавство та архівознавство. Книгознавство та бібліотекознавство.</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4</w:t>
            </w:r>
          </w:p>
        </w:tc>
      </w:tr>
      <w:tr w:rsidR="004D2730" w:rsidRPr="004D2730" w:rsidTr="004D2730">
        <w:tc>
          <w:tcPr>
            <w:tcW w:w="823" w:type="dxa"/>
          </w:tcPr>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sz w:val="24"/>
                <w:szCs w:val="24"/>
                <w:lang w:val="uk-UA"/>
              </w:rPr>
            </w:pPr>
            <w:r w:rsidRPr="004D2730">
              <w:rPr>
                <w:rFonts w:ascii="Times New Roman" w:hAnsi="Times New Roman" w:cs="Times New Roman"/>
                <w:sz w:val="24"/>
                <w:szCs w:val="24"/>
                <w:lang w:val="uk-UA" w:eastAsia="uk-UA"/>
              </w:rPr>
              <w:t>ППВВ 04</w:t>
            </w:r>
          </w:p>
        </w:tc>
        <w:tc>
          <w:tcPr>
            <w:tcW w:w="6271" w:type="dxa"/>
            <w:gridSpan w:val="2"/>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Прикладні соціально комунікаційні технології. Соціальна інформатика</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5</w:t>
            </w:r>
          </w:p>
        </w:tc>
      </w:tr>
      <w:tr w:rsidR="004D2730" w:rsidRPr="004D2730" w:rsidTr="004D2730">
        <w:tc>
          <w:tcPr>
            <w:tcW w:w="7094" w:type="dxa"/>
            <w:gridSpan w:val="3"/>
          </w:tcPr>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i/>
                <w:sz w:val="24"/>
                <w:szCs w:val="24"/>
                <w:lang w:val="uk-UA"/>
              </w:rPr>
            </w:pPr>
            <w:r w:rsidRPr="004D2730">
              <w:rPr>
                <w:rFonts w:ascii="Times New Roman" w:hAnsi="Times New Roman" w:cs="Times New Roman"/>
                <w:i/>
                <w:sz w:val="24"/>
                <w:szCs w:val="24"/>
                <w:lang w:val="uk-UA"/>
              </w:rPr>
              <w:t>Цикл дисциплін вільного вибору студента</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i/>
                <w:sz w:val="24"/>
                <w:szCs w:val="24"/>
                <w:lang w:val="uk-UA"/>
              </w:rPr>
            </w:pPr>
            <w:r w:rsidRPr="004D2730">
              <w:rPr>
                <w:rFonts w:ascii="Times New Roman" w:hAnsi="Times New Roman" w:cs="Times New Roman"/>
                <w:i/>
                <w:sz w:val="24"/>
                <w:szCs w:val="24"/>
                <w:lang w:val="uk-UA"/>
              </w:rPr>
              <w:t>6</w:t>
            </w:r>
          </w:p>
        </w:tc>
      </w:tr>
      <w:tr w:rsidR="004D2730" w:rsidRPr="004D2730" w:rsidTr="004D2730">
        <w:tc>
          <w:tcPr>
            <w:tcW w:w="823" w:type="dxa"/>
          </w:tcPr>
          <w:p w:rsidR="004D2730" w:rsidRPr="004D2730" w:rsidRDefault="004D2730" w:rsidP="004D2730">
            <w:pPr>
              <w:pStyle w:val="a4"/>
              <w:widowControl w:val="0"/>
              <w:shd w:val="clear" w:color="auto" w:fill="auto"/>
              <w:spacing w:after="0" w:line="240" w:lineRule="auto"/>
              <w:ind w:firstLine="0"/>
              <w:jc w:val="center"/>
              <w:rPr>
                <w:rFonts w:ascii="Times New Roman" w:hAnsi="Times New Roman" w:cs="Times New Roman"/>
                <w:sz w:val="24"/>
                <w:szCs w:val="24"/>
                <w:vertAlign w:val="subscript"/>
                <w:lang w:val="uk-UA"/>
              </w:rPr>
            </w:pPr>
            <w:r w:rsidRPr="004D2730">
              <w:rPr>
                <w:rFonts w:ascii="Times New Roman" w:hAnsi="Times New Roman" w:cs="Times New Roman"/>
                <w:sz w:val="24"/>
                <w:szCs w:val="24"/>
                <w:lang w:val="uk-UA" w:eastAsia="uk-UA"/>
              </w:rPr>
              <w:t>ППВС 01</w:t>
            </w:r>
          </w:p>
        </w:tc>
        <w:tc>
          <w:tcPr>
            <w:tcW w:w="6271" w:type="dxa"/>
            <w:gridSpan w:val="2"/>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 xml:space="preserve">Спецкурс за вибором. Гендер і друковані ЗМІ. Авторські програми на телебаченні. </w:t>
            </w:r>
          </w:p>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Практикум з фаху (з телевізійного менеджменту, з газетно-журнального менеджменту)</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sz w:val="24"/>
                <w:szCs w:val="24"/>
                <w:lang w:val="uk-UA"/>
              </w:rPr>
              <w:t>6</w:t>
            </w:r>
          </w:p>
        </w:tc>
      </w:tr>
      <w:tr w:rsidR="004D2730" w:rsidRPr="004D2730" w:rsidTr="004D2730">
        <w:tc>
          <w:tcPr>
            <w:tcW w:w="823"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vertAlign w:val="subscript"/>
                <w:lang w:val="uk-UA"/>
              </w:rPr>
            </w:pPr>
          </w:p>
        </w:tc>
        <w:tc>
          <w:tcPr>
            <w:tcW w:w="6271" w:type="dxa"/>
            <w:gridSpan w:val="2"/>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b/>
                <w:sz w:val="24"/>
                <w:szCs w:val="24"/>
                <w:lang w:val="uk-UA"/>
              </w:rPr>
              <w:t>Всього за програмою</w:t>
            </w:r>
          </w:p>
        </w:tc>
        <w:tc>
          <w:tcPr>
            <w:tcW w:w="2477" w:type="dxa"/>
          </w:tcPr>
          <w:p w:rsidR="004D2730" w:rsidRPr="004D2730" w:rsidRDefault="004D2730" w:rsidP="004D2730">
            <w:pPr>
              <w:pStyle w:val="a4"/>
              <w:widowControl w:val="0"/>
              <w:shd w:val="clear" w:color="auto" w:fill="auto"/>
              <w:spacing w:after="0" w:line="240" w:lineRule="auto"/>
              <w:ind w:firstLine="0"/>
              <w:jc w:val="both"/>
              <w:rPr>
                <w:rFonts w:ascii="Times New Roman" w:hAnsi="Times New Roman" w:cs="Times New Roman"/>
                <w:sz w:val="24"/>
                <w:szCs w:val="24"/>
                <w:lang w:val="uk-UA"/>
              </w:rPr>
            </w:pPr>
            <w:r w:rsidRPr="004D2730">
              <w:rPr>
                <w:rFonts w:ascii="Times New Roman" w:hAnsi="Times New Roman" w:cs="Times New Roman"/>
                <w:b/>
                <w:sz w:val="24"/>
                <w:szCs w:val="24"/>
                <w:lang w:val="uk-UA"/>
              </w:rPr>
              <w:t>90</w:t>
            </w:r>
          </w:p>
        </w:tc>
      </w:tr>
    </w:tbl>
    <w:p w:rsidR="004D2730" w:rsidRPr="004D2730" w:rsidRDefault="004D2730" w:rsidP="00816F79">
      <w:pPr>
        <w:pStyle w:val="a4"/>
        <w:widowControl w:val="0"/>
        <w:shd w:val="clear" w:color="auto" w:fill="auto"/>
        <w:spacing w:after="0" w:line="240" w:lineRule="auto"/>
        <w:ind w:firstLine="709"/>
        <w:jc w:val="both"/>
        <w:rPr>
          <w:rFonts w:ascii="Times New Roman" w:hAnsi="Times New Roman" w:cs="Times New Roman"/>
          <w:sz w:val="24"/>
          <w:szCs w:val="24"/>
          <w:lang w:val="uk-UA"/>
        </w:rPr>
      </w:pPr>
    </w:p>
    <w:p w:rsidR="00137150" w:rsidRPr="004D2730" w:rsidRDefault="00137150" w:rsidP="00B551A4">
      <w:pPr>
        <w:pStyle w:val="a4"/>
        <w:widowControl w:val="0"/>
        <w:shd w:val="clear" w:color="auto" w:fill="auto"/>
        <w:spacing w:after="0" w:line="240" w:lineRule="auto"/>
        <w:ind w:firstLine="709"/>
        <w:jc w:val="both"/>
        <w:rPr>
          <w:rFonts w:ascii="Times New Roman" w:hAnsi="Times New Roman" w:cs="Times New Roman"/>
          <w:sz w:val="24"/>
          <w:szCs w:val="24"/>
          <w:lang w:val="uk-UA"/>
        </w:rPr>
      </w:pPr>
    </w:p>
    <w:p w:rsidR="00137150" w:rsidRDefault="00137150" w:rsidP="00B551A4"/>
    <w:p w:rsidR="00137150" w:rsidRPr="00FA6F8B" w:rsidRDefault="00137150" w:rsidP="007B4B6E">
      <w:pPr>
        <w:widowControl w:val="0"/>
        <w:ind w:firstLine="709"/>
        <w:jc w:val="both"/>
        <w:rPr>
          <w:rFonts w:ascii="Times New Roman" w:hAnsi="Times New Roman" w:cs="Times New Roman"/>
          <w:b/>
          <w:sz w:val="28"/>
          <w:szCs w:val="28"/>
        </w:rPr>
      </w:pPr>
      <w:r w:rsidRPr="00FA6F8B">
        <w:rPr>
          <w:rFonts w:ascii="Times New Roman" w:hAnsi="Times New Roman" w:cs="Times New Roman"/>
          <w:b/>
          <w:sz w:val="28"/>
          <w:szCs w:val="28"/>
          <w:lang w:val="ru-RU"/>
        </w:rPr>
        <w:t>6</w:t>
      </w:r>
      <w:r w:rsidRPr="00FA6F8B">
        <w:rPr>
          <w:rFonts w:ascii="Times New Roman" w:hAnsi="Times New Roman" w:cs="Times New Roman"/>
          <w:b/>
          <w:sz w:val="28"/>
          <w:szCs w:val="28"/>
        </w:rPr>
        <w:t>.</w:t>
      </w:r>
      <w:r w:rsidRPr="00FA6F8B">
        <w:rPr>
          <w:rFonts w:ascii="Times New Roman" w:hAnsi="Times New Roman" w:cs="Times New Roman"/>
          <w:sz w:val="28"/>
          <w:szCs w:val="28"/>
        </w:rPr>
        <w:t xml:space="preserve"> </w:t>
      </w:r>
      <w:r w:rsidRPr="00FA6F8B">
        <w:rPr>
          <w:rFonts w:ascii="Times New Roman" w:hAnsi="Times New Roman" w:cs="Times New Roman"/>
          <w:b/>
          <w:sz w:val="28"/>
          <w:szCs w:val="28"/>
        </w:rPr>
        <w:t>Підходи до викладання та навчання</w:t>
      </w:r>
    </w:p>
    <w:p w:rsidR="00137150" w:rsidRPr="00FA6F8B" w:rsidRDefault="00137150" w:rsidP="00FA6F8B">
      <w:pPr>
        <w:pStyle w:val="a4"/>
        <w:widowControl w:val="0"/>
        <w:shd w:val="clear" w:color="auto" w:fill="auto"/>
        <w:spacing w:after="0" w:line="240" w:lineRule="auto"/>
        <w:ind w:firstLine="709"/>
        <w:jc w:val="both"/>
        <w:rPr>
          <w:rFonts w:ascii="Times New Roman" w:hAnsi="Times New Roman" w:cs="Times New Roman"/>
          <w:sz w:val="28"/>
          <w:szCs w:val="28"/>
        </w:rPr>
      </w:pPr>
      <w:r w:rsidRPr="00FA6F8B">
        <w:rPr>
          <w:rFonts w:ascii="Times New Roman" w:hAnsi="Times New Roman" w:cs="Times New Roman"/>
          <w:sz w:val="28"/>
          <w:szCs w:val="28"/>
          <w:lang w:eastAsia="uk-UA"/>
        </w:rPr>
        <w:t>- опис основних підходів, методів та технологій, передбачених програмою (наприклад, студентоцентроване на</w:t>
      </w:r>
      <w:r w:rsidR="004D2730">
        <w:rPr>
          <w:rFonts w:ascii="Times New Roman" w:hAnsi="Times New Roman" w:cs="Times New Roman"/>
          <w:sz w:val="28"/>
          <w:szCs w:val="28"/>
          <w:lang w:eastAsia="uk-UA"/>
        </w:rPr>
        <w:t>вчання, самонавчання, проблемно-</w:t>
      </w:r>
      <w:r w:rsidRPr="00FA6F8B">
        <w:rPr>
          <w:rFonts w:ascii="Times New Roman" w:hAnsi="Times New Roman" w:cs="Times New Roman"/>
          <w:sz w:val="28"/>
          <w:szCs w:val="28"/>
          <w:lang w:eastAsia="uk-UA"/>
        </w:rPr>
        <w:t>орієнтоване навчання, навчання на основі лабораторної практики);</w:t>
      </w:r>
    </w:p>
    <w:p w:rsidR="00137150" w:rsidRPr="00FA6F8B" w:rsidRDefault="00137150" w:rsidP="00FA6F8B">
      <w:pPr>
        <w:pStyle w:val="a4"/>
        <w:widowControl w:val="0"/>
        <w:shd w:val="clear" w:color="auto" w:fill="auto"/>
        <w:tabs>
          <w:tab w:val="left" w:pos="69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rPr>
        <w:t xml:space="preserve">- </w:t>
      </w:r>
      <w:r w:rsidRPr="00FA6F8B">
        <w:rPr>
          <w:rFonts w:ascii="Times New Roman" w:hAnsi="Times New Roman" w:cs="Times New Roman"/>
          <w:sz w:val="28"/>
          <w:szCs w:val="28"/>
          <w:lang w:eastAsia="uk-UA"/>
        </w:rPr>
        <w:t>інтенсивний характер навчання</w:t>
      </w:r>
      <w:r>
        <w:rPr>
          <w:rFonts w:ascii="Times New Roman" w:hAnsi="Times New Roman" w:cs="Times New Roman"/>
          <w:sz w:val="28"/>
          <w:szCs w:val="28"/>
          <w:lang w:val="uk-UA" w:eastAsia="uk-UA"/>
        </w:rPr>
        <w:t xml:space="preserve"> </w:t>
      </w:r>
      <w:r w:rsidRPr="00FA6F8B">
        <w:rPr>
          <w:rFonts w:ascii="Times New Roman" w:hAnsi="Times New Roman" w:cs="Times New Roman"/>
          <w:sz w:val="28"/>
          <w:szCs w:val="28"/>
          <w:lang w:eastAsia="uk-UA"/>
        </w:rPr>
        <w:t xml:space="preserve">(усі заняття базуються на активному залученні слухачів до освітнього процесу </w:t>
      </w:r>
      <w:r w:rsidR="004D2730">
        <w:rPr>
          <w:rFonts w:ascii="Times New Roman" w:hAnsi="Times New Roman" w:cs="Times New Roman"/>
          <w:sz w:val="28"/>
          <w:szCs w:val="28"/>
        </w:rPr>
        <w:t>(</w:t>
      </w:r>
      <w:r w:rsidRPr="00FA6F8B">
        <w:rPr>
          <w:rFonts w:ascii="Times New Roman" w:hAnsi="Times New Roman" w:cs="Times New Roman"/>
          <w:sz w:val="28"/>
          <w:szCs w:val="28"/>
          <w:lang w:eastAsia="uk-UA"/>
        </w:rPr>
        <w:t>дискусії, ділові ігри, робота в міні-іграх, обмін досвідом);</w:t>
      </w:r>
    </w:p>
    <w:p w:rsidR="00137150" w:rsidRPr="00FA6F8B" w:rsidRDefault="00137150" w:rsidP="00FA6F8B">
      <w:pPr>
        <w:pStyle w:val="a4"/>
        <w:widowControl w:val="0"/>
        <w:shd w:val="clear" w:color="auto" w:fill="auto"/>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rPr>
        <w:t xml:space="preserve">- </w:t>
      </w:r>
      <w:r w:rsidRPr="00FA6F8B">
        <w:rPr>
          <w:rFonts w:ascii="Times New Roman" w:hAnsi="Times New Roman" w:cs="Times New Roman"/>
          <w:sz w:val="28"/>
          <w:szCs w:val="28"/>
          <w:lang w:eastAsia="uk-UA"/>
        </w:rPr>
        <w:t xml:space="preserve">практична спрямованість </w:t>
      </w:r>
      <w:r w:rsidRPr="00FA6F8B">
        <w:rPr>
          <w:rFonts w:ascii="Times New Roman" w:hAnsi="Times New Roman" w:cs="Times New Roman"/>
          <w:sz w:val="28"/>
          <w:szCs w:val="28"/>
        </w:rPr>
        <w:t>(</w:t>
      </w:r>
      <w:r w:rsidRPr="00FA6F8B">
        <w:rPr>
          <w:rFonts w:ascii="Times New Roman" w:hAnsi="Times New Roman" w:cs="Times New Roman"/>
          <w:sz w:val="28"/>
          <w:szCs w:val="28"/>
          <w:lang w:eastAsia="uk-UA"/>
        </w:rPr>
        <w:t xml:space="preserve">широко використовуються приклади та ситуаційні вправи з практики банківських та інших фінансових установ, які функціонують на українському </w:t>
      </w:r>
      <w:r w:rsidRPr="00FA6F8B">
        <w:rPr>
          <w:rFonts w:ascii="Times New Roman" w:hAnsi="Times New Roman" w:cs="Times New Roman"/>
          <w:sz w:val="28"/>
          <w:szCs w:val="28"/>
        </w:rPr>
        <w:t>ринку);</w:t>
      </w:r>
    </w:p>
    <w:p w:rsidR="00137150" w:rsidRPr="00FA6F8B" w:rsidRDefault="00137150" w:rsidP="00FA6F8B">
      <w:pPr>
        <w:pStyle w:val="a4"/>
        <w:widowControl w:val="0"/>
        <w:shd w:val="clear" w:color="auto" w:fill="auto"/>
        <w:tabs>
          <w:tab w:val="left" w:pos="7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rPr>
        <w:t xml:space="preserve">- </w:t>
      </w:r>
      <w:r w:rsidRPr="00FA6F8B">
        <w:rPr>
          <w:rFonts w:ascii="Times New Roman" w:hAnsi="Times New Roman" w:cs="Times New Roman"/>
          <w:sz w:val="28"/>
          <w:szCs w:val="28"/>
          <w:lang w:eastAsia="uk-UA"/>
        </w:rPr>
        <w:t xml:space="preserve">модульний формат навчання </w:t>
      </w:r>
      <w:r w:rsidRPr="00FA6F8B">
        <w:rPr>
          <w:rFonts w:ascii="Times New Roman" w:hAnsi="Times New Roman" w:cs="Times New Roman"/>
          <w:sz w:val="28"/>
          <w:szCs w:val="28"/>
        </w:rPr>
        <w:t>(</w:t>
      </w:r>
      <w:r w:rsidRPr="00FA6F8B">
        <w:rPr>
          <w:rFonts w:ascii="Times New Roman" w:hAnsi="Times New Roman" w:cs="Times New Roman"/>
          <w:sz w:val="28"/>
          <w:szCs w:val="28"/>
          <w:lang w:eastAsia="uk-UA"/>
        </w:rPr>
        <w:t>поєднання настановних сесій і самостійної роботи студентів дає можливіс</w:t>
      </w:r>
      <w:r w:rsidR="004D2730">
        <w:rPr>
          <w:rFonts w:ascii="Times New Roman" w:hAnsi="Times New Roman" w:cs="Times New Roman"/>
          <w:sz w:val="28"/>
          <w:szCs w:val="28"/>
          <w:lang w:eastAsia="uk-UA"/>
        </w:rPr>
        <w:t>ть отримання повноцінної бізнес</w:t>
      </w:r>
      <w:r w:rsidRPr="00FA6F8B">
        <w:rPr>
          <w:rFonts w:ascii="Times New Roman" w:hAnsi="Times New Roman" w:cs="Times New Roman"/>
          <w:sz w:val="28"/>
          <w:szCs w:val="28"/>
        </w:rPr>
        <w:t xml:space="preserve">- </w:t>
      </w:r>
      <w:r w:rsidRPr="00FA6F8B">
        <w:rPr>
          <w:rFonts w:ascii="Times New Roman" w:hAnsi="Times New Roman" w:cs="Times New Roman"/>
          <w:sz w:val="28"/>
          <w:szCs w:val="28"/>
          <w:lang w:eastAsia="uk-UA"/>
        </w:rPr>
        <w:t>освіти без відриву від основної виробничої діяльності);</w:t>
      </w:r>
    </w:p>
    <w:p w:rsidR="00137150" w:rsidRPr="00FA6F8B" w:rsidRDefault="00137150" w:rsidP="00FA6F8B">
      <w:pPr>
        <w:pStyle w:val="a4"/>
        <w:widowControl w:val="0"/>
        <w:shd w:val="clear" w:color="auto" w:fill="auto"/>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eastAsia="uk-UA"/>
        </w:rPr>
        <w:t xml:space="preserve">- </w:t>
      </w:r>
      <w:r w:rsidRPr="00FA6F8B">
        <w:rPr>
          <w:rFonts w:ascii="Times New Roman" w:hAnsi="Times New Roman" w:cs="Times New Roman"/>
          <w:sz w:val="28"/>
          <w:szCs w:val="28"/>
          <w:lang w:eastAsia="uk-UA"/>
        </w:rPr>
        <w:t xml:space="preserve">використання інноваційної технологій </w:t>
      </w:r>
      <w:r w:rsidRPr="00FA6F8B">
        <w:rPr>
          <w:rFonts w:ascii="Times New Roman" w:hAnsi="Times New Roman" w:cs="Times New Roman"/>
          <w:sz w:val="28"/>
          <w:szCs w:val="28"/>
        </w:rPr>
        <w:t>(</w:t>
      </w:r>
      <w:r w:rsidRPr="00FA6F8B">
        <w:rPr>
          <w:rFonts w:ascii="Times New Roman" w:hAnsi="Times New Roman" w:cs="Times New Roman"/>
          <w:sz w:val="28"/>
          <w:szCs w:val="28"/>
          <w:lang w:eastAsia="uk-UA"/>
        </w:rPr>
        <w:t>можливість самостійної роботи студентів з використанням електронних підручників та порадників, використання мультимедійних технологій).</w:t>
      </w:r>
    </w:p>
    <w:p w:rsidR="00137150" w:rsidRPr="00037DC7" w:rsidRDefault="00137150" w:rsidP="007B4B6E">
      <w:pPr>
        <w:widowControl w:val="0"/>
        <w:ind w:firstLine="709"/>
        <w:jc w:val="both"/>
        <w:rPr>
          <w:rFonts w:ascii="Times New Roman" w:hAnsi="Times New Roman" w:cs="Times New Roman"/>
          <w:b/>
          <w:sz w:val="28"/>
          <w:szCs w:val="28"/>
          <w:highlight w:val="yellow"/>
        </w:rPr>
      </w:pPr>
    </w:p>
    <w:p w:rsidR="00137150" w:rsidRDefault="00137150" w:rsidP="00E41C39">
      <w:pPr>
        <w:widowControl w:val="0"/>
        <w:ind w:firstLine="709"/>
        <w:jc w:val="both"/>
        <w:rPr>
          <w:rFonts w:ascii="Times New Roman" w:hAnsi="Times New Roman" w:cs="Times New Roman"/>
          <w:b/>
          <w:sz w:val="28"/>
          <w:szCs w:val="28"/>
        </w:rPr>
      </w:pPr>
      <w:r w:rsidRPr="00FA6F8B">
        <w:rPr>
          <w:rFonts w:ascii="Times New Roman" w:hAnsi="Times New Roman" w:cs="Times New Roman"/>
          <w:b/>
          <w:sz w:val="28"/>
          <w:szCs w:val="28"/>
        </w:rPr>
        <w:t>7. Система оцінювання</w:t>
      </w:r>
    </w:p>
    <w:p w:rsidR="00137150" w:rsidRPr="00FA6F8B" w:rsidRDefault="00137150" w:rsidP="00FA6F8B">
      <w:pPr>
        <w:pStyle w:val="a4"/>
        <w:widowControl w:val="0"/>
        <w:shd w:val="clear" w:color="auto" w:fill="auto"/>
        <w:spacing w:after="0" w:line="240" w:lineRule="auto"/>
        <w:ind w:firstLine="709"/>
        <w:jc w:val="both"/>
        <w:rPr>
          <w:rFonts w:ascii="Times New Roman" w:hAnsi="Times New Roman" w:cs="Times New Roman"/>
          <w:sz w:val="28"/>
          <w:szCs w:val="28"/>
        </w:rPr>
      </w:pPr>
      <w:r w:rsidRPr="00FA6F8B">
        <w:rPr>
          <w:rFonts w:ascii="Times New Roman" w:hAnsi="Times New Roman" w:cs="Times New Roman"/>
          <w:sz w:val="28"/>
          <w:szCs w:val="28"/>
          <w:lang w:eastAsia="uk-UA"/>
        </w:rPr>
        <w:t>Система оцінювання складається з:</w:t>
      </w:r>
    </w:p>
    <w:p w:rsidR="00137150" w:rsidRPr="00FA6F8B" w:rsidRDefault="00137150" w:rsidP="00FA6F8B">
      <w:pPr>
        <w:pStyle w:val="a4"/>
        <w:widowControl w:val="0"/>
        <w:numPr>
          <w:ilvl w:val="2"/>
          <w:numId w:val="3"/>
        </w:numPr>
        <w:shd w:val="clear" w:color="auto" w:fill="auto"/>
        <w:spacing w:after="0" w:line="240" w:lineRule="auto"/>
        <w:ind w:firstLine="720"/>
        <w:jc w:val="both"/>
        <w:rPr>
          <w:rFonts w:ascii="Times New Roman" w:hAnsi="Times New Roman" w:cs="Times New Roman"/>
          <w:sz w:val="28"/>
          <w:szCs w:val="28"/>
        </w:rPr>
      </w:pPr>
      <w:r w:rsidRPr="00FA6F8B">
        <w:rPr>
          <w:rFonts w:ascii="Times New Roman" w:hAnsi="Times New Roman" w:cs="Times New Roman"/>
          <w:sz w:val="28"/>
          <w:szCs w:val="28"/>
          <w:lang w:eastAsia="uk-UA"/>
        </w:rPr>
        <w:t>Поточного контролю, який проводиться у форма усного опитування або письмового експрес-контролю на практичних заняттях та лекціях, у формі виступів студентів при обговоренні питань на семінарських заняттях, у формі тестування, тощо. Результати поточного контролю (поточна успішність) є основною інформацією для визначення модульної оцінки, при проведенні заліку і враховуються при визначенні підсумкової екзаменаційної оцінки з дисципліни.</w:t>
      </w:r>
    </w:p>
    <w:p w:rsidR="00137150" w:rsidRPr="00FA6F8B" w:rsidRDefault="00137150" w:rsidP="00FA6F8B">
      <w:pPr>
        <w:pStyle w:val="a4"/>
        <w:widowControl w:val="0"/>
        <w:shd w:val="clear" w:color="auto" w:fill="auto"/>
        <w:spacing w:after="0" w:line="240" w:lineRule="auto"/>
        <w:ind w:firstLine="709"/>
        <w:jc w:val="both"/>
        <w:rPr>
          <w:rFonts w:ascii="Times New Roman" w:hAnsi="Times New Roman" w:cs="Times New Roman"/>
          <w:sz w:val="28"/>
          <w:szCs w:val="28"/>
        </w:rPr>
      </w:pPr>
      <w:r w:rsidRPr="00FA6F8B">
        <w:rPr>
          <w:rFonts w:ascii="Times New Roman" w:hAnsi="Times New Roman" w:cs="Times New Roman"/>
          <w:sz w:val="28"/>
          <w:szCs w:val="28"/>
          <w:lang w:eastAsia="uk-UA"/>
        </w:rPr>
        <w:t xml:space="preserve">Засвоєння тем (поточний контроль) контролюється на семінарських та практичних заняттях відповідно до конкретних цілей, засвоєння змістових модулів (проміжний контроль) - на практичних та семінарських підсумкових заняттях та/або виконанням індивідуальної семестрової роботи. </w:t>
      </w:r>
      <w:r w:rsidRPr="00FA6F8B">
        <w:rPr>
          <w:rFonts w:ascii="Times New Roman" w:hAnsi="Times New Roman" w:cs="Times New Roman"/>
          <w:sz w:val="28"/>
          <w:szCs w:val="28"/>
          <w:lang w:eastAsia="uk-UA"/>
        </w:rPr>
        <w:lastRenderedPageBreak/>
        <w:t>Застосовуються такі засоби діагностики рівня підготовки студентів:</w:t>
      </w:r>
    </w:p>
    <w:p w:rsidR="00137150" w:rsidRPr="00FA6F8B" w:rsidRDefault="00137150" w:rsidP="00FA6F8B">
      <w:pPr>
        <w:pStyle w:val="a4"/>
        <w:widowControl w:val="0"/>
        <w:numPr>
          <w:ilvl w:val="0"/>
          <w:numId w:val="3"/>
        </w:numPr>
        <w:shd w:val="clear" w:color="auto" w:fill="auto"/>
        <w:tabs>
          <w:tab w:val="left" w:pos="154"/>
        </w:tabs>
        <w:spacing w:after="0" w:line="240" w:lineRule="auto"/>
        <w:ind w:firstLine="709"/>
        <w:jc w:val="both"/>
        <w:rPr>
          <w:rFonts w:ascii="Times New Roman" w:hAnsi="Times New Roman" w:cs="Times New Roman"/>
          <w:sz w:val="28"/>
          <w:szCs w:val="28"/>
        </w:rPr>
      </w:pPr>
      <w:r w:rsidRPr="00FA6F8B">
        <w:rPr>
          <w:rFonts w:ascii="Times New Roman" w:hAnsi="Times New Roman" w:cs="Times New Roman"/>
          <w:sz w:val="28"/>
          <w:szCs w:val="28"/>
          <w:lang w:eastAsia="uk-UA"/>
        </w:rPr>
        <w:t>тестові завдання;</w:t>
      </w:r>
    </w:p>
    <w:p w:rsidR="00137150" w:rsidRPr="00FA6F8B" w:rsidRDefault="00137150" w:rsidP="00FA6F8B">
      <w:pPr>
        <w:pStyle w:val="a4"/>
        <w:widowControl w:val="0"/>
        <w:numPr>
          <w:ilvl w:val="0"/>
          <w:numId w:val="3"/>
        </w:numPr>
        <w:shd w:val="clear" w:color="auto" w:fill="auto"/>
        <w:tabs>
          <w:tab w:val="left" w:pos="158"/>
        </w:tabs>
        <w:spacing w:after="0" w:line="240" w:lineRule="auto"/>
        <w:ind w:firstLine="709"/>
        <w:jc w:val="both"/>
        <w:rPr>
          <w:rFonts w:ascii="Times New Roman" w:hAnsi="Times New Roman" w:cs="Times New Roman"/>
          <w:sz w:val="28"/>
          <w:szCs w:val="28"/>
        </w:rPr>
      </w:pPr>
      <w:r w:rsidRPr="00FA6F8B">
        <w:rPr>
          <w:rFonts w:ascii="Times New Roman" w:hAnsi="Times New Roman" w:cs="Times New Roman"/>
          <w:sz w:val="28"/>
          <w:szCs w:val="28"/>
          <w:lang w:eastAsia="uk-UA"/>
        </w:rPr>
        <w:t>розв'язування задач;</w:t>
      </w:r>
    </w:p>
    <w:p w:rsidR="00137150" w:rsidRPr="00FA6F8B" w:rsidRDefault="00137150" w:rsidP="00FA6F8B">
      <w:pPr>
        <w:pStyle w:val="a4"/>
        <w:widowControl w:val="0"/>
        <w:numPr>
          <w:ilvl w:val="0"/>
          <w:numId w:val="3"/>
        </w:numPr>
        <w:shd w:val="clear" w:color="auto" w:fill="auto"/>
        <w:tabs>
          <w:tab w:val="left" w:pos="178"/>
        </w:tabs>
        <w:spacing w:after="0" w:line="240" w:lineRule="auto"/>
        <w:ind w:firstLine="709"/>
        <w:jc w:val="both"/>
        <w:rPr>
          <w:rFonts w:ascii="Times New Roman" w:hAnsi="Times New Roman" w:cs="Times New Roman"/>
          <w:sz w:val="28"/>
          <w:szCs w:val="28"/>
        </w:rPr>
      </w:pPr>
      <w:r w:rsidRPr="00FA6F8B">
        <w:rPr>
          <w:rFonts w:ascii="Times New Roman" w:hAnsi="Times New Roman" w:cs="Times New Roman"/>
          <w:sz w:val="28"/>
          <w:szCs w:val="28"/>
          <w:lang w:eastAsia="uk-UA"/>
        </w:rPr>
        <w:t>виконання творчих завдань;</w:t>
      </w:r>
    </w:p>
    <w:p w:rsidR="00137150" w:rsidRPr="00FA6F8B" w:rsidRDefault="00137150" w:rsidP="00FA6F8B">
      <w:pPr>
        <w:pStyle w:val="a4"/>
        <w:widowControl w:val="0"/>
        <w:numPr>
          <w:ilvl w:val="0"/>
          <w:numId w:val="3"/>
        </w:numPr>
        <w:shd w:val="clear" w:color="auto" w:fill="auto"/>
        <w:tabs>
          <w:tab w:val="left" w:pos="178"/>
        </w:tabs>
        <w:spacing w:after="0" w:line="240" w:lineRule="auto"/>
        <w:ind w:firstLine="709"/>
        <w:jc w:val="both"/>
        <w:rPr>
          <w:rFonts w:ascii="Times New Roman" w:hAnsi="Times New Roman" w:cs="Times New Roman"/>
          <w:sz w:val="28"/>
          <w:szCs w:val="28"/>
        </w:rPr>
      </w:pPr>
      <w:r w:rsidRPr="00FA6F8B">
        <w:rPr>
          <w:rFonts w:ascii="Times New Roman" w:hAnsi="Times New Roman" w:cs="Times New Roman"/>
          <w:sz w:val="28"/>
          <w:szCs w:val="28"/>
          <w:lang w:eastAsia="uk-UA"/>
        </w:rPr>
        <w:t>виконання індивідуальної семестрової роботи.</w:t>
      </w:r>
    </w:p>
    <w:p w:rsidR="00137150" w:rsidRDefault="00137150" w:rsidP="00FA6F8B">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C1E33">
        <w:rPr>
          <w:rFonts w:ascii="Times New Roman" w:hAnsi="Times New Roman" w:cs="Times New Roman"/>
          <w:spacing w:val="-20"/>
          <w:sz w:val="28"/>
          <w:szCs w:val="28"/>
        </w:rPr>
        <w:t>Семестровий підсумковий контроль з дисциплін є обов'язковою формою контролю навчальних досягнень студента. Він проводиться відповідно до навчального плану у вигляді семестрового заліку та/ або екзамену в терміни, встановлений графіком навчального процесу.</w:t>
      </w:r>
    </w:p>
    <w:p w:rsidR="00137150" w:rsidRPr="00FA6F8B" w:rsidRDefault="00137150" w:rsidP="00FA6F8B">
      <w:pPr>
        <w:widowControl w:val="0"/>
        <w:ind w:firstLine="709"/>
        <w:jc w:val="both"/>
        <w:rPr>
          <w:rFonts w:ascii="Times New Roman" w:hAnsi="Times New Roman" w:cs="Times New Roman"/>
          <w:b/>
          <w:sz w:val="28"/>
          <w:szCs w:val="28"/>
        </w:rPr>
      </w:pPr>
      <w:r>
        <w:rPr>
          <w:rFonts w:ascii="Times New Roman" w:hAnsi="Times New Roman" w:cs="Times New Roman"/>
          <w:sz w:val="28"/>
          <w:szCs w:val="28"/>
        </w:rPr>
        <w:t>7. Державна атестація – підготовка та захист магістерської дипломної роботи.</w:t>
      </w:r>
    </w:p>
    <w:p w:rsidR="00137150" w:rsidRDefault="00137150" w:rsidP="00E41C39">
      <w:pPr>
        <w:widowControl w:val="0"/>
        <w:ind w:firstLine="709"/>
        <w:jc w:val="both"/>
        <w:rPr>
          <w:rFonts w:ascii="Times New Roman" w:hAnsi="Times New Roman" w:cs="Times New Roman"/>
          <w:b/>
          <w:sz w:val="28"/>
          <w:szCs w:val="28"/>
        </w:rPr>
      </w:pPr>
    </w:p>
    <w:p w:rsidR="00137150" w:rsidRPr="00DC1E33" w:rsidRDefault="00137150" w:rsidP="00E41C39">
      <w:pPr>
        <w:widowControl w:val="0"/>
        <w:ind w:firstLine="709"/>
        <w:jc w:val="both"/>
        <w:rPr>
          <w:rFonts w:ascii="Times New Roman" w:hAnsi="Times New Roman" w:cs="Times New Roman"/>
          <w:b/>
          <w:sz w:val="28"/>
          <w:szCs w:val="28"/>
        </w:rPr>
      </w:pPr>
      <w:r w:rsidRPr="00DC1E33">
        <w:rPr>
          <w:rFonts w:ascii="Times New Roman" w:hAnsi="Times New Roman" w:cs="Times New Roman"/>
          <w:b/>
          <w:sz w:val="28"/>
          <w:szCs w:val="28"/>
        </w:rPr>
        <w:t>8. Компетентності магістра за освітньою програмою «</w:t>
      </w:r>
      <w:r w:rsidR="004D2730">
        <w:rPr>
          <w:rFonts w:ascii="Times New Roman" w:hAnsi="Times New Roman" w:cs="Times New Roman"/>
          <w:b/>
          <w:sz w:val="28"/>
          <w:szCs w:val="28"/>
        </w:rPr>
        <w:t>Журналістика</w:t>
      </w:r>
      <w:r w:rsidRPr="00DC1E33">
        <w:rPr>
          <w:rFonts w:ascii="Times New Roman" w:hAnsi="Times New Roman" w:cs="Times New Roman"/>
          <w:b/>
          <w:sz w:val="28"/>
          <w:szCs w:val="28"/>
        </w:rPr>
        <w:t xml:space="preserve">»  спеціальності </w:t>
      </w:r>
      <w:r w:rsidR="004D2730" w:rsidRPr="00B73AA0">
        <w:rPr>
          <w:rFonts w:ascii="Times New Roman" w:hAnsi="Times New Roman" w:cs="Times New Roman"/>
          <w:b/>
          <w:color w:val="auto"/>
          <w:sz w:val="28"/>
          <w:szCs w:val="28"/>
        </w:rPr>
        <w:t xml:space="preserve">061 </w:t>
      </w:r>
      <w:r w:rsidR="004D2730">
        <w:rPr>
          <w:rFonts w:ascii="Times New Roman" w:hAnsi="Times New Roman" w:cs="Times New Roman"/>
          <w:b/>
          <w:color w:val="auto"/>
          <w:sz w:val="28"/>
          <w:szCs w:val="28"/>
        </w:rPr>
        <w:t>«</w:t>
      </w:r>
      <w:r w:rsidR="004D2730" w:rsidRPr="00B73AA0">
        <w:rPr>
          <w:rFonts w:ascii="Times New Roman" w:hAnsi="Times New Roman" w:cs="Times New Roman"/>
          <w:b/>
          <w:color w:val="auto"/>
          <w:sz w:val="28"/>
          <w:szCs w:val="28"/>
        </w:rPr>
        <w:t>Журналістика</w:t>
      </w:r>
      <w:r w:rsidR="004D2730">
        <w:rPr>
          <w:rFonts w:ascii="Times New Roman" w:hAnsi="Times New Roman" w:cs="Times New Roman"/>
          <w:b/>
          <w:color w:val="auto"/>
          <w:sz w:val="28"/>
          <w:szCs w:val="28"/>
        </w:rPr>
        <w:t>»</w:t>
      </w:r>
    </w:p>
    <w:p w:rsidR="004D2730" w:rsidRDefault="004D2730" w:rsidP="00E41C39">
      <w:pPr>
        <w:widowControl w:val="0"/>
        <w:ind w:firstLine="709"/>
        <w:jc w:val="both"/>
        <w:rPr>
          <w:rFonts w:ascii="Times New Roman" w:hAnsi="Times New Roman" w:cs="Times New Roman"/>
          <w:b/>
          <w:sz w:val="28"/>
          <w:szCs w:val="28"/>
        </w:rPr>
      </w:pPr>
    </w:p>
    <w:p w:rsidR="00137150" w:rsidRPr="00DC1E33" w:rsidRDefault="00137150" w:rsidP="00E41C39">
      <w:pPr>
        <w:widowControl w:val="0"/>
        <w:ind w:firstLine="709"/>
        <w:jc w:val="both"/>
        <w:rPr>
          <w:rFonts w:ascii="Times New Roman" w:hAnsi="Times New Roman" w:cs="Times New Roman"/>
          <w:b/>
          <w:sz w:val="28"/>
          <w:szCs w:val="28"/>
        </w:rPr>
      </w:pPr>
      <w:r w:rsidRPr="00DC1E33">
        <w:rPr>
          <w:rFonts w:ascii="Times New Roman" w:hAnsi="Times New Roman" w:cs="Times New Roman"/>
          <w:b/>
          <w:sz w:val="28"/>
          <w:szCs w:val="28"/>
        </w:rPr>
        <w:t>8.1. Інтегральна компетентність</w:t>
      </w:r>
    </w:p>
    <w:p w:rsidR="00137150" w:rsidRPr="00DC1E33" w:rsidRDefault="00137150" w:rsidP="00E41C39">
      <w:pPr>
        <w:widowControl w:val="0"/>
        <w:ind w:firstLine="709"/>
        <w:jc w:val="both"/>
        <w:rPr>
          <w:rFonts w:ascii="Times New Roman" w:hAnsi="Times New Roman" w:cs="Times New Roman"/>
          <w:b/>
          <w:sz w:val="28"/>
          <w:szCs w:val="28"/>
        </w:rPr>
      </w:pPr>
      <w:r w:rsidRPr="00DC1E33">
        <w:rPr>
          <w:rFonts w:ascii="Times New Roman" w:hAnsi="Times New Roman" w:cs="Times New Roman"/>
          <w:sz w:val="28"/>
          <w:szCs w:val="28"/>
          <w:lang w:eastAsia="ru-RU"/>
        </w:rPr>
        <w:t>Здатність розв’язувати складні задачі і проблеми у галузі професійної діяльності або у процесі навчання, що передбачає проведення досліджень та/або здійснення інновацій у сфері туризму.</w:t>
      </w:r>
    </w:p>
    <w:p w:rsidR="00137150" w:rsidRDefault="00137150" w:rsidP="00E41C39">
      <w:pPr>
        <w:widowControl w:val="0"/>
        <w:ind w:firstLine="709"/>
        <w:jc w:val="both"/>
        <w:rPr>
          <w:rFonts w:ascii="Times New Roman" w:hAnsi="Times New Roman" w:cs="Times New Roman"/>
          <w:b/>
          <w:sz w:val="28"/>
          <w:szCs w:val="28"/>
        </w:rPr>
      </w:pPr>
    </w:p>
    <w:p w:rsidR="00137150" w:rsidRDefault="00137150" w:rsidP="00E41C39">
      <w:pPr>
        <w:widowControl w:val="0"/>
        <w:ind w:firstLine="709"/>
        <w:jc w:val="both"/>
        <w:rPr>
          <w:rFonts w:ascii="Times New Roman" w:hAnsi="Times New Roman" w:cs="Times New Roman"/>
          <w:b/>
          <w:sz w:val="28"/>
          <w:szCs w:val="28"/>
        </w:rPr>
      </w:pPr>
      <w:r>
        <w:rPr>
          <w:rFonts w:ascii="Times New Roman" w:hAnsi="Times New Roman" w:cs="Times New Roman"/>
          <w:b/>
          <w:sz w:val="28"/>
          <w:szCs w:val="28"/>
        </w:rPr>
        <w:t>8.2. Загальні компетентності</w:t>
      </w:r>
    </w:p>
    <w:p w:rsidR="00137150" w:rsidRDefault="00137150" w:rsidP="00E41C39">
      <w:pPr>
        <w:widowControl w:val="0"/>
        <w:ind w:firstLine="709"/>
        <w:jc w:val="both"/>
        <w:rPr>
          <w:rFonts w:ascii="Times New Roman" w:hAnsi="Times New Roman" w:cs="Times New Roman"/>
          <w:b/>
          <w:sz w:val="28"/>
          <w:szCs w:val="28"/>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9071"/>
      </w:tblGrid>
      <w:tr w:rsidR="004D2730" w:rsidRPr="00B73AA0" w:rsidTr="004D2730">
        <w:trPr>
          <w:trHeight w:val="274"/>
        </w:trPr>
        <w:tc>
          <w:tcPr>
            <w:tcW w:w="724" w:type="dxa"/>
          </w:tcPr>
          <w:p w:rsidR="004D2730" w:rsidRPr="00B73AA0" w:rsidRDefault="004D2730" w:rsidP="004D2730">
            <w:pPr>
              <w:widowControl w:val="0"/>
              <w:jc w:val="both"/>
              <w:rPr>
                <w:rFonts w:ascii="Times New Roman" w:hAnsi="Times New Roman" w:cs="Times New Roman"/>
                <w:color w:val="auto"/>
                <w:sz w:val="28"/>
                <w:szCs w:val="28"/>
                <w:vertAlign w:val="subscript"/>
              </w:rPr>
            </w:pPr>
            <w:r w:rsidRPr="00B73AA0">
              <w:rPr>
                <w:rFonts w:ascii="Times New Roman" w:hAnsi="Times New Roman" w:cs="Times New Roman"/>
                <w:color w:val="auto"/>
                <w:sz w:val="28"/>
                <w:szCs w:val="28"/>
              </w:rPr>
              <w:t>ЗК</w:t>
            </w:r>
            <w:r w:rsidRPr="00B73AA0">
              <w:rPr>
                <w:rFonts w:ascii="Times New Roman" w:hAnsi="Times New Roman" w:cs="Times New Roman"/>
                <w:color w:val="auto"/>
                <w:sz w:val="28"/>
                <w:szCs w:val="28"/>
                <w:vertAlign w:val="subscript"/>
              </w:rPr>
              <w:t>1</w:t>
            </w:r>
          </w:p>
        </w:tc>
        <w:tc>
          <w:tcPr>
            <w:tcW w:w="9071" w:type="dxa"/>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eastAsia="Times New Roman" w:hAnsi="Times New Roman" w:cs="Times New Roman"/>
                <w:color w:val="auto"/>
                <w:sz w:val="28"/>
                <w:szCs w:val="28"/>
                <w:lang w:eastAsia="ru-RU"/>
              </w:rPr>
              <w:t>Здатність до абстрактного мислення, аналізу та синтезу.</w:t>
            </w:r>
          </w:p>
        </w:tc>
      </w:tr>
      <w:tr w:rsidR="004D2730" w:rsidRPr="00B73AA0" w:rsidTr="004D2730">
        <w:trPr>
          <w:trHeight w:val="274"/>
        </w:trPr>
        <w:tc>
          <w:tcPr>
            <w:tcW w:w="724" w:type="dxa"/>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ЗК</w:t>
            </w:r>
            <w:r w:rsidRPr="00B73AA0">
              <w:rPr>
                <w:rFonts w:ascii="Times New Roman" w:hAnsi="Times New Roman" w:cs="Times New Roman"/>
                <w:color w:val="auto"/>
                <w:sz w:val="28"/>
                <w:szCs w:val="28"/>
                <w:vertAlign w:val="subscript"/>
              </w:rPr>
              <w:t>2</w:t>
            </w:r>
          </w:p>
        </w:tc>
        <w:tc>
          <w:tcPr>
            <w:tcW w:w="9071" w:type="dxa"/>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eastAsia="Times New Roman" w:hAnsi="Times New Roman" w:cs="Times New Roman"/>
                <w:color w:val="auto"/>
                <w:sz w:val="28"/>
                <w:szCs w:val="28"/>
                <w:lang w:eastAsia="ru-RU"/>
              </w:rPr>
              <w:t>Здатність застосовувати знання у практичних ситуаціях.</w:t>
            </w:r>
          </w:p>
        </w:tc>
      </w:tr>
      <w:tr w:rsidR="004D2730" w:rsidRPr="00B73AA0" w:rsidTr="004D2730">
        <w:trPr>
          <w:trHeight w:val="274"/>
        </w:trPr>
        <w:tc>
          <w:tcPr>
            <w:tcW w:w="724" w:type="dxa"/>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ЗК</w:t>
            </w:r>
            <w:r w:rsidRPr="00B73AA0">
              <w:rPr>
                <w:rFonts w:ascii="Times New Roman" w:hAnsi="Times New Roman" w:cs="Times New Roman"/>
                <w:color w:val="auto"/>
                <w:sz w:val="28"/>
                <w:szCs w:val="28"/>
                <w:vertAlign w:val="subscript"/>
              </w:rPr>
              <w:t>3</w:t>
            </w:r>
          </w:p>
        </w:tc>
        <w:tc>
          <w:tcPr>
            <w:tcW w:w="9071" w:type="dxa"/>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eastAsia="Times New Roman" w:hAnsi="Times New Roman" w:cs="Times New Roman"/>
                <w:color w:val="auto"/>
                <w:sz w:val="28"/>
                <w:szCs w:val="28"/>
                <w:lang w:eastAsia="ru-RU"/>
              </w:rPr>
              <w:t>Здатність до пошуку, оброблення та аналізу інформації з різних джерел.</w:t>
            </w:r>
          </w:p>
        </w:tc>
      </w:tr>
      <w:tr w:rsidR="004D2730" w:rsidRPr="00B73AA0" w:rsidTr="004D2730">
        <w:trPr>
          <w:trHeight w:val="274"/>
        </w:trPr>
        <w:tc>
          <w:tcPr>
            <w:tcW w:w="724" w:type="dxa"/>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ЗК</w:t>
            </w:r>
            <w:r w:rsidRPr="00B73AA0">
              <w:rPr>
                <w:rFonts w:ascii="Times New Roman" w:hAnsi="Times New Roman" w:cs="Times New Roman"/>
                <w:color w:val="auto"/>
                <w:sz w:val="28"/>
                <w:szCs w:val="28"/>
                <w:vertAlign w:val="subscript"/>
              </w:rPr>
              <w:t>4</w:t>
            </w:r>
          </w:p>
        </w:tc>
        <w:tc>
          <w:tcPr>
            <w:tcW w:w="9071" w:type="dxa"/>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eastAsia="Times New Roman" w:hAnsi="Times New Roman" w:cs="Times New Roman"/>
                <w:color w:val="auto"/>
                <w:sz w:val="28"/>
                <w:szCs w:val="28"/>
                <w:lang w:eastAsia="ru-RU"/>
              </w:rPr>
              <w:t>Здатність до адаптації та дії в новій ситуації.</w:t>
            </w:r>
          </w:p>
        </w:tc>
      </w:tr>
      <w:tr w:rsidR="004D2730" w:rsidRPr="00B73AA0" w:rsidTr="004D2730">
        <w:trPr>
          <w:trHeight w:val="287"/>
        </w:trPr>
        <w:tc>
          <w:tcPr>
            <w:tcW w:w="724" w:type="dxa"/>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ЗК</w:t>
            </w:r>
            <w:r w:rsidRPr="00B73AA0">
              <w:rPr>
                <w:rFonts w:ascii="Times New Roman" w:hAnsi="Times New Roman" w:cs="Times New Roman"/>
                <w:color w:val="auto"/>
                <w:sz w:val="28"/>
                <w:szCs w:val="28"/>
                <w:vertAlign w:val="subscript"/>
              </w:rPr>
              <w:t>5</w:t>
            </w:r>
          </w:p>
        </w:tc>
        <w:tc>
          <w:tcPr>
            <w:tcW w:w="9071" w:type="dxa"/>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eastAsia="Times New Roman" w:hAnsi="Times New Roman" w:cs="Times New Roman"/>
                <w:color w:val="auto"/>
                <w:sz w:val="28"/>
                <w:szCs w:val="28"/>
                <w:lang w:eastAsia="ru-RU"/>
              </w:rPr>
              <w:t>Вміння виявляти, ставити та вирішувати проблеми.</w:t>
            </w:r>
          </w:p>
        </w:tc>
      </w:tr>
      <w:tr w:rsidR="004D2730" w:rsidRPr="00B73AA0" w:rsidTr="004D2730">
        <w:trPr>
          <w:trHeight w:val="274"/>
        </w:trPr>
        <w:tc>
          <w:tcPr>
            <w:tcW w:w="724" w:type="dxa"/>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ЗК</w:t>
            </w:r>
            <w:r w:rsidRPr="00B73AA0">
              <w:rPr>
                <w:rFonts w:ascii="Times New Roman" w:hAnsi="Times New Roman" w:cs="Times New Roman"/>
                <w:color w:val="auto"/>
                <w:sz w:val="28"/>
                <w:szCs w:val="28"/>
                <w:vertAlign w:val="subscript"/>
              </w:rPr>
              <w:t>6</w:t>
            </w:r>
          </w:p>
        </w:tc>
        <w:tc>
          <w:tcPr>
            <w:tcW w:w="9071" w:type="dxa"/>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eastAsia="Times New Roman" w:hAnsi="Times New Roman" w:cs="Times New Roman"/>
                <w:color w:val="auto"/>
                <w:sz w:val="28"/>
                <w:szCs w:val="28"/>
                <w:lang w:eastAsia="ru-RU"/>
              </w:rPr>
              <w:t>Здатність працювати в команді</w:t>
            </w:r>
          </w:p>
        </w:tc>
      </w:tr>
      <w:tr w:rsidR="004D2730" w:rsidRPr="00B73AA0" w:rsidTr="004D2730">
        <w:trPr>
          <w:trHeight w:val="548"/>
        </w:trPr>
        <w:tc>
          <w:tcPr>
            <w:tcW w:w="724" w:type="dxa"/>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ЗК</w:t>
            </w:r>
            <w:r w:rsidRPr="00B73AA0">
              <w:rPr>
                <w:rFonts w:ascii="Times New Roman" w:hAnsi="Times New Roman" w:cs="Times New Roman"/>
                <w:color w:val="auto"/>
                <w:sz w:val="28"/>
                <w:szCs w:val="28"/>
                <w:vertAlign w:val="subscript"/>
              </w:rPr>
              <w:t>7</w:t>
            </w:r>
          </w:p>
        </w:tc>
        <w:tc>
          <w:tcPr>
            <w:tcW w:w="9071" w:type="dxa"/>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eastAsia="Times New Roman" w:hAnsi="Times New Roman" w:cs="Times New Roman"/>
                <w:color w:val="auto"/>
                <w:sz w:val="28"/>
                <w:szCs w:val="28"/>
                <w:lang w:eastAsia="ru-RU"/>
              </w:rPr>
              <w:t>Здатність спілкуватися з представниками інших професійних груп різного рівня (з експертами з інших галузей знань/видів журналістської діяльності).</w:t>
            </w:r>
          </w:p>
        </w:tc>
      </w:tr>
      <w:tr w:rsidR="004D2730" w:rsidRPr="00B73AA0" w:rsidTr="004D2730">
        <w:trPr>
          <w:trHeight w:val="274"/>
        </w:trPr>
        <w:tc>
          <w:tcPr>
            <w:tcW w:w="724" w:type="dxa"/>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ЗК</w:t>
            </w:r>
            <w:r w:rsidRPr="00B73AA0">
              <w:rPr>
                <w:rFonts w:ascii="Times New Roman" w:hAnsi="Times New Roman" w:cs="Times New Roman"/>
                <w:color w:val="auto"/>
                <w:sz w:val="28"/>
                <w:szCs w:val="28"/>
                <w:vertAlign w:val="subscript"/>
              </w:rPr>
              <w:t>8</w:t>
            </w:r>
          </w:p>
        </w:tc>
        <w:tc>
          <w:tcPr>
            <w:tcW w:w="9071" w:type="dxa"/>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eastAsia="Times New Roman" w:hAnsi="Times New Roman" w:cs="Times New Roman"/>
                <w:color w:val="auto"/>
                <w:sz w:val="28"/>
                <w:szCs w:val="28"/>
                <w:lang w:eastAsia="ru-RU"/>
              </w:rPr>
              <w:t>Здатність розробляти та управляти медійними проектами.</w:t>
            </w:r>
          </w:p>
        </w:tc>
      </w:tr>
      <w:tr w:rsidR="004D2730" w:rsidRPr="00B73AA0" w:rsidTr="004D2730">
        <w:trPr>
          <w:trHeight w:val="287"/>
        </w:trPr>
        <w:tc>
          <w:tcPr>
            <w:tcW w:w="724" w:type="dxa"/>
          </w:tcPr>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t>ЗК</w:t>
            </w:r>
            <w:r w:rsidRPr="00B73AA0">
              <w:rPr>
                <w:rFonts w:ascii="Times New Roman" w:hAnsi="Times New Roman" w:cs="Times New Roman"/>
                <w:color w:val="auto"/>
                <w:sz w:val="28"/>
                <w:szCs w:val="28"/>
                <w:vertAlign w:val="subscript"/>
              </w:rPr>
              <w:t>9</w:t>
            </w:r>
          </w:p>
        </w:tc>
        <w:tc>
          <w:tcPr>
            <w:tcW w:w="9071" w:type="dxa"/>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eastAsia="Times New Roman" w:hAnsi="Times New Roman" w:cs="Times New Roman"/>
                <w:color w:val="auto"/>
                <w:sz w:val="28"/>
                <w:szCs w:val="28"/>
                <w:lang w:eastAsia="ru-RU"/>
              </w:rPr>
              <w:t>Здатність оцінювати та забезпечувати якість виконуваних робіт.</w:t>
            </w:r>
          </w:p>
        </w:tc>
      </w:tr>
      <w:tr w:rsidR="004D2730" w:rsidRPr="00B73AA0" w:rsidTr="004D2730">
        <w:trPr>
          <w:trHeight w:val="274"/>
        </w:trPr>
        <w:tc>
          <w:tcPr>
            <w:tcW w:w="724" w:type="dxa"/>
          </w:tcPr>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t>ЗК</w:t>
            </w:r>
            <w:r w:rsidRPr="00B73AA0">
              <w:rPr>
                <w:rFonts w:ascii="Times New Roman" w:hAnsi="Times New Roman" w:cs="Times New Roman"/>
                <w:color w:val="auto"/>
                <w:sz w:val="28"/>
                <w:szCs w:val="28"/>
                <w:vertAlign w:val="subscript"/>
              </w:rPr>
              <w:t>10</w:t>
            </w:r>
          </w:p>
        </w:tc>
        <w:tc>
          <w:tcPr>
            <w:tcW w:w="9071" w:type="dxa"/>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eastAsia="Times New Roman" w:hAnsi="Times New Roman" w:cs="Times New Roman"/>
                <w:color w:val="auto"/>
                <w:sz w:val="28"/>
                <w:szCs w:val="28"/>
                <w:lang w:eastAsia="ru-RU"/>
              </w:rPr>
              <w:t>Здатність працювати в міжнародному контексті.</w:t>
            </w:r>
          </w:p>
        </w:tc>
      </w:tr>
      <w:tr w:rsidR="004D2730" w:rsidRPr="00B73AA0" w:rsidTr="004D2730">
        <w:trPr>
          <w:trHeight w:val="274"/>
        </w:trPr>
        <w:tc>
          <w:tcPr>
            <w:tcW w:w="724" w:type="dxa"/>
          </w:tcPr>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t>ЗК</w:t>
            </w:r>
            <w:r w:rsidRPr="00B73AA0">
              <w:rPr>
                <w:rFonts w:ascii="Times New Roman" w:hAnsi="Times New Roman" w:cs="Times New Roman"/>
                <w:color w:val="auto"/>
                <w:sz w:val="28"/>
                <w:szCs w:val="28"/>
                <w:vertAlign w:val="subscript"/>
              </w:rPr>
              <w:t>11</w:t>
            </w:r>
          </w:p>
        </w:tc>
        <w:tc>
          <w:tcPr>
            <w:tcW w:w="9071" w:type="dxa"/>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eastAsia="Times New Roman" w:hAnsi="Times New Roman" w:cs="Times New Roman"/>
                <w:color w:val="auto"/>
                <w:sz w:val="28"/>
                <w:szCs w:val="28"/>
                <w:lang w:eastAsia="ru-RU"/>
              </w:rPr>
              <w:t>Визначеність і наполегливість щодо поставлених завдань і взятих обов’язків.</w:t>
            </w:r>
          </w:p>
        </w:tc>
      </w:tr>
      <w:tr w:rsidR="004D2730" w:rsidRPr="00B73AA0" w:rsidTr="004D2730">
        <w:trPr>
          <w:trHeight w:val="328"/>
        </w:trPr>
        <w:tc>
          <w:tcPr>
            <w:tcW w:w="724" w:type="dxa"/>
          </w:tcPr>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t>ЗК</w:t>
            </w:r>
            <w:r w:rsidRPr="00B73AA0">
              <w:rPr>
                <w:rFonts w:ascii="Times New Roman" w:hAnsi="Times New Roman" w:cs="Times New Roman"/>
                <w:color w:val="auto"/>
                <w:sz w:val="28"/>
                <w:szCs w:val="28"/>
                <w:vertAlign w:val="subscript"/>
              </w:rPr>
              <w:t>12</w:t>
            </w:r>
          </w:p>
        </w:tc>
        <w:tc>
          <w:tcPr>
            <w:tcW w:w="9071" w:type="dxa"/>
          </w:tcPr>
          <w:p w:rsidR="004D2730" w:rsidRPr="00B73AA0" w:rsidRDefault="004D2730" w:rsidP="004D2730">
            <w:pPr>
              <w:pStyle w:val="10"/>
              <w:shd w:val="clear" w:color="auto" w:fill="FFFFFF"/>
              <w:tabs>
                <w:tab w:val="left" w:pos="495"/>
                <w:tab w:val="left" w:pos="920"/>
              </w:tabs>
              <w:spacing w:after="0" w:line="240" w:lineRule="auto"/>
              <w:ind w:left="69"/>
              <w:jc w:val="both"/>
              <w:textAlignment w:val="baseline"/>
              <w:rPr>
                <w:rFonts w:ascii="Times New Roman" w:eastAsia="Times New Roman" w:hAnsi="Times New Roman"/>
                <w:sz w:val="28"/>
                <w:szCs w:val="28"/>
                <w:lang w:val="uk-UA" w:eastAsia="ru-RU"/>
              </w:rPr>
            </w:pPr>
            <w:r w:rsidRPr="00B73AA0">
              <w:rPr>
                <w:rFonts w:ascii="Times New Roman" w:hAnsi="Times New Roman"/>
                <w:sz w:val="28"/>
                <w:szCs w:val="28"/>
                <w:lang w:val="uk-UA"/>
              </w:rPr>
              <w:t>Цінування та повага різноманітності та мультикультурності.</w:t>
            </w:r>
          </w:p>
        </w:tc>
      </w:tr>
      <w:tr w:rsidR="004D2730" w:rsidRPr="00B73AA0" w:rsidTr="004D2730">
        <w:trPr>
          <w:trHeight w:val="274"/>
        </w:trPr>
        <w:tc>
          <w:tcPr>
            <w:tcW w:w="724" w:type="dxa"/>
          </w:tcPr>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t>ЗК</w:t>
            </w:r>
            <w:r w:rsidRPr="00B73AA0">
              <w:rPr>
                <w:rFonts w:ascii="Times New Roman" w:hAnsi="Times New Roman" w:cs="Times New Roman"/>
                <w:color w:val="auto"/>
                <w:sz w:val="28"/>
                <w:szCs w:val="28"/>
                <w:vertAlign w:val="subscript"/>
              </w:rPr>
              <w:t>13</w:t>
            </w:r>
          </w:p>
        </w:tc>
        <w:tc>
          <w:tcPr>
            <w:tcW w:w="9071" w:type="dxa"/>
          </w:tcPr>
          <w:p w:rsidR="004D2730" w:rsidRPr="00B73AA0" w:rsidRDefault="004D2730" w:rsidP="004D2730">
            <w:pPr>
              <w:pStyle w:val="10"/>
              <w:shd w:val="clear" w:color="auto" w:fill="FFFFFF"/>
              <w:tabs>
                <w:tab w:val="left" w:pos="495"/>
                <w:tab w:val="left" w:pos="920"/>
              </w:tabs>
              <w:spacing w:after="0" w:line="240" w:lineRule="auto"/>
              <w:ind w:left="69"/>
              <w:jc w:val="both"/>
              <w:textAlignment w:val="baseline"/>
              <w:rPr>
                <w:rFonts w:ascii="Times New Roman" w:hAnsi="Times New Roman"/>
                <w:sz w:val="28"/>
                <w:szCs w:val="28"/>
                <w:lang w:val="uk-UA"/>
              </w:rPr>
            </w:pPr>
            <w:r w:rsidRPr="00B73AA0">
              <w:rPr>
                <w:rFonts w:ascii="Times New Roman" w:hAnsi="Times New Roman"/>
                <w:sz w:val="28"/>
                <w:szCs w:val="28"/>
                <w:lang w:val="uk-UA"/>
              </w:rPr>
              <w:t xml:space="preserve">Здатність діяти на основі етичних міркувань (мотивів). </w:t>
            </w:r>
          </w:p>
        </w:tc>
      </w:tr>
      <w:tr w:rsidR="004D2730" w:rsidRPr="00B73AA0" w:rsidTr="004D2730">
        <w:trPr>
          <w:trHeight w:val="274"/>
        </w:trPr>
        <w:tc>
          <w:tcPr>
            <w:tcW w:w="724" w:type="dxa"/>
          </w:tcPr>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t>ЗК</w:t>
            </w:r>
            <w:r w:rsidRPr="00B73AA0">
              <w:rPr>
                <w:rFonts w:ascii="Times New Roman" w:hAnsi="Times New Roman" w:cs="Times New Roman"/>
                <w:color w:val="auto"/>
                <w:sz w:val="28"/>
                <w:szCs w:val="28"/>
                <w:vertAlign w:val="subscript"/>
              </w:rPr>
              <w:t>14</w:t>
            </w:r>
          </w:p>
        </w:tc>
        <w:tc>
          <w:tcPr>
            <w:tcW w:w="9071" w:type="dxa"/>
          </w:tcPr>
          <w:p w:rsidR="004D2730" w:rsidRPr="00B73AA0" w:rsidRDefault="004D2730" w:rsidP="004D2730">
            <w:pPr>
              <w:pStyle w:val="10"/>
              <w:shd w:val="clear" w:color="auto" w:fill="FFFFFF"/>
              <w:tabs>
                <w:tab w:val="left" w:pos="495"/>
                <w:tab w:val="left" w:pos="920"/>
              </w:tabs>
              <w:spacing w:after="0" w:line="240" w:lineRule="auto"/>
              <w:ind w:left="69"/>
              <w:jc w:val="both"/>
              <w:textAlignment w:val="baseline"/>
              <w:rPr>
                <w:rFonts w:ascii="Times New Roman" w:hAnsi="Times New Roman"/>
                <w:sz w:val="28"/>
                <w:szCs w:val="28"/>
                <w:lang w:val="uk-UA"/>
              </w:rPr>
            </w:pPr>
            <w:r w:rsidRPr="00B73AA0">
              <w:rPr>
                <w:rFonts w:ascii="Times New Roman" w:hAnsi="Times New Roman"/>
                <w:sz w:val="28"/>
                <w:szCs w:val="28"/>
                <w:lang w:val="uk-UA"/>
              </w:rPr>
              <w:t>Здатність діяти соціально відповідально та свідомо.</w:t>
            </w:r>
          </w:p>
        </w:tc>
      </w:tr>
      <w:tr w:rsidR="004D2730" w:rsidRPr="00B73AA0" w:rsidTr="004D2730">
        <w:trPr>
          <w:trHeight w:val="287"/>
        </w:trPr>
        <w:tc>
          <w:tcPr>
            <w:tcW w:w="724" w:type="dxa"/>
          </w:tcPr>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t>ЗК</w:t>
            </w:r>
            <w:r w:rsidRPr="00B73AA0">
              <w:rPr>
                <w:rFonts w:ascii="Times New Roman" w:hAnsi="Times New Roman" w:cs="Times New Roman"/>
                <w:color w:val="auto"/>
                <w:sz w:val="28"/>
                <w:szCs w:val="28"/>
                <w:vertAlign w:val="subscript"/>
              </w:rPr>
              <w:t>15</w:t>
            </w:r>
          </w:p>
        </w:tc>
        <w:tc>
          <w:tcPr>
            <w:tcW w:w="9071" w:type="dxa"/>
          </w:tcPr>
          <w:p w:rsidR="004D2730" w:rsidRPr="00B73AA0" w:rsidRDefault="004D2730" w:rsidP="004D2730">
            <w:pPr>
              <w:pStyle w:val="10"/>
              <w:shd w:val="clear" w:color="auto" w:fill="FFFFFF"/>
              <w:tabs>
                <w:tab w:val="left" w:pos="495"/>
                <w:tab w:val="left" w:pos="920"/>
              </w:tabs>
              <w:spacing w:after="0" w:line="240" w:lineRule="auto"/>
              <w:ind w:left="69"/>
              <w:jc w:val="both"/>
              <w:textAlignment w:val="baseline"/>
              <w:rPr>
                <w:rFonts w:ascii="Times New Roman" w:hAnsi="Times New Roman"/>
                <w:sz w:val="28"/>
                <w:szCs w:val="28"/>
                <w:lang w:val="uk-UA"/>
              </w:rPr>
            </w:pPr>
            <w:r w:rsidRPr="00B73AA0">
              <w:rPr>
                <w:rFonts w:ascii="Times New Roman" w:hAnsi="Times New Roman"/>
                <w:sz w:val="28"/>
                <w:szCs w:val="28"/>
                <w:lang w:val="uk-UA" w:eastAsia="uk-UA"/>
              </w:rPr>
              <w:t>Здатність усвідомлювати рівні можливості та гендерні проблеми.</w:t>
            </w:r>
          </w:p>
        </w:tc>
      </w:tr>
    </w:tbl>
    <w:p w:rsidR="004D2730" w:rsidRDefault="004D2730" w:rsidP="00E41C39">
      <w:pPr>
        <w:widowControl w:val="0"/>
        <w:ind w:firstLine="709"/>
        <w:jc w:val="both"/>
        <w:rPr>
          <w:rFonts w:ascii="Times New Roman" w:hAnsi="Times New Roman" w:cs="Times New Roman"/>
          <w:b/>
          <w:sz w:val="28"/>
          <w:szCs w:val="28"/>
        </w:rPr>
      </w:pPr>
    </w:p>
    <w:p w:rsidR="004D2730" w:rsidRDefault="004D2730" w:rsidP="00E41C39">
      <w:pPr>
        <w:widowControl w:val="0"/>
        <w:ind w:firstLine="709"/>
        <w:jc w:val="both"/>
        <w:rPr>
          <w:rFonts w:ascii="Times New Roman" w:hAnsi="Times New Roman" w:cs="Times New Roman"/>
          <w:b/>
          <w:sz w:val="28"/>
          <w:szCs w:val="28"/>
        </w:rPr>
      </w:pPr>
    </w:p>
    <w:p w:rsidR="00137150" w:rsidRDefault="00137150" w:rsidP="00E41C39">
      <w:pPr>
        <w:widowControl w:val="0"/>
        <w:ind w:firstLine="709"/>
        <w:jc w:val="both"/>
        <w:rPr>
          <w:rFonts w:ascii="Times New Roman" w:hAnsi="Times New Roman" w:cs="Times New Roman"/>
          <w:b/>
          <w:sz w:val="28"/>
          <w:szCs w:val="28"/>
        </w:rPr>
      </w:pPr>
      <w:r>
        <w:rPr>
          <w:rFonts w:ascii="Times New Roman" w:hAnsi="Times New Roman" w:cs="Times New Roman"/>
          <w:b/>
          <w:sz w:val="28"/>
          <w:szCs w:val="28"/>
        </w:rPr>
        <w:t>8.3. Професійні компетентності</w:t>
      </w:r>
    </w:p>
    <w:p w:rsidR="00137150" w:rsidRDefault="00137150" w:rsidP="00E41C39">
      <w:pPr>
        <w:widowControl w:val="0"/>
        <w:ind w:firstLine="709"/>
        <w:jc w:val="both"/>
        <w:rPr>
          <w:rFonts w:ascii="Times New Roman" w:hAnsi="Times New Roman" w:cs="Times New Roman"/>
          <w:sz w:val="28"/>
          <w:szCs w:val="28"/>
        </w:rPr>
      </w:pPr>
      <w:r w:rsidRPr="006C558A">
        <w:rPr>
          <w:rFonts w:ascii="Times New Roman" w:hAnsi="Times New Roman" w:cs="Times New Roman"/>
          <w:sz w:val="28"/>
          <w:szCs w:val="28"/>
        </w:rPr>
        <w:t xml:space="preserve">Професійна компетенція магістра </w:t>
      </w:r>
      <w:r w:rsidR="004D2730">
        <w:rPr>
          <w:rFonts w:ascii="Times New Roman" w:hAnsi="Times New Roman" w:cs="Times New Roman"/>
          <w:sz w:val="28"/>
          <w:szCs w:val="28"/>
        </w:rPr>
        <w:t>журналістики</w:t>
      </w:r>
      <w:r w:rsidRPr="006C558A">
        <w:rPr>
          <w:rFonts w:ascii="Times New Roman" w:hAnsi="Times New Roman" w:cs="Times New Roman"/>
          <w:sz w:val="28"/>
          <w:szCs w:val="28"/>
        </w:rPr>
        <w:t xml:space="preserve"> за видами діяльності </w:t>
      </w:r>
      <w:r w:rsidRPr="006C558A">
        <w:rPr>
          <w:rFonts w:ascii="Times New Roman" w:hAnsi="Times New Roman" w:cs="Times New Roman"/>
          <w:sz w:val="28"/>
          <w:szCs w:val="28"/>
        </w:rPr>
        <w:lastRenderedPageBreak/>
        <w:t>полягає в наступному:</w:t>
      </w:r>
    </w:p>
    <w:p w:rsidR="004D2730" w:rsidRDefault="004D2730" w:rsidP="00E41C39">
      <w:pPr>
        <w:widowControl w:val="0"/>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8786"/>
      </w:tblGrid>
      <w:tr w:rsidR="004D2730" w:rsidRPr="00B73AA0" w:rsidTr="004D2730">
        <w:trPr>
          <w:trHeight w:val="319"/>
        </w:trPr>
        <w:tc>
          <w:tcPr>
            <w:tcW w:w="5000" w:type="pct"/>
            <w:gridSpan w:val="2"/>
            <w:vAlign w:val="center"/>
          </w:tcPr>
          <w:p w:rsidR="004D2730" w:rsidRPr="00B73AA0" w:rsidRDefault="004D2730" w:rsidP="004D2730">
            <w:pPr>
              <w:widowControl w:val="0"/>
              <w:jc w:val="center"/>
              <w:rPr>
                <w:rFonts w:ascii="Times New Roman" w:hAnsi="Times New Roman" w:cs="Times New Roman"/>
                <w:b/>
                <w:i/>
                <w:color w:val="auto"/>
                <w:sz w:val="28"/>
                <w:szCs w:val="28"/>
              </w:rPr>
            </w:pPr>
            <w:r w:rsidRPr="00B73AA0">
              <w:rPr>
                <w:rFonts w:ascii="Times New Roman" w:hAnsi="Times New Roman" w:cs="Times New Roman"/>
                <w:b/>
                <w:i/>
                <w:color w:val="auto"/>
                <w:sz w:val="28"/>
                <w:szCs w:val="28"/>
              </w:rPr>
              <w:t>науково-дослідницька діяльність</w:t>
            </w:r>
          </w:p>
        </w:tc>
      </w:tr>
      <w:tr w:rsidR="004D2730" w:rsidRPr="00B73AA0" w:rsidTr="004D2730">
        <w:trPr>
          <w:trHeight w:val="319"/>
        </w:trPr>
        <w:tc>
          <w:tcPr>
            <w:tcW w:w="272" w:type="pct"/>
          </w:tcPr>
          <w:p w:rsidR="004D2730" w:rsidRPr="00B73AA0" w:rsidRDefault="004D2730" w:rsidP="004D2730">
            <w:pPr>
              <w:widowControl w:val="0"/>
              <w:jc w:val="both"/>
              <w:rPr>
                <w:rFonts w:ascii="Times New Roman" w:hAnsi="Times New Roman" w:cs="Times New Roman"/>
                <w:color w:val="auto"/>
                <w:sz w:val="28"/>
                <w:szCs w:val="28"/>
                <w:vertAlign w:val="subscript"/>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w:t>
            </w:r>
          </w:p>
        </w:tc>
        <w:tc>
          <w:tcPr>
            <w:tcW w:w="4728" w:type="pct"/>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hAnsi="Times New Roman" w:cs="Times New Roman"/>
                <w:color w:val="auto"/>
                <w:sz w:val="28"/>
                <w:szCs w:val="28"/>
              </w:rPr>
              <w:t>Здатність до формування світогляду, розвитку людського буття, суспільства і природи, духовної культури.</w:t>
            </w:r>
          </w:p>
        </w:tc>
      </w:tr>
      <w:tr w:rsidR="004D2730" w:rsidRPr="00B73AA0" w:rsidTr="004D2730">
        <w:trPr>
          <w:trHeight w:val="335"/>
        </w:trPr>
        <w:tc>
          <w:tcPr>
            <w:tcW w:w="272" w:type="pct"/>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2</w:t>
            </w:r>
          </w:p>
        </w:tc>
        <w:tc>
          <w:tcPr>
            <w:tcW w:w="4728" w:type="pct"/>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hAnsi="Times New Roman" w:cs="Times New Roman"/>
                <w:color w:val="auto"/>
                <w:sz w:val="28"/>
                <w:szCs w:val="28"/>
              </w:rPr>
              <w:t>Уміти проводити класифікацію інформаційних джерел наукових досліджень.</w:t>
            </w:r>
          </w:p>
        </w:tc>
      </w:tr>
      <w:tr w:rsidR="004D2730" w:rsidRPr="00B73AA0" w:rsidTr="004D2730">
        <w:trPr>
          <w:trHeight w:val="319"/>
        </w:trPr>
        <w:tc>
          <w:tcPr>
            <w:tcW w:w="272" w:type="pct"/>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3</w:t>
            </w:r>
          </w:p>
        </w:tc>
        <w:tc>
          <w:tcPr>
            <w:tcW w:w="4728" w:type="pct"/>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hAnsi="Times New Roman" w:cs="Times New Roman"/>
                <w:color w:val="auto"/>
                <w:sz w:val="28"/>
                <w:szCs w:val="28"/>
              </w:rPr>
              <w:t>Уміння застосовувати сучасні управлінські технології розвитку редакцій ЗМІ.</w:t>
            </w:r>
          </w:p>
        </w:tc>
      </w:tr>
      <w:tr w:rsidR="004D2730" w:rsidRPr="00B73AA0" w:rsidTr="004D2730">
        <w:trPr>
          <w:trHeight w:val="640"/>
        </w:trPr>
        <w:tc>
          <w:tcPr>
            <w:tcW w:w="272" w:type="pct"/>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4</w:t>
            </w:r>
          </w:p>
        </w:tc>
        <w:tc>
          <w:tcPr>
            <w:tcW w:w="4728" w:type="pct"/>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hAnsi="Times New Roman" w:cs="Times New Roman"/>
                <w:color w:val="auto"/>
                <w:sz w:val="28"/>
                <w:szCs w:val="28"/>
              </w:rPr>
              <w:t>Уміння прогнозувати розвиток журналістики як системи, визначати перспективні напрямки й тенденції розвитку журналізму в Україні та світі.</w:t>
            </w:r>
          </w:p>
        </w:tc>
      </w:tr>
      <w:tr w:rsidR="004D2730" w:rsidRPr="00B73AA0" w:rsidTr="004D2730">
        <w:trPr>
          <w:trHeight w:val="656"/>
        </w:trPr>
        <w:tc>
          <w:tcPr>
            <w:tcW w:w="272" w:type="pct"/>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5</w:t>
            </w:r>
          </w:p>
        </w:tc>
        <w:tc>
          <w:tcPr>
            <w:tcW w:w="4728" w:type="pct"/>
          </w:tcPr>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Уміння прогнозувати розвиток журналістикознавства,</w:t>
            </w:r>
            <w:r w:rsidRPr="00B73AA0">
              <w:rPr>
                <w:color w:val="auto"/>
                <w:sz w:val="28"/>
                <w:szCs w:val="28"/>
              </w:rPr>
              <w:t xml:space="preserve"> </w:t>
            </w:r>
            <w:r w:rsidRPr="00B73AA0">
              <w:rPr>
                <w:rFonts w:ascii="Times New Roman" w:hAnsi="Times New Roman" w:cs="Times New Roman"/>
                <w:color w:val="auto"/>
                <w:sz w:val="28"/>
                <w:szCs w:val="28"/>
              </w:rPr>
              <w:t>визначати перспективні напрямки й тенденції розвитку журналістикознавства в Україні та світі.</w:t>
            </w:r>
          </w:p>
        </w:tc>
      </w:tr>
      <w:tr w:rsidR="004D2730" w:rsidRPr="00B73AA0" w:rsidTr="004D2730">
        <w:trPr>
          <w:trHeight w:val="319"/>
        </w:trPr>
        <w:tc>
          <w:tcPr>
            <w:tcW w:w="272" w:type="pct"/>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6</w:t>
            </w:r>
          </w:p>
        </w:tc>
        <w:tc>
          <w:tcPr>
            <w:tcW w:w="4728" w:type="pct"/>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hAnsi="Times New Roman" w:cs="Times New Roman"/>
                <w:color w:val="auto"/>
                <w:sz w:val="28"/>
                <w:szCs w:val="28"/>
              </w:rPr>
              <w:t xml:space="preserve">Уміння відстежувати тенденції розвитку ринку інформаційних послуг та аудиторного попиту. </w:t>
            </w:r>
          </w:p>
        </w:tc>
      </w:tr>
      <w:tr w:rsidR="004D2730" w:rsidRPr="00B73AA0" w:rsidTr="004D2730">
        <w:trPr>
          <w:trHeight w:val="319"/>
        </w:trPr>
        <w:tc>
          <w:tcPr>
            <w:tcW w:w="272" w:type="pct"/>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7</w:t>
            </w:r>
          </w:p>
        </w:tc>
        <w:tc>
          <w:tcPr>
            <w:tcW w:w="4728" w:type="pct"/>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hAnsi="Times New Roman" w:cs="Times New Roman"/>
                <w:color w:val="auto"/>
                <w:sz w:val="28"/>
                <w:szCs w:val="28"/>
              </w:rPr>
              <w:t>Здатність виділяти сутність та основні етапи організації наукового дослідження.</w:t>
            </w:r>
          </w:p>
        </w:tc>
      </w:tr>
      <w:tr w:rsidR="004D2730" w:rsidRPr="00B73AA0" w:rsidTr="004D2730">
        <w:trPr>
          <w:trHeight w:val="656"/>
        </w:trPr>
        <w:tc>
          <w:tcPr>
            <w:tcW w:w="272" w:type="pct"/>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8</w:t>
            </w:r>
          </w:p>
        </w:tc>
        <w:tc>
          <w:tcPr>
            <w:tcW w:w="4728" w:type="pct"/>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hAnsi="Times New Roman" w:cs="Times New Roman"/>
                <w:color w:val="auto"/>
                <w:sz w:val="28"/>
                <w:szCs w:val="28"/>
              </w:rPr>
              <w:t>Здатність аналізувати компоненти професійної методології, володіти соціологічно-статистичним апаратом досліджень.</w:t>
            </w:r>
            <w:r w:rsidRPr="00B73AA0">
              <w:rPr>
                <w:color w:val="auto"/>
                <w:sz w:val="28"/>
                <w:szCs w:val="28"/>
              </w:rPr>
              <w:t xml:space="preserve"> </w:t>
            </w:r>
          </w:p>
        </w:tc>
      </w:tr>
      <w:tr w:rsidR="004D2730" w:rsidRPr="00B73AA0" w:rsidTr="004D2730">
        <w:trPr>
          <w:trHeight w:val="640"/>
        </w:trPr>
        <w:tc>
          <w:tcPr>
            <w:tcW w:w="272" w:type="pct"/>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9</w:t>
            </w:r>
          </w:p>
        </w:tc>
        <w:tc>
          <w:tcPr>
            <w:tcW w:w="4728" w:type="pct"/>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hAnsi="Times New Roman" w:cs="Times New Roman"/>
                <w:color w:val="auto"/>
                <w:sz w:val="28"/>
                <w:szCs w:val="28"/>
              </w:rPr>
              <w:t>Знання етичних і правових норм, що регулюють відносини людини з людиною, із суспільством і з навколишнім середовищем; використовувати нормативні і правові документи у сфері журналістської діяльності.</w:t>
            </w:r>
          </w:p>
        </w:tc>
      </w:tr>
      <w:tr w:rsidR="004D2730" w:rsidRPr="00B73AA0" w:rsidTr="004D2730">
        <w:trPr>
          <w:trHeight w:val="656"/>
        </w:trPr>
        <w:tc>
          <w:tcPr>
            <w:tcW w:w="272" w:type="pct"/>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10</w:t>
            </w:r>
          </w:p>
        </w:tc>
        <w:tc>
          <w:tcPr>
            <w:tcW w:w="4728" w:type="pct"/>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hAnsi="Times New Roman" w:cs="Times New Roman"/>
                <w:color w:val="auto"/>
                <w:sz w:val="28"/>
                <w:szCs w:val="28"/>
              </w:rPr>
              <w:t>Активно володіти іноземною мовою, розробляти документацію, презентувати і захищати результати інноваційної комплексної професійної діяльності в соціокультурному середовищі, в тому числі іноземною мовою.</w:t>
            </w:r>
          </w:p>
        </w:tc>
      </w:tr>
      <w:tr w:rsidR="004D2730" w:rsidRPr="00B73AA0" w:rsidTr="004D2730">
        <w:trPr>
          <w:trHeight w:val="640"/>
        </w:trPr>
        <w:tc>
          <w:tcPr>
            <w:tcW w:w="272" w:type="pct"/>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11</w:t>
            </w:r>
          </w:p>
        </w:tc>
        <w:tc>
          <w:tcPr>
            <w:tcW w:w="4728" w:type="pct"/>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hAnsi="Times New Roman" w:cs="Times New Roman"/>
                <w:color w:val="auto"/>
                <w:sz w:val="28"/>
                <w:szCs w:val="28"/>
              </w:rPr>
              <w:t xml:space="preserve">Уміння створювати психоемоційний контакт з аудиторією, джерелами та героями журналістського матеріалу / продукту. </w:t>
            </w:r>
          </w:p>
        </w:tc>
      </w:tr>
      <w:tr w:rsidR="004D2730" w:rsidRPr="00B73AA0" w:rsidTr="004D2730">
        <w:trPr>
          <w:trHeight w:val="656"/>
        </w:trPr>
        <w:tc>
          <w:tcPr>
            <w:tcW w:w="272" w:type="pct"/>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12</w:t>
            </w:r>
          </w:p>
        </w:tc>
        <w:tc>
          <w:tcPr>
            <w:tcW w:w="4728" w:type="pct"/>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hAnsi="Times New Roman" w:cs="Times New Roman"/>
                <w:color w:val="auto"/>
                <w:sz w:val="28"/>
                <w:szCs w:val="28"/>
              </w:rPr>
              <w:t>Уміння формулювати та розв'язувати педагогічні завдання та організовувати педагогічний процес як взаємодію і співробітництво.</w:t>
            </w:r>
          </w:p>
        </w:tc>
      </w:tr>
      <w:tr w:rsidR="004D2730" w:rsidRPr="00B73AA0" w:rsidTr="004D2730">
        <w:trPr>
          <w:trHeight w:val="319"/>
        </w:trPr>
        <w:tc>
          <w:tcPr>
            <w:tcW w:w="5000" w:type="pct"/>
            <w:gridSpan w:val="2"/>
          </w:tcPr>
          <w:p w:rsidR="004D2730" w:rsidRPr="00B73AA0" w:rsidRDefault="004D2730" w:rsidP="004D2730">
            <w:pPr>
              <w:widowControl w:val="0"/>
              <w:jc w:val="center"/>
              <w:rPr>
                <w:rFonts w:ascii="Times New Roman" w:hAnsi="Times New Roman" w:cs="Times New Roman"/>
                <w:b/>
                <w:i/>
                <w:color w:val="auto"/>
                <w:sz w:val="28"/>
                <w:szCs w:val="28"/>
              </w:rPr>
            </w:pPr>
            <w:r w:rsidRPr="00B73AA0">
              <w:rPr>
                <w:rFonts w:ascii="Times New Roman" w:hAnsi="Times New Roman" w:cs="Times New Roman"/>
                <w:b/>
                <w:i/>
                <w:color w:val="auto"/>
                <w:sz w:val="28"/>
                <w:szCs w:val="28"/>
              </w:rPr>
              <w:t>організаційно-управлінська діяльність</w:t>
            </w:r>
          </w:p>
        </w:tc>
      </w:tr>
      <w:tr w:rsidR="004D2730" w:rsidRPr="00B73AA0" w:rsidTr="004D2730">
        <w:trPr>
          <w:trHeight w:val="319"/>
        </w:trPr>
        <w:tc>
          <w:tcPr>
            <w:tcW w:w="272" w:type="pct"/>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13</w:t>
            </w:r>
          </w:p>
        </w:tc>
        <w:tc>
          <w:tcPr>
            <w:tcW w:w="4728" w:type="pct"/>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hAnsi="Times New Roman" w:cs="Times New Roman"/>
                <w:color w:val="auto"/>
                <w:sz w:val="28"/>
                <w:szCs w:val="28"/>
              </w:rPr>
              <w:t>Знати систему управління охороною праці (СУОП) на галузевому та виробничому рівнях.</w:t>
            </w:r>
          </w:p>
        </w:tc>
      </w:tr>
      <w:tr w:rsidR="004D2730" w:rsidRPr="00B73AA0" w:rsidTr="004D2730">
        <w:trPr>
          <w:trHeight w:val="656"/>
        </w:trPr>
        <w:tc>
          <w:tcPr>
            <w:tcW w:w="272" w:type="pct"/>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14</w:t>
            </w:r>
          </w:p>
        </w:tc>
        <w:tc>
          <w:tcPr>
            <w:tcW w:w="4728" w:type="pct"/>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hAnsi="Times New Roman" w:cs="Times New Roman"/>
                <w:color w:val="auto"/>
                <w:sz w:val="28"/>
                <w:szCs w:val="28"/>
              </w:rPr>
              <w:t>Знати умови та характер праці (показники шкідливості та небезпечності виробничого середовища, важкості та напруженості трудового процесу на підприємствах та організаціях галузі).</w:t>
            </w:r>
          </w:p>
        </w:tc>
      </w:tr>
      <w:tr w:rsidR="004D2730" w:rsidRPr="00B73AA0" w:rsidTr="004D2730">
        <w:trPr>
          <w:trHeight w:val="656"/>
        </w:trPr>
        <w:tc>
          <w:tcPr>
            <w:tcW w:w="272" w:type="pct"/>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15</w:t>
            </w:r>
          </w:p>
        </w:tc>
        <w:tc>
          <w:tcPr>
            <w:tcW w:w="4728" w:type="pct"/>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hAnsi="Times New Roman" w:cs="Times New Roman"/>
                <w:color w:val="auto"/>
                <w:sz w:val="28"/>
                <w:szCs w:val="28"/>
              </w:rPr>
              <w:t>Здатність ідентифікувати класифікаційні ознаки світових ринків медіа та глобалізаційних процесів в інформаційному просторі</w:t>
            </w:r>
          </w:p>
        </w:tc>
      </w:tr>
      <w:tr w:rsidR="004D2730" w:rsidRPr="00B73AA0" w:rsidTr="004D2730">
        <w:trPr>
          <w:trHeight w:val="319"/>
        </w:trPr>
        <w:tc>
          <w:tcPr>
            <w:tcW w:w="272" w:type="pct"/>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16</w:t>
            </w:r>
          </w:p>
        </w:tc>
        <w:tc>
          <w:tcPr>
            <w:tcW w:w="4728" w:type="pct"/>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hAnsi="Times New Roman" w:cs="Times New Roman"/>
                <w:color w:val="auto"/>
                <w:sz w:val="28"/>
                <w:szCs w:val="28"/>
              </w:rPr>
              <w:t>Уміння брати участь у розробці концепції видан</w:t>
            </w:r>
            <w:r w:rsidRPr="00B73AA0">
              <w:rPr>
                <w:rFonts w:ascii="Times New Roman" w:hAnsi="Times New Roman" w:cs="Times New Roman"/>
                <w:color w:val="auto"/>
                <w:sz w:val="28"/>
                <w:szCs w:val="28"/>
              </w:rPr>
              <w:softHyphen/>
              <w:t xml:space="preserve">ня, телерадіоканалу, програми, передачі, рубрики, авторського проекту та їх корекції з урахуванням побажань, рекомендацій аудиторії, </w:t>
            </w:r>
            <w:r w:rsidRPr="00B73AA0">
              <w:rPr>
                <w:rFonts w:ascii="Times New Roman" w:hAnsi="Times New Roman" w:cs="Times New Roman"/>
                <w:color w:val="auto"/>
                <w:sz w:val="28"/>
                <w:szCs w:val="28"/>
              </w:rPr>
              <w:lastRenderedPageBreak/>
              <w:t>авторського активу, громадських, державних організацій та установ, світоглядних чи комерційних установок засновника</w:t>
            </w:r>
          </w:p>
        </w:tc>
      </w:tr>
      <w:tr w:rsidR="004D2730" w:rsidRPr="00B73AA0" w:rsidTr="004D2730">
        <w:trPr>
          <w:trHeight w:val="319"/>
        </w:trPr>
        <w:tc>
          <w:tcPr>
            <w:tcW w:w="272" w:type="pct"/>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lastRenderedPageBreak/>
              <w:t>ПК</w:t>
            </w:r>
            <w:r w:rsidRPr="00B73AA0">
              <w:rPr>
                <w:rFonts w:ascii="Times New Roman" w:hAnsi="Times New Roman" w:cs="Times New Roman"/>
                <w:color w:val="auto"/>
                <w:sz w:val="28"/>
                <w:szCs w:val="28"/>
                <w:vertAlign w:val="subscript"/>
              </w:rPr>
              <w:t>17</w:t>
            </w:r>
          </w:p>
        </w:tc>
        <w:tc>
          <w:tcPr>
            <w:tcW w:w="4728" w:type="pct"/>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hAnsi="Times New Roman" w:cs="Times New Roman"/>
                <w:color w:val="auto"/>
                <w:sz w:val="28"/>
                <w:szCs w:val="28"/>
              </w:rPr>
              <w:t>Знати транснаціональні корпорації в галузі ЗМК та механізм їх функціонування.</w:t>
            </w:r>
          </w:p>
        </w:tc>
      </w:tr>
      <w:tr w:rsidR="004D2730" w:rsidRPr="00B73AA0" w:rsidTr="004D2730">
        <w:trPr>
          <w:trHeight w:val="335"/>
        </w:trPr>
        <w:tc>
          <w:tcPr>
            <w:tcW w:w="272" w:type="pct"/>
          </w:tcPr>
          <w:p w:rsidR="004D2730" w:rsidRPr="00B73AA0" w:rsidRDefault="004D2730" w:rsidP="004D2730">
            <w:pPr>
              <w:rPr>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18</w:t>
            </w:r>
          </w:p>
        </w:tc>
        <w:tc>
          <w:tcPr>
            <w:tcW w:w="4728" w:type="pct"/>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hAnsi="Times New Roman" w:cs="Times New Roman"/>
                <w:color w:val="auto"/>
                <w:sz w:val="28"/>
                <w:szCs w:val="28"/>
              </w:rPr>
              <w:t>Визначати принципову схему організації та менеджменту ЗМІ.</w:t>
            </w:r>
          </w:p>
        </w:tc>
      </w:tr>
      <w:tr w:rsidR="004D2730" w:rsidRPr="00B73AA0" w:rsidTr="004D2730">
        <w:trPr>
          <w:trHeight w:val="319"/>
        </w:trPr>
        <w:tc>
          <w:tcPr>
            <w:tcW w:w="272" w:type="pct"/>
          </w:tcPr>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19</w:t>
            </w:r>
          </w:p>
        </w:tc>
        <w:tc>
          <w:tcPr>
            <w:tcW w:w="4728" w:type="pct"/>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hAnsi="Times New Roman" w:cs="Times New Roman"/>
                <w:color w:val="auto"/>
                <w:sz w:val="28"/>
                <w:szCs w:val="28"/>
              </w:rPr>
              <w:t>Здатність систематизувати наукові засади управління якістю.</w:t>
            </w:r>
          </w:p>
        </w:tc>
      </w:tr>
      <w:tr w:rsidR="004D2730" w:rsidRPr="00B73AA0" w:rsidTr="004D2730">
        <w:trPr>
          <w:trHeight w:val="319"/>
        </w:trPr>
        <w:tc>
          <w:tcPr>
            <w:tcW w:w="272" w:type="pct"/>
          </w:tcPr>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20</w:t>
            </w:r>
          </w:p>
        </w:tc>
        <w:tc>
          <w:tcPr>
            <w:tcW w:w="4728" w:type="pct"/>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hAnsi="Times New Roman" w:cs="Times New Roman"/>
                <w:color w:val="auto"/>
                <w:sz w:val="28"/>
                <w:szCs w:val="28"/>
              </w:rPr>
              <w:t>Уміння застосовувати механізм та процес управління якістю на підприємствах інформаційної галузі.</w:t>
            </w:r>
          </w:p>
        </w:tc>
      </w:tr>
      <w:tr w:rsidR="004D2730" w:rsidRPr="00B73AA0" w:rsidTr="004D2730">
        <w:trPr>
          <w:trHeight w:val="319"/>
        </w:trPr>
        <w:tc>
          <w:tcPr>
            <w:tcW w:w="5000" w:type="pct"/>
            <w:gridSpan w:val="2"/>
            <w:vAlign w:val="center"/>
          </w:tcPr>
          <w:p w:rsidR="004D2730" w:rsidRPr="00B73AA0" w:rsidRDefault="004D2730" w:rsidP="004D2730">
            <w:pPr>
              <w:widowControl w:val="0"/>
              <w:jc w:val="center"/>
              <w:rPr>
                <w:rFonts w:ascii="Times New Roman" w:hAnsi="Times New Roman" w:cs="Times New Roman"/>
                <w:b/>
                <w:i/>
                <w:color w:val="auto"/>
                <w:sz w:val="28"/>
                <w:szCs w:val="28"/>
              </w:rPr>
            </w:pPr>
            <w:r w:rsidRPr="00B73AA0">
              <w:rPr>
                <w:rFonts w:ascii="Times New Roman" w:hAnsi="Times New Roman" w:cs="Times New Roman"/>
                <w:b/>
                <w:i/>
                <w:color w:val="auto"/>
                <w:sz w:val="28"/>
                <w:szCs w:val="28"/>
              </w:rPr>
              <w:t>проектно-інноваційна діяльність</w:t>
            </w:r>
          </w:p>
        </w:tc>
      </w:tr>
      <w:tr w:rsidR="004D2730" w:rsidRPr="00B73AA0" w:rsidTr="004D2730">
        <w:trPr>
          <w:trHeight w:val="319"/>
        </w:trPr>
        <w:tc>
          <w:tcPr>
            <w:tcW w:w="272" w:type="pct"/>
          </w:tcPr>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21</w:t>
            </w:r>
          </w:p>
        </w:tc>
        <w:tc>
          <w:tcPr>
            <w:tcW w:w="4728" w:type="pct"/>
          </w:tcPr>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hAnsi="Times New Roman" w:cs="Times New Roman"/>
                <w:color w:val="auto"/>
                <w:sz w:val="28"/>
                <w:szCs w:val="28"/>
              </w:rPr>
              <w:t>Уміння визначати та задовольняти індивідуальний попиту споживачів масової інформації.</w:t>
            </w:r>
          </w:p>
        </w:tc>
      </w:tr>
      <w:tr w:rsidR="004D2730" w:rsidRPr="00B73AA0" w:rsidTr="004D2730">
        <w:trPr>
          <w:trHeight w:val="319"/>
        </w:trPr>
        <w:tc>
          <w:tcPr>
            <w:tcW w:w="272" w:type="pct"/>
          </w:tcPr>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22</w:t>
            </w:r>
          </w:p>
        </w:tc>
        <w:tc>
          <w:tcPr>
            <w:tcW w:w="4728" w:type="pct"/>
          </w:tcPr>
          <w:p w:rsidR="004D2730" w:rsidRPr="00B73AA0" w:rsidRDefault="004D2730" w:rsidP="004D2730">
            <w:pPr>
              <w:autoSpaceDE w:val="0"/>
              <w:autoSpaceDN w:val="0"/>
              <w:adjustRightInd w:val="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Уміння прогнозувати зміни громадської думки, поведінки в конкретних умовах та обґрунтування її я корекції.</w:t>
            </w:r>
          </w:p>
        </w:tc>
      </w:tr>
      <w:tr w:rsidR="004D2730" w:rsidRPr="00B73AA0" w:rsidTr="004D2730">
        <w:trPr>
          <w:trHeight w:val="656"/>
        </w:trPr>
        <w:tc>
          <w:tcPr>
            <w:tcW w:w="272" w:type="pct"/>
          </w:tcPr>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23</w:t>
            </w:r>
          </w:p>
        </w:tc>
        <w:tc>
          <w:tcPr>
            <w:tcW w:w="4728" w:type="pct"/>
          </w:tcPr>
          <w:p w:rsidR="004D2730" w:rsidRPr="00B73AA0" w:rsidRDefault="004D2730" w:rsidP="004D2730">
            <w:pPr>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Уміння прогнозувати динаміку суспільного життя, формулювати й аргументувати  власні припущення щодо ймовірних змін у суспільному житті міста, району, регіону</w:t>
            </w:r>
          </w:p>
        </w:tc>
      </w:tr>
      <w:tr w:rsidR="004D2730" w:rsidRPr="00B73AA0" w:rsidTr="004D2730">
        <w:trPr>
          <w:trHeight w:val="976"/>
        </w:trPr>
        <w:tc>
          <w:tcPr>
            <w:tcW w:w="272" w:type="pct"/>
          </w:tcPr>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24</w:t>
            </w:r>
          </w:p>
        </w:tc>
        <w:tc>
          <w:tcPr>
            <w:tcW w:w="4728" w:type="pct"/>
          </w:tcPr>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Уміння оцінити конкурентну ситуацію на ринку мас-медіа за такими параметрами, як робота з авторами, тематика видань, обсяг продукції, використані ресурси, витрати, позиціонування продукції, потенційні фінансові ресурси, баланс успіхів та поразок керівництва. </w:t>
            </w:r>
          </w:p>
        </w:tc>
      </w:tr>
      <w:tr w:rsidR="004D2730" w:rsidRPr="00B73AA0" w:rsidTr="004D2730">
        <w:trPr>
          <w:trHeight w:val="747"/>
        </w:trPr>
        <w:tc>
          <w:tcPr>
            <w:tcW w:w="272" w:type="pct"/>
          </w:tcPr>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25</w:t>
            </w:r>
          </w:p>
        </w:tc>
        <w:tc>
          <w:tcPr>
            <w:tcW w:w="4728" w:type="pct"/>
          </w:tcPr>
          <w:p w:rsidR="004D2730" w:rsidRPr="00B73AA0" w:rsidRDefault="004D2730" w:rsidP="004D2730">
            <w:pPr>
              <w:pStyle w:val="a4"/>
              <w:shd w:val="clear" w:color="auto" w:fill="auto"/>
              <w:tabs>
                <w:tab w:val="left" w:pos="562"/>
              </w:tabs>
              <w:spacing w:after="0" w:line="370" w:lineRule="exact"/>
              <w:ind w:right="20" w:firstLine="0"/>
              <w:jc w:val="both"/>
              <w:rPr>
                <w:rFonts w:ascii="Times New Roman" w:eastAsia="Arial Unicode MS" w:hAnsi="Times New Roman" w:cs="Times New Roman"/>
                <w:sz w:val="28"/>
                <w:szCs w:val="28"/>
                <w:lang w:val="uk-UA" w:eastAsia="uk-UA"/>
              </w:rPr>
            </w:pPr>
            <w:r w:rsidRPr="00B73AA0">
              <w:rPr>
                <w:rFonts w:ascii="Times New Roman" w:eastAsia="Arial Unicode MS" w:hAnsi="Times New Roman" w:cs="Times New Roman"/>
                <w:sz w:val="28"/>
                <w:szCs w:val="28"/>
                <w:lang w:val="uk-UA" w:eastAsia="uk-UA"/>
              </w:rPr>
              <w:t xml:space="preserve">Знання технологій рекламної діяльності у ЗМІ, використання прикладних-соціально-комунікаційних технологій для просування періодичного видання. </w:t>
            </w:r>
          </w:p>
        </w:tc>
      </w:tr>
      <w:tr w:rsidR="004D2730" w:rsidRPr="00B73AA0" w:rsidTr="004D2730">
        <w:trPr>
          <w:trHeight w:val="365"/>
        </w:trPr>
        <w:tc>
          <w:tcPr>
            <w:tcW w:w="272" w:type="pct"/>
          </w:tcPr>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26</w:t>
            </w:r>
          </w:p>
        </w:tc>
        <w:tc>
          <w:tcPr>
            <w:tcW w:w="4728" w:type="pct"/>
          </w:tcPr>
          <w:p w:rsidR="004D2730" w:rsidRPr="00B73AA0" w:rsidRDefault="004D2730" w:rsidP="004D2730">
            <w:pPr>
              <w:pStyle w:val="a4"/>
              <w:shd w:val="clear" w:color="auto" w:fill="auto"/>
              <w:tabs>
                <w:tab w:val="left" w:pos="562"/>
              </w:tabs>
              <w:spacing w:after="0" w:line="370" w:lineRule="exact"/>
              <w:ind w:right="20" w:firstLine="0"/>
              <w:jc w:val="both"/>
              <w:rPr>
                <w:rFonts w:ascii="Times New Roman" w:eastAsia="Arial Unicode MS" w:hAnsi="Times New Roman" w:cs="Times New Roman"/>
                <w:sz w:val="28"/>
                <w:szCs w:val="28"/>
                <w:lang w:val="uk-UA" w:eastAsia="uk-UA"/>
              </w:rPr>
            </w:pPr>
            <w:r w:rsidRPr="00B73AA0">
              <w:rPr>
                <w:rFonts w:ascii="Times New Roman" w:eastAsia="Arial Unicode MS" w:hAnsi="Times New Roman" w:cs="Times New Roman"/>
                <w:sz w:val="28"/>
                <w:szCs w:val="28"/>
                <w:lang w:val="uk-UA" w:eastAsia="uk-UA"/>
              </w:rPr>
              <w:t>Знати технології інформаційного захисту та інформаційної безпеки, протидії інформаційного тиску та війни.</w:t>
            </w:r>
          </w:p>
        </w:tc>
      </w:tr>
      <w:tr w:rsidR="004D2730" w:rsidRPr="00B73AA0" w:rsidTr="004D2730">
        <w:trPr>
          <w:trHeight w:val="380"/>
        </w:trPr>
        <w:tc>
          <w:tcPr>
            <w:tcW w:w="272" w:type="pct"/>
          </w:tcPr>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27</w:t>
            </w:r>
          </w:p>
        </w:tc>
        <w:tc>
          <w:tcPr>
            <w:tcW w:w="4728" w:type="pct"/>
          </w:tcPr>
          <w:p w:rsidR="004D2730" w:rsidRPr="00B73AA0" w:rsidRDefault="004D2730" w:rsidP="004D2730">
            <w:pPr>
              <w:pStyle w:val="a4"/>
              <w:shd w:val="clear" w:color="auto" w:fill="auto"/>
              <w:tabs>
                <w:tab w:val="left" w:pos="562"/>
              </w:tabs>
              <w:spacing w:after="0" w:line="370" w:lineRule="exact"/>
              <w:ind w:right="20" w:firstLine="0"/>
              <w:jc w:val="both"/>
              <w:rPr>
                <w:rFonts w:ascii="Times New Roman" w:eastAsia="Arial Unicode MS" w:hAnsi="Times New Roman" w:cs="Times New Roman"/>
                <w:sz w:val="28"/>
                <w:szCs w:val="28"/>
                <w:lang w:val="uk-UA" w:eastAsia="uk-UA"/>
              </w:rPr>
            </w:pPr>
            <w:r w:rsidRPr="00B73AA0">
              <w:rPr>
                <w:rFonts w:ascii="Times New Roman" w:eastAsia="Arial Unicode MS" w:hAnsi="Times New Roman" w:cs="Times New Roman"/>
                <w:sz w:val="28"/>
                <w:szCs w:val="28"/>
                <w:lang w:val="uk-UA" w:eastAsia="uk-UA"/>
              </w:rPr>
              <w:t xml:space="preserve">Уміння визначати перелік видавничих послуг редакції. </w:t>
            </w:r>
          </w:p>
        </w:tc>
      </w:tr>
      <w:tr w:rsidR="004D2730" w:rsidRPr="00B73AA0" w:rsidTr="004D2730">
        <w:trPr>
          <w:trHeight w:val="1128"/>
        </w:trPr>
        <w:tc>
          <w:tcPr>
            <w:tcW w:w="272" w:type="pct"/>
          </w:tcPr>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28</w:t>
            </w:r>
          </w:p>
        </w:tc>
        <w:tc>
          <w:tcPr>
            <w:tcW w:w="4728" w:type="pct"/>
          </w:tcPr>
          <w:p w:rsidR="004D2730" w:rsidRPr="00B73AA0" w:rsidRDefault="004D2730" w:rsidP="004D2730">
            <w:pPr>
              <w:pStyle w:val="a4"/>
              <w:shd w:val="clear" w:color="auto" w:fill="auto"/>
              <w:tabs>
                <w:tab w:val="left" w:pos="562"/>
              </w:tabs>
              <w:spacing w:after="0" w:line="370" w:lineRule="exact"/>
              <w:ind w:right="20" w:firstLine="0"/>
              <w:jc w:val="both"/>
              <w:rPr>
                <w:rFonts w:ascii="Times New Roman" w:eastAsia="Arial Unicode MS" w:hAnsi="Times New Roman" w:cs="Times New Roman"/>
                <w:sz w:val="28"/>
                <w:szCs w:val="28"/>
                <w:lang w:val="uk-UA" w:eastAsia="uk-UA"/>
              </w:rPr>
            </w:pPr>
            <w:r w:rsidRPr="00B73AA0">
              <w:rPr>
                <w:rFonts w:ascii="Times New Roman" w:eastAsia="Arial Unicode MS" w:hAnsi="Times New Roman" w:cs="Times New Roman"/>
                <w:sz w:val="28"/>
                <w:szCs w:val="28"/>
                <w:lang w:val="uk-UA" w:eastAsia="uk-UA"/>
              </w:rPr>
              <w:t>Уміння на підставі нормативних документів та прогнозу розвитку,  визначити параметри позиціонування масмедійної продукції на ринку, впливати на зміцнення позиції, розробляти заходи щодо просування масмедійної продукції на різних етапах  її життєвого циклу.</w:t>
            </w:r>
          </w:p>
        </w:tc>
      </w:tr>
    </w:tbl>
    <w:p w:rsidR="004D2730" w:rsidRDefault="004D2730" w:rsidP="00E41C39">
      <w:pPr>
        <w:widowControl w:val="0"/>
        <w:ind w:firstLine="709"/>
        <w:jc w:val="both"/>
        <w:rPr>
          <w:rFonts w:ascii="Times New Roman" w:hAnsi="Times New Roman" w:cs="Times New Roman"/>
          <w:sz w:val="28"/>
          <w:szCs w:val="28"/>
        </w:rPr>
      </w:pPr>
    </w:p>
    <w:p w:rsidR="004D2730" w:rsidRPr="006C558A" w:rsidRDefault="004D2730" w:rsidP="00E41C39">
      <w:pPr>
        <w:widowControl w:val="0"/>
        <w:ind w:firstLine="709"/>
        <w:jc w:val="both"/>
        <w:rPr>
          <w:rFonts w:ascii="Times New Roman" w:hAnsi="Times New Roman" w:cs="Times New Roman"/>
          <w:sz w:val="28"/>
          <w:szCs w:val="28"/>
        </w:rPr>
      </w:pPr>
    </w:p>
    <w:p w:rsidR="00137150" w:rsidRPr="000875AF" w:rsidRDefault="00137150" w:rsidP="00E41C39">
      <w:pPr>
        <w:widowControl w:val="0"/>
        <w:ind w:firstLine="709"/>
        <w:jc w:val="both"/>
        <w:rPr>
          <w:rFonts w:ascii="Times New Roman" w:hAnsi="Times New Roman" w:cs="Times New Roman"/>
          <w:b/>
          <w:sz w:val="28"/>
          <w:szCs w:val="28"/>
        </w:rPr>
      </w:pPr>
      <w:r w:rsidRPr="000875AF">
        <w:rPr>
          <w:rFonts w:ascii="Times New Roman" w:hAnsi="Times New Roman" w:cs="Times New Roman"/>
          <w:b/>
          <w:sz w:val="28"/>
          <w:szCs w:val="28"/>
        </w:rPr>
        <w:t>9. Розподіл змісту вищої освіти</w:t>
      </w:r>
    </w:p>
    <w:p w:rsidR="00137150" w:rsidRPr="009A3D21" w:rsidRDefault="00137150" w:rsidP="00406567">
      <w:pPr>
        <w:ind w:firstLine="709"/>
        <w:rPr>
          <w:rFonts w:ascii="Times New Roman" w:hAnsi="Times New Roman" w:cs="Times New Roman"/>
          <w:color w:val="auto"/>
          <w:sz w:val="28"/>
          <w:szCs w:val="28"/>
          <w:lang w:eastAsia="ru-RU"/>
        </w:rPr>
      </w:pPr>
      <w:r w:rsidRPr="009A3D21">
        <w:rPr>
          <w:rFonts w:ascii="Times New Roman" w:hAnsi="Times New Roman" w:cs="Times New Roman"/>
          <w:color w:val="auto"/>
          <w:sz w:val="28"/>
          <w:szCs w:val="28"/>
          <w:lang w:eastAsia="ru-RU"/>
        </w:rPr>
        <w:t>Освітньо-професійна програма передбачає такі цикли підготовки:</w:t>
      </w:r>
    </w:p>
    <w:p w:rsidR="00137150" w:rsidRPr="00B4747E" w:rsidRDefault="00137150" w:rsidP="00406567">
      <w:pPr>
        <w:ind w:firstLine="709"/>
        <w:jc w:val="both"/>
        <w:rPr>
          <w:rFonts w:ascii="Times New Roman" w:hAnsi="Times New Roman" w:cs="Times New Roman"/>
          <w:color w:val="auto"/>
          <w:sz w:val="28"/>
          <w:szCs w:val="28"/>
          <w:lang w:eastAsia="ru-RU"/>
        </w:rPr>
      </w:pPr>
      <w:r w:rsidRPr="00B4747E">
        <w:rPr>
          <w:rFonts w:ascii="Times New Roman" w:hAnsi="Times New Roman" w:cs="Times New Roman"/>
          <w:color w:val="auto"/>
          <w:sz w:val="28"/>
          <w:szCs w:val="28"/>
          <w:lang w:eastAsia="ru-RU"/>
        </w:rPr>
        <w:t>- цикл загальної підготовки,</w:t>
      </w:r>
    </w:p>
    <w:p w:rsidR="00137150" w:rsidRPr="00B4747E" w:rsidRDefault="00137150" w:rsidP="00406567">
      <w:pPr>
        <w:ind w:firstLine="709"/>
        <w:jc w:val="both"/>
        <w:rPr>
          <w:rFonts w:ascii="Times New Roman" w:hAnsi="Times New Roman" w:cs="Times New Roman"/>
          <w:color w:val="auto"/>
          <w:sz w:val="28"/>
          <w:szCs w:val="28"/>
          <w:lang w:eastAsia="ru-RU"/>
        </w:rPr>
      </w:pPr>
      <w:r w:rsidRPr="00B4747E">
        <w:rPr>
          <w:rFonts w:ascii="Times New Roman" w:hAnsi="Times New Roman" w:cs="Times New Roman"/>
          <w:color w:val="auto"/>
          <w:sz w:val="28"/>
          <w:szCs w:val="28"/>
          <w:lang w:eastAsia="ru-RU"/>
        </w:rPr>
        <w:t xml:space="preserve">- цикл </w:t>
      </w:r>
      <w:r w:rsidRPr="00406567">
        <w:rPr>
          <w:rFonts w:ascii="Times New Roman" w:hAnsi="Times New Roman" w:cs="Times New Roman"/>
          <w:sz w:val="28"/>
          <w:szCs w:val="28"/>
        </w:rPr>
        <w:t>професійної підготовки</w:t>
      </w:r>
      <w:r w:rsidRPr="00B4747E">
        <w:rPr>
          <w:rFonts w:ascii="Times New Roman" w:hAnsi="Times New Roman" w:cs="Times New Roman"/>
          <w:color w:val="auto"/>
          <w:sz w:val="28"/>
          <w:szCs w:val="28"/>
          <w:lang w:eastAsia="ru-RU"/>
        </w:rPr>
        <w:t>, що разом із попередніми циклами забезпечує певн</w:t>
      </w:r>
      <w:r w:rsidR="004D2730">
        <w:rPr>
          <w:rFonts w:ascii="Times New Roman" w:hAnsi="Times New Roman" w:cs="Times New Roman"/>
          <w:color w:val="auto"/>
          <w:sz w:val="28"/>
          <w:szCs w:val="28"/>
          <w:lang w:eastAsia="ru-RU"/>
        </w:rPr>
        <w:t>ий</w:t>
      </w:r>
      <w:r w:rsidRPr="00B4747E">
        <w:rPr>
          <w:rFonts w:ascii="Times New Roman" w:hAnsi="Times New Roman" w:cs="Times New Roman"/>
          <w:color w:val="auto"/>
          <w:sz w:val="28"/>
          <w:szCs w:val="28"/>
          <w:lang w:eastAsia="ru-RU"/>
        </w:rPr>
        <w:t xml:space="preserve"> ступінь.</w:t>
      </w:r>
    </w:p>
    <w:p w:rsidR="00137150" w:rsidRDefault="00137150" w:rsidP="00406567">
      <w:pPr>
        <w:pStyle w:val="a4"/>
        <w:widowControl w:val="0"/>
        <w:shd w:val="clear" w:color="auto" w:fill="auto"/>
        <w:spacing w:after="0"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Розподіл змісту вищої освіти та кредитів за видами навчальної діяльності</w:t>
      </w:r>
      <w:r w:rsidRPr="004F4B8E">
        <w:rPr>
          <w:rFonts w:ascii="Times New Roman" w:hAnsi="Times New Roman" w:cs="Times New Roman"/>
          <w:sz w:val="28"/>
          <w:szCs w:val="28"/>
          <w:lang w:val="uk-UA" w:eastAsia="uk-UA"/>
        </w:rPr>
        <w:t xml:space="preserve"> по</w:t>
      </w:r>
      <w:r w:rsidRPr="00406567">
        <w:rPr>
          <w:rFonts w:ascii="Times New Roman" w:hAnsi="Times New Roman" w:cs="Times New Roman"/>
          <w:sz w:val="28"/>
          <w:szCs w:val="28"/>
          <w:lang w:val="uk-UA" w:eastAsia="uk-UA"/>
        </w:rPr>
        <w:t>дано у таблиці</w:t>
      </w:r>
      <w:r>
        <w:rPr>
          <w:rFonts w:ascii="Times New Roman" w:hAnsi="Times New Roman" w:cs="Times New Roman"/>
          <w:sz w:val="28"/>
          <w:szCs w:val="28"/>
          <w:lang w:val="uk-UA" w:eastAsia="uk-UA"/>
        </w:rPr>
        <w:t xml:space="preserve"> 1</w:t>
      </w:r>
      <w:r w:rsidRPr="00406567">
        <w:rPr>
          <w:rFonts w:ascii="Times New Roman" w:hAnsi="Times New Roman" w:cs="Times New Roman"/>
          <w:sz w:val="28"/>
          <w:szCs w:val="28"/>
          <w:lang w:val="uk-UA" w:eastAsia="uk-UA"/>
        </w:rPr>
        <w:t>.</w:t>
      </w:r>
    </w:p>
    <w:p w:rsidR="00137150" w:rsidRDefault="00137150" w:rsidP="00406567">
      <w:pPr>
        <w:pStyle w:val="a4"/>
        <w:widowControl w:val="0"/>
        <w:shd w:val="clear" w:color="auto" w:fill="auto"/>
        <w:spacing w:after="0" w:line="240" w:lineRule="auto"/>
        <w:ind w:firstLine="709"/>
        <w:jc w:val="both"/>
        <w:rPr>
          <w:rFonts w:ascii="Times New Roman" w:hAnsi="Times New Roman" w:cs="Times New Roman"/>
          <w:sz w:val="28"/>
          <w:szCs w:val="28"/>
          <w:lang w:val="uk-UA" w:eastAsia="uk-UA"/>
        </w:rPr>
        <w:sectPr w:rsidR="00137150">
          <w:pgSz w:w="11906" w:h="16838"/>
          <w:pgMar w:top="1134" w:right="850" w:bottom="1134" w:left="1701" w:header="708" w:footer="708" w:gutter="0"/>
          <w:cols w:space="708"/>
          <w:docGrid w:linePitch="360"/>
        </w:sectPr>
      </w:pPr>
    </w:p>
    <w:p w:rsidR="00137150" w:rsidRPr="00FE5EAD" w:rsidRDefault="00137150" w:rsidP="00FE5EAD">
      <w:pPr>
        <w:pStyle w:val="a4"/>
        <w:widowControl w:val="0"/>
        <w:shd w:val="clear" w:color="auto" w:fill="auto"/>
        <w:spacing w:after="0" w:line="240" w:lineRule="auto"/>
        <w:ind w:firstLine="709"/>
        <w:jc w:val="right"/>
        <w:rPr>
          <w:rFonts w:ascii="Times New Roman" w:hAnsi="Times New Roman" w:cs="Times New Roman"/>
          <w:i/>
          <w:sz w:val="28"/>
          <w:szCs w:val="28"/>
          <w:lang w:val="uk-UA" w:eastAsia="uk-UA"/>
        </w:rPr>
      </w:pPr>
      <w:r w:rsidRPr="00FE5EAD">
        <w:rPr>
          <w:rFonts w:ascii="Times New Roman" w:hAnsi="Times New Roman" w:cs="Times New Roman"/>
          <w:i/>
          <w:sz w:val="28"/>
          <w:szCs w:val="28"/>
          <w:lang w:val="uk-UA" w:eastAsia="uk-UA"/>
        </w:rPr>
        <w:lastRenderedPageBreak/>
        <w:t>Таблиця 1</w:t>
      </w:r>
    </w:p>
    <w:p w:rsidR="00137150" w:rsidRPr="0043100F" w:rsidRDefault="00137150" w:rsidP="0072543F">
      <w:pPr>
        <w:pStyle w:val="a4"/>
        <w:widowControl w:val="0"/>
        <w:shd w:val="clear" w:color="auto" w:fill="auto"/>
        <w:spacing w:after="0" w:line="240" w:lineRule="auto"/>
        <w:ind w:firstLine="709"/>
        <w:jc w:val="center"/>
        <w:rPr>
          <w:rFonts w:ascii="Times New Roman" w:hAnsi="Times New Roman" w:cs="Times New Roman"/>
          <w:b/>
          <w:sz w:val="28"/>
          <w:szCs w:val="28"/>
          <w:lang w:val="uk-UA" w:eastAsia="uk-UA"/>
        </w:rPr>
      </w:pPr>
      <w:r w:rsidRPr="0043100F">
        <w:rPr>
          <w:rFonts w:ascii="Times New Roman" w:hAnsi="Times New Roman" w:cs="Times New Roman"/>
          <w:b/>
          <w:sz w:val="28"/>
          <w:szCs w:val="28"/>
          <w:lang w:val="uk-UA" w:eastAsia="uk-UA"/>
        </w:rPr>
        <w:t>Розподіл змісту вищої освіти та кредитів за видами навчальної діяльності</w:t>
      </w:r>
    </w:p>
    <w:p w:rsidR="00137150" w:rsidRDefault="00137150" w:rsidP="00406567">
      <w:pPr>
        <w:pStyle w:val="a4"/>
        <w:widowControl w:val="0"/>
        <w:shd w:val="clear" w:color="auto" w:fill="auto"/>
        <w:spacing w:after="0" w:line="240" w:lineRule="auto"/>
        <w:ind w:firstLine="709"/>
        <w:jc w:val="both"/>
        <w:rPr>
          <w:rFonts w:ascii="Times New Roman" w:hAnsi="Times New Roman" w:cs="Times New Roman"/>
          <w:sz w:val="28"/>
          <w:szCs w:val="28"/>
          <w:lang w:val="uk-UA" w:eastAsia="uk-U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2115"/>
        <w:gridCol w:w="108"/>
        <w:gridCol w:w="884"/>
        <w:gridCol w:w="1186"/>
        <w:gridCol w:w="1649"/>
        <w:gridCol w:w="7938"/>
      </w:tblGrid>
      <w:tr w:rsidR="004D2730" w:rsidRPr="00B73AA0" w:rsidTr="004D2730">
        <w:tc>
          <w:tcPr>
            <w:tcW w:w="970" w:type="dxa"/>
            <w:vMerge w:val="restart"/>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Шифр</w:t>
            </w:r>
          </w:p>
        </w:tc>
        <w:tc>
          <w:tcPr>
            <w:tcW w:w="2223" w:type="dxa"/>
            <w:gridSpan w:val="2"/>
            <w:vMerge w:val="restart"/>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Назва навчальної дисципліни</w:t>
            </w:r>
          </w:p>
        </w:tc>
        <w:tc>
          <w:tcPr>
            <w:tcW w:w="884" w:type="dxa"/>
            <w:vMerge w:val="restart"/>
            <w:textDirection w:val="btLr"/>
            <w:vAlign w:val="center"/>
          </w:tcPr>
          <w:p w:rsidR="004D2730" w:rsidRPr="00B73AA0" w:rsidRDefault="004D2730" w:rsidP="004D2730">
            <w:pPr>
              <w:pStyle w:val="a4"/>
              <w:widowControl w:val="0"/>
              <w:shd w:val="clear" w:color="auto" w:fill="auto"/>
              <w:spacing w:after="0" w:line="240" w:lineRule="auto"/>
              <w:ind w:left="113" w:right="113"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Кількість кредитів</w:t>
            </w:r>
          </w:p>
        </w:tc>
        <w:tc>
          <w:tcPr>
            <w:tcW w:w="2835" w:type="dxa"/>
            <w:gridSpan w:val="2"/>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Формування компетентностей</w:t>
            </w:r>
          </w:p>
        </w:tc>
        <w:tc>
          <w:tcPr>
            <w:tcW w:w="7938" w:type="dxa"/>
            <w:vMerge w:val="restart"/>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Очікувані результати навчання</w:t>
            </w:r>
          </w:p>
        </w:tc>
      </w:tr>
      <w:tr w:rsidR="004D2730" w:rsidRPr="00B73AA0" w:rsidTr="004D2730">
        <w:trPr>
          <w:trHeight w:val="1167"/>
        </w:trPr>
        <w:tc>
          <w:tcPr>
            <w:tcW w:w="970" w:type="dxa"/>
            <w:vMerge/>
          </w:tcPr>
          <w:p w:rsidR="004D2730" w:rsidRPr="00B73AA0" w:rsidRDefault="004D2730" w:rsidP="004D2730">
            <w:pPr>
              <w:pStyle w:val="a4"/>
              <w:widowControl w:val="0"/>
              <w:shd w:val="clear" w:color="auto" w:fill="auto"/>
              <w:spacing w:after="0" w:line="240" w:lineRule="auto"/>
              <w:ind w:firstLine="0"/>
              <w:jc w:val="both"/>
              <w:rPr>
                <w:rFonts w:ascii="Times New Roman" w:hAnsi="Times New Roman" w:cs="Times New Roman"/>
                <w:sz w:val="28"/>
                <w:szCs w:val="28"/>
                <w:lang w:val="uk-UA" w:eastAsia="uk-UA"/>
              </w:rPr>
            </w:pPr>
          </w:p>
        </w:tc>
        <w:tc>
          <w:tcPr>
            <w:tcW w:w="2223" w:type="dxa"/>
            <w:gridSpan w:val="2"/>
            <w:vMerge/>
          </w:tcPr>
          <w:p w:rsidR="004D2730" w:rsidRPr="00B73AA0" w:rsidRDefault="004D2730" w:rsidP="004D2730">
            <w:pPr>
              <w:pStyle w:val="a4"/>
              <w:widowControl w:val="0"/>
              <w:shd w:val="clear" w:color="auto" w:fill="auto"/>
              <w:spacing w:after="0" w:line="240" w:lineRule="auto"/>
              <w:ind w:firstLine="0"/>
              <w:jc w:val="both"/>
              <w:rPr>
                <w:rFonts w:ascii="Times New Roman" w:hAnsi="Times New Roman" w:cs="Times New Roman"/>
                <w:sz w:val="28"/>
                <w:szCs w:val="28"/>
                <w:lang w:val="uk-UA" w:eastAsia="uk-UA"/>
              </w:rPr>
            </w:pPr>
          </w:p>
        </w:tc>
        <w:tc>
          <w:tcPr>
            <w:tcW w:w="884" w:type="dxa"/>
            <w:vMerge/>
          </w:tcPr>
          <w:p w:rsidR="004D2730" w:rsidRPr="00B73AA0" w:rsidRDefault="004D2730" w:rsidP="004D2730">
            <w:pPr>
              <w:pStyle w:val="a4"/>
              <w:widowControl w:val="0"/>
              <w:shd w:val="clear" w:color="auto" w:fill="auto"/>
              <w:spacing w:after="0" w:line="240" w:lineRule="auto"/>
              <w:ind w:firstLine="0"/>
              <w:jc w:val="both"/>
              <w:rPr>
                <w:rFonts w:ascii="Times New Roman" w:hAnsi="Times New Roman" w:cs="Times New Roman"/>
                <w:sz w:val="28"/>
                <w:szCs w:val="28"/>
                <w:lang w:val="uk-UA" w:eastAsia="uk-UA"/>
              </w:rPr>
            </w:pPr>
          </w:p>
        </w:tc>
        <w:tc>
          <w:tcPr>
            <w:tcW w:w="1186"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загальні</w:t>
            </w:r>
          </w:p>
        </w:tc>
        <w:tc>
          <w:tcPr>
            <w:tcW w:w="1649"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професійні</w:t>
            </w:r>
          </w:p>
        </w:tc>
        <w:tc>
          <w:tcPr>
            <w:tcW w:w="7938" w:type="dxa"/>
            <w:vMerge/>
          </w:tcPr>
          <w:p w:rsidR="004D2730" w:rsidRPr="00B73AA0" w:rsidRDefault="004D2730" w:rsidP="004D2730">
            <w:pPr>
              <w:pStyle w:val="a4"/>
              <w:widowControl w:val="0"/>
              <w:shd w:val="clear" w:color="auto" w:fill="auto"/>
              <w:spacing w:after="0" w:line="240" w:lineRule="auto"/>
              <w:ind w:firstLine="0"/>
              <w:jc w:val="both"/>
              <w:rPr>
                <w:rFonts w:ascii="Times New Roman" w:hAnsi="Times New Roman" w:cs="Times New Roman"/>
                <w:sz w:val="28"/>
                <w:szCs w:val="28"/>
                <w:lang w:val="uk-UA" w:eastAsia="uk-UA"/>
              </w:rPr>
            </w:pPr>
          </w:p>
        </w:tc>
      </w:tr>
      <w:tr w:rsidR="004D2730" w:rsidRPr="00B73AA0" w:rsidTr="004D2730">
        <w:tc>
          <w:tcPr>
            <w:tcW w:w="14850" w:type="dxa"/>
            <w:gridSpan w:val="7"/>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b/>
                <w:sz w:val="28"/>
                <w:szCs w:val="28"/>
                <w:lang w:val="uk-UA" w:eastAsia="uk-UA"/>
              </w:rPr>
            </w:pPr>
            <w:r w:rsidRPr="00B73AA0">
              <w:rPr>
                <w:rFonts w:ascii="Times New Roman" w:hAnsi="Times New Roman" w:cs="Times New Roman"/>
                <w:b/>
                <w:sz w:val="28"/>
                <w:szCs w:val="28"/>
                <w:lang w:val="uk-UA" w:eastAsia="uk-UA"/>
              </w:rPr>
              <w:t>1.  Цикл загальної підготовки</w:t>
            </w:r>
          </w:p>
        </w:tc>
      </w:tr>
      <w:tr w:rsidR="004D2730" w:rsidRPr="00B73AA0" w:rsidTr="004D2730">
        <w:tc>
          <w:tcPr>
            <w:tcW w:w="14850" w:type="dxa"/>
            <w:gridSpan w:val="7"/>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b/>
                <w:sz w:val="28"/>
                <w:szCs w:val="28"/>
                <w:lang w:val="uk-UA" w:eastAsia="uk-UA"/>
              </w:rPr>
            </w:pPr>
            <w:r w:rsidRPr="00B73AA0">
              <w:rPr>
                <w:rFonts w:ascii="Times New Roman" w:hAnsi="Times New Roman" w:cs="Times New Roman"/>
                <w:b/>
                <w:sz w:val="28"/>
                <w:szCs w:val="28"/>
                <w:lang w:val="uk-UA" w:eastAsia="uk-UA"/>
              </w:rPr>
              <w:t>1.1. Нормативна частина</w:t>
            </w:r>
          </w:p>
        </w:tc>
      </w:tr>
      <w:tr w:rsidR="004D2730" w:rsidRPr="00B73AA0" w:rsidTr="004D2730">
        <w:tc>
          <w:tcPr>
            <w:tcW w:w="970"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ЗПН 01</w:t>
            </w:r>
          </w:p>
        </w:tc>
        <w:tc>
          <w:tcPr>
            <w:tcW w:w="2223" w:type="dxa"/>
            <w:gridSpan w:val="2"/>
            <w:vAlign w:val="center"/>
          </w:tcPr>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t>Наукове спілкування іноземною мовою</w:t>
            </w:r>
          </w:p>
        </w:tc>
        <w:tc>
          <w:tcPr>
            <w:tcW w:w="884"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6</w:t>
            </w:r>
          </w:p>
        </w:tc>
        <w:tc>
          <w:tcPr>
            <w:tcW w:w="1186"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vertAlign w:val="subscript"/>
                <w:lang w:val="uk-UA" w:eastAsia="uk-UA"/>
              </w:rPr>
            </w:pPr>
            <w:r w:rsidRPr="00B73AA0">
              <w:rPr>
                <w:rFonts w:ascii="Times New Roman" w:hAnsi="Times New Roman" w:cs="Times New Roman"/>
                <w:sz w:val="28"/>
                <w:szCs w:val="28"/>
                <w:lang w:val="uk-UA" w:eastAsia="uk-UA"/>
              </w:rPr>
              <w:t>ЗК</w:t>
            </w:r>
            <w:r w:rsidRPr="00B73AA0">
              <w:rPr>
                <w:rFonts w:ascii="Times New Roman" w:hAnsi="Times New Roman" w:cs="Times New Roman"/>
                <w:sz w:val="28"/>
                <w:szCs w:val="28"/>
                <w:vertAlign w:val="subscript"/>
                <w:lang w:val="uk-UA" w:eastAsia="uk-UA"/>
              </w:rPr>
              <w:t>7</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vertAlign w:val="subscript"/>
                <w:lang w:val="uk-UA" w:eastAsia="uk-UA"/>
              </w:rPr>
            </w:pPr>
            <w:r w:rsidRPr="00B73AA0">
              <w:rPr>
                <w:rFonts w:ascii="Times New Roman" w:hAnsi="Times New Roman" w:cs="Times New Roman"/>
                <w:sz w:val="28"/>
                <w:szCs w:val="28"/>
                <w:vertAlign w:val="subscript"/>
                <w:lang w:val="uk-UA" w:eastAsia="uk-UA"/>
              </w:rPr>
              <w:t>ЗК 10</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vertAlign w:val="subscript"/>
                <w:lang w:val="uk-UA" w:eastAsia="uk-UA"/>
              </w:rPr>
            </w:pPr>
            <w:r w:rsidRPr="00B73AA0">
              <w:rPr>
                <w:rFonts w:ascii="Times New Roman" w:hAnsi="Times New Roman" w:cs="Times New Roman"/>
                <w:sz w:val="28"/>
                <w:szCs w:val="28"/>
                <w:vertAlign w:val="subscript"/>
                <w:lang w:val="uk-UA" w:eastAsia="uk-UA"/>
              </w:rPr>
              <w:t xml:space="preserve"> </w:t>
            </w:r>
          </w:p>
        </w:tc>
        <w:tc>
          <w:tcPr>
            <w:tcW w:w="1649"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 xml:space="preserve">ПК </w:t>
            </w:r>
            <w:r w:rsidRPr="00B73AA0">
              <w:rPr>
                <w:rFonts w:ascii="Times New Roman" w:hAnsi="Times New Roman" w:cs="Times New Roman"/>
                <w:sz w:val="28"/>
                <w:szCs w:val="28"/>
                <w:vertAlign w:val="subscript"/>
                <w:lang w:val="uk-UA" w:eastAsia="uk-UA"/>
              </w:rPr>
              <w:t>1</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 xml:space="preserve">ПК </w:t>
            </w:r>
            <w:r w:rsidRPr="00B73AA0">
              <w:rPr>
                <w:rFonts w:ascii="Times New Roman" w:hAnsi="Times New Roman" w:cs="Times New Roman"/>
                <w:sz w:val="28"/>
                <w:szCs w:val="28"/>
                <w:vertAlign w:val="subscript"/>
                <w:lang w:val="uk-UA" w:eastAsia="uk-UA"/>
              </w:rPr>
              <w:t>10</w:t>
            </w:r>
          </w:p>
        </w:tc>
        <w:tc>
          <w:tcPr>
            <w:tcW w:w="7938" w:type="dxa"/>
          </w:tcPr>
          <w:p w:rsidR="004D2730" w:rsidRPr="00B73AA0" w:rsidRDefault="004D2730" w:rsidP="004D2730">
            <w:pPr>
              <w:pStyle w:val="a4"/>
              <w:widowControl w:val="0"/>
              <w:shd w:val="clear" w:color="auto" w:fill="auto"/>
              <w:spacing w:after="0" w:line="240" w:lineRule="auto"/>
              <w:ind w:firstLine="0"/>
              <w:jc w:val="both"/>
              <w:rPr>
                <w:rFonts w:ascii="Times New Roman" w:eastAsia="Times New Roman" w:hAnsi="Times New Roman" w:cs="Times New Roman"/>
                <w:sz w:val="28"/>
                <w:szCs w:val="28"/>
                <w:lang w:val="uk-UA" w:eastAsia="ru-RU"/>
              </w:rPr>
            </w:pPr>
            <w:r w:rsidRPr="00B73AA0">
              <w:rPr>
                <w:rFonts w:ascii="Times New Roman" w:hAnsi="Times New Roman" w:cs="Times New Roman"/>
                <w:sz w:val="28"/>
                <w:szCs w:val="28"/>
                <w:lang w:val="uk-UA" w:eastAsia="uk-UA"/>
              </w:rPr>
              <w:t xml:space="preserve">1. </w:t>
            </w:r>
            <w:r w:rsidRPr="00B73AA0">
              <w:rPr>
                <w:rFonts w:ascii="Times New Roman" w:eastAsia="Times New Roman" w:hAnsi="Times New Roman" w:cs="Times New Roman"/>
                <w:sz w:val="28"/>
                <w:szCs w:val="28"/>
                <w:lang w:val="uk-UA" w:eastAsia="ru-RU"/>
              </w:rPr>
              <w:t>Спілкується з представниками інших професійних груп різного рівня (з експертами з інших галузей знань/видів економічної діяльності).</w:t>
            </w:r>
          </w:p>
          <w:p w:rsidR="004D2730" w:rsidRPr="00B73AA0" w:rsidRDefault="004D2730" w:rsidP="004D2730">
            <w:pPr>
              <w:pStyle w:val="a4"/>
              <w:widowControl w:val="0"/>
              <w:shd w:val="clear" w:color="auto" w:fill="auto"/>
              <w:spacing w:after="0" w:line="240" w:lineRule="auto"/>
              <w:ind w:firstLine="0"/>
              <w:jc w:val="both"/>
              <w:rPr>
                <w:rFonts w:ascii="Times New Roman" w:hAnsi="Times New Roman" w:cs="Times New Roman"/>
                <w:sz w:val="28"/>
                <w:szCs w:val="28"/>
                <w:lang w:val="uk-UA" w:eastAsia="uk-UA"/>
              </w:rPr>
            </w:pPr>
            <w:r w:rsidRPr="00B73AA0">
              <w:rPr>
                <w:rFonts w:ascii="Times New Roman" w:eastAsia="Times New Roman" w:hAnsi="Times New Roman" w:cs="Times New Roman"/>
                <w:sz w:val="28"/>
                <w:szCs w:val="28"/>
                <w:lang w:val="uk-UA" w:eastAsia="ru-RU"/>
              </w:rPr>
              <w:t xml:space="preserve">2. </w:t>
            </w:r>
            <w:r w:rsidRPr="00B73AA0">
              <w:rPr>
                <w:rFonts w:ascii="Times New Roman" w:hAnsi="Times New Roman" w:cs="Times New Roman"/>
                <w:sz w:val="28"/>
                <w:szCs w:val="28"/>
                <w:lang w:val="uk-UA" w:eastAsia="uk-UA"/>
              </w:rPr>
              <w:t>Знає літературну мову та діловий (професійний) дискурс на рідній та іноземній мові, працює в іншомовному середовищі.</w:t>
            </w:r>
          </w:p>
          <w:p w:rsidR="004D2730" w:rsidRPr="00B73AA0" w:rsidRDefault="004D2730" w:rsidP="004D2730">
            <w:pPr>
              <w:pStyle w:val="a4"/>
              <w:widowControl w:val="0"/>
              <w:shd w:val="clear" w:color="auto" w:fill="auto"/>
              <w:spacing w:after="0" w:line="240" w:lineRule="auto"/>
              <w:ind w:firstLine="0"/>
              <w:jc w:val="both"/>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3. Володіє іноземною мовою, розробляє документацію, презентує і захищає результати інноваційної комплексної професійної діяльності в соціокультурному середовищі, зокрема іноземною мовою.</w:t>
            </w:r>
          </w:p>
        </w:tc>
      </w:tr>
      <w:tr w:rsidR="004D2730" w:rsidRPr="00B73AA0" w:rsidTr="004D2730">
        <w:tc>
          <w:tcPr>
            <w:tcW w:w="970"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ЗПН 02</w:t>
            </w:r>
          </w:p>
        </w:tc>
        <w:tc>
          <w:tcPr>
            <w:tcW w:w="2223" w:type="dxa"/>
            <w:gridSpan w:val="2"/>
            <w:vAlign w:val="center"/>
          </w:tcPr>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t xml:space="preserve">Педагогіка вищої школи </w:t>
            </w:r>
          </w:p>
        </w:tc>
        <w:tc>
          <w:tcPr>
            <w:tcW w:w="884"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3</w:t>
            </w:r>
          </w:p>
        </w:tc>
        <w:tc>
          <w:tcPr>
            <w:tcW w:w="1186"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vertAlign w:val="subscript"/>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7</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vertAlign w:val="subscript"/>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9</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10</w:t>
            </w:r>
          </w:p>
        </w:tc>
        <w:tc>
          <w:tcPr>
            <w:tcW w:w="1649"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vertAlign w:val="subscript"/>
                <w:lang w:val="uk-UA"/>
              </w:rPr>
            </w:pPr>
            <w:r w:rsidRPr="00B73AA0">
              <w:rPr>
                <w:rFonts w:ascii="Times New Roman" w:hAnsi="Times New Roman" w:cs="Times New Roman"/>
                <w:sz w:val="28"/>
                <w:szCs w:val="28"/>
                <w:lang w:val="uk-UA"/>
              </w:rPr>
              <w:t>ПК</w:t>
            </w:r>
            <w:r w:rsidRPr="00B73AA0">
              <w:rPr>
                <w:rFonts w:ascii="Times New Roman" w:hAnsi="Times New Roman" w:cs="Times New Roman"/>
                <w:sz w:val="28"/>
                <w:szCs w:val="28"/>
                <w:vertAlign w:val="subscript"/>
                <w:lang w:val="uk-UA"/>
              </w:rPr>
              <w:t>15</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vertAlign w:val="subscript"/>
                <w:lang w:val="uk-UA"/>
              </w:rPr>
            </w:pPr>
            <w:r w:rsidRPr="00B73AA0">
              <w:rPr>
                <w:rFonts w:ascii="Times New Roman" w:hAnsi="Times New Roman" w:cs="Times New Roman"/>
                <w:sz w:val="28"/>
                <w:szCs w:val="28"/>
                <w:lang w:val="uk-UA"/>
              </w:rPr>
              <w:t>ПК</w:t>
            </w:r>
            <w:r w:rsidRPr="00B73AA0">
              <w:rPr>
                <w:rFonts w:ascii="Times New Roman" w:hAnsi="Times New Roman" w:cs="Times New Roman"/>
                <w:sz w:val="28"/>
                <w:szCs w:val="28"/>
                <w:vertAlign w:val="subscript"/>
                <w:lang w:val="uk-UA"/>
              </w:rPr>
              <w:t>17</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p>
        </w:tc>
        <w:tc>
          <w:tcPr>
            <w:tcW w:w="7938" w:type="dxa"/>
          </w:tcPr>
          <w:p w:rsidR="004D2730" w:rsidRPr="00B73AA0" w:rsidRDefault="004D2730" w:rsidP="004D2730">
            <w:pPr>
              <w:numPr>
                <w:ilvl w:val="0"/>
                <w:numId w:val="19"/>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Знає систему вищої освіти в Україні.  </w:t>
            </w:r>
          </w:p>
          <w:p w:rsidR="004D2730" w:rsidRPr="00B73AA0" w:rsidRDefault="004D2730" w:rsidP="004D2730">
            <w:pPr>
              <w:numPr>
                <w:ilvl w:val="0"/>
                <w:numId w:val="19"/>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Орієнтується в системі знань щодо організації вищої освіти в Україні, в основних організаційних питаннях щодо професійної підготовки молоді в Україні,  </w:t>
            </w:r>
          </w:p>
          <w:p w:rsidR="004D2730" w:rsidRPr="00B73AA0" w:rsidRDefault="004D2730" w:rsidP="004D2730">
            <w:pPr>
              <w:numPr>
                <w:ilvl w:val="0"/>
                <w:numId w:val="19"/>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Володіє психолого-педагогічними знаннями, необхідними для викладацької діяльності у вищому закладі освіти. </w:t>
            </w:r>
          </w:p>
          <w:p w:rsidR="004D2730" w:rsidRPr="00B73AA0" w:rsidRDefault="004D2730" w:rsidP="004D2730">
            <w:pPr>
              <w:numPr>
                <w:ilvl w:val="0"/>
                <w:numId w:val="19"/>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Спроможний забезпечити оптимальність у організації системи навчально-виховної роботи зі студентською молоддю. </w:t>
            </w:r>
          </w:p>
          <w:p w:rsidR="004D2730" w:rsidRPr="00B73AA0" w:rsidRDefault="004D2730" w:rsidP="004D2730">
            <w:pPr>
              <w:numPr>
                <w:ilvl w:val="0"/>
                <w:numId w:val="19"/>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Уміє професійно застосувати психолого-педагогічні </w:t>
            </w:r>
            <w:r w:rsidRPr="00B73AA0">
              <w:rPr>
                <w:rFonts w:ascii="Times New Roman" w:hAnsi="Times New Roman" w:cs="Times New Roman"/>
                <w:color w:val="auto"/>
                <w:sz w:val="28"/>
                <w:szCs w:val="28"/>
              </w:rPr>
              <w:lastRenderedPageBreak/>
              <w:t>знання під час навчально-виховної роботи з молоддю.</w:t>
            </w:r>
          </w:p>
          <w:p w:rsidR="004D2730" w:rsidRPr="00B73AA0" w:rsidRDefault="004D2730" w:rsidP="004D2730">
            <w:pPr>
              <w:numPr>
                <w:ilvl w:val="0"/>
                <w:numId w:val="19"/>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Здатен виконувати обов’язки викладача ВНЗ, сумлінно ставитися до виконання професійних обов'язків</w:t>
            </w:r>
            <w:r w:rsidRPr="00B73AA0">
              <w:rPr>
                <w:rStyle w:val="FontStyle44"/>
                <w:color w:val="auto"/>
                <w:sz w:val="28"/>
                <w:szCs w:val="28"/>
              </w:rPr>
              <w:t>.</w:t>
            </w:r>
          </w:p>
        </w:tc>
      </w:tr>
      <w:tr w:rsidR="004D2730" w:rsidRPr="00B73AA0" w:rsidTr="004D2730">
        <w:tc>
          <w:tcPr>
            <w:tcW w:w="970"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lastRenderedPageBreak/>
              <w:t>ЗПН</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03</w:t>
            </w:r>
          </w:p>
        </w:tc>
        <w:tc>
          <w:tcPr>
            <w:tcW w:w="2223" w:type="dxa"/>
            <w:gridSpan w:val="2"/>
            <w:vAlign w:val="center"/>
          </w:tcPr>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t>Цивільний захист і охорона праці в галузі</w:t>
            </w:r>
          </w:p>
        </w:tc>
        <w:tc>
          <w:tcPr>
            <w:tcW w:w="884"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3</w:t>
            </w:r>
          </w:p>
        </w:tc>
        <w:tc>
          <w:tcPr>
            <w:tcW w:w="1186"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2</w:t>
            </w:r>
          </w:p>
        </w:tc>
        <w:tc>
          <w:tcPr>
            <w:tcW w:w="1649"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ПК</w:t>
            </w:r>
            <w:r w:rsidRPr="00B73AA0">
              <w:rPr>
                <w:rFonts w:ascii="Times New Roman" w:hAnsi="Times New Roman" w:cs="Times New Roman"/>
                <w:sz w:val="28"/>
                <w:szCs w:val="28"/>
                <w:vertAlign w:val="subscript"/>
                <w:lang w:val="uk-UA" w:eastAsia="uk-UA"/>
              </w:rPr>
              <w:t>13</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eastAsia="uk-UA"/>
              </w:rPr>
              <w:t>ПК</w:t>
            </w:r>
            <w:r w:rsidRPr="00B73AA0">
              <w:rPr>
                <w:rFonts w:ascii="Times New Roman" w:hAnsi="Times New Roman" w:cs="Times New Roman"/>
                <w:sz w:val="28"/>
                <w:szCs w:val="28"/>
                <w:vertAlign w:val="subscript"/>
                <w:lang w:val="uk-UA" w:eastAsia="uk-UA"/>
              </w:rPr>
              <w:t>14</w:t>
            </w:r>
          </w:p>
        </w:tc>
        <w:tc>
          <w:tcPr>
            <w:tcW w:w="7938" w:type="dxa"/>
          </w:tcPr>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1. Знає систему управління охороною праці (СУОП) на галузевому та виробничому рівнях. </w:t>
            </w:r>
          </w:p>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2. Знає умови та характер праці (показники шкідливості та небезпечності виробничого середовища, важкості та напруженості трудового процесу на підприємствах та організаціях галузі).</w:t>
            </w:r>
          </w:p>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3. Визначає шляхи зменшення напруженості та важкості трудового процесу.</w:t>
            </w:r>
          </w:p>
          <w:p w:rsidR="004D2730" w:rsidRPr="00B73AA0" w:rsidRDefault="004D2730" w:rsidP="004D2730">
            <w:pPr>
              <w:pStyle w:val="a4"/>
              <w:widowControl w:val="0"/>
              <w:shd w:val="clear" w:color="auto" w:fill="auto"/>
              <w:spacing w:after="0" w:line="240" w:lineRule="auto"/>
              <w:ind w:firstLine="0"/>
              <w:jc w:val="both"/>
              <w:rPr>
                <w:rFonts w:ascii="Times New Roman" w:eastAsia="Times New Roman" w:hAnsi="Times New Roman" w:cs="Times New Roman"/>
                <w:sz w:val="28"/>
                <w:szCs w:val="28"/>
                <w:lang w:val="uk-UA" w:eastAsia="ru-RU"/>
              </w:rPr>
            </w:pPr>
            <w:r w:rsidRPr="00B73AA0">
              <w:rPr>
                <w:rFonts w:ascii="Times New Roman" w:hAnsi="Times New Roman" w:cs="Times New Roman"/>
                <w:sz w:val="28"/>
                <w:szCs w:val="28"/>
                <w:lang w:val="uk-UA"/>
              </w:rPr>
              <w:t>4. Застосовує заходи та засоби поліпшення санітарно-гігієнічних умов праці.</w:t>
            </w:r>
          </w:p>
        </w:tc>
      </w:tr>
      <w:tr w:rsidR="004D2730" w:rsidRPr="00B73AA0" w:rsidTr="004D2730">
        <w:tc>
          <w:tcPr>
            <w:tcW w:w="970"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ЗПН 04</w:t>
            </w:r>
          </w:p>
        </w:tc>
        <w:tc>
          <w:tcPr>
            <w:tcW w:w="2223" w:type="dxa"/>
            <w:gridSpan w:val="2"/>
            <w:vAlign w:val="center"/>
          </w:tcPr>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t xml:space="preserve">Управління персоналом </w:t>
            </w:r>
          </w:p>
        </w:tc>
        <w:tc>
          <w:tcPr>
            <w:tcW w:w="884"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3</w:t>
            </w:r>
          </w:p>
        </w:tc>
        <w:tc>
          <w:tcPr>
            <w:tcW w:w="1186"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1</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3</w:t>
            </w:r>
          </w:p>
        </w:tc>
        <w:tc>
          <w:tcPr>
            <w:tcW w:w="1649" w:type="dxa"/>
            <w:vAlign w:val="center"/>
          </w:tcPr>
          <w:p w:rsidR="004D2730" w:rsidRPr="00B73AA0" w:rsidRDefault="004D2730" w:rsidP="004D2730">
            <w:pPr>
              <w:widowControl w:val="0"/>
              <w:jc w:val="center"/>
              <w:rPr>
                <w:rFonts w:ascii="Times New Roman" w:hAnsi="Times New Roman" w:cs="Times New Roman"/>
                <w:color w:val="auto"/>
                <w:sz w:val="28"/>
                <w:szCs w:val="28"/>
                <w:vertAlign w:val="subscript"/>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w:t>
            </w:r>
          </w:p>
          <w:p w:rsidR="004D2730" w:rsidRPr="00B73AA0" w:rsidRDefault="004D2730" w:rsidP="004D2730">
            <w:pPr>
              <w:widowControl w:val="0"/>
              <w:jc w:val="cente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2</w:t>
            </w:r>
          </w:p>
          <w:p w:rsidR="004D2730" w:rsidRPr="00B73AA0" w:rsidRDefault="004D2730" w:rsidP="004D2730">
            <w:pPr>
              <w:widowControl w:val="0"/>
              <w:jc w:val="center"/>
              <w:rPr>
                <w:rFonts w:ascii="Times New Roman" w:hAnsi="Times New Roman" w:cs="Times New Roman"/>
                <w:color w:val="auto"/>
                <w:sz w:val="28"/>
                <w:szCs w:val="28"/>
                <w:vertAlign w:val="subscript"/>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7</w:t>
            </w:r>
          </w:p>
          <w:p w:rsidR="004D2730" w:rsidRPr="00B73AA0" w:rsidRDefault="004D2730" w:rsidP="004D2730">
            <w:pPr>
              <w:widowControl w:val="0"/>
              <w:jc w:val="center"/>
              <w:rPr>
                <w:rFonts w:ascii="Times New Roman" w:hAnsi="Times New Roman" w:cs="Times New Roman"/>
                <w:color w:val="auto"/>
                <w:sz w:val="28"/>
                <w:szCs w:val="28"/>
                <w:vertAlign w:val="subscript"/>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12</w:t>
            </w:r>
          </w:p>
        </w:tc>
        <w:tc>
          <w:tcPr>
            <w:tcW w:w="7938" w:type="dxa"/>
          </w:tcPr>
          <w:p w:rsidR="004D2730" w:rsidRPr="00B73AA0" w:rsidRDefault="004D2730" w:rsidP="004D2730">
            <w:pPr>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1. Розуміє сутність та соціальну значущість управління персоналом у сучасних умовах. </w:t>
            </w:r>
          </w:p>
          <w:p w:rsidR="004D2730" w:rsidRPr="00B73AA0" w:rsidRDefault="004D2730" w:rsidP="004D2730">
            <w:pPr>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2. Спирається на методологічні засади управління персоналом, здатен використовувати соцiальні й психологічні технології управління. </w:t>
            </w:r>
          </w:p>
          <w:p w:rsidR="004D2730" w:rsidRPr="00B73AA0" w:rsidRDefault="004D2730" w:rsidP="004D2730">
            <w:pPr>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3. Знає принципи кадрової політики, формах та методах планування й організації роботи з кадрами.</w:t>
            </w:r>
          </w:p>
          <w:p w:rsidR="004D2730" w:rsidRPr="00B73AA0" w:rsidRDefault="004D2730" w:rsidP="004D2730">
            <w:pPr>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4. Знає особливості національної ділової культури, її роль і місце в системі управлiння персоналом.</w:t>
            </w:r>
          </w:p>
          <w:p w:rsidR="004D2730" w:rsidRPr="00B73AA0" w:rsidRDefault="004D2730" w:rsidP="004D2730">
            <w:pPr>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5. Знає особливості розробки кадрової політики фірми, плануванням і прогнозуванням кадрової роботи, визначенням чисельності та складу працівників, задоволенням кадрових потреб.</w:t>
            </w:r>
          </w:p>
          <w:p w:rsidR="004D2730" w:rsidRPr="00B73AA0" w:rsidRDefault="004D2730" w:rsidP="004D2730">
            <w:pPr>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6. Уміє формувати організаційну культуру підприємства та менеджменту персоналу на основі використання світового </w:t>
            </w:r>
            <w:r w:rsidRPr="00B73AA0">
              <w:rPr>
                <w:rFonts w:ascii="Times New Roman" w:hAnsi="Times New Roman" w:cs="Times New Roman"/>
                <w:color w:val="auto"/>
                <w:sz w:val="28"/>
                <w:szCs w:val="28"/>
              </w:rPr>
              <w:lastRenderedPageBreak/>
              <w:t xml:space="preserve">досвіду управління персоналом, особливостей національної ділової культури й менталітету народу. </w:t>
            </w:r>
          </w:p>
          <w:p w:rsidR="004D2730" w:rsidRPr="00B73AA0" w:rsidRDefault="004D2730" w:rsidP="004D2730">
            <w:pPr>
              <w:jc w:val="both"/>
              <w:rPr>
                <w:rFonts w:ascii="Times New Roman" w:hAnsi="Times New Roman" w:cs="Times New Roman"/>
                <w:b/>
                <w:color w:val="auto"/>
                <w:sz w:val="28"/>
                <w:szCs w:val="28"/>
                <w:highlight w:val="yellow"/>
              </w:rPr>
            </w:pPr>
            <w:r w:rsidRPr="00B73AA0">
              <w:rPr>
                <w:rFonts w:ascii="Times New Roman" w:hAnsi="Times New Roman" w:cs="Times New Roman"/>
                <w:color w:val="auto"/>
                <w:sz w:val="28"/>
                <w:szCs w:val="28"/>
              </w:rPr>
              <w:t xml:space="preserve">7. Уміє планувати й організовувати власну діяльність, сполучати в ній головні принципи управління, застосовувати залежно від ситуації найбільш доцільні й ефективні стилі та методи роботи. </w:t>
            </w:r>
          </w:p>
        </w:tc>
      </w:tr>
      <w:tr w:rsidR="004D2730" w:rsidRPr="00B73AA0" w:rsidTr="004D2730">
        <w:tc>
          <w:tcPr>
            <w:tcW w:w="14850" w:type="dxa"/>
            <w:gridSpan w:val="7"/>
            <w:vAlign w:val="center"/>
          </w:tcPr>
          <w:p w:rsidR="004D2730" w:rsidRPr="00B73AA0" w:rsidRDefault="004D2730" w:rsidP="004D2730">
            <w:pPr>
              <w:widowControl w:val="0"/>
              <w:jc w:val="center"/>
              <w:rPr>
                <w:rFonts w:ascii="Times New Roman" w:eastAsia="Times New Roman" w:hAnsi="Times New Roman" w:cs="Times New Roman"/>
                <w:b/>
                <w:color w:val="auto"/>
                <w:sz w:val="28"/>
                <w:szCs w:val="28"/>
                <w:highlight w:val="yellow"/>
                <w:lang w:eastAsia="ru-RU"/>
              </w:rPr>
            </w:pPr>
            <w:r w:rsidRPr="00B73AA0">
              <w:rPr>
                <w:rFonts w:ascii="Times New Roman" w:eastAsia="Times New Roman" w:hAnsi="Times New Roman" w:cs="Times New Roman"/>
                <w:b/>
                <w:color w:val="auto"/>
                <w:sz w:val="28"/>
                <w:szCs w:val="28"/>
                <w:lang w:eastAsia="ru-RU"/>
              </w:rPr>
              <w:lastRenderedPageBreak/>
              <w:t>1.2. Вибіркова частина. Цикл дисциплін самостійного вибору ВНЗ</w:t>
            </w:r>
          </w:p>
        </w:tc>
      </w:tr>
      <w:tr w:rsidR="004D2730" w:rsidRPr="00B73AA0" w:rsidTr="004D2730">
        <w:tc>
          <w:tcPr>
            <w:tcW w:w="970" w:type="dxa"/>
          </w:tcPr>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t>ЗПВВ</w:t>
            </w:r>
          </w:p>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t>01</w:t>
            </w:r>
          </w:p>
        </w:tc>
        <w:tc>
          <w:tcPr>
            <w:tcW w:w="2223" w:type="dxa"/>
            <w:gridSpan w:val="2"/>
            <w:vAlign w:val="center"/>
          </w:tcPr>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t>Теорії масової поведінки</w:t>
            </w:r>
          </w:p>
        </w:tc>
        <w:tc>
          <w:tcPr>
            <w:tcW w:w="884"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3</w:t>
            </w:r>
          </w:p>
        </w:tc>
        <w:tc>
          <w:tcPr>
            <w:tcW w:w="1186"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1</w:t>
            </w: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5</w:t>
            </w:r>
          </w:p>
        </w:tc>
        <w:tc>
          <w:tcPr>
            <w:tcW w:w="1649" w:type="dxa"/>
            <w:vAlign w:val="center"/>
          </w:tcPr>
          <w:p w:rsidR="004D2730" w:rsidRPr="00B73AA0" w:rsidRDefault="004D2730" w:rsidP="004D2730">
            <w:pPr>
              <w:widowControl w:val="0"/>
              <w:jc w:val="center"/>
              <w:rPr>
                <w:rFonts w:ascii="Times New Roman" w:hAnsi="Times New Roman" w:cs="Times New Roman"/>
                <w:color w:val="auto"/>
                <w:sz w:val="28"/>
                <w:szCs w:val="28"/>
                <w:vertAlign w:val="subscript"/>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w:t>
            </w:r>
          </w:p>
          <w:p w:rsidR="004D2730" w:rsidRPr="00B73AA0" w:rsidRDefault="004D2730" w:rsidP="004D2730">
            <w:pPr>
              <w:widowControl w:val="0"/>
              <w:jc w:val="center"/>
              <w:rPr>
                <w:rFonts w:ascii="Times New Roman" w:hAnsi="Times New Roman" w:cs="Times New Roman"/>
                <w:color w:val="auto"/>
                <w:sz w:val="28"/>
                <w:szCs w:val="28"/>
                <w:vertAlign w:val="subscript"/>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2</w:t>
            </w:r>
          </w:p>
          <w:p w:rsidR="004D2730" w:rsidRPr="00B73AA0" w:rsidRDefault="004D2730" w:rsidP="004D2730">
            <w:pPr>
              <w:widowControl w:val="0"/>
              <w:jc w:val="center"/>
              <w:rPr>
                <w:rFonts w:ascii="Times New Roman" w:hAnsi="Times New Roman" w:cs="Times New Roman"/>
                <w:color w:val="auto"/>
                <w:sz w:val="28"/>
                <w:szCs w:val="28"/>
                <w:vertAlign w:val="subscript"/>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7</w:t>
            </w:r>
          </w:p>
        </w:tc>
        <w:tc>
          <w:tcPr>
            <w:tcW w:w="7938" w:type="dxa"/>
          </w:tcPr>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hAnsi="Times New Roman" w:cs="Times New Roman"/>
                <w:bCs/>
                <w:iCs/>
                <w:color w:val="auto"/>
                <w:sz w:val="28"/>
                <w:szCs w:val="28"/>
              </w:rPr>
              <w:t>1. Знає о</w:t>
            </w:r>
            <w:r w:rsidRPr="00B73AA0">
              <w:rPr>
                <w:rFonts w:ascii="Times New Roman" w:hAnsi="Times New Roman" w:cs="Times New Roman"/>
                <w:color w:val="auto"/>
                <w:sz w:val="28"/>
                <w:szCs w:val="28"/>
              </w:rPr>
              <w:t>собливості розвитку психології мас та етнопсихології.</w:t>
            </w:r>
          </w:p>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2.Знає роль і місце мас у системі масової комунікації.</w:t>
            </w:r>
          </w:p>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3. Знає специфіку комунікаційного впливу на маси.</w:t>
            </w:r>
          </w:p>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4. Знає особливості механізмів масової поведінки; методи впливу на масову свідомість.</w:t>
            </w:r>
          </w:p>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5. Знає маніпулятивні технології, що використовуються різними ЗМІ.</w:t>
            </w:r>
          </w:p>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6. Уміє визначати  механізми виникнення стереотипів.</w:t>
            </w:r>
          </w:p>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7. Уміє розрізняти різновиди мас.</w:t>
            </w:r>
          </w:p>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hAnsi="Times New Roman" w:cs="Times New Roman"/>
                <w:color w:val="auto"/>
                <w:sz w:val="28"/>
                <w:szCs w:val="28"/>
              </w:rPr>
              <w:t>8. Уміє вирізняти методи впливу на масову свідомість, маніпулятивні технології, що використовуються різними ЗМІ.</w:t>
            </w:r>
          </w:p>
        </w:tc>
      </w:tr>
      <w:tr w:rsidR="004D2730" w:rsidRPr="00B73AA0" w:rsidTr="004D2730">
        <w:tc>
          <w:tcPr>
            <w:tcW w:w="14850" w:type="dxa"/>
            <w:gridSpan w:val="7"/>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b/>
                <w:sz w:val="28"/>
                <w:szCs w:val="28"/>
                <w:lang w:val="uk-UA" w:eastAsia="uk-UA"/>
              </w:rPr>
            </w:pPr>
            <w:r w:rsidRPr="00B73AA0">
              <w:rPr>
                <w:rFonts w:ascii="Times New Roman" w:hAnsi="Times New Roman" w:cs="Times New Roman"/>
                <w:b/>
                <w:sz w:val="28"/>
                <w:szCs w:val="28"/>
                <w:lang w:val="uk-UA" w:eastAsia="uk-UA"/>
              </w:rPr>
              <w:t>2. Цикл професійної підготовки</w:t>
            </w:r>
          </w:p>
        </w:tc>
      </w:tr>
      <w:tr w:rsidR="004D2730" w:rsidRPr="00B73AA0" w:rsidTr="004D2730">
        <w:tc>
          <w:tcPr>
            <w:tcW w:w="14850" w:type="dxa"/>
            <w:gridSpan w:val="7"/>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b/>
                <w:sz w:val="28"/>
                <w:szCs w:val="28"/>
                <w:lang w:val="uk-UA" w:eastAsia="uk-UA"/>
              </w:rPr>
            </w:pPr>
            <w:r w:rsidRPr="00B73AA0">
              <w:rPr>
                <w:rFonts w:ascii="Times New Roman" w:hAnsi="Times New Roman" w:cs="Times New Roman"/>
                <w:b/>
                <w:sz w:val="28"/>
                <w:szCs w:val="28"/>
                <w:lang w:val="uk-UA" w:eastAsia="uk-UA"/>
              </w:rPr>
              <w:t>2.1. Нормативна частина</w:t>
            </w:r>
          </w:p>
        </w:tc>
      </w:tr>
      <w:tr w:rsidR="004D2730" w:rsidRPr="00B73AA0" w:rsidTr="004D2730">
        <w:tc>
          <w:tcPr>
            <w:tcW w:w="970"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ППН 01</w:t>
            </w:r>
          </w:p>
        </w:tc>
        <w:tc>
          <w:tcPr>
            <w:tcW w:w="2223" w:type="dxa"/>
            <w:gridSpan w:val="2"/>
            <w:vAlign w:val="center"/>
          </w:tcPr>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t>Теорія та історія журналістики</w:t>
            </w:r>
          </w:p>
        </w:tc>
        <w:tc>
          <w:tcPr>
            <w:tcW w:w="884"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5</w:t>
            </w:r>
          </w:p>
        </w:tc>
        <w:tc>
          <w:tcPr>
            <w:tcW w:w="1186"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1</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vertAlign w:val="subscript"/>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2</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vertAlign w:val="subscript"/>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5</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11</w:t>
            </w:r>
          </w:p>
        </w:tc>
        <w:tc>
          <w:tcPr>
            <w:tcW w:w="1649" w:type="dxa"/>
            <w:vAlign w:val="center"/>
          </w:tcPr>
          <w:p w:rsidR="004D2730" w:rsidRPr="00B73AA0" w:rsidRDefault="004D2730" w:rsidP="004D2730">
            <w:pPr>
              <w:jc w:val="center"/>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ПК </w:t>
            </w:r>
            <w:r w:rsidRPr="00B73AA0">
              <w:rPr>
                <w:rFonts w:ascii="Times New Roman" w:hAnsi="Times New Roman" w:cs="Times New Roman"/>
                <w:color w:val="auto"/>
                <w:sz w:val="28"/>
                <w:szCs w:val="28"/>
                <w:vertAlign w:val="subscript"/>
              </w:rPr>
              <w:t>4</w:t>
            </w:r>
          </w:p>
          <w:p w:rsidR="004D2730" w:rsidRPr="00B73AA0" w:rsidRDefault="004D2730" w:rsidP="004D2730">
            <w:pPr>
              <w:jc w:val="center"/>
              <w:rPr>
                <w:rFonts w:ascii="Times New Roman" w:hAnsi="Times New Roman" w:cs="Times New Roman"/>
                <w:color w:val="auto"/>
                <w:sz w:val="28"/>
                <w:szCs w:val="28"/>
                <w:vertAlign w:val="subscript"/>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6</w:t>
            </w:r>
          </w:p>
          <w:p w:rsidR="004D2730" w:rsidRPr="00B73AA0" w:rsidRDefault="004D2730" w:rsidP="004D2730">
            <w:pPr>
              <w:jc w:val="center"/>
              <w:rPr>
                <w:rFonts w:ascii="Times New Roman" w:hAnsi="Times New Roman" w:cs="Times New Roman"/>
                <w:color w:val="auto"/>
                <w:sz w:val="28"/>
                <w:szCs w:val="28"/>
                <w:vertAlign w:val="subscript"/>
              </w:rPr>
            </w:pPr>
            <w:r w:rsidRPr="00B73AA0">
              <w:rPr>
                <w:rFonts w:ascii="Times New Roman" w:hAnsi="Times New Roman" w:cs="Times New Roman"/>
                <w:color w:val="auto"/>
                <w:sz w:val="28"/>
                <w:szCs w:val="28"/>
                <w:vertAlign w:val="subscript"/>
              </w:rPr>
              <w:t xml:space="preserve"> ПК 9 </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rPr>
              <w:t>ПК</w:t>
            </w:r>
            <w:r w:rsidRPr="00B73AA0">
              <w:rPr>
                <w:rFonts w:ascii="Times New Roman" w:hAnsi="Times New Roman" w:cs="Times New Roman"/>
                <w:sz w:val="28"/>
                <w:szCs w:val="28"/>
                <w:vertAlign w:val="subscript"/>
                <w:lang w:val="uk-UA"/>
              </w:rPr>
              <w:t>26</w:t>
            </w:r>
          </w:p>
        </w:tc>
        <w:tc>
          <w:tcPr>
            <w:tcW w:w="7938" w:type="dxa"/>
          </w:tcPr>
          <w:p w:rsidR="004D2730" w:rsidRPr="00B73AA0" w:rsidRDefault="004D2730" w:rsidP="004D2730">
            <w:pPr>
              <w:widowControl w:val="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bCs/>
                <w:iCs/>
                <w:color w:val="auto"/>
                <w:sz w:val="28"/>
                <w:szCs w:val="28"/>
                <w:lang w:eastAsia="ru-RU"/>
              </w:rPr>
              <w:t>1. Знає</w:t>
            </w:r>
            <w:r w:rsidRPr="00B73AA0">
              <w:rPr>
                <w:rFonts w:ascii="Times New Roman" w:eastAsia="Times New Roman" w:hAnsi="Times New Roman" w:cs="Times New Roman"/>
                <w:color w:val="auto"/>
                <w:sz w:val="28"/>
                <w:szCs w:val="28"/>
                <w:lang w:eastAsia="ru-RU"/>
              </w:rPr>
              <w:t xml:space="preserve"> головні поняття та категорії масової інформації в їх історичному становленні, розвитку та сучасному значенні (“інформація”, “комунікація”, “публіцистика”, “журналістика”, «типологія»).</w:t>
            </w:r>
          </w:p>
          <w:p w:rsidR="004D2730" w:rsidRPr="00B73AA0" w:rsidRDefault="004D2730" w:rsidP="004D2730">
            <w:pPr>
              <w:widowControl w:val="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2. Знає національні джерела української журналістики.</w:t>
            </w:r>
          </w:p>
          <w:p w:rsidR="004D2730" w:rsidRPr="00B73AA0" w:rsidRDefault="004D2730" w:rsidP="004D2730">
            <w:pPr>
              <w:widowControl w:val="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2. Знає передумови виникнення журналістики взагалі й української зокрема.</w:t>
            </w:r>
          </w:p>
          <w:p w:rsidR="004D2730" w:rsidRPr="00B73AA0" w:rsidRDefault="004D2730" w:rsidP="004D2730">
            <w:pPr>
              <w:widowControl w:val="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 xml:space="preserve">3. Знає головні теоретико-методологічні концепції </w:t>
            </w:r>
            <w:r w:rsidRPr="00B73AA0">
              <w:rPr>
                <w:rFonts w:ascii="Times New Roman" w:eastAsia="Times New Roman" w:hAnsi="Times New Roman" w:cs="Times New Roman"/>
                <w:color w:val="auto"/>
                <w:sz w:val="28"/>
                <w:szCs w:val="28"/>
                <w:lang w:eastAsia="ru-RU"/>
              </w:rPr>
              <w:lastRenderedPageBreak/>
              <w:t>журналістики.</w:t>
            </w:r>
          </w:p>
          <w:p w:rsidR="004D2730" w:rsidRPr="00B73AA0" w:rsidRDefault="004D2730" w:rsidP="004D2730">
            <w:pPr>
              <w:widowControl w:val="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 xml:space="preserve">4. Знає принципи побудови системи ЗМІ в процесі її функціонування й розвитку, в єдності масово-інформаційних завдань при своєрідності окремих частин, видів і типів. </w:t>
            </w:r>
          </w:p>
          <w:p w:rsidR="004D2730" w:rsidRPr="00B73AA0" w:rsidRDefault="004D2730" w:rsidP="004D2730">
            <w:pPr>
              <w:widowControl w:val="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 xml:space="preserve">5. Уміє застосовувати історичні знання для створення сучасного </w:t>
            </w:r>
          </w:p>
          <w:p w:rsidR="004D2730" w:rsidRPr="00B73AA0" w:rsidRDefault="004D2730" w:rsidP="004D2730">
            <w:pPr>
              <w:widowControl w:val="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журналістського тексту.</w:t>
            </w:r>
          </w:p>
          <w:p w:rsidR="004D2730" w:rsidRPr="00B73AA0" w:rsidRDefault="004D2730" w:rsidP="004D2730">
            <w:pPr>
              <w:widowControl w:val="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6. Уміє використовувати при створенні сучасного інформаційного продукту прийоми поетики, вироблені світовою журналістикою впродовж своєї історії.</w:t>
            </w:r>
          </w:p>
          <w:p w:rsidR="004D2730" w:rsidRPr="00B73AA0" w:rsidRDefault="004D2730" w:rsidP="004D2730">
            <w:pPr>
              <w:widowControl w:val="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7. Уміє  аналізувати історико-журналістські явища.</w:t>
            </w:r>
          </w:p>
          <w:p w:rsidR="004D2730" w:rsidRPr="00B73AA0" w:rsidRDefault="004D2730" w:rsidP="004D2730">
            <w:pPr>
              <w:widowControl w:val="0"/>
              <w:jc w:val="both"/>
              <w:rPr>
                <w:rFonts w:ascii="Arial" w:hAnsi="Arial" w:cs="Arial"/>
                <w:color w:val="auto"/>
                <w:sz w:val="28"/>
                <w:szCs w:val="28"/>
              </w:rPr>
            </w:pPr>
            <w:r w:rsidRPr="00B73AA0">
              <w:rPr>
                <w:rFonts w:ascii="Times New Roman" w:eastAsia="Times New Roman" w:hAnsi="Times New Roman" w:cs="Times New Roman"/>
                <w:color w:val="auto"/>
                <w:sz w:val="28"/>
                <w:szCs w:val="28"/>
                <w:lang w:eastAsia="ru-RU"/>
              </w:rPr>
              <w:t>8. Уміє використовувати аналіз історико-журналістських явищ з метою поліпшення власної практичної діяльності.</w:t>
            </w:r>
          </w:p>
        </w:tc>
      </w:tr>
      <w:tr w:rsidR="004D2730" w:rsidRPr="00B73AA0" w:rsidTr="004D2730">
        <w:tc>
          <w:tcPr>
            <w:tcW w:w="970"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rPr>
              <w:lastRenderedPageBreak/>
              <w:t>ППН 02</w:t>
            </w:r>
          </w:p>
        </w:tc>
        <w:tc>
          <w:tcPr>
            <w:tcW w:w="2223" w:type="dxa"/>
            <w:gridSpan w:val="2"/>
            <w:vAlign w:val="center"/>
          </w:tcPr>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t>Теорія та історія соціальних комунікацій</w:t>
            </w:r>
          </w:p>
        </w:tc>
        <w:tc>
          <w:tcPr>
            <w:tcW w:w="884"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4</w:t>
            </w:r>
          </w:p>
        </w:tc>
        <w:tc>
          <w:tcPr>
            <w:tcW w:w="1186"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6</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4</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5</w:t>
            </w:r>
          </w:p>
        </w:tc>
        <w:tc>
          <w:tcPr>
            <w:tcW w:w="1649"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ПК</w:t>
            </w:r>
            <w:r w:rsidRPr="00B73AA0">
              <w:rPr>
                <w:rFonts w:ascii="Times New Roman" w:hAnsi="Times New Roman" w:cs="Times New Roman"/>
                <w:sz w:val="28"/>
                <w:szCs w:val="28"/>
                <w:vertAlign w:val="subscript"/>
                <w:lang w:val="uk-UA"/>
              </w:rPr>
              <w:t>11</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ПК</w:t>
            </w:r>
            <w:r w:rsidRPr="00B73AA0">
              <w:rPr>
                <w:rFonts w:ascii="Times New Roman" w:hAnsi="Times New Roman" w:cs="Times New Roman"/>
                <w:sz w:val="28"/>
                <w:szCs w:val="28"/>
                <w:vertAlign w:val="subscript"/>
                <w:lang w:val="uk-UA"/>
              </w:rPr>
              <w:t>8</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ПК</w:t>
            </w:r>
            <w:r w:rsidRPr="00B73AA0">
              <w:rPr>
                <w:rFonts w:ascii="Times New Roman" w:hAnsi="Times New Roman" w:cs="Times New Roman"/>
                <w:sz w:val="28"/>
                <w:szCs w:val="28"/>
                <w:vertAlign w:val="subscript"/>
                <w:lang w:val="uk-UA"/>
              </w:rPr>
              <w:t>17</w:t>
            </w:r>
          </w:p>
          <w:p w:rsidR="004D2730" w:rsidRPr="00B73AA0" w:rsidRDefault="004D2730" w:rsidP="004D2730">
            <w:pPr>
              <w:jc w:val="center"/>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ПК </w:t>
            </w:r>
            <w:r w:rsidRPr="00B73AA0">
              <w:rPr>
                <w:rFonts w:ascii="Times New Roman" w:hAnsi="Times New Roman" w:cs="Times New Roman"/>
                <w:color w:val="auto"/>
                <w:sz w:val="28"/>
                <w:szCs w:val="28"/>
                <w:vertAlign w:val="subscript"/>
              </w:rPr>
              <w:t>23</w:t>
            </w:r>
          </w:p>
        </w:tc>
        <w:tc>
          <w:tcPr>
            <w:tcW w:w="7938" w:type="dxa"/>
          </w:tcPr>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1. Знає стан дослідження питання розвитку соціальних комунікацій в Україні й світі.</w:t>
            </w:r>
          </w:p>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2. На основі вивчення фактологічного матеріалу, основних публікацій про журналістику і публіцистику, соціальну комунікацію і соціологію масової комунікації знає і розуміє процес формування і наповнення нового наукового напрямку «соціальні комунікації»</w:t>
            </w:r>
          </w:p>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3. Знає основні теми і проблеми, пов’язані із використанням надбань науки про соціальні комунікації у сфері прикладних практик (соціальний інжиніринг, семіотика соціальних комунікацій, соціально-комунікаційні інститути, комунікаційні канали, комунікаційні системи та ін. ).</w:t>
            </w:r>
          </w:p>
          <w:p w:rsidR="004D2730" w:rsidRPr="00B73AA0" w:rsidRDefault="004D2730" w:rsidP="004D2730">
            <w:pPr>
              <w:autoSpaceDE w:val="0"/>
              <w:autoSpaceDN w:val="0"/>
              <w:adjustRightInd w:val="0"/>
              <w:jc w:val="both"/>
              <w:rPr>
                <w:rFonts w:ascii="Times New Roman" w:hAnsi="Times New Roman" w:cs="Times New Roman"/>
                <w:color w:val="auto"/>
                <w:sz w:val="28"/>
                <w:szCs w:val="28"/>
                <w:lang w:eastAsia="ru-RU"/>
              </w:rPr>
            </w:pPr>
            <w:r w:rsidRPr="00B73AA0">
              <w:rPr>
                <w:rFonts w:ascii="Times New Roman" w:hAnsi="Times New Roman" w:cs="Times New Roman"/>
                <w:color w:val="auto"/>
                <w:sz w:val="28"/>
                <w:szCs w:val="28"/>
              </w:rPr>
              <w:t xml:space="preserve">4. Уміє визначати </w:t>
            </w:r>
            <w:r w:rsidRPr="00B73AA0">
              <w:rPr>
                <w:rFonts w:ascii="Times New Roman" w:hAnsi="Times New Roman" w:cs="Times New Roman"/>
                <w:color w:val="auto"/>
                <w:sz w:val="28"/>
                <w:szCs w:val="28"/>
                <w:lang w:eastAsia="ru-RU"/>
              </w:rPr>
              <w:t>закономірності розвитку засобів трансляції концептуальної, фактологічної та методографічної інформації як складових соціальної комунікації.</w:t>
            </w:r>
          </w:p>
          <w:p w:rsidR="004D2730" w:rsidRPr="00B73AA0" w:rsidRDefault="004D2730" w:rsidP="004D2730">
            <w:pPr>
              <w:autoSpaceDE w:val="0"/>
              <w:autoSpaceDN w:val="0"/>
              <w:adjustRightInd w:val="0"/>
              <w:jc w:val="both"/>
              <w:rPr>
                <w:rFonts w:ascii="Times New Roman" w:hAnsi="Times New Roman" w:cs="Times New Roman"/>
                <w:color w:val="auto"/>
                <w:sz w:val="28"/>
                <w:szCs w:val="28"/>
                <w:lang w:eastAsia="ru-RU"/>
              </w:rPr>
            </w:pPr>
            <w:r w:rsidRPr="00B73AA0">
              <w:rPr>
                <w:rFonts w:ascii="Times New Roman" w:hAnsi="Times New Roman" w:cs="Times New Roman"/>
                <w:bCs/>
                <w:color w:val="auto"/>
                <w:sz w:val="28"/>
                <w:szCs w:val="28"/>
                <w:lang w:eastAsia="ru-RU"/>
              </w:rPr>
              <w:t xml:space="preserve">5. Уміє формулювати потреби змін в соціальних комунікаціях </w:t>
            </w:r>
            <w:r w:rsidRPr="00B73AA0">
              <w:rPr>
                <w:rFonts w:ascii="Times New Roman" w:hAnsi="Times New Roman" w:cs="Times New Roman"/>
                <w:bCs/>
                <w:color w:val="auto"/>
                <w:sz w:val="28"/>
                <w:szCs w:val="28"/>
                <w:lang w:eastAsia="ru-RU"/>
              </w:rPr>
              <w:lastRenderedPageBreak/>
              <w:t xml:space="preserve">на рівні їх </w:t>
            </w:r>
            <w:r w:rsidRPr="00B73AA0">
              <w:rPr>
                <w:rFonts w:ascii="Times New Roman" w:hAnsi="Times New Roman" w:cs="Times New Roman"/>
                <w:color w:val="auto"/>
                <w:sz w:val="28"/>
                <w:szCs w:val="28"/>
                <w:lang w:eastAsia="ru-RU"/>
              </w:rPr>
              <w:t>семіотики, комунікаційних відносин,  інформаційної культури суспільства та ін.</w:t>
            </w:r>
          </w:p>
          <w:p w:rsidR="004D2730" w:rsidRPr="00B73AA0" w:rsidRDefault="004D2730" w:rsidP="004D2730">
            <w:pPr>
              <w:autoSpaceDE w:val="0"/>
              <w:autoSpaceDN w:val="0"/>
              <w:adjustRightInd w:val="0"/>
              <w:jc w:val="both"/>
              <w:rPr>
                <w:rFonts w:ascii="Times New Roman" w:hAnsi="Times New Roman" w:cs="Times New Roman"/>
                <w:color w:val="auto"/>
                <w:sz w:val="28"/>
                <w:szCs w:val="28"/>
                <w:lang w:eastAsia="ru-RU"/>
              </w:rPr>
            </w:pPr>
            <w:r w:rsidRPr="00B73AA0">
              <w:rPr>
                <w:rFonts w:ascii="Times New Roman" w:hAnsi="Times New Roman" w:cs="Times New Roman"/>
                <w:color w:val="auto"/>
                <w:sz w:val="28"/>
                <w:szCs w:val="28"/>
                <w:lang w:eastAsia="ru-RU"/>
              </w:rPr>
              <w:t>6. Уміє визначати стратегії розвитку соціальних комунікацій, концепції трансформації комунікаційних систем, комунікаційні канали;</w:t>
            </w:r>
          </w:p>
          <w:p w:rsidR="004D2730" w:rsidRPr="00B73AA0" w:rsidRDefault="004D2730" w:rsidP="004D2730">
            <w:pPr>
              <w:widowControl w:val="0"/>
              <w:jc w:val="both"/>
              <w:rPr>
                <w:rFonts w:ascii="Times New Roman" w:eastAsia="Times New Roman" w:hAnsi="Times New Roman" w:cs="Times New Roman"/>
                <w:bCs/>
                <w:iCs/>
                <w:color w:val="auto"/>
                <w:sz w:val="28"/>
                <w:szCs w:val="28"/>
                <w:lang w:eastAsia="ru-RU"/>
              </w:rPr>
            </w:pPr>
            <w:r w:rsidRPr="00B73AA0">
              <w:rPr>
                <w:rFonts w:ascii="Times New Roman" w:hAnsi="Times New Roman" w:cs="Times New Roman"/>
                <w:bCs/>
                <w:color w:val="auto"/>
                <w:sz w:val="28"/>
                <w:szCs w:val="28"/>
                <w:lang w:eastAsia="ru-RU"/>
              </w:rPr>
              <w:t xml:space="preserve">7. Уміє оцінювати </w:t>
            </w:r>
            <w:r w:rsidRPr="00B73AA0">
              <w:rPr>
                <w:rFonts w:ascii="Times New Roman" w:hAnsi="Times New Roman" w:cs="Times New Roman"/>
                <w:color w:val="auto"/>
                <w:sz w:val="28"/>
                <w:szCs w:val="28"/>
                <w:lang w:eastAsia="ru-RU"/>
              </w:rPr>
              <w:t>інформаційно-когнітивну динаміка</w:t>
            </w:r>
          </w:p>
        </w:tc>
      </w:tr>
      <w:tr w:rsidR="004D2730" w:rsidRPr="00B73AA0" w:rsidTr="004D2730">
        <w:tc>
          <w:tcPr>
            <w:tcW w:w="970"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lastRenderedPageBreak/>
              <w:t>ППН 03</w:t>
            </w:r>
          </w:p>
        </w:tc>
        <w:tc>
          <w:tcPr>
            <w:tcW w:w="2223" w:type="dxa"/>
            <w:gridSpan w:val="2"/>
            <w:vAlign w:val="center"/>
          </w:tcPr>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t>Методологія дослідження соціальних комунікацій</w:t>
            </w:r>
          </w:p>
        </w:tc>
        <w:tc>
          <w:tcPr>
            <w:tcW w:w="884"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3</w:t>
            </w:r>
          </w:p>
        </w:tc>
        <w:tc>
          <w:tcPr>
            <w:tcW w:w="1186"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vertAlign w:val="subscript"/>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1-3</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 xml:space="preserve"> </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p>
        </w:tc>
        <w:tc>
          <w:tcPr>
            <w:tcW w:w="1649" w:type="dxa"/>
            <w:vAlign w:val="center"/>
          </w:tcPr>
          <w:p w:rsidR="004D2730" w:rsidRPr="00B73AA0" w:rsidRDefault="004D2730" w:rsidP="004D2730">
            <w:pPr>
              <w:jc w:val="center"/>
              <w:rPr>
                <w:rFonts w:ascii="Times New Roman" w:hAnsi="Times New Roman" w:cs="Times New Roman"/>
                <w:color w:val="auto"/>
                <w:sz w:val="28"/>
                <w:szCs w:val="28"/>
                <w:vertAlign w:val="subscript"/>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4</w:t>
            </w:r>
          </w:p>
          <w:p w:rsidR="004D2730" w:rsidRPr="00B73AA0" w:rsidRDefault="004D2730" w:rsidP="004D2730">
            <w:pPr>
              <w:jc w:val="center"/>
              <w:rPr>
                <w:rFonts w:ascii="Times New Roman" w:hAnsi="Times New Roman" w:cs="Times New Roman"/>
                <w:color w:val="auto"/>
                <w:sz w:val="28"/>
                <w:szCs w:val="28"/>
                <w:vertAlign w:val="subscript"/>
              </w:rPr>
            </w:pPr>
            <w:r w:rsidRPr="00B73AA0">
              <w:rPr>
                <w:rFonts w:ascii="Times New Roman" w:hAnsi="Times New Roman" w:cs="Times New Roman"/>
                <w:color w:val="auto"/>
                <w:sz w:val="28"/>
                <w:szCs w:val="28"/>
                <w:vertAlign w:val="subscript"/>
              </w:rPr>
              <w:t>ПК 7</w:t>
            </w:r>
          </w:p>
          <w:p w:rsidR="004D2730" w:rsidRPr="00B73AA0" w:rsidRDefault="004D2730" w:rsidP="004D2730">
            <w:pPr>
              <w:jc w:val="center"/>
              <w:rPr>
                <w:rFonts w:ascii="Times New Roman" w:hAnsi="Times New Roman" w:cs="Times New Roman"/>
                <w:color w:val="auto"/>
                <w:sz w:val="28"/>
                <w:szCs w:val="28"/>
                <w:vertAlign w:val="subscript"/>
                <w:lang w:eastAsia="en-US"/>
              </w:rPr>
            </w:pPr>
            <w:r w:rsidRPr="00B73AA0">
              <w:rPr>
                <w:rFonts w:ascii="Times New Roman" w:hAnsi="Times New Roman" w:cs="Times New Roman"/>
                <w:color w:val="auto"/>
                <w:sz w:val="28"/>
                <w:szCs w:val="28"/>
                <w:vertAlign w:val="subscript"/>
              </w:rPr>
              <w:t>ПК 8</w:t>
            </w:r>
          </w:p>
          <w:p w:rsidR="004D2730" w:rsidRPr="00B73AA0" w:rsidRDefault="004D2730" w:rsidP="004D2730">
            <w:pPr>
              <w:jc w:val="center"/>
              <w:rPr>
                <w:rFonts w:ascii="Times New Roman" w:hAnsi="Times New Roman" w:cs="Times New Roman"/>
                <w:color w:val="auto"/>
                <w:sz w:val="28"/>
                <w:szCs w:val="28"/>
                <w:lang w:eastAsia="en-US"/>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9</w:t>
            </w:r>
          </w:p>
          <w:p w:rsidR="004D2730" w:rsidRPr="00B73AA0" w:rsidRDefault="004D2730" w:rsidP="004D2730">
            <w:pPr>
              <w:jc w:val="center"/>
              <w:rPr>
                <w:rFonts w:ascii="Times New Roman" w:hAnsi="Times New Roman" w:cs="Times New Roman"/>
                <w:color w:val="auto"/>
                <w:sz w:val="28"/>
                <w:szCs w:val="28"/>
                <w:vertAlign w:val="subscript"/>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11</w:t>
            </w:r>
          </w:p>
          <w:p w:rsidR="004D2730" w:rsidRPr="00B73AA0" w:rsidRDefault="004D2730" w:rsidP="004D2730">
            <w:pPr>
              <w:jc w:val="center"/>
              <w:rPr>
                <w:rFonts w:ascii="Times New Roman" w:hAnsi="Times New Roman" w:cs="Times New Roman"/>
                <w:color w:val="auto"/>
                <w:sz w:val="28"/>
                <w:szCs w:val="28"/>
                <w:vertAlign w:val="subscript"/>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18</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ПК</w:t>
            </w:r>
            <w:r w:rsidRPr="00B73AA0">
              <w:rPr>
                <w:rFonts w:ascii="Times New Roman" w:hAnsi="Times New Roman" w:cs="Times New Roman"/>
                <w:sz w:val="28"/>
                <w:szCs w:val="28"/>
                <w:vertAlign w:val="subscript"/>
                <w:lang w:val="uk-UA"/>
              </w:rPr>
              <w:t>20</w:t>
            </w:r>
          </w:p>
        </w:tc>
        <w:tc>
          <w:tcPr>
            <w:tcW w:w="7938" w:type="dxa"/>
          </w:tcPr>
          <w:p w:rsidR="004D2730" w:rsidRPr="00B73AA0" w:rsidRDefault="004D2730" w:rsidP="004D2730">
            <w:pPr>
              <w:widowControl w:val="0"/>
              <w:numPr>
                <w:ilvl w:val="0"/>
                <w:numId w:val="15"/>
              </w:numPr>
              <w:tabs>
                <w:tab w:val="left" w:pos="0"/>
                <w:tab w:val="left" w:pos="34"/>
                <w:tab w:val="left" w:pos="318"/>
              </w:tabs>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Знає термінологічний і поняттєвий дискурси методології наукових досліджень узагалі й соціальних комунікацій зокрема. </w:t>
            </w:r>
          </w:p>
          <w:p w:rsidR="004D2730" w:rsidRPr="00B73AA0" w:rsidRDefault="004D2730" w:rsidP="004D2730">
            <w:pPr>
              <w:widowControl w:val="0"/>
              <w:numPr>
                <w:ilvl w:val="0"/>
                <w:numId w:val="15"/>
              </w:numPr>
              <w:tabs>
                <w:tab w:val="left" w:pos="318"/>
              </w:tabs>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Знає методи наукового дослідження, методику його проведення.</w:t>
            </w:r>
          </w:p>
          <w:p w:rsidR="004D2730" w:rsidRPr="00B73AA0" w:rsidRDefault="004D2730" w:rsidP="004D2730">
            <w:pPr>
              <w:widowControl w:val="0"/>
              <w:numPr>
                <w:ilvl w:val="0"/>
                <w:numId w:val="15"/>
              </w:numPr>
              <w:tabs>
                <w:tab w:val="left" w:pos="318"/>
              </w:tabs>
              <w:ind w:left="0" w:firstLine="34"/>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Знає специфіку методології дослідження із соціальних комунікацій.</w:t>
            </w:r>
          </w:p>
          <w:p w:rsidR="004D2730" w:rsidRPr="00B73AA0" w:rsidRDefault="004D2730" w:rsidP="004D2730">
            <w:pPr>
              <w:widowControl w:val="0"/>
              <w:numPr>
                <w:ilvl w:val="0"/>
                <w:numId w:val="15"/>
              </w:numPr>
              <w:tabs>
                <w:tab w:val="left" w:pos="318"/>
              </w:tabs>
              <w:ind w:left="0" w:firstLine="34"/>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Уміє збирати та обробляти інформацію, необхідну для проведення наукового дослідження взагалі й із соціальних комунікацій зокрема.</w:t>
            </w:r>
          </w:p>
          <w:p w:rsidR="004D2730" w:rsidRPr="00B73AA0" w:rsidRDefault="004D2730" w:rsidP="004D2730">
            <w:pPr>
              <w:widowControl w:val="0"/>
              <w:numPr>
                <w:ilvl w:val="0"/>
                <w:numId w:val="15"/>
              </w:numPr>
              <w:tabs>
                <w:tab w:val="left" w:pos="318"/>
              </w:tabs>
              <w:ind w:left="0" w:firstLine="34"/>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Уміє безпосередньо проводити наукові дослідження.</w:t>
            </w:r>
          </w:p>
          <w:p w:rsidR="004D2730" w:rsidRPr="00B73AA0" w:rsidRDefault="004D2730" w:rsidP="004D2730">
            <w:pPr>
              <w:widowControl w:val="0"/>
              <w:numPr>
                <w:ilvl w:val="0"/>
                <w:numId w:val="15"/>
              </w:numPr>
              <w:tabs>
                <w:tab w:val="left" w:pos="318"/>
              </w:tabs>
              <w:ind w:left="0" w:firstLine="34"/>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Уміє застосовувати доцільні методи при проведенні наукових досліджень із соціальних комунікацій.</w:t>
            </w:r>
          </w:p>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7. Уміє структурувати наукове дослідження відповідно до логіки та мети дослідження, об’єктно-предметного поля дослідження, обраній методиці й методології проведення дослідження та ін.</w:t>
            </w:r>
          </w:p>
        </w:tc>
      </w:tr>
      <w:tr w:rsidR="004D2730" w:rsidRPr="00B73AA0" w:rsidTr="004D2730">
        <w:tc>
          <w:tcPr>
            <w:tcW w:w="970"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ППН 04</w:t>
            </w:r>
          </w:p>
        </w:tc>
        <w:tc>
          <w:tcPr>
            <w:tcW w:w="2223" w:type="dxa"/>
            <w:gridSpan w:val="2"/>
            <w:vAlign w:val="center"/>
          </w:tcPr>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t xml:space="preserve">Методологія викладання фахових дисциплін. </w:t>
            </w: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lastRenderedPageBreak/>
              <w:t>Методика та організація наукових досліджень</w:t>
            </w:r>
          </w:p>
        </w:tc>
        <w:tc>
          <w:tcPr>
            <w:tcW w:w="884"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lastRenderedPageBreak/>
              <w:t>5</w:t>
            </w:r>
          </w:p>
        </w:tc>
        <w:tc>
          <w:tcPr>
            <w:tcW w:w="1186"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1-3</w:t>
            </w:r>
          </w:p>
        </w:tc>
        <w:tc>
          <w:tcPr>
            <w:tcW w:w="1649" w:type="dxa"/>
            <w:vAlign w:val="center"/>
          </w:tcPr>
          <w:p w:rsidR="004D2730" w:rsidRPr="00B73AA0" w:rsidRDefault="004D2730" w:rsidP="004D2730">
            <w:pPr>
              <w:jc w:val="center"/>
              <w:rPr>
                <w:rFonts w:ascii="Times New Roman" w:hAnsi="Times New Roman" w:cs="Times New Roman"/>
                <w:color w:val="auto"/>
                <w:sz w:val="28"/>
                <w:szCs w:val="28"/>
                <w:vertAlign w:val="subscript"/>
              </w:rPr>
            </w:pPr>
            <w:r w:rsidRPr="00B73AA0">
              <w:rPr>
                <w:rFonts w:ascii="Times New Roman" w:hAnsi="Times New Roman" w:cs="Times New Roman"/>
                <w:color w:val="auto"/>
                <w:sz w:val="28"/>
                <w:szCs w:val="28"/>
              </w:rPr>
              <w:t xml:space="preserve">ПК </w:t>
            </w:r>
            <w:r w:rsidRPr="00B73AA0">
              <w:rPr>
                <w:rFonts w:ascii="Times New Roman" w:hAnsi="Times New Roman" w:cs="Times New Roman"/>
                <w:color w:val="auto"/>
                <w:sz w:val="28"/>
                <w:szCs w:val="28"/>
                <w:vertAlign w:val="subscript"/>
              </w:rPr>
              <w:t>2</w:t>
            </w:r>
          </w:p>
          <w:p w:rsidR="004D2730" w:rsidRPr="00B73AA0" w:rsidRDefault="004D2730" w:rsidP="004D2730">
            <w:pPr>
              <w:jc w:val="center"/>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ПК </w:t>
            </w:r>
            <w:r w:rsidRPr="00B73AA0">
              <w:rPr>
                <w:rFonts w:ascii="Times New Roman" w:hAnsi="Times New Roman" w:cs="Times New Roman"/>
                <w:color w:val="auto"/>
                <w:sz w:val="28"/>
                <w:szCs w:val="28"/>
                <w:vertAlign w:val="subscript"/>
              </w:rPr>
              <w:t>7</w:t>
            </w:r>
          </w:p>
          <w:p w:rsidR="004D2730" w:rsidRPr="00B73AA0" w:rsidRDefault="004D2730" w:rsidP="004D2730">
            <w:pPr>
              <w:jc w:val="center"/>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ПК </w:t>
            </w:r>
            <w:r w:rsidRPr="00B73AA0">
              <w:rPr>
                <w:rFonts w:ascii="Times New Roman" w:hAnsi="Times New Roman" w:cs="Times New Roman"/>
                <w:color w:val="auto"/>
                <w:sz w:val="28"/>
                <w:szCs w:val="28"/>
                <w:vertAlign w:val="subscript"/>
              </w:rPr>
              <w:t>8</w:t>
            </w:r>
          </w:p>
        </w:tc>
        <w:tc>
          <w:tcPr>
            <w:tcW w:w="7938" w:type="dxa"/>
          </w:tcPr>
          <w:p w:rsidR="004D2730" w:rsidRPr="00B73AA0" w:rsidRDefault="004D2730" w:rsidP="004D2730">
            <w:pPr>
              <w:widowControl w:val="0"/>
              <w:numPr>
                <w:ilvl w:val="0"/>
                <w:numId w:val="16"/>
              </w:numPr>
              <w:tabs>
                <w:tab w:val="left" w:pos="318"/>
              </w:tabs>
              <w:ind w:left="34" w:firstLine="0"/>
              <w:jc w:val="both"/>
              <w:rPr>
                <w:rFonts w:ascii="Times New Roman" w:hAnsi="Times New Roman" w:cs="Times New Roman"/>
                <w:color w:val="auto"/>
                <w:sz w:val="28"/>
                <w:szCs w:val="28"/>
              </w:rPr>
            </w:pPr>
            <w:r w:rsidRPr="00B73AA0">
              <w:rPr>
                <w:rFonts w:ascii="Times New Roman" w:hAnsi="Times New Roman" w:cs="Times New Roman"/>
                <w:bCs/>
                <w:iCs/>
                <w:color w:val="auto"/>
                <w:sz w:val="28"/>
                <w:szCs w:val="28"/>
              </w:rPr>
              <w:t xml:space="preserve">Знає </w:t>
            </w:r>
            <w:r w:rsidRPr="00B73AA0">
              <w:rPr>
                <w:rFonts w:ascii="Times New Roman" w:hAnsi="Times New Roman" w:cs="Times New Roman"/>
                <w:color w:val="auto"/>
                <w:sz w:val="28"/>
                <w:szCs w:val="28"/>
              </w:rPr>
              <w:t>методичні особливості організації навчального процесу у вищій школі.</w:t>
            </w:r>
          </w:p>
          <w:p w:rsidR="004D2730" w:rsidRPr="00B73AA0" w:rsidRDefault="004D2730" w:rsidP="004D2730">
            <w:pPr>
              <w:widowControl w:val="0"/>
              <w:numPr>
                <w:ilvl w:val="0"/>
                <w:numId w:val="16"/>
              </w:numPr>
              <w:tabs>
                <w:tab w:val="left" w:pos="318"/>
              </w:tabs>
              <w:ind w:left="34"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Знає методологічні та методичні основи викладання журналістикознавчих дисциплін. </w:t>
            </w:r>
          </w:p>
          <w:p w:rsidR="004D2730" w:rsidRPr="00B73AA0" w:rsidRDefault="004D2730" w:rsidP="004D2730">
            <w:pPr>
              <w:widowControl w:val="0"/>
              <w:numPr>
                <w:ilvl w:val="0"/>
                <w:numId w:val="16"/>
              </w:numPr>
              <w:tabs>
                <w:tab w:val="left" w:pos="318"/>
              </w:tabs>
              <w:ind w:left="34"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Знає засоби та методи активізації навчального процесу у вищій школі.</w:t>
            </w:r>
          </w:p>
          <w:p w:rsidR="004D2730" w:rsidRPr="00B73AA0" w:rsidRDefault="004D2730" w:rsidP="004D2730">
            <w:pPr>
              <w:widowControl w:val="0"/>
              <w:numPr>
                <w:ilvl w:val="0"/>
                <w:numId w:val="16"/>
              </w:numPr>
              <w:tabs>
                <w:tab w:val="left" w:pos="318"/>
              </w:tabs>
              <w:ind w:left="34"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lastRenderedPageBreak/>
              <w:t>Знає відмінності та переваги технологій і методів навчання студентів за традиційною та модульно-рейтинговою системами.</w:t>
            </w:r>
          </w:p>
          <w:p w:rsidR="004D2730" w:rsidRPr="00B73AA0" w:rsidRDefault="004D2730" w:rsidP="004D2730">
            <w:pPr>
              <w:widowControl w:val="0"/>
              <w:numPr>
                <w:ilvl w:val="0"/>
                <w:numId w:val="16"/>
              </w:numPr>
              <w:tabs>
                <w:tab w:val="left" w:pos="318"/>
              </w:tabs>
              <w:ind w:left="34"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Уміє визначати основні наукові підходи щодо організації, змісту та методів процесу підготовки спеціалістів у вищій школі. </w:t>
            </w:r>
          </w:p>
          <w:p w:rsidR="004D2730" w:rsidRPr="00B73AA0" w:rsidRDefault="004D2730" w:rsidP="004D2730">
            <w:pPr>
              <w:widowControl w:val="0"/>
              <w:jc w:val="both"/>
              <w:rPr>
                <w:rFonts w:ascii="Times New Roman" w:hAnsi="Times New Roman" w:cs="Times New Roman"/>
                <w:b/>
                <w:color w:val="auto"/>
                <w:sz w:val="28"/>
                <w:szCs w:val="28"/>
              </w:rPr>
            </w:pPr>
            <w:r w:rsidRPr="00B73AA0">
              <w:rPr>
                <w:rFonts w:ascii="Times New Roman" w:hAnsi="Times New Roman" w:cs="Times New Roman"/>
                <w:color w:val="auto"/>
                <w:sz w:val="28"/>
                <w:szCs w:val="28"/>
              </w:rPr>
              <w:t>6. Уміє застосовувати новітні й традиційні технології навчання і виховання студентів в процесі здійснення педагогічної діяльності у вищій школі.</w:t>
            </w:r>
          </w:p>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7. Уміє визначати складові професійної компетентності педагога вищої школи.</w:t>
            </w:r>
          </w:p>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8. Знає основні характеристики й етапи наукового дослідження та його організації.</w:t>
            </w:r>
          </w:p>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9. Знає специфіку відмінностей між методологією наукового дослідження і його методикою. </w:t>
            </w:r>
          </w:p>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10. Уміє визначати відповідну змістоформу наукового дослідження.</w:t>
            </w:r>
          </w:p>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11. Уміє визначати сукупність способів і прийомів для проведення конкретного наукового дослідження.</w:t>
            </w:r>
          </w:p>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12. Уміє організувати  й визначати відповідну методику при проведенні магістерського дослідження.</w:t>
            </w:r>
          </w:p>
        </w:tc>
      </w:tr>
      <w:tr w:rsidR="004D2730" w:rsidRPr="00B73AA0" w:rsidTr="004D2730">
        <w:tc>
          <w:tcPr>
            <w:tcW w:w="970" w:type="dxa"/>
          </w:tcPr>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lastRenderedPageBreak/>
              <w:t>ППН 05</w:t>
            </w:r>
          </w:p>
        </w:tc>
        <w:tc>
          <w:tcPr>
            <w:tcW w:w="2223" w:type="dxa"/>
            <w:gridSpan w:val="2"/>
            <w:vAlign w:val="center"/>
          </w:tcPr>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t>Теорія та історія видавничої справи та редагування</w:t>
            </w:r>
          </w:p>
        </w:tc>
        <w:tc>
          <w:tcPr>
            <w:tcW w:w="884"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3</w:t>
            </w:r>
          </w:p>
        </w:tc>
        <w:tc>
          <w:tcPr>
            <w:tcW w:w="1186"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2</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3</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8</w:t>
            </w:r>
          </w:p>
        </w:tc>
        <w:tc>
          <w:tcPr>
            <w:tcW w:w="1649" w:type="dxa"/>
            <w:vAlign w:val="center"/>
          </w:tcPr>
          <w:p w:rsidR="004D2730" w:rsidRPr="00B73AA0" w:rsidRDefault="004D2730" w:rsidP="004D2730">
            <w:pPr>
              <w:jc w:val="cente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w:t>
            </w:r>
          </w:p>
          <w:p w:rsidR="004D2730" w:rsidRPr="00B73AA0" w:rsidRDefault="004D2730" w:rsidP="004D2730">
            <w:pPr>
              <w:jc w:val="cente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6</w:t>
            </w:r>
          </w:p>
          <w:p w:rsidR="004D2730" w:rsidRPr="00B73AA0" w:rsidRDefault="004D2730" w:rsidP="004D2730">
            <w:pPr>
              <w:jc w:val="cente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27</w:t>
            </w:r>
          </w:p>
        </w:tc>
        <w:tc>
          <w:tcPr>
            <w:tcW w:w="7938" w:type="dxa"/>
          </w:tcPr>
          <w:p w:rsidR="004D2730" w:rsidRPr="00B73AA0" w:rsidRDefault="004D2730" w:rsidP="004D2730">
            <w:pPr>
              <w:widowControl w:val="0"/>
              <w:tabs>
                <w:tab w:val="num" w:pos="-3"/>
              </w:tabs>
              <w:jc w:val="both"/>
              <w:rPr>
                <w:rFonts w:ascii="Times New Roman" w:hAnsi="Times New Roman" w:cs="Times New Roman"/>
                <w:color w:val="auto"/>
                <w:sz w:val="28"/>
                <w:szCs w:val="28"/>
              </w:rPr>
            </w:pPr>
            <w:r w:rsidRPr="00B73AA0">
              <w:rPr>
                <w:rFonts w:ascii="Times New Roman" w:hAnsi="Times New Roman" w:cs="Times New Roman"/>
                <w:bCs/>
                <w:iCs/>
                <w:color w:val="auto"/>
                <w:sz w:val="28"/>
                <w:szCs w:val="28"/>
              </w:rPr>
              <w:t xml:space="preserve">1. Знає </w:t>
            </w:r>
            <w:r w:rsidRPr="00B73AA0">
              <w:rPr>
                <w:rFonts w:ascii="Times New Roman" w:hAnsi="Times New Roman" w:cs="Times New Roman"/>
                <w:color w:val="auto"/>
                <w:sz w:val="28"/>
                <w:szCs w:val="28"/>
              </w:rPr>
              <w:t>теоретико-методологічні, термінознавчі аспекти теорії та історії видавничої справи та редагування.</w:t>
            </w:r>
          </w:p>
          <w:p w:rsidR="004D2730" w:rsidRPr="00B73AA0" w:rsidRDefault="004D2730" w:rsidP="004D2730">
            <w:pPr>
              <w:widowControl w:val="0"/>
              <w:tabs>
                <w:tab w:val="num" w:pos="-3"/>
              </w:tabs>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 2. Знає види редагування. </w:t>
            </w:r>
          </w:p>
          <w:p w:rsidR="004D2730" w:rsidRPr="00B73AA0" w:rsidRDefault="004D2730" w:rsidP="004D2730">
            <w:pPr>
              <w:widowControl w:val="0"/>
              <w:tabs>
                <w:tab w:val="num" w:pos="-3"/>
                <w:tab w:val="left" w:pos="318"/>
              </w:tabs>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 3. Знає основні історичні факти і явища, пов‘язані зі становленням і розвитком фаху редактора-видавця.</w:t>
            </w:r>
          </w:p>
          <w:p w:rsidR="004D2730" w:rsidRPr="00B73AA0" w:rsidRDefault="004D2730" w:rsidP="004D2730">
            <w:pPr>
              <w:widowControl w:val="0"/>
              <w:tabs>
                <w:tab w:val="num" w:pos="-3"/>
              </w:tabs>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4. Уміє розрізняти функціональне наповнення редакторських посад у пресі, видавництві, на телебаченні та радіо.</w:t>
            </w:r>
          </w:p>
          <w:p w:rsidR="004D2730" w:rsidRPr="00B73AA0" w:rsidRDefault="004D2730" w:rsidP="004D2730">
            <w:pPr>
              <w:widowControl w:val="0"/>
              <w:tabs>
                <w:tab w:val="num" w:pos="-3"/>
              </w:tabs>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lastRenderedPageBreak/>
              <w:t>5. Уміє оперативно відшукувати необхідну фахову інформацію в українських і зарубіжних періодичних виданнях з проблематики видавничої справи та редагування.</w:t>
            </w:r>
          </w:p>
          <w:p w:rsidR="004D2730" w:rsidRPr="00B73AA0" w:rsidRDefault="004D2730" w:rsidP="004D2730">
            <w:pPr>
              <w:widowControl w:val="0"/>
              <w:tabs>
                <w:tab w:val="num" w:pos="-3"/>
              </w:tabs>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6. Уміє застосовувати оптимальні редакторські та видавничі прийоми і засоби щодо поліпшення культури видань.</w:t>
            </w:r>
          </w:p>
          <w:p w:rsidR="004D2730" w:rsidRPr="00B73AA0" w:rsidRDefault="004D2730" w:rsidP="004D2730">
            <w:pPr>
              <w:widowControl w:val="0"/>
              <w:jc w:val="both"/>
              <w:rPr>
                <w:rFonts w:ascii="Times New Roman" w:hAnsi="Times New Roman" w:cs="Times New Roman"/>
                <w:color w:val="auto"/>
                <w:sz w:val="28"/>
                <w:szCs w:val="28"/>
              </w:rPr>
            </w:pPr>
          </w:p>
        </w:tc>
      </w:tr>
      <w:tr w:rsidR="004D2730" w:rsidRPr="00B73AA0" w:rsidTr="004D2730">
        <w:tc>
          <w:tcPr>
            <w:tcW w:w="970" w:type="dxa"/>
          </w:tcPr>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lastRenderedPageBreak/>
              <w:t>ППН</w:t>
            </w:r>
          </w:p>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t>07</w:t>
            </w:r>
          </w:p>
        </w:tc>
        <w:tc>
          <w:tcPr>
            <w:tcW w:w="2223" w:type="dxa"/>
            <w:gridSpan w:val="2"/>
            <w:vAlign w:val="center"/>
          </w:tcPr>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t>Дипломування</w:t>
            </w: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highlight w:val="cyan"/>
                <w:lang w:val="uk-UA"/>
              </w:rPr>
            </w:pPr>
          </w:p>
        </w:tc>
        <w:tc>
          <w:tcPr>
            <w:tcW w:w="884"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p>
        </w:tc>
        <w:tc>
          <w:tcPr>
            <w:tcW w:w="1186"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1</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3</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7</w:t>
            </w:r>
          </w:p>
        </w:tc>
        <w:tc>
          <w:tcPr>
            <w:tcW w:w="1649" w:type="dxa"/>
            <w:vAlign w:val="center"/>
          </w:tcPr>
          <w:p w:rsidR="004D2730" w:rsidRPr="00B73AA0" w:rsidRDefault="004D2730" w:rsidP="004D2730">
            <w:pPr>
              <w:jc w:val="cente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7</w:t>
            </w:r>
          </w:p>
          <w:p w:rsidR="004D2730" w:rsidRPr="00B73AA0" w:rsidRDefault="004D2730" w:rsidP="004D2730">
            <w:pPr>
              <w:jc w:val="center"/>
              <w:rPr>
                <w:rFonts w:ascii="Times New Roman" w:hAnsi="Times New Roman" w:cs="Times New Roman"/>
                <w:color w:val="auto"/>
                <w:sz w:val="28"/>
                <w:szCs w:val="28"/>
                <w:highlight w:val="cyan"/>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8</w:t>
            </w:r>
          </w:p>
        </w:tc>
        <w:tc>
          <w:tcPr>
            <w:tcW w:w="7938" w:type="dxa"/>
          </w:tcPr>
          <w:p w:rsidR="004D2730" w:rsidRPr="00B73AA0" w:rsidRDefault="004D2730" w:rsidP="004D2730">
            <w:pPr>
              <w:pStyle w:val="11"/>
              <w:numPr>
                <w:ilvl w:val="0"/>
                <w:numId w:val="18"/>
              </w:numPr>
              <w:tabs>
                <w:tab w:val="left" w:pos="34"/>
                <w:tab w:val="left" w:pos="318"/>
              </w:tabs>
              <w:ind w:left="176" w:firstLine="0"/>
              <w:rPr>
                <w:lang w:val="uk-UA"/>
              </w:rPr>
            </w:pPr>
            <w:r w:rsidRPr="00B73AA0">
              <w:rPr>
                <w:bCs/>
                <w:lang w:val="uk-UA"/>
              </w:rPr>
              <w:t xml:space="preserve">Орієнтується в сучасному стані розвитку методології як науки. </w:t>
            </w:r>
            <w:r w:rsidRPr="00B73AA0">
              <w:rPr>
                <w:lang w:val="uk-UA"/>
              </w:rPr>
              <w:t xml:space="preserve"> </w:t>
            </w:r>
          </w:p>
          <w:p w:rsidR="004D2730" w:rsidRPr="00B73AA0" w:rsidRDefault="004D2730" w:rsidP="004D2730">
            <w:pPr>
              <w:pStyle w:val="11"/>
              <w:numPr>
                <w:ilvl w:val="0"/>
                <w:numId w:val="18"/>
              </w:numPr>
              <w:tabs>
                <w:tab w:val="left" w:pos="34"/>
                <w:tab w:val="left" w:pos="318"/>
              </w:tabs>
              <w:ind w:left="176" w:firstLine="0"/>
              <w:rPr>
                <w:lang w:val="uk-UA"/>
              </w:rPr>
            </w:pPr>
            <w:r w:rsidRPr="00B73AA0">
              <w:rPr>
                <w:lang w:val="uk-UA"/>
              </w:rPr>
              <w:t>Володіє методикою наукових досліджень, дослідницькими навичками.</w:t>
            </w:r>
          </w:p>
          <w:p w:rsidR="004D2730" w:rsidRPr="00B73AA0" w:rsidRDefault="004D2730" w:rsidP="004D2730">
            <w:pPr>
              <w:pStyle w:val="11"/>
              <w:numPr>
                <w:ilvl w:val="0"/>
                <w:numId w:val="18"/>
              </w:numPr>
              <w:tabs>
                <w:tab w:val="left" w:pos="34"/>
                <w:tab w:val="left" w:pos="318"/>
              </w:tabs>
              <w:ind w:left="176" w:firstLine="0"/>
              <w:rPr>
                <w:lang w:val="uk-UA"/>
              </w:rPr>
            </w:pPr>
            <w:r w:rsidRPr="00B73AA0">
              <w:rPr>
                <w:lang w:val="uk-UA"/>
              </w:rPr>
              <w:t>Має цілісне уявлення про науково-дослідний процес.</w:t>
            </w:r>
          </w:p>
          <w:p w:rsidR="004D2730" w:rsidRPr="00B73AA0" w:rsidRDefault="004D2730" w:rsidP="004D2730">
            <w:pPr>
              <w:pStyle w:val="11"/>
              <w:numPr>
                <w:ilvl w:val="0"/>
                <w:numId w:val="18"/>
              </w:numPr>
              <w:tabs>
                <w:tab w:val="left" w:pos="34"/>
                <w:tab w:val="left" w:pos="318"/>
              </w:tabs>
              <w:ind w:left="176" w:firstLine="0"/>
              <w:rPr>
                <w:lang w:val="uk-UA"/>
              </w:rPr>
            </w:pPr>
            <w:r w:rsidRPr="00B73AA0">
              <w:rPr>
                <w:lang w:val="uk-UA"/>
              </w:rPr>
              <w:t>Усвідомлює цілі наукового дослідження.</w:t>
            </w:r>
          </w:p>
          <w:p w:rsidR="004D2730" w:rsidRPr="00B73AA0" w:rsidRDefault="004D2730" w:rsidP="004D2730">
            <w:pPr>
              <w:pStyle w:val="11"/>
              <w:numPr>
                <w:ilvl w:val="0"/>
                <w:numId w:val="18"/>
              </w:numPr>
              <w:tabs>
                <w:tab w:val="left" w:pos="34"/>
                <w:tab w:val="left" w:pos="318"/>
              </w:tabs>
              <w:ind w:left="176" w:firstLine="0"/>
              <w:rPr>
                <w:lang w:val="uk-UA"/>
              </w:rPr>
            </w:pPr>
            <w:r w:rsidRPr="00B73AA0">
              <w:rPr>
                <w:lang w:val="uk-UA"/>
              </w:rPr>
              <w:t>Знає особливості вичленування й окреслення об’єктно-предметної зони наукового дослідження.</w:t>
            </w:r>
          </w:p>
          <w:p w:rsidR="004D2730" w:rsidRPr="00B73AA0" w:rsidRDefault="004D2730" w:rsidP="004D2730">
            <w:pPr>
              <w:pStyle w:val="11"/>
              <w:numPr>
                <w:ilvl w:val="0"/>
                <w:numId w:val="18"/>
              </w:numPr>
              <w:tabs>
                <w:tab w:val="left" w:pos="34"/>
                <w:tab w:val="left" w:pos="318"/>
              </w:tabs>
              <w:ind w:left="176" w:firstLine="0"/>
              <w:rPr>
                <w:lang w:val="uk-UA"/>
              </w:rPr>
            </w:pPr>
            <w:r w:rsidRPr="00B73AA0">
              <w:rPr>
                <w:lang w:val="uk-UA"/>
              </w:rPr>
              <w:t>Знає характеристики основних методів наукового пізнання та методологічних моделей.</w:t>
            </w:r>
          </w:p>
          <w:p w:rsidR="004D2730" w:rsidRPr="00B73AA0" w:rsidRDefault="004D2730" w:rsidP="004D2730">
            <w:pPr>
              <w:numPr>
                <w:ilvl w:val="0"/>
                <w:numId w:val="18"/>
              </w:numPr>
              <w:tabs>
                <w:tab w:val="left" w:pos="34"/>
                <w:tab w:val="left" w:pos="318"/>
              </w:tabs>
              <w:ind w:left="176" w:firstLine="0"/>
              <w:jc w:val="both"/>
              <w:rPr>
                <w:rFonts w:ascii="Times New Roman" w:hAnsi="Times New Roman" w:cs="Times New Roman"/>
                <w:color w:val="auto"/>
                <w:spacing w:val="2"/>
                <w:sz w:val="28"/>
                <w:szCs w:val="28"/>
              </w:rPr>
            </w:pPr>
            <w:r w:rsidRPr="00B73AA0">
              <w:rPr>
                <w:rFonts w:ascii="Times New Roman" w:hAnsi="Times New Roman" w:cs="Times New Roman"/>
                <w:color w:val="auto"/>
                <w:spacing w:val="2"/>
                <w:sz w:val="28"/>
                <w:szCs w:val="28"/>
              </w:rPr>
              <w:t>Уміє працювати з інформаційними джерелами (законодавчою і нормативною базою, науковою спеціальною літературою, у т.ч. іноземними мовами, матеріалами глобальних інформаційних мереж, даними статистичної і фінансової звітності).</w:t>
            </w:r>
          </w:p>
          <w:p w:rsidR="004D2730" w:rsidRPr="00B73AA0" w:rsidRDefault="004D2730" w:rsidP="004D2730">
            <w:pPr>
              <w:numPr>
                <w:ilvl w:val="0"/>
                <w:numId w:val="18"/>
              </w:numPr>
              <w:tabs>
                <w:tab w:val="left" w:pos="34"/>
                <w:tab w:val="left" w:pos="318"/>
              </w:tabs>
              <w:ind w:left="176" w:firstLine="0"/>
              <w:jc w:val="both"/>
              <w:rPr>
                <w:rFonts w:ascii="Times New Roman" w:hAnsi="Times New Roman" w:cs="Times New Roman"/>
                <w:color w:val="auto"/>
                <w:spacing w:val="2"/>
                <w:sz w:val="28"/>
                <w:szCs w:val="28"/>
              </w:rPr>
            </w:pPr>
            <w:r w:rsidRPr="00B73AA0">
              <w:rPr>
                <w:rFonts w:ascii="Times New Roman" w:hAnsi="Times New Roman" w:cs="Times New Roman"/>
                <w:color w:val="auto"/>
                <w:spacing w:val="2"/>
                <w:sz w:val="28"/>
                <w:szCs w:val="28"/>
              </w:rPr>
              <w:t>Уміє  логічно та аргументовано викладати матеріал.</w:t>
            </w:r>
          </w:p>
          <w:p w:rsidR="004D2730" w:rsidRPr="00B73AA0" w:rsidRDefault="004D2730" w:rsidP="004D2730">
            <w:pPr>
              <w:numPr>
                <w:ilvl w:val="0"/>
                <w:numId w:val="18"/>
              </w:numPr>
              <w:tabs>
                <w:tab w:val="left" w:pos="34"/>
                <w:tab w:val="left" w:pos="318"/>
              </w:tabs>
              <w:ind w:left="176" w:firstLine="0"/>
              <w:jc w:val="both"/>
              <w:rPr>
                <w:rFonts w:ascii="Times New Roman" w:hAnsi="Times New Roman" w:cs="Times New Roman"/>
                <w:color w:val="auto"/>
                <w:spacing w:val="2"/>
                <w:sz w:val="28"/>
                <w:szCs w:val="28"/>
              </w:rPr>
            </w:pPr>
            <w:r w:rsidRPr="00B73AA0">
              <w:rPr>
                <w:rFonts w:ascii="Times New Roman" w:hAnsi="Times New Roman" w:cs="Times New Roman"/>
                <w:color w:val="auto"/>
                <w:spacing w:val="2"/>
                <w:sz w:val="28"/>
                <w:szCs w:val="28"/>
              </w:rPr>
              <w:t>Уміє використовувати наукові методи для аналізу проблем та обґрунтування рішень з предмету професійної діяльності.</w:t>
            </w:r>
          </w:p>
          <w:p w:rsidR="004D2730" w:rsidRPr="00B73AA0" w:rsidRDefault="004D2730" w:rsidP="004D2730">
            <w:pPr>
              <w:numPr>
                <w:ilvl w:val="0"/>
                <w:numId w:val="18"/>
              </w:numPr>
              <w:tabs>
                <w:tab w:val="left" w:pos="34"/>
                <w:tab w:val="left" w:pos="318"/>
              </w:tabs>
              <w:ind w:left="176" w:firstLine="0"/>
              <w:jc w:val="both"/>
              <w:rPr>
                <w:rFonts w:ascii="Times New Roman" w:hAnsi="Times New Roman" w:cs="Times New Roman"/>
                <w:bCs/>
                <w:iCs/>
                <w:color w:val="auto"/>
                <w:sz w:val="28"/>
                <w:szCs w:val="28"/>
              </w:rPr>
            </w:pPr>
            <w:r w:rsidRPr="00B73AA0">
              <w:rPr>
                <w:rFonts w:ascii="Times New Roman" w:hAnsi="Times New Roman" w:cs="Times New Roman"/>
                <w:color w:val="auto"/>
                <w:spacing w:val="2"/>
                <w:sz w:val="28"/>
                <w:szCs w:val="28"/>
              </w:rPr>
              <w:t>Уміє використовувати набуті навички для розроблення пропозицій і рекомендацій з предмета дослідження, робити висновки.</w:t>
            </w:r>
          </w:p>
        </w:tc>
      </w:tr>
      <w:tr w:rsidR="004D2730" w:rsidRPr="00B73AA0" w:rsidTr="004D2730">
        <w:tc>
          <w:tcPr>
            <w:tcW w:w="970" w:type="dxa"/>
          </w:tcPr>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lastRenderedPageBreak/>
              <w:t>ППН</w:t>
            </w:r>
          </w:p>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t>08</w:t>
            </w:r>
          </w:p>
        </w:tc>
        <w:tc>
          <w:tcPr>
            <w:tcW w:w="2223" w:type="dxa"/>
            <w:gridSpan w:val="2"/>
            <w:vAlign w:val="center"/>
          </w:tcPr>
          <w:p w:rsidR="004D2730" w:rsidRPr="00B73AA0" w:rsidRDefault="004D2730" w:rsidP="004D2730">
            <w:pPr>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Переддипломна практика </w:t>
            </w:r>
          </w:p>
          <w:p w:rsidR="004D2730" w:rsidRPr="00B73AA0" w:rsidRDefault="004D2730" w:rsidP="004D2730">
            <w:pPr>
              <w:rPr>
                <w:rFonts w:ascii="Times New Roman" w:hAnsi="Times New Roman" w:cs="Times New Roman"/>
                <w:color w:val="auto"/>
                <w:sz w:val="28"/>
                <w:szCs w:val="28"/>
              </w:rPr>
            </w:pPr>
          </w:p>
          <w:p w:rsidR="004D2730" w:rsidRPr="00B73AA0" w:rsidRDefault="004D2730" w:rsidP="004D2730">
            <w:pPr>
              <w:rPr>
                <w:rFonts w:ascii="Times New Roman" w:hAnsi="Times New Roman" w:cs="Times New Roman"/>
                <w:color w:val="auto"/>
                <w:sz w:val="28"/>
                <w:szCs w:val="28"/>
              </w:rPr>
            </w:pPr>
          </w:p>
          <w:p w:rsidR="004D2730" w:rsidRPr="00B73AA0" w:rsidRDefault="004D2730" w:rsidP="004D2730">
            <w:pPr>
              <w:rPr>
                <w:rFonts w:ascii="Times New Roman" w:hAnsi="Times New Roman" w:cs="Times New Roman"/>
                <w:color w:val="auto"/>
                <w:sz w:val="28"/>
                <w:szCs w:val="28"/>
              </w:rPr>
            </w:pPr>
          </w:p>
          <w:p w:rsidR="004D2730" w:rsidRPr="00B73AA0" w:rsidRDefault="004D2730" w:rsidP="004D2730">
            <w:pPr>
              <w:rPr>
                <w:rFonts w:ascii="Times New Roman" w:hAnsi="Times New Roman" w:cs="Times New Roman"/>
                <w:color w:val="auto"/>
                <w:sz w:val="28"/>
                <w:szCs w:val="28"/>
              </w:rPr>
            </w:pPr>
          </w:p>
          <w:p w:rsidR="004D2730" w:rsidRPr="00B73AA0" w:rsidRDefault="004D2730" w:rsidP="004D2730">
            <w:pPr>
              <w:rPr>
                <w:rFonts w:ascii="Times New Roman" w:hAnsi="Times New Roman" w:cs="Times New Roman"/>
                <w:color w:val="auto"/>
                <w:sz w:val="28"/>
                <w:szCs w:val="28"/>
              </w:rPr>
            </w:pPr>
          </w:p>
          <w:p w:rsidR="004D2730" w:rsidRPr="00B73AA0" w:rsidRDefault="004D2730" w:rsidP="004D2730">
            <w:pPr>
              <w:rPr>
                <w:rFonts w:ascii="Times New Roman" w:hAnsi="Times New Roman" w:cs="Times New Roman"/>
                <w:color w:val="auto"/>
                <w:sz w:val="28"/>
                <w:szCs w:val="28"/>
              </w:rPr>
            </w:pPr>
          </w:p>
          <w:p w:rsidR="004D2730" w:rsidRPr="00B73AA0" w:rsidRDefault="004D2730" w:rsidP="004D2730">
            <w:pPr>
              <w:rPr>
                <w:rFonts w:ascii="Times New Roman" w:hAnsi="Times New Roman" w:cs="Times New Roman"/>
                <w:color w:val="auto"/>
                <w:sz w:val="28"/>
                <w:szCs w:val="28"/>
              </w:rPr>
            </w:pPr>
          </w:p>
          <w:p w:rsidR="004D2730" w:rsidRPr="00B73AA0" w:rsidRDefault="004D2730" w:rsidP="004D2730">
            <w:pPr>
              <w:rPr>
                <w:rFonts w:ascii="Times New Roman" w:hAnsi="Times New Roman" w:cs="Times New Roman"/>
                <w:color w:val="auto"/>
                <w:sz w:val="28"/>
                <w:szCs w:val="28"/>
              </w:rPr>
            </w:pPr>
          </w:p>
          <w:p w:rsidR="004D2730" w:rsidRPr="00B73AA0" w:rsidRDefault="004D2730" w:rsidP="004D2730">
            <w:pPr>
              <w:rPr>
                <w:rFonts w:ascii="Times New Roman" w:hAnsi="Times New Roman" w:cs="Times New Roman"/>
                <w:color w:val="auto"/>
                <w:sz w:val="28"/>
                <w:szCs w:val="28"/>
              </w:rPr>
            </w:pPr>
          </w:p>
          <w:p w:rsidR="004D2730" w:rsidRPr="00B73AA0" w:rsidRDefault="004D2730" w:rsidP="004D2730">
            <w:pPr>
              <w:rPr>
                <w:rFonts w:ascii="Times New Roman" w:hAnsi="Times New Roman" w:cs="Times New Roman"/>
                <w:color w:val="auto"/>
                <w:sz w:val="28"/>
                <w:szCs w:val="28"/>
              </w:rPr>
            </w:pPr>
          </w:p>
          <w:p w:rsidR="004D2730" w:rsidRPr="00B73AA0" w:rsidRDefault="004D2730" w:rsidP="004D2730">
            <w:pPr>
              <w:rPr>
                <w:rFonts w:ascii="Times New Roman" w:hAnsi="Times New Roman" w:cs="Times New Roman"/>
                <w:color w:val="auto"/>
                <w:sz w:val="28"/>
                <w:szCs w:val="28"/>
              </w:rPr>
            </w:pPr>
          </w:p>
          <w:p w:rsidR="004D2730" w:rsidRPr="00B73AA0" w:rsidRDefault="004D2730" w:rsidP="004D2730">
            <w:pPr>
              <w:rPr>
                <w:color w:val="auto"/>
                <w:sz w:val="28"/>
                <w:szCs w:val="28"/>
                <w:highlight w:val="cyan"/>
              </w:rPr>
            </w:pPr>
          </w:p>
        </w:tc>
        <w:tc>
          <w:tcPr>
            <w:tcW w:w="884"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p>
        </w:tc>
        <w:tc>
          <w:tcPr>
            <w:tcW w:w="1186"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1</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3</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7</w:t>
            </w:r>
          </w:p>
        </w:tc>
        <w:tc>
          <w:tcPr>
            <w:tcW w:w="1649" w:type="dxa"/>
            <w:vAlign w:val="center"/>
          </w:tcPr>
          <w:p w:rsidR="004D2730" w:rsidRPr="00B73AA0" w:rsidRDefault="004D2730" w:rsidP="004D2730">
            <w:pPr>
              <w:jc w:val="cente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9</w:t>
            </w:r>
          </w:p>
          <w:p w:rsidR="004D2730" w:rsidRPr="00B73AA0" w:rsidRDefault="004D2730" w:rsidP="004D2730">
            <w:pPr>
              <w:jc w:val="cente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11</w:t>
            </w:r>
          </w:p>
        </w:tc>
        <w:tc>
          <w:tcPr>
            <w:tcW w:w="7938" w:type="dxa"/>
          </w:tcPr>
          <w:p w:rsidR="004D2730" w:rsidRPr="00B73AA0" w:rsidRDefault="004D2730" w:rsidP="004D2730">
            <w:pPr>
              <w:pStyle w:val="a8"/>
              <w:numPr>
                <w:ilvl w:val="0"/>
                <w:numId w:val="22"/>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Уміє застосовувати теоретичні знання зі спеціальних і психолого-педагогічних дисциплін у вирішенні конкретних педагогічних завдань під час практики.</w:t>
            </w:r>
          </w:p>
          <w:p w:rsidR="004D2730" w:rsidRPr="00B73AA0" w:rsidRDefault="004D2730" w:rsidP="004D2730">
            <w:pPr>
              <w:pStyle w:val="a8"/>
              <w:numPr>
                <w:ilvl w:val="0"/>
                <w:numId w:val="22"/>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Уміє застосовувати основні форми навчання у вищій школі, застосовувати традиційні та сучасні інноваційні технології і методики навчання.</w:t>
            </w:r>
          </w:p>
          <w:p w:rsidR="004D2730" w:rsidRPr="00B73AA0" w:rsidRDefault="004D2730" w:rsidP="004D2730">
            <w:pPr>
              <w:pStyle w:val="a8"/>
              <w:numPr>
                <w:ilvl w:val="0"/>
                <w:numId w:val="22"/>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Уміє на рівні професійного комунікатора спілкуватися із студентською аудиторією.</w:t>
            </w:r>
          </w:p>
          <w:p w:rsidR="004D2730" w:rsidRPr="00B73AA0" w:rsidRDefault="004D2730" w:rsidP="004D2730">
            <w:pPr>
              <w:pStyle w:val="a8"/>
              <w:numPr>
                <w:ilvl w:val="0"/>
                <w:numId w:val="22"/>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Знає особливості  плануванням та організації навчального, наукового та методичного процесу на кафедрі (факультеті).</w:t>
            </w:r>
          </w:p>
          <w:p w:rsidR="004D2730" w:rsidRPr="00B73AA0" w:rsidRDefault="004D2730" w:rsidP="004D2730">
            <w:pPr>
              <w:pStyle w:val="a8"/>
              <w:numPr>
                <w:ilvl w:val="0"/>
                <w:numId w:val="22"/>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Знає морально-етичні засади діяльності викладача вищої школи, необхідність вироблення індивідуального творчого стилю педагогічної діяльності, потреби у самоудосконаленні й самоосвіті.</w:t>
            </w:r>
          </w:p>
          <w:p w:rsidR="004D2730" w:rsidRPr="00B73AA0" w:rsidRDefault="004D2730" w:rsidP="004D2730">
            <w:pPr>
              <w:pStyle w:val="a8"/>
              <w:numPr>
                <w:ilvl w:val="0"/>
                <w:numId w:val="22"/>
              </w:numPr>
              <w:tabs>
                <w:tab w:val="left" w:pos="34"/>
              </w:tabs>
              <w:ind w:left="0" w:firstLine="0"/>
              <w:jc w:val="both"/>
              <w:rPr>
                <w:rFonts w:ascii="Times New Roman" w:hAnsi="Times New Roman"/>
                <w:color w:val="auto"/>
                <w:sz w:val="28"/>
                <w:szCs w:val="28"/>
              </w:rPr>
            </w:pPr>
            <w:r w:rsidRPr="00B73AA0">
              <w:rPr>
                <w:rFonts w:ascii="Times New Roman" w:hAnsi="Times New Roman"/>
                <w:color w:val="auto"/>
                <w:sz w:val="28"/>
                <w:szCs w:val="28"/>
              </w:rPr>
              <w:t xml:space="preserve">Уміє об’єктивно аналізувати та оцінювати процеси, явища і проблеми суспільного життя. </w:t>
            </w:r>
          </w:p>
          <w:p w:rsidR="004D2730" w:rsidRPr="00B73AA0" w:rsidRDefault="004D2730" w:rsidP="004D2730">
            <w:pPr>
              <w:pStyle w:val="a8"/>
              <w:numPr>
                <w:ilvl w:val="0"/>
                <w:numId w:val="22"/>
              </w:numPr>
              <w:tabs>
                <w:tab w:val="left" w:pos="34"/>
              </w:tabs>
              <w:ind w:left="0" w:firstLine="0"/>
              <w:jc w:val="both"/>
              <w:rPr>
                <w:rFonts w:ascii="Times New Roman" w:hAnsi="Times New Roman"/>
                <w:color w:val="auto"/>
                <w:sz w:val="28"/>
                <w:szCs w:val="28"/>
              </w:rPr>
            </w:pPr>
            <w:r w:rsidRPr="00B73AA0">
              <w:rPr>
                <w:rFonts w:ascii="Times New Roman" w:hAnsi="Times New Roman"/>
                <w:color w:val="auto"/>
                <w:sz w:val="28"/>
                <w:szCs w:val="28"/>
              </w:rPr>
              <w:t>Уміє логічно мислити, реагувати на громадську думку, ефективно взаємодіяти з громадськими інститутами.</w:t>
            </w:r>
          </w:p>
          <w:p w:rsidR="004D2730" w:rsidRPr="00B73AA0" w:rsidRDefault="004D2730" w:rsidP="004D2730">
            <w:pPr>
              <w:pStyle w:val="a8"/>
              <w:widowControl w:val="0"/>
              <w:numPr>
                <w:ilvl w:val="0"/>
                <w:numId w:val="22"/>
              </w:numPr>
              <w:tabs>
                <w:tab w:val="left" w:pos="34"/>
              </w:tabs>
              <w:autoSpaceDE w:val="0"/>
              <w:autoSpaceDN w:val="0"/>
              <w:adjustRightInd w:val="0"/>
              <w:ind w:left="0" w:firstLine="0"/>
              <w:jc w:val="both"/>
              <w:rPr>
                <w:rFonts w:ascii="Times New Roman" w:hAnsi="Times New Roman"/>
                <w:color w:val="auto"/>
                <w:sz w:val="28"/>
                <w:szCs w:val="28"/>
              </w:rPr>
            </w:pPr>
            <w:r w:rsidRPr="00B73AA0">
              <w:rPr>
                <w:rFonts w:ascii="Times New Roman" w:hAnsi="Times New Roman"/>
                <w:color w:val="auto"/>
                <w:sz w:val="28"/>
                <w:szCs w:val="28"/>
              </w:rPr>
              <w:t>Уміє виконувати роботу, пов'язану з вивченням  інформаційного ринку (маркетингові дослідження).</w:t>
            </w:r>
          </w:p>
          <w:p w:rsidR="004D2730" w:rsidRPr="00B73AA0" w:rsidRDefault="004D2730" w:rsidP="004D2730">
            <w:pPr>
              <w:pStyle w:val="a8"/>
              <w:widowControl w:val="0"/>
              <w:numPr>
                <w:ilvl w:val="0"/>
                <w:numId w:val="22"/>
              </w:numPr>
              <w:tabs>
                <w:tab w:val="left" w:pos="34"/>
              </w:tabs>
              <w:autoSpaceDE w:val="0"/>
              <w:autoSpaceDN w:val="0"/>
              <w:adjustRightInd w:val="0"/>
              <w:ind w:left="0" w:firstLine="0"/>
              <w:jc w:val="both"/>
              <w:rPr>
                <w:rFonts w:ascii="Times New Roman" w:hAnsi="Times New Roman"/>
                <w:color w:val="auto"/>
                <w:sz w:val="28"/>
                <w:szCs w:val="28"/>
              </w:rPr>
            </w:pPr>
            <w:r w:rsidRPr="00B73AA0">
              <w:rPr>
                <w:rFonts w:ascii="Times New Roman" w:hAnsi="Times New Roman"/>
                <w:color w:val="auto"/>
                <w:sz w:val="28"/>
                <w:szCs w:val="28"/>
              </w:rPr>
              <w:t>Уміє розробляти концепції, моделі видання, теле- і радіопрограм.</w:t>
            </w:r>
          </w:p>
          <w:p w:rsidR="004D2730" w:rsidRPr="00B73AA0" w:rsidRDefault="004D2730" w:rsidP="004D2730">
            <w:pPr>
              <w:pStyle w:val="a8"/>
              <w:widowControl w:val="0"/>
              <w:numPr>
                <w:ilvl w:val="0"/>
                <w:numId w:val="22"/>
              </w:numPr>
              <w:tabs>
                <w:tab w:val="left" w:pos="34"/>
              </w:tabs>
              <w:autoSpaceDE w:val="0"/>
              <w:autoSpaceDN w:val="0"/>
              <w:adjustRightInd w:val="0"/>
              <w:ind w:left="0" w:firstLine="0"/>
              <w:jc w:val="both"/>
              <w:rPr>
                <w:rFonts w:ascii="Times New Roman" w:hAnsi="Times New Roman"/>
                <w:color w:val="auto"/>
                <w:sz w:val="28"/>
                <w:szCs w:val="28"/>
              </w:rPr>
            </w:pPr>
            <w:r w:rsidRPr="00B73AA0">
              <w:rPr>
                <w:rFonts w:ascii="Times New Roman" w:hAnsi="Times New Roman"/>
                <w:color w:val="auto"/>
                <w:sz w:val="28"/>
                <w:szCs w:val="28"/>
              </w:rPr>
              <w:t>Здатен планувати власну роботу і брати участь у плануванні роботи відділу, редакції.</w:t>
            </w:r>
          </w:p>
          <w:p w:rsidR="004D2730" w:rsidRPr="00B73AA0" w:rsidRDefault="004D2730" w:rsidP="004D2730">
            <w:pPr>
              <w:pStyle w:val="a8"/>
              <w:widowControl w:val="0"/>
              <w:numPr>
                <w:ilvl w:val="0"/>
                <w:numId w:val="22"/>
              </w:numPr>
              <w:tabs>
                <w:tab w:val="left" w:pos="34"/>
              </w:tabs>
              <w:autoSpaceDE w:val="0"/>
              <w:autoSpaceDN w:val="0"/>
              <w:adjustRightInd w:val="0"/>
              <w:ind w:left="0" w:firstLine="0"/>
              <w:jc w:val="both"/>
              <w:rPr>
                <w:rFonts w:ascii="Times New Roman" w:hAnsi="Times New Roman"/>
                <w:color w:val="auto"/>
                <w:sz w:val="28"/>
                <w:szCs w:val="28"/>
              </w:rPr>
            </w:pPr>
            <w:r w:rsidRPr="00B73AA0">
              <w:rPr>
                <w:rFonts w:ascii="Times New Roman" w:hAnsi="Times New Roman"/>
                <w:color w:val="auto"/>
                <w:sz w:val="28"/>
                <w:szCs w:val="28"/>
              </w:rPr>
              <w:t xml:space="preserve">Уміє працювати з джерелами   інформації,   готувати   і   писати   власні   журналістські матеріали в різноманітних жанрах; готувати до друку матеріали позаредакційних авторів; </w:t>
            </w:r>
            <w:r w:rsidRPr="00B73AA0">
              <w:rPr>
                <w:rFonts w:ascii="Times New Roman" w:hAnsi="Times New Roman"/>
                <w:color w:val="auto"/>
                <w:sz w:val="28"/>
                <w:szCs w:val="28"/>
              </w:rPr>
              <w:lastRenderedPageBreak/>
              <w:t>працювати з редакційною поштою; проводити всі необхідні організаційно-технічні роботи, пов'язані з підготовкою матеріалу для друку чи ефіру.</w:t>
            </w:r>
          </w:p>
          <w:p w:rsidR="004D2730" w:rsidRPr="00B73AA0" w:rsidRDefault="004D2730" w:rsidP="004D2730">
            <w:pPr>
              <w:pStyle w:val="a8"/>
              <w:widowControl w:val="0"/>
              <w:numPr>
                <w:ilvl w:val="0"/>
                <w:numId w:val="22"/>
              </w:numPr>
              <w:tabs>
                <w:tab w:val="left" w:pos="34"/>
              </w:tabs>
              <w:autoSpaceDE w:val="0"/>
              <w:autoSpaceDN w:val="0"/>
              <w:adjustRightInd w:val="0"/>
              <w:ind w:left="0" w:firstLine="0"/>
              <w:jc w:val="both"/>
              <w:rPr>
                <w:rFonts w:ascii="Times New Roman" w:hAnsi="Times New Roman"/>
                <w:color w:val="auto"/>
                <w:sz w:val="28"/>
                <w:szCs w:val="28"/>
              </w:rPr>
            </w:pPr>
            <w:r w:rsidRPr="00B73AA0">
              <w:rPr>
                <w:rFonts w:ascii="Times New Roman" w:hAnsi="Times New Roman"/>
                <w:color w:val="auto"/>
                <w:sz w:val="28"/>
                <w:szCs w:val="28"/>
              </w:rPr>
              <w:t>Уміє проводити соціологічні дослідження аудиторії, вивчати громадську думку і розробляти обґрунтування та замовлення для них.</w:t>
            </w:r>
          </w:p>
          <w:p w:rsidR="004D2730" w:rsidRPr="00B73AA0" w:rsidRDefault="004D2730" w:rsidP="004D2730">
            <w:pPr>
              <w:pStyle w:val="a8"/>
              <w:widowControl w:val="0"/>
              <w:numPr>
                <w:ilvl w:val="0"/>
                <w:numId w:val="22"/>
              </w:numPr>
              <w:shd w:val="clear" w:color="auto" w:fill="FFFFFF"/>
              <w:tabs>
                <w:tab w:val="left" w:pos="34"/>
                <w:tab w:val="left" w:pos="682"/>
              </w:tabs>
              <w:autoSpaceDE w:val="0"/>
              <w:autoSpaceDN w:val="0"/>
              <w:adjustRightInd w:val="0"/>
              <w:ind w:left="0" w:firstLine="0"/>
              <w:jc w:val="both"/>
              <w:rPr>
                <w:rFonts w:ascii="Times New Roman" w:hAnsi="Times New Roman" w:cs="Times New Roman"/>
                <w:bCs/>
                <w:iCs/>
                <w:color w:val="auto"/>
                <w:sz w:val="28"/>
                <w:szCs w:val="28"/>
              </w:rPr>
            </w:pPr>
            <w:r w:rsidRPr="00B73AA0">
              <w:rPr>
                <w:rFonts w:ascii="Times New Roman" w:hAnsi="Times New Roman"/>
                <w:color w:val="auto"/>
                <w:sz w:val="28"/>
                <w:szCs w:val="28"/>
              </w:rPr>
              <w:t xml:space="preserve">Здатен збирати й узагальнювати </w:t>
            </w:r>
            <w:r w:rsidRPr="00B73AA0">
              <w:rPr>
                <w:rFonts w:ascii="Times New Roman" w:hAnsi="Times New Roman"/>
                <w:color w:val="auto"/>
                <w:spacing w:val="-1"/>
                <w:sz w:val="28"/>
                <w:szCs w:val="28"/>
              </w:rPr>
              <w:t xml:space="preserve">практичний матеріал для написання магістерської роботи. </w:t>
            </w:r>
          </w:p>
        </w:tc>
      </w:tr>
      <w:tr w:rsidR="004D2730" w:rsidRPr="00B73AA0" w:rsidTr="004D2730">
        <w:tc>
          <w:tcPr>
            <w:tcW w:w="14850" w:type="dxa"/>
            <w:gridSpan w:val="7"/>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b/>
                <w:sz w:val="28"/>
                <w:szCs w:val="28"/>
                <w:lang w:val="uk-UA" w:eastAsia="uk-UA"/>
              </w:rPr>
            </w:pP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b/>
                <w:sz w:val="28"/>
                <w:szCs w:val="28"/>
                <w:lang w:val="uk-UA" w:eastAsia="uk-UA"/>
              </w:rPr>
              <w:t>2.2. Вибіркова частина. Цикл дисциплін</w:t>
            </w:r>
            <w:r w:rsidRPr="00B73AA0">
              <w:rPr>
                <w:rFonts w:ascii="Times New Roman" w:hAnsi="Times New Roman" w:cs="Times New Roman"/>
                <w:sz w:val="28"/>
                <w:szCs w:val="28"/>
                <w:lang w:val="uk-UA" w:eastAsia="uk-UA"/>
              </w:rPr>
              <w:t xml:space="preserve"> </w:t>
            </w:r>
            <w:r w:rsidRPr="00B73AA0">
              <w:rPr>
                <w:rFonts w:ascii="Times New Roman" w:hAnsi="Times New Roman" w:cs="Times New Roman"/>
                <w:b/>
                <w:sz w:val="28"/>
                <w:szCs w:val="28"/>
                <w:lang w:val="uk-UA" w:eastAsia="uk-UA"/>
              </w:rPr>
              <w:t>самостійного вибору ВНЗ</w:t>
            </w:r>
          </w:p>
        </w:tc>
      </w:tr>
      <w:tr w:rsidR="004D2730" w:rsidRPr="00B73AA0" w:rsidTr="004D2730">
        <w:tc>
          <w:tcPr>
            <w:tcW w:w="970"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ППВВ 01</w:t>
            </w:r>
          </w:p>
        </w:tc>
        <w:tc>
          <w:tcPr>
            <w:tcW w:w="2115" w:type="dxa"/>
            <w:vAlign w:val="center"/>
          </w:tcPr>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t>Українське журналістикознавство</w:t>
            </w:r>
          </w:p>
        </w:tc>
        <w:tc>
          <w:tcPr>
            <w:tcW w:w="992" w:type="dxa"/>
            <w:gridSpan w:val="2"/>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3</w:t>
            </w:r>
          </w:p>
        </w:tc>
        <w:tc>
          <w:tcPr>
            <w:tcW w:w="1186"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1</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2</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10</w:t>
            </w:r>
          </w:p>
        </w:tc>
        <w:tc>
          <w:tcPr>
            <w:tcW w:w="1649" w:type="dxa"/>
            <w:vAlign w:val="center"/>
          </w:tcPr>
          <w:p w:rsidR="004D2730" w:rsidRPr="00B73AA0" w:rsidRDefault="004D2730" w:rsidP="004D2730">
            <w:pPr>
              <w:jc w:val="center"/>
              <w:rPr>
                <w:rFonts w:ascii="Times New Roman" w:hAnsi="Times New Roman" w:cs="Times New Roman"/>
                <w:color w:val="auto"/>
                <w:sz w:val="28"/>
                <w:szCs w:val="28"/>
                <w:vertAlign w:val="subscript"/>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5</w:t>
            </w:r>
          </w:p>
          <w:p w:rsidR="004D2730" w:rsidRPr="00B73AA0" w:rsidRDefault="004D2730" w:rsidP="004D2730">
            <w:pPr>
              <w:jc w:val="center"/>
              <w:rPr>
                <w:rFonts w:ascii="Times New Roman" w:hAnsi="Times New Roman" w:cs="Times New Roman"/>
                <w:color w:val="auto"/>
                <w:sz w:val="28"/>
                <w:szCs w:val="28"/>
                <w:vertAlign w:val="subscript"/>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23</w:t>
            </w:r>
          </w:p>
          <w:p w:rsidR="004D2730" w:rsidRPr="00B73AA0" w:rsidRDefault="004D2730" w:rsidP="004D2730">
            <w:pPr>
              <w:jc w:val="cente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26</w:t>
            </w:r>
          </w:p>
        </w:tc>
        <w:tc>
          <w:tcPr>
            <w:tcW w:w="7938" w:type="dxa"/>
          </w:tcPr>
          <w:p w:rsidR="004D2730" w:rsidRPr="00B73AA0" w:rsidRDefault="004D2730" w:rsidP="004D2730">
            <w:pPr>
              <w:widowControl w:val="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 xml:space="preserve">1. Знає стан дослідження питання розвитку теорії і практики сучасної науки про журналістику в Україні. </w:t>
            </w:r>
          </w:p>
          <w:p w:rsidR="004D2730" w:rsidRPr="00B73AA0" w:rsidRDefault="004D2730" w:rsidP="004D2730">
            <w:pPr>
              <w:widowControl w:val="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2. Знає основні періоди розвитку наукової думки про журналістику у її зв’язку із суспільним життям.</w:t>
            </w:r>
          </w:p>
          <w:p w:rsidR="004D2730" w:rsidRPr="00B73AA0" w:rsidRDefault="004D2730" w:rsidP="004D2730">
            <w:pPr>
              <w:widowControl w:val="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3. Знає ключові постаті науковців і практиків журналістики, соціології комунікації, їх внесок у розвиток теоретичного і прикладного дискурсів національної журналістики.</w:t>
            </w:r>
          </w:p>
          <w:p w:rsidR="004D2730" w:rsidRPr="00B73AA0" w:rsidRDefault="004D2730" w:rsidP="004D2730">
            <w:pPr>
              <w:widowControl w:val="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4. Уміє показати діалектику взаємовідносин історико-журналістської і теоретичної думки в журналістикознавстві, процес формування певних поглядів на журналістику в цілому та на окремі сторони журналістики як виду суспільно-політичної і професійної діяльності, акцентувати увагу на дослідженні журналістської майстерності, природі і можливостях публіцистики, взаємозв’язках змісту і форми тощо.</w:t>
            </w:r>
          </w:p>
          <w:p w:rsidR="004D2730" w:rsidRPr="00B73AA0" w:rsidRDefault="004D2730" w:rsidP="004D2730">
            <w:pPr>
              <w:widowControl w:val="0"/>
              <w:jc w:val="both"/>
              <w:rPr>
                <w:rFonts w:ascii="Times New Roman" w:hAnsi="Times New Roman" w:cs="Times New Roman"/>
                <w:color w:val="auto"/>
                <w:sz w:val="28"/>
                <w:szCs w:val="28"/>
              </w:rPr>
            </w:pPr>
            <w:r w:rsidRPr="00B73AA0">
              <w:rPr>
                <w:rFonts w:ascii="Times New Roman" w:eastAsia="Times New Roman" w:hAnsi="Times New Roman" w:cs="Times New Roman"/>
                <w:color w:val="auto"/>
                <w:sz w:val="28"/>
                <w:szCs w:val="28"/>
                <w:lang w:eastAsia="ru-RU"/>
              </w:rPr>
              <w:t xml:space="preserve">5. Уміє характеризувати найпомітніші досягнення окремих вчених і творчих колективів, показати, як праці діаспорних дослідників української преси компенсували висвітлення тих </w:t>
            </w:r>
            <w:r w:rsidRPr="00B73AA0">
              <w:rPr>
                <w:rFonts w:ascii="Times New Roman" w:eastAsia="Times New Roman" w:hAnsi="Times New Roman" w:cs="Times New Roman"/>
                <w:color w:val="auto"/>
                <w:sz w:val="28"/>
                <w:szCs w:val="28"/>
                <w:lang w:eastAsia="ru-RU"/>
              </w:rPr>
              <w:lastRenderedPageBreak/>
              <w:t xml:space="preserve">видань і періодів історії, яких не могли в умовах цензури торкатися вітчизняні дослідники.  </w:t>
            </w:r>
          </w:p>
        </w:tc>
      </w:tr>
      <w:tr w:rsidR="004D2730" w:rsidRPr="00B73AA0" w:rsidTr="004D2730">
        <w:tc>
          <w:tcPr>
            <w:tcW w:w="970"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lastRenderedPageBreak/>
              <w:t>ППВВ 02</w:t>
            </w:r>
          </w:p>
        </w:tc>
        <w:tc>
          <w:tcPr>
            <w:tcW w:w="2115" w:type="dxa"/>
            <w:vAlign w:val="center"/>
          </w:tcPr>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t>Інформаційна політика та безпека</w:t>
            </w:r>
          </w:p>
        </w:tc>
        <w:tc>
          <w:tcPr>
            <w:tcW w:w="992" w:type="dxa"/>
            <w:gridSpan w:val="2"/>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4</w:t>
            </w:r>
          </w:p>
        </w:tc>
        <w:tc>
          <w:tcPr>
            <w:tcW w:w="1186"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ЗК</w:t>
            </w:r>
            <w:r w:rsidRPr="00B73AA0">
              <w:rPr>
                <w:rFonts w:ascii="Times New Roman" w:hAnsi="Times New Roman" w:cs="Times New Roman"/>
                <w:sz w:val="28"/>
                <w:szCs w:val="28"/>
                <w:vertAlign w:val="subscript"/>
                <w:lang w:val="uk-UA" w:eastAsia="uk-UA"/>
              </w:rPr>
              <w:t>1</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ЗК</w:t>
            </w:r>
            <w:r w:rsidRPr="00B73AA0">
              <w:rPr>
                <w:rFonts w:ascii="Times New Roman" w:hAnsi="Times New Roman" w:cs="Times New Roman"/>
                <w:sz w:val="28"/>
                <w:szCs w:val="28"/>
                <w:vertAlign w:val="subscript"/>
                <w:lang w:val="uk-UA" w:eastAsia="uk-UA"/>
              </w:rPr>
              <w:t>3</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ЗК</w:t>
            </w:r>
            <w:r w:rsidRPr="00B73AA0">
              <w:rPr>
                <w:rFonts w:ascii="Times New Roman" w:hAnsi="Times New Roman" w:cs="Times New Roman"/>
                <w:sz w:val="28"/>
                <w:szCs w:val="28"/>
                <w:vertAlign w:val="subscript"/>
                <w:lang w:val="uk-UA" w:eastAsia="uk-UA"/>
              </w:rPr>
              <w:t>8</w:t>
            </w:r>
          </w:p>
        </w:tc>
        <w:tc>
          <w:tcPr>
            <w:tcW w:w="1649" w:type="dxa"/>
            <w:vAlign w:val="center"/>
          </w:tcPr>
          <w:p w:rsidR="004D2730" w:rsidRPr="00B73AA0" w:rsidRDefault="004D2730" w:rsidP="004D2730">
            <w:pPr>
              <w:jc w:val="cente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26</w:t>
            </w:r>
            <w:r w:rsidRPr="00B73AA0">
              <w:rPr>
                <w:rFonts w:ascii="Times New Roman" w:hAnsi="Times New Roman" w:cs="Times New Roman"/>
                <w:color w:val="auto"/>
                <w:sz w:val="28"/>
                <w:szCs w:val="28"/>
              </w:rPr>
              <w:t xml:space="preserve"> –</w:t>
            </w:r>
          </w:p>
          <w:p w:rsidR="004D2730" w:rsidRPr="00B73AA0" w:rsidRDefault="004D2730" w:rsidP="004D2730">
            <w:pPr>
              <w:jc w:val="center"/>
              <w:rPr>
                <w:rFonts w:ascii="Times New Roman" w:hAnsi="Times New Roman" w:cs="Times New Roman"/>
                <w:color w:val="auto"/>
                <w:sz w:val="28"/>
                <w:szCs w:val="28"/>
                <w:vertAlign w:val="subscript"/>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28</w:t>
            </w:r>
          </w:p>
        </w:tc>
        <w:tc>
          <w:tcPr>
            <w:tcW w:w="7938" w:type="dxa"/>
          </w:tcPr>
          <w:p w:rsidR="004D2730" w:rsidRPr="00B73AA0" w:rsidRDefault="004D2730" w:rsidP="004D2730">
            <w:pPr>
              <w:jc w:val="both"/>
              <w:rPr>
                <w:rFonts w:ascii="Times New Roman" w:eastAsia="Times New Roman" w:hAnsi="Times New Roman" w:cs="Times New Roman"/>
                <w:color w:val="auto"/>
                <w:sz w:val="28"/>
                <w:szCs w:val="28"/>
              </w:rPr>
            </w:pPr>
            <w:r w:rsidRPr="00B73AA0">
              <w:rPr>
                <w:rFonts w:ascii="Times New Roman" w:eastAsia="Times New Roman" w:hAnsi="Times New Roman" w:cs="Times New Roman"/>
                <w:bCs/>
                <w:iCs/>
                <w:color w:val="auto"/>
                <w:sz w:val="28"/>
                <w:szCs w:val="28"/>
              </w:rPr>
              <w:t xml:space="preserve">1. Знає </w:t>
            </w:r>
            <w:r w:rsidRPr="00B73AA0">
              <w:rPr>
                <w:rFonts w:ascii="Times New Roman" w:eastAsia="Times New Roman" w:hAnsi="Times New Roman" w:cs="Times New Roman"/>
                <w:color w:val="auto"/>
                <w:sz w:val="28"/>
                <w:szCs w:val="28"/>
              </w:rPr>
              <w:t xml:space="preserve">закони функціонування, закономірності розвитку інформаційної сфери. </w:t>
            </w:r>
          </w:p>
          <w:p w:rsidR="004D2730" w:rsidRPr="00B73AA0" w:rsidRDefault="004D2730" w:rsidP="004D2730">
            <w:pPr>
              <w:autoSpaceDE w:val="0"/>
              <w:autoSpaceDN w:val="0"/>
              <w:adjustRightInd w:val="0"/>
              <w:jc w:val="both"/>
              <w:rPr>
                <w:rFonts w:ascii="Times New Roman" w:eastAsia="Times New Roman" w:hAnsi="Times New Roman" w:cs="Times New Roman"/>
                <w:color w:val="auto"/>
                <w:sz w:val="28"/>
                <w:szCs w:val="28"/>
              </w:rPr>
            </w:pPr>
            <w:r w:rsidRPr="00B73AA0">
              <w:rPr>
                <w:rFonts w:ascii="Times New Roman" w:eastAsia="Times New Roman" w:hAnsi="Times New Roman" w:cs="Times New Roman"/>
                <w:color w:val="auto"/>
                <w:sz w:val="28"/>
                <w:szCs w:val="28"/>
              </w:rPr>
              <w:t>2. Знає особливості національних моделей розвитку інформаційного суспільства.</w:t>
            </w:r>
          </w:p>
          <w:p w:rsidR="004D2730" w:rsidRPr="00B73AA0" w:rsidRDefault="004D2730" w:rsidP="004D2730">
            <w:pPr>
              <w:autoSpaceDE w:val="0"/>
              <w:autoSpaceDN w:val="0"/>
              <w:adjustRightInd w:val="0"/>
              <w:ind w:hanging="108"/>
              <w:jc w:val="both"/>
              <w:rPr>
                <w:rFonts w:ascii="Times New Roman" w:eastAsia="Times New Roman" w:hAnsi="Times New Roman" w:cs="Times New Roman"/>
                <w:color w:val="auto"/>
                <w:sz w:val="28"/>
                <w:szCs w:val="28"/>
              </w:rPr>
            </w:pPr>
            <w:r w:rsidRPr="00B73AA0">
              <w:rPr>
                <w:rFonts w:ascii="Times New Roman" w:eastAsia="Times New Roman" w:hAnsi="Times New Roman" w:cs="Times New Roman"/>
                <w:color w:val="auto"/>
                <w:sz w:val="28"/>
                <w:szCs w:val="28"/>
              </w:rPr>
              <w:t xml:space="preserve"> 3. Знає засади реалізації державної інформаційної політики. </w:t>
            </w:r>
          </w:p>
          <w:p w:rsidR="004D2730" w:rsidRPr="00B73AA0" w:rsidRDefault="004D2730" w:rsidP="004D2730">
            <w:pPr>
              <w:autoSpaceDE w:val="0"/>
              <w:autoSpaceDN w:val="0"/>
              <w:adjustRightInd w:val="0"/>
              <w:jc w:val="both"/>
              <w:rPr>
                <w:rFonts w:ascii="Times New Roman" w:eastAsia="Times New Roman" w:hAnsi="Times New Roman" w:cs="Times New Roman"/>
                <w:color w:val="auto"/>
                <w:sz w:val="28"/>
                <w:szCs w:val="28"/>
              </w:rPr>
            </w:pPr>
            <w:r w:rsidRPr="00B73AA0">
              <w:rPr>
                <w:rFonts w:ascii="Times New Roman" w:eastAsia="Times New Roman" w:hAnsi="Times New Roman" w:cs="Times New Roman"/>
                <w:color w:val="auto"/>
                <w:sz w:val="28"/>
                <w:szCs w:val="28"/>
              </w:rPr>
              <w:t xml:space="preserve">4. Знає  специфіку організації світових інформаційних потоків; - гуманітарні технології забезпечення захисту національного інформаційного простору. </w:t>
            </w:r>
          </w:p>
          <w:p w:rsidR="004D2730" w:rsidRPr="00B73AA0" w:rsidRDefault="004D2730" w:rsidP="004D2730">
            <w:pPr>
              <w:jc w:val="both"/>
              <w:rPr>
                <w:rFonts w:ascii="Times New Roman" w:eastAsia="Times New Roman" w:hAnsi="Times New Roman" w:cs="Times New Roman"/>
                <w:color w:val="auto"/>
                <w:sz w:val="28"/>
                <w:szCs w:val="28"/>
              </w:rPr>
            </w:pPr>
            <w:r w:rsidRPr="00B73AA0">
              <w:rPr>
                <w:rFonts w:ascii="Times New Roman" w:eastAsia="Times New Roman" w:hAnsi="Times New Roman" w:cs="Times New Roman"/>
                <w:bCs/>
                <w:iCs/>
                <w:color w:val="auto"/>
                <w:sz w:val="28"/>
                <w:szCs w:val="28"/>
              </w:rPr>
              <w:t xml:space="preserve">5. Уміє </w:t>
            </w:r>
            <w:r w:rsidRPr="00B73AA0">
              <w:rPr>
                <w:rFonts w:ascii="Times New Roman" w:eastAsia="Times New Roman" w:hAnsi="Times New Roman" w:cs="Times New Roman"/>
                <w:color w:val="auto"/>
                <w:sz w:val="28"/>
                <w:szCs w:val="28"/>
              </w:rPr>
              <w:t xml:space="preserve">визначати інформаційну політику держави, організацій. </w:t>
            </w:r>
          </w:p>
          <w:p w:rsidR="004D2730" w:rsidRPr="00B73AA0" w:rsidRDefault="004D2730" w:rsidP="004D2730">
            <w:pPr>
              <w:autoSpaceDE w:val="0"/>
              <w:autoSpaceDN w:val="0"/>
              <w:adjustRightInd w:val="0"/>
              <w:jc w:val="both"/>
              <w:rPr>
                <w:rFonts w:ascii="Times New Roman" w:hAnsi="Times New Roman" w:cs="Times New Roman"/>
                <w:color w:val="auto"/>
                <w:sz w:val="28"/>
                <w:szCs w:val="28"/>
              </w:rPr>
            </w:pPr>
            <w:r w:rsidRPr="00B73AA0">
              <w:rPr>
                <w:rFonts w:ascii="Times New Roman" w:eastAsia="Times New Roman" w:hAnsi="Times New Roman" w:cs="Times New Roman"/>
                <w:color w:val="auto"/>
                <w:sz w:val="28"/>
                <w:szCs w:val="28"/>
              </w:rPr>
              <w:t>6. Уміє об’єктивно аналізувати нинішній стан української журналістики; визначати її роль і місце в національному державотворенні.</w:t>
            </w:r>
          </w:p>
        </w:tc>
      </w:tr>
      <w:tr w:rsidR="004D2730" w:rsidRPr="00B73AA0" w:rsidTr="004D2730">
        <w:tc>
          <w:tcPr>
            <w:tcW w:w="970"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ППВВ 03</w:t>
            </w:r>
          </w:p>
        </w:tc>
        <w:tc>
          <w:tcPr>
            <w:tcW w:w="2115" w:type="dxa"/>
            <w:vAlign w:val="center"/>
          </w:tcPr>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t xml:space="preserve">Документознавство та архівознавство. </w:t>
            </w: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t>Книгознавство та бібліотекознавство</w:t>
            </w:r>
          </w:p>
        </w:tc>
        <w:tc>
          <w:tcPr>
            <w:tcW w:w="992" w:type="dxa"/>
            <w:gridSpan w:val="2"/>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4</w:t>
            </w:r>
          </w:p>
        </w:tc>
        <w:tc>
          <w:tcPr>
            <w:tcW w:w="1186"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ЗК</w:t>
            </w:r>
            <w:r w:rsidRPr="00B73AA0">
              <w:rPr>
                <w:rFonts w:ascii="Times New Roman" w:hAnsi="Times New Roman" w:cs="Times New Roman"/>
                <w:sz w:val="28"/>
                <w:szCs w:val="28"/>
                <w:vertAlign w:val="subscript"/>
                <w:lang w:val="uk-UA" w:eastAsia="uk-UA"/>
              </w:rPr>
              <w:t>1-3</w:t>
            </w:r>
          </w:p>
        </w:tc>
        <w:tc>
          <w:tcPr>
            <w:tcW w:w="1649" w:type="dxa"/>
            <w:vAlign w:val="center"/>
          </w:tcPr>
          <w:p w:rsidR="004D2730" w:rsidRPr="00B73AA0" w:rsidRDefault="004D2730" w:rsidP="004D2730">
            <w:pPr>
              <w:jc w:val="cente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w:t>
            </w:r>
          </w:p>
          <w:p w:rsidR="004D2730" w:rsidRPr="00B73AA0" w:rsidRDefault="004D2730" w:rsidP="004D2730">
            <w:pPr>
              <w:jc w:val="cente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6</w:t>
            </w:r>
          </w:p>
          <w:p w:rsidR="004D2730" w:rsidRPr="00B73AA0" w:rsidRDefault="004D2730" w:rsidP="004D2730">
            <w:pPr>
              <w:jc w:val="cente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19</w:t>
            </w:r>
          </w:p>
        </w:tc>
        <w:tc>
          <w:tcPr>
            <w:tcW w:w="7938" w:type="dxa"/>
          </w:tcPr>
          <w:p w:rsidR="004D2730" w:rsidRPr="00B73AA0" w:rsidRDefault="004D2730" w:rsidP="004D2730">
            <w:pPr>
              <w:pStyle w:val="a8"/>
              <w:numPr>
                <w:ilvl w:val="1"/>
                <w:numId w:val="23"/>
              </w:numPr>
              <w:tabs>
                <w:tab w:val="left" w:pos="318"/>
              </w:tabs>
              <w:ind w:left="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bCs/>
                <w:iCs/>
                <w:color w:val="auto"/>
                <w:sz w:val="28"/>
                <w:szCs w:val="28"/>
                <w:lang w:eastAsia="ru-RU"/>
              </w:rPr>
              <w:t xml:space="preserve">Знає </w:t>
            </w:r>
            <w:r w:rsidRPr="00B73AA0">
              <w:rPr>
                <w:rFonts w:ascii="Times New Roman" w:eastAsia="Times New Roman" w:hAnsi="Times New Roman" w:cs="Times New Roman"/>
                <w:color w:val="auto"/>
                <w:sz w:val="28"/>
                <w:szCs w:val="28"/>
                <w:lang w:eastAsia="ru-RU"/>
              </w:rPr>
              <w:t>документознавчу та архівознавчу термінологію.</w:t>
            </w:r>
          </w:p>
          <w:p w:rsidR="004D2730" w:rsidRPr="00B73AA0" w:rsidRDefault="004D2730" w:rsidP="004D2730">
            <w:pPr>
              <w:pStyle w:val="a8"/>
              <w:numPr>
                <w:ilvl w:val="1"/>
                <w:numId w:val="23"/>
              </w:numPr>
              <w:tabs>
                <w:tab w:val="left" w:pos="318"/>
              </w:tabs>
              <w:autoSpaceDE w:val="0"/>
              <w:autoSpaceDN w:val="0"/>
              <w:adjustRightInd w:val="0"/>
              <w:ind w:left="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Знає властивості, ознаки та функції документа; види й типи документів; структуру документа.</w:t>
            </w:r>
          </w:p>
          <w:p w:rsidR="004D2730" w:rsidRPr="00B73AA0" w:rsidRDefault="004D2730" w:rsidP="004D2730">
            <w:pPr>
              <w:pStyle w:val="a8"/>
              <w:numPr>
                <w:ilvl w:val="1"/>
                <w:numId w:val="23"/>
              </w:numPr>
              <w:tabs>
                <w:tab w:val="left" w:pos="318"/>
              </w:tabs>
              <w:autoSpaceDE w:val="0"/>
              <w:autoSpaceDN w:val="0"/>
              <w:adjustRightInd w:val="0"/>
              <w:ind w:left="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Знає методи, способи та засоби документування; правила роботи з документами як джерелами інформації для журналіста</w:t>
            </w:r>
          </w:p>
          <w:p w:rsidR="004D2730" w:rsidRPr="00B73AA0" w:rsidRDefault="004D2730" w:rsidP="004D2730">
            <w:pPr>
              <w:pStyle w:val="a8"/>
              <w:numPr>
                <w:ilvl w:val="1"/>
                <w:numId w:val="23"/>
              </w:numPr>
              <w:tabs>
                <w:tab w:val="left" w:pos="318"/>
              </w:tabs>
              <w:autoSpaceDE w:val="0"/>
              <w:autoSpaceDN w:val="0"/>
              <w:adjustRightInd w:val="0"/>
              <w:ind w:left="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Знає історію архівної справи в Україні, систему архівних установ.</w:t>
            </w:r>
          </w:p>
          <w:p w:rsidR="004D2730" w:rsidRPr="00B73AA0" w:rsidRDefault="004D2730" w:rsidP="004D2730">
            <w:pPr>
              <w:pStyle w:val="a8"/>
              <w:numPr>
                <w:ilvl w:val="1"/>
                <w:numId w:val="23"/>
              </w:numPr>
              <w:tabs>
                <w:tab w:val="left" w:pos="318"/>
              </w:tabs>
              <w:autoSpaceDE w:val="0"/>
              <w:autoSpaceDN w:val="0"/>
              <w:adjustRightInd w:val="0"/>
              <w:ind w:left="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Знає класифікацію архівних документів; форми використання архівних документів.</w:t>
            </w:r>
          </w:p>
          <w:p w:rsidR="004D2730" w:rsidRPr="00B73AA0" w:rsidRDefault="004D2730" w:rsidP="004D2730">
            <w:pPr>
              <w:pStyle w:val="a8"/>
              <w:numPr>
                <w:ilvl w:val="1"/>
                <w:numId w:val="23"/>
              </w:numPr>
              <w:tabs>
                <w:tab w:val="left" w:pos="318"/>
              </w:tabs>
              <w:autoSpaceDE w:val="0"/>
              <w:autoSpaceDN w:val="0"/>
              <w:adjustRightInd w:val="0"/>
              <w:ind w:left="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Уміє використовувати можливості офіційних джерел інформації.</w:t>
            </w:r>
          </w:p>
          <w:p w:rsidR="004D2730" w:rsidRPr="00B73AA0" w:rsidRDefault="004D2730" w:rsidP="004D2730">
            <w:pPr>
              <w:pStyle w:val="a8"/>
              <w:numPr>
                <w:ilvl w:val="1"/>
                <w:numId w:val="23"/>
              </w:numPr>
              <w:autoSpaceDE w:val="0"/>
              <w:autoSpaceDN w:val="0"/>
              <w:adjustRightInd w:val="0"/>
              <w:ind w:left="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Уміє складати й оформлювати документи у відповідності до державних стандартів України;</w:t>
            </w:r>
          </w:p>
          <w:p w:rsidR="004D2730" w:rsidRPr="00B73AA0" w:rsidRDefault="004D2730" w:rsidP="004D2730">
            <w:pPr>
              <w:pStyle w:val="a8"/>
              <w:numPr>
                <w:ilvl w:val="1"/>
                <w:numId w:val="23"/>
              </w:numPr>
              <w:autoSpaceDE w:val="0"/>
              <w:autoSpaceDN w:val="0"/>
              <w:adjustRightInd w:val="0"/>
              <w:ind w:left="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 xml:space="preserve">Уміє працювати із різними видами документів як </w:t>
            </w:r>
            <w:r w:rsidRPr="00B73AA0">
              <w:rPr>
                <w:rFonts w:ascii="Times New Roman" w:eastAsia="Times New Roman" w:hAnsi="Times New Roman" w:cs="Times New Roman"/>
                <w:color w:val="auto"/>
                <w:sz w:val="28"/>
                <w:szCs w:val="28"/>
                <w:lang w:eastAsia="ru-RU"/>
              </w:rPr>
              <w:lastRenderedPageBreak/>
              <w:t xml:space="preserve">джерелами інформації. </w:t>
            </w:r>
          </w:p>
          <w:p w:rsidR="004D2730" w:rsidRPr="00B73AA0" w:rsidRDefault="004D2730" w:rsidP="004D2730">
            <w:pPr>
              <w:pStyle w:val="a8"/>
              <w:numPr>
                <w:ilvl w:val="1"/>
                <w:numId w:val="23"/>
              </w:numPr>
              <w:autoSpaceDE w:val="0"/>
              <w:autoSpaceDN w:val="0"/>
              <w:adjustRightInd w:val="0"/>
              <w:ind w:left="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Знає етапи розвитку науки про книгу за кордоном та в Україні.</w:t>
            </w:r>
          </w:p>
          <w:p w:rsidR="004D2730" w:rsidRPr="00B73AA0" w:rsidRDefault="004D2730" w:rsidP="004D2730">
            <w:pPr>
              <w:pStyle w:val="a8"/>
              <w:numPr>
                <w:ilvl w:val="1"/>
                <w:numId w:val="23"/>
              </w:numPr>
              <w:tabs>
                <w:tab w:val="left" w:pos="0"/>
              </w:tabs>
              <w:autoSpaceDE w:val="0"/>
              <w:autoSpaceDN w:val="0"/>
              <w:adjustRightInd w:val="0"/>
              <w:ind w:left="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Знає основні книгознавчі концепції XIX-XX  століть та сучасні напрями розвитку книгознавства.</w:t>
            </w:r>
          </w:p>
          <w:p w:rsidR="004D2730" w:rsidRPr="00B73AA0" w:rsidRDefault="004D2730" w:rsidP="004D2730">
            <w:pPr>
              <w:pStyle w:val="a8"/>
              <w:numPr>
                <w:ilvl w:val="1"/>
                <w:numId w:val="23"/>
              </w:numPr>
              <w:tabs>
                <w:tab w:val="left" w:pos="0"/>
              </w:tabs>
              <w:autoSpaceDE w:val="0"/>
              <w:autoSpaceDN w:val="0"/>
              <w:adjustRightInd w:val="0"/>
              <w:ind w:left="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 xml:space="preserve">Знає структуру книгознавства та книжкової справи; </w:t>
            </w:r>
          </w:p>
          <w:p w:rsidR="004D2730" w:rsidRPr="00B73AA0" w:rsidRDefault="004D2730" w:rsidP="004D2730">
            <w:pPr>
              <w:pStyle w:val="a8"/>
              <w:numPr>
                <w:ilvl w:val="1"/>
                <w:numId w:val="23"/>
              </w:numPr>
              <w:tabs>
                <w:tab w:val="left" w:pos="0"/>
              </w:tabs>
              <w:autoSpaceDE w:val="0"/>
              <w:autoSpaceDN w:val="0"/>
              <w:adjustRightInd w:val="0"/>
              <w:ind w:left="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Знає організацію та структуру бібліографічної діяльності в Україні.</w:t>
            </w:r>
          </w:p>
          <w:p w:rsidR="004D2730" w:rsidRPr="00B73AA0" w:rsidRDefault="004D2730" w:rsidP="004D2730">
            <w:pPr>
              <w:pStyle w:val="a8"/>
              <w:numPr>
                <w:ilvl w:val="1"/>
                <w:numId w:val="23"/>
              </w:numPr>
              <w:tabs>
                <w:tab w:val="left" w:pos="0"/>
              </w:tabs>
              <w:autoSpaceDE w:val="0"/>
              <w:autoSpaceDN w:val="0"/>
              <w:adjustRightInd w:val="0"/>
              <w:ind w:left="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 xml:space="preserve">Знає роль, значення та специфіку використання бібліографії для формування або аналізу основних книжкових, журнальних та газетних потоків в Україні.  </w:t>
            </w:r>
          </w:p>
          <w:p w:rsidR="004D2730" w:rsidRPr="00B73AA0" w:rsidRDefault="004D2730" w:rsidP="004D2730">
            <w:pPr>
              <w:pStyle w:val="a8"/>
              <w:numPr>
                <w:ilvl w:val="1"/>
                <w:numId w:val="23"/>
              </w:numPr>
              <w:tabs>
                <w:tab w:val="left" w:pos="0"/>
              </w:tabs>
              <w:autoSpaceDE w:val="0"/>
              <w:autoSpaceDN w:val="0"/>
              <w:adjustRightInd w:val="0"/>
              <w:ind w:left="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Методику бібліографічного пошуку, систематизації, класифікації, опису, анотування, реферування; складання оглядів</w:t>
            </w:r>
          </w:p>
          <w:p w:rsidR="004D2730" w:rsidRPr="00B73AA0" w:rsidRDefault="004D2730" w:rsidP="004D2730">
            <w:pPr>
              <w:pStyle w:val="a8"/>
              <w:numPr>
                <w:ilvl w:val="1"/>
                <w:numId w:val="23"/>
              </w:numPr>
              <w:tabs>
                <w:tab w:val="left" w:pos="0"/>
              </w:tabs>
              <w:autoSpaceDE w:val="0"/>
              <w:autoSpaceDN w:val="0"/>
              <w:adjustRightInd w:val="0"/>
              <w:ind w:left="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Уміє працювати з довідковим апаратом книги.</w:t>
            </w:r>
          </w:p>
          <w:p w:rsidR="004D2730" w:rsidRPr="00B73AA0" w:rsidRDefault="004D2730" w:rsidP="004D2730">
            <w:pPr>
              <w:pStyle w:val="a8"/>
              <w:numPr>
                <w:ilvl w:val="1"/>
                <w:numId w:val="23"/>
              </w:numPr>
              <w:tabs>
                <w:tab w:val="left" w:pos="0"/>
              </w:tabs>
              <w:autoSpaceDE w:val="0"/>
              <w:autoSpaceDN w:val="0"/>
              <w:adjustRightInd w:val="0"/>
              <w:ind w:left="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 xml:space="preserve">Уміє укладати бібліографічний опис, анотацію, реферат, огляд на різні типи видань; </w:t>
            </w:r>
          </w:p>
          <w:p w:rsidR="004D2730" w:rsidRPr="00B73AA0" w:rsidRDefault="004D2730" w:rsidP="004D2730">
            <w:pPr>
              <w:pStyle w:val="a8"/>
              <w:numPr>
                <w:ilvl w:val="1"/>
                <w:numId w:val="23"/>
              </w:numPr>
              <w:tabs>
                <w:tab w:val="left" w:pos="0"/>
              </w:tabs>
              <w:autoSpaceDE w:val="0"/>
              <w:autoSpaceDN w:val="0"/>
              <w:adjustRightInd w:val="0"/>
              <w:ind w:left="0"/>
              <w:jc w:val="both"/>
              <w:rPr>
                <w:rFonts w:ascii="Times New Roman" w:hAnsi="Times New Roman" w:cs="Times New Roman"/>
                <w:color w:val="auto"/>
                <w:sz w:val="28"/>
                <w:szCs w:val="28"/>
              </w:rPr>
            </w:pPr>
            <w:r w:rsidRPr="00B73AA0">
              <w:rPr>
                <w:rFonts w:ascii="Times New Roman" w:eastAsia="Times New Roman" w:hAnsi="Times New Roman" w:cs="Times New Roman"/>
                <w:color w:val="auto"/>
                <w:sz w:val="28"/>
                <w:szCs w:val="28"/>
                <w:lang w:eastAsia="ru-RU"/>
              </w:rPr>
              <w:t>Уміє здійснювати бібліографічний пошук, класифікувати будь-яке книжкове  видання відповідно до типологічної класифікації книг.</w:t>
            </w:r>
          </w:p>
        </w:tc>
      </w:tr>
      <w:tr w:rsidR="004D2730" w:rsidRPr="00B73AA0" w:rsidTr="004D2730">
        <w:trPr>
          <w:cantSplit/>
        </w:trPr>
        <w:tc>
          <w:tcPr>
            <w:tcW w:w="970"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lastRenderedPageBreak/>
              <w:t>ППВВ 04</w:t>
            </w:r>
          </w:p>
        </w:tc>
        <w:tc>
          <w:tcPr>
            <w:tcW w:w="2115" w:type="dxa"/>
            <w:vAlign w:val="center"/>
          </w:tcPr>
          <w:p w:rsidR="004D2730" w:rsidRPr="00B73AA0" w:rsidRDefault="004D2730" w:rsidP="004D2730">
            <w:pPr>
              <w:rPr>
                <w:rFonts w:ascii="Times New Roman" w:hAnsi="Times New Roman" w:cs="Times New Roman"/>
                <w:sz w:val="28"/>
                <w:szCs w:val="28"/>
              </w:rPr>
            </w:pPr>
            <w:r w:rsidRPr="00B73AA0">
              <w:rPr>
                <w:rFonts w:ascii="Times New Roman" w:hAnsi="Times New Roman" w:cs="Times New Roman"/>
                <w:sz w:val="28"/>
                <w:szCs w:val="28"/>
              </w:rPr>
              <w:t xml:space="preserve">Прикладні соціально-комунікаційні технології. </w:t>
            </w:r>
          </w:p>
          <w:p w:rsidR="004D2730" w:rsidRPr="00B73AA0" w:rsidRDefault="004D2730" w:rsidP="004D2730">
            <w:r w:rsidRPr="00B73AA0">
              <w:rPr>
                <w:rFonts w:ascii="Times New Roman" w:hAnsi="Times New Roman" w:cs="Times New Roman"/>
                <w:sz w:val="28"/>
                <w:szCs w:val="28"/>
              </w:rPr>
              <w:t>Соціальна інформатика</w:t>
            </w:r>
          </w:p>
        </w:tc>
        <w:tc>
          <w:tcPr>
            <w:tcW w:w="992" w:type="dxa"/>
            <w:gridSpan w:val="2"/>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5</w:t>
            </w:r>
          </w:p>
        </w:tc>
        <w:tc>
          <w:tcPr>
            <w:tcW w:w="1186"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vertAlign w:val="subscript"/>
                <w:lang w:val="uk-UA" w:eastAsia="uk-UA"/>
              </w:rPr>
            </w:pPr>
            <w:r w:rsidRPr="00B73AA0">
              <w:rPr>
                <w:rFonts w:ascii="Times New Roman" w:hAnsi="Times New Roman" w:cs="Times New Roman"/>
                <w:sz w:val="28"/>
                <w:szCs w:val="28"/>
                <w:lang w:val="uk-UA" w:eastAsia="uk-UA"/>
              </w:rPr>
              <w:t>ЗК</w:t>
            </w:r>
            <w:r w:rsidRPr="00B73AA0">
              <w:rPr>
                <w:rFonts w:ascii="Times New Roman" w:hAnsi="Times New Roman" w:cs="Times New Roman"/>
                <w:sz w:val="28"/>
                <w:szCs w:val="28"/>
                <w:vertAlign w:val="subscript"/>
                <w:lang w:val="uk-UA" w:eastAsia="uk-UA"/>
              </w:rPr>
              <w:t>1-3</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ЗК</w:t>
            </w:r>
            <w:r w:rsidRPr="00B73AA0">
              <w:rPr>
                <w:rFonts w:ascii="Times New Roman" w:hAnsi="Times New Roman" w:cs="Times New Roman"/>
                <w:sz w:val="28"/>
                <w:szCs w:val="28"/>
                <w:vertAlign w:val="subscript"/>
                <w:lang w:val="uk-UA" w:eastAsia="uk-UA"/>
              </w:rPr>
              <w:t>14</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p>
        </w:tc>
        <w:tc>
          <w:tcPr>
            <w:tcW w:w="1649" w:type="dxa"/>
            <w:vAlign w:val="center"/>
          </w:tcPr>
          <w:p w:rsidR="004D2730" w:rsidRPr="00B73AA0" w:rsidRDefault="004D2730" w:rsidP="004D2730">
            <w:pPr>
              <w:jc w:val="cente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w:t>
            </w:r>
          </w:p>
          <w:p w:rsidR="004D2730" w:rsidRPr="00B73AA0" w:rsidRDefault="004D2730" w:rsidP="004D2730">
            <w:pPr>
              <w:jc w:val="cente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4</w:t>
            </w:r>
          </w:p>
          <w:p w:rsidR="004D2730" w:rsidRPr="00B73AA0" w:rsidRDefault="004D2730" w:rsidP="004D2730">
            <w:pPr>
              <w:jc w:val="cente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22</w:t>
            </w:r>
          </w:p>
          <w:p w:rsidR="004D2730" w:rsidRPr="00B73AA0" w:rsidRDefault="004D2730" w:rsidP="004D2730">
            <w:pPr>
              <w:jc w:val="cente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23</w:t>
            </w:r>
          </w:p>
        </w:tc>
        <w:tc>
          <w:tcPr>
            <w:tcW w:w="7938" w:type="dxa"/>
            <w:noWrap/>
          </w:tcPr>
          <w:p w:rsidR="004D2730" w:rsidRPr="00B73AA0" w:rsidRDefault="004D2730" w:rsidP="004D2730">
            <w:pPr>
              <w:numPr>
                <w:ilvl w:val="0"/>
                <w:numId w:val="20"/>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Знає зміст поняття прикладні соціально-комунікаційні технології, структуру, функції соціально-комунікаційних технологій. </w:t>
            </w:r>
          </w:p>
          <w:p w:rsidR="004D2730" w:rsidRPr="00B73AA0" w:rsidRDefault="004D2730" w:rsidP="004D2730">
            <w:pPr>
              <w:numPr>
                <w:ilvl w:val="0"/>
                <w:numId w:val="20"/>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Знає специфіку і засади використання різних технологій в процесі організації комунікативного простору. </w:t>
            </w:r>
          </w:p>
          <w:p w:rsidR="004D2730" w:rsidRPr="00B73AA0" w:rsidRDefault="004D2730" w:rsidP="004D2730">
            <w:pPr>
              <w:numPr>
                <w:ilvl w:val="0"/>
                <w:numId w:val="20"/>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Уміє будувати ефективну комунікацію на рівні ділових, масових, публічних, організаційних комунікацій.</w:t>
            </w:r>
          </w:p>
          <w:p w:rsidR="004D2730" w:rsidRPr="00B73AA0" w:rsidRDefault="004D2730" w:rsidP="004D2730">
            <w:pPr>
              <w:numPr>
                <w:ilvl w:val="0"/>
                <w:numId w:val="20"/>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Уміє аналізувати процес комунікації з точки зору доцільності використання різних комунікативних технологій.</w:t>
            </w:r>
          </w:p>
          <w:p w:rsidR="004D2730" w:rsidRPr="00B73AA0" w:rsidRDefault="004D2730" w:rsidP="004D2730">
            <w:pPr>
              <w:numPr>
                <w:ilvl w:val="0"/>
                <w:numId w:val="20"/>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Уміє готувати творчі промо-проекти з використанням різних прикладних соціально-комунікаційних технологій.</w:t>
            </w:r>
          </w:p>
          <w:p w:rsidR="004D2730" w:rsidRPr="00B73AA0" w:rsidRDefault="004D2730" w:rsidP="004D2730">
            <w:pPr>
              <w:numPr>
                <w:ilvl w:val="0"/>
                <w:numId w:val="20"/>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Уміє забезпечувати ефективні комунікації відповідно до сфери: політичної, культурної, міжнародних відносин тощо.</w:t>
            </w:r>
          </w:p>
          <w:p w:rsidR="004D2730" w:rsidRPr="00B73AA0" w:rsidRDefault="004D2730" w:rsidP="004D2730">
            <w:pPr>
              <w:numPr>
                <w:ilvl w:val="0"/>
                <w:numId w:val="20"/>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Знає роль і місце соціальної інформатики в сучасній системі наукового знання, проблеми, що досліджуються нею.</w:t>
            </w:r>
          </w:p>
          <w:p w:rsidR="004D2730" w:rsidRPr="00B73AA0" w:rsidRDefault="004D2730" w:rsidP="004D2730">
            <w:pPr>
              <w:numPr>
                <w:ilvl w:val="0"/>
                <w:numId w:val="20"/>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Знає основні види інформаційних ресурсів суспільства і стратегічну роль цих ресурсів для соціально-економічного, науково-технічного, духовного розвитку суспільства.</w:t>
            </w:r>
          </w:p>
          <w:p w:rsidR="004D2730" w:rsidRPr="00B73AA0" w:rsidRDefault="004D2730" w:rsidP="004D2730">
            <w:pPr>
              <w:numPr>
                <w:ilvl w:val="0"/>
                <w:numId w:val="20"/>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Знає основні засоби й методи активізації інформаційних ресурсів та їх ефективного соціального використання.</w:t>
            </w:r>
          </w:p>
          <w:p w:rsidR="004D2730" w:rsidRPr="00B73AA0" w:rsidRDefault="004D2730" w:rsidP="004D2730">
            <w:pPr>
              <w:numPr>
                <w:ilvl w:val="0"/>
                <w:numId w:val="20"/>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Уміє розуміти і правильно використовувати у своїй професійній діяльності сучасну наукову термінологію, характерну для предметної галузі соціальної інформатики.</w:t>
            </w:r>
          </w:p>
          <w:p w:rsidR="004D2730" w:rsidRPr="00B73AA0" w:rsidRDefault="004D2730" w:rsidP="004D2730">
            <w:pPr>
              <w:numPr>
                <w:ilvl w:val="0"/>
                <w:numId w:val="20"/>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Уміє аналізувати соціально-комунікаційні структури як об’єкти інформатизації.</w:t>
            </w:r>
          </w:p>
          <w:p w:rsidR="004D2730" w:rsidRPr="00B73AA0" w:rsidRDefault="004D2730" w:rsidP="004D2730">
            <w:pPr>
              <w:numPr>
                <w:ilvl w:val="0"/>
                <w:numId w:val="20"/>
              </w:numPr>
              <w:ind w:left="0" w:firstLine="0"/>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Уміє виявляти особливості процесів інтелектуалізації суспільної діяльності й інтелектуальної обробки інформації та знань.</w:t>
            </w:r>
          </w:p>
          <w:p w:rsidR="004D2730" w:rsidRPr="00B73AA0" w:rsidRDefault="004D2730" w:rsidP="004D2730">
            <w:pPr>
              <w:pStyle w:val="a4"/>
              <w:shd w:val="clear" w:color="auto" w:fill="auto"/>
              <w:tabs>
                <w:tab w:val="left" w:pos="562"/>
              </w:tabs>
              <w:spacing w:after="0" w:line="370" w:lineRule="exact"/>
              <w:ind w:right="20" w:firstLine="0"/>
              <w:jc w:val="both"/>
              <w:rPr>
                <w:rFonts w:ascii="Times New Roman" w:hAnsi="Times New Roman" w:cs="Times New Roman"/>
                <w:sz w:val="28"/>
                <w:szCs w:val="28"/>
                <w:lang w:val="uk-UA" w:eastAsia="uk-UA"/>
              </w:rPr>
            </w:pPr>
          </w:p>
        </w:tc>
      </w:tr>
      <w:tr w:rsidR="004D2730" w:rsidRPr="00B73AA0" w:rsidTr="004D2730">
        <w:tc>
          <w:tcPr>
            <w:tcW w:w="14850" w:type="dxa"/>
            <w:gridSpan w:val="7"/>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b/>
                <w:sz w:val="28"/>
                <w:szCs w:val="28"/>
                <w:lang w:val="uk-UA" w:eastAsia="uk-UA"/>
              </w:rPr>
              <w:lastRenderedPageBreak/>
              <w:t xml:space="preserve">2.3. Вибіркова частина. Цикл дисциплін вільного вибору студента </w:t>
            </w:r>
          </w:p>
        </w:tc>
      </w:tr>
      <w:tr w:rsidR="004D2730" w:rsidRPr="00B73AA0" w:rsidTr="004D2730">
        <w:tc>
          <w:tcPr>
            <w:tcW w:w="970"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t>ППВС 01</w:t>
            </w:r>
          </w:p>
        </w:tc>
        <w:tc>
          <w:tcPr>
            <w:tcW w:w="2223" w:type="dxa"/>
            <w:gridSpan w:val="2"/>
            <w:vAlign w:val="center"/>
          </w:tcPr>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t xml:space="preserve">Спецкурс за вибором: </w:t>
            </w: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numPr>
                <w:ilvl w:val="0"/>
                <w:numId w:val="1"/>
              </w:numPr>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t xml:space="preserve">Гендер і друковані ЗМІ </w:t>
            </w: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t>або:</w:t>
            </w: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numPr>
                <w:ilvl w:val="0"/>
                <w:numId w:val="1"/>
              </w:numPr>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t xml:space="preserve">Авторські програми на </w:t>
            </w:r>
            <w:r w:rsidRPr="00B73AA0">
              <w:rPr>
                <w:rFonts w:ascii="Times New Roman" w:hAnsi="Times New Roman" w:cs="Times New Roman"/>
                <w:sz w:val="28"/>
                <w:szCs w:val="28"/>
                <w:lang w:val="uk-UA"/>
              </w:rPr>
              <w:lastRenderedPageBreak/>
              <w:t xml:space="preserve">телебаченні. </w:t>
            </w: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t>Практикум з фаху:</w:t>
            </w: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t>-з газетно-журнального менеджменту</w:t>
            </w: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r w:rsidRPr="00B73AA0">
              <w:rPr>
                <w:rFonts w:ascii="Times New Roman" w:hAnsi="Times New Roman" w:cs="Times New Roman"/>
                <w:sz w:val="28"/>
                <w:szCs w:val="28"/>
                <w:lang w:val="uk-UA"/>
              </w:rPr>
              <w:t>або:</w:t>
            </w: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shd w:val="clear" w:color="auto" w:fill="auto"/>
              <w:spacing w:after="0" w:line="240" w:lineRule="auto"/>
              <w:ind w:firstLine="0"/>
              <w:rPr>
                <w:rFonts w:ascii="Times New Roman" w:hAnsi="Times New Roman" w:cs="Times New Roman"/>
                <w:sz w:val="28"/>
                <w:szCs w:val="28"/>
                <w:lang w:val="uk-UA"/>
              </w:rPr>
            </w:pPr>
          </w:p>
          <w:p w:rsidR="004D2730" w:rsidRPr="00B73AA0" w:rsidRDefault="004D2730" w:rsidP="004D2730">
            <w:pPr>
              <w:pStyle w:val="a4"/>
              <w:widowControl w:val="0"/>
              <w:numPr>
                <w:ilvl w:val="0"/>
                <w:numId w:val="1"/>
              </w:numPr>
              <w:shd w:val="clear" w:color="auto" w:fill="auto"/>
              <w:spacing w:after="0" w:line="240" w:lineRule="auto"/>
              <w:rPr>
                <w:rFonts w:ascii="Times New Roman" w:hAnsi="Times New Roman" w:cs="Times New Roman"/>
                <w:sz w:val="28"/>
                <w:szCs w:val="28"/>
                <w:lang w:val="uk-UA"/>
              </w:rPr>
            </w:pPr>
            <w:r w:rsidRPr="00B73AA0">
              <w:rPr>
                <w:rFonts w:ascii="Times New Roman" w:hAnsi="Times New Roman" w:cs="Times New Roman"/>
                <w:sz w:val="28"/>
                <w:szCs w:val="28"/>
                <w:lang w:val="uk-UA"/>
              </w:rPr>
              <w:t>- з телевізійного менеджменту</w:t>
            </w:r>
          </w:p>
        </w:tc>
        <w:tc>
          <w:tcPr>
            <w:tcW w:w="884"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eastAsia="uk-UA"/>
              </w:rPr>
              <w:lastRenderedPageBreak/>
              <w:t>6</w:t>
            </w:r>
          </w:p>
        </w:tc>
        <w:tc>
          <w:tcPr>
            <w:tcW w:w="1186" w:type="dxa"/>
            <w:vAlign w:val="center"/>
          </w:tcPr>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1</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5</w:t>
            </w:r>
          </w:p>
          <w:p w:rsidR="004D2730" w:rsidRPr="00B73AA0" w:rsidRDefault="004D2730" w:rsidP="004D2730">
            <w:pPr>
              <w:pStyle w:val="a4"/>
              <w:widowControl w:val="0"/>
              <w:shd w:val="clear" w:color="auto" w:fill="auto"/>
              <w:spacing w:after="0" w:line="240" w:lineRule="auto"/>
              <w:ind w:firstLine="0"/>
              <w:jc w:val="center"/>
              <w:rPr>
                <w:rFonts w:ascii="Times New Roman" w:hAnsi="Times New Roman" w:cs="Times New Roman"/>
                <w:sz w:val="28"/>
                <w:szCs w:val="28"/>
                <w:lang w:val="uk-UA" w:eastAsia="uk-UA"/>
              </w:rPr>
            </w:pPr>
            <w:r w:rsidRPr="00B73AA0">
              <w:rPr>
                <w:rFonts w:ascii="Times New Roman" w:hAnsi="Times New Roman" w:cs="Times New Roman"/>
                <w:sz w:val="28"/>
                <w:szCs w:val="28"/>
                <w:lang w:val="uk-UA"/>
              </w:rPr>
              <w:t>ЗК</w:t>
            </w:r>
            <w:r w:rsidRPr="00B73AA0">
              <w:rPr>
                <w:rFonts w:ascii="Times New Roman" w:hAnsi="Times New Roman" w:cs="Times New Roman"/>
                <w:sz w:val="28"/>
                <w:szCs w:val="28"/>
                <w:vertAlign w:val="subscript"/>
                <w:lang w:val="uk-UA"/>
              </w:rPr>
              <w:t>12-15</w:t>
            </w:r>
          </w:p>
        </w:tc>
        <w:tc>
          <w:tcPr>
            <w:tcW w:w="1649" w:type="dxa"/>
            <w:vAlign w:val="center"/>
          </w:tcPr>
          <w:p w:rsidR="004D2730" w:rsidRPr="00B73AA0" w:rsidRDefault="004D2730" w:rsidP="004D2730">
            <w:pPr>
              <w:jc w:val="center"/>
              <w:rPr>
                <w:rFonts w:ascii="Times New Roman" w:hAnsi="Times New Roman" w:cs="Times New Roman"/>
                <w:color w:val="auto"/>
                <w:sz w:val="28"/>
                <w:szCs w:val="28"/>
              </w:rPr>
            </w:pPr>
          </w:p>
          <w:p w:rsidR="004D2730" w:rsidRPr="00B73AA0" w:rsidRDefault="004D2730" w:rsidP="004D2730">
            <w:pPr>
              <w:jc w:val="cente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10</w:t>
            </w:r>
          </w:p>
          <w:p w:rsidR="004D2730" w:rsidRPr="00B73AA0" w:rsidRDefault="004D2730" w:rsidP="004D2730">
            <w:pPr>
              <w:jc w:val="center"/>
              <w:rPr>
                <w:rFonts w:ascii="Times New Roman" w:hAnsi="Times New Roman" w:cs="Times New Roman"/>
                <w:color w:val="auto"/>
                <w:sz w:val="28"/>
                <w:szCs w:val="28"/>
                <w:vertAlign w:val="subscript"/>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15</w:t>
            </w:r>
          </w:p>
          <w:p w:rsidR="004D2730" w:rsidRPr="00B73AA0" w:rsidRDefault="004D2730" w:rsidP="004D2730">
            <w:pPr>
              <w:jc w:val="center"/>
              <w:rPr>
                <w:rFonts w:ascii="Times New Roman" w:hAnsi="Times New Roman" w:cs="Times New Roman"/>
                <w:color w:val="auto"/>
                <w:sz w:val="28"/>
                <w:szCs w:val="28"/>
              </w:rPr>
            </w:pPr>
            <w:r w:rsidRPr="00B73AA0">
              <w:rPr>
                <w:rFonts w:ascii="Times New Roman" w:hAnsi="Times New Roman" w:cs="Times New Roman"/>
                <w:color w:val="auto"/>
                <w:sz w:val="28"/>
                <w:szCs w:val="28"/>
                <w:vertAlign w:val="subscript"/>
              </w:rPr>
              <w:t>ПК16</w:t>
            </w:r>
          </w:p>
          <w:p w:rsidR="004D2730" w:rsidRPr="00B73AA0" w:rsidRDefault="004D2730" w:rsidP="004D2730">
            <w:pPr>
              <w:jc w:val="center"/>
              <w:rPr>
                <w:rFonts w:ascii="Times New Roman" w:hAnsi="Times New Roman"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19</w:t>
            </w:r>
          </w:p>
          <w:p w:rsidR="004D2730" w:rsidRPr="00B73AA0" w:rsidRDefault="004D2730" w:rsidP="004D2730">
            <w:pPr>
              <w:jc w:val="center"/>
              <w:rPr>
                <w:rFonts w:ascii="Times New Roman" w:hAnsi="Times New Roman" w:cs="Times New Roman"/>
                <w:color w:val="auto"/>
                <w:sz w:val="28"/>
                <w:szCs w:val="28"/>
                <w:vertAlign w:val="subscript"/>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21</w:t>
            </w:r>
          </w:p>
          <w:p w:rsidR="004D2730" w:rsidRPr="00B73AA0" w:rsidRDefault="004D2730" w:rsidP="004D2730">
            <w:pPr>
              <w:jc w:val="center"/>
              <w:rPr>
                <w:rFonts w:ascii="Times New Roman" w:hAnsi="Times New Roman" w:cs="Times New Roman"/>
                <w:color w:val="auto"/>
                <w:sz w:val="28"/>
                <w:szCs w:val="28"/>
                <w:vertAlign w:val="subscript"/>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22</w:t>
            </w:r>
          </w:p>
          <w:p w:rsidR="004D2730" w:rsidRPr="00B73AA0" w:rsidRDefault="004D2730" w:rsidP="004D2730">
            <w:pPr>
              <w:jc w:val="center"/>
              <w:rPr>
                <w:rFonts w:cs="Times New Roman"/>
                <w:color w:val="auto"/>
                <w:sz w:val="28"/>
                <w:szCs w:val="28"/>
              </w:rPr>
            </w:pPr>
            <w:r w:rsidRPr="00B73AA0">
              <w:rPr>
                <w:rFonts w:ascii="Times New Roman" w:hAnsi="Times New Roman" w:cs="Times New Roman"/>
                <w:color w:val="auto"/>
                <w:sz w:val="28"/>
                <w:szCs w:val="28"/>
              </w:rPr>
              <w:t>ПК</w:t>
            </w:r>
            <w:r w:rsidRPr="00B73AA0">
              <w:rPr>
                <w:rFonts w:ascii="Times New Roman" w:hAnsi="Times New Roman" w:cs="Times New Roman"/>
                <w:color w:val="auto"/>
                <w:sz w:val="28"/>
                <w:szCs w:val="28"/>
                <w:vertAlign w:val="subscript"/>
              </w:rPr>
              <w:t xml:space="preserve"> 27</w:t>
            </w:r>
          </w:p>
        </w:tc>
        <w:tc>
          <w:tcPr>
            <w:tcW w:w="7938" w:type="dxa"/>
          </w:tcPr>
          <w:p w:rsidR="004D2730" w:rsidRPr="00B73AA0" w:rsidRDefault="004D2730" w:rsidP="004D2730">
            <w:pPr>
              <w:widowControl w:val="0"/>
              <w:numPr>
                <w:ilvl w:val="0"/>
                <w:numId w:val="17"/>
              </w:numPr>
              <w:tabs>
                <w:tab w:val="left" w:pos="0"/>
                <w:tab w:val="left" w:pos="318"/>
              </w:tabs>
              <w:ind w:left="0" w:firstLine="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Знає основи теорії гендеру.</w:t>
            </w:r>
          </w:p>
          <w:p w:rsidR="004D2730" w:rsidRPr="00B73AA0" w:rsidRDefault="004D2730" w:rsidP="004D2730">
            <w:pPr>
              <w:widowControl w:val="0"/>
              <w:tabs>
                <w:tab w:val="left" w:pos="0"/>
                <w:tab w:val="left" w:pos="318"/>
              </w:tabs>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2. Знає специфіку жіночої преси як сегменту національного видавничого бізнесу.</w:t>
            </w:r>
          </w:p>
          <w:p w:rsidR="004D2730" w:rsidRPr="00B73AA0" w:rsidRDefault="004D2730" w:rsidP="004D2730">
            <w:pPr>
              <w:widowControl w:val="0"/>
              <w:tabs>
                <w:tab w:val="left" w:pos="0"/>
                <w:tab w:val="left" w:pos="459"/>
              </w:tabs>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3. Знає специфіку чоловічої преси і маскулінних презентацій у дискурсі ЗМК.</w:t>
            </w:r>
          </w:p>
          <w:p w:rsidR="004D2730" w:rsidRPr="00B73AA0" w:rsidRDefault="004D2730" w:rsidP="004D2730">
            <w:pPr>
              <w:widowControl w:val="0"/>
              <w:tabs>
                <w:tab w:val="left" w:pos="0"/>
                <w:tab w:val="left" w:pos="459"/>
              </w:tabs>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4. Знає можливості і способи досягнення гендерної рівноваги у суспільстві, збалансованості декларованих прав і реальних можливостей.</w:t>
            </w:r>
          </w:p>
          <w:p w:rsidR="004D2730" w:rsidRPr="00B73AA0" w:rsidRDefault="004D2730" w:rsidP="004D2730">
            <w:pPr>
              <w:widowControl w:val="0"/>
              <w:tabs>
                <w:tab w:val="left" w:pos="0"/>
                <w:tab w:val="left" w:pos="459"/>
              </w:tabs>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5. Уміє застосовувати одержані гендерні знання під час розв’язання професійних завдань.</w:t>
            </w:r>
          </w:p>
          <w:p w:rsidR="004D2730" w:rsidRPr="00B73AA0" w:rsidRDefault="004D2730" w:rsidP="004D2730">
            <w:pPr>
              <w:widowControl w:val="0"/>
              <w:tabs>
                <w:tab w:val="left" w:pos="0"/>
                <w:tab w:val="left" w:pos="459"/>
              </w:tabs>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 xml:space="preserve">6. Уміє науково аналізувати соціальні, економічні проблеми і процеси, факти і явища, у гендерно маркованих матеріалах жіночої і чоловічої періодики як в Україні, так і за її межами. </w:t>
            </w:r>
          </w:p>
          <w:p w:rsidR="004D2730" w:rsidRPr="00B73AA0" w:rsidRDefault="004D2730" w:rsidP="004D2730">
            <w:pPr>
              <w:widowControl w:val="0"/>
              <w:tabs>
                <w:tab w:val="left" w:pos="0"/>
                <w:tab w:val="left" w:pos="459"/>
              </w:tabs>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7. Уміє об'єктивно оцінювати досягнення, роль і значення жіночих видань для подальшого розвитку національної  журналістики; розуміти і об'єктивно оцінювати досягнення, роль і значення жіночої періодики для розвитку національного видавничого гендерно симетричного видавничого бізнесу, журналістської й редактроської майстерності.</w:t>
            </w:r>
          </w:p>
          <w:p w:rsidR="004D2730" w:rsidRPr="00B73AA0" w:rsidRDefault="004D2730" w:rsidP="004D2730">
            <w:pPr>
              <w:widowControl w:val="0"/>
              <w:tabs>
                <w:tab w:val="left" w:pos="0"/>
                <w:tab w:val="left" w:pos="459"/>
              </w:tabs>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8. Уміє визначати специфіку гендерно виваженого функціонування чоловічого медійного контенту взагалі, чоловічої періодики зокрема.</w:t>
            </w:r>
          </w:p>
          <w:p w:rsidR="004D2730" w:rsidRPr="00B73AA0" w:rsidRDefault="004D2730" w:rsidP="004D2730">
            <w:pPr>
              <w:widowControl w:val="0"/>
              <w:tabs>
                <w:tab w:val="left" w:pos="0"/>
                <w:tab w:val="left" w:pos="459"/>
              </w:tabs>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 xml:space="preserve">9. Уміє толерантно ставитися й висвітлювати проблемне поле квіру в друкованих ЗМК тощо. </w:t>
            </w:r>
          </w:p>
          <w:p w:rsidR="004D2730" w:rsidRPr="00B73AA0" w:rsidRDefault="004D2730" w:rsidP="004D2730">
            <w:pPr>
              <w:widowControl w:val="0"/>
              <w:tabs>
                <w:tab w:val="left" w:pos="0"/>
                <w:tab w:val="left" w:pos="459"/>
              </w:tabs>
              <w:jc w:val="both"/>
              <w:rPr>
                <w:rFonts w:ascii="Times New Roman" w:eastAsia="Times New Roman" w:hAnsi="Times New Roman" w:cs="Times New Roman"/>
                <w:color w:val="auto"/>
                <w:sz w:val="28"/>
                <w:szCs w:val="28"/>
                <w:lang w:eastAsia="ru-RU"/>
              </w:rPr>
            </w:pPr>
          </w:p>
          <w:p w:rsidR="004D2730" w:rsidRPr="00B73AA0" w:rsidRDefault="004D2730" w:rsidP="004D2730">
            <w:pPr>
              <w:numPr>
                <w:ilvl w:val="0"/>
                <w:numId w:val="21"/>
              </w:numPr>
              <w:ind w:left="0" w:firstLine="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Знає особливості функціонування телебачення як виду ЗМІ.</w:t>
            </w:r>
          </w:p>
          <w:p w:rsidR="004D2730" w:rsidRPr="00B73AA0" w:rsidRDefault="004D2730" w:rsidP="004D2730">
            <w:pPr>
              <w:numPr>
                <w:ilvl w:val="0"/>
                <w:numId w:val="21"/>
              </w:numPr>
              <w:ind w:left="0" w:firstLine="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lastRenderedPageBreak/>
              <w:t>Знає специфіку телевізійної творчості на рівні журналістської діяльності.</w:t>
            </w:r>
          </w:p>
          <w:p w:rsidR="004D2730" w:rsidRPr="00B73AA0" w:rsidRDefault="004D2730" w:rsidP="004D2730">
            <w:pPr>
              <w:numPr>
                <w:ilvl w:val="0"/>
                <w:numId w:val="21"/>
              </w:numPr>
              <w:ind w:left="0" w:firstLine="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Знає функції і роль автора у створенні телевізійної продукції на рівні написання сценарію, на рівні журналістської діяльності, на рівні технічної складової роботи журналіста.</w:t>
            </w:r>
          </w:p>
          <w:p w:rsidR="004D2730" w:rsidRPr="00B73AA0" w:rsidRDefault="004D2730" w:rsidP="004D2730">
            <w:pPr>
              <w:numPr>
                <w:ilvl w:val="0"/>
                <w:numId w:val="21"/>
              </w:numPr>
              <w:ind w:left="0" w:firstLine="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Знає формо-змістову специфіку телевізійного продукту.</w:t>
            </w:r>
          </w:p>
          <w:p w:rsidR="004D2730" w:rsidRPr="00B73AA0" w:rsidRDefault="004D2730" w:rsidP="004D2730">
            <w:pPr>
              <w:numPr>
                <w:ilvl w:val="0"/>
                <w:numId w:val="21"/>
              </w:numPr>
              <w:ind w:left="0" w:firstLine="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Уміє збирати, обробляти і систематизувати інформацію і факти, необхідні для створення авторських програм на телебаченні.</w:t>
            </w:r>
          </w:p>
          <w:p w:rsidR="004D2730" w:rsidRPr="00B73AA0" w:rsidRDefault="004D2730" w:rsidP="004D2730">
            <w:pPr>
              <w:numPr>
                <w:ilvl w:val="0"/>
                <w:numId w:val="21"/>
              </w:numPr>
              <w:ind w:left="0" w:firstLine="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Уміє писати сценарний план, сценарій авторської програми.</w:t>
            </w:r>
          </w:p>
          <w:p w:rsidR="004D2730" w:rsidRPr="00B73AA0" w:rsidRDefault="004D2730" w:rsidP="004D2730">
            <w:pPr>
              <w:numPr>
                <w:ilvl w:val="0"/>
                <w:numId w:val="21"/>
              </w:numPr>
              <w:ind w:left="0" w:firstLine="0"/>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Контролює процес монтажу авторської програми.</w:t>
            </w:r>
          </w:p>
          <w:p w:rsidR="004D2730" w:rsidRPr="00B73AA0" w:rsidRDefault="004D2730" w:rsidP="004D2730">
            <w:pPr>
              <w:jc w:val="both"/>
              <w:rPr>
                <w:rFonts w:ascii="Times New Roman" w:eastAsia="Times New Roman" w:hAnsi="Times New Roman" w:cs="Times New Roman"/>
                <w:color w:val="auto"/>
                <w:sz w:val="28"/>
                <w:szCs w:val="28"/>
                <w:lang w:eastAsia="ru-RU"/>
              </w:rPr>
            </w:pPr>
          </w:p>
          <w:p w:rsidR="004D2730" w:rsidRPr="00B73AA0" w:rsidRDefault="004D2730" w:rsidP="004D2730">
            <w:pPr>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1. Знає специфіку газетно-журнального менеджменту, особливості його мети і завдання.</w:t>
            </w:r>
          </w:p>
          <w:p w:rsidR="004D2730" w:rsidRPr="00B73AA0" w:rsidRDefault="004D2730" w:rsidP="004D2730">
            <w:pPr>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2. Знає вимоги до редакційного менеджера та до сучасного журналіста.</w:t>
            </w:r>
          </w:p>
          <w:p w:rsidR="004D2730" w:rsidRPr="00B73AA0" w:rsidRDefault="004D2730" w:rsidP="004D2730">
            <w:pPr>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3. Знає структуру служби редакційного менеджменту і місце в ній займають економічні методи управління.</w:t>
            </w:r>
          </w:p>
          <w:p w:rsidR="004D2730" w:rsidRPr="00B73AA0" w:rsidRDefault="004D2730" w:rsidP="004D2730">
            <w:pPr>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4. Знає, як саме редакційний менеджмент впливає на організацію роботи редакції газети, її кадрову політику та масову роботу в умовах сучасного інформаційного ринку.</w:t>
            </w:r>
          </w:p>
          <w:p w:rsidR="004D2730" w:rsidRPr="00B73AA0" w:rsidRDefault="004D2730" w:rsidP="004D2730">
            <w:pPr>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5. Уміє організувати роботу редакції (відділу) з урахуванням її структури, поставлених завдань та вимог.</w:t>
            </w:r>
          </w:p>
          <w:p w:rsidR="004D2730" w:rsidRPr="00B73AA0" w:rsidRDefault="004D2730" w:rsidP="004D2730">
            <w:pPr>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6. Уміє аналізувати прорахунки в роботі та давати їм об’єктивну оцінку, приймати рішення, спрямовані на вирішення назрілих проблем.</w:t>
            </w:r>
          </w:p>
          <w:p w:rsidR="004D2730" w:rsidRPr="00B73AA0" w:rsidRDefault="004D2730" w:rsidP="004D2730">
            <w:pPr>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 xml:space="preserve">7. Уміє здійснювати грамотну кадрову політику, проводити </w:t>
            </w:r>
            <w:r w:rsidRPr="00B73AA0">
              <w:rPr>
                <w:rFonts w:ascii="Times New Roman" w:eastAsia="Times New Roman" w:hAnsi="Times New Roman" w:cs="Times New Roman"/>
                <w:color w:val="auto"/>
                <w:sz w:val="28"/>
                <w:szCs w:val="28"/>
                <w:lang w:eastAsia="ru-RU"/>
              </w:rPr>
              <w:lastRenderedPageBreak/>
              <w:t>відбір спеціалістів за кваліфікаційними вимогами, залучати фахівців для участі в масових заходах, спрямованих на популяризацію видання.</w:t>
            </w:r>
          </w:p>
          <w:p w:rsidR="004D2730" w:rsidRPr="00B73AA0" w:rsidRDefault="004D2730" w:rsidP="004D2730">
            <w:pPr>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8. Уміє оцінювати ситуацію на ринку і сприяти максимальному застосуванню вмінь та навичок працівників редакції газети з метою досягнення кінцевого результату.</w:t>
            </w:r>
          </w:p>
          <w:p w:rsidR="004D2730" w:rsidRPr="00B73AA0" w:rsidRDefault="004D2730" w:rsidP="004D2730">
            <w:pPr>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9. Уміє застосовувати SWOT-аналіз як стабілізації роботи редакції.</w:t>
            </w:r>
          </w:p>
          <w:p w:rsidR="004D2730" w:rsidRPr="00B73AA0" w:rsidRDefault="004D2730" w:rsidP="004D2730">
            <w:pPr>
              <w:jc w:val="both"/>
              <w:rPr>
                <w:rFonts w:ascii="Times New Roman" w:eastAsia="Times New Roman" w:hAnsi="Times New Roman" w:cs="Times New Roman"/>
                <w:color w:val="auto"/>
                <w:sz w:val="28"/>
                <w:szCs w:val="28"/>
                <w:lang w:eastAsia="ru-RU"/>
              </w:rPr>
            </w:pPr>
          </w:p>
          <w:p w:rsidR="004D2730" w:rsidRPr="00B73AA0" w:rsidRDefault="004D2730" w:rsidP="004D2730">
            <w:pPr>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1. Знає передумови  та  джерела  виникнення,  основні  віхи  становлення  та розвитку телебачення та тележурналістики як професії.</w:t>
            </w:r>
          </w:p>
          <w:p w:rsidR="004D2730" w:rsidRPr="00B73AA0" w:rsidRDefault="004D2730" w:rsidP="004D2730">
            <w:pPr>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 xml:space="preserve">2.  Знає місце  й  роль  телебачення  в  системі  соціальних  комунікацій  та  суспільно-політичних процесах.  </w:t>
            </w:r>
          </w:p>
          <w:p w:rsidR="004D2730" w:rsidRPr="00B73AA0" w:rsidRDefault="004D2730" w:rsidP="004D2730">
            <w:pPr>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 xml:space="preserve">3. Знає технологію телевізійного виробництва. </w:t>
            </w:r>
          </w:p>
          <w:p w:rsidR="004D2730" w:rsidRPr="00B73AA0" w:rsidRDefault="004D2730" w:rsidP="004D2730">
            <w:pPr>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4. Знає журналістські професії та амплуа на ТБ, основи репортерської та авторської  тележурналістики,  журналістської спеціалізації;</w:t>
            </w:r>
          </w:p>
          <w:p w:rsidR="004D2730" w:rsidRPr="00B73AA0" w:rsidRDefault="004D2730" w:rsidP="004D2730">
            <w:pPr>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5. Знає особливості підготовки бізнес-планів для майбутнього тел</w:t>
            </w:r>
            <w:r w:rsidR="0043100F" w:rsidRPr="00B73AA0">
              <w:rPr>
                <w:rFonts w:ascii="Times New Roman" w:eastAsia="Times New Roman" w:hAnsi="Times New Roman" w:cs="Times New Roman"/>
                <w:color w:val="auto"/>
                <w:sz w:val="28"/>
                <w:szCs w:val="28"/>
                <w:lang w:eastAsia="ru-RU"/>
              </w:rPr>
              <w:t>е</w:t>
            </w:r>
            <w:r w:rsidRPr="00B73AA0">
              <w:rPr>
                <w:rFonts w:ascii="Times New Roman" w:eastAsia="Times New Roman" w:hAnsi="Times New Roman" w:cs="Times New Roman"/>
                <w:color w:val="auto"/>
                <w:sz w:val="28"/>
                <w:szCs w:val="28"/>
                <w:lang w:eastAsia="ru-RU"/>
              </w:rPr>
              <w:t>каналу.</w:t>
            </w:r>
          </w:p>
          <w:p w:rsidR="004D2730" w:rsidRPr="00B73AA0" w:rsidRDefault="004D2730" w:rsidP="004D2730">
            <w:pPr>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 xml:space="preserve">6. Уміє професійно оперувати  поняттями,  термінами  та  ключовими  категоріями  з курсу (телебачення, фінансовий, рекламний та програмний телеменеджмент); </w:t>
            </w:r>
          </w:p>
          <w:p w:rsidR="004D2730" w:rsidRPr="00B73AA0" w:rsidRDefault="004D2730" w:rsidP="004D2730">
            <w:pPr>
              <w:jc w:val="both"/>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7. Уміє вирішувати організаційні проблеми, які підвищуватимуть  ефективність  діяльності  телеканалу.</w:t>
            </w:r>
          </w:p>
          <w:p w:rsidR="004D2730" w:rsidRPr="00B73AA0" w:rsidRDefault="004D2730" w:rsidP="004D2730">
            <w:pPr>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8. Уміє формувати  кадрову  політику телеканалу.</w:t>
            </w:r>
          </w:p>
          <w:p w:rsidR="004D2730" w:rsidRPr="00B73AA0" w:rsidRDefault="004D2730" w:rsidP="004D2730">
            <w:pPr>
              <w:rPr>
                <w:rFonts w:ascii="Times New Roman" w:eastAsia="Times New Roman" w:hAnsi="Times New Roman" w:cs="Times New Roman"/>
                <w:color w:val="auto"/>
                <w:sz w:val="28"/>
                <w:szCs w:val="28"/>
                <w:lang w:eastAsia="ru-RU"/>
              </w:rPr>
            </w:pPr>
            <w:r w:rsidRPr="00B73AA0">
              <w:rPr>
                <w:rFonts w:ascii="Times New Roman" w:eastAsia="Times New Roman" w:hAnsi="Times New Roman" w:cs="Times New Roman"/>
                <w:color w:val="auto"/>
                <w:sz w:val="28"/>
                <w:szCs w:val="28"/>
                <w:lang w:eastAsia="ru-RU"/>
              </w:rPr>
              <w:t>9. Уміє формувати сітку мовлення телеканалу.</w:t>
            </w:r>
          </w:p>
          <w:p w:rsidR="004D2730" w:rsidRPr="00B73AA0" w:rsidRDefault="004D2730" w:rsidP="004D2730">
            <w:pPr>
              <w:rPr>
                <w:rFonts w:ascii="Times New Roman" w:hAnsi="Times New Roman" w:cs="Times New Roman"/>
                <w:color w:val="auto"/>
                <w:sz w:val="28"/>
                <w:szCs w:val="28"/>
              </w:rPr>
            </w:pPr>
            <w:r w:rsidRPr="00B73AA0">
              <w:rPr>
                <w:rFonts w:ascii="Times New Roman" w:eastAsia="Times New Roman" w:hAnsi="Times New Roman" w:cs="Times New Roman"/>
                <w:color w:val="auto"/>
                <w:sz w:val="28"/>
                <w:szCs w:val="28"/>
                <w:lang w:eastAsia="ru-RU"/>
              </w:rPr>
              <w:t>10. Уміє складати бізнес-план для організації телеканалу.</w:t>
            </w:r>
          </w:p>
        </w:tc>
      </w:tr>
    </w:tbl>
    <w:p w:rsidR="00137150" w:rsidRDefault="00137150" w:rsidP="00E41C39">
      <w:pPr>
        <w:widowControl w:val="0"/>
        <w:ind w:firstLine="709"/>
        <w:jc w:val="both"/>
        <w:rPr>
          <w:rFonts w:ascii="Times New Roman" w:hAnsi="Times New Roman" w:cs="Times New Roman"/>
          <w:b/>
          <w:sz w:val="28"/>
          <w:szCs w:val="28"/>
        </w:rPr>
        <w:sectPr w:rsidR="00137150" w:rsidSect="00266738">
          <w:pgSz w:w="16838" w:h="11906" w:orient="landscape"/>
          <w:pgMar w:top="1701" w:right="1134" w:bottom="850" w:left="1134" w:header="708" w:footer="708" w:gutter="0"/>
          <w:cols w:space="708"/>
          <w:titlePg/>
          <w:docGrid w:linePitch="360"/>
        </w:sectPr>
      </w:pPr>
    </w:p>
    <w:p w:rsidR="00137150" w:rsidRPr="00F0246D" w:rsidRDefault="00137150" w:rsidP="00F0246D">
      <w:pPr>
        <w:ind w:firstLine="540"/>
        <w:jc w:val="both"/>
        <w:rPr>
          <w:rFonts w:ascii="Times New Roman" w:hAnsi="Times New Roman"/>
          <w:b/>
          <w:caps/>
          <w:sz w:val="28"/>
          <w:szCs w:val="28"/>
        </w:rPr>
      </w:pPr>
      <w:r w:rsidRPr="000875AF">
        <w:rPr>
          <w:rFonts w:ascii="Times New Roman" w:hAnsi="Times New Roman" w:cs="Times New Roman"/>
          <w:b/>
          <w:sz w:val="28"/>
          <w:szCs w:val="28"/>
        </w:rPr>
        <w:lastRenderedPageBreak/>
        <w:t xml:space="preserve">10. </w:t>
      </w:r>
      <w:r w:rsidRPr="00F0246D">
        <w:rPr>
          <w:rFonts w:ascii="Times New Roman" w:hAnsi="Times New Roman"/>
          <w:b/>
          <w:sz w:val="28"/>
          <w:szCs w:val="28"/>
        </w:rPr>
        <w:t>Вимоги до системи внутрішнього забезпечення якості вищої освіти</w:t>
      </w:r>
    </w:p>
    <w:p w:rsidR="00137150" w:rsidRPr="00F0246D" w:rsidRDefault="00137150" w:rsidP="00F0246D">
      <w:pPr>
        <w:ind w:firstLine="540"/>
        <w:jc w:val="both"/>
        <w:rPr>
          <w:rFonts w:ascii="Times New Roman" w:hAnsi="Times New Roman"/>
          <w:b/>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137150" w:rsidRPr="00F0246D" w:rsidTr="009E6579">
        <w:tc>
          <w:tcPr>
            <w:tcW w:w="4927" w:type="dxa"/>
          </w:tcPr>
          <w:p w:rsidR="00137150" w:rsidRPr="00F0246D" w:rsidRDefault="00137150" w:rsidP="009E6579">
            <w:pPr>
              <w:jc w:val="both"/>
              <w:rPr>
                <w:rFonts w:ascii="Times New Roman" w:hAnsi="Times New Roman"/>
                <w:b/>
                <w:lang w:eastAsia="en-US"/>
              </w:rPr>
            </w:pPr>
            <w:r w:rsidRPr="00F0246D">
              <w:rPr>
                <w:rFonts w:ascii="Times New Roman" w:hAnsi="Times New Roman"/>
                <w:b/>
              </w:rPr>
              <w:t>Принципи та процедури забезпечення якості освіти</w:t>
            </w:r>
          </w:p>
        </w:tc>
        <w:tc>
          <w:tcPr>
            <w:tcW w:w="4928" w:type="dxa"/>
          </w:tcPr>
          <w:p w:rsidR="00137150" w:rsidRPr="00F0246D" w:rsidRDefault="00137150" w:rsidP="009E6579">
            <w:pPr>
              <w:jc w:val="both"/>
              <w:rPr>
                <w:rFonts w:ascii="Times New Roman" w:hAnsi="Times New Roman"/>
                <w:lang w:eastAsia="en-US"/>
              </w:rPr>
            </w:pPr>
            <w:r w:rsidRPr="00F0246D">
              <w:rPr>
                <w:rFonts w:ascii="Times New Roman" w:hAnsi="Times New Roman"/>
              </w:rPr>
              <w:t>визначаються Положенням про внутрішню систему забезпечення якості освіти в ЗНТУ</w:t>
            </w:r>
          </w:p>
        </w:tc>
      </w:tr>
      <w:tr w:rsidR="00137150" w:rsidRPr="00F0246D" w:rsidTr="009E6579">
        <w:tc>
          <w:tcPr>
            <w:tcW w:w="4927" w:type="dxa"/>
          </w:tcPr>
          <w:p w:rsidR="00137150" w:rsidRPr="00F0246D" w:rsidRDefault="00137150" w:rsidP="009E6579">
            <w:pPr>
              <w:jc w:val="both"/>
              <w:rPr>
                <w:rFonts w:ascii="Times New Roman" w:hAnsi="Times New Roman"/>
                <w:b/>
                <w:lang w:eastAsia="en-US"/>
              </w:rPr>
            </w:pPr>
            <w:r w:rsidRPr="00F0246D">
              <w:rPr>
                <w:rFonts w:ascii="Times New Roman" w:hAnsi="Times New Roman"/>
                <w:b/>
              </w:rPr>
              <w:t>Моніторинг та періодичний перегляд освітніх програм</w:t>
            </w:r>
          </w:p>
        </w:tc>
        <w:tc>
          <w:tcPr>
            <w:tcW w:w="4928" w:type="dxa"/>
          </w:tcPr>
          <w:p w:rsidR="00137150" w:rsidRPr="00F0246D" w:rsidRDefault="00137150" w:rsidP="009E6579">
            <w:pPr>
              <w:jc w:val="both"/>
              <w:rPr>
                <w:rFonts w:ascii="Times New Roman" w:hAnsi="Times New Roman"/>
                <w:lang w:eastAsia="en-US"/>
              </w:rPr>
            </w:pPr>
            <w:r w:rsidRPr="00F0246D">
              <w:rPr>
                <w:rFonts w:ascii="Times New Roman" w:hAnsi="Times New Roman"/>
              </w:rPr>
              <w:t>визначаються Положенням про організацію освітнього процесу в ЗНТУ</w:t>
            </w:r>
          </w:p>
        </w:tc>
      </w:tr>
      <w:tr w:rsidR="00137150" w:rsidRPr="00F0246D" w:rsidTr="009E6579">
        <w:tc>
          <w:tcPr>
            <w:tcW w:w="4927" w:type="dxa"/>
          </w:tcPr>
          <w:p w:rsidR="00137150" w:rsidRPr="00F0246D" w:rsidRDefault="00137150" w:rsidP="009E6579">
            <w:pPr>
              <w:jc w:val="both"/>
              <w:rPr>
                <w:rFonts w:ascii="Times New Roman" w:hAnsi="Times New Roman"/>
                <w:b/>
                <w:lang w:eastAsia="en-US"/>
              </w:rPr>
            </w:pPr>
            <w:r w:rsidRPr="00F0246D">
              <w:rPr>
                <w:rFonts w:ascii="Times New Roman" w:hAnsi="Times New Roman"/>
                <w:b/>
              </w:rPr>
              <w:t>Щорічне оцінювання здобувачів вищої освіти</w:t>
            </w:r>
          </w:p>
        </w:tc>
        <w:tc>
          <w:tcPr>
            <w:tcW w:w="4928" w:type="dxa"/>
          </w:tcPr>
          <w:p w:rsidR="00137150" w:rsidRPr="00F0246D" w:rsidRDefault="00137150" w:rsidP="009E6579">
            <w:pPr>
              <w:jc w:val="both"/>
              <w:rPr>
                <w:rFonts w:ascii="Times New Roman" w:hAnsi="Times New Roman"/>
                <w:lang w:eastAsia="en-US"/>
              </w:rPr>
            </w:pPr>
            <w:r w:rsidRPr="00F0246D">
              <w:rPr>
                <w:rFonts w:ascii="Times New Roman" w:hAnsi="Times New Roman"/>
              </w:rPr>
              <w:t>визначаються Положенням про оцінювання в ЗНТУ</w:t>
            </w:r>
          </w:p>
        </w:tc>
      </w:tr>
      <w:tr w:rsidR="00137150" w:rsidRPr="00F0246D" w:rsidTr="009E6579">
        <w:tc>
          <w:tcPr>
            <w:tcW w:w="4927" w:type="dxa"/>
          </w:tcPr>
          <w:p w:rsidR="00137150" w:rsidRPr="00F0246D" w:rsidRDefault="00137150" w:rsidP="009E6579">
            <w:pPr>
              <w:jc w:val="both"/>
              <w:rPr>
                <w:rFonts w:ascii="Times New Roman" w:hAnsi="Times New Roman"/>
                <w:b/>
                <w:lang w:eastAsia="en-US"/>
              </w:rPr>
            </w:pPr>
            <w:r w:rsidRPr="00F0246D">
              <w:rPr>
                <w:rFonts w:ascii="Times New Roman" w:hAnsi="Times New Roman"/>
                <w:b/>
              </w:rPr>
              <w:t>Підвищення кваліфікації науково-педагогічних, педагогічних та наукових працівників</w:t>
            </w:r>
          </w:p>
        </w:tc>
        <w:tc>
          <w:tcPr>
            <w:tcW w:w="4928" w:type="dxa"/>
          </w:tcPr>
          <w:p w:rsidR="00137150" w:rsidRPr="00F0246D" w:rsidRDefault="00137150" w:rsidP="009E6579">
            <w:pPr>
              <w:jc w:val="both"/>
              <w:rPr>
                <w:rFonts w:ascii="Times New Roman" w:hAnsi="Times New Roman"/>
                <w:lang w:eastAsia="en-US"/>
              </w:rPr>
            </w:pPr>
            <w:r w:rsidRPr="00F0246D">
              <w:rPr>
                <w:rFonts w:ascii="Times New Roman" w:hAnsi="Times New Roman"/>
              </w:rPr>
              <w:t xml:space="preserve">визначаються Положенням </w:t>
            </w:r>
            <w:r w:rsidRPr="00F0246D">
              <w:rPr>
                <w:rStyle w:val="rvts23"/>
                <w:rFonts w:ascii="Times New Roman" w:hAnsi="Times New Roman" w:cs="Arial Unicode MS"/>
              </w:rPr>
              <w:t xml:space="preserve">про підвищення кваліфікації та стажування педагогічних і науково-педагогічних працівників вищих навчальних закладів, </w:t>
            </w:r>
            <w:r w:rsidR="004D2730">
              <w:rPr>
                <w:rStyle w:val="rvts23"/>
                <w:rFonts w:ascii="Times New Roman" w:hAnsi="Times New Roman" w:cs="Arial Unicode MS"/>
              </w:rPr>
              <w:t xml:space="preserve">затвердженого наказом МОН молоді та </w:t>
            </w:r>
            <w:r w:rsidRPr="00F0246D">
              <w:rPr>
                <w:rStyle w:val="rvts23"/>
                <w:rFonts w:ascii="Times New Roman" w:hAnsi="Times New Roman" w:cs="Arial Unicode MS"/>
              </w:rPr>
              <w:t>спорт</w:t>
            </w:r>
            <w:r w:rsidR="004D2730">
              <w:rPr>
                <w:rStyle w:val="rvts23"/>
                <w:rFonts w:ascii="Times New Roman" w:hAnsi="Times New Roman" w:cs="Arial Unicode MS"/>
              </w:rPr>
              <w:t>у</w:t>
            </w:r>
            <w:r w:rsidRPr="00F0246D">
              <w:rPr>
                <w:rStyle w:val="rvts23"/>
                <w:rFonts w:ascii="Times New Roman" w:hAnsi="Times New Roman" w:cs="Arial Unicode MS"/>
              </w:rPr>
              <w:t xml:space="preserve"> України від </w:t>
            </w:r>
            <w:r w:rsidRPr="00F0246D">
              <w:rPr>
                <w:rStyle w:val="rvts9"/>
                <w:rFonts w:ascii="Times New Roman" w:hAnsi="Times New Roman" w:cs="Arial Unicode MS"/>
              </w:rPr>
              <w:t>24.01.2013 р.  № 48</w:t>
            </w:r>
          </w:p>
        </w:tc>
      </w:tr>
      <w:tr w:rsidR="00137150" w:rsidRPr="00F0246D" w:rsidTr="009E6579">
        <w:tc>
          <w:tcPr>
            <w:tcW w:w="4927" w:type="dxa"/>
          </w:tcPr>
          <w:p w:rsidR="00137150" w:rsidRPr="00F0246D" w:rsidRDefault="00137150" w:rsidP="009E6579">
            <w:pPr>
              <w:jc w:val="both"/>
              <w:rPr>
                <w:rFonts w:ascii="Times New Roman" w:hAnsi="Times New Roman"/>
                <w:b/>
                <w:lang w:eastAsia="en-US"/>
              </w:rPr>
            </w:pPr>
            <w:r w:rsidRPr="00F0246D">
              <w:rPr>
                <w:rFonts w:ascii="Times New Roman" w:hAnsi="Times New Roman"/>
                <w:b/>
              </w:rPr>
              <w:t>Наявність необхідних ресурсів для організації освітнього процесу</w:t>
            </w:r>
          </w:p>
        </w:tc>
        <w:tc>
          <w:tcPr>
            <w:tcW w:w="4928" w:type="dxa"/>
          </w:tcPr>
          <w:p w:rsidR="00137150" w:rsidRPr="00F0246D" w:rsidRDefault="00137150" w:rsidP="009E6579">
            <w:pPr>
              <w:jc w:val="both"/>
              <w:rPr>
                <w:rFonts w:ascii="Times New Roman" w:hAnsi="Times New Roman"/>
                <w:lang w:eastAsia="en-US"/>
              </w:rPr>
            </w:pPr>
            <w:r w:rsidRPr="00F0246D">
              <w:rPr>
                <w:rFonts w:ascii="Times New Roman" w:hAnsi="Times New Roman"/>
              </w:rPr>
              <w:t>визначається вимогами до матеріально-технічного забезпечення</w:t>
            </w:r>
          </w:p>
        </w:tc>
      </w:tr>
      <w:tr w:rsidR="00137150" w:rsidRPr="00F0246D" w:rsidTr="009E6579">
        <w:tc>
          <w:tcPr>
            <w:tcW w:w="4927" w:type="dxa"/>
          </w:tcPr>
          <w:p w:rsidR="00137150" w:rsidRPr="00F0246D" w:rsidRDefault="00137150" w:rsidP="009E6579">
            <w:pPr>
              <w:jc w:val="both"/>
              <w:rPr>
                <w:rFonts w:ascii="Times New Roman" w:hAnsi="Times New Roman"/>
                <w:b/>
                <w:lang w:eastAsia="en-US"/>
              </w:rPr>
            </w:pPr>
            <w:r w:rsidRPr="00F0246D">
              <w:rPr>
                <w:rFonts w:ascii="Times New Roman" w:hAnsi="Times New Roman"/>
                <w:b/>
              </w:rPr>
              <w:t>Наявність інформаційних систем для ефективного управління освітнім процесом</w:t>
            </w:r>
          </w:p>
        </w:tc>
        <w:tc>
          <w:tcPr>
            <w:tcW w:w="4928" w:type="dxa"/>
          </w:tcPr>
          <w:p w:rsidR="00137150" w:rsidRPr="00F0246D" w:rsidRDefault="00137150" w:rsidP="009E6579">
            <w:pPr>
              <w:jc w:val="both"/>
              <w:rPr>
                <w:rFonts w:ascii="Times New Roman" w:hAnsi="Times New Roman"/>
                <w:lang w:eastAsia="en-US"/>
              </w:rPr>
            </w:pPr>
            <w:r w:rsidRPr="00F0246D">
              <w:rPr>
                <w:rFonts w:ascii="Times New Roman" w:hAnsi="Times New Roman"/>
              </w:rPr>
              <w:t>визначається Положенням про організацію освітнього процесу в ЗНТУ</w:t>
            </w:r>
          </w:p>
        </w:tc>
      </w:tr>
      <w:tr w:rsidR="00137150" w:rsidRPr="00F0246D" w:rsidTr="009E6579">
        <w:tc>
          <w:tcPr>
            <w:tcW w:w="4927" w:type="dxa"/>
          </w:tcPr>
          <w:p w:rsidR="00137150" w:rsidRPr="00F0246D" w:rsidRDefault="00137150" w:rsidP="009E6579">
            <w:pPr>
              <w:jc w:val="both"/>
              <w:rPr>
                <w:rFonts w:ascii="Times New Roman" w:hAnsi="Times New Roman"/>
                <w:b/>
                <w:lang w:eastAsia="en-US"/>
              </w:rPr>
            </w:pPr>
            <w:r w:rsidRPr="00F0246D">
              <w:rPr>
                <w:rFonts w:ascii="Times New Roman" w:hAnsi="Times New Roman"/>
                <w:b/>
              </w:rPr>
              <w:t>Публічність інформації про освітні програми, ступені вищої освіти та кваліфікації</w:t>
            </w:r>
          </w:p>
        </w:tc>
        <w:tc>
          <w:tcPr>
            <w:tcW w:w="4928" w:type="dxa"/>
          </w:tcPr>
          <w:p w:rsidR="00137150" w:rsidRPr="00F0246D" w:rsidRDefault="00137150" w:rsidP="009E6579">
            <w:pPr>
              <w:jc w:val="both"/>
              <w:rPr>
                <w:rFonts w:ascii="Times New Roman" w:hAnsi="Times New Roman"/>
                <w:lang w:eastAsia="en-US"/>
              </w:rPr>
            </w:pPr>
            <w:r w:rsidRPr="00F0246D">
              <w:rPr>
                <w:rFonts w:ascii="Times New Roman" w:hAnsi="Times New Roman"/>
              </w:rPr>
              <w:t>розміщення на сайті ЗНТУ у відкритому доступі</w:t>
            </w:r>
          </w:p>
        </w:tc>
      </w:tr>
      <w:tr w:rsidR="00137150" w:rsidTr="009E6579">
        <w:tc>
          <w:tcPr>
            <w:tcW w:w="4927" w:type="dxa"/>
          </w:tcPr>
          <w:p w:rsidR="00137150" w:rsidRPr="00F0246D" w:rsidRDefault="00137150" w:rsidP="009E6579">
            <w:pPr>
              <w:jc w:val="both"/>
              <w:rPr>
                <w:rFonts w:ascii="Times New Roman" w:hAnsi="Times New Roman"/>
                <w:b/>
                <w:lang w:eastAsia="en-US"/>
              </w:rPr>
            </w:pPr>
            <w:r w:rsidRPr="00F0246D">
              <w:rPr>
                <w:rFonts w:ascii="Times New Roman" w:hAnsi="Times New Roman"/>
                <w:b/>
              </w:rPr>
              <w:t>Запобігання та виявлення академічного плагіату</w:t>
            </w:r>
          </w:p>
        </w:tc>
        <w:tc>
          <w:tcPr>
            <w:tcW w:w="4928" w:type="dxa"/>
          </w:tcPr>
          <w:p w:rsidR="00137150" w:rsidRDefault="00137150" w:rsidP="009E6579">
            <w:pPr>
              <w:jc w:val="both"/>
              <w:rPr>
                <w:rFonts w:ascii="Times New Roman" w:hAnsi="Times New Roman"/>
                <w:lang w:eastAsia="en-US"/>
              </w:rPr>
            </w:pPr>
            <w:r w:rsidRPr="00F0246D">
              <w:rPr>
                <w:rFonts w:ascii="Times New Roman" w:hAnsi="Times New Roman"/>
              </w:rPr>
              <w:t>перевірка на плагіат</w:t>
            </w:r>
          </w:p>
        </w:tc>
      </w:tr>
    </w:tbl>
    <w:p w:rsidR="00137150" w:rsidRDefault="00137150" w:rsidP="00F0246D">
      <w:pPr>
        <w:ind w:firstLine="540"/>
        <w:jc w:val="both"/>
        <w:rPr>
          <w:rFonts w:ascii="Times New Roman" w:hAnsi="Times New Roman"/>
          <w:b/>
          <w:sz w:val="28"/>
          <w:szCs w:val="28"/>
          <w:lang w:eastAsia="en-US"/>
        </w:rPr>
      </w:pPr>
    </w:p>
    <w:p w:rsidR="00137150" w:rsidRDefault="00137150" w:rsidP="00E41C39">
      <w:pPr>
        <w:widowControl w:val="0"/>
        <w:ind w:firstLine="709"/>
        <w:jc w:val="both"/>
        <w:rPr>
          <w:rFonts w:ascii="Times New Roman" w:hAnsi="Times New Roman" w:cs="Times New Roman"/>
          <w:b/>
          <w:sz w:val="28"/>
          <w:szCs w:val="28"/>
          <w:lang w:val="en-US"/>
        </w:rPr>
      </w:pPr>
    </w:p>
    <w:p w:rsidR="00137150" w:rsidRPr="000875AF" w:rsidRDefault="00137150" w:rsidP="00E41C39">
      <w:pPr>
        <w:widowControl w:val="0"/>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Pr="000875AF">
        <w:rPr>
          <w:rFonts w:ascii="Times New Roman" w:hAnsi="Times New Roman" w:cs="Times New Roman"/>
          <w:b/>
          <w:sz w:val="28"/>
          <w:szCs w:val="28"/>
        </w:rPr>
        <w:t>Форма атестації здобувачів ступеня «Магістр»</w:t>
      </w:r>
    </w:p>
    <w:p w:rsidR="0043100F" w:rsidRDefault="0043100F" w:rsidP="00385393">
      <w:pPr>
        <w:pStyle w:val="a4"/>
        <w:widowControl w:val="0"/>
        <w:shd w:val="clear" w:color="auto" w:fill="auto"/>
        <w:spacing w:after="0" w:line="240" w:lineRule="auto"/>
        <w:ind w:firstLine="709"/>
        <w:jc w:val="both"/>
        <w:rPr>
          <w:rFonts w:ascii="Times New Roman" w:hAnsi="Times New Roman" w:cs="Times New Roman"/>
          <w:sz w:val="28"/>
          <w:szCs w:val="28"/>
          <w:highlight w:val="yellow"/>
          <w:lang w:val="uk-UA" w:eastAsia="uk-UA"/>
        </w:rPr>
      </w:pPr>
    </w:p>
    <w:p w:rsidR="00137150" w:rsidRPr="0043100F" w:rsidRDefault="00137150" w:rsidP="0043100F">
      <w:pPr>
        <w:pStyle w:val="a4"/>
        <w:widowControl w:val="0"/>
        <w:shd w:val="clear" w:color="auto" w:fill="auto"/>
        <w:spacing w:after="0" w:line="360" w:lineRule="auto"/>
        <w:ind w:firstLine="709"/>
        <w:jc w:val="both"/>
        <w:rPr>
          <w:rFonts w:ascii="Times New Roman" w:hAnsi="Times New Roman" w:cs="Times New Roman"/>
          <w:sz w:val="28"/>
          <w:szCs w:val="28"/>
          <w:lang w:val="uk-UA"/>
        </w:rPr>
      </w:pPr>
      <w:r w:rsidRPr="0043100F">
        <w:rPr>
          <w:rFonts w:ascii="Times New Roman" w:hAnsi="Times New Roman" w:cs="Times New Roman"/>
          <w:sz w:val="28"/>
          <w:szCs w:val="28"/>
          <w:lang w:val="uk-UA" w:eastAsia="uk-UA"/>
        </w:rPr>
        <w:t xml:space="preserve">Підсумкова атестація включає підготовку та захист </w:t>
      </w:r>
      <w:r w:rsidR="00762CBD" w:rsidRPr="0043100F">
        <w:rPr>
          <w:rFonts w:ascii="Times New Roman" w:hAnsi="Times New Roman" w:cs="Times New Roman"/>
          <w:sz w:val="28"/>
          <w:szCs w:val="28"/>
          <w:lang w:val="uk-UA" w:eastAsia="uk-UA"/>
        </w:rPr>
        <w:t xml:space="preserve">магістерської роботи. </w:t>
      </w:r>
      <w:r w:rsidRPr="0043100F">
        <w:rPr>
          <w:rFonts w:ascii="Times New Roman" w:hAnsi="Times New Roman" w:cs="Times New Roman"/>
          <w:sz w:val="28"/>
          <w:szCs w:val="28"/>
          <w:lang w:val="uk-UA" w:eastAsia="uk-UA"/>
        </w:rPr>
        <w:t>Єдині вимоги до її змісту, обсягу і структур</w:t>
      </w:r>
      <w:r w:rsidR="00762CBD" w:rsidRPr="0043100F">
        <w:rPr>
          <w:rFonts w:ascii="Times New Roman" w:hAnsi="Times New Roman" w:cs="Times New Roman"/>
          <w:sz w:val="28"/>
          <w:szCs w:val="28"/>
          <w:lang w:val="uk-UA" w:eastAsia="uk-UA"/>
        </w:rPr>
        <w:t>и</w:t>
      </w:r>
      <w:r w:rsidRPr="0043100F">
        <w:rPr>
          <w:rFonts w:ascii="Times New Roman" w:hAnsi="Times New Roman" w:cs="Times New Roman"/>
          <w:sz w:val="28"/>
          <w:szCs w:val="28"/>
          <w:lang w:val="uk-UA" w:eastAsia="uk-UA"/>
        </w:rPr>
        <w:t>, склад</w:t>
      </w:r>
      <w:r w:rsidR="00762CBD" w:rsidRPr="0043100F">
        <w:rPr>
          <w:rFonts w:ascii="Times New Roman" w:hAnsi="Times New Roman" w:cs="Times New Roman"/>
          <w:sz w:val="28"/>
          <w:szCs w:val="28"/>
          <w:lang w:val="uk-UA" w:eastAsia="uk-UA"/>
        </w:rPr>
        <w:t>у</w:t>
      </w:r>
      <w:r w:rsidRPr="0043100F">
        <w:rPr>
          <w:rFonts w:ascii="Times New Roman" w:hAnsi="Times New Roman" w:cs="Times New Roman"/>
          <w:sz w:val="28"/>
          <w:szCs w:val="28"/>
          <w:lang w:val="uk-UA" w:eastAsia="uk-UA"/>
        </w:rPr>
        <w:t xml:space="preserve"> і форм</w:t>
      </w:r>
      <w:r w:rsidR="00762CBD" w:rsidRPr="0043100F">
        <w:rPr>
          <w:rFonts w:ascii="Times New Roman" w:hAnsi="Times New Roman" w:cs="Times New Roman"/>
          <w:sz w:val="28"/>
          <w:szCs w:val="28"/>
          <w:lang w:val="uk-UA" w:eastAsia="uk-UA"/>
        </w:rPr>
        <w:t>и</w:t>
      </w:r>
      <w:r w:rsidRPr="0043100F">
        <w:rPr>
          <w:rFonts w:ascii="Times New Roman" w:hAnsi="Times New Roman" w:cs="Times New Roman"/>
          <w:sz w:val="28"/>
          <w:szCs w:val="28"/>
          <w:lang w:val="uk-UA" w:eastAsia="uk-UA"/>
        </w:rPr>
        <w:t xml:space="preserve"> документів, необхідних при її оформленні</w:t>
      </w:r>
      <w:r w:rsidR="00762CBD" w:rsidRPr="0043100F">
        <w:rPr>
          <w:rFonts w:ascii="Times New Roman" w:hAnsi="Times New Roman" w:cs="Times New Roman"/>
          <w:sz w:val="28"/>
          <w:szCs w:val="28"/>
          <w:lang w:val="uk-UA" w:eastAsia="uk-UA"/>
        </w:rPr>
        <w:t>,</w:t>
      </w:r>
      <w:r w:rsidRPr="0043100F">
        <w:rPr>
          <w:rFonts w:ascii="Times New Roman" w:hAnsi="Times New Roman" w:cs="Times New Roman"/>
          <w:sz w:val="28"/>
          <w:szCs w:val="28"/>
          <w:lang w:val="uk-UA" w:eastAsia="uk-UA"/>
        </w:rPr>
        <w:t xml:space="preserve"> затверджується засіданням кафедри </w:t>
      </w:r>
      <w:r w:rsidR="00762CBD" w:rsidRPr="0043100F">
        <w:rPr>
          <w:rFonts w:ascii="Times New Roman" w:hAnsi="Times New Roman" w:cs="Times New Roman"/>
          <w:sz w:val="28"/>
          <w:szCs w:val="28"/>
          <w:lang w:val="uk-UA" w:eastAsia="uk-UA"/>
        </w:rPr>
        <w:t>журналістики</w:t>
      </w:r>
      <w:r w:rsidRPr="0043100F">
        <w:rPr>
          <w:rFonts w:ascii="Times New Roman" w:hAnsi="Times New Roman" w:cs="Times New Roman"/>
          <w:sz w:val="28"/>
          <w:szCs w:val="28"/>
          <w:lang w:val="uk-UA" w:eastAsia="uk-UA"/>
        </w:rPr>
        <w:t xml:space="preserve"> ЗНТУ.</w:t>
      </w:r>
    </w:p>
    <w:p w:rsidR="00137150" w:rsidRPr="00385393" w:rsidRDefault="00137150" w:rsidP="0043100F">
      <w:pPr>
        <w:pStyle w:val="a4"/>
        <w:widowControl w:val="0"/>
        <w:shd w:val="clear" w:color="auto" w:fill="auto"/>
        <w:spacing w:after="0" w:line="360" w:lineRule="auto"/>
        <w:ind w:firstLine="709"/>
        <w:jc w:val="both"/>
        <w:rPr>
          <w:rFonts w:ascii="Times New Roman" w:hAnsi="Times New Roman" w:cs="Times New Roman"/>
          <w:sz w:val="28"/>
          <w:szCs w:val="28"/>
          <w:lang w:val="uk-UA"/>
        </w:rPr>
      </w:pPr>
      <w:r w:rsidRPr="0043100F">
        <w:rPr>
          <w:rFonts w:ascii="Times New Roman" w:hAnsi="Times New Roman" w:cs="Times New Roman"/>
          <w:sz w:val="28"/>
          <w:szCs w:val="28"/>
          <w:lang w:val="uk-UA" w:eastAsia="uk-UA"/>
        </w:rPr>
        <w:t xml:space="preserve">Присвоєння кваліфікації </w:t>
      </w:r>
      <w:r w:rsidRPr="0043100F">
        <w:rPr>
          <w:rFonts w:ascii="Times New Roman" w:hAnsi="Times New Roman" w:cs="Times New Roman"/>
          <w:sz w:val="28"/>
          <w:szCs w:val="28"/>
          <w:lang w:val="uk-UA"/>
        </w:rPr>
        <w:t>«</w:t>
      </w:r>
      <w:r w:rsidR="00762CBD" w:rsidRPr="0043100F">
        <w:rPr>
          <w:rFonts w:ascii="Times New Roman" w:hAnsi="Times New Roman" w:cs="Times New Roman"/>
          <w:sz w:val="28"/>
          <w:szCs w:val="28"/>
          <w:lang w:val="uk-UA"/>
        </w:rPr>
        <w:t>магістр</w:t>
      </w:r>
      <w:r w:rsidRPr="0043100F">
        <w:rPr>
          <w:rFonts w:ascii="Times New Roman" w:hAnsi="Times New Roman" w:cs="Times New Roman"/>
          <w:sz w:val="28"/>
          <w:szCs w:val="28"/>
          <w:lang w:val="uk-UA"/>
        </w:rPr>
        <w:t xml:space="preserve"> з </w:t>
      </w:r>
      <w:r w:rsidR="00762CBD" w:rsidRPr="0043100F">
        <w:rPr>
          <w:rFonts w:ascii="Times New Roman" w:hAnsi="Times New Roman" w:cs="Times New Roman"/>
          <w:sz w:val="28"/>
          <w:szCs w:val="28"/>
          <w:lang w:val="uk-UA"/>
        </w:rPr>
        <w:t>журналістики</w:t>
      </w:r>
      <w:r w:rsidRPr="0043100F">
        <w:rPr>
          <w:rFonts w:ascii="Times New Roman" w:hAnsi="Times New Roman" w:cs="Times New Roman"/>
          <w:sz w:val="28"/>
          <w:szCs w:val="28"/>
          <w:lang w:val="uk-UA" w:eastAsia="uk-UA"/>
        </w:rPr>
        <w:t>» здійснює державна екзаменаційна комісія.</w:t>
      </w:r>
    </w:p>
    <w:p w:rsidR="004D2730" w:rsidRPr="00B73AA0" w:rsidRDefault="004D2730" w:rsidP="0043100F">
      <w:pPr>
        <w:widowControl w:val="0"/>
        <w:shd w:val="clear" w:color="auto" w:fill="FFFFFF"/>
        <w:tabs>
          <w:tab w:val="left" w:pos="826"/>
        </w:tabs>
        <w:autoSpaceDE w:val="0"/>
        <w:autoSpaceDN w:val="0"/>
        <w:adjustRightInd w:val="0"/>
        <w:spacing w:line="360" w:lineRule="auto"/>
        <w:ind w:firstLine="709"/>
        <w:jc w:val="both"/>
        <w:rPr>
          <w:rFonts w:ascii="Times New Roman" w:hAnsi="Times New Roman" w:cs="Times New Roman"/>
          <w:color w:val="auto"/>
          <w:spacing w:val="-11"/>
          <w:sz w:val="28"/>
          <w:szCs w:val="28"/>
        </w:rPr>
      </w:pPr>
      <w:r w:rsidRPr="00B73AA0">
        <w:rPr>
          <w:rFonts w:ascii="Times New Roman" w:hAnsi="Times New Roman" w:cs="Times New Roman"/>
          <w:color w:val="auto"/>
          <w:spacing w:val="-6"/>
          <w:sz w:val="28"/>
          <w:szCs w:val="28"/>
        </w:rPr>
        <w:t xml:space="preserve">Атестація випускників здійснюється за допомогою засобів </w:t>
      </w:r>
      <w:r w:rsidRPr="00B73AA0">
        <w:rPr>
          <w:rFonts w:ascii="Times New Roman" w:hAnsi="Times New Roman" w:cs="Times New Roman"/>
          <w:color w:val="auto"/>
          <w:spacing w:val="-5"/>
          <w:sz w:val="28"/>
          <w:szCs w:val="28"/>
        </w:rPr>
        <w:t xml:space="preserve">контролю ступеня досягнення кінцевих цілей освітньо-професійної підготовки </w:t>
      </w:r>
      <w:r w:rsidRPr="00B73AA0">
        <w:rPr>
          <w:rFonts w:ascii="Times New Roman" w:hAnsi="Times New Roman" w:cs="Times New Roman"/>
          <w:color w:val="auto"/>
          <w:spacing w:val="-6"/>
          <w:sz w:val="28"/>
          <w:szCs w:val="28"/>
        </w:rPr>
        <w:t xml:space="preserve">з дотриманням принципів формування і реалізації системи засобів державної </w:t>
      </w:r>
      <w:r w:rsidRPr="00B73AA0">
        <w:rPr>
          <w:rFonts w:ascii="Times New Roman" w:hAnsi="Times New Roman" w:cs="Times New Roman"/>
          <w:color w:val="auto"/>
          <w:sz w:val="28"/>
          <w:szCs w:val="28"/>
        </w:rPr>
        <w:t>діагностики якості знань.</w:t>
      </w:r>
    </w:p>
    <w:p w:rsidR="004D2730" w:rsidRPr="00B73AA0" w:rsidRDefault="004D2730" w:rsidP="0043100F">
      <w:pPr>
        <w:widowControl w:val="0"/>
        <w:shd w:val="clear" w:color="auto" w:fill="FFFFFF"/>
        <w:tabs>
          <w:tab w:val="left" w:pos="874"/>
        </w:tabs>
        <w:autoSpaceDE w:val="0"/>
        <w:autoSpaceDN w:val="0"/>
        <w:adjustRightInd w:val="0"/>
        <w:spacing w:line="360" w:lineRule="auto"/>
        <w:ind w:firstLine="709"/>
        <w:jc w:val="both"/>
        <w:rPr>
          <w:rFonts w:ascii="Times New Roman" w:hAnsi="Times New Roman" w:cs="Times New Roman"/>
          <w:color w:val="auto"/>
          <w:spacing w:val="-10"/>
          <w:sz w:val="28"/>
          <w:szCs w:val="28"/>
        </w:rPr>
      </w:pPr>
      <w:r w:rsidRPr="00B73AA0">
        <w:rPr>
          <w:rFonts w:ascii="Times New Roman" w:hAnsi="Times New Roman" w:cs="Times New Roman"/>
          <w:color w:val="auto"/>
          <w:spacing w:val="-6"/>
          <w:sz w:val="28"/>
          <w:szCs w:val="28"/>
        </w:rPr>
        <w:t xml:space="preserve">Принципами формування і реалізації системи засобів державної діагностики якості знань магістра зі спеціальності </w:t>
      </w:r>
      <w:r w:rsidRPr="00B73AA0">
        <w:rPr>
          <w:rFonts w:ascii="Times New Roman" w:hAnsi="Times New Roman" w:cs="Times New Roman"/>
          <w:color w:val="auto"/>
          <w:spacing w:val="-3"/>
          <w:sz w:val="28"/>
          <w:szCs w:val="28"/>
        </w:rPr>
        <w:t>061 «</w:t>
      </w:r>
      <w:r w:rsidRPr="00B73AA0">
        <w:rPr>
          <w:rFonts w:ascii="Times New Roman" w:hAnsi="Times New Roman" w:cs="Times New Roman"/>
          <w:color w:val="auto"/>
          <w:spacing w:val="-5"/>
          <w:sz w:val="28"/>
          <w:szCs w:val="28"/>
        </w:rPr>
        <w:t>Журналістика</w:t>
      </w:r>
      <w:r w:rsidRPr="00B73AA0">
        <w:rPr>
          <w:rFonts w:ascii="Times New Roman" w:hAnsi="Times New Roman" w:cs="Times New Roman"/>
          <w:color w:val="auto"/>
          <w:sz w:val="28"/>
          <w:szCs w:val="28"/>
        </w:rPr>
        <w:t xml:space="preserve">» </w:t>
      </w:r>
      <w:r w:rsidRPr="00B73AA0">
        <w:rPr>
          <w:rFonts w:ascii="Times New Roman" w:hAnsi="Times New Roman" w:cs="Times New Roman"/>
          <w:color w:val="auto"/>
          <w:spacing w:val="-6"/>
          <w:sz w:val="28"/>
          <w:szCs w:val="28"/>
        </w:rPr>
        <w:t xml:space="preserve">є: уніфікація, комплексність, актуальність, взаємозамінність та </w:t>
      </w:r>
      <w:r w:rsidRPr="00B73AA0">
        <w:rPr>
          <w:rFonts w:ascii="Times New Roman" w:hAnsi="Times New Roman" w:cs="Times New Roman"/>
          <w:color w:val="auto"/>
          <w:spacing w:val="-3"/>
          <w:sz w:val="28"/>
          <w:szCs w:val="28"/>
        </w:rPr>
        <w:lastRenderedPageBreak/>
        <w:t xml:space="preserve">взаємодоповнюваність, інформативність, дієвість, індивідуальність, </w:t>
      </w:r>
      <w:r w:rsidRPr="00B73AA0">
        <w:rPr>
          <w:rFonts w:ascii="Times New Roman" w:hAnsi="Times New Roman" w:cs="Times New Roman"/>
          <w:color w:val="auto"/>
          <w:spacing w:val="-5"/>
          <w:sz w:val="28"/>
          <w:szCs w:val="28"/>
        </w:rPr>
        <w:t xml:space="preserve">диференційованість, об'єктивність і відкритість, єдність вимог, предметність, </w:t>
      </w:r>
      <w:r w:rsidRPr="00B73AA0">
        <w:rPr>
          <w:rFonts w:ascii="Times New Roman" w:hAnsi="Times New Roman" w:cs="Times New Roman"/>
          <w:color w:val="auto"/>
          <w:sz w:val="28"/>
          <w:szCs w:val="28"/>
        </w:rPr>
        <w:t>інноваційність, валідність, варіативність.</w:t>
      </w:r>
    </w:p>
    <w:p w:rsidR="004D2730" w:rsidRPr="0033560D" w:rsidRDefault="004D2730" w:rsidP="004D2730">
      <w:pPr>
        <w:widowControl w:val="0"/>
        <w:shd w:val="clear" w:color="auto" w:fill="FFFFFF"/>
        <w:tabs>
          <w:tab w:val="left" w:pos="874"/>
        </w:tabs>
        <w:autoSpaceDE w:val="0"/>
        <w:autoSpaceDN w:val="0"/>
        <w:adjustRightInd w:val="0"/>
        <w:spacing w:line="312" w:lineRule="auto"/>
        <w:ind w:right="5" w:firstLine="709"/>
        <w:jc w:val="both"/>
        <w:rPr>
          <w:rFonts w:ascii="Times New Roman" w:hAnsi="Times New Roman" w:cs="Times New Roman"/>
          <w:color w:val="auto"/>
          <w:spacing w:val="-11"/>
          <w:sz w:val="28"/>
          <w:szCs w:val="28"/>
        </w:rPr>
      </w:pPr>
      <w:r w:rsidRPr="00B73AA0">
        <w:rPr>
          <w:rFonts w:ascii="Times New Roman" w:hAnsi="Times New Roman" w:cs="Times New Roman"/>
          <w:color w:val="auto"/>
          <w:spacing w:val="-4"/>
          <w:sz w:val="28"/>
          <w:szCs w:val="28"/>
        </w:rPr>
        <w:t xml:space="preserve">Атестація проводиться на підставі </w:t>
      </w:r>
      <w:r w:rsidRPr="0033560D">
        <w:rPr>
          <w:rFonts w:ascii="Times New Roman" w:hAnsi="Times New Roman" w:cs="Times New Roman"/>
          <w:color w:val="auto"/>
          <w:spacing w:val="-4"/>
          <w:sz w:val="28"/>
          <w:szCs w:val="28"/>
        </w:rPr>
        <w:t xml:space="preserve">оцінювання якості </w:t>
      </w:r>
      <w:r w:rsidRPr="0033560D">
        <w:rPr>
          <w:rFonts w:ascii="Times New Roman" w:hAnsi="Times New Roman" w:cs="Times New Roman"/>
          <w:color w:val="auto"/>
          <w:spacing w:val="-5"/>
          <w:sz w:val="28"/>
          <w:szCs w:val="28"/>
        </w:rPr>
        <w:t xml:space="preserve">засвоєння ОПП, рівня здобутих професійних знань, набутих умінь та навичок, </w:t>
      </w:r>
      <w:r w:rsidRPr="0033560D">
        <w:rPr>
          <w:rFonts w:ascii="Times New Roman" w:hAnsi="Times New Roman" w:cs="Times New Roman"/>
          <w:color w:val="auto"/>
          <w:spacing w:val="-6"/>
          <w:sz w:val="28"/>
          <w:szCs w:val="28"/>
        </w:rPr>
        <w:t>ступеня сформованості системи професійних компетентностей</w:t>
      </w:r>
      <w:r w:rsidRPr="0033560D">
        <w:rPr>
          <w:rFonts w:ascii="Times New Roman" w:hAnsi="Times New Roman" w:cs="Times New Roman"/>
          <w:color w:val="auto"/>
          <w:spacing w:val="-7"/>
          <w:sz w:val="28"/>
          <w:szCs w:val="28"/>
        </w:rPr>
        <w:t>.</w:t>
      </w:r>
    </w:p>
    <w:p w:rsidR="004D2730" w:rsidRPr="00B73AA0" w:rsidRDefault="004D2730" w:rsidP="004D2730">
      <w:pPr>
        <w:shd w:val="clear" w:color="auto" w:fill="FFFFFF"/>
        <w:spacing w:line="360" w:lineRule="auto"/>
        <w:ind w:firstLine="709"/>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Нормативні форми атестації: складання </w:t>
      </w:r>
      <w:r w:rsidRPr="00B73AA0">
        <w:rPr>
          <w:rFonts w:ascii="Times New Roman" w:hAnsi="Times New Roman" w:cs="Times New Roman"/>
          <w:color w:val="auto"/>
          <w:spacing w:val="-6"/>
          <w:sz w:val="28"/>
          <w:szCs w:val="28"/>
        </w:rPr>
        <w:t xml:space="preserve">комплексного екзамену з дисциплін професійної підготовки та </w:t>
      </w:r>
      <w:r w:rsidRPr="00B73AA0">
        <w:rPr>
          <w:rFonts w:ascii="Times New Roman" w:hAnsi="Times New Roman" w:cs="Times New Roman"/>
          <w:color w:val="auto"/>
          <w:sz w:val="28"/>
          <w:szCs w:val="28"/>
        </w:rPr>
        <w:t>виконання і захист магістерської роботи.</w:t>
      </w:r>
    </w:p>
    <w:p w:rsidR="004D2730" w:rsidRPr="00B73AA0" w:rsidRDefault="004D2730" w:rsidP="004D2730">
      <w:pPr>
        <w:shd w:val="clear" w:color="auto" w:fill="FFFFFF"/>
        <w:spacing w:line="360" w:lineRule="auto"/>
        <w:ind w:firstLine="709"/>
        <w:jc w:val="both"/>
        <w:rPr>
          <w:rFonts w:ascii="Times New Roman" w:hAnsi="Times New Roman" w:cs="Times New Roman"/>
          <w:color w:val="auto"/>
          <w:sz w:val="28"/>
          <w:szCs w:val="28"/>
        </w:rPr>
      </w:pPr>
      <w:r w:rsidRPr="00B73AA0">
        <w:rPr>
          <w:rFonts w:ascii="Times New Roman" w:hAnsi="Times New Roman" w:cs="Times New Roman"/>
          <w:color w:val="auto"/>
          <w:spacing w:val="-5"/>
          <w:sz w:val="28"/>
          <w:szCs w:val="28"/>
        </w:rPr>
        <w:t xml:space="preserve">У процесі державної діагностики визначається рівень здатності </w:t>
      </w:r>
      <w:r w:rsidRPr="00B73AA0">
        <w:rPr>
          <w:rFonts w:ascii="Times New Roman" w:hAnsi="Times New Roman" w:cs="Times New Roman"/>
          <w:color w:val="auto"/>
          <w:sz w:val="28"/>
          <w:szCs w:val="28"/>
        </w:rPr>
        <w:t xml:space="preserve">розв'язувати </w:t>
      </w:r>
      <w:r w:rsidRPr="00B73AA0">
        <w:rPr>
          <w:rFonts w:ascii="Times New Roman" w:hAnsi="Times New Roman" w:cs="Times New Roman"/>
          <w:color w:val="auto"/>
          <w:spacing w:val="2"/>
          <w:sz w:val="28"/>
          <w:szCs w:val="28"/>
        </w:rPr>
        <w:t>комплексні кваліфікаційні завдання</w:t>
      </w:r>
      <w:r w:rsidRPr="00B73AA0">
        <w:rPr>
          <w:rFonts w:ascii="Times New Roman" w:hAnsi="Times New Roman" w:cs="Times New Roman"/>
          <w:color w:val="auto"/>
          <w:sz w:val="28"/>
          <w:szCs w:val="28"/>
        </w:rPr>
        <w:t xml:space="preserve"> і практичні проблеми у </w:t>
      </w:r>
      <w:r w:rsidRPr="00B73AA0">
        <w:rPr>
          <w:rFonts w:ascii="Times New Roman" w:hAnsi="Times New Roman" w:cs="Times New Roman"/>
          <w:color w:val="auto"/>
          <w:spacing w:val="-4"/>
          <w:sz w:val="28"/>
          <w:szCs w:val="28"/>
        </w:rPr>
        <w:t>професійній діяльності у сфері соціальних комунікацій, журналістики</w:t>
      </w:r>
      <w:r w:rsidRPr="00B73AA0">
        <w:rPr>
          <w:rFonts w:ascii="Times New Roman" w:hAnsi="Times New Roman" w:cs="Times New Roman"/>
          <w:color w:val="auto"/>
          <w:sz w:val="28"/>
          <w:szCs w:val="28"/>
        </w:rPr>
        <w:t>.</w:t>
      </w:r>
    </w:p>
    <w:p w:rsidR="004D2730" w:rsidRPr="00B73AA0" w:rsidRDefault="004D2730" w:rsidP="004D2730">
      <w:pPr>
        <w:pStyle w:val="a4"/>
        <w:widowControl w:val="0"/>
        <w:shd w:val="clear" w:color="auto" w:fill="auto"/>
        <w:spacing w:after="0" w:line="360" w:lineRule="auto"/>
        <w:ind w:firstLine="709"/>
        <w:jc w:val="both"/>
        <w:rPr>
          <w:rFonts w:ascii="Times New Roman" w:hAnsi="Times New Roman" w:cs="Times New Roman"/>
          <w:spacing w:val="2"/>
          <w:sz w:val="28"/>
          <w:szCs w:val="28"/>
          <w:lang w:val="uk-UA"/>
        </w:rPr>
      </w:pPr>
      <w:r w:rsidRPr="00B73AA0">
        <w:rPr>
          <w:rFonts w:ascii="Times New Roman" w:hAnsi="Times New Roman" w:cs="Times New Roman"/>
          <w:spacing w:val="2"/>
          <w:sz w:val="28"/>
          <w:szCs w:val="28"/>
          <w:lang w:val="uk-UA"/>
        </w:rPr>
        <w:t>Державний екзамен передбачає виконання комплексу атестаційних завдань і є адекватною формою кваліфікаційних випробувань щодо об’єктивного визначення рівня якості освітньої та професійної підготовки випускників вищих навчальних закладів.</w:t>
      </w:r>
    </w:p>
    <w:p w:rsidR="004D2730" w:rsidRPr="00B73AA0" w:rsidRDefault="004D2730" w:rsidP="004D2730">
      <w:pPr>
        <w:pStyle w:val="a4"/>
        <w:widowControl w:val="0"/>
        <w:shd w:val="clear" w:color="auto" w:fill="auto"/>
        <w:spacing w:after="0" w:line="360" w:lineRule="auto"/>
        <w:ind w:firstLine="709"/>
        <w:jc w:val="both"/>
        <w:rPr>
          <w:rFonts w:ascii="Times New Roman" w:hAnsi="Times New Roman" w:cs="Times New Roman"/>
          <w:sz w:val="28"/>
          <w:szCs w:val="28"/>
          <w:lang w:val="uk-UA"/>
        </w:rPr>
      </w:pPr>
      <w:r w:rsidRPr="00B73AA0">
        <w:rPr>
          <w:rFonts w:ascii="Times New Roman" w:hAnsi="Times New Roman" w:cs="Times New Roman"/>
          <w:sz w:val="28"/>
          <w:szCs w:val="28"/>
          <w:lang w:val="uk-UA" w:eastAsia="uk-UA"/>
        </w:rPr>
        <w:t xml:space="preserve">Єдині вимоги до виконання магістерської роботи, її змісту, обсягу і структури, складу і форм документів, необхідних при її оформленні, затверджується засіданням кафедри </w:t>
      </w:r>
      <w:r w:rsidRPr="00B73AA0">
        <w:rPr>
          <w:rFonts w:ascii="Times New Roman" w:hAnsi="Times New Roman" w:cs="Times New Roman"/>
          <w:sz w:val="28"/>
          <w:szCs w:val="28"/>
          <w:lang w:val="uk-UA"/>
        </w:rPr>
        <w:t>журналістики</w:t>
      </w:r>
      <w:r w:rsidRPr="00B73AA0">
        <w:rPr>
          <w:rFonts w:ascii="Times New Roman" w:hAnsi="Times New Roman" w:cs="Times New Roman"/>
          <w:sz w:val="28"/>
          <w:szCs w:val="28"/>
          <w:lang w:val="uk-UA" w:eastAsia="uk-UA"/>
        </w:rPr>
        <w:t xml:space="preserve"> ЗНТУ.</w:t>
      </w:r>
    </w:p>
    <w:p w:rsidR="004D2730" w:rsidRPr="00B73AA0" w:rsidRDefault="004D2730" w:rsidP="004D2730">
      <w:pPr>
        <w:shd w:val="clear" w:color="auto" w:fill="FFFFFF"/>
        <w:tabs>
          <w:tab w:val="left" w:pos="955"/>
        </w:tabs>
        <w:spacing w:line="312" w:lineRule="auto"/>
        <w:ind w:right="19" w:firstLine="709"/>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Атестація випускників, які здобувають освітній ступень магістра зі спеціальності </w:t>
      </w:r>
      <w:r w:rsidRPr="00B73AA0">
        <w:rPr>
          <w:rFonts w:ascii="Times New Roman" w:hAnsi="Times New Roman" w:cs="Times New Roman"/>
          <w:color w:val="auto"/>
          <w:spacing w:val="-3"/>
          <w:sz w:val="28"/>
          <w:szCs w:val="28"/>
        </w:rPr>
        <w:t>061 «</w:t>
      </w:r>
      <w:r w:rsidRPr="00B73AA0">
        <w:rPr>
          <w:rFonts w:ascii="Times New Roman" w:hAnsi="Times New Roman" w:cs="Times New Roman"/>
          <w:color w:val="auto"/>
          <w:spacing w:val="-5"/>
          <w:sz w:val="28"/>
          <w:szCs w:val="28"/>
        </w:rPr>
        <w:t>Журналістика</w:t>
      </w:r>
      <w:r w:rsidRPr="00B73AA0">
        <w:rPr>
          <w:rFonts w:ascii="Times New Roman" w:hAnsi="Times New Roman" w:cs="Times New Roman"/>
          <w:color w:val="auto"/>
          <w:sz w:val="28"/>
          <w:szCs w:val="28"/>
        </w:rPr>
        <w:t>», здійснюється Екзаменаційною комісією (ЕК) ВНЗ.</w:t>
      </w:r>
    </w:p>
    <w:p w:rsidR="004D2730" w:rsidRPr="00B73AA0" w:rsidRDefault="004D2730" w:rsidP="004D2730">
      <w:pPr>
        <w:shd w:val="clear" w:color="auto" w:fill="FFFFFF"/>
        <w:tabs>
          <w:tab w:val="left" w:pos="850"/>
        </w:tabs>
        <w:spacing w:line="312" w:lineRule="auto"/>
        <w:ind w:right="24" w:firstLine="709"/>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Діагностика якості підготовки магістрів здійснюється під час їх атестації у терміни, передбачені навчальним планом.</w:t>
      </w:r>
    </w:p>
    <w:p w:rsidR="004D2730" w:rsidRPr="00B73AA0" w:rsidRDefault="004D2730" w:rsidP="004D2730">
      <w:pPr>
        <w:pStyle w:val="a4"/>
        <w:widowControl w:val="0"/>
        <w:shd w:val="clear" w:color="auto" w:fill="auto"/>
        <w:spacing w:after="0" w:line="312" w:lineRule="auto"/>
        <w:ind w:firstLine="709"/>
        <w:jc w:val="both"/>
        <w:rPr>
          <w:rFonts w:ascii="Times New Roman" w:hAnsi="Times New Roman" w:cs="Times New Roman"/>
          <w:sz w:val="28"/>
          <w:szCs w:val="28"/>
          <w:lang w:val="uk-UA"/>
        </w:rPr>
      </w:pPr>
      <w:r w:rsidRPr="00B73AA0">
        <w:rPr>
          <w:rFonts w:ascii="Times New Roman" w:hAnsi="Times New Roman" w:cs="Times New Roman"/>
          <w:sz w:val="28"/>
          <w:szCs w:val="28"/>
          <w:lang w:val="uk-UA" w:eastAsia="uk-UA"/>
        </w:rPr>
        <w:t xml:space="preserve">Присвоєння кваліфікації </w:t>
      </w:r>
      <w:r w:rsidRPr="00B73AA0">
        <w:rPr>
          <w:rFonts w:ascii="Times New Roman" w:hAnsi="Times New Roman" w:cs="Times New Roman"/>
          <w:sz w:val="28"/>
          <w:szCs w:val="28"/>
          <w:lang w:val="uk-UA"/>
        </w:rPr>
        <w:t>«</w:t>
      </w:r>
      <w:r w:rsidRPr="00B73AA0">
        <w:rPr>
          <w:rFonts w:ascii="Times New Roman" w:hAnsi="Times New Roman" w:cs="Times New Roman"/>
          <w:sz w:val="28"/>
          <w:szCs w:val="28"/>
          <w:lang w:val="uk-UA" w:eastAsia="uk-UA"/>
        </w:rPr>
        <w:t xml:space="preserve">магістр з журналістики» здійснює </w:t>
      </w:r>
      <w:r w:rsidR="000E27F6">
        <w:rPr>
          <w:rFonts w:ascii="Times New Roman" w:hAnsi="Times New Roman" w:cs="Times New Roman"/>
          <w:sz w:val="28"/>
          <w:szCs w:val="28"/>
          <w:lang w:val="uk-UA" w:eastAsia="uk-UA"/>
        </w:rPr>
        <w:t>Е</w:t>
      </w:r>
      <w:r w:rsidRPr="00B73AA0">
        <w:rPr>
          <w:rFonts w:ascii="Times New Roman" w:hAnsi="Times New Roman" w:cs="Times New Roman"/>
          <w:sz w:val="28"/>
          <w:szCs w:val="28"/>
          <w:lang w:val="uk-UA" w:eastAsia="uk-UA"/>
        </w:rPr>
        <w:t>кзаменаційна комісія.</w:t>
      </w:r>
    </w:p>
    <w:p w:rsidR="004D2730" w:rsidRPr="00B73AA0" w:rsidRDefault="004D2730" w:rsidP="004D2730">
      <w:pPr>
        <w:widowControl w:val="0"/>
        <w:ind w:firstLine="709"/>
        <w:jc w:val="both"/>
        <w:rPr>
          <w:rFonts w:ascii="Times New Roman" w:hAnsi="Times New Roman" w:cs="Times New Roman"/>
          <w:b/>
          <w:color w:val="auto"/>
          <w:sz w:val="28"/>
          <w:szCs w:val="28"/>
        </w:rPr>
      </w:pPr>
    </w:p>
    <w:p w:rsidR="00137150" w:rsidRPr="000875AF" w:rsidRDefault="00137150" w:rsidP="00E41C39">
      <w:pPr>
        <w:widowControl w:val="0"/>
        <w:ind w:firstLine="709"/>
        <w:jc w:val="both"/>
        <w:rPr>
          <w:rFonts w:ascii="Times New Roman" w:hAnsi="Times New Roman" w:cs="Times New Roman"/>
          <w:b/>
          <w:sz w:val="28"/>
          <w:szCs w:val="28"/>
        </w:rPr>
      </w:pPr>
      <w:r w:rsidRPr="000875AF">
        <w:rPr>
          <w:rFonts w:ascii="Times New Roman" w:hAnsi="Times New Roman" w:cs="Times New Roman"/>
          <w:b/>
          <w:sz w:val="28"/>
          <w:szCs w:val="28"/>
        </w:rPr>
        <w:t>1</w:t>
      </w:r>
      <w:r>
        <w:rPr>
          <w:rFonts w:ascii="Times New Roman" w:hAnsi="Times New Roman" w:cs="Times New Roman"/>
          <w:b/>
          <w:sz w:val="28"/>
          <w:szCs w:val="28"/>
        </w:rPr>
        <w:t>2</w:t>
      </w:r>
      <w:r w:rsidRPr="000875AF">
        <w:rPr>
          <w:rFonts w:ascii="Times New Roman" w:hAnsi="Times New Roman" w:cs="Times New Roman"/>
          <w:b/>
          <w:sz w:val="28"/>
          <w:szCs w:val="28"/>
        </w:rPr>
        <w:t>. Терміни навчання за формами</w:t>
      </w:r>
    </w:p>
    <w:p w:rsidR="00137150" w:rsidRPr="00816F79" w:rsidRDefault="00137150" w:rsidP="00E41C39">
      <w:pPr>
        <w:widowControl w:val="0"/>
        <w:ind w:firstLine="709"/>
        <w:jc w:val="both"/>
        <w:rPr>
          <w:rFonts w:ascii="Times New Roman" w:hAnsi="Times New Roman" w:cs="Times New Roman"/>
          <w:sz w:val="28"/>
          <w:szCs w:val="28"/>
        </w:rPr>
      </w:pPr>
      <w:r w:rsidRPr="00816F79">
        <w:rPr>
          <w:rFonts w:ascii="Times New Roman" w:hAnsi="Times New Roman" w:cs="Times New Roman"/>
          <w:sz w:val="28"/>
          <w:szCs w:val="28"/>
        </w:rPr>
        <w:t xml:space="preserve">Денна та заочна форма навчання – 1,5 роки </w:t>
      </w:r>
    </w:p>
    <w:p w:rsidR="00137150" w:rsidRPr="000875AF" w:rsidRDefault="00137150" w:rsidP="00E41C39">
      <w:pPr>
        <w:widowControl w:val="0"/>
        <w:ind w:firstLine="709"/>
        <w:jc w:val="both"/>
        <w:rPr>
          <w:rFonts w:ascii="Times New Roman" w:hAnsi="Times New Roman" w:cs="Times New Roman"/>
          <w:b/>
          <w:sz w:val="28"/>
          <w:szCs w:val="28"/>
        </w:rPr>
      </w:pPr>
    </w:p>
    <w:p w:rsidR="00137150" w:rsidRDefault="00137150" w:rsidP="000875AF">
      <w:pPr>
        <w:widowControl w:val="0"/>
        <w:ind w:firstLine="709"/>
        <w:jc w:val="both"/>
        <w:rPr>
          <w:rFonts w:ascii="Times New Roman" w:hAnsi="Times New Roman" w:cs="Times New Roman"/>
          <w:b/>
          <w:sz w:val="28"/>
          <w:szCs w:val="28"/>
        </w:rPr>
      </w:pPr>
      <w:r>
        <w:rPr>
          <w:rFonts w:ascii="Times New Roman" w:hAnsi="Times New Roman" w:cs="Times New Roman"/>
          <w:b/>
          <w:sz w:val="28"/>
          <w:szCs w:val="28"/>
        </w:rPr>
        <w:t xml:space="preserve">13. Працевлаштування випускників ступеня «Магістр» </w:t>
      </w:r>
      <w:r w:rsidRPr="00DC1E33">
        <w:rPr>
          <w:rFonts w:ascii="Times New Roman" w:hAnsi="Times New Roman" w:cs="Times New Roman"/>
          <w:b/>
          <w:sz w:val="28"/>
          <w:szCs w:val="28"/>
        </w:rPr>
        <w:t>за освітньою програмою «</w:t>
      </w:r>
      <w:r w:rsidR="000E27F6">
        <w:rPr>
          <w:rFonts w:ascii="Times New Roman" w:hAnsi="Times New Roman" w:cs="Times New Roman"/>
          <w:b/>
          <w:sz w:val="28"/>
          <w:szCs w:val="28"/>
        </w:rPr>
        <w:t>Журналістика</w:t>
      </w:r>
      <w:r w:rsidRPr="00DC1E33">
        <w:rPr>
          <w:rFonts w:ascii="Times New Roman" w:hAnsi="Times New Roman" w:cs="Times New Roman"/>
          <w:b/>
          <w:sz w:val="28"/>
          <w:szCs w:val="28"/>
        </w:rPr>
        <w:t>»</w:t>
      </w:r>
      <w:r>
        <w:rPr>
          <w:sz w:val="28"/>
          <w:szCs w:val="28"/>
        </w:rPr>
        <w:t xml:space="preserve"> </w:t>
      </w:r>
      <w:r>
        <w:rPr>
          <w:rFonts w:ascii="Times New Roman" w:hAnsi="Times New Roman" w:cs="Times New Roman"/>
          <w:b/>
          <w:sz w:val="28"/>
          <w:szCs w:val="28"/>
        </w:rPr>
        <w:t xml:space="preserve"> спеціальності </w:t>
      </w:r>
      <w:r w:rsidR="000E27F6" w:rsidRPr="00B73AA0">
        <w:rPr>
          <w:rFonts w:ascii="Times New Roman" w:hAnsi="Times New Roman" w:cs="Times New Roman"/>
          <w:b/>
          <w:color w:val="auto"/>
          <w:sz w:val="28"/>
          <w:szCs w:val="28"/>
        </w:rPr>
        <w:t>061 «Журналістика»</w:t>
      </w:r>
    </w:p>
    <w:p w:rsidR="000E27F6" w:rsidRPr="00B73AA0" w:rsidRDefault="000E27F6" w:rsidP="000E27F6">
      <w:pPr>
        <w:ind w:firstLine="709"/>
        <w:jc w:val="both"/>
        <w:rPr>
          <w:rFonts w:ascii="Times New Roman" w:hAnsi="Times New Roman" w:cs="Times New Roman"/>
          <w:color w:val="auto"/>
          <w:sz w:val="28"/>
          <w:szCs w:val="28"/>
        </w:rPr>
      </w:pPr>
      <w:r w:rsidRPr="00B73AA0">
        <w:rPr>
          <w:rFonts w:ascii="Times New Roman" w:hAnsi="Times New Roman" w:cs="Times New Roman"/>
          <w:color w:val="auto"/>
          <w:sz w:val="28"/>
          <w:szCs w:val="28"/>
        </w:rPr>
        <w:t xml:space="preserve">Магістр з журналістики може займати первинні посади відповідно до професійних назв робіт, які є складовими класифікаційних угруповань </w:t>
      </w:r>
      <w:r w:rsidRPr="00B73AA0">
        <w:rPr>
          <w:rFonts w:ascii="Times New Roman" w:hAnsi="Times New Roman" w:cs="Times New Roman"/>
          <w:color w:val="auto"/>
          <w:sz w:val="28"/>
          <w:szCs w:val="28"/>
        </w:rPr>
        <w:lastRenderedPageBreak/>
        <w:t xml:space="preserve">національного класифікатору України «Класифікатор професій» ДК 003:2010: </w:t>
      </w:r>
    </w:p>
    <w:p w:rsidR="000E27F6" w:rsidRPr="00B73AA0" w:rsidRDefault="000E27F6" w:rsidP="000E27F6">
      <w:pPr>
        <w:pStyle w:val="a8"/>
        <w:numPr>
          <w:ilvl w:val="0"/>
          <w:numId w:val="6"/>
        </w:numPr>
        <w:ind w:left="67" w:firstLine="709"/>
        <w:jc w:val="both"/>
        <w:rPr>
          <w:rFonts w:ascii="Times New Roman" w:hAnsi="Times New Roman" w:cs="Times New Roman"/>
          <w:color w:val="auto"/>
          <w:sz w:val="28"/>
          <w:szCs w:val="28"/>
          <w:shd w:val="clear" w:color="auto" w:fill="FFFFFF"/>
        </w:rPr>
      </w:pPr>
      <w:r w:rsidRPr="00B73AA0">
        <w:rPr>
          <w:rFonts w:ascii="Times New Roman" w:eastAsia="Times New Roman" w:hAnsi="Times New Roman" w:cs="Times New Roman"/>
          <w:color w:val="auto"/>
          <w:sz w:val="28"/>
          <w:szCs w:val="28"/>
          <w:lang w:eastAsia="ru-RU"/>
        </w:rPr>
        <w:t>2451.2 Ведучий програми.</w:t>
      </w:r>
    </w:p>
    <w:p w:rsidR="000E27F6" w:rsidRPr="00B73AA0" w:rsidRDefault="000E27F6" w:rsidP="000E27F6">
      <w:pPr>
        <w:pStyle w:val="a8"/>
        <w:numPr>
          <w:ilvl w:val="0"/>
          <w:numId w:val="6"/>
        </w:numPr>
        <w:ind w:left="67" w:firstLine="709"/>
        <w:jc w:val="both"/>
        <w:rPr>
          <w:rFonts w:ascii="Times New Roman" w:hAnsi="Times New Roman" w:cs="Times New Roman"/>
          <w:color w:val="auto"/>
          <w:sz w:val="28"/>
          <w:szCs w:val="28"/>
          <w:shd w:val="clear" w:color="auto" w:fill="FFFFFF"/>
        </w:rPr>
      </w:pPr>
      <w:r w:rsidRPr="00B73AA0">
        <w:rPr>
          <w:rFonts w:ascii="Times New Roman" w:eastAsia="Times New Roman" w:hAnsi="Times New Roman" w:cs="Times New Roman"/>
          <w:color w:val="auto"/>
          <w:sz w:val="28"/>
          <w:szCs w:val="28"/>
          <w:lang w:eastAsia="ru-RU"/>
        </w:rPr>
        <w:t>2451.2 Випусковий редактор.</w:t>
      </w:r>
    </w:p>
    <w:p w:rsidR="000E27F6" w:rsidRPr="00B73AA0" w:rsidRDefault="000E27F6" w:rsidP="000E27F6">
      <w:pPr>
        <w:pStyle w:val="a8"/>
        <w:numPr>
          <w:ilvl w:val="0"/>
          <w:numId w:val="6"/>
        </w:numPr>
        <w:ind w:left="67" w:firstLine="709"/>
        <w:jc w:val="both"/>
        <w:rPr>
          <w:rFonts w:ascii="Times New Roman" w:hAnsi="Times New Roman" w:cs="Times New Roman"/>
          <w:color w:val="auto"/>
          <w:sz w:val="28"/>
          <w:szCs w:val="28"/>
          <w:shd w:val="clear" w:color="auto" w:fill="FFFFFF"/>
        </w:rPr>
      </w:pPr>
      <w:r w:rsidRPr="00B73AA0">
        <w:rPr>
          <w:rFonts w:ascii="Times New Roman" w:eastAsia="Times New Roman" w:hAnsi="Times New Roman" w:cs="Times New Roman"/>
          <w:color w:val="auto"/>
          <w:sz w:val="28"/>
          <w:szCs w:val="28"/>
          <w:lang w:eastAsia="ru-RU"/>
        </w:rPr>
        <w:t>2451.2 Журналіст.</w:t>
      </w:r>
    </w:p>
    <w:p w:rsidR="000E27F6" w:rsidRPr="00B73AA0" w:rsidRDefault="000E27F6" w:rsidP="000E27F6">
      <w:pPr>
        <w:pStyle w:val="a8"/>
        <w:numPr>
          <w:ilvl w:val="0"/>
          <w:numId w:val="6"/>
        </w:numPr>
        <w:ind w:left="67" w:firstLine="709"/>
        <w:jc w:val="both"/>
        <w:rPr>
          <w:rFonts w:ascii="Times New Roman" w:hAnsi="Times New Roman" w:cs="Times New Roman"/>
          <w:color w:val="auto"/>
          <w:sz w:val="28"/>
          <w:szCs w:val="28"/>
          <w:shd w:val="clear" w:color="auto" w:fill="FFFFFF"/>
        </w:rPr>
      </w:pPr>
      <w:r w:rsidRPr="00B73AA0">
        <w:rPr>
          <w:rFonts w:ascii="Times New Roman" w:eastAsia="Times New Roman" w:hAnsi="Times New Roman" w:cs="Times New Roman"/>
          <w:color w:val="auto"/>
          <w:sz w:val="28"/>
          <w:szCs w:val="28"/>
          <w:lang w:eastAsia="ru-RU"/>
        </w:rPr>
        <w:t>2451.2 Журналіст мультимедійних видань засобів масової інформації.</w:t>
      </w:r>
    </w:p>
    <w:p w:rsidR="000E27F6" w:rsidRPr="00B73AA0" w:rsidRDefault="000E27F6" w:rsidP="000E27F6">
      <w:pPr>
        <w:pStyle w:val="a8"/>
        <w:numPr>
          <w:ilvl w:val="0"/>
          <w:numId w:val="6"/>
        </w:numPr>
        <w:ind w:left="67" w:firstLine="709"/>
        <w:jc w:val="both"/>
        <w:rPr>
          <w:rFonts w:ascii="Times New Roman" w:hAnsi="Times New Roman" w:cs="Times New Roman"/>
          <w:color w:val="auto"/>
          <w:sz w:val="28"/>
          <w:szCs w:val="28"/>
          <w:shd w:val="clear" w:color="auto" w:fill="FFFFFF"/>
        </w:rPr>
      </w:pPr>
      <w:r w:rsidRPr="00B73AA0">
        <w:rPr>
          <w:rFonts w:ascii="Times New Roman" w:eastAsia="Times New Roman" w:hAnsi="Times New Roman" w:cs="Times New Roman"/>
          <w:color w:val="auto"/>
          <w:sz w:val="28"/>
          <w:szCs w:val="28"/>
          <w:lang w:eastAsia="ru-RU"/>
        </w:rPr>
        <w:t>2451.2 Інокореспондент.</w:t>
      </w:r>
    </w:p>
    <w:p w:rsidR="000E27F6" w:rsidRPr="00B73AA0" w:rsidRDefault="000E27F6" w:rsidP="000E27F6">
      <w:pPr>
        <w:pStyle w:val="a8"/>
        <w:numPr>
          <w:ilvl w:val="0"/>
          <w:numId w:val="6"/>
        </w:numPr>
        <w:ind w:left="67" w:firstLine="709"/>
        <w:jc w:val="both"/>
        <w:rPr>
          <w:rFonts w:ascii="Times New Roman" w:hAnsi="Times New Roman" w:cs="Times New Roman"/>
          <w:color w:val="auto"/>
          <w:sz w:val="28"/>
          <w:szCs w:val="28"/>
          <w:shd w:val="clear" w:color="auto" w:fill="FFFFFF"/>
        </w:rPr>
      </w:pPr>
      <w:r w:rsidRPr="00B73AA0">
        <w:rPr>
          <w:rFonts w:ascii="Times New Roman" w:eastAsia="Times New Roman" w:hAnsi="Times New Roman" w:cs="Times New Roman"/>
          <w:color w:val="auto"/>
          <w:sz w:val="28"/>
          <w:szCs w:val="28"/>
          <w:lang w:eastAsia="ru-RU"/>
        </w:rPr>
        <w:t>2451.2 Коментатор.</w:t>
      </w:r>
    </w:p>
    <w:p w:rsidR="000E27F6" w:rsidRPr="00B73AA0" w:rsidRDefault="000E27F6" w:rsidP="000E27F6">
      <w:pPr>
        <w:pStyle w:val="a8"/>
        <w:numPr>
          <w:ilvl w:val="0"/>
          <w:numId w:val="6"/>
        </w:numPr>
        <w:ind w:left="67" w:firstLine="709"/>
        <w:jc w:val="both"/>
        <w:rPr>
          <w:rFonts w:ascii="Times New Roman" w:hAnsi="Times New Roman" w:cs="Times New Roman"/>
          <w:color w:val="auto"/>
          <w:sz w:val="28"/>
          <w:szCs w:val="28"/>
          <w:shd w:val="clear" w:color="auto" w:fill="FFFFFF"/>
        </w:rPr>
      </w:pPr>
      <w:r w:rsidRPr="00B73AA0">
        <w:rPr>
          <w:rFonts w:ascii="Times New Roman" w:eastAsia="Times New Roman" w:hAnsi="Times New Roman" w:cs="Times New Roman"/>
          <w:color w:val="auto"/>
          <w:sz w:val="28"/>
          <w:szCs w:val="28"/>
          <w:lang w:eastAsia="ru-RU"/>
        </w:rPr>
        <w:t>2451.2 Кореспондент</w:t>
      </w:r>
    </w:p>
    <w:p w:rsidR="000E27F6" w:rsidRPr="00B73AA0" w:rsidRDefault="000E27F6" w:rsidP="000E27F6">
      <w:pPr>
        <w:pStyle w:val="a8"/>
        <w:numPr>
          <w:ilvl w:val="0"/>
          <w:numId w:val="6"/>
        </w:numPr>
        <w:ind w:left="67" w:firstLine="709"/>
        <w:jc w:val="both"/>
        <w:rPr>
          <w:rFonts w:ascii="Times New Roman" w:hAnsi="Times New Roman" w:cs="Times New Roman"/>
          <w:color w:val="auto"/>
          <w:sz w:val="28"/>
          <w:szCs w:val="28"/>
          <w:shd w:val="clear" w:color="auto" w:fill="FFFFFF"/>
        </w:rPr>
      </w:pPr>
      <w:r w:rsidRPr="00B73AA0">
        <w:rPr>
          <w:rFonts w:ascii="Times New Roman" w:eastAsia="Times New Roman" w:hAnsi="Times New Roman" w:cs="Times New Roman"/>
          <w:color w:val="auto"/>
          <w:sz w:val="28"/>
          <w:szCs w:val="28"/>
          <w:lang w:eastAsia="ru-RU"/>
        </w:rPr>
        <w:t>2451.2 Кореспондент власний </w:t>
      </w:r>
    </w:p>
    <w:p w:rsidR="000E27F6" w:rsidRPr="00B73AA0" w:rsidRDefault="000E27F6" w:rsidP="000E27F6">
      <w:pPr>
        <w:pStyle w:val="a8"/>
        <w:numPr>
          <w:ilvl w:val="0"/>
          <w:numId w:val="6"/>
        </w:numPr>
        <w:ind w:left="67" w:firstLine="709"/>
        <w:jc w:val="both"/>
        <w:rPr>
          <w:rFonts w:ascii="Times New Roman" w:hAnsi="Times New Roman" w:cs="Times New Roman"/>
          <w:color w:val="auto"/>
          <w:sz w:val="28"/>
          <w:szCs w:val="28"/>
          <w:shd w:val="clear" w:color="auto" w:fill="FFFFFF"/>
        </w:rPr>
      </w:pPr>
      <w:r w:rsidRPr="00B73AA0">
        <w:rPr>
          <w:rFonts w:ascii="Times New Roman" w:eastAsia="Times New Roman" w:hAnsi="Times New Roman" w:cs="Times New Roman"/>
          <w:color w:val="auto"/>
          <w:sz w:val="28"/>
          <w:szCs w:val="28"/>
          <w:lang w:eastAsia="ru-RU"/>
        </w:rPr>
        <w:t>2451.2 Кореспондент спеціальний </w:t>
      </w:r>
    </w:p>
    <w:p w:rsidR="000E27F6" w:rsidRPr="00B73AA0" w:rsidRDefault="000E27F6" w:rsidP="000E27F6">
      <w:pPr>
        <w:pStyle w:val="a8"/>
        <w:numPr>
          <w:ilvl w:val="0"/>
          <w:numId w:val="6"/>
        </w:numPr>
        <w:ind w:left="67" w:firstLine="709"/>
        <w:jc w:val="both"/>
        <w:rPr>
          <w:rFonts w:ascii="Times New Roman" w:hAnsi="Times New Roman" w:cs="Times New Roman"/>
          <w:color w:val="auto"/>
          <w:sz w:val="28"/>
          <w:szCs w:val="28"/>
          <w:shd w:val="clear" w:color="auto" w:fill="FFFFFF"/>
        </w:rPr>
      </w:pPr>
      <w:r w:rsidRPr="00B73AA0">
        <w:rPr>
          <w:rFonts w:ascii="Times New Roman" w:eastAsia="Times New Roman" w:hAnsi="Times New Roman" w:cs="Times New Roman"/>
          <w:color w:val="auto"/>
          <w:sz w:val="28"/>
          <w:szCs w:val="28"/>
          <w:lang w:eastAsia="ru-RU"/>
        </w:rPr>
        <w:t>2451.2 Оглядач </w:t>
      </w:r>
    </w:p>
    <w:p w:rsidR="000E27F6" w:rsidRPr="00B73AA0" w:rsidRDefault="000E27F6" w:rsidP="000E27F6">
      <w:pPr>
        <w:pStyle w:val="a8"/>
        <w:numPr>
          <w:ilvl w:val="0"/>
          <w:numId w:val="6"/>
        </w:numPr>
        <w:ind w:left="67" w:firstLine="709"/>
        <w:jc w:val="both"/>
        <w:rPr>
          <w:rFonts w:ascii="Times New Roman" w:hAnsi="Times New Roman" w:cs="Times New Roman"/>
          <w:color w:val="auto"/>
          <w:sz w:val="28"/>
          <w:szCs w:val="28"/>
          <w:shd w:val="clear" w:color="auto" w:fill="FFFFFF"/>
        </w:rPr>
      </w:pPr>
      <w:r w:rsidRPr="00B73AA0">
        <w:rPr>
          <w:rFonts w:ascii="Times New Roman" w:eastAsia="Times New Roman" w:hAnsi="Times New Roman" w:cs="Times New Roman"/>
          <w:color w:val="auto"/>
          <w:sz w:val="28"/>
          <w:szCs w:val="28"/>
          <w:lang w:eastAsia="ru-RU"/>
        </w:rPr>
        <w:t>2451.2 Оглядач політичний </w:t>
      </w:r>
    </w:p>
    <w:p w:rsidR="000E27F6" w:rsidRPr="00B73AA0" w:rsidRDefault="000E27F6" w:rsidP="000E27F6">
      <w:pPr>
        <w:pStyle w:val="a8"/>
        <w:numPr>
          <w:ilvl w:val="0"/>
          <w:numId w:val="6"/>
        </w:numPr>
        <w:ind w:left="67" w:firstLine="709"/>
        <w:jc w:val="both"/>
        <w:rPr>
          <w:rFonts w:ascii="Times New Roman" w:hAnsi="Times New Roman" w:cs="Times New Roman"/>
          <w:color w:val="auto"/>
          <w:sz w:val="28"/>
          <w:szCs w:val="28"/>
          <w:shd w:val="clear" w:color="auto" w:fill="FFFFFF"/>
        </w:rPr>
      </w:pPr>
      <w:r w:rsidRPr="00B73AA0">
        <w:rPr>
          <w:rFonts w:ascii="Times New Roman" w:eastAsia="Times New Roman" w:hAnsi="Times New Roman" w:cs="Times New Roman"/>
          <w:color w:val="auto"/>
          <w:sz w:val="28"/>
          <w:szCs w:val="28"/>
          <w:lang w:eastAsia="ru-RU"/>
        </w:rPr>
        <w:t>2451.2 Редактор</w:t>
      </w:r>
    </w:p>
    <w:p w:rsidR="000E27F6" w:rsidRPr="00B73AA0" w:rsidRDefault="000E27F6" w:rsidP="000E27F6">
      <w:pPr>
        <w:pStyle w:val="a8"/>
        <w:numPr>
          <w:ilvl w:val="0"/>
          <w:numId w:val="6"/>
        </w:numPr>
        <w:ind w:left="67" w:firstLine="709"/>
        <w:jc w:val="both"/>
        <w:rPr>
          <w:rFonts w:ascii="Times New Roman" w:hAnsi="Times New Roman" w:cs="Times New Roman"/>
          <w:color w:val="auto"/>
          <w:sz w:val="28"/>
          <w:szCs w:val="28"/>
          <w:shd w:val="clear" w:color="auto" w:fill="FFFFFF"/>
        </w:rPr>
      </w:pPr>
      <w:r w:rsidRPr="00B73AA0">
        <w:rPr>
          <w:rFonts w:ascii="Times New Roman" w:eastAsia="Times New Roman" w:hAnsi="Times New Roman" w:cs="Times New Roman"/>
          <w:color w:val="auto"/>
          <w:sz w:val="28"/>
          <w:szCs w:val="28"/>
          <w:lang w:eastAsia="ru-RU"/>
        </w:rPr>
        <w:t>2451.2 Редактор відповідальний </w:t>
      </w:r>
    </w:p>
    <w:p w:rsidR="000E27F6" w:rsidRPr="00B73AA0" w:rsidRDefault="000E27F6" w:rsidP="000E27F6">
      <w:pPr>
        <w:pStyle w:val="a8"/>
        <w:numPr>
          <w:ilvl w:val="0"/>
          <w:numId w:val="6"/>
        </w:numPr>
        <w:ind w:left="67" w:firstLine="709"/>
        <w:jc w:val="both"/>
        <w:rPr>
          <w:rFonts w:ascii="Times New Roman" w:hAnsi="Times New Roman" w:cs="Times New Roman"/>
          <w:color w:val="auto"/>
          <w:sz w:val="28"/>
          <w:szCs w:val="28"/>
          <w:shd w:val="clear" w:color="auto" w:fill="FFFFFF"/>
        </w:rPr>
      </w:pPr>
      <w:r w:rsidRPr="00B73AA0">
        <w:rPr>
          <w:rFonts w:ascii="Times New Roman" w:eastAsia="Times New Roman" w:hAnsi="Times New Roman" w:cs="Times New Roman"/>
          <w:color w:val="auto"/>
          <w:sz w:val="28"/>
          <w:szCs w:val="28"/>
          <w:lang w:eastAsia="ru-RU"/>
        </w:rPr>
        <w:t>2451.2 Редактор літературний </w:t>
      </w:r>
    </w:p>
    <w:p w:rsidR="000E27F6" w:rsidRPr="00B73AA0" w:rsidRDefault="000E27F6" w:rsidP="000E27F6">
      <w:pPr>
        <w:pStyle w:val="a8"/>
        <w:numPr>
          <w:ilvl w:val="0"/>
          <w:numId w:val="6"/>
        </w:numPr>
        <w:ind w:left="67" w:firstLine="709"/>
        <w:jc w:val="both"/>
        <w:rPr>
          <w:rFonts w:ascii="Times New Roman" w:hAnsi="Times New Roman" w:cs="Times New Roman"/>
          <w:color w:val="auto"/>
          <w:sz w:val="28"/>
          <w:szCs w:val="28"/>
          <w:shd w:val="clear" w:color="auto" w:fill="FFFFFF"/>
        </w:rPr>
      </w:pPr>
      <w:r w:rsidRPr="00B73AA0">
        <w:rPr>
          <w:rFonts w:ascii="Times New Roman" w:eastAsia="Times New Roman" w:hAnsi="Times New Roman" w:cs="Times New Roman"/>
          <w:color w:val="auto"/>
          <w:sz w:val="28"/>
          <w:szCs w:val="28"/>
          <w:lang w:eastAsia="ru-RU"/>
        </w:rPr>
        <w:t>2451.2 Редактор мультимедійних видань засобів масової інформації</w:t>
      </w:r>
    </w:p>
    <w:p w:rsidR="000E27F6" w:rsidRPr="00B73AA0" w:rsidRDefault="000E27F6" w:rsidP="000E27F6">
      <w:pPr>
        <w:pStyle w:val="a8"/>
        <w:numPr>
          <w:ilvl w:val="0"/>
          <w:numId w:val="6"/>
        </w:numPr>
        <w:ind w:left="67" w:firstLine="709"/>
        <w:jc w:val="both"/>
        <w:rPr>
          <w:rFonts w:ascii="Times New Roman" w:hAnsi="Times New Roman" w:cs="Times New Roman"/>
          <w:color w:val="auto"/>
          <w:sz w:val="28"/>
          <w:szCs w:val="28"/>
          <w:shd w:val="clear" w:color="auto" w:fill="FFFFFF"/>
        </w:rPr>
      </w:pPr>
      <w:r w:rsidRPr="00B73AA0">
        <w:rPr>
          <w:rFonts w:ascii="Times New Roman" w:eastAsia="Times New Roman" w:hAnsi="Times New Roman" w:cs="Times New Roman"/>
          <w:color w:val="auto"/>
          <w:sz w:val="28"/>
          <w:szCs w:val="28"/>
          <w:lang w:eastAsia="ru-RU"/>
        </w:rPr>
        <w:t>2451.2 Член колегії (редакційної) </w:t>
      </w:r>
    </w:p>
    <w:p w:rsidR="000E27F6" w:rsidRPr="00B73AA0" w:rsidRDefault="000E27F6" w:rsidP="000E27F6">
      <w:pPr>
        <w:pStyle w:val="a8"/>
        <w:numPr>
          <w:ilvl w:val="0"/>
          <w:numId w:val="6"/>
        </w:numPr>
        <w:ind w:left="67" w:firstLine="709"/>
        <w:jc w:val="both"/>
        <w:rPr>
          <w:rFonts w:ascii="Times New Roman" w:hAnsi="Times New Roman" w:cs="Times New Roman"/>
          <w:color w:val="auto"/>
          <w:sz w:val="28"/>
          <w:szCs w:val="28"/>
          <w:shd w:val="clear" w:color="auto" w:fill="FFFFFF"/>
        </w:rPr>
      </w:pPr>
      <w:r w:rsidRPr="00B73AA0">
        <w:rPr>
          <w:rFonts w:ascii="Times New Roman" w:eastAsia="Times New Roman" w:hAnsi="Times New Roman" w:cs="Times New Roman"/>
          <w:color w:val="auto"/>
          <w:sz w:val="28"/>
          <w:szCs w:val="28"/>
          <w:lang w:eastAsia="ru-RU"/>
        </w:rPr>
        <w:t>2451.2 Викладач вищого навчального закладу </w:t>
      </w:r>
    </w:p>
    <w:p w:rsidR="000E27F6" w:rsidRPr="00B73AA0" w:rsidRDefault="000E27F6" w:rsidP="000E27F6">
      <w:pPr>
        <w:pStyle w:val="41"/>
        <w:widowControl w:val="0"/>
        <w:shd w:val="clear" w:color="auto" w:fill="auto"/>
        <w:spacing w:after="0" w:line="240" w:lineRule="auto"/>
        <w:ind w:firstLine="709"/>
        <w:jc w:val="both"/>
        <w:rPr>
          <w:rStyle w:val="42"/>
          <w:rFonts w:ascii="Times New Roman" w:hAnsi="Times New Roman" w:cs="Times New Roman"/>
          <w:b/>
          <w:bCs/>
          <w:sz w:val="28"/>
          <w:szCs w:val="28"/>
          <w:lang w:val="uk-UA" w:eastAsia="uk-UA"/>
        </w:rPr>
      </w:pPr>
    </w:p>
    <w:p w:rsidR="00137150" w:rsidRPr="000875AF" w:rsidRDefault="00137150" w:rsidP="000875AF">
      <w:pPr>
        <w:widowControl w:val="0"/>
        <w:ind w:firstLine="709"/>
        <w:jc w:val="both"/>
        <w:rPr>
          <w:rFonts w:ascii="Times New Roman" w:hAnsi="Times New Roman" w:cs="Times New Roman"/>
          <w:b/>
          <w:sz w:val="28"/>
          <w:szCs w:val="28"/>
        </w:rPr>
      </w:pPr>
    </w:p>
    <w:p w:rsidR="00137150" w:rsidRPr="000875AF" w:rsidRDefault="00137150" w:rsidP="000875AF">
      <w:pPr>
        <w:pStyle w:val="41"/>
        <w:widowControl w:val="0"/>
        <w:shd w:val="clear" w:color="auto" w:fill="auto"/>
        <w:spacing w:after="0" w:line="240" w:lineRule="auto"/>
        <w:ind w:firstLine="709"/>
        <w:jc w:val="both"/>
        <w:rPr>
          <w:rFonts w:ascii="Times New Roman" w:hAnsi="Times New Roman" w:cs="Times New Roman"/>
          <w:sz w:val="28"/>
          <w:szCs w:val="28"/>
        </w:rPr>
      </w:pPr>
      <w:bookmarkStart w:id="2" w:name="bookmark30"/>
      <w:r w:rsidRPr="000875AF">
        <w:rPr>
          <w:rStyle w:val="42"/>
          <w:rFonts w:ascii="Times New Roman" w:hAnsi="Times New Roman" w:cs="Times New Roman"/>
          <w:b/>
          <w:bCs/>
          <w:sz w:val="28"/>
          <w:szCs w:val="28"/>
          <w:lang w:eastAsia="uk-UA"/>
        </w:rPr>
        <w:t>1</w:t>
      </w:r>
      <w:r w:rsidRPr="000875AF">
        <w:rPr>
          <w:rStyle w:val="42"/>
          <w:rFonts w:ascii="Times New Roman" w:hAnsi="Times New Roman" w:cs="Times New Roman"/>
          <w:b/>
          <w:bCs/>
          <w:sz w:val="28"/>
          <w:szCs w:val="28"/>
          <w:lang w:val="uk-UA" w:eastAsia="uk-UA"/>
        </w:rPr>
        <w:t>4</w:t>
      </w:r>
      <w:r w:rsidRPr="000875AF">
        <w:rPr>
          <w:rStyle w:val="42"/>
          <w:rFonts w:ascii="Times New Roman" w:hAnsi="Times New Roman" w:cs="Times New Roman"/>
          <w:b/>
          <w:bCs/>
          <w:sz w:val="28"/>
          <w:szCs w:val="28"/>
          <w:lang w:eastAsia="uk-UA"/>
        </w:rPr>
        <w:t>.</w:t>
      </w:r>
      <w:r w:rsidRPr="000875AF">
        <w:rPr>
          <w:rFonts w:ascii="Times New Roman" w:hAnsi="Times New Roman" w:cs="Times New Roman"/>
          <w:sz w:val="28"/>
          <w:szCs w:val="28"/>
          <w:lang w:eastAsia="uk-UA"/>
        </w:rPr>
        <w:t xml:space="preserve"> ПРИКІНЦЕВІ ПОЛОЖЕННЯ</w:t>
      </w:r>
      <w:bookmarkEnd w:id="2"/>
    </w:p>
    <w:p w:rsidR="00137150" w:rsidRPr="000875AF" w:rsidRDefault="00137150" w:rsidP="00801AF8">
      <w:pPr>
        <w:pStyle w:val="a4"/>
        <w:widowControl w:val="0"/>
        <w:shd w:val="clear" w:color="auto" w:fill="auto"/>
        <w:tabs>
          <w:tab w:val="left" w:pos="1200"/>
        </w:tabs>
        <w:spacing w:after="0" w:line="240" w:lineRule="auto"/>
        <w:ind w:firstLine="709"/>
        <w:jc w:val="both"/>
        <w:rPr>
          <w:rFonts w:ascii="Times New Roman" w:hAnsi="Times New Roman" w:cs="Times New Roman"/>
          <w:sz w:val="28"/>
          <w:szCs w:val="28"/>
        </w:rPr>
      </w:pPr>
      <w:r w:rsidRPr="000875AF">
        <w:rPr>
          <w:rFonts w:ascii="Times New Roman" w:hAnsi="Times New Roman" w:cs="Times New Roman"/>
          <w:sz w:val="28"/>
          <w:szCs w:val="28"/>
          <w:lang w:eastAsia="uk-UA"/>
        </w:rPr>
        <w:t>Освітня програма оприлюднюється на сайті університету до початку прийому на навчання до університету відповідно до Правил прийому.</w:t>
      </w:r>
    </w:p>
    <w:p w:rsidR="00137150" w:rsidRPr="000875AF" w:rsidRDefault="00137150" w:rsidP="00801AF8">
      <w:pPr>
        <w:pStyle w:val="a4"/>
        <w:widowControl w:val="0"/>
        <w:shd w:val="clear" w:color="auto" w:fill="auto"/>
        <w:tabs>
          <w:tab w:val="left" w:pos="1219"/>
        </w:tabs>
        <w:spacing w:after="0" w:line="240" w:lineRule="auto"/>
        <w:ind w:firstLine="709"/>
        <w:jc w:val="both"/>
        <w:rPr>
          <w:rFonts w:ascii="Times New Roman" w:hAnsi="Times New Roman" w:cs="Times New Roman"/>
          <w:sz w:val="28"/>
          <w:szCs w:val="28"/>
        </w:rPr>
      </w:pPr>
      <w:r w:rsidRPr="000875AF">
        <w:rPr>
          <w:rFonts w:ascii="Times New Roman" w:hAnsi="Times New Roman" w:cs="Times New Roman"/>
          <w:sz w:val="28"/>
          <w:szCs w:val="28"/>
          <w:lang w:eastAsia="uk-UA"/>
        </w:rPr>
        <w:t>Відповідальність за впровадження освітньої програми та забезпечення якості вищої освіти нес</w:t>
      </w:r>
      <w:r>
        <w:rPr>
          <w:rFonts w:ascii="Times New Roman" w:hAnsi="Times New Roman" w:cs="Times New Roman"/>
          <w:sz w:val="28"/>
          <w:szCs w:val="28"/>
          <w:lang w:val="uk-UA" w:eastAsia="uk-UA"/>
        </w:rPr>
        <w:t>е</w:t>
      </w:r>
      <w:r w:rsidRPr="000875AF">
        <w:rPr>
          <w:rFonts w:ascii="Times New Roman" w:hAnsi="Times New Roman" w:cs="Times New Roman"/>
          <w:sz w:val="28"/>
          <w:szCs w:val="28"/>
          <w:lang w:eastAsia="uk-UA"/>
        </w:rPr>
        <w:t xml:space="preserve"> завідувач випусков</w:t>
      </w:r>
      <w:r>
        <w:rPr>
          <w:rFonts w:ascii="Times New Roman" w:hAnsi="Times New Roman" w:cs="Times New Roman"/>
          <w:sz w:val="28"/>
          <w:szCs w:val="28"/>
          <w:lang w:val="uk-UA" w:eastAsia="uk-UA"/>
        </w:rPr>
        <w:t>ої</w:t>
      </w:r>
      <w:r w:rsidRPr="000875AF">
        <w:rPr>
          <w:rFonts w:ascii="Times New Roman" w:hAnsi="Times New Roman" w:cs="Times New Roman"/>
          <w:sz w:val="28"/>
          <w:szCs w:val="28"/>
          <w:lang w:eastAsia="uk-UA"/>
        </w:rPr>
        <w:t xml:space="preserve"> кафедр</w:t>
      </w:r>
      <w:r>
        <w:rPr>
          <w:rFonts w:ascii="Times New Roman" w:hAnsi="Times New Roman" w:cs="Times New Roman"/>
          <w:sz w:val="28"/>
          <w:szCs w:val="28"/>
          <w:lang w:val="uk-UA" w:eastAsia="uk-UA"/>
        </w:rPr>
        <w:t>и</w:t>
      </w:r>
      <w:r w:rsidRPr="000875AF">
        <w:rPr>
          <w:rFonts w:ascii="Times New Roman" w:hAnsi="Times New Roman" w:cs="Times New Roman"/>
          <w:sz w:val="28"/>
          <w:szCs w:val="28"/>
          <w:lang w:eastAsia="uk-UA"/>
        </w:rPr>
        <w:t xml:space="preserve"> за спеціальністю.</w:t>
      </w:r>
    </w:p>
    <w:p w:rsidR="00137150" w:rsidRDefault="00137150" w:rsidP="000875AF">
      <w:pPr>
        <w:widowControl w:val="0"/>
        <w:ind w:firstLine="709"/>
        <w:jc w:val="both"/>
        <w:rPr>
          <w:rFonts w:ascii="Times New Roman" w:hAnsi="Times New Roman" w:cs="Times New Roman"/>
          <w:b/>
          <w:sz w:val="28"/>
          <w:szCs w:val="28"/>
          <w:lang w:val="ru-RU"/>
        </w:rPr>
      </w:pPr>
    </w:p>
    <w:p w:rsidR="00137150" w:rsidRDefault="00137150" w:rsidP="000875AF">
      <w:pPr>
        <w:widowControl w:val="0"/>
        <w:ind w:firstLine="709"/>
        <w:jc w:val="both"/>
        <w:rPr>
          <w:rFonts w:ascii="Times New Roman" w:hAnsi="Times New Roman" w:cs="Times New Roman"/>
          <w:b/>
          <w:sz w:val="28"/>
          <w:szCs w:val="28"/>
          <w:lang w:val="ru-RU"/>
        </w:rPr>
        <w:sectPr w:rsidR="00137150">
          <w:pgSz w:w="11906" w:h="16838"/>
          <w:pgMar w:top="1134" w:right="850" w:bottom="1134" w:left="1701" w:header="708" w:footer="708" w:gutter="0"/>
          <w:cols w:space="708"/>
          <w:docGrid w:linePitch="360"/>
        </w:sectPr>
      </w:pPr>
    </w:p>
    <w:p w:rsidR="00137150" w:rsidRPr="00E203FF" w:rsidRDefault="00137150" w:rsidP="00CD3DE6">
      <w:pPr>
        <w:jc w:val="right"/>
        <w:rPr>
          <w:rFonts w:ascii="Times New Roman" w:hAnsi="Times New Roman"/>
          <w:i/>
          <w:sz w:val="28"/>
          <w:szCs w:val="28"/>
        </w:rPr>
      </w:pPr>
      <w:r w:rsidRPr="00E203FF">
        <w:rPr>
          <w:rFonts w:ascii="Times New Roman" w:hAnsi="Times New Roman"/>
          <w:i/>
          <w:sz w:val="28"/>
          <w:szCs w:val="28"/>
        </w:rPr>
        <w:lastRenderedPageBreak/>
        <w:t xml:space="preserve">Таблиця </w:t>
      </w:r>
      <w:r>
        <w:rPr>
          <w:rFonts w:ascii="Times New Roman" w:hAnsi="Times New Roman"/>
          <w:i/>
          <w:sz w:val="28"/>
          <w:szCs w:val="28"/>
        </w:rPr>
        <w:t>2</w:t>
      </w:r>
      <w:r w:rsidRPr="00E203FF">
        <w:rPr>
          <w:rFonts w:ascii="Times New Roman" w:hAnsi="Times New Roman"/>
          <w:i/>
          <w:sz w:val="28"/>
          <w:szCs w:val="28"/>
        </w:rPr>
        <w:t xml:space="preserve">. </w:t>
      </w:r>
    </w:p>
    <w:p w:rsidR="00137150" w:rsidRPr="00E203FF" w:rsidRDefault="00137150" w:rsidP="00CD3DE6">
      <w:pPr>
        <w:spacing w:line="360" w:lineRule="auto"/>
        <w:ind w:firstLine="709"/>
        <w:jc w:val="center"/>
        <w:rPr>
          <w:rFonts w:ascii="Times New Roman" w:hAnsi="Times New Roman"/>
          <w:b/>
          <w:sz w:val="28"/>
          <w:szCs w:val="28"/>
        </w:rPr>
      </w:pPr>
      <w:r w:rsidRPr="00E203FF">
        <w:rPr>
          <w:rFonts w:ascii="Times New Roman" w:hAnsi="Times New Roman"/>
          <w:b/>
          <w:sz w:val="28"/>
          <w:szCs w:val="28"/>
        </w:rPr>
        <w:t>Матриця відповідності визначених Стандартом результатів навчання та компетентностей</w:t>
      </w:r>
    </w:p>
    <w:tbl>
      <w:tblPr>
        <w:tblW w:w="1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1"/>
        <w:gridCol w:w="448"/>
        <w:gridCol w:w="284"/>
        <w:gridCol w:w="283"/>
        <w:gridCol w:w="284"/>
        <w:gridCol w:w="283"/>
        <w:gridCol w:w="284"/>
        <w:gridCol w:w="283"/>
        <w:gridCol w:w="284"/>
        <w:gridCol w:w="283"/>
        <w:gridCol w:w="284"/>
        <w:gridCol w:w="283"/>
        <w:gridCol w:w="284"/>
        <w:gridCol w:w="283"/>
        <w:gridCol w:w="425"/>
        <w:gridCol w:w="426"/>
        <w:gridCol w:w="425"/>
        <w:gridCol w:w="283"/>
        <w:gridCol w:w="284"/>
        <w:gridCol w:w="283"/>
        <w:gridCol w:w="284"/>
        <w:gridCol w:w="283"/>
        <w:gridCol w:w="284"/>
        <w:gridCol w:w="283"/>
        <w:gridCol w:w="284"/>
        <w:gridCol w:w="283"/>
        <w:gridCol w:w="236"/>
        <w:gridCol w:w="236"/>
        <w:gridCol w:w="237"/>
        <w:gridCol w:w="236"/>
        <w:gridCol w:w="236"/>
        <w:gridCol w:w="237"/>
        <w:gridCol w:w="236"/>
        <w:gridCol w:w="236"/>
        <w:gridCol w:w="237"/>
        <w:gridCol w:w="236"/>
        <w:gridCol w:w="236"/>
        <w:gridCol w:w="236"/>
        <w:gridCol w:w="236"/>
        <w:gridCol w:w="273"/>
        <w:gridCol w:w="273"/>
        <w:gridCol w:w="273"/>
        <w:gridCol w:w="273"/>
        <w:gridCol w:w="273"/>
        <w:gridCol w:w="268"/>
      </w:tblGrid>
      <w:tr w:rsidR="000E27F6" w:rsidRPr="0040577F" w:rsidTr="00762CBD">
        <w:trPr>
          <w:jc w:val="center"/>
        </w:trPr>
        <w:tc>
          <w:tcPr>
            <w:tcW w:w="3481" w:type="dxa"/>
            <w:vMerge w:val="restart"/>
            <w:shd w:val="clear" w:color="auto" w:fill="EEECE1"/>
            <w:vAlign w:val="center"/>
          </w:tcPr>
          <w:p w:rsidR="000E27F6" w:rsidRPr="0040577F" w:rsidRDefault="000E27F6" w:rsidP="00762CBD">
            <w:pPr>
              <w:jc w:val="center"/>
              <w:rPr>
                <w:rFonts w:ascii="Times New Roman" w:hAnsi="Times New Roman"/>
                <w:color w:val="auto"/>
              </w:rPr>
            </w:pPr>
            <w:r w:rsidRPr="0040577F">
              <w:rPr>
                <w:rFonts w:ascii="Times New Roman" w:hAnsi="Times New Roman"/>
                <w:b/>
                <w:color w:val="auto"/>
                <w:sz w:val="22"/>
                <w:szCs w:val="22"/>
              </w:rPr>
              <w:t xml:space="preserve">Програмні </w:t>
            </w:r>
            <w:r w:rsidRPr="0040577F">
              <w:rPr>
                <w:rFonts w:ascii="Times New Roman" w:hAnsi="Times New Roman"/>
                <w:b/>
                <w:color w:val="auto"/>
                <w:sz w:val="22"/>
                <w:szCs w:val="22"/>
              </w:rPr>
              <w:br/>
              <w:t>результати навчання</w:t>
            </w:r>
          </w:p>
        </w:tc>
        <w:tc>
          <w:tcPr>
            <w:tcW w:w="12381" w:type="dxa"/>
            <w:gridSpan w:val="44"/>
            <w:shd w:val="clear" w:color="auto" w:fill="EEECE1"/>
          </w:tcPr>
          <w:p w:rsidR="000E27F6" w:rsidRPr="0040577F" w:rsidRDefault="000E27F6" w:rsidP="00762CBD">
            <w:pPr>
              <w:jc w:val="center"/>
              <w:rPr>
                <w:rFonts w:ascii="Times New Roman" w:hAnsi="Times New Roman"/>
                <w:b/>
                <w:color w:val="auto"/>
              </w:rPr>
            </w:pPr>
            <w:r w:rsidRPr="0040577F">
              <w:rPr>
                <w:rFonts w:ascii="Times New Roman" w:hAnsi="Times New Roman"/>
                <w:b/>
                <w:color w:val="auto"/>
                <w:sz w:val="22"/>
                <w:szCs w:val="22"/>
              </w:rPr>
              <w:t>Компетентності</w:t>
            </w:r>
          </w:p>
        </w:tc>
      </w:tr>
      <w:tr w:rsidR="000E27F6" w:rsidRPr="0040577F" w:rsidTr="00762CBD">
        <w:trPr>
          <w:jc w:val="center"/>
        </w:trPr>
        <w:tc>
          <w:tcPr>
            <w:tcW w:w="3481" w:type="dxa"/>
            <w:vMerge/>
            <w:shd w:val="clear" w:color="auto" w:fill="EEECE1"/>
          </w:tcPr>
          <w:p w:rsidR="000E27F6" w:rsidRPr="0040577F" w:rsidRDefault="000E27F6" w:rsidP="00762CBD">
            <w:pPr>
              <w:jc w:val="both"/>
              <w:rPr>
                <w:rFonts w:ascii="Times New Roman" w:hAnsi="Times New Roman"/>
                <w:color w:val="auto"/>
              </w:rPr>
            </w:pPr>
          </w:p>
        </w:tc>
        <w:tc>
          <w:tcPr>
            <w:tcW w:w="448" w:type="dxa"/>
            <w:vMerge w:val="restart"/>
            <w:shd w:val="clear" w:color="auto" w:fill="EEECE1"/>
            <w:textDirection w:val="btLr"/>
            <w:vAlign w:val="center"/>
          </w:tcPr>
          <w:p w:rsidR="000E27F6" w:rsidRPr="0040577F" w:rsidRDefault="000E27F6" w:rsidP="00762CBD">
            <w:pPr>
              <w:ind w:left="-113" w:right="-113"/>
              <w:jc w:val="center"/>
              <w:rPr>
                <w:rFonts w:ascii="Times New Roman" w:hAnsi="Times New Roman"/>
                <w:b/>
                <w:color w:val="auto"/>
              </w:rPr>
            </w:pPr>
            <w:r w:rsidRPr="0040577F">
              <w:rPr>
                <w:rFonts w:ascii="Times New Roman" w:hAnsi="Times New Roman"/>
                <w:b/>
                <w:color w:val="auto"/>
                <w:sz w:val="22"/>
                <w:szCs w:val="22"/>
              </w:rPr>
              <w:t>Інтегральна компетентність</w:t>
            </w:r>
          </w:p>
        </w:tc>
        <w:tc>
          <w:tcPr>
            <w:tcW w:w="4678" w:type="dxa"/>
            <w:gridSpan w:val="15"/>
            <w:shd w:val="clear" w:color="auto" w:fill="EEECE1"/>
          </w:tcPr>
          <w:p w:rsidR="000E27F6" w:rsidRPr="0040577F" w:rsidRDefault="000E27F6" w:rsidP="00762CBD">
            <w:pPr>
              <w:jc w:val="center"/>
              <w:rPr>
                <w:rFonts w:ascii="Times New Roman" w:hAnsi="Times New Roman"/>
                <w:b/>
                <w:color w:val="auto"/>
              </w:rPr>
            </w:pPr>
            <w:r w:rsidRPr="0040577F">
              <w:rPr>
                <w:rFonts w:ascii="Times New Roman" w:hAnsi="Times New Roman"/>
                <w:b/>
                <w:color w:val="auto"/>
                <w:sz w:val="22"/>
                <w:szCs w:val="22"/>
              </w:rPr>
              <w:t>Загальні компетентності</w:t>
            </w:r>
          </w:p>
        </w:tc>
        <w:tc>
          <w:tcPr>
            <w:tcW w:w="7255" w:type="dxa"/>
            <w:gridSpan w:val="28"/>
            <w:shd w:val="clear" w:color="auto" w:fill="EEECE1"/>
          </w:tcPr>
          <w:p w:rsidR="000E27F6" w:rsidRPr="0040577F" w:rsidRDefault="000E27F6" w:rsidP="00762CBD">
            <w:pPr>
              <w:jc w:val="center"/>
              <w:rPr>
                <w:rFonts w:ascii="Times New Roman" w:hAnsi="Times New Roman"/>
                <w:b/>
                <w:color w:val="auto"/>
              </w:rPr>
            </w:pPr>
            <w:r w:rsidRPr="0040577F">
              <w:rPr>
                <w:rFonts w:ascii="Times New Roman" w:hAnsi="Times New Roman"/>
                <w:b/>
                <w:color w:val="auto"/>
                <w:sz w:val="22"/>
                <w:szCs w:val="22"/>
              </w:rPr>
              <w:t>Спеціальні (професійні) компетентності</w:t>
            </w:r>
          </w:p>
        </w:tc>
      </w:tr>
      <w:tr w:rsidR="004F2425" w:rsidRPr="0040577F" w:rsidTr="00762CBD">
        <w:trPr>
          <w:trHeight w:val="795"/>
          <w:jc w:val="center"/>
        </w:trPr>
        <w:tc>
          <w:tcPr>
            <w:tcW w:w="3481" w:type="dxa"/>
            <w:vMerge/>
            <w:shd w:val="clear" w:color="auto" w:fill="EEECE1"/>
            <w:vAlign w:val="center"/>
          </w:tcPr>
          <w:p w:rsidR="000E27F6" w:rsidRPr="0040577F" w:rsidRDefault="000E27F6" w:rsidP="00762CBD">
            <w:pPr>
              <w:jc w:val="both"/>
              <w:rPr>
                <w:rFonts w:ascii="Times New Roman" w:hAnsi="Times New Roman"/>
                <w:color w:val="auto"/>
              </w:rPr>
            </w:pPr>
          </w:p>
        </w:tc>
        <w:tc>
          <w:tcPr>
            <w:tcW w:w="448" w:type="dxa"/>
            <w:vMerge/>
            <w:shd w:val="clear" w:color="auto" w:fill="EEECE1"/>
            <w:vAlign w:val="center"/>
          </w:tcPr>
          <w:p w:rsidR="000E27F6" w:rsidRPr="0040577F" w:rsidRDefault="000E27F6" w:rsidP="00762CBD">
            <w:pPr>
              <w:jc w:val="both"/>
              <w:rPr>
                <w:rFonts w:ascii="Times New Roman" w:hAnsi="Times New Roman"/>
                <w:color w:val="auto"/>
              </w:rPr>
            </w:pPr>
          </w:p>
        </w:tc>
        <w:tc>
          <w:tcPr>
            <w:tcW w:w="284" w:type="dxa"/>
            <w:shd w:val="clear" w:color="auto" w:fill="EEECE1"/>
          </w:tcPr>
          <w:p w:rsidR="000E27F6" w:rsidRPr="0040577F" w:rsidRDefault="000E27F6" w:rsidP="00762CBD">
            <w:pPr>
              <w:ind w:left="-57" w:right="-57"/>
              <w:jc w:val="center"/>
              <w:rPr>
                <w:rFonts w:ascii="Times New Roman" w:hAnsi="Times New Roman"/>
                <w:color w:val="auto"/>
              </w:rPr>
            </w:pPr>
            <w:r w:rsidRPr="0040577F">
              <w:rPr>
                <w:rFonts w:ascii="Times New Roman" w:hAnsi="Times New Roman"/>
                <w:color w:val="auto"/>
                <w:sz w:val="22"/>
                <w:szCs w:val="22"/>
              </w:rPr>
              <w:t>1</w:t>
            </w:r>
          </w:p>
        </w:tc>
        <w:tc>
          <w:tcPr>
            <w:tcW w:w="283" w:type="dxa"/>
            <w:shd w:val="clear" w:color="auto" w:fill="EEECE1"/>
          </w:tcPr>
          <w:p w:rsidR="000E27F6" w:rsidRPr="0040577F" w:rsidRDefault="000E27F6" w:rsidP="00762CBD">
            <w:pPr>
              <w:ind w:left="-57" w:right="-57"/>
              <w:jc w:val="center"/>
              <w:rPr>
                <w:rFonts w:ascii="Times New Roman" w:hAnsi="Times New Roman"/>
                <w:color w:val="auto"/>
              </w:rPr>
            </w:pPr>
            <w:r w:rsidRPr="0040577F">
              <w:rPr>
                <w:rFonts w:ascii="Times New Roman" w:hAnsi="Times New Roman"/>
                <w:color w:val="auto"/>
                <w:sz w:val="22"/>
                <w:szCs w:val="22"/>
              </w:rPr>
              <w:t>2</w:t>
            </w:r>
          </w:p>
        </w:tc>
        <w:tc>
          <w:tcPr>
            <w:tcW w:w="284" w:type="dxa"/>
            <w:shd w:val="clear" w:color="auto" w:fill="EEECE1"/>
          </w:tcPr>
          <w:p w:rsidR="000E27F6" w:rsidRPr="0040577F" w:rsidRDefault="000E27F6" w:rsidP="00762CBD">
            <w:pPr>
              <w:ind w:left="-57" w:right="-57"/>
              <w:jc w:val="center"/>
              <w:rPr>
                <w:rFonts w:ascii="Times New Roman" w:hAnsi="Times New Roman"/>
                <w:color w:val="auto"/>
              </w:rPr>
            </w:pPr>
            <w:r w:rsidRPr="0040577F">
              <w:rPr>
                <w:rFonts w:ascii="Times New Roman" w:hAnsi="Times New Roman"/>
                <w:color w:val="auto"/>
                <w:sz w:val="22"/>
                <w:szCs w:val="22"/>
              </w:rPr>
              <w:t>3</w:t>
            </w:r>
          </w:p>
        </w:tc>
        <w:tc>
          <w:tcPr>
            <w:tcW w:w="283" w:type="dxa"/>
            <w:shd w:val="clear" w:color="auto" w:fill="EEECE1"/>
          </w:tcPr>
          <w:p w:rsidR="000E27F6" w:rsidRPr="0040577F" w:rsidRDefault="000E27F6" w:rsidP="00762CBD">
            <w:pPr>
              <w:ind w:left="-57" w:right="-57"/>
              <w:jc w:val="center"/>
              <w:rPr>
                <w:rFonts w:ascii="Times New Roman" w:hAnsi="Times New Roman"/>
                <w:color w:val="auto"/>
              </w:rPr>
            </w:pPr>
            <w:r w:rsidRPr="0040577F">
              <w:rPr>
                <w:rFonts w:ascii="Times New Roman" w:hAnsi="Times New Roman"/>
                <w:color w:val="auto"/>
                <w:sz w:val="22"/>
                <w:szCs w:val="22"/>
              </w:rPr>
              <w:t>4</w:t>
            </w:r>
          </w:p>
        </w:tc>
        <w:tc>
          <w:tcPr>
            <w:tcW w:w="284" w:type="dxa"/>
            <w:shd w:val="clear" w:color="auto" w:fill="EEECE1"/>
          </w:tcPr>
          <w:p w:rsidR="000E27F6" w:rsidRPr="0040577F" w:rsidRDefault="000E27F6" w:rsidP="00762CBD">
            <w:pPr>
              <w:ind w:left="-57" w:right="-57"/>
              <w:jc w:val="center"/>
              <w:rPr>
                <w:rFonts w:ascii="Times New Roman" w:hAnsi="Times New Roman"/>
                <w:color w:val="auto"/>
              </w:rPr>
            </w:pPr>
            <w:r w:rsidRPr="0040577F">
              <w:rPr>
                <w:rFonts w:ascii="Times New Roman" w:hAnsi="Times New Roman"/>
                <w:color w:val="auto"/>
                <w:sz w:val="22"/>
                <w:szCs w:val="22"/>
              </w:rPr>
              <w:t>5</w:t>
            </w:r>
          </w:p>
        </w:tc>
        <w:tc>
          <w:tcPr>
            <w:tcW w:w="283" w:type="dxa"/>
            <w:tcBorders>
              <w:bottom w:val="single" w:sz="4" w:space="0" w:color="auto"/>
            </w:tcBorders>
            <w:shd w:val="clear" w:color="auto" w:fill="EEECE1"/>
          </w:tcPr>
          <w:p w:rsidR="000E27F6" w:rsidRPr="0040577F" w:rsidRDefault="000E27F6" w:rsidP="00762CBD">
            <w:pPr>
              <w:ind w:left="-57" w:right="-57"/>
              <w:jc w:val="center"/>
              <w:rPr>
                <w:rFonts w:ascii="Times New Roman" w:hAnsi="Times New Roman"/>
                <w:color w:val="auto"/>
              </w:rPr>
            </w:pPr>
            <w:r w:rsidRPr="0040577F">
              <w:rPr>
                <w:rFonts w:ascii="Times New Roman" w:hAnsi="Times New Roman"/>
                <w:color w:val="auto"/>
                <w:sz w:val="22"/>
                <w:szCs w:val="22"/>
              </w:rPr>
              <w:t>6</w:t>
            </w:r>
          </w:p>
        </w:tc>
        <w:tc>
          <w:tcPr>
            <w:tcW w:w="284" w:type="dxa"/>
            <w:tcBorders>
              <w:bottom w:val="single" w:sz="4" w:space="0" w:color="auto"/>
            </w:tcBorders>
            <w:shd w:val="clear" w:color="auto" w:fill="EEECE1"/>
          </w:tcPr>
          <w:p w:rsidR="000E27F6" w:rsidRPr="0040577F" w:rsidRDefault="000E27F6" w:rsidP="00762CBD">
            <w:pPr>
              <w:ind w:left="-57" w:right="-57"/>
              <w:jc w:val="center"/>
              <w:rPr>
                <w:rFonts w:ascii="Times New Roman" w:hAnsi="Times New Roman"/>
                <w:color w:val="auto"/>
              </w:rPr>
            </w:pPr>
            <w:r w:rsidRPr="0040577F">
              <w:rPr>
                <w:rFonts w:ascii="Times New Roman" w:hAnsi="Times New Roman"/>
                <w:color w:val="auto"/>
                <w:sz w:val="22"/>
                <w:szCs w:val="22"/>
              </w:rPr>
              <w:t>7</w:t>
            </w:r>
          </w:p>
        </w:tc>
        <w:tc>
          <w:tcPr>
            <w:tcW w:w="283" w:type="dxa"/>
            <w:tcBorders>
              <w:bottom w:val="single" w:sz="4" w:space="0" w:color="auto"/>
            </w:tcBorders>
            <w:shd w:val="clear" w:color="auto" w:fill="EEECE1"/>
          </w:tcPr>
          <w:p w:rsidR="000E27F6" w:rsidRPr="0040577F" w:rsidRDefault="000E27F6" w:rsidP="00762CBD">
            <w:pPr>
              <w:ind w:right="-57"/>
              <w:jc w:val="center"/>
              <w:rPr>
                <w:rFonts w:ascii="Times New Roman" w:hAnsi="Times New Roman"/>
                <w:color w:val="auto"/>
              </w:rPr>
            </w:pPr>
            <w:r w:rsidRPr="0040577F">
              <w:rPr>
                <w:rFonts w:ascii="Times New Roman" w:hAnsi="Times New Roman"/>
                <w:color w:val="auto"/>
                <w:sz w:val="22"/>
                <w:szCs w:val="22"/>
              </w:rPr>
              <w:t>8</w:t>
            </w:r>
          </w:p>
        </w:tc>
        <w:tc>
          <w:tcPr>
            <w:tcW w:w="284" w:type="dxa"/>
            <w:tcBorders>
              <w:bottom w:val="single" w:sz="4" w:space="0" w:color="auto"/>
            </w:tcBorders>
            <w:shd w:val="clear" w:color="auto" w:fill="EEECE1"/>
          </w:tcPr>
          <w:p w:rsidR="000E27F6" w:rsidRPr="0040577F" w:rsidRDefault="000E27F6" w:rsidP="00762CBD">
            <w:pPr>
              <w:ind w:right="-57"/>
              <w:jc w:val="center"/>
              <w:rPr>
                <w:rFonts w:ascii="Times New Roman" w:hAnsi="Times New Roman"/>
                <w:color w:val="auto"/>
              </w:rPr>
            </w:pPr>
            <w:r w:rsidRPr="0040577F">
              <w:rPr>
                <w:rFonts w:ascii="Times New Roman" w:hAnsi="Times New Roman"/>
                <w:color w:val="auto"/>
                <w:sz w:val="22"/>
                <w:szCs w:val="22"/>
              </w:rPr>
              <w:t>9</w:t>
            </w:r>
          </w:p>
        </w:tc>
        <w:tc>
          <w:tcPr>
            <w:tcW w:w="283" w:type="dxa"/>
            <w:tcBorders>
              <w:bottom w:val="single" w:sz="4" w:space="0" w:color="auto"/>
            </w:tcBorders>
            <w:shd w:val="clear" w:color="auto" w:fill="EEECE1"/>
          </w:tcPr>
          <w:p w:rsidR="000E27F6" w:rsidRPr="0040577F" w:rsidRDefault="000E27F6" w:rsidP="00762CBD">
            <w:pPr>
              <w:ind w:left="-57" w:right="-57"/>
              <w:jc w:val="center"/>
              <w:rPr>
                <w:rFonts w:ascii="Times New Roman" w:hAnsi="Times New Roman"/>
                <w:color w:val="auto"/>
              </w:rPr>
            </w:pPr>
            <w:r w:rsidRPr="0040577F">
              <w:rPr>
                <w:rFonts w:ascii="Times New Roman" w:hAnsi="Times New Roman"/>
                <w:color w:val="auto"/>
                <w:sz w:val="22"/>
                <w:szCs w:val="22"/>
              </w:rPr>
              <w:t>10</w:t>
            </w:r>
          </w:p>
        </w:tc>
        <w:tc>
          <w:tcPr>
            <w:tcW w:w="284" w:type="dxa"/>
            <w:tcBorders>
              <w:bottom w:val="single" w:sz="4" w:space="0" w:color="auto"/>
            </w:tcBorders>
            <w:shd w:val="clear" w:color="auto" w:fill="EEECE1"/>
          </w:tcPr>
          <w:p w:rsidR="000E27F6" w:rsidRPr="0040577F" w:rsidRDefault="000E27F6" w:rsidP="00762CBD">
            <w:pPr>
              <w:ind w:left="-108" w:right="-57"/>
              <w:jc w:val="center"/>
              <w:rPr>
                <w:rFonts w:ascii="Times New Roman" w:hAnsi="Times New Roman"/>
                <w:color w:val="auto"/>
              </w:rPr>
            </w:pPr>
            <w:r w:rsidRPr="0040577F">
              <w:rPr>
                <w:rFonts w:ascii="Times New Roman" w:hAnsi="Times New Roman"/>
                <w:color w:val="auto"/>
                <w:sz w:val="22"/>
                <w:szCs w:val="22"/>
              </w:rPr>
              <w:t>11</w:t>
            </w:r>
          </w:p>
        </w:tc>
        <w:tc>
          <w:tcPr>
            <w:tcW w:w="283" w:type="dxa"/>
            <w:tcBorders>
              <w:bottom w:val="single" w:sz="4" w:space="0" w:color="auto"/>
            </w:tcBorders>
            <w:shd w:val="clear" w:color="auto" w:fill="EEECE1"/>
          </w:tcPr>
          <w:p w:rsidR="000E27F6" w:rsidRPr="0040577F" w:rsidRDefault="000E27F6" w:rsidP="00762CBD">
            <w:pPr>
              <w:ind w:left="-108" w:right="-57"/>
              <w:jc w:val="center"/>
              <w:rPr>
                <w:rFonts w:ascii="Times New Roman" w:hAnsi="Times New Roman"/>
                <w:color w:val="auto"/>
              </w:rPr>
            </w:pPr>
            <w:r w:rsidRPr="0040577F">
              <w:rPr>
                <w:rFonts w:ascii="Times New Roman" w:hAnsi="Times New Roman"/>
                <w:color w:val="auto"/>
                <w:sz w:val="22"/>
                <w:szCs w:val="22"/>
              </w:rPr>
              <w:t>12</w:t>
            </w:r>
          </w:p>
        </w:tc>
        <w:tc>
          <w:tcPr>
            <w:tcW w:w="425" w:type="dxa"/>
            <w:shd w:val="clear" w:color="auto" w:fill="EEECE1"/>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13</w:t>
            </w:r>
          </w:p>
        </w:tc>
        <w:tc>
          <w:tcPr>
            <w:tcW w:w="426" w:type="dxa"/>
            <w:shd w:val="clear" w:color="auto" w:fill="EEECE1"/>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14</w:t>
            </w:r>
          </w:p>
        </w:tc>
        <w:tc>
          <w:tcPr>
            <w:tcW w:w="425" w:type="dxa"/>
            <w:shd w:val="clear" w:color="auto" w:fill="EEECE1"/>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15</w:t>
            </w:r>
          </w:p>
        </w:tc>
        <w:tc>
          <w:tcPr>
            <w:tcW w:w="283" w:type="dxa"/>
            <w:shd w:val="clear" w:color="auto" w:fill="EEECE1"/>
          </w:tcPr>
          <w:p w:rsidR="000E27F6" w:rsidRPr="0040577F" w:rsidRDefault="000E27F6" w:rsidP="00762CBD">
            <w:pPr>
              <w:rPr>
                <w:rFonts w:ascii="Times New Roman" w:hAnsi="Times New Roman"/>
                <w:color w:val="auto"/>
              </w:rPr>
            </w:pPr>
            <w:r w:rsidRPr="0040577F">
              <w:rPr>
                <w:rFonts w:ascii="Times New Roman" w:hAnsi="Times New Roman"/>
                <w:color w:val="auto"/>
                <w:sz w:val="22"/>
                <w:szCs w:val="22"/>
              </w:rPr>
              <w:t>1</w:t>
            </w:r>
          </w:p>
        </w:tc>
        <w:tc>
          <w:tcPr>
            <w:tcW w:w="284" w:type="dxa"/>
            <w:shd w:val="clear" w:color="auto" w:fill="EEECE1"/>
          </w:tcPr>
          <w:p w:rsidR="000E27F6" w:rsidRPr="0040577F" w:rsidRDefault="000E27F6" w:rsidP="00762CBD">
            <w:pPr>
              <w:rPr>
                <w:rFonts w:ascii="Times New Roman" w:hAnsi="Times New Roman"/>
                <w:color w:val="auto"/>
              </w:rPr>
            </w:pPr>
            <w:r w:rsidRPr="0040577F">
              <w:rPr>
                <w:rFonts w:ascii="Times New Roman" w:hAnsi="Times New Roman"/>
                <w:color w:val="auto"/>
                <w:sz w:val="22"/>
                <w:szCs w:val="22"/>
              </w:rPr>
              <w:t>2</w:t>
            </w:r>
          </w:p>
        </w:tc>
        <w:tc>
          <w:tcPr>
            <w:tcW w:w="283" w:type="dxa"/>
            <w:shd w:val="clear" w:color="auto" w:fill="EEECE1"/>
          </w:tcPr>
          <w:p w:rsidR="000E27F6" w:rsidRPr="0040577F" w:rsidRDefault="000E27F6" w:rsidP="00762CBD">
            <w:pPr>
              <w:rPr>
                <w:rFonts w:ascii="Times New Roman" w:hAnsi="Times New Roman"/>
                <w:color w:val="auto"/>
              </w:rPr>
            </w:pPr>
            <w:r w:rsidRPr="0040577F">
              <w:rPr>
                <w:rFonts w:ascii="Times New Roman" w:hAnsi="Times New Roman"/>
                <w:color w:val="auto"/>
                <w:sz w:val="22"/>
                <w:szCs w:val="22"/>
              </w:rPr>
              <w:t>3</w:t>
            </w:r>
          </w:p>
        </w:tc>
        <w:tc>
          <w:tcPr>
            <w:tcW w:w="284" w:type="dxa"/>
            <w:shd w:val="clear" w:color="auto" w:fill="EEECE1"/>
          </w:tcPr>
          <w:p w:rsidR="000E27F6" w:rsidRPr="0040577F" w:rsidRDefault="000E27F6" w:rsidP="00762CBD">
            <w:pPr>
              <w:rPr>
                <w:rFonts w:ascii="Times New Roman" w:hAnsi="Times New Roman"/>
                <w:color w:val="auto"/>
              </w:rPr>
            </w:pPr>
            <w:r w:rsidRPr="0040577F">
              <w:rPr>
                <w:rFonts w:ascii="Times New Roman" w:hAnsi="Times New Roman"/>
                <w:color w:val="auto"/>
                <w:sz w:val="22"/>
                <w:szCs w:val="22"/>
              </w:rPr>
              <w:t>4</w:t>
            </w:r>
          </w:p>
        </w:tc>
        <w:tc>
          <w:tcPr>
            <w:tcW w:w="283" w:type="dxa"/>
            <w:shd w:val="clear" w:color="auto" w:fill="EEECE1"/>
          </w:tcPr>
          <w:p w:rsidR="000E27F6" w:rsidRPr="0040577F" w:rsidRDefault="000E27F6" w:rsidP="00762CBD">
            <w:pPr>
              <w:rPr>
                <w:rFonts w:ascii="Times New Roman" w:hAnsi="Times New Roman"/>
                <w:color w:val="auto"/>
              </w:rPr>
            </w:pPr>
            <w:r w:rsidRPr="0040577F">
              <w:rPr>
                <w:rFonts w:ascii="Times New Roman" w:hAnsi="Times New Roman"/>
                <w:color w:val="auto"/>
                <w:sz w:val="22"/>
                <w:szCs w:val="22"/>
              </w:rPr>
              <w:t>5</w:t>
            </w:r>
          </w:p>
        </w:tc>
        <w:tc>
          <w:tcPr>
            <w:tcW w:w="284" w:type="dxa"/>
            <w:shd w:val="clear" w:color="auto" w:fill="EEECE1"/>
          </w:tcPr>
          <w:p w:rsidR="000E27F6" w:rsidRPr="0040577F" w:rsidRDefault="000E27F6" w:rsidP="00762CBD">
            <w:pPr>
              <w:rPr>
                <w:rFonts w:ascii="Times New Roman" w:hAnsi="Times New Roman"/>
                <w:color w:val="auto"/>
              </w:rPr>
            </w:pPr>
            <w:r w:rsidRPr="0040577F">
              <w:rPr>
                <w:rFonts w:ascii="Times New Roman" w:hAnsi="Times New Roman"/>
                <w:color w:val="auto"/>
                <w:sz w:val="22"/>
                <w:szCs w:val="22"/>
              </w:rPr>
              <w:t>6</w:t>
            </w:r>
          </w:p>
        </w:tc>
        <w:tc>
          <w:tcPr>
            <w:tcW w:w="283" w:type="dxa"/>
            <w:tcBorders>
              <w:bottom w:val="single" w:sz="4" w:space="0" w:color="auto"/>
            </w:tcBorders>
            <w:shd w:val="clear" w:color="auto" w:fill="EEECE1"/>
          </w:tcPr>
          <w:p w:rsidR="000E27F6" w:rsidRPr="0040577F" w:rsidRDefault="000E27F6" w:rsidP="00762CBD">
            <w:pPr>
              <w:rPr>
                <w:rFonts w:ascii="Times New Roman" w:hAnsi="Times New Roman"/>
                <w:color w:val="auto"/>
              </w:rPr>
            </w:pPr>
            <w:r w:rsidRPr="0040577F">
              <w:rPr>
                <w:rFonts w:ascii="Times New Roman" w:hAnsi="Times New Roman"/>
                <w:color w:val="auto"/>
                <w:sz w:val="22"/>
                <w:szCs w:val="22"/>
              </w:rPr>
              <w:t>7</w:t>
            </w:r>
          </w:p>
        </w:tc>
        <w:tc>
          <w:tcPr>
            <w:tcW w:w="284" w:type="dxa"/>
            <w:tcBorders>
              <w:bottom w:val="single" w:sz="4" w:space="0" w:color="auto"/>
            </w:tcBorders>
            <w:shd w:val="clear" w:color="auto" w:fill="EEECE1"/>
          </w:tcPr>
          <w:p w:rsidR="000E27F6" w:rsidRPr="0040577F" w:rsidRDefault="000E27F6" w:rsidP="00762CBD">
            <w:pPr>
              <w:rPr>
                <w:rFonts w:ascii="Times New Roman" w:hAnsi="Times New Roman"/>
                <w:color w:val="auto"/>
              </w:rPr>
            </w:pPr>
            <w:r w:rsidRPr="0040577F">
              <w:rPr>
                <w:rFonts w:ascii="Times New Roman" w:hAnsi="Times New Roman"/>
                <w:color w:val="auto"/>
                <w:sz w:val="22"/>
                <w:szCs w:val="22"/>
              </w:rPr>
              <w:t>8</w:t>
            </w:r>
          </w:p>
        </w:tc>
        <w:tc>
          <w:tcPr>
            <w:tcW w:w="283" w:type="dxa"/>
            <w:tcBorders>
              <w:bottom w:val="single" w:sz="4" w:space="0" w:color="auto"/>
            </w:tcBorders>
            <w:shd w:val="clear" w:color="auto" w:fill="EEECE1"/>
          </w:tcPr>
          <w:p w:rsidR="000E27F6" w:rsidRPr="0040577F" w:rsidRDefault="000E27F6" w:rsidP="00762CBD">
            <w:pPr>
              <w:rPr>
                <w:rFonts w:ascii="Times New Roman" w:hAnsi="Times New Roman"/>
                <w:color w:val="auto"/>
              </w:rPr>
            </w:pPr>
            <w:r w:rsidRPr="0040577F">
              <w:rPr>
                <w:rFonts w:ascii="Times New Roman" w:hAnsi="Times New Roman"/>
                <w:color w:val="auto"/>
                <w:sz w:val="22"/>
                <w:szCs w:val="22"/>
              </w:rPr>
              <w:t>9</w:t>
            </w:r>
          </w:p>
        </w:tc>
        <w:tc>
          <w:tcPr>
            <w:tcW w:w="236" w:type="dxa"/>
            <w:tcBorders>
              <w:bottom w:val="single" w:sz="4" w:space="0" w:color="auto"/>
            </w:tcBorders>
            <w:shd w:val="clear" w:color="auto" w:fill="EEECE1"/>
          </w:tcPr>
          <w:p w:rsidR="000E27F6" w:rsidRPr="0040577F" w:rsidRDefault="000E27F6" w:rsidP="00762CBD">
            <w:pPr>
              <w:ind w:left="-98" w:right="-118"/>
              <w:rPr>
                <w:rFonts w:ascii="Times New Roman" w:hAnsi="Times New Roman"/>
                <w:color w:val="auto"/>
              </w:rPr>
            </w:pPr>
            <w:r w:rsidRPr="0040577F">
              <w:rPr>
                <w:rFonts w:ascii="Times New Roman" w:hAnsi="Times New Roman"/>
                <w:color w:val="auto"/>
                <w:sz w:val="22"/>
                <w:szCs w:val="22"/>
              </w:rPr>
              <w:t>10</w:t>
            </w:r>
          </w:p>
        </w:tc>
        <w:tc>
          <w:tcPr>
            <w:tcW w:w="236" w:type="dxa"/>
            <w:tcBorders>
              <w:bottom w:val="single" w:sz="4" w:space="0" w:color="auto"/>
            </w:tcBorders>
            <w:shd w:val="clear" w:color="auto" w:fill="EEECE1"/>
          </w:tcPr>
          <w:p w:rsidR="000E27F6" w:rsidRPr="0040577F" w:rsidRDefault="000E27F6" w:rsidP="00762CBD">
            <w:pPr>
              <w:ind w:left="-65" w:right="-118"/>
              <w:rPr>
                <w:rFonts w:ascii="Times New Roman" w:hAnsi="Times New Roman"/>
                <w:color w:val="auto"/>
              </w:rPr>
            </w:pPr>
            <w:r w:rsidRPr="0040577F">
              <w:rPr>
                <w:rFonts w:ascii="Times New Roman" w:hAnsi="Times New Roman"/>
                <w:color w:val="auto"/>
                <w:sz w:val="22"/>
                <w:szCs w:val="22"/>
              </w:rPr>
              <w:t>11</w:t>
            </w:r>
          </w:p>
        </w:tc>
        <w:tc>
          <w:tcPr>
            <w:tcW w:w="237" w:type="dxa"/>
            <w:tcBorders>
              <w:bottom w:val="single" w:sz="4" w:space="0" w:color="auto"/>
            </w:tcBorders>
            <w:shd w:val="clear" w:color="auto" w:fill="EEECE1"/>
          </w:tcPr>
          <w:p w:rsidR="000E27F6" w:rsidRPr="0040577F" w:rsidRDefault="000E27F6" w:rsidP="00762CBD">
            <w:pPr>
              <w:ind w:left="-128" w:right="-118"/>
              <w:rPr>
                <w:rFonts w:ascii="Times New Roman" w:hAnsi="Times New Roman"/>
                <w:color w:val="auto"/>
              </w:rPr>
            </w:pPr>
            <w:r w:rsidRPr="0040577F">
              <w:rPr>
                <w:rFonts w:ascii="Times New Roman" w:hAnsi="Times New Roman"/>
                <w:color w:val="auto"/>
                <w:sz w:val="22"/>
                <w:szCs w:val="22"/>
              </w:rPr>
              <w:t>12</w:t>
            </w:r>
          </w:p>
        </w:tc>
        <w:tc>
          <w:tcPr>
            <w:tcW w:w="236" w:type="dxa"/>
            <w:tcBorders>
              <w:bottom w:val="single" w:sz="4" w:space="0" w:color="auto"/>
            </w:tcBorders>
            <w:shd w:val="clear" w:color="auto" w:fill="EEECE1"/>
          </w:tcPr>
          <w:p w:rsidR="000E27F6" w:rsidRPr="0040577F" w:rsidRDefault="000E27F6" w:rsidP="00762CBD">
            <w:pPr>
              <w:ind w:left="-108" w:right="-118"/>
              <w:rPr>
                <w:rFonts w:ascii="Times New Roman" w:hAnsi="Times New Roman"/>
                <w:color w:val="auto"/>
              </w:rPr>
            </w:pPr>
            <w:r w:rsidRPr="0040577F">
              <w:rPr>
                <w:rFonts w:ascii="Times New Roman" w:hAnsi="Times New Roman"/>
                <w:color w:val="auto"/>
                <w:sz w:val="22"/>
                <w:szCs w:val="22"/>
              </w:rPr>
              <w:t>13</w:t>
            </w:r>
          </w:p>
        </w:tc>
        <w:tc>
          <w:tcPr>
            <w:tcW w:w="236" w:type="dxa"/>
            <w:tcBorders>
              <w:bottom w:val="single" w:sz="4" w:space="0" w:color="auto"/>
            </w:tcBorders>
            <w:shd w:val="clear" w:color="auto" w:fill="EEECE1"/>
          </w:tcPr>
          <w:p w:rsidR="000E27F6" w:rsidRPr="0040577F" w:rsidRDefault="000E27F6" w:rsidP="00762CBD">
            <w:pPr>
              <w:ind w:left="-108" w:right="-118"/>
              <w:rPr>
                <w:rFonts w:ascii="Times New Roman" w:hAnsi="Times New Roman"/>
                <w:color w:val="auto"/>
              </w:rPr>
            </w:pPr>
            <w:r w:rsidRPr="0040577F">
              <w:rPr>
                <w:rFonts w:ascii="Times New Roman" w:hAnsi="Times New Roman"/>
                <w:color w:val="auto"/>
                <w:sz w:val="22"/>
                <w:szCs w:val="22"/>
              </w:rPr>
              <w:t>14</w:t>
            </w:r>
          </w:p>
        </w:tc>
        <w:tc>
          <w:tcPr>
            <w:tcW w:w="237" w:type="dxa"/>
            <w:tcBorders>
              <w:bottom w:val="single" w:sz="4" w:space="0" w:color="auto"/>
            </w:tcBorders>
            <w:shd w:val="clear" w:color="auto" w:fill="EEECE1"/>
          </w:tcPr>
          <w:p w:rsidR="000E27F6" w:rsidRPr="0040577F" w:rsidRDefault="000E27F6" w:rsidP="00762CBD">
            <w:pPr>
              <w:ind w:left="-83" w:right="-118"/>
              <w:rPr>
                <w:rFonts w:ascii="Times New Roman" w:hAnsi="Times New Roman"/>
                <w:color w:val="auto"/>
              </w:rPr>
            </w:pPr>
            <w:r w:rsidRPr="0040577F">
              <w:rPr>
                <w:rFonts w:ascii="Times New Roman" w:hAnsi="Times New Roman"/>
                <w:color w:val="auto"/>
                <w:sz w:val="22"/>
                <w:szCs w:val="22"/>
              </w:rPr>
              <w:t>15</w:t>
            </w:r>
          </w:p>
        </w:tc>
        <w:tc>
          <w:tcPr>
            <w:tcW w:w="236" w:type="dxa"/>
            <w:tcBorders>
              <w:bottom w:val="single" w:sz="4" w:space="0" w:color="auto"/>
            </w:tcBorders>
            <w:shd w:val="clear" w:color="auto" w:fill="EEECE1"/>
          </w:tcPr>
          <w:p w:rsidR="000E27F6" w:rsidRPr="0040577F" w:rsidRDefault="000E27F6" w:rsidP="00762CBD">
            <w:pPr>
              <w:ind w:left="-36" w:right="-118"/>
              <w:rPr>
                <w:rFonts w:ascii="Times New Roman" w:hAnsi="Times New Roman"/>
                <w:color w:val="auto"/>
              </w:rPr>
            </w:pPr>
            <w:r w:rsidRPr="0040577F">
              <w:rPr>
                <w:rFonts w:ascii="Times New Roman" w:hAnsi="Times New Roman"/>
                <w:color w:val="auto"/>
                <w:sz w:val="22"/>
                <w:szCs w:val="22"/>
              </w:rPr>
              <w:t>16</w:t>
            </w:r>
          </w:p>
        </w:tc>
        <w:tc>
          <w:tcPr>
            <w:tcW w:w="236" w:type="dxa"/>
            <w:tcBorders>
              <w:bottom w:val="single" w:sz="4" w:space="0" w:color="auto"/>
            </w:tcBorders>
            <w:shd w:val="clear" w:color="auto" w:fill="EEECE1"/>
          </w:tcPr>
          <w:p w:rsidR="000E27F6" w:rsidRPr="0040577F" w:rsidRDefault="000E27F6" w:rsidP="00762CBD">
            <w:pPr>
              <w:ind w:left="-130" w:right="-118"/>
              <w:rPr>
                <w:rFonts w:ascii="Times New Roman" w:hAnsi="Times New Roman"/>
                <w:color w:val="auto"/>
              </w:rPr>
            </w:pPr>
            <w:r w:rsidRPr="0040577F">
              <w:rPr>
                <w:rFonts w:ascii="Times New Roman" w:hAnsi="Times New Roman"/>
                <w:color w:val="auto"/>
                <w:sz w:val="22"/>
                <w:szCs w:val="22"/>
              </w:rPr>
              <w:t>17</w:t>
            </w:r>
          </w:p>
        </w:tc>
        <w:tc>
          <w:tcPr>
            <w:tcW w:w="237" w:type="dxa"/>
            <w:tcBorders>
              <w:bottom w:val="single" w:sz="4" w:space="0" w:color="auto"/>
            </w:tcBorders>
            <w:shd w:val="clear" w:color="auto" w:fill="EEECE1"/>
          </w:tcPr>
          <w:p w:rsidR="000E27F6" w:rsidRPr="0040577F" w:rsidRDefault="000E27F6" w:rsidP="00762CBD">
            <w:pPr>
              <w:ind w:left="-82" w:right="-118"/>
              <w:rPr>
                <w:rFonts w:ascii="Times New Roman" w:hAnsi="Times New Roman"/>
                <w:color w:val="auto"/>
              </w:rPr>
            </w:pPr>
            <w:r w:rsidRPr="0040577F">
              <w:rPr>
                <w:rFonts w:ascii="Times New Roman" w:hAnsi="Times New Roman"/>
                <w:color w:val="auto"/>
                <w:sz w:val="22"/>
                <w:szCs w:val="22"/>
              </w:rPr>
              <w:t>18</w:t>
            </w:r>
          </w:p>
        </w:tc>
        <w:tc>
          <w:tcPr>
            <w:tcW w:w="236" w:type="dxa"/>
            <w:tcBorders>
              <w:bottom w:val="single" w:sz="4" w:space="0" w:color="auto"/>
            </w:tcBorders>
            <w:shd w:val="clear" w:color="auto" w:fill="EEECE1"/>
          </w:tcPr>
          <w:p w:rsidR="000E27F6" w:rsidRPr="0040577F" w:rsidRDefault="000E27F6" w:rsidP="00762CBD">
            <w:pPr>
              <w:ind w:left="-49" w:right="-118"/>
              <w:rPr>
                <w:rFonts w:ascii="Times New Roman" w:hAnsi="Times New Roman"/>
                <w:color w:val="auto"/>
              </w:rPr>
            </w:pPr>
            <w:r w:rsidRPr="0040577F">
              <w:rPr>
                <w:rFonts w:ascii="Times New Roman" w:hAnsi="Times New Roman"/>
                <w:color w:val="auto"/>
                <w:sz w:val="22"/>
                <w:szCs w:val="22"/>
              </w:rPr>
              <w:t>19</w:t>
            </w:r>
          </w:p>
        </w:tc>
        <w:tc>
          <w:tcPr>
            <w:tcW w:w="236" w:type="dxa"/>
            <w:tcBorders>
              <w:bottom w:val="single" w:sz="4" w:space="0" w:color="auto"/>
            </w:tcBorders>
            <w:shd w:val="clear" w:color="auto" w:fill="EEECE1"/>
          </w:tcPr>
          <w:p w:rsidR="000E27F6" w:rsidRPr="0040577F" w:rsidRDefault="000E27F6" w:rsidP="00762CBD">
            <w:pPr>
              <w:ind w:left="-133" w:right="-118"/>
              <w:rPr>
                <w:rFonts w:ascii="Times New Roman" w:hAnsi="Times New Roman"/>
                <w:color w:val="auto"/>
              </w:rPr>
            </w:pPr>
            <w:r w:rsidRPr="0040577F">
              <w:rPr>
                <w:rFonts w:ascii="Times New Roman" w:hAnsi="Times New Roman"/>
                <w:color w:val="auto"/>
                <w:sz w:val="22"/>
                <w:szCs w:val="22"/>
              </w:rPr>
              <w:t>20</w:t>
            </w:r>
          </w:p>
        </w:tc>
        <w:tc>
          <w:tcPr>
            <w:tcW w:w="236" w:type="dxa"/>
            <w:tcBorders>
              <w:bottom w:val="single" w:sz="4" w:space="0" w:color="auto"/>
            </w:tcBorders>
            <w:shd w:val="clear" w:color="auto" w:fill="EEECE1"/>
          </w:tcPr>
          <w:p w:rsidR="000E27F6" w:rsidRPr="0040577F" w:rsidRDefault="000E27F6" w:rsidP="00762CBD">
            <w:pPr>
              <w:ind w:left="-86" w:right="-118"/>
              <w:rPr>
                <w:rFonts w:ascii="Times New Roman" w:hAnsi="Times New Roman"/>
                <w:color w:val="auto"/>
              </w:rPr>
            </w:pPr>
            <w:r w:rsidRPr="0040577F">
              <w:rPr>
                <w:rFonts w:ascii="Times New Roman" w:hAnsi="Times New Roman"/>
                <w:color w:val="auto"/>
                <w:sz w:val="22"/>
                <w:szCs w:val="22"/>
              </w:rPr>
              <w:t>21</w:t>
            </w:r>
          </w:p>
        </w:tc>
        <w:tc>
          <w:tcPr>
            <w:tcW w:w="236" w:type="dxa"/>
            <w:tcBorders>
              <w:bottom w:val="single" w:sz="4" w:space="0" w:color="auto"/>
            </w:tcBorders>
            <w:shd w:val="clear" w:color="auto" w:fill="EEECE1"/>
          </w:tcPr>
          <w:p w:rsidR="000E27F6" w:rsidRPr="0040577F" w:rsidRDefault="000E27F6" w:rsidP="00762CBD">
            <w:pPr>
              <w:ind w:left="-86" w:right="-118"/>
              <w:rPr>
                <w:rFonts w:ascii="Times New Roman" w:hAnsi="Times New Roman"/>
                <w:color w:val="auto"/>
              </w:rPr>
            </w:pPr>
            <w:r w:rsidRPr="0040577F">
              <w:rPr>
                <w:rFonts w:ascii="Times New Roman" w:hAnsi="Times New Roman"/>
                <w:color w:val="auto"/>
                <w:sz w:val="22"/>
                <w:szCs w:val="22"/>
              </w:rPr>
              <w:t>22</w:t>
            </w:r>
          </w:p>
        </w:tc>
        <w:tc>
          <w:tcPr>
            <w:tcW w:w="273" w:type="dxa"/>
            <w:tcBorders>
              <w:bottom w:val="single" w:sz="4" w:space="0" w:color="auto"/>
            </w:tcBorders>
            <w:shd w:val="clear" w:color="auto" w:fill="EEECE1"/>
          </w:tcPr>
          <w:p w:rsidR="000E27F6" w:rsidRPr="0040577F" w:rsidRDefault="000E27F6" w:rsidP="00762CBD">
            <w:pPr>
              <w:ind w:left="-38" w:right="-118"/>
              <w:rPr>
                <w:rFonts w:ascii="Times New Roman" w:hAnsi="Times New Roman"/>
                <w:color w:val="auto"/>
              </w:rPr>
            </w:pPr>
            <w:r w:rsidRPr="0040577F">
              <w:rPr>
                <w:rFonts w:ascii="Times New Roman" w:hAnsi="Times New Roman"/>
                <w:color w:val="auto"/>
                <w:sz w:val="22"/>
                <w:szCs w:val="22"/>
              </w:rPr>
              <w:t>23</w:t>
            </w:r>
          </w:p>
        </w:tc>
        <w:tc>
          <w:tcPr>
            <w:tcW w:w="273" w:type="dxa"/>
            <w:tcBorders>
              <w:bottom w:val="single" w:sz="4" w:space="0" w:color="auto"/>
            </w:tcBorders>
            <w:shd w:val="clear" w:color="auto" w:fill="EEECE1"/>
          </w:tcPr>
          <w:p w:rsidR="000E27F6" w:rsidRPr="0040577F" w:rsidRDefault="000E27F6" w:rsidP="00762CBD">
            <w:pPr>
              <w:ind w:left="-38" w:right="-118"/>
              <w:rPr>
                <w:rFonts w:ascii="Times New Roman" w:hAnsi="Times New Roman"/>
                <w:color w:val="auto"/>
              </w:rPr>
            </w:pPr>
            <w:r w:rsidRPr="0040577F">
              <w:rPr>
                <w:rFonts w:ascii="Times New Roman" w:hAnsi="Times New Roman"/>
                <w:color w:val="auto"/>
                <w:sz w:val="22"/>
                <w:szCs w:val="22"/>
              </w:rPr>
              <w:t>24</w:t>
            </w:r>
          </w:p>
        </w:tc>
        <w:tc>
          <w:tcPr>
            <w:tcW w:w="273" w:type="dxa"/>
            <w:tcBorders>
              <w:bottom w:val="single" w:sz="4" w:space="0" w:color="auto"/>
            </w:tcBorders>
            <w:shd w:val="clear" w:color="auto" w:fill="EEECE1"/>
          </w:tcPr>
          <w:p w:rsidR="000E27F6" w:rsidRPr="0040577F" w:rsidRDefault="000E27F6" w:rsidP="00762CBD">
            <w:pPr>
              <w:ind w:left="-38" w:right="-118"/>
              <w:rPr>
                <w:rFonts w:ascii="Times New Roman" w:hAnsi="Times New Roman"/>
                <w:color w:val="auto"/>
              </w:rPr>
            </w:pPr>
            <w:r w:rsidRPr="0040577F">
              <w:rPr>
                <w:rFonts w:ascii="Times New Roman" w:hAnsi="Times New Roman"/>
                <w:color w:val="auto"/>
                <w:sz w:val="22"/>
                <w:szCs w:val="22"/>
              </w:rPr>
              <w:t>25</w:t>
            </w:r>
          </w:p>
        </w:tc>
        <w:tc>
          <w:tcPr>
            <w:tcW w:w="273" w:type="dxa"/>
            <w:tcBorders>
              <w:bottom w:val="single" w:sz="4" w:space="0" w:color="auto"/>
            </w:tcBorders>
            <w:shd w:val="clear" w:color="auto" w:fill="EEECE1"/>
          </w:tcPr>
          <w:p w:rsidR="000E27F6" w:rsidRPr="0040577F" w:rsidRDefault="000E27F6" w:rsidP="00762CBD">
            <w:pPr>
              <w:ind w:left="-38" w:right="-118"/>
              <w:rPr>
                <w:rFonts w:ascii="Times New Roman" w:hAnsi="Times New Roman"/>
                <w:color w:val="auto"/>
              </w:rPr>
            </w:pPr>
            <w:r w:rsidRPr="0040577F">
              <w:rPr>
                <w:rFonts w:ascii="Times New Roman" w:hAnsi="Times New Roman"/>
                <w:color w:val="auto"/>
                <w:sz w:val="22"/>
                <w:szCs w:val="22"/>
              </w:rPr>
              <w:t>26</w:t>
            </w:r>
          </w:p>
        </w:tc>
        <w:tc>
          <w:tcPr>
            <w:tcW w:w="273" w:type="dxa"/>
            <w:tcBorders>
              <w:bottom w:val="single" w:sz="4" w:space="0" w:color="auto"/>
            </w:tcBorders>
            <w:shd w:val="clear" w:color="auto" w:fill="EEECE1"/>
          </w:tcPr>
          <w:p w:rsidR="000E27F6" w:rsidRPr="0040577F" w:rsidRDefault="000E27F6" w:rsidP="00762CBD">
            <w:pPr>
              <w:ind w:left="-38" w:right="-118"/>
              <w:rPr>
                <w:rFonts w:ascii="Times New Roman" w:hAnsi="Times New Roman"/>
                <w:color w:val="auto"/>
              </w:rPr>
            </w:pPr>
            <w:r w:rsidRPr="0040577F">
              <w:rPr>
                <w:rFonts w:ascii="Times New Roman" w:hAnsi="Times New Roman"/>
                <w:color w:val="auto"/>
                <w:sz w:val="22"/>
                <w:szCs w:val="22"/>
              </w:rPr>
              <w:t>27</w:t>
            </w:r>
          </w:p>
        </w:tc>
        <w:tc>
          <w:tcPr>
            <w:tcW w:w="268" w:type="dxa"/>
            <w:tcBorders>
              <w:bottom w:val="single" w:sz="4" w:space="0" w:color="auto"/>
            </w:tcBorders>
            <w:shd w:val="clear" w:color="auto" w:fill="EEECE1"/>
          </w:tcPr>
          <w:p w:rsidR="000E27F6" w:rsidRPr="0040577F" w:rsidRDefault="000E27F6" w:rsidP="00762CBD">
            <w:pPr>
              <w:ind w:left="-38" w:right="-118"/>
              <w:rPr>
                <w:rFonts w:ascii="Times New Roman" w:hAnsi="Times New Roman"/>
                <w:color w:val="auto"/>
              </w:rPr>
            </w:pPr>
            <w:r w:rsidRPr="0040577F">
              <w:rPr>
                <w:rFonts w:ascii="Times New Roman" w:hAnsi="Times New Roman"/>
                <w:color w:val="auto"/>
                <w:sz w:val="22"/>
                <w:szCs w:val="22"/>
              </w:rPr>
              <w:t>28</w:t>
            </w:r>
          </w:p>
        </w:tc>
      </w:tr>
      <w:tr w:rsidR="000E27F6" w:rsidRPr="0040577F" w:rsidTr="00762CBD">
        <w:trPr>
          <w:jc w:val="center"/>
        </w:trPr>
        <w:tc>
          <w:tcPr>
            <w:tcW w:w="3481" w:type="dxa"/>
            <w:shd w:val="clear" w:color="auto" w:fill="EEECE1"/>
          </w:tcPr>
          <w:p w:rsidR="000E27F6" w:rsidRPr="0040577F" w:rsidRDefault="000E27F6" w:rsidP="00762CBD">
            <w:pPr>
              <w:pStyle w:val="a4"/>
              <w:widowControl w:val="0"/>
              <w:shd w:val="clear" w:color="auto" w:fill="auto"/>
              <w:spacing w:after="0" w:line="240" w:lineRule="auto"/>
              <w:ind w:firstLine="0"/>
              <w:jc w:val="both"/>
              <w:rPr>
                <w:rFonts w:ascii="Times New Roman" w:eastAsia="Times New Roman" w:hAnsi="Times New Roman" w:cs="Times New Roman"/>
                <w:lang w:val="uk-UA" w:eastAsia="ru-RU"/>
              </w:rPr>
            </w:pPr>
            <w:r w:rsidRPr="0040577F">
              <w:rPr>
                <w:rFonts w:ascii="Times New Roman" w:eastAsia="Times New Roman" w:hAnsi="Times New Roman" w:cs="Times New Roman"/>
                <w:lang w:val="uk-UA" w:eastAsia="ru-RU"/>
              </w:rPr>
              <w:t>Спілкування з представниками інших професійних груп різного рівня (з експертами з інших галузей знань/видів економічної діяльності).</w:t>
            </w:r>
          </w:p>
          <w:p w:rsidR="000E27F6" w:rsidRPr="0040577F" w:rsidRDefault="000E27F6" w:rsidP="00762CBD">
            <w:pPr>
              <w:pStyle w:val="a4"/>
              <w:widowControl w:val="0"/>
              <w:shd w:val="clear" w:color="auto" w:fill="auto"/>
              <w:spacing w:after="0" w:line="240" w:lineRule="auto"/>
              <w:ind w:firstLine="0"/>
              <w:jc w:val="both"/>
              <w:rPr>
                <w:rFonts w:ascii="Times New Roman" w:hAnsi="Times New Roman" w:cs="Times New Roman"/>
                <w:lang w:val="uk-UA" w:eastAsia="uk-UA"/>
              </w:rPr>
            </w:pPr>
            <w:r w:rsidRPr="0040577F">
              <w:rPr>
                <w:rFonts w:ascii="Times New Roman" w:hAnsi="Times New Roman" w:cs="Times New Roman"/>
                <w:lang w:val="uk-UA" w:eastAsia="uk-UA"/>
              </w:rPr>
              <w:t>Знання літературної мови та ділового (професійного) дискурсу на рідній та іноземній мові, праця в іншомовному середовищі.</w:t>
            </w:r>
          </w:p>
          <w:p w:rsidR="000E27F6" w:rsidRPr="0040577F" w:rsidRDefault="000E27F6" w:rsidP="00762CBD">
            <w:pPr>
              <w:jc w:val="both"/>
              <w:rPr>
                <w:rFonts w:ascii="Times New Roman" w:hAnsi="Times New Roman"/>
                <w:color w:val="auto"/>
              </w:rPr>
            </w:pPr>
            <w:r w:rsidRPr="0040577F">
              <w:rPr>
                <w:rFonts w:ascii="Times New Roman" w:hAnsi="Times New Roman" w:cs="Times New Roman"/>
                <w:color w:val="auto"/>
                <w:sz w:val="22"/>
                <w:szCs w:val="22"/>
              </w:rPr>
              <w:t>Володіння іноземною мовою, розробка документації, презентування і захист результатів інноваційної комплексної професійної діяльності в соціокультурному середовищі, зокрема іноземною мовою.</w:t>
            </w:r>
          </w:p>
        </w:tc>
        <w:tc>
          <w:tcPr>
            <w:tcW w:w="448"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426" w:type="dxa"/>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68" w:type="dxa"/>
            <w:shd w:val="clear" w:color="auto" w:fill="auto"/>
            <w:vAlign w:val="center"/>
          </w:tcPr>
          <w:p w:rsidR="000E27F6" w:rsidRPr="0040577F" w:rsidRDefault="000E27F6" w:rsidP="00762CBD">
            <w:pPr>
              <w:jc w:val="center"/>
              <w:rPr>
                <w:rFonts w:ascii="Times New Roman" w:hAnsi="Times New Roman"/>
                <w:color w:val="auto"/>
              </w:rPr>
            </w:pPr>
          </w:p>
        </w:tc>
      </w:tr>
      <w:tr w:rsidR="000E27F6" w:rsidRPr="0040577F" w:rsidTr="00762CBD">
        <w:trPr>
          <w:jc w:val="center"/>
        </w:trPr>
        <w:tc>
          <w:tcPr>
            <w:tcW w:w="3481" w:type="dxa"/>
            <w:shd w:val="clear" w:color="auto" w:fill="EEECE1"/>
          </w:tcPr>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 xml:space="preserve">Знання системи вищої освіти в Україні.  </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 xml:space="preserve">Орієнтування в системі знань щодо організації вищої освіти в Україні, в основних організаційних питаннях щодо професійної підготовки молоді в Україні,  </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 xml:space="preserve">Володіння психолого-педагогічними знаннями, необхідними для викладацької </w:t>
            </w:r>
            <w:r w:rsidRPr="0040577F">
              <w:rPr>
                <w:rFonts w:ascii="Times New Roman" w:hAnsi="Times New Roman" w:cs="Times New Roman"/>
                <w:color w:val="auto"/>
                <w:sz w:val="22"/>
                <w:szCs w:val="22"/>
              </w:rPr>
              <w:lastRenderedPageBreak/>
              <w:t xml:space="preserve">діяльності у вищому закладі освіти. </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 xml:space="preserve">Спроможність забезпечити оптимальність у організації системи навчально-виховної роботи зі студентською молоддю. </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Уміння професійно застосувати психолого-педагогічні знання під час навчально-виховної роботи з молоддю.</w:t>
            </w:r>
          </w:p>
          <w:p w:rsidR="000E27F6" w:rsidRPr="0040577F" w:rsidRDefault="000E27F6" w:rsidP="00762CBD">
            <w:pPr>
              <w:pStyle w:val="a4"/>
              <w:widowControl w:val="0"/>
              <w:shd w:val="clear" w:color="auto" w:fill="auto"/>
              <w:tabs>
                <w:tab w:val="left" w:pos="318"/>
              </w:tabs>
              <w:spacing w:after="0" w:line="240" w:lineRule="auto"/>
              <w:ind w:firstLine="0"/>
              <w:jc w:val="both"/>
              <w:rPr>
                <w:rFonts w:ascii="Times New Roman" w:hAnsi="Times New Roman"/>
                <w:spacing w:val="-6"/>
                <w:lang w:val="uk-UA"/>
              </w:rPr>
            </w:pPr>
            <w:r w:rsidRPr="0040577F">
              <w:rPr>
                <w:rFonts w:ascii="Times New Roman" w:hAnsi="Times New Roman" w:cs="Times New Roman"/>
                <w:lang w:val="uk-UA"/>
              </w:rPr>
              <w:t>Здатність виконувати обов’язки викладача ВНЗ, сумлінно ставитися до виконання професійних обов'язків</w:t>
            </w:r>
            <w:r w:rsidRPr="0040577F">
              <w:rPr>
                <w:rStyle w:val="FontStyle44"/>
                <w:lang w:val="uk-UA"/>
              </w:rPr>
              <w:t>.</w:t>
            </w:r>
          </w:p>
        </w:tc>
        <w:tc>
          <w:tcPr>
            <w:tcW w:w="448"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lastRenderedPageBreak/>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426" w:type="dxa"/>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68" w:type="dxa"/>
            <w:shd w:val="clear" w:color="auto" w:fill="auto"/>
            <w:vAlign w:val="center"/>
          </w:tcPr>
          <w:p w:rsidR="000E27F6" w:rsidRPr="0040577F" w:rsidRDefault="000E27F6" w:rsidP="00762CBD">
            <w:pPr>
              <w:jc w:val="center"/>
              <w:rPr>
                <w:rFonts w:ascii="Times New Roman" w:hAnsi="Times New Roman"/>
                <w:color w:val="auto"/>
              </w:rPr>
            </w:pPr>
          </w:p>
        </w:tc>
      </w:tr>
      <w:tr w:rsidR="000E27F6" w:rsidRPr="0040577F" w:rsidTr="00762CBD">
        <w:trPr>
          <w:jc w:val="center"/>
        </w:trPr>
        <w:tc>
          <w:tcPr>
            <w:tcW w:w="3481" w:type="dxa"/>
            <w:shd w:val="clear" w:color="auto" w:fill="EEECE1"/>
          </w:tcPr>
          <w:p w:rsidR="000E27F6" w:rsidRPr="0040577F" w:rsidRDefault="000E27F6" w:rsidP="00762CBD">
            <w:pPr>
              <w:widowControl w:val="0"/>
              <w:jc w:val="both"/>
              <w:rPr>
                <w:rFonts w:ascii="Times New Roman" w:hAnsi="Times New Roman" w:cs="Times New Roman"/>
                <w:color w:val="auto"/>
              </w:rPr>
            </w:pPr>
            <w:r w:rsidRPr="0040577F">
              <w:rPr>
                <w:rFonts w:ascii="Times New Roman" w:hAnsi="Times New Roman" w:cs="Times New Roman"/>
                <w:color w:val="auto"/>
                <w:sz w:val="22"/>
                <w:szCs w:val="22"/>
              </w:rPr>
              <w:lastRenderedPageBreak/>
              <w:t xml:space="preserve">Знання системи управління охороною праці (СУОП) на галузевому та виробничому рівнях. </w:t>
            </w:r>
          </w:p>
          <w:p w:rsidR="000E27F6" w:rsidRPr="0040577F" w:rsidRDefault="000E27F6" w:rsidP="00762CBD">
            <w:pPr>
              <w:widowControl w:val="0"/>
              <w:jc w:val="both"/>
              <w:rPr>
                <w:rFonts w:ascii="Times New Roman" w:hAnsi="Times New Roman" w:cs="Times New Roman"/>
                <w:color w:val="auto"/>
              </w:rPr>
            </w:pPr>
            <w:r w:rsidRPr="0040577F">
              <w:rPr>
                <w:rFonts w:ascii="Times New Roman" w:hAnsi="Times New Roman" w:cs="Times New Roman"/>
                <w:color w:val="auto"/>
                <w:sz w:val="22"/>
                <w:szCs w:val="22"/>
              </w:rPr>
              <w:t>Знання умов та характеру праці (показників шкідливості та небезпечності виробничого середовища, важкості та напруженості трудового процесу на підприємствах та організаціях галузі).</w:t>
            </w:r>
          </w:p>
          <w:p w:rsidR="000E27F6" w:rsidRPr="0040577F" w:rsidRDefault="000E27F6" w:rsidP="00762CBD">
            <w:pPr>
              <w:widowControl w:val="0"/>
              <w:jc w:val="both"/>
              <w:rPr>
                <w:rFonts w:ascii="Times New Roman" w:hAnsi="Times New Roman" w:cs="Times New Roman"/>
                <w:color w:val="auto"/>
              </w:rPr>
            </w:pPr>
            <w:r w:rsidRPr="0040577F">
              <w:rPr>
                <w:rFonts w:ascii="Times New Roman" w:hAnsi="Times New Roman" w:cs="Times New Roman"/>
                <w:color w:val="auto"/>
                <w:sz w:val="22"/>
                <w:szCs w:val="22"/>
              </w:rPr>
              <w:t>Визначення шляхів зменшення напруженості та важкості трудового процесу.</w:t>
            </w:r>
          </w:p>
          <w:p w:rsidR="000E27F6" w:rsidRPr="0040577F" w:rsidRDefault="000E27F6" w:rsidP="00762CBD">
            <w:pPr>
              <w:jc w:val="both"/>
              <w:rPr>
                <w:rFonts w:ascii="Times New Roman" w:hAnsi="Times New Roman"/>
                <w:color w:val="auto"/>
              </w:rPr>
            </w:pPr>
            <w:r w:rsidRPr="0040577F">
              <w:rPr>
                <w:rFonts w:ascii="Times New Roman" w:hAnsi="Times New Roman" w:cs="Times New Roman"/>
                <w:color w:val="auto"/>
                <w:sz w:val="22"/>
                <w:szCs w:val="22"/>
              </w:rPr>
              <w:t>Застосування заходів та засобів поліпшення санітарно-гігієнічних умов праці.</w:t>
            </w:r>
          </w:p>
        </w:tc>
        <w:tc>
          <w:tcPr>
            <w:tcW w:w="448"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426" w:type="dxa"/>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68" w:type="dxa"/>
            <w:shd w:val="clear" w:color="auto" w:fill="auto"/>
            <w:vAlign w:val="center"/>
          </w:tcPr>
          <w:p w:rsidR="000E27F6" w:rsidRPr="0040577F" w:rsidRDefault="000E27F6" w:rsidP="00762CBD">
            <w:pPr>
              <w:jc w:val="center"/>
              <w:rPr>
                <w:rFonts w:ascii="Times New Roman" w:hAnsi="Times New Roman"/>
                <w:color w:val="auto"/>
              </w:rPr>
            </w:pPr>
          </w:p>
        </w:tc>
      </w:tr>
      <w:tr w:rsidR="000E27F6" w:rsidRPr="0040577F" w:rsidTr="00762CBD">
        <w:trPr>
          <w:jc w:val="center"/>
        </w:trPr>
        <w:tc>
          <w:tcPr>
            <w:tcW w:w="3481" w:type="dxa"/>
            <w:shd w:val="clear" w:color="auto" w:fill="EEECE1"/>
          </w:tcPr>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 xml:space="preserve">Розуміння сутності та соціальної значущості управління персоналом у сучасних умовах. </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 xml:space="preserve">Спирання на методологічні засади управління персоналом, здатність </w:t>
            </w:r>
            <w:r w:rsidRPr="0040577F">
              <w:rPr>
                <w:rFonts w:ascii="Times New Roman" w:hAnsi="Times New Roman" w:cs="Times New Roman"/>
                <w:color w:val="auto"/>
                <w:sz w:val="22"/>
                <w:szCs w:val="22"/>
              </w:rPr>
              <w:lastRenderedPageBreak/>
              <w:t xml:space="preserve">використовувати соціальні й психологічні технології управління. </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Знання принципів кадрової політики, форм та методів планування й організації роботи з кадрами.</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Знання особливостей національної ділової культури, її роль і місце в системі управління персоналом.</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Знання особливостей розробки кадрової політики фірми, планування і прогнозування кадрової роботи, визначення чисельності та складу працівників, задоволення кадрових потреб.</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 xml:space="preserve">Уміння формувати організаційну культуру підприємства та менеджменту персоналу на основі використання світового досвіду управління персоналом, особливостей національної ділової культури й менталітету народу. </w:t>
            </w:r>
          </w:p>
          <w:p w:rsidR="000E27F6" w:rsidRPr="0040577F" w:rsidRDefault="000E27F6" w:rsidP="00762CBD">
            <w:pPr>
              <w:jc w:val="both"/>
              <w:rPr>
                <w:rFonts w:ascii="Times New Roman" w:hAnsi="Times New Roman"/>
                <w:color w:val="auto"/>
              </w:rPr>
            </w:pPr>
            <w:r w:rsidRPr="0040577F">
              <w:rPr>
                <w:rFonts w:ascii="Times New Roman" w:hAnsi="Times New Roman" w:cs="Times New Roman"/>
                <w:color w:val="auto"/>
                <w:sz w:val="22"/>
                <w:szCs w:val="22"/>
              </w:rPr>
              <w:t>Уміння планувати й організовувати власну діяльність, сполучати в ній головні принципи управління, застосовувати залежно від ситуації найбільш доцільні й ефективні стилі та методи роботи.</w:t>
            </w:r>
          </w:p>
        </w:tc>
        <w:tc>
          <w:tcPr>
            <w:tcW w:w="448"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lastRenderedPageBreak/>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426" w:type="dxa"/>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68" w:type="dxa"/>
            <w:shd w:val="clear" w:color="auto" w:fill="auto"/>
            <w:vAlign w:val="center"/>
          </w:tcPr>
          <w:p w:rsidR="000E27F6" w:rsidRPr="0040577F" w:rsidRDefault="000E27F6" w:rsidP="00762CBD">
            <w:pPr>
              <w:jc w:val="center"/>
              <w:rPr>
                <w:rFonts w:ascii="Times New Roman" w:hAnsi="Times New Roman"/>
                <w:color w:val="auto"/>
              </w:rPr>
            </w:pPr>
          </w:p>
        </w:tc>
      </w:tr>
      <w:tr w:rsidR="000E27F6" w:rsidRPr="0040577F" w:rsidTr="00762CBD">
        <w:trPr>
          <w:jc w:val="center"/>
        </w:trPr>
        <w:tc>
          <w:tcPr>
            <w:tcW w:w="3481" w:type="dxa"/>
            <w:shd w:val="clear" w:color="auto" w:fill="EEECE1"/>
          </w:tcPr>
          <w:p w:rsidR="000E27F6" w:rsidRPr="0040577F" w:rsidRDefault="000E27F6" w:rsidP="00762CBD">
            <w:pPr>
              <w:widowControl w:val="0"/>
              <w:jc w:val="both"/>
              <w:rPr>
                <w:rFonts w:ascii="Times New Roman" w:hAnsi="Times New Roman" w:cs="Times New Roman"/>
                <w:color w:val="auto"/>
              </w:rPr>
            </w:pPr>
            <w:r w:rsidRPr="0040577F">
              <w:rPr>
                <w:rFonts w:ascii="Times New Roman" w:hAnsi="Times New Roman" w:cs="Times New Roman"/>
                <w:bCs/>
                <w:iCs/>
                <w:color w:val="auto"/>
                <w:sz w:val="22"/>
                <w:szCs w:val="22"/>
              </w:rPr>
              <w:lastRenderedPageBreak/>
              <w:t>Знання о</w:t>
            </w:r>
            <w:r w:rsidRPr="0040577F">
              <w:rPr>
                <w:rFonts w:ascii="Times New Roman" w:hAnsi="Times New Roman" w:cs="Times New Roman"/>
                <w:color w:val="auto"/>
                <w:sz w:val="22"/>
                <w:szCs w:val="22"/>
              </w:rPr>
              <w:t>собливостей розвитку психології мас та етнопсихології.</w:t>
            </w:r>
          </w:p>
          <w:p w:rsidR="000E27F6" w:rsidRPr="0040577F" w:rsidRDefault="000E27F6" w:rsidP="00762CBD">
            <w:pPr>
              <w:widowControl w:val="0"/>
              <w:jc w:val="both"/>
              <w:rPr>
                <w:rFonts w:ascii="Times New Roman" w:hAnsi="Times New Roman" w:cs="Times New Roman"/>
                <w:color w:val="auto"/>
              </w:rPr>
            </w:pPr>
            <w:r w:rsidRPr="0040577F">
              <w:rPr>
                <w:rFonts w:ascii="Times New Roman" w:hAnsi="Times New Roman" w:cs="Times New Roman"/>
                <w:color w:val="auto"/>
                <w:sz w:val="22"/>
                <w:szCs w:val="22"/>
              </w:rPr>
              <w:t xml:space="preserve">Знання ролі і місця мас у системі </w:t>
            </w:r>
            <w:r w:rsidRPr="0040577F">
              <w:rPr>
                <w:rFonts w:ascii="Times New Roman" w:hAnsi="Times New Roman" w:cs="Times New Roman"/>
                <w:color w:val="auto"/>
                <w:sz w:val="22"/>
                <w:szCs w:val="22"/>
              </w:rPr>
              <w:lastRenderedPageBreak/>
              <w:t>масової комунікації.</w:t>
            </w:r>
          </w:p>
          <w:p w:rsidR="000E27F6" w:rsidRPr="0040577F" w:rsidRDefault="000E27F6" w:rsidP="00762CBD">
            <w:pPr>
              <w:widowControl w:val="0"/>
              <w:jc w:val="both"/>
              <w:rPr>
                <w:rFonts w:ascii="Times New Roman" w:hAnsi="Times New Roman" w:cs="Times New Roman"/>
                <w:color w:val="auto"/>
              </w:rPr>
            </w:pPr>
            <w:r w:rsidRPr="0040577F">
              <w:rPr>
                <w:rFonts w:ascii="Times New Roman" w:hAnsi="Times New Roman" w:cs="Times New Roman"/>
                <w:color w:val="auto"/>
                <w:sz w:val="22"/>
                <w:szCs w:val="22"/>
              </w:rPr>
              <w:t>Знання специфіки комунікаційного впливу на маси.</w:t>
            </w:r>
          </w:p>
          <w:p w:rsidR="000E27F6" w:rsidRPr="0040577F" w:rsidRDefault="000E27F6" w:rsidP="00762CBD">
            <w:pPr>
              <w:widowControl w:val="0"/>
              <w:jc w:val="both"/>
              <w:rPr>
                <w:rFonts w:ascii="Times New Roman" w:hAnsi="Times New Roman" w:cs="Times New Roman"/>
                <w:color w:val="auto"/>
              </w:rPr>
            </w:pPr>
            <w:r w:rsidRPr="0040577F">
              <w:rPr>
                <w:rFonts w:ascii="Times New Roman" w:hAnsi="Times New Roman" w:cs="Times New Roman"/>
                <w:color w:val="auto"/>
                <w:sz w:val="22"/>
                <w:szCs w:val="22"/>
              </w:rPr>
              <w:t>Знання особливостей механізмів масової поведінки; методів впливу на масову свідомість.</w:t>
            </w:r>
          </w:p>
          <w:p w:rsidR="000E27F6" w:rsidRPr="0040577F" w:rsidRDefault="000E27F6" w:rsidP="00762CBD">
            <w:pPr>
              <w:widowControl w:val="0"/>
              <w:jc w:val="both"/>
              <w:rPr>
                <w:rFonts w:ascii="Times New Roman" w:hAnsi="Times New Roman" w:cs="Times New Roman"/>
                <w:color w:val="auto"/>
              </w:rPr>
            </w:pPr>
            <w:r w:rsidRPr="0040577F">
              <w:rPr>
                <w:rFonts w:ascii="Times New Roman" w:hAnsi="Times New Roman" w:cs="Times New Roman"/>
                <w:color w:val="auto"/>
                <w:sz w:val="22"/>
                <w:szCs w:val="22"/>
              </w:rPr>
              <w:t>Знання маніпулятивних технологій, що використовуються різними ЗМІ.</w:t>
            </w:r>
          </w:p>
          <w:p w:rsidR="000E27F6" w:rsidRPr="0040577F" w:rsidRDefault="000E27F6" w:rsidP="00762CBD">
            <w:pPr>
              <w:widowControl w:val="0"/>
              <w:jc w:val="both"/>
              <w:rPr>
                <w:rFonts w:ascii="Times New Roman" w:hAnsi="Times New Roman" w:cs="Times New Roman"/>
                <w:color w:val="auto"/>
              </w:rPr>
            </w:pPr>
            <w:r w:rsidRPr="0040577F">
              <w:rPr>
                <w:rFonts w:ascii="Times New Roman" w:hAnsi="Times New Roman" w:cs="Times New Roman"/>
                <w:color w:val="auto"/>
                <w:sz w:val="22"/>
                <w:szCs w:val="22"/>
              </w:rPr>
              <w:t>Уміння визначати  механізми виникнення стереотипів.</w:t>
            </w:r>
          </w:p>
          <w:p w:rsidR="000E27F6" w:rsidRPr="0040577F" w:rsidRDefault="000E27F6" w:rsidP="00762CBD">
            <w:pPr>
              <w:widowControl w:val="0"/>
              <w:jc w:val="both"/>
              <w:rPr>
                <w:rFonts w:ascii="Times New Roman" w:hAnsi="Times New Roman" w:cs="Times New Roman"/>
                <w:color w:val="auto"/>
              </w:rPr>
            </w:pPr>
            <w:r w:rsidRPr="0040577F">
              <w:rPr>
                <w:rFonts w:ascii="Times New Roman" w:hAnsi="Times New Roman" w:cs="Times New Roman"/>
                <w:color w:val="auto"/>
                <w:sz w:val="22"/>
                <w:szCs w:val="22"/>
              </w:rPr>
              <w:t>Уміння розрізняти різновиди мас.</w:t>
            </w:r>
          </w:p>
          <w:p w:rsidR="000E27F6" w:rsidRPr="0040577F" w:rsidRDefault="000E27F6" w:rsidP="00762CBD">
            <w:pPr>
              <w:jc w:val="both"/>
              <w:rPr>
                <w:rFonts w:ascii="Times New Roman" w:hAnsi="Times New Roman"/>
                <w:color w:val="auto"/>
              </w:rPr>
            </w:pPr>
            <w:r w:rsidRPr="0040577F">
              <w:rPr>
                <w:rFonts w:ascii="Times New Roman" w:hAnsi="Times New Roman" w:cs="Times New Roman"/>
                <w:color w:val="auto"/>
                <w:sz w:val="22"/>
                <w:szCs w:val="22"/>
              </w:rPr>
              <w:t>Уміння вирізняти методи впливу на масову свідомість, маніпулятивні технології, що використовуються різними ЗМІ.</w:t>
            </w:r>
          </w:p>
        </w:tc>
        <w:tc>
          <w:tcPr>
            <w:tcW w:w="448"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lastRenderedPageBreak/>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426" w:type="dxa"/>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68" w:type="dxa"/>
            <w:shd w:val="clear" w:color="auto" w:fill="auto"/>
            <w:vAlign w:val="center"/>
          </w:tcPr>
          <w:p w:rsidR="000E27F6" w:rsidRPr="0040577F" w:rsidRDefault="000E27F6" w:rsidP="00762CBD">
            <w:pPr>
              <w:jc w:val="center"/>
              <w:rPr>
                <w:rFonts w:ascii="Times New Roman" w:hAnsi="Times New Roman"/>
                <w:color w:val="auto"/>
              </w:rPr>
            </w:pPr>
          </w:p>
        </w:tc>
      </w:tr>
      <w:tr w:rsidR="000E27F6" w:rsidRPr="0040577F" w:rsidTr="00762CBD">
        <w:trPr>
          <w:jc w:val="center"/>
        </w:trPr>
        <w:tc>
          <w:tcPr>
            <w:tcW w:w="3481" w:type="dxa"/>
            <w:shd w:val="clear" w:color="auto" w:fill="EEECE1"/>
          </w:tcPr>
          <w:p w:rsidR="000E27F6" w:rsidRPr="0040577F" w:rsidRDefault="000E27F6" w:rsidP="00762CBD">
            <w:pPr>
              <w:widowControl w:val="0"/>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bCs/>
                <w:iCs/>
                <w:color w:val="auto"/>
                <w:sz w:val="22"/>
                <w:szCs w:val="22"/>
                <w:lang w:eastAsia="ru-RU"/>
              </w:rPr>
              <w:lastRenderedPageBreak/>
              <w:t>Знання</w:t>
            </w:r>
            <w:r w:rsidRPr="0040577F">
              <w:rPr>
                <w:rFonts w:ascii="Times New Roman" w:eastAsia="Times New Roman" w:hAnsi="Times New Roman" w:cs="Times New Roman"/>
                <w:color w:val="auto"/>
                <w:sz w:val="22"/>
                <w:szCs w:val="22"/>
                <w:lang w:eastAsia="ru-RU"/>
              </w:rPr>
              <w:t xml:space="preserve"> головних понять та категорій масової інформації в їх історичному становленні, розвитку та сучасному значенні (“інформація”, “комунікація”, “публіцистика”, “журналістика”, «типологія»).</w:t>
            </w:r>
          </w:p>
          <w:p w:rsidR="000E27F6" w:rsidRPr="0040577F" w:rsidRDefault="000E27F6" w:rsidP="00762CBD">
            <w:pPr>
              <w:widowControl w:val="0"/>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Знання національних джерел української журналістики.</w:t>
            </w:r>
          </w:p>
          <w:p w:rsidR="000E27F6" w:rsidRPr="0040577F" w:rsidRDefault="000E27F6" w:rsidP="00762CBD">
            <w:pPr>
              <w:widowControl w:val="0"/>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Знання передумов виникнення журналістики взагалі й української зокрема.</w:t>
            </w:r>
          </w:p>
          <w:p w:rsidR="000E27F6" w:rsidRPr="0040577F" w:rsidRDefault="000E27F6" w:rsidP="00762CBD">
            <w:pPr>
              <w:widowControl w:val="0"/>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Знання головних теоретико-методологічних концепцій журналістики.</w:t>
            </w:r>
          </w:p>
          <w:p w:rsidR="000E27F6" w:rsidRPr="0040577F" w:rsidRDefault="000E27F6" w:rsidP="00762CBD">
            <w:pPr>
              <w:widowControl w:val="0"/>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 xml:space="preserve">Знання принципів побудови систем ЗМІ в процесі її функціонування й розвитку, в єдності масово-інформаційних завдань при своєрідності окремих </w:t>
            </w:r>
            <w:r w:rsidRPr="0040577F">
              <w:rPr>
                <w:rFonts w:ascii="Times New Roman" w:eastAsia="Times New Roman" w:hAnsi="Times New Roman" w:cs="Times New Roman"/>
                <w:color w:val="auto"/>
                <w:sz w:val="22"/>
                <w:szCs w:val="22"/>
                <w:lang w:eastAsia="ru-RU"/>
              </w:rPr>
              <w:lastRenderedPageBreak/>
              <w:t xml:space="preserve">частин, видів і типів. </w:t>
            </w:r>
          </w:p>
          <w:p w:rsidR="000E27F6" w:rsidRPr="0040577F" w:rsidRDefault="000E27F6" w:rsidP="00762CBD">
            <w:pPr>
              <w:widowControl w:val="0"/>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 xml:space="preserve">Уміння застосовувати історичні знання для створення сучасного </w:t>
            </w:r>
          </w:p>
          <w:p w:rsidR="000E27F6" w:rsidRPr="0040577F" w:rsidRDefault="000E27F6" w:rsidP="00762CBD">
            <w:pPr>
              <w:widowControl w:val="0"/>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журналістського тексту.</w:t>
            </w:r>
          </w:p>
          <w:p w:rsidR="000E27F6" w:rsidRPr="0040577F" w:rsidRDefault="000E27F6" w:rsidP="00762CBD">
            <w:pPr>
              <w:widowControl w:val="0"/>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 xml:space="preserve">Уміння використовувати при створенні сучасного інформаційного продукту прийоми поетики, вироблені світовою журналістикою впродовж своєї історії. </w:t>
            </w:r>
          </w:p>
          <w:p w:rsidR="000E27F6" w:rsidRPr="0040577F" w:rsidRDefault="000E27F6" w:rsidP="00762CBD">
            <w:pPr>
              <w:widowControl w:val="0"/>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 xml:space="preserve"> Уміння аналізувати історико-журналістські явища.</w:t>
            </w:r>
          </w:p>
          <w:p w:rsidR="000E27F6" w:rsidRPr="0040577F" w:rsidRDefault="000E27F6" w:rsidP="00762CBD">
            <w:pPr>
              <w:jc w:val="both"/>
              <w:rPr>
                <w:rFonts w:ascii="Times New Roman" w:hAnsi="Times New Roman"/>
                <w:color w:val="auto"/>
              </w:rPr>
            </w:pPr>
            <w:r w:rsidRPr="0040577F">
              <w:rPr>
                <w:rFonts w:ascii="Times New Roman" w:eastAsia="Times New Roman" w:hAnsi="Times New Roman" w:cs="Times New Roman"/>
                <w:color w:val="auto"/>
                <w:sz w:val="22"/>
                <w:szCs w:val="22"/>
                <w:lang w:eastAsia="ru-RU"/>
              </w:rPr>
              <w:t>Уміння використовувати аналіз історико-журналістських явищ з метою поліпшення власної практичної діяльності.</w:t>
            </w:r>
          </w:p>
        </w:tc>
        <w:tc>
          <w:tcPr>
            <w:tcW w:w="448"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lastRenderedPageBreak/>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426" w:type="dxa"/>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73" w:type="dxa"/>
            <w:vAlign w:val="center"/>
          </w:tcPr>
          <w:p w:rsidR="000E27F6" w:rsidRPr="0040577F" w:rsidRDefault="000E27F6" w:rsidP="00762CBD">
            <w:pPr>
              <w:jc w:val="center"/>
              <w:rPr>
                <w:rFonts w:ascii="Times New Roman" w:hAnsi="Times New Roman"/>
                <w:color w:val="auto"/>
              </w:rPr>
            </w:pPr>
          </w:p>
        </w:tc>
        <w:tc>
          <w:tcPr>
            <w:tcW w:w="268" w:type="dxa"/>
            <w:shd w:val="clear" w:color="auto" w:fill="auto"/>
            <w:vAlign w:val="center"/>
          </w:tcPr>
          <w:p w:rsidR="000E27F6" w:rsidRPr="0040577F" w:rsidRDefault="000E27F6" w:rsidP="00762CBD">
            <w:pPr>
              <w:jc w:val="center"/>
              <w:rPr>
                <w:rFonts w:ascii="Times New Roman" w:hAnsi="Times New Roman"/>
                <w:color w:val="auto"/>
              </w:rPr>
            </w:pPr>
          </w:p>
        </w:tc>
      </w:tr>
      <w:tr w:rsidR="000E27F6" w:rsidRPr="0040577F" w:rsidTr="00762CBD">
        <w:trPr>
          <w:jc w:val="center"/>
        </w:trPr>
        <w:tc>
          <w:tcPr>
            <w:tcW w:w="3481" w:type="dxa"/>
            <w:shd w:val="clear" w:color="auto" w:fill="EEECE1"/>
          </w:tcPr>
          <w:p w:rsidR="000E27F6" w:rsidRPr="0040577F" w:rsidRDefault="000E27F6" w:rsidP="00762CBD">
            <w:pPr>
              <w:widowControl w:val="0"/>
              <w:jc w:val="both"/>
              <w:rPr>
                <w:rFonts w:ascii="Times New Roman" w:hAnsi="Times New Roman" w:cs="Times New Roman"/>
                <w:color w:val="auto"/>
              </w:rPr>
            </w:pPr>
            <w:r w:rsidRPr="0040577F">
              <w:rPr>
                <w:rFonts w:ascii="Times New Roman" w:hAnsi="Times New Roman" w:cs="Times New Roman"/>
                <w:color w:val="auto"/>
                <w:sz w:val="22"/>
                <w:szCs w:val="22"/>
              </w:rPr>
              <w:lastRenderedPageBreak/>
              <w:t>Знання стану дослідження питання розвитку соціальних комунікацій в Україні й світі.</w:t>
            </w:r>
          </w:p>
          <w:p w:rsidR="000E27F6" w:rsidRPr="0040577F" w:rsidRDefault="000E27F6" w:rsidP="00762CBD">
            <w:pPr>
              <w:widowControl w:val="0"/>
              <w:jc w:val="both"/>
              <w:rPr>
                <w:rFonts w:ascii="Times New Roman" w:hAnsi="Times New Roman" w:cs="Times New Roman"/>
                <w:color w:val="auto"/>
              </w:rPr>
            </w:pPr>
            <w:r w:rsidRPr="0040577F">
              <w:rPr>
                <w:rFonts w:ascii="Times New Roman" w:hAnsi="Times New Roman" w:cs="Times New Roman"/>
                <w:color w:val="auto"/>
                <w:sz w:val="22"/>
                <w:szCs w:val="22"/>
              </w:rPr>
              <w:t xml:space="preserve">Знання і розуміння процесу формування і наповнення нового наукового напрямку «соціальні комунікації» на основі вивчення фактологічного матеріалу, основних публікацій про журналістику і публіцистику, соціальну комунікацію і соціологію масової комунікації. </w:t>
            </w:r>
          </w:p>
          <w:p w:rsidR="000E27F6" w:rsidRPr="0040577F" w:rsidRDefault="000E27F6" w:rsidP="00762CBD">
            <w:pPr>
              <w:widowControl w:val="0"/>
              <w:jc w:val="both"/>
              <w:rPr>
                <w:rFonts w:ascii="Times New Roman" w:hAnsi="Times New Roman" w:cs="Times New Roman"/>
                <w:color w:val="auto"/>
              </w:rPr>
            </w:pPr>
            <w:r w:rsidRPr="0040577F">
              <w:rPr>
                <w:rFonts w:ascii="Times New Roman" w:hAnsi="Times New Roman" w:cs="Times New Roman"/>
                <w:color w:val="auto"/>
                <w:sz w:val="22"/>
                <w:szCs w:val="22"/>
              </w:rPr>
              <w:t xml:space="preserve">Знання основних тем і проблем, пов’язаних із використанням надбань науки про соціальні комунікації у сфері прикладних практик (соціальний інжиніринг, семіотика соціальних комунікацій, соціально-комунікаційні інститути, </w:t>
            </w:r>
            <w:r w:rsidRPr="0040577F">
              <w:rPr>
                <w:rFonts w:ascii="Times New Roman" w:hAnsi="Times New Roman" w:cs="Times New Roman"/>
                <w:color w:val="auto"/>
                <w:sz w:val="22"/>
                <w:szCs w:val="22"/>
              </w:rPr>
              <w:lastRenderedPageBreak/>
              <w:t>комунікаційні канали, комунікаційні системи та ін. ).</w:t>
            </w:r>
          </w:p>
          <w:p w:rsidR="000E27F6" w:rsidRPr="0040577F" w:rsidRDefault="000E27F6" w:rsidP="00762CBD">
            <w:pPr>
              <w:autoSpaceDE w:val="0"/>
              <w:autoSpaceDN w:val="0"/>
              <w:adjustRightInd w:val="0"/>
              <w:jc w:val="both"/>
              <w:rPr>
                <w:rFonts w:ascii="Times New Roman" w:hAnsi="Times New Roman" w:cs="Times New Roman"/>
                <w:color w:val="auto"/>
                <w:lang w:eastAsia="ru-RU"/>
              </w:rPr>
            </w:pPr>
            <w:r w:rsidRPr="0040577F">
              <w:rPr>
                <w:rFonts w:ascii="Times New Roman" w:hAnsi="Times New Roman" w:cs="Times New Roman"/>
                <w:color w:val="auto"/>
                <w:sz w:val="22"/>
                <w:szCs w:val="22"/>
              </w:rPr>
              <w:t xml:space="preserve">Уміння визначати </w:t>
            </w:r>
            <w:r w:rsidRPr="0040577F">
              <w:rPr>
                <w:rFonts w:ascii="Times New Roman" w:hAnsi="Times New Roman" w:cs="Times New Roman"/>
                <w:color w:val="auto"/>
                <w:sz w:val="22"/>
                <w:szCs w:val="22"/>
                <w:lang w:eastAsia="ru-RU"/>
              </w:rPr>
              <w:t>закономірності розвитку засобів трансляції концептуальної, фактологічної та методографічної інформації як складових соціальної комунікації.</w:t>
            </w:r>
          </w:p>
          <w:p w:rsidR="000E27F6" w:rsidRPr="0040577F" w:rsidRDefault="000E27F6" w:rsidP="00762CBD">
            <w:pPr>
              <w:autoSpaceDE w:val="0"/>
              <w:autoSpaceDN w:val="0"/>
              <w:adjustRightInd w:val="0"/>
              <w:jc w:val="both"/>
              <w:rPr>
                <w:rFonts w:ascii="Times New Roman" w:hAnsi="Times New Roman" w:cs="Times New Roman"/>
                <w:color w:val="auto"/>
                <w:lang w:eastAsia="ru-RU"/>
              </w:rPr>
            </w:pPr>
            <w:r w:rsidRPr="0040577F">
              <w:rPr>
                <w:rFonts w:ascii="Times New Roman" w:hAnsi="Times New Roman" w:cs="Times New Roman"/>
                <w:bCs/>
                <w:color w:val="auto"/>
                <w:sz w:val="22"/>
                <w:szCs w:val="22"/>
                <w:lang w:eastAsia="ru-RU"/>
              </w:rPr>
              <w:t xml:space="preserve">Уміння формулювати потреби змін в соціальних комунікаціях на рівні їх </w:t>
            </w:r>
            <w:r w:rsidRPr="0040577F">
              <w:rPr>
                <w:rFonts w:ascii="Times New Roman" w:hAnsi="Times New Roman" w:cs="Times New Roman"/>
                <w:color w:val="auto"/>
                <w:sz w:val="22"/>
                <w:szCs w:val="22"/>
                <w:lang w:eastAsia="ru-RU"/>
              </w:rPr>
              <w:t>семіотики, комунікаційних відносин,  інформаційної культури суспільства та ін.</w:t>
            </w:r>
          </w:p>
          <w:p w:rsidR="000E27F6" w:rsidRPr="0040577F" w:rsidRDefault="000E27F6" w:rsidP="00762CBD">
            <w:pPr>
              <w:autoSpaceDE w:val="0"/>
              <w:autoSpaceDN w:val="0"/>
              <w:adjustRightInd w:val="0"/>
              <w:jc w:val="both"/>
              <w:rPr>
                <w:rFonts w:ascii="Times New Roman" w:hAnsi="Times New Roman" w:cs="Times New Roman"/>
                <w:color w:val="auto"/>
                <w:lang w:eastAsia="ru-RU"/>
              </w:rPr>
            </w:pPr>
            <w:r w:rsidRPr="0040577F">
              <w:rPr>
                <w:rFonts w:ascii="Times New Roman" w:hAnsi="Times New Roman" w:cs="Times New Roman"/>
                <w:color w:val="auto"/>
                <w:sz w:val="22"/>
                <w:szCs w:val="22"/>
                <w:lang w:eastAsia="ru-RU"/>
              </w:rPr>
              <w:t>Уміння визначати стратегії розвитку соціальних комунікацій, концепції трансформації комунікаційних систем, комунікаційні канали;</w:t>
            </w:r>
          </w:p>
          <w:p w:rsidR="000E27F6" w:rsidRPr="0040577F" w:rsidRDefault="000E27F6" w:rsidP="00762CBD">
            <w:pPr>
              <w:pStyle w:val="a8"/>
              <w:tabs>
                <w:tab w:val="left" w:pos="318"/>
              </w:tabs>
              <w:ind w:left="-93"/>
              <w:jc w:val="both"/>
              <w:rPr>
                <w:rFonts w:ascii="Times New Roman" w:hAnsi="Times New Roman" w:cs="Times New Roman"/>
                <w:color w:val="auto"/>
              </w:rPr>
            </w:pPr>
            <w:r w:rsidRPr="0040577F">
              <w:rPr>
                <w:rFonts w:ascii="Times New Roman" w:hAnsi="Times New Roman" w:cs="Times New Roman"/>
                <w:bCs/>
                <w:color w:val="auto"/>
                <w:sz w:val="22"/>
                <w:szCs w:val="22"/>
                <w:lang w:eastAsia="ru-RU"/>
              </w:rPr>
              <w:t xml:space="preserve">Уміння оцінювати </w:t>
            </w:r>
            <w:r w:rsidRPr="0040577F">
              <w:rPr>
                <w:rFonts w:ascii="Times New Roman" w:hAnsi="Times New Roman" w:cs="Times New Roman"/>
                <w:color w:val="auto"/>
                <w:sz w:val="22"/>
                <w:szCs w:val="22"/>
                <w:lang w:eastAsia="ru-RU"/>
              </w:rPr>
              <w:t>інформаційно-когнітивну динаміку.</w:t>
            </w:r>
          </w:p>
        </w:tc>
        <w:tc>
          <w:tcPr>
            <w:tcW w:w="448"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lastRenderedPageBreak/>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426" w:type="dxa"/>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68" w:type="dxa"/>
            <w:shd w:val="clear" w:color="auto" w:fill="auto"/>
            <w:vAlign w:val="center"/>
          </w:tcPr>
          <w:p w:rsidR="000E27F6" w:rsidRPr="0040577F" w:rsidRDefault="000E27F6" w:rsidP="00762CBD">
            <w:pPr>
              <w:jc w:val="center"/>
              <w:rPr>
                <w:rFonts w:ascii="Times New Roman" w:hAnsi="Times New Roman"/>
                <w:color w:val="auto"/>
              </w:rPr>
            </w:pPr>
          </w:p>
        </w:tc>
      </w:tr>
      <w:tr w:rsidR="000E27F6" w:rsidRPr="0040577F" w:rsidTr="00762CBD">
        <w:trPr>
          <w:jc w:val="center"/>
        </w:trPr>
        <w:tc>
          <w:tcPr>
            <w:tcW w:w="3481" w:type="dxa"/>
            <w:shd w:val="clear" w:color="auto" w:fill="EEECE1"/>
          </w:tcPr>
          <w:p w:rsidR="000E27F6" w:rsidRPr="0040577F" w:rsidRDefault="000E27F6" w:rsidP="00762CBD">
            <w:pPr>
              <w:widowControl w:val="0"/>
              <w:tabs>
                <w:tab w:val="left" w:pos="0"/>
                <w:tab w:val="left" w:pos="34"/>
                <w:tab w:val="left" w:pos="318"/>
              </w:tabs>
              <w:jc w:val="both"/>
              <w:rPr>
                <w:rFonts w:ascii="Times New Roman" w:hAnsi="Times New Roman" w:cs="Times New Roman"/>
                <w:color w:val="auto"/>
              </w:rPr>
            </w:pPr>
            <w:r w:rsidRPr="0040577F">
              <w:rPr>
                <w:rFonts w:ascii="Times New Roman" w:hAnsi="Times New Roman" w:cs="Times New Roman"/>
                <w:color w:val="auto"/>
                <w:sz w:val="22"/>
                <w:szCs w:val="22"/>
              </w:rPr>
              <w:lastRenderedPageBreak/>
              <w:t xml:space="preserve">Знання термінологічного і поняттєвого дискурсу методології наукових досліджень узагалі й соціальних комунікацій зокрема. </w:t>
            </w:r>
          </w:p>
          <w:p w:rsidR="000E27F6" w:rsidRPr="0040577F" w:rsidRDefault="000E27F6" w:rsidP="00762CBD">
            <w:pPr>
              <w:widowControl w:val="0"/>
              <w:tabs>
                <w:tab w:val="left" w:pos="318"/>
              </w:tabs>
              <w:jc w:val="both"/>
              <w:rPr>
                <w:rFonts w:ascii="Times New Roman" w:hAnsi="Times New Roman" w:cs="Times New Roman"/>
                <w:color w:val="auto"/>
              </w:rPr>
            </w:pPr>
            <w:r w:rsidRPr="0040577F">
              <w:rPr>
                <w:rFonts w:ascii="Times New Roman" w:hAnsi="Times New Roman" w:cs="Times New Roman"/>
                <w:color w:val="auto"/>
                <w:sz w:val="22"/>
                <w:szCs w:val="22"/>
              </w:rPr>
              <w:t>Знання методів наукового дослідження, методику його проведення.</w:t>
            </w:r>
          </w:p>
          <w:p w:rsidR="000E27F6" w:rsidRPr="0040577F" w:rsidRDefault="000E27F6" w:rsidP="00762CBD">
            <w:pPr>
              <w:widowControl w:val="0"/>
              <w:tabs>
                <w:tab w:val="left" w:pos="318"/>
              </w:tabs>
              <w:jc w:val="both"/>
              <w:rPr>
                <w:rFonts w:ascii="Times New Roman" w:hAnsi="Times New Roman" w:cs="Times New Roman"/>
                <w:color w:val="auto"/>
              </w:rPr>
            </w:pPr>
            <w:r w:rsidRPr="0040577F">
              <w:rPr>
                <w:rFonts w:ascii="Times New Roman" w:hAnsi="Times New Roman" w:cs="Times New Roman"/>
                <w:color w:val="auto"/>
                <w:sz w:val="22"/>
                <w:szCs w:val="22"/>
              </w:rPr>
              <w:t>Знання специфіки методології дослідження із соціальних комунікацій.</w:t>
            </w:r>
          </w:p>
          <w:p w:rsidR="000E27F6" w:rsidRPr="0040577F" w:rsidRDefault="000E27F6" w:rsidP="00762CBD">
            <w:pPr>
              <w:widowControl w:val="0"/>
              <w:tabs>
                <w:tab w:val="left" w:pos="318"/>
              </w:tabs>
              <w:jc w:val="both"/>
              <w:rPr>
                <w:rFonts w:ascii="Times New Roman" w:hAnsi="Times New Roman" w:cs="Times New Roman"/>
                <w:color w:val="auto"/>
              </w:rPr>
            </w:pPr>
            <w:r w:rsidRPr="0040577F">
              <w:rPr>
                <w:rFonts w:ascii="Times New Roman" w:hAnsi="Times New Roman" w:cs="Times New Roman"/>
                <w:color w:val="auto"/>
                <w:sz w:val="22"/>
                <w:szCs w:val="22"/>
              </w:rPr>
              <w:t>Уміння збирати та обробляти інформацію, необхідну для проведення наукового дослідження взагалі й із соціальних комунікацій зокрема.</w:t>
            </w:r>
          </w:p>
          <w:p w:rsidR="000E27F6" w:rsidRPr="0040577F" w:rsidRDefault="000E27F6" w:rsidP="00762CBD">
            <w:pPr>
              <w:widowControl w:val="0"/>
              <w:tabs>
                <w:tab w:val="left" w:pos="318"/>
              </w:tabs>
              <w:jc w:val="both"/>
              <w:rPr>
                <w:rFonts w:ascii="Times New Roman" w:hAnsi="Times New Roman" w:cs="Times New Roman"/>
                <w:color w:val="auto"/>
              </w:rPr>
            </w:pPr>
            <w:r w:rsidRPr="0040577F">
              <w:rPr>
                <w:rFonts w:ascii="Times New Roman" w:hAnsi="Times New Roman" w:cs="Times New Roman"/>
                <w:color w:val="auto"/>
                <w:sz w:val="22"/>
                <w:szCs w:val="22"/>
              </w:rPr>
              <w:t xml:space="preserve">Уміння безпосередньо проводити </w:t>
            </w:r>
            <w:r w:rsidRPr="0040577F">
              <w:rPr>
                <w:rFonts w:ascii="Times New Roman" w:hAnsi="Times New Roman" w:cs="Times New Roman"/>
                <w:color w:val="auto"/>
                <w:sz w:val="22"/>
                <w:szCs w:val="22"/>
              </w:rPr>
              <w:lastRenderedPageBreak/>
              <w:t>наукові дослідження.</w:t>
            </w:r>
          </w:p>
          <w:p w:rsidR="000E27F6" w:rsidRPr="0040577F" w:rsidRDefault="000E27F6" w:rsidP="00762CBD">
            <w:pPr>
              <w:widowControl w:val="0"/>
              <w:tabs>
                <w:tab w:val="left" w:pos="318"/>
              </w:tabs>
              <w:jc w:val="both"/>
              <w:rPr>
                <w:rFonts w:ascii="Times New Roman" w:hAnsi="Times New Roman" w:cs="Times New Roman"/>
                <w:color w:val="auto"/>
              </w:rPr>
            </w:pPr>
            <w:r w:rsidRPr="0040577F">
              <w:rPr>
                <w:rFonts w:ascii="Times New Roman" w:hAnsi="Times New Roman" w:cs="Times New Roman"/>
                <w:color w:val="auto"/>
                <w:sz w:val="22"/>
                <w:szCs w:val="22"/>
              </w:rPr>
              <w:t>Уміння застосовувати доцільні методи при проведенні наукових досліджень із соціальних комунікацій.</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Уміння структурувати наукове дослідження відповідно до логіки та методів дослідження, об’єктно-предметного поля дослідження, обраній методиці й методології проведення дослідження та ін.</w:t>
            </w:r>
          </w:p>
        </w:tc>
        <w:tc>
          <w:tcPr>
            <w:tcW w:w="448"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lastRenderedPageBreak/>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426" w:type="dxa"/>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36" w:type="dxa"/>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68" w:type="dxa"/>
            <w:shd w:val="clear" w:color="auto" w:fill="auto"/>
            <w:vAlign w:val="center"/>
          </w:tcPr>
          <w:p w:rsidR="000E27F6" w:rsidRPr="0040577F" w:rsidRDefault="000E27F6" w:rsidP="00762CBD">
            <w:pPr>
              <w:jc w:val="center"/>
              <w:rPr>
                <w:rFonts w:ascii="Times New Roman" w:hAnsi="Times New Roman"/>
                <w:color w:val="auto"/>
              </w:rPr>
            </w:pPr>
          </w:p>
        </w:tc>
      </w:tr>
      <w:tr w:rsidR="000E27F6" w:rsidRPr="0040577F" w:rsidTr="00762CBD">
        <w:trPr>
          <w:jc w:val="center"/>
        </w:trPr>
        <w:tc>
          <w:tcPr>
            <w:tcW w:w="3481" w:type="dxa"/>
            <w:shd w:val="clear" w:color="auto" w:fill="EEECE1"/>
          </w:tcPr>
          <w:p w:rsidR="000E27F6" w:rsidRPr="0040577F" w:rsidRDefault="000E27F6" w:rsidP="00762CBD">
            <w:pPr>
              <w:widowControl w:val="0"/>
              <w:tabs>
                <w:tab w:val="left" w:pos="318"/>
              </w:tabs>
              <w:jc w:val="both"/>
              <w:rPr>
                <w:rFonts w:ascii="Times New Roman" w:hAnsi="Times New Roman" w:cs="Times New Roman"/>
                <w:color w:val="auto"/>
              </w:rPr>
            </w:pPr>
            <w:r w:rsidRPr="0040577F">
              <w:rPr>
                <w:rFonts w:ascii="Times New Roman" w:hAnsi="Times New Roman" w:cs="Times New Roman"/>
                <w:bCs/>
                <w:iCs/>
                <w:color w:val="auto"/>
                <w:sz w:val="22"/>
                <w:szCs w:val="22"/>
              </w:rPr>
              <w:lastRenderedPageBreak/>
              <w:t xml:space="preserve">Знання </w:t>
            </w:r>
            <w:r w:rsidRPr="0040577F">
              <w:rPr>
                <w:rFonts w:ascii="Times New Roman" w:hAnsi="Times New Roman" w:cs="Times New Roman"/>
                <w:color w:val="auto"/>
                <w:sz w:val="22"/>
                <w:szCs w:val="22"/>
              </w:rPr>
              <w:t>методичних особливостей організації навчального процесу у вищій школі.</w:t>
            </w:r>
          </w:p>
          <w:p w:rsidR="000E27F6" w:rsidRPr="0040577F" w:rsidRDefault="000E27F6" w:rsidP="00762CBD">
            <w:pPr>
              <w:widowControl w:val="0"/>
              <w:tabs>
                <w:tab w:val="left" w:pos="318"/>
              </w:tabs>
              <w:jc w:val="both"/>
              <w:rPr>
                <w:rFonts w:ascii="Times New Roman" w:hAnsi="Times New Roman" w:cs="Times New Roman"/>
                <w:color w:val="auto"/>
              </w:rPr>
            </w:pPr>
            <w:r w:rsidRPr="0040577F">
              <w:rPr>
                <w:rFonts w:ascii="Times New Roman" w:hAnsi="Times New Roman" w:cs="Times New Roman"/>
                <w:color w:val="auto"/>
                <w:sz w:val="22"/>
                <w:szCs w:val="22"/>
              </w:rPr>
              <w:t xml:space="preserve">Знання методологічних та методичних основ викладання журналістикознавчих дисциплін. </w:t>
            </w:r>
          </w:p>
          <w:p w:rsidR="000E27F6" w:rsidRPr="0040577F" w:rsidRDefault="000E27F6" w:rsidP="00762CBD">
            <w:pPr>
              <w:widowControl w:val="0"/>
              <w:tabs>
                <w:tab w:val="left" w:pos="318"/>
              </w:tabs>
              <w:ind w:left="34"/>
              <w:jc w:val="both"/>
              <w:rPr>
                <w:rFonts w:ascii="Times New Roman" w:hAnsi="Times New Roman" w:cs="Times New Roman"/>
                <w:color w:val="auto"/>
              </w:rPr>
            </w:pPr>
            <w:r w:rsidRPr="0040577F">
              <w:rPr>
                <w:rFonts w:ascii="Times New Roman" w:hAnsi="Times New Roman" w:cs="Times New Roman"/>
                <w:color w:val="auto"/>
                <w:sz w:val="22"/>
                <w:szCs w:val="22"/>
              </w:rPr>
              <w:t>Знання засобів та методів активізації навчального процесу у вищій школі.</w:t>
            </w:r>
          </w:p>
          <w:p w:rsidR="000E27F6" w:rsidRPr="0040577F" w:rsidRDefault="000E27F6" w:rsidP="00762CBD">
            <w:pPr>
              <w:widowControl w:val="0"/>
              <w:tabs>
                <w:tab w:val="left" w:pos="318"/>
              </w:tabs>
              <w:ind w:left="34"/>
              <w:jc w:val="both"/>
              <w:rPr>
                <w:rFonts w:ascii="Times New Roman" w:hAnsi="Times New Roman" w:cs="Times New Roman"/>
                <w:color w:val="auto"/>
              </w:rPr>
            </w:pPr>
            <w:r w:rsidRPr="0040577F">
              <w:rPr>
                <w:rFonts w:ascii="Times New Roman" w:hAnsi="Times New Roman" w:cs="Times New Roman"/>
                <w:color w:val="auto"/>
                <w:sz w:val="22"/>
                <w:szCs w:val="22"/>
              </w:rPr>
              <w:t>Знання відмінностей та переваг технологій і методів навчання студентів за традиційною та модульно-рейтинговою системами.</w:t>
            </w:r>
          </w:p>
          <w:p w:rsidR="000E27F6" w:rsidRPr="0040577F" w:rsidRDefault="000E27F6" w:rsidP="00762CBD">
            <w:pPr>
              <w:widowControl w:val="0"/>
              <w:tabs>
                <w:tab w:val="left" w:pos="318"/>
              </w:tabs>
              <w:ind w:left="34"/>
              <w:jc w:val="both"/>
              <w:rPr>
                <w:rFonts w:ascii="Times New Roman" w:hAnsi="Times New Roman" w:cs="Times New Roman"/>
                <w:color w:val="auto"/>
              </w:rPr>
            </w:pPr>
            <w:r w:rsidRPr="0040577F">
              <w:rPr>
                <w:rFonts w:ascii="Times New Roman" w:hAnsi="Times New Roman" w:cs="Times New Roman"/>
                <w:color w:val="auto"/>
                <w:sz w:val="22"/>
                <w:szCs w:val="22"/>
              </w:rPr>
              <w:t xml:space="preserve">Уміння визначати основні наукові підходи щодо організації, змісту та методів процесу підготовки спеціалістів у вищій школі. </w:t>
            </w:r>
          </w:p>
          <w:p w:rsidR="000E27F6" w:rsidRPr="0040577F" w:rsidRDefault="000E27F6" w:rsidP="00762CBD">
            <w:pPr>
              <w:widowControl w:val="0"/>
              <w:jc w:val="both"/>
              <w:rPr>
                <w:rFonts w:ascii="Times New Roman" w:hAnsi="Times New Roman" w:cs="Times New Roman"/>
                <w:b/>
                <w:color w:val="auto"/>
              </w:rPr>
            </w:pPr>
            <w:r w:rsidRPr="0040577F">
              <w:rPr>
                <w:rFonts w:ascii="Times New Roman" w:hAnsi="Times New Roman" w:cs="Times New Roman"/>
                <w:color w:val="auto"/>
                <w:sz w:val="22"/>
                <w:szCs w:val="22"/>
              </w:rPr>
              <w:t xml:space="preserve"> Уміння застосовувати новітні й традиційні технології навчання і виховання студентів в процесі здійснення педагогічної діяльності у вищій школі.</w:t>
            </w:r>
          </w:p>
          <w:p w:rsidR="000E27F6" w:rsidRPr="0040577F" w:rsidRDefault="000E27F6" w:rsidP="00762CBD">
            <w:pPr>
              <w:widowControl w:val="0"/>
              <w:jc w:val="both"/>
              <w:rPr>
                <w:rFonts w:ascii="Times New Roman" w:hAnsi="Times New Roman" w:cs="Times New Roman"/>
                <w:color w:val="auto"/>
              </w:rPr>
            </w:pPr>
            <w:r w:rsidRPr="0040577F">
              <w:rPr>
                <w:rFonts w:ascii="Times New Roman" w:hAnsi="Times New Roman" w:cs="Times New Roman"/>
                <w:color w:val="auto"/>
                <w:sz w:val="22"/>
                <w:szCs w:val="22"/>
              </w:rPr>
              <w:t xml:space="preserve">Уміння визначати складові професійної компетентності </w:t>
            </w:r>
            <w:r w:rsidRPr="0040577F">
              <w:rPr>
                <w:rFonts w:ascii="Times New Roman" w:hAnsi="Times New Roman" w:cs="Times New Roman"/>
                <w:color w:val="auto"/>
                <w:sz w:val="22"/>
                <w:szCs w:val="22"/>
              </w:rPr>
              <w:lastRenderedPageBreak/>
              <w:t>педагога вищої школи.</w:t>
            </w:r>
          </w:p>
          <w:p w:rsidR="000E27F6" w:rsidRPr="0040577F" w:rsidRDefault="000E27F6" w:rsidP="00762CBD">
            <w:pPr>
              <w:widowControl w:val="0"/>
              <w:jc w:val="both"/>
              <w:rPr>
                <w:rFonts w:ascii="Times New Roman" w:hAnsi="Times New Roman" w:cs="Times New Roman"/>
                <w:color w:val="auto"/>
              </w:rPr>
            </w:pPr>
            <w:r w:rsidRPr="0040577F">
              <w:rPr>
                <w:rFonts w:ascii="Times New Roman" w:hAnsi="Times New Roman" w:cs="Times New Roman"/>
                <w:color w:val="auto"/>
                <w:sz w:val="22"/>
                <w:szCs w:val="22"/>
              </w:rPr>
              <w:t>Знання основних характеристик й етапів наукового дослідження та його організації.</w:t>
            </w:r>
          </w:p>
          <w:p w:rsidR="000E27F6" w:rsidRPr="0040577F" w:rsidRDefault="000E27F6" w:rsidP="00762CBD">
            <w:pPr>
              <w:widowControl w:val="0"/>
              <w:jc w:val="both"/>
              <w:rPr>
                <w:rFonts w:ascii="Times New Roman" w:hAnsi="Times New Roman" w:cs="Times New Roman"/>
                <w:color w:val="auto"/>
              </w:rPr>
            </w:pPr>
            <w:r w:rsidRPr="0040577F">
              <w:rPr>
                <w:rFonts w:ascii="Times New Roman" w:hAnsi="Times New Roman" w:cs="Times New Roman"/>
                <w:color w:val="auto"/>
                <w:sz w:val="22"/>
                <w:szCs w:val="22"/>
              </w:rPr>
              <w:t xml:space="preserve">Знання специфіки відмінностей між методологією наукового дослідження і його методикою. </w:t>
            </w:r>
          </w:p>
          <w:p w:rsidR="000E27F6" w:rsidRPr="0040577F" w:rsidRDefault="000E27F6" w:rsidP="00762CBD">
            <w:pPr>
              <w:widowControl w:val="0"/>
              <w:jc w:val="both"/>
              <w:rPr>
                <w:rFonts w:ascii="Times New Roman" w:hAnsi="Times New Roman" w:cs="Times New Roman"/>
                <w:color w:val="auto"/>
              </w:rPr>
            </w:pPr>
            <w:r w:rsidRPr="0040577F">
              <w:rPr>
                <w:rFonts w:ascii="Times New Roman" w:hAnsi="Times New Roman" w:cs="Times New Roman"/>
                <w:color w:val="auto"/>
                <w:sz w:val="22"/>
                <w:szCs w:val="22"/>
              </w:rPr>
              <w:t>Уміння визначати відповідну змістоформу наукового дослідження.</w:t>
            </w:r>
          </w:p>
          <w:p w:rsidR="000E27F6" w:rsidRPr="0040577F" w:rsidRDefault="000E27F6" w:rsidP="00762CBD">
            <w:pPr>
              <w:widowControl w:val="0"/>
              <w:jc w:val="both"/>
              <w:rPr>
                <w:rFonts w:ascii="Times New Roman" w:hAnsi="Times New Roman" w:cs="Times New Roman"/>
                <w:color w:val="auto"/>
              </w:rPr>
            </w:pPr>
            <w:r w:rsidRPr="0040577F">
              <w:rPr>
                <w:rFonts w:ascii="Times New Roman" w:hAnsi="Times New Roman" w:cs="Times New Roman"/>
                <w:color w:val="auto"/>
                <w:sz w:val="22"/>
                <w:szCs w:val="22"/>
              </w:rPr>
              <w:t>Уміння визначати сукупність способів і прийомів для проведення конкретного наукового дослідження.</w:t>
            </w:r>
          </w:p>
          <w:p w:rsidR="000E27F6" w:rsidRPr="0040577F" w:rsidRDefault="000E27F6" w:rsidP="00762CBD">
            <w:pPr>
              <w:jc w:val="both"/>
              <w:rPr>
                <w:rFonts w:ascii="Times New Roman" w:hAnsi="Times New Roman"/>
                <w:bCs/>
                <w:color w:val="auto"/>
              </w:rPr>
            </w:pPr>
            <w:r w:rsidRPr="0040577F">
              <w:rPr>
                <w:rFonts w:ascii="Times New Roman" w:hAnsi="Times New Roman" w:cs="Times New Roman"/>
                <w:color w:val="auto"/>
                <w:sz w:val="22"/>
                <w:szCs w:val="22"/>
              </w:rPr>
              <w:t>Уміння організувати  й визначати відповідну методику при проведенні магістерського дослідження.</w:t>
            </w:r>
          </w:p>
        </w:tc>
        <w:tc>
          <w:tcPr>
            <w:tcW w:w="448"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lastRenderedPageBreak/>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426" w:type="dxa"/>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68" w:type="dxa"/>
            <w:shd w:val="clear" w:color="auto" w:fill="auto"/>
            <w:vAlign w:val="center"/>
          </w:tcPr>
          <w:p w:rsidR="000E27F6" w:rsidRPr="0040577F" w:rsidRDefault="000E27F6" w:rsidP="00762CBD">
            <w:pPr>
              <w:jc w:val="center"/>
              <w:rPr>
                <w:rFonts w:ascii="Times New Roman" w:hAnsi="Times New Roman"/>
                <w:color w:val="auto"/>
              </w:rPr>
            </w:pPr>
          </w:p>
        </w:tc>
      </w:tr>
      <w:tr w:rsidR="000E27F6" w:rsidRPr="0040577F" w:rsidTr="00762CBD">
        <w:trPr>
          <w:jc w:val="center"/>
        </w:trPr>
        <w:tc>
          <w:tcPr>
            <w:tcW w:w="3481" w:type="dxa"/>
            <w:shd w:val="clear" w:color="auto" w:fill="EEECE1"/>
          </w:tcPr>
          <w:p w:rsidR="000E27F6" w:rsidRPr="0040577F" w:rsidRDefault="000E27F6" w:rsidP="00762CBD">
            <w:pPr>
              <w:widowControl w:val="0"/>
              <w:tabs>
                <w:tab w:val="num" w:pos="-3"/>
              </w:tabs>
              <w:jc w:val="both"/>
              <w:rPr>
                <w:rFonts w:ascii="Times New Roman" w:hAnsi="Times New Roman" w:cs="Times New Roman"/>
                <w:color w:val="auto"/>
              </w:rPr>
            </w:pPr>
            <w:r w:rsidRPr="0040577F">
              <w:rPr>
                <w:rFonts w:ascii="Times New Roman" w:hAnsi="Times New Roman" w:cs="Times New Roman"/>
                <w:bCs/>
                <w:iCs/>
                <w:color w:val="auto"/>
                <w:sz w:val="22"/>
                <w:szCs w:val="22"/>
              </w:rPr>
              <w:lastRenderedPageBreak/>
              <w:t xml:space="preserve">Знання </w:t>
            </w:r>
            <w:r w:rsidRPr="0040577F">
              <w:rPr>
                <w:rFonts w:ascii="Times New Roman" w:hAnsi="Times New Roman" w:cs="Times New Roman"/>
                <w:color w:val="auto"/>
                <w:sz w:val="22"/>
                <w:szCs w:val="22"/>
              </w:rPr>
              <w:t>теоретико-методологічних, термінознавчих аспектів теорії та історії видавничої справи та редагування.</w:t>
            </w:r>
          </w:p>
          <w:p w:rsidR="000E27F6" w:rsidRPr="0040577F" w:rsidRDefault="000E27F6" w:rsidP="00762CBD">
            <w:pPr>
              <w:widowControl w:val="0"/>
              <w:tabs>
                <w:tab w:val="num" w:pos="-3"/>
              </w:tabs>
              <w:jc w:val="both"/>
              <w:rPr>
                <w:rFonts w:ascii="Times New Roman" w:hAnsi="Times New Roman" w:cs="Times New Roman"/>
                <w:color w:val="auto"/>
              </w:rPr>
            </w:pPr>
            <w:r w:rsidRPr="0040577F">
              <w:rPr>
                <w:rFonts w:ascii="Times New Roman" w:hAnsi="Times New Roman" w:cs="Times New Roman"/>
                <w:color w:val="auto"/>
                <w:sz w:val="22"/>
                <w:szCs w:val="22"/>
              </w:rPr>
              <w:t xml:space="preserve">Знання видів редагування. </w:t>
            </w:r>
          </w:p>
          <w:p w:rsidR="000E27F6" w:rsidRPr="0040577F" w:rsidRDefault="000E27F6" w:rsidP="00762CBD">
            <w:pPr>
              <w:widowControl w:val="0"/>
              <w:tabs>
                <w:tab w:val="num" w:pos="-3"/>
                <w:tab w:val="left" w:pos="318"/>
              </w:tabs>
              <w:jc w:val="both"/>
              <w:rPr>
                <w:rFonts w:ascii="Times New Roman" w:hAnsi="Times New Roman" w:cs="Times New Roman"/>
                <w:color w:val="auto"/>
              </w:rPr>
            </w:pPr>
            <w:r w:rsidRPr="0040577F">
              <w:rPr>
                <w:rFonts w:ascii="Times New Roman" w:hAnsi="Times New Roman" w:cs="Times New Roman"/>
                <w:color w:val="auto"/>
                <w:sz w:val="22"/>
                <w:szCs w:val="22"/>
              </w:rPr>
              <w:t xml:space="preserve"> Знання основних історичних фактів і явищ, пов‘язаних зі становленням і розвитком фаху редактора-видавця.</w:t>
            </w:r>
          </w:p>
          <w:p w:rsidR="000E27F6" w:rsidRPr="0040577F" w:rsidRDefault="000E27F6" w:rsidP="00762CBD">
            <w:pPr>
              <w:widowControl w:val="0"/>
              <w:tabs>
                <w:tab w:val="num" w:pos="-3"/>
              </w:tabs>
              <w:jc w:val="both"/>
              <w:rPr>
                <w:rFonts w:ascii="Times New Roman" w:hAnsi="Times New Roman" w:cs="Times New Roman"/>
                <w:color w:val="auto"/>
              </w:rPr>
            </w:pPr>
            <w:r w:rsidRPr="0040577F">
              <w:rPr>
                <w:rFonts w:ascii="Times New Roman" w:hAnsi="Times New Roman" w:cs="Times New Roman"/>
                <w:color w:val="auto"/>
                <w:sz w:val="22"/>
                <w:szCs w:val="22"/>
              </w:rPr>
              <w:t>Уміння розрізняти функціональне наповнення редакторських посад у пресі, видавництві, на телебаченні та радіо.</w:t>
            </w:r>
          </w:p>
          <w:p w:rsidR="000E27F6" w:rsidRPr="0040577F" w:rsidRDefault="000E27F6" w:rsidP="00762CBD">
            <w:pPr>
              <w:widowControl w:val="0"/>
              <w:tabs>
                <w:tab w:val="num" w:pos="-3"/>
              </w:tabs>
              <w:jc w:val="both"/>
              <w:rPr>
                <w:rFonts w:ascii="Times New Roman" w:hAnsi="Times New Roman" w:cs="Times New Roman"/>
                <w:color w:val="auto"/>
              </w:rPr>
            </w:pPr>
            <w:r w:rsidRPr="0040577F">
              <w:rPr>
                <w:rFonts w:ascii="Times New Roman" w:hAnsi="Times New Roman" w:cs="Times New Roman"/>
                <w:color w:val="auto"/>
                <w:sz w:val="22"/>
                <w:szCs w:val="22"/>
              </w:rPr>
              <w:t xml:space="preserve">Уміння оперативно відшукувати необхідну фахову інформацію в українських і зарубіжних періодичних виданнях з </w:t>
            </w:r>
            <w:r w:rsidRPr="0040577F">
              <w:rPr>
                <w:rFonts w:ascii="Times New Roman" w:hAnsi="Times New Roman" w:cs="Times New Roman"/>
                <w:color w:val="auto"/>
                <w:sz w:val="22"/>
                <w:szCs w:val="22"/>
              </w:rPr>
              <w:lastRenderedPageBreak/>
              <w:t>проблематики видавничої справи та редагування.</w:t>
            </w:r>
          </w:p>
          <w:p w:rsidR="000E27F6" w:rsidRPr="0040577F" w:rsidRDefault="000E27F6" w:rsidP="00762CBD">
            <w:pPr>
              <w:widowControl w:val="0"/>
              <w:tabs>
                <w:tab w:val="num" w:pos="-3"/>
              </w:tabs>
              <w:jc w:val="both"/>
              <w:rPr>
                <w:rFonts w:ascii="Times New Roman" w:hAnsi="Times New Roman" w:cs="Times New Roman"/>
                <w:color w:val="auto"/>
              </w:rPr>
            </w:pPr>
            <w:r w:rsidRPr="0040577F">
              <w:rPr>
                <w:rFonts w:ascii="Times New Roman" w:hAnsi="Times New Roman" w:cs="Times New Roman"/>
                <w:color w:val="auto"/>
                <w:sz w:val="22"/>
                <w:szCs w:val="22"/>
              </w:rPr>
              <w:t>Уміння застосовувати оптимальні редакторські та видавничі прийоми і засоби щодо поліпшення культури видань.</w:t>
            </w:r>
          </w:p>
          <w:p w:rsidR="000E27F6" w:rsidRPr="0040577F" w:rsidRDefault="000E27F6" w:rsidP="00762CBD">
            <w:pPr>
              <w:jc w:val="both"/>
              <w:rPr>
                <w:rFonts w:ascii="Times New Roman" w:hAnsi="Times New Roman"/>
                <w:bCs/>
                <w:color w:val="auto"/>
              </w:rPr>
            </w:pPr>
          </w:p>
        </w:tc>
        <w:tc>
          <w:tcPr>
            <w:tcW w:w="448"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lastRenderedPageBreak/>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426" w:type="dxa"/>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68" w:type="dxa"/>
            <w:shd w:val="clear" w:color="auto" w:fill="auto"/>
            <w:vAlign w:val="center"/>
          </w:tcPr>
          <w:p w:rsidR="000E27F6" w:rsidRPr="0040577F" w:rsidRDefault="000E27F6" w:rsidP="00762CBD">
            <w:pPr>
              <w:jc w:val="center"/>
              <w:rPr>
                <w:rFonts w:ascii="Times New Roman" w:hAnsi="Times New Roman"/>
                <w:color w:val="auto"/>
              </w:rPr>
            </w:pPr>
          </w:p>
        </w:tc>
      </w:tr>
      <w:tr w:rsidR="000E27F6" w:rsidRPr="0040577F" w:rsidTr="00762CBD">
        <w:trPr>
          <w:jc w:val="center"/>
        </w:trPr>
        <w:tc>
          <w:tcPr>
            <w:tcW w:w="3481" w:type="dxa"/>
            <w:shd w:val="clear" w:color="auto" w:fill="EEECE1"/>
          </w:tcPr>
          <w:p w:rsidR="000E27F6" w:rsidRPr="0040577F" w:rsidRDefault="000E27F6" w:rsidP="00762CBD">
            <w:pPr>
              <w:pStyle w:val="11"/>
              <w:tabs>
                <w:tab w:val="left" w:pos="34"/>
                <w:tab w:val="left" w:pos="318"/>
              </w:tabs>
              <w:ind w:firstLine="0"/>
              <w:rPr>
                <w:sz w:val="22"/>
                <w:szCs w:val="22"/>
                <w:lang w:val="uk-UA"/>
              </w:rPr>
            </w:pPr>
            <w:r w:rsidRPr="0040577F">
              <w:rPr>
                <w:bCs/>
                <w:sz w:val="22"/>
                <w:szCs w:val="22"/>
                <w:lang w:val="uk-UA"/>
              </w:rPr>
              <w:lastRenderedPageBreak/>
              <w:t xml:space="preserve">Орієнтування в сучасному стані розвитку методології як науки. </w:t>
            </w:r>
            <w:r w:rsidRPr="0040577F">
              <w:rPr>
                <w:sz w:val="22"/>
                <w:szCs w:val="22"/>
                <w:lang w:val="uk-UA"/>
              </w:rPr>
              <w:t xml:space="preserve"> </w:t>
            </w:r>
          </w:p>
          <w:p w:rsidR="000E27F6" w:rsidRPr="0040577F" w:rsidRDefault="000E27F6" w:rsidP="00762CBD">
            <w:pPr>
              <w:pStyle w:val="11"/>
              <w:tabs>
                <w:tab w:val="left" w:pos="34"/>
                <w:tab w:val="left" w:pos="318"/>
              </w:tabs>
              <w:ind w:firstLine="0"/>
              <w:rPr>
                <w:sz w:val="22"/>
                <w:szCs w:val="22"/>
                <w:lang w:val="uk-UA"/>
              </w:rPr>
            </w:pPr>
            <w:r w:rsidRPr="0040577F">
              <w:rPr>
                <w:sz w:val="22"/>
                <w:szCs w:val="22"/>
                <w:lang w:val="uk-UA"/>
              </w:rPr>
              <w:t>Володіння методикою наукових досліджень, дослідницькими навичками.</w:t>
            </w:r>
          </w:p>
          <w:p w:rsidR="000E27F6" w:rsidRPr="0040577F" w:rsidRDefault="000E27F6" w:rsidP="00762CBD">
            <w:pPr>
              <w:pStyle w:val="11"/>
              <w:tabs>
                <w:tab w:val="left" w:pos="34"/>
                <w:tab w:val="left" w:pos="318"/>
              </w:tabs>
              <w:ind w:firstLine="0"/>
              <w:rPr>
                <w:sz w:val="22"/>
                <w:szCs w:val="22"/>
                <w:lang w:val="uk-UA"/>
              </w:rPr>
            </w:pPr>
            <w:r w:rsidRPr="0040577F">
              <w:rPr>
                <w:sz w:val="22"/>
                <w:szCs w:val="22"/>
                <w:lang w:val="uk-UA"/>
              </w:rPr>
              <w:t>Цілісність уявлення про науково-дослідний процес.</w:t>
            </w:r>
          </w:p>
          <w:p w:rsidR="000E27F6" w:rsidRPr="0040577F" w:rsidRDefault="000E27F6" w:rsidP="00762CBD">
            <w:pPr>
              <w:pStyle w:val="11"/>
              <w:tabs>
                <w:tab w:val="left" w:pos="34"/>
                <w:tab w:val="left" w:pos="318"/>
              </w:tabs>
              <w:ind w:firstLine="0"/>
              <w:rPr>
                <w:sz w:val="22"/>
                <w:szCs w:val="22"/>
                <w:lang w:val="uk-UA"/>
              </w:rPr>
            </w:pPr>
            <w:r w:rsidRPr="0040577F">
              <w:rPr>
                <w:sz w:val="22"/>
                <w:szCs w:val="22"/>
                <w:lang w:val="uk-UA"/>
              </w:rPr>
              <w:t>Усвідомлення цілі наукового дослідження.</w:t>
            </w:r>
          </w:p>
          <w:p w:rsidR="000E27F6" w:rsidRPr="0040577F" w:rsidRDefault="000E27F6" w:rsidP="00762CBD">
            <w:pPr>
              <w:pStyle w:val="11"/>
              <w:tabs>
                <w:tab w:val="left" w:pos="34"/>
                <w:tab w:val="left" w:pos="318"/>
              </w:tabs>
              <w:ind w:firstLine="0"/>
              <w:rPr>
                <w:sz w:val="22"/>
                <w:szCs w:val="22"/>
                <w:lang w:val="uk-UA"/>
              </w:rPr>
            </w:pPr>
            <w:r w:rsidRPr="0040577F">
              <w:rPr>
                <w:sz w:val="22"/>
                <w:szCs w:val="22"/>
                <w:lang w:val="uk-UA"/>
              </w:rPr>
              <w:t>Знання особливостей вичленування й окреслення об’єктно-предметної зони наукового дослідження.</w:t>
            </w:r>
          </w:p>
          <w:p w:rsidR="000E27F6" w:rsidRPr="0040577F" w:rsidRDefault="000E27F6" w:rsidP="00762CBD">
            <w:pPr>
              <w:pStyle w:val="11"/>
              <w:tabs>
                <w:tab w:val="left" w:pos="34"/>
                <w:tab w:val="left" w:pos="318"/>
              </w:tabs>
              <w:ind w:firstLine="0"/>
              <w:rPr>
                <w:sz w:val="22"/>
                <w:szCs w:val="22"/>
                <w:lang w:val="uk-UA"/>
              </w:rPr>
            </w:pPr>
            <w:r w:rsidRPr="0040577F">
              <w:rPr>
                <w:sz w:val="22"/>
                <w:szCs w:val="22"/>
                <w:lang w:val="uk-UA"/>
              </w:rPr>
              <w:t>Знання характеристик основних методів наукового пізнання та методологічних моделей.</w:t>
            </w:r>
          </w:p>
          <w:p w:rsidR="000E27F6" w:rsidRPr="0040577F" w:rsidRDefault="000E27F6" w:rsidP="00762CBD">
            <w:pPr>
              <w:tabs>
                <w:tab w:val="left" w:pos="34"/>
                <w:tab w:val="left" w:pos="318"/>
              </w:tabs>
              <w:jc w:val="both"/>
              <w:rPr>
                <w:rFonts w:ascii="Times New Roman" w:hAnsi="Times New Roman" w:cs="Times New Roman"/>
                <w:color w:val="auto"/>
                <w:spacing w:val="2"/>
              </w:rPr>
            </w:pPr>
            <w:r w:rsidRPr="0040577F">
              <w:rPr>
                <w:rFonts w:ascii="Times New Roman" w:hAnsi="Times New Roman" w:cs="Times New Roman"/>
                <w:color w:val="auto"/>
                <w:spacing w:val="2"/>
                <w:sz w:val="22"/>
                <w:szCs w:val="22"/>
              </w:rPr>
              <w:t>Уміння працювати з інформаційними джерелами (законодавчою і нормативною базою, науковою спеціальною літературою, у т.ч. іноземними мовами, матеріалами глобальних інформаційних мереж, даними статистичної і фінансової звітності).</w:t>
            </w:r>
          </w:p>
          <w:p w:rsidR="000E27F6" w:rsidRPr="0040577F" w:rsidRDefault="000E27F6" w:rsidP="00762CBD">
            <w:pPr>
              <w:tabs>
                <w:tab w:val="left" w:pos="34"/>
                <w:tab w:val="left" w:pos="318"/>
              </w:tabs>
              <w:jc w:val="both"/>
              <w:rPr>
                <w:rFonts w:ascii="Times New Roman" w:hAnsi="Times New Roman" w:cs="Times New Roman"/>
                <w:color w:val="auto"/>
                <w:spacing w:val="2"/>
              </w:rPr>
            </w:pPr>
            <w:r w:rsidRPr="0040577F">
              <w:rPr>
                <w:rFonts w:ascii="Times New Roman" w:hAnsi="Times New Roman" w:cs="Times New Roman"/>
                <w:color w:val="auto"/>
                <w:spacing w:val="2"/>
                <w:sz w:val="22"/>
                <w:szCs w:val="22"/>
              </w:rPr>
              <w:t>Уміння  логічно та аргументовано викладати матеріал.</w:t>
            </w:r>
          </w:p>
          <w:p w:rsidR="000E27F6" w:rsidRPr="0040577F" w:rsidRDefault="000E27F6" w:rsidP="00762CBD">
            <w:pPr>
              <w:tabs>
                <w:tab w:val="left" w:pos="34"/>
                <w:tab w:val="left" w:pos="318"/>
              </w:tabs>
              <w:jc w:val="both"/>
              <w:rPr>
                <w:rFonts w:ascii="Times New Roman" w:hAnsi="Times New Roman" w:cs="Times New Roman"/>
                <w:color w:val="auto"/>
                <w:spacing w:val="2"/>
              </w:rPr>
            </w:pPr>
            <w:r w:rsidRPr="0040577F">
              <w:rPr>
                <w:rFonts w:ascii="Times New Roman" w:hAnsi="Times New Roman" w:cs="Times New Roman"/>
                <w:color w:val="auto"/>
                <w:spacing w:val="2"/>
                <w:sz w:val="22"/>
                <w:szCs w:val="22"/>
              </w:rPr>
              <w:t xml:space="preserve">Уміння використовувати наукові </w:t>
            </w:r>
            <w:r w:rsidRPr="0040577F">
              <w:rPr>
                <w:rFonts w:ascii="Times New Roman" w:hAnsi="Times New Roman" w:cs="Times New Roman"/>
                <w:color w:val="auto"/>
                <w:spacing w:val="2"/>
                <w:sz w:val="22"/>
                <w:szCs w:val="22"/>
              </w:rPr>
              <w:lastRenderedPageBreak/>
              <w:t>методи для аналізу проблем та обґрунтування рішень з предмету професійної діяльності.</w:t>
            </w:r>
          </w:p>
          <w:p w:rsidR="000E27F6" w:rsidRPr="0040577F" w:rsidRDefault="000E27F6" w:rsidP="00762CBD">
            <w:pPr>
              <w:jc w:val="both"/>
              <w:rPr>
                <w:rFonts w:ascii="Times New Roman" w:hAnsi="Times New Roman"/>
                <w:color w:val="auto"/>
              </w:rPr>
            </w:pPr>
            <w:r w:rsidRPr="0040577F">
              <w:rPr>
                <w:rFonts w:ascii="Times New Roman" w:hAnsi="Times New Roman" w:cs="Times New Roman"/>
                <w:color w:val="auto"/>
                <w:spacing w:val="2"/>
                <w:sz w:val="22"/>
                <w:szCs w:val="22"/>
              </w:rPr>
              <w:t>Уміння використовувати набуті навички для розроблення пропозицій і рекомендацій з предмета дослідження, робити висновки.</w:t>
            </w:r>
          </w:p>
        </w:tc>
        <w:tc>
          <w:tcPr>
            <w:tcW w:w="448"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lastRenderedPageBreak/>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425" w:type="dxa"/>
          </w:tcPr>
          <w:p w:rsidR="000E27F6" w:rsidRPr="0040577F" w:rsidRDefault="000E27F6" w:rsidP="00762CBD">
            <w:pPr>
              <w:jc w:val="center"/>
              <w:rPr>
                <w:rFonts w:ascii="Times New Roman" w:hAnsi="Times New Roman"/>
                <w:color w:val="auto"/>
              </w:rPr>
            </w:pPr>
          </w:p>
        </w:tc>
        <w:tc>
          <w:tcPr>
            <w:tcW w:w="426" w:type="dxa"/>
          </w:tcPr>
          <w:p w:rsidR="000E27F6" w:rsidRPr="0040577F" w:rsidRDefault="000E27F6" w:rsidP="00762CBD">
            <w:pPr>
              <w:jc w:val="center"/>
              <w:rPr>
                <w:rFonts w:ascii="Times New Roman" w:hAnsi="Times New Roman"/>
                <w:color w:val="auto"/>
              </w:rPr>
            </w:pPr>
          </w:p>
        </w:tc>
        <w:tc>
          <w:tcPr>
            <w:tcW w:w="425" w:type="dxa"/>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73" w:type="dxa"/>
          </w:tcPr>
          <w:p w:rsidR="000E27F6" w:rsidRPr="0040577F" w:rsidRDefault="000E27F6" w:rsidP="00762CBD">
            <w:pPr>
              <w:jc w:val="center"/>
              <w:rPr>
                <w:rFonts w:ascii="Times New Roman" w:hAnsi="Times New Roman"/>
                <w:color w:val="auto"/>
              </w:rPr>
            </w:pPr>
          </w:p>
        </w:tc>
        <w:tc>
          <w:tcPr>
            <w:tcW w:w="273" w:type="dxa"/>
          </w:tcPr>
          <w:p w:rsidR="000E27F6" w:rsidRPr="0040577F" w:rsidRDefault="000E27F6" w:rsidP="00762CBD">
            <w:pPr>
              <w:jc w:val="center"/>
              <w:rPr>
                <w:rFonts w:ascii="Times New Roman" w:hAnsi="Times New Roman"/>
                <w:color w:val="auto"/>
              </w:rPr>
            </w:pPr>
          </w:p>
        </w:tc>
        <w:tc>
          <w:tcPr>
            <w:tcW w:w="273" w:type="dxa"/>
          </w:tcPr>
          <w:p w:rsidR="000E27F6" w:rsidRPr="0040577F" w:rsidRDefault="000E27F6" w:rsidP="00762CBD">
            <w:pPr>
              <w:jc w:val="center"/>
              <w:rPr>
                <w:rFonts w:ascii="Times New Roman" w:hAnsi="Times New Roman"/>
                <w:color w:val="auto"/>
              </w:rPr>
            </w:pPr>
          </w:p>
        </w:tc>
        <w:tc>
          <w:tcPr>
            <w:tcW w:w="273" w:type="dxa"/>
          </w:tcPr>
          <w:p w:rsidR="000E27F6" w:rsidRPr="0040577F" w:rsidRDefault="000E27F6" w:rsidP="00762CBD">
            <w:pPr>
              <w:jc w:val="center"/>
              <w:rPr>
                <w:rFonts w:ascii="Times New Roman" w:hAnsi="Times New Roman"/>
                <w:color w:val="auto"/>
              </w:rPr>
            </w:pPr>
          </w:p>
        </w:tc>
        <w:tc>
          <w:tcPr>
            <w:tcW w:w="273" w:type="dxa"/>
          </w:tcPr>
          <w:p w:rsidR="000E27F6" w:rsidRPr="0040577F" w:rsidRDefault="000E27F6" w:rsidP="00762CBD">
            <w:pPr>
              <w:jc w:val="center"/>
              <w:rPr>
                <w:rFonts w:ascii="Times New Roman" w:hAnsi="Times New Roman"/>
                <w:color w:val="auto"/>
              </w:rPr>
            </w:pPr>
          </w:p>
        </w:tc>
        <w:tc>
          <w:tcPr>
            <w:tcW w:w="268" w:type="dxa"/>
            <w:shd w:val="clear" w:color="auto" w:fill="auto"/>
            <w:vAlign w:val="center"/>
          </w:tcPr>
          <w:p w:rsidR="000E27F6" w:rsidRPr="0040577F" w:rsidRDefault="000E27F6" w:rsidP="00762CBD">
            <w:pPr>
              <w:jc w:val="center"/>
              <w:rPr>
                <w:rFonts w:ascii="Times New Roman" w:hAnsi="Times New Roman"/>
                <w:color w:val="auto"/>
              </w:rPr>
            </w:pPr>
          </w:p>
        </w:tc>
      </w:tr>
      <w:tr w:rsidR="000E27F6" w:rsidRPr="0040577F" w:rsidTr="00762CBD">
        <w:trPr>
          <w:jc w:val="center"/>
        </w:trPr>
        <w:tc>
          <w:tcPr>
            <w:tcW w:w="3481" w:type="dxa"/>
            <w:shd w:val="clear" w:color="auto" w:fill="EEECE1"/>
          </w:tcPr>
          <w:p w:rsidR="000E27F6" w:rsidRPr="0040577F" w:rsidRDefault="000E27F6" w:rsidP="00762CBD">
            <w:pPr>
              <w:pStyle w:val="a8"/>
              <w:ind w:left="0"/>
              <w:jc w:val="both"/>
              <w:rPr>
                <w:rFonts w:ascii="Times New Roman" w:hAnsi="Times New Roman"/>
                <w:color w:val="auto"/>
              </w:rPr>
            </w:pPr>
            <w:r w:rsidRPr="0040577F">
              <w:rPr>
                <w:rFonts w:ascii="Times New Roman" w:hAnsi="Times New Roman"/>
                <w:color w:val="auto"/>
                <w:sz w:val="22"/>
                <w:szCs w:val="22"/>
              </w:rPr>
              <w:lastRenderedPageBreak/>
              <w:t>Уміння застосовувати теоретичні знання зі спеціальних і психолого-педагогічних дисциплін у вирішенні конкретних педагогічних завдань під час практики.</w:t>
            </w:r>
          </w:p>
          <w:p w:rsidR="000E27F6" w:rsidRPr="0040577F" w:rsidRDefault="000E27F6" w:rsidP="00762CBD">
            <w:pPr>
              <w:pStyle w:val="a8"/>
              <w:ind w:left="0"/>
              <w:jc w:val="both"/>
              <w:rPr>
                <w:rFonts w:ascii="Times New Roman" w:hAnsi="Times New Roman"/>
                <w:color w:val="auto"/>
              </w:rPr>
            </w:pPr>
            <w:r w:rsidRPr="0040577F">
              <w:rPr>
                <w:rFonts w:ascii="Times New Roman" w:hAnsi="Times New Roman"/>
                <w:color w:val="auto"/>
                <w:sz w:val="22"/>
                <w:szCs w:val="22"/>
              </w:rPr>
              <w:t>Уміння застосовувати основні форми навчання у вищій школі, застосовувати традиційні та сучасні інноваційні технології і методики навчання.</w:t>
            </w:r>
          </w:p>
          <w:p w:rsidR="000E27F6" w:rsidRPr="0040577F" w:rsidRDefault="000E27F6" w:rsidP="00762CBD">
            <w:pPr>
              <w:pStyle w:val="a8"/>
              <w:ind w:left="0"/>
              <w:jc w:val="both"/>
              <w:rPr>
                <w:rFonts w:ascii="Times New Roman" w:hAnsi="Times New Roman"/>
                <w:color w:val="auto"/>
              </w:rPr>
            </w:pPr>
            <w:r w:rsidRPr="0040577F">
              <w:rPr>
                <w:rFonts w:ascii="Times New Roman" w:hAnsi="Times New Roman"/>
                <w:color w:val="auto"/>
                <w:sz w:val="22"/>
                <w:szCs w:val="22"/>
              </w:rPr>
              <w:t>Уміння на рівні професійного комунікатора спілкуватися із студентською аудиторією.</w:t>
            </w:r>
          </w:p>
          <w:p w:rsidR="000E27F6" w:rsidRPr="0040577F" w:rsidRDefault="000E27F6" w:rsidP="00762CBD">
            <w:pPr>
              <w:pStyle w:val="a8"/>
              <w:ind w:left="0"/>
              <w:jc w:val="both"/>
              <w:rPr>
                <w:rFonts w:ascii="Times New Roman" w:hAnsi="Times New Roman"/>
                <w:color w:val="auto"/>
              </w:rPr>
            </w:pPr>
            <w:r w:rsidRPr="0040577F">
              <w:rPr>
                <w:rFonts w:ascii="Times New Roman" w:hAnsi="Times New Roman"/>
                <w:color w:val="auto"/>
                <w:sz w:val="22"/>
                <w:szCs w:val="22"/>
              </w:rPr>
              <w:t>Знання особливостей  планування та організації навчального, наукового та методичного процесу на кафедрі (факультеті).</w:t>
            </w:r>
          </w:p>
          <w:p w:rsidR="000E27F6" w:rsidRPr="0040577F" w:rsidRDefault="000E27F6" w:rsidP="00762CBD">
            <w:pPr>
              <w:pStyle w:val="a8"/>
              <w:ind w:left="0"/>
              <w:jc w:val="both"/>
              <w:rPr>
                <w:rFonts w:ascii="Times New Roman" w:hAnsi="Times New Roman"/>
                <w:color w:val="auto"/>
              </w:rPr>
            </w:pPr>
            <w:r w:rsidRPr="0040577F">
              <w:rPr>
                <w:rFonts w:ascii="Times New Roman" w:hAnsi="Times New Roman"/>
                <w:color w:val="auto"/>
                <w:sz w:val="22"/>
                <w:szCs w:val="22"/>
              </w:rPr>
              <w:t>Знання морально-етичних засад діяльності викладача вищої школи, необхідність вироблення індивідуального творчого стилю педагогічної діяльності, потреби у самоудосконаленні й самоосвіті.</w:t>
            </w:r>
          </w:p>
          <w:p w:rsidR="000E27F6" w:rsidRPr="0040577F" w:rsidRDefault="000E27F6" w:rsidP="00762CBD">
            <w:pPr>
              <w:pStyle w:val="a8"/>
              <w:tabs>
                <w:tab w:val="left" w:pos="34"/>
              </w:tabs>
              <w:ind w:left="0"/>
              <w:jc w:val="both"/>
              <w:rPr>
                <w:rFonts w:ascii="Times New Roman" w:hAnsi="Times New Roman"/>
                <w:color w:val="auto"/>
              </w:rPr>
            </w:pPr>
            <w:r w:rsidRPr="0040577F">
              <w:rPr>
                <w:rFonts w:ascii="Times New Roman" w:hAnsi="Times New Roman"/>
                <w:color w:val="auto"/>
                <w:sz w:val="22"/>
                <w:szCs w:val="22"/>
              </w:rPr>
              <w:t xml:space="preserve">Уміння об’єктивно аналізувати та оцінювати процеси, явища і проблеми суспільного життя. </w:t>
            </w:r>
          </w:p>
          <w:p w:rsidR="000E27F6" w:rsidRPr="0040577F" w:rsidRDefault="000E27F6" w:rsidP="00762CBD">
            <w:pPr>
              <w:pStyle w:val="a8"/>
              <w:tabs>
                <w:tab w:val="left" w:pos="34"/>
              </w:tabs>
              <w:ind w:left="0"/>
              <w:jc w:val="both"/>
              <w:rPr>
                <w:rFonts w:ascii="Times New Roman" w:hAnsi="Times New Roman"/>
                <w:color w:val="auto"/>
              </w:rPr>
            </w:pPr>
            <w:r w:rsidRPr="0040577F">
              <w:rPr>
                <w:rFonts w:ascii="Times New Roman" w:hAnsi="Times New Roman"/>
                <w:color w:val="auto"/>
                <w:sz w:val="22"/>
                <w:szCs w:val="22"/>
              </w:rPr>
              <w:t xml:space="preserve">Уміння логічно мислити, </w:t>
            </w:r>
            <w:r w:rsidRPr="0040577F">
              <w:rPr>
                <w:rFonts w:ascii="Times New Roman" w:hAnsi="Times New Roman"/>
                <w:color w:val="auto"/>
                <w:sz w:val="22"/>
                <w:szCs w:val="22"/>
              </w:rPr>
              <w:lastRenderedPageBreak/>
              <w:t>реагувати на громадську думку, ефективно взаємодіяти з громадськими інститутами.</w:t>
            </w:r>
          </w:p>
          <w:p w:rsidR="000E27F6" w:rsidRPr="0040577F" w:rsidRDefault="000E27F6" w:rsidP="00762CBD">
            <w:pPr>
              <w:pStyle w:val="a8"/>
              <w:widowControl w:val="0"/>
              <w:tabs>
                <w:tab w:val="left" w:pos="34"/>
              </w:tabs>
              <w:autoSpaceDE w:val="0"/>
              <w:autoSpaceDN w:val="0"/>
              <w:adjustRightInd w:val="0"/>
              <w:ind w:left="0"/>
              <w:jc w:val="both"/>
              <w:rPr>
                <w:rFonts w:ascii="Times New Roman" w:hAnsi="Times New Roman"/>
                <w:color w:val="auto"/>
              </w:rPr>
            </w:pPr>
            <w:r w:rsidRPr="0040577F">
              <w:rPr>
                <w:rFonts w:ascii="Times New Roman" w:hAnsi="Times New Roman"/>
                <w:color w:val="auto"/>
                <w:sz w:val="22"/>
                <w:szCs w:val="22"/>
              </w:rPr>
              <w:t>Уміння виконувати роботу, пов'язану з вивченням  інформаційного ринку (маркетингові дослідження).</w:t>
            </w:r>
          </w:p>
          <w:p w:rsidR="000E27F6" w:rsidRPr="0040577F" w:rsidRDefault="000E27F6" w:rsidP="00762CBD">
            <w:pPr>
              <w:pStyle w:val="a8"/>
              <w:widowControl w:val="0"/>
              <w:tabs>
                <w:tab w:val="left" w:pos="34"/>
              </w:tabs>
              <w:autoSpaceDE w:val="0"/>
              <w:autoSpaceDN w:val="0"/>
              <w:adjustRightInd w:val="0"/>
              <w:ind w:left="0"/>
              <w:jc w:val="both"/>
              <w:rPr>
                <w:rFonts w:ascii="Times New Roman" w:hAnsi="Times New Roman"/>
                <w:color w:val="auto"/>
              </w:rPr>
            </w:pPr>
            <w:r w:rsidRPr="0040577F">
              <w:rPr>
                <w:rFonts w:ascii="Times New Roman" w:hAnsi="Times New Roman"/>
                <w:color w:val="auto"/>
                <w:sz w:val="22"/>
                <w:szCs w:val="22"/>
              </w:rPr>
              <w:t>Уміння розробляти концепції, моделі видання, теле- і радіопрограм.</w:t>
            </w:r>
          </w:p>
          <w:p w:rsidR="000E27F6" w:rsidRPr="0040577F" w:rsidRDefault="000E27F6" w:rsidP="00762CBD">
            <w:pPr>
              <w:pStyle w:val="a8"/>
              <w:widowControl w:val="0"/>
              <w:tabs>
                <w:tab w:val="left" w:pos="34"/>
              </w:tabs>
              <w:autoSpaceDE w:val="0"/>
              <w:autoSpaceDN w:val="0"/>
              <w:adjustRightInd w:val="0"/>
              <w:ind w:left="0"/>
              <w:jc w:val="both"/>
              <w:rPr>
                <w:rFonts w:ascii="Times New Roman" w:hAnsi="Times New Roman"/>
                <w:color w:val="auto"/>
              </w:rPr>
            </w:pPr>
            <w:r w:rsidRPr="0040577F">
              <w:rPr>
                <w:rFonts w:ascii="Times New Roman" w:hAnsi="Times New Roman"/>
                <w:color w:val="auto"/>
                <w:sz w:val="22"/>
                <w:szCs w:val="22"/>
              </w:rPr>
              <w:t>Здатність планувати власну роботу і брати участь у плануванні роботи відділу, редакції.</w:t>
            </w:r>
          </w:p>
          <w:p w:rsidR="000E27F6" w:rsidRPr="0040577F" w:rsidRDefault="000E27F6" w:rsidP="00762CBD">
            <w:pPr>
              <w:pStyle w:val="a8"/>
              <w:widowControl w:val="0"/>
              <w:tabs>
                <w:tab w:val="left" w:pos="34"/>
              </w:tabs>
              <w:autoSpaceDE w:val="0"/>
              <w:autoSpaceDN w:val="0"/>
              <w:adjustRightInd w:val="0"/>
              <w:ind w:left="0"/>
              <w:jc w:val="both"/>
              <w:rPr>
                <w:rFonts w:ascii="Times New Roman" w:hAnsi="Times New Roman"/>
                <w:color w:val="auto"/>
              </w:rPr>
            </w:pPr>
            <w:r w:rsidRPr="0040577F">
              <w:rPr>
                <w:rFonts w:ascii="Times New Roman" w:hAnsi="Times New Roman"/>
                <w:color w:val="auto"/>
                <w:sz w:val="22"/>
                <w:szCs w:val="22"/>
              </w:rPr>
              <w:t>Уміння працювати з джерелами   інформації,   готувати   і   писати   власні   журналістські матеріали в різноманітних жанрах; готувати до друку матеріали позаредакційних авторів; працювати з редакційною поштою; проводити всі необхідні організаційно-технічні роботи, пов'язані з підготовкою матеріалу для друку чи ефіру.</w:t>
            </w:r>
          </w:p>
          <w:p w:rsidR="000E27F6" w:rsidRPr="0040577F" w:rsidRDefault="000E27F6" w:rsidP="00762CBD">
            <w:pPr>
              <w:pStyle w:val="a8"/>
              <w:widowControl w:val="0"/>
              <w:tabs>
                <w:tab w:val="left" w:pos="34"/>
              </w:tabs>
              <w:autoSpaceDE w:val="0"/>
              <w:autoSpaceDN w:val="0"/>
              <w:adjustRightInd w:val="0"/>
              <w:ind w:left="0"/>
              <w:jc w:val="both"/>
              <w:rPr>
                <w:rFonts w:ascii="Times New Roman" w:hAnsi="Times New Roman"/>
                <w:color w:val="auto"/>
              </w:rPr>
            </w:pPr>
            <w:r w:rsidRPr="0040577F">
              <w:rPr>
                <w:rFonts w:ascii="Times New Roman" w:hAnsi="Times New Roman"/>
                <w:color w:val="auto"/>
                <w:sz w:val="22"/>
                <w:szCs w:val="22"/>
              </w:rPr>
              <w:t>Уміння проводити соціологічні дослідження аудиторії, вивчати громадську думку і розробляти обґрунтування та замовлення для них.</w:t>
            </w:r>
          </w:p>
          <w:p w:rsidR="000E27F6" w:rsidRPr="0040577F" w:rsidRDefault="000E27F6" w:rsidP="00E43330">
            <w:pPr>
              <w:pStyle w:val="a8"/>
              <w:widowControl w:val="0"/>
              <w:shd w:val="clear" w:color="auto" w:fill="F2F2F2"/>
              <w:tabs>
                <w:tab w:val="left" w:pos="34"/>
                <w:tab w:val="left" w:pos="682"/>
              </w:tabs>
              <w:autoSpaceDE w:val="0"/>
              <w:autoSpaceDN w:val="0"/>
              <w:adjustRightInd w:val="0"/>
              <w:ind w:left="0"/>
              <w:jc w:val="both"/>
              <w:rPr>
                <w:rFonts w:ascii="Times New Roman" w:hAnsi="Times New Roman"/>
                <w:color w:val="auto"/>
              </w:rPr>
            </w:pPr>
            <w:r w:rsidRPr="0040577F">
              <w:rPr>
                <w:rFonts w:ascii="Times New Roman" w:hAnsi="Times New Roman"/>
                <w:color w:val="auto"/>
                <w:sz w:val="22"/>
                <w:szCs w:val="22"/>
              </w:rPr>
              <w:t xml:space="preserve">Здатність збирати й узагальнювати </w:t>
            </w:r>
            <w:r w:rsidRPr="0040577F">
              <w:rPr>
                <w:rFonts w:ascii="Times New Roman" w:hAnsi="Times New Roman"/>
                <w:color w:val="auto"/>
                <w:spacing w:val="-1"/>
                <w:sz w:val="22"/>
                <w:szCs w:val="22"/>
              </w:rPr>
              <w:t xml:space="preserve">практичний матеріал для написання магістерської роботи.  </w:t>
            </w:r>
          </w:p>
        </w:tc>
        <w:tc>
          <w:tcPr>
            <w:tcW w:w="448"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lastRenderedPageBreak/>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425" w:type="dxa"/>
          </w:tcPr>
          <w:p w:rsidR="000E27F6" w:rsidRPr="0040577F" w:rsidRDefault="000E27F6" w:rsidP="00762CBD">
            <w:pPr>
              <w:jc w:val="center"/>
              <w:rPr>
                <w:rFonts w:ascii="Times New Roman" w:hAnsi="Times New Roman"/>
                <w:color w:val="auto"/>
              </w:rPr>
            </w:pPr>
          </w:p>
        </w:tc>
        <w:tc>
          <w:tcPr>
            <w:tcW w:w="426" w:type="dxa"/>
          </w:tcPr>
          <w:p w:rsidR="000E27F6" w:rsidRPr="0040577F" w:rsidRDefault="000E27F6" w:rsidP="00762CBD">
            <w:pPr>
              <w:jc w:val="center"/>
              <w:rPr>
                <w:rFonts w:ascii="Times New Roman" w:hAnsi="Times New Roman"/>
                <w:color w:val="auto"/>
              </w:rPr>
            </w:pPr>
          </w:p>
        </w:tc>
        <w:tc>
          <w:tcPr>
            <w:tcW w:w="425" w:type="dxa"/>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73" w:type="dxa"/>
          </w:tcPr>
          <w:p w:rsidR="000E27F6" w:rsidRPr="0040577F" w:rsidRDefault="000E27F6" w:rsidP="00762CBD">
            <w:pPr>
              <w:jc w:val="center"/>
              <w:rPr>
                <w:rFonts w:ascii="Times New Roman" w:hAnsi="Times New Roman"/>
                <w:color w:val="auto"/>
              </w:rPr>
            </w:pPr>
          </w:p>
        </w:tc>
        <w:tc>
          <w:tcPr>
            <w:tcW w:w="273" w:type="dxa"/>
          </w:tcPr>
          <w:p w:rsidR="000E27F6" w:rsidRPr="0040577F" w:rsidRDefault="000E27F6" w:rsidP="00762CBD">
            <w:pPr>
              <w:jc w:val="center"/>
              <w:rPr>
                <w:rFonts w:ascii="Times New Roman" w:hAnsi="Times New Roman"/>
                <w:color w:val="auto"/>
              </w:rPr>
            </w:pPr>
          </w:p>
        </w:tc>
        <w:tc>
          <w:tcPr>
            <w:tcW w:w="273" w:type="dxa"/>
          </w:tcPr>
          <w:p w:rsidR="000E27F6" w:rsidRPr="0040577F" w:rsidRDefault="000E27F6" w:rsidP="00762CBD">
            <w:pPr>
              <w:jc w:val="center"/>
              <w:rPr>
                <w:rFonts w:ascii="Times New Roman" w:hAnsi="Times New Roman"/>
                <w:color w:val="auto"/>
              </w:rPr>
            </w:pPr>
          </w:p>
        </w:tc>
        <w:tc>
          <w:tcPr>
            <w:tcW w:w="273" w:type="dxa"/>
          </w:tcPr>
          <w:p w:rsidR="000E27F6" w:rsidRPr="0040577F" w:rsidRDefault="000E27F6" w:rsidP="00762CBD">
            <w:pPr>
              <w:jc w:val="center"/>
              <w:rPr>
                <w:rFonts w:ascii="Times New Roman" w:hAnsi="Times New Roman"/>
                <w:color w:val="auto"/>
              </w:rPr>
            </w:pPr>
          </w:p>
        </w:tc>
        <w:tc>
          <w:tcPr>
            <w:tcW w:w="273" w:type="dxa"/>
          </w:tcPr>
          <w:p w:rsidR="000E27F6" w:rsidRPr="0040577F" w:rsidRDefault="000E27F6" w:rsidP="00762CBD">
            <w:pPr>
              <w:jc w:val="center"/>
              <w:rPr>
                <w:rFonts w:ascii="Times New Roman" w:hAnsi="Times New Roman"/>
                <w:color w:val="auto"/>
              </w:rPr>
            </w:pPr>
          </w:p>
        </w:tc>
        <w:tc>
          <w:tcPr>
            <w:tcW w:w="268" w:type="dxa"/>
            <w:shd w:val="clear" w:color="auto" w:fill="auto"/>
            <w:vAlign w:val="center"/>
          </w:tcPr>
          <w:p w:rsidR="000E27F6" w:rsidRPr="0040577F" w:rsidRDefault="000E27F6" w:rsidP="00762CBD">
            <w:pPr>
              <w:jc w:val="center"/>
              <w:rPr>
                <w:rFonts w:ascii="Times New Roman" w:hAnsi="Times New Roman"/>
                <w:color w:val="auto"/>
              </w:rPr>
            </w:pPr>
          </w:p>
        </w:tc>
      </w:tr>
      <w:tr w:rsidR="000E27F6" w:rsidRPr="0040577F" w:rsidTr="00762CBD">
        <w:trPr>
          <w:jc w:val="center"/>
        </w:trPr>
        <w:tc>
          <w:tcPr>
            <w:tcW w:w="3481" w:type="dxa"/>
            <w:shd w:val="clear" w:color="auto" w:fill="EEECE1"/>
          </w:tcPr>
          <w:p w:rsidR="000E27F6" w:rsidRPr="0040577F" w:rsidRDefault="000E27F6" w:rsidP="00762CBD">
            <w:pPr>
              <w:widowControl w:val="0"/>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lastRenderedPageBreak/>
              <w:t xml:space="preserve">Знання стану дослідження питання розвитку теорії і </w:t>
            </w:r>
            <w:r w:rsidRPr="0040577F">
              <w:rPr>
                <w:rFonts w:ascii="Times New Roman" w:eastAsia="Times New Roman" w:hAnsi="Times New Roman" w:cs="Times New Roman"/>
                <w:color w:val="auto"/>
                <w:sz w:val="22"/>
                <w:szCs w:val="22"/>
                <w:lang w:eastAsia="ru-RU"/>
              </w:rPr>
              <w:lastRenderedPageBreak/>
              <w:t xml:space="preserve">практики сучасної науки про журналістику в Україні. </w:t>
            </w:r>
          </w:p>
          <w:p w:rsidR="000E27F6" w:rsidRPr="0040577F" w:rsidRDefault="000E27F6" w:rsidP="00762CBD">
            <w:pPr>
              <w:widowControl w:val="0"/>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Знання основних періодів розвитку наукової думки про журналістику у її зв’язку із суспільним життям.</w:t>
            </w:r>
          </w:p>
          <w:p w:rsidR="000E27F6" w:rsidRPr="0040577F" w:rsidRDefault="000E27F6" w:rsidP="00762CBD">
            <w:pPr>
              <w:widowControl w:val="0"/>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Знання ключових постатей науковців і практиків журналістики, соціології комунікації, їх внесок у розвиток теоретичного і прикладного дискурсів національної журналістики.</w:t>
            </w:r>
          </w:p>
          <w:p w:rsidR="000E27F6" w:rsidRPr="0040577F" w:rsidRDefault="000E27F6" w:rsidP="00762CBD">
            <w:pPr>
              <w:widowControl w:val="0"/>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Уміння показати діалектику взаємовідносин історико-журналістської і теоретичної думки в журналістикознавстві, процес формування певних поглядів на журналістику в цілому та на окремі сторони журналістики як виду суспільно-політичної і професійної діяльності, акцентувати увагу на дослідженні журналістської майстерності, природі і можливостях публіцистики, взаємозв’язках змісту і форми тощо.</w:t>
            </w:r>
          </w:p>
          <w:p w:rsidR="000E27F6" w:rsidRPr="0040577F" w:rsidRDefault="000E27F6" w:rsidP="00762CBD">
            <w:pPr>
              <w:jc w:val="both"/>
              <w:rPr>
                <w:rFonts w:ascii="Times New Roman" w:hAnsi="Times New Roman"/>
                <w:bCs/>
                <w:color w:val="auto"/>
              </w:rPr>
            </w:pPr>
            <w:r w:rsidRPr="0040577F">
              <w:rPr>
                <w:rFonts w:ascii="Times New Roman" w:eastAsia="Times New Roman" w:hAnsi="Times New Roman" w:cs="Times New Roman"/>
                <w:color w:val="auto"/>
                <w:sz w:val="22"/>
                <w:szCs w:val="22"/>
                <w:lang w:eastAsia="ru-RU"/>
              </w:rPr>
              <w:t xml:space="preserve">Уміння характеризувати найпомітніші досягнення окремих вчених і творчих колективів, показати, як праці діаспорних дослідників української преси компенсували висвітлення тих видань і періодів історії, яких не могли в умовах цензури торкатися </w:t>
            </w:r>
            <w:r w:rsidRPr="0040577F">
              <w:rPr>
                <w:rFonts w:ascii="Times New Roman" w:eastAsia="Times New Roman" w:hAnsi="Times New Roman" w:cs="Times New Roman"/>
                <w:color w:val="auto"/>
                <w:sz w:val="22"/>
                <w:szCs w:val="22"/>
                <w:lang w:eastAsia="ru-RU"/>
              </w:rPr>
              <w:lastRenderedPageBreak/>
              <w:t xml:space="preserve">вітчизняні дослідники.  </w:t>
            </w:r>
          </w:p>
        </w:tc>
        <w:tc>
          <w:tcPr>
            <w:tcW w:w="448"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lastRenderedPageBreak/>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426" w:type="dxa"/>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73" w:type="dxa"/>
            <w:vAlign w:val="center"/>
          </w:tcPr>
          <w:p w:rsidR="000E27F6" w:rsidRPr="0040577F" w:rsidRDefault="000E27F6" w:rsidP="00762CBD">
            <w:pPr>
              <w:jc w:val="center"/>
              <w:rPr>
                <w:rFonts w:ascii="Times New Roman" w:hAnsi="Times New Roman"/>
                <w:color w:val="auto"/>
              </w:rPr>
            </w:pPr>
          </w:p>
        </w:tc>
        <w:tc>
          <w:tcPr>
            <w:tcW w:w="268" w:type="dxa"/>
            <w:shd w:val="clear" w:color="auto" w:fill="auto"/>
            <w:vAlign w:val="center"/>
          </w:tcPr>
          <w:p w:rsidR="000E27F6" w:rsidRPr="0040577F" w:rsidRDefault="000E27F6" w:rsidP="00762CBD">
            <w:pPr>
              <w:jc w:val="center"/>
              <w:rPr>
                <w:rFonts w:ascii="Times New Roman" w:hAnsi="Times New Roman"/>
                <w:color w:val="auto"/>
              </w:rPr>
            </w:pPr>
          </w:p>
        </w:tc>
      </w:tr>
      <w:tr w:rsidR="000E27F6" w:rsidRPr="0040577F" w:rsidTr="00762CBD">
        <w:trPr>
          <w:jc w:val="center"/>
        </w:trPr>
        <w:tc>
          <w:tcPr>
            <w:tcW w:w="3481" w:type="dxa"/>
            <w:shd w:val="clear" w:color="auto" w:fill="EEECE1"/>
          </w:tcPr>
          <w:p w:rsidR="000E27F6" w:rsidRPr="0040577F" w:rsidRDefault="000E27F6" w:rsidP="00762CBD">
            <w:pPr>
              <w:jc w:val="both"/>
              <w:rPr>
                <w:rFonts w:ascii="Times New Roman" w:eastAsia="Times New Roman" w:hAnsi="Times New Roman" w:cs="Times New Roman"/>
                <w:color w:val="auto"/>
              </w:rPr>
            </w:pPr>
            <w:r w:rsidRPr="0040577F">
              <w:rPr>
                <w:rFonts w:ascii="Times New Roman" w:eastAsia="Times New Roman" w:hAnsi="Times New Roman" w:cs="Times New Roman"/>
                <w:bCs/>
                <w:iCs/>
                <w:color w:val="auto"/>
                <w:sz w:val="22"/>
                <w:szCs w:val="22"/>
              </w:rPr>
              <w:lastRenderedPageBreak/>
              <w:t xml:space="preserve">Знання </w:t>
            </w:r>
            <w:r w:rsidRPr="0040577F">
              <w:rPr>
                <w:rFonts w:ascii="Times New Roman" w:eastAsia="Times New Roman" w:hAnsi="Times New Roman" w:cs="Times New Roman"/>
                <w:color w:val="auto"/>
                <w:sz w:val="22"/>
                <w:szCs w:val="22"/>
              </w:rPr>
              <w:t xml:space="preserve">законів функціонування, закономірностей розвитку інформаційної сфери. </w:t>
            </w:r>
          </w:p>
          <w:p w:rsidR="000E27F6" w:rsidRPr="0040577F" w:rsidRDefault="000E27F6" w:rsidP="00762CBD">
            <w:pPr>
              <w:autoSpaceDE w:val="0"/>
              <w:autoSpaceDN w:val="0"/>
              <w:adjustRightInd w:val="0"/>
              <w:jc w:val="both"/>
              <w:rPr>
                <w:rFonts w:ascii="Times New Roman" w:eastAsia="Times New Roman" w:hAnsi="Times New Roman" w:cs="Times New Roman"/>
                <w:color w:val="auto"/>
              </w:rPr>
            </w:pPr>
            <w:r w:rsidRPr="0040577F">
              <w:rPr>
                <w:rFonts w:ascii="Times New Roman" w:eastAsia="Times New Roman" w:hAnsi="Times New Roman" w:cs="Times New Roman"/>
                <w:color w:val="auto"/>
                <w:sz w:val="22"/>
                <w:szCs w:val="22"/>
              </w:rPr>
              <w:t>Знання особливостей національних моделей розвитку інформаційного суспільства.</w:t>
            </w:r>
          </w:p>
          <w:p w:rsidR="000E27F6" w:rsidRPr="0040577F" w:rsidRDefault="000E27F6" w:rsidP="00762CBD">
            <w:pPr>
              <w:autoSpaceDE w:val="0"/>
              <w:autoSpaceDN w:val="0"/>
              <w:adjustRightInd w:val="0"/>
              <w:ind w:hanging="108"/>
              <w:jc w:val="both"/>
              <w:rPr>
                <w:rFonts w:ascii="Times New Roman" w:eastAsia="Times New Roman" w:hAnsi="Times New Roman" w:cs="Times New Roman"/>
                <w:color w:val="auto"/>
              </w:rPr>
            </w:pPr>
            <w:r w:rsidRPr="0040577F">
              <w:rPr>
                <w:rFonts w:ascii="Times New Roman" w:eastAsia="Times New Roman" w:hAnsi="Times New Roman" w:cs="Times New Roman"/>
                <w:color w:val="auto"/>
                <w:sz w:val="22"/>
                <w:szCs w:val="22"/>
              </w:rPr>
              <w:t xml:space="preserve"> Знання засад реалізації державної інформаційної політики. </w:t>
            </w:r>
          </w:p>
          <w:p w:rsidR="000E27F6" w:rsidRPr="0040577F" w:rsidRDefault="000E27F6" w:rsidP="00762CBD">
            <w:pPr>
              <w:autoSpaceDE w:val="0"/>
              <w:autoSpaceDN w:val="0"/>
              <w:adjustRightInd w:val="0"/>
              <w:jc w:val="both"/>
              <w:rPr>
                <w:rFonts w:ascii="Times New Roman" w:eastAsia="Times New Roman" w:hAnsi="Times New Roman" w:cs="Times New Roman"/>
                <w:color w:val="auto"/>
              </w:rPr>
            </w:pPr>
            <w:r w:rsidRPr="0040577F">
              <w:rPr>
                <w:rFonts w:ascii="Times New Roman" w:eastAsia="Times New Roman" w:hAnsi="Times New Roman" w:cs="Times New Roman"/>
                <w:color w:val="auto"/>
                <w:sz w:val="22"/>
                <w:szCs w:val="22"/>
              </w:rPr>
              <w:t xml:space="preserve">Знання  специфіки організації світових інформаційних потоків; - гуманітарні технології забезпечення захисту національного інформаційного простору. </w:t>
            </w:r>
          </w:p>
          <w:p w:rsidR="000E27F6" w:rsidRPr="0040577F" w:rsidRDefault="000E27F6" w:rsidP="00762CBD">
            <w:pPr>
              <w:autoSpaceDE w:val="0"/>
              <w:autoSpaceDN w:val="0"/>
              <w:adjustRightInd w:val="0"/>
              <w:jc w:val="both"/>
              <w:rPr>
                <w:rFonts w:ascii="Times New Roman" w:eastAsia="Times New Roman" w:hAnsi="Times New Roman" w:cs="Times New Roman"/>
                <w:color w:val="auto"/>
              </w:rPr>
            </w:pPr>
            <w:r w:rsidRPr="0040577F">
              <w:rPr>
                <w:rFonts w:ascii="Times New Roman" w:eastAsia="Times New Roman" w:hAnsi="Times New Roman" w:cs="Times New Roman"/>
                <w:bCs/>
                <w:iCs/>
                <w:color w:val="auto"/>
                <w:sz w:val="22"/>
                <w:szCs w:val="22"/>
              </w:rPr>
              <w:t xml:space="preserve">Уміння </w:t>
            </w:r>
            <w:r w:rsidRPr="0040577F">
              <w:rPr>
                <w:rFonts w:ascii="Times New Roman" w:eastAsia="Times New Roman" w:hAnsi="Times New Roman" w:cs="Times New Roman"/>
                <w:color w:val="auto"/>
                <w:sz w:val="22"/>
                <w:szCs w:val="22"/>
              </w:rPr>
              <w:t xml:space="preserve">визначати інформаційну політику держави, організацій. </w:t>
            </w:r>
          </w:p>
          <w:p w:rsidR="000E27F6" w:rsidRPr="0040577F" w:rsidRDefault="000E27F6" w:rsidP="00762CBD">
            <w:pPr>
              <w:jc w:val="both"/>
              <w:rPr>
                <w:rFonts w:ascii="Times New Roman" w:hAnsi="Times New Roman"/>
                <w:color w:val="auto"/>
              </w:rPr>
            </w:pPr>
            <w:r w:rsidRPr="0040577F">
              <w:rPr>
                <w:rFonts w:ascii="Times New Roman" w:eastAsia="Times New Roman" w:hAnsi="Times New Roman" w:cs="Times New Roman"/>
                <w:color w:val="auto"/>
                <w:sz w:val="22"/>
                <w:szCs w:val="22"/>
              </w:rPr>
              <w:t>Уміння об’єктивно аналізувати нинішній стан української журналістики; визначати її роль і місце в національному державотворенні.</w:t>
            </w:r>
          </w:p>
        </w:tc>
        <w:tc>
          <w:tcPr>
            <w:tcW w:w="448"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426" w:type="dxa"/>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73" w:type="dxa"/>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68"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r>
      <w:tr w:rsidR="000E27F6" w:rsidRPr="0040577F" w:rsidTr="00762CBD">
        <w:trPr>
          <w:jc w:val="center"/>
        </w:trPr>
        <w:tc>
          <w:tcPr>
            <w:tcW w:w="3481" w:type="dxa"/>
            <w:shd w:val="clear" w:color="auto" w:fill="EEECE1"/>
          </w:tcPr>
          <w:p w:rsidR="000E27F6" w:rsidRPr="0040577F" w:rsidRDefault="000E27F6" w:rsidP="00762CBD">
            <w:pPr>
              <w:pStyle w:val="a8"/>
              <w:tabs>
                <w:tab w:val="left" w:pos="318"/>
              </w:tabs>
              <w:ind w:left="0"/>
              <w:jc w:val="both"/>
              <w:rPr>
                <w:rFonts w:ascii="Times New Roman" w:eastAsia="Times New Roman" w:hAnsi="Times New Roman"/>
                <w:color w:val="auto"/>
                <w:lang w:eastAsia="ru-RU"/>
              </w:rPr>
            </w:pPr>
            <w:r w:rsidRPr="0040577F">
              <w:rPr>
                <w:rFonts w:ascii="Times New Roman" w:eastAsia="Times New Roman" w:hAnsi="Times New Roman"/>
                <w:bCs/>
                <w:iCs/>
                <w:color w:val="auto"/>
                <w:sz w:val="22"/>
                <w:szCs w:val="22"/>
                <w:lang w:eastAsia="ru-RU"/>
              </w:rPr>
              <w:t xml:space="preserve">Знання </w:t>
            </w:r>
            <w:r w:rsidRPr="0040577F">
              <w:rPr>
                <w:rFonts w:ascii="Times New Roman" w:eastAsia="Times New Roman" w:hAnsi="Times New Roman"/>
                <w:color w:val="auto"/>
                <w:sz w:val="22"/>
                <w:szCs w:val="22"/>
                <w:lang w:eastAsia="ru-RU"/>
              </w:rPr>
              <w:t>документознавчої та архівознавчої термінології.</w:t>
            </w:r>
          </w:p>
          <w:p w:rsidR="000E27F6" w:rsidRPr="0040577F" w:rsidRDefault="000E27F6" w:rsidP="00762CBD">
            <w:pPr>
              <w:pStyle w:val="a8"/>
              <w:tabs>
                <w:tab w:val="left" w:pos="318"/>
              </w:tabs>
              <w:autoSpaceDE w:val="0"/>
              <w:autoSpaceDN w:val="0"/>
              <w:adjustRightInd w:val="0"/>
              <w:ind w:left="0"/>
              <w:jc w:val="both"/>
              <w:rPr>
                <w:rFonts w:ascii="Times New Roman" w:eastAsia="Times New Roman" w:hAnsi="Times New Roman"/>
                <w:color w:val="auto"/>
                <w:lang w:eastAsia="ru-RU"/>
              </w:rPr>
            </w:pPr>
            <w:r w:rsidRPr="0040577F">
              <w:rPr>
                <w:rFonts w:ascii="Times New Roman" w:eastAsia="Times New Roman" w:hAnsi="Times New Roman"/>
                <w:color w:val="auto"/>
                <w:sz w:val="22"/>
                <w:szCs w:val="22"/>
                <w:lang w:eastAsia="ru-RU"/>
              </w:rPr>
              <w:t>Знання властивостей, ознак та функцій документа; видів й типів документів; структури документа.</w:t>
            </w:r>
          </w:p>
          <w:p w:rsidR="000E27F6" w:rsidRPr="0040577F" w:rsidRDefault="000E27F6" w:rsidP="00762CBD">
            <w:pPr>
              <w:pStyle w:val="a8"/>
              <w:tabs>
                <w:tab w:val="left" w:pos="318"/>
              </w:tabs>
              <w:autoSpaceDE w:val="0"/>
              <w:autoSpaceDN w:val="0"/>
              <w:adjustRightInd w:val="0"/>
              <w:ind w:left="0"/>
              <w:jc w:val="both"/>
              <w:rPr>
                <w:rFonts w:ascii="Times New Roman" w:eastAsia="Times New Roman" w:hAnsi="Times New Roman"/>
                <w:color w:val="auto"/>
                <w:lang w:eastAsia="ru-RU"/>
              </w:rPr>
            </w:pPr>
            <w:r w:rsidRPr="0040577F">
              <w:rPr>
                <w:rFonts w:ascii="Times New Roman" w:eastAsia="Times New Roman" w:hAnsi="Times New Roman"/>
                <w:color w:val="auto"/>
                <w:sz w:val="22"/>
                <w:szCs w:val="22"/>
                <w:lang w:eastAsia="ru-RU"/>
              </w:rPr>
              <w:t>Знання методів, способів та засобів документування; правил роботи з документами як джерелами інформації для журналіста</w:t>
            </w:r>
          </w:p>
          <w:p w:rsidR="000E27F6" w:rsidRPr="0040577F" w:rsidRDefault="000E27F6" w:rsidP="00762CBD">
            <w:pPr>
              <w:pStyle w:val="a8"/>
              <w:tabs>
                <w:tab w:val="left" w:pos="318"/>
              </w:tabs>
              <w:autoSpaceDE w:val="0"/>
              <w:autoSpaceDN w:val="0"/>
              <w:adjustRightInd w:val="0"/>
              <w:ind w:left="0"/>
              <w:jc w:val="both"/>
              <w:rPr>
                <w:rFonts w:ascii="Times New Roman" w:eastAsia="Times New Roman" w:hAnsi="Times New Roman"/>
                <w:color w:val="auto"/>
                <w:lang w:eastAsia="ru-RU"/>
              </w:rPr>
            </w:pPr>
            <w:r w:rsidRPr="0040577F">
              <w:rPr>
                <w:rFonts w:ascii="Times New Roman" w:eastAsia="Times New Roman" w:hAnsi="Times New Roman"/>
                <w:color w:val="auto"/>
                <w:sz w:val="22"/>
                <w:szCs w:val="22"/>
                <w:lang w:eastAsia="ru-RU"/>
              </w:rPr>
              <w:t>Знання історії архівної справи в Україні, системи архівних установ.</w:t>
            </w:r>
          </w:p>
          <w:p w:rsidR="000E27F6" w:rsidRPr="0040577F" w:rsidRDefault="000E27F6" w:rsidP="00762CBD">
            <w:pPr>
              <w:pStyle w:val="a8"/>
              <w:tabs>
                <w:tab w:val="left" w:pos="318"/>
              </w:tabs>
              <w:autoSpaceDE w:val="0"/>
              <w:autoSpaceDN w:val="0"/>
              <w:adjustRightInd w:val="0"/>
              <w:ind w:left="0"/>
              <w:jc w:val="both"/>
              <w:rPr>
                <w:rFonts w:ascii="Times New Roman" w:eastAsia="Times New Roman" w:hAnsi="Times New Roman"/>
                <w:color w:val="auto"/>
                <w:lang w:eastAsia="ru-RU"/>
              </w:rPr>
            </w:pPr>
            <w:r w:rsidRPr="0040577F">
              <w:rPr>
                <w:rFonts w:ascii="Times New Roman" w:eastAsia="Times New Roman" w:hAnsi="Times New Roman"/>
                <w:color w:val="auto"/>
                <w:sz w:val="22"/>
                <w:szCs w:val="22"/>
                <w:lang w:eastAsia="ru-RU"/>
              </w:rPr>
              <w:t xml:space="preserve">Знання класифікації архівних </w:t>
            </w:r>
            <w:r w:rsidRPr="0040577F">
              <w:rPr>
                <w:rFonts w:ascii="Times New Roman" w:eastAsia="Times New Roman" w:hAnsi="Times New Roman"/>
                <w:color w:val="auto"/>
                <w:sz w:val="22"/>
                <w:szCs w:val="22"/>
                <w:lang w:eastAsia="ru-RU"/>
              </w:rPr>
              <w:lastRenderedPageBreak/>
              <w:t>документів; форм використання архівних документів.</w:t>
            </w:r>
          </w:p>
          <w:p w:rsidR="000E27F6" w:rsidRPr="0040577F" w:rsidRDefault="000E27F6" w:rsidP="00762CBD">
            <w:pPr>
              <w:pStyle w:val="a8"/>
              <w:tabs>
                <w:tab w:val="left" w:pos="318"/>
              </w:tabs>
              <w:autoSpaceDE w:val="0"/>
              <w:autoSpaceDN w:val="0"/>
              <w:adjustRightInd w:val="0"/>
              <w:ind w:left="0"/>
              <w:jc w:val="both"/>
              <w:rPr>
                <w:rFonts w:ascii="Times New Roman" w:eastAsia="Times New Roman" w:hAnsi="Times New Roman"/>
                <w:color w:val="auto"/>
                <w:lang w:eastAsia="ru-RU"/>
              </w:rPr>
            </w:pPr>
            <w:r w:rsidRPr="0040577F">
              <w:rPr>
                <w:rFonts w:ascii="Times New Roman" w:eastAsia="Times New Roman" w:hAnsi="Times New Roman"/>
                <w:color w:val="auto"/>
                <w:sz w:val="22"/>
                <w:szCs w:val="22"/>
                <w:lang w:eastAsia="ru-RU"/>
              </w:rPr>
              <w:t>Уміння використовувати можливості офіційних джерел інформації.</w:t>
            </w:r>
          </w:p>
          <w:p w:rsidR="000E27F6" w:rsidRPr="0040577F" w:rsidRDefault="000E27F6" w:rsidP="00762CBD">
            <w:pPr>
              <w:pStyle w:val="a8"/>
              <w:autoSpaceDE w:val="0"/>
              <w:autoSpaceDN w:val="0"/>
              <w:adjustRightInd w:val="0"/>
              <w:ind w:left="0"/>
              <w:jc w:val="both"/>
              <w:rPr>
                <w:rFonts w:ascii="Times New Roman" w:eastAsia="Times New Roman" w:hAnsi="Times New Roman"/>
                <w:color w:val="auto"/>
                <w:lang w:eastAsia="ru-RU"/>
              </w:rPr>
            </w:pPr>
            <w:r w:rsidRPr="0040577F">
              <w:rPr>
                <w:rFonts w:ascii="Times New Roman" w:eastAsia="Times New Roman" w:hAnsi="Times New Roman"/>
                <w:color w:val="auto"/>
                <w:sz w:val="22"/>
                <w:szCs w:val="22"/>
                <w:lang w:eastAsia="ru-RU"/>
              </w:rPr>
              <w:t>Уміння складати й оформлювати документи у відповідності до державних стандартів України;</w:t>
            </w:r>
          </w:p>
          <w:p w:rsidR="000E27F6" w:rsidRPr="0040577F" w:rsidRDefault="000E27F6" w:rsidP="00762CBD">
            <w:pPr>
              <w:pStyle w:val="a8"/>
              <w:autoSpaceDE w:val="0"/>
              <w:autoSpaceDN w:val="0"/>
              <w:adjustRightInd w:val="0"/>
              <w:ind w:left="0"/>
              <w:jc w:val="both"/>
              <w:rPr>
                <w:rFonts w:ascii="Times New Roman" w:eastAsia="Times New Roman" w:hAnsi="Times New Roman"/>
                <w:color w:val="auto"/>
                <w:lang w:eastAsia="ru-RU"/>
              </w:rPr>
            </w:pPr>
            <w:r w:rsidRPr="0040577F">
              <w:rPr>
                <w:rFonts w:ascii="Times New Roman" w:eastAsia="Times New Roman" w:hAnsi="Times New Roman"/>
                <w:color w:val="auto"/>
                <w:sz w:val="22"/>
                <w:szCs w:val="22"/>
                <w:lang w:eastAsia="ru-RU"/>
              </w:rPr>
              <w:t xml:space="preserve">Уміння працювати із різними видами документів як джерелами інформації. </w:t>
            </w:r>
          </w:p>
          <w:p w:rsidR="000E27F6" w:rsidRPr="0040577F" w:rsidRDefault="000E27F6" w:rsidP="00762CBD">
            <w:pPr>
              <w:pStyle w:val="a8"/>
              <w:autoSpaceDE w:val="0"/>
              <w:autoSpaceDN w:val="0"/>
              <w:adjustRightInd w:val="0"/>
              <w:ind w:left="0"/>
              <w:jc w:val="both"/>
              <w:rPr>
                <w:rFonts w:ascii="Times New Roman" w:eastAsia="Times New Roman" w:hAnsi="Times New Roman"/>
                <w:color w:val="auto"/>
                <w:lang w:eastAsia="ru-RU"/>
              </w:rPr>
            </w:pPr>
            <w:r w:rsidRPr="0040577F">
              <w:rPr>
                <w:rFonts w:ascii="Times New Roman" w:eastAsia="Times New Roman" w:hAnsi="Times New Roman"/>
                <w:color w:val="auto"/>
                <w:sz w:val="22"/>
                <w:szCs w:val="22"/>
                <w:lang w:eastAsia="ru-RU"/>
              </w:rPr>
              <w:t>Знання етапів розвитку науки про книгу за кордоном та в Україні.</w:t>
            </w:r>
          </w:p>
          <w:p w:rsidR="000E27F6" w:rsidRPr="0040577F" w:rsidRDefault="000E27F6" w:rsidP="00762CBD">
            <w:pPr>
              <w:pStyle w:val="a8"/>
              <w:tabs>
                <w:tab w:val="left" w:pos="0"/>
              </w:tabs>
              <w:autoSpaceDE w:val="0"/>
              <w:autoSpaceDN w:val="0"/>
              <w:adjustRightInd w:val="0"/>
              <w:ind w:left="0"/>
              <w:jc w:val="both"/>
              <w:rPr>
                <w:rFonts w:ascii="Times New Roman" w:eastAsia="Times New Roman" w:hAnsi="Times New Roman"/>
                <w:color w:val="auto"/>
                <w:lang w:eastAsia="ru-RU"/>
              </w:rPr>
            </w:pPr>
            <w:r w:rsidRPr="0040577F">
              <w:rPr>
                <w:rFonts w:ascii="Times New Roman" w:eastAsia="Times New Roman" w:hAnsi="Times New Roman"/>
                <w:color w:val="auto"/>
                <w:sz w:val="22"/>
                <w:szCs w:val="22"/>
                <w:lang w:eastAsia="ru-RU"/>
              </w:rPr>
              <w:t>Знання основних книгознавчих концепцій XIX-XX  століть та сучасних напрямів розвитку книгознавства.</w:t>
            </w:r>
          </w:p>
          <w:p w:rsidR="000E27F6" w:rsidRPr="0040577F" w:rsidRDefault="000E27F6" w:rsidP="00762CBD">
            <w:pPr>
              <w:pStyle w:val="a8"/>
              <w:tabs>
                <w:tab w:val="left" w:pos="0"/>
              </w:tabs>
              <w:autoSpaceDE w:val="0"/>
              <w:autoSpaceDN w:val="0"/>
              <w:adjustRightInd w:val="0"/>
              <w:ind w:left="0"/>
              <w:jc w:val="both"/>
              <w:rPr>
                <w:rFonts w:ascii="Times New Roman" w:eastAsia="Times New Roman" w:hAnsi="Times New Roman"/>
                <w:color w:val="auto"/>
                <w:lang w:eastAsia="ru-RU"/>
              </w:rPr>
            </w:pPr>
            <w:r w:rsidRPr="0040577F">
              <w:rPr>
                <w:rFonts w:ascii="Times New Roman" w:eastAsia="Times New Roman" w:hAnsi="Times New Roman"/>
                <w:color w:val="auto"/>
                <w:sz w:val="22"/>
                <w:szCs w:val="22"/>
                <w:lang w:eastAsia="ru-RU"/>
              </w:rPr>
              <w:t xml:space="preserve">Знання структури книгознавства та книжкової справи; </w:t>
            </w:r>
          </w:p>
          <w:p w:rsidR="000E27F6" w:rsidRPr="0040577F" w:rsidRDefault="000E27F6" w:rsidP="00762CBD">
            <w:pPr>
              <w:pStyle w:val="a8"/>
              <w:tabs>
                <w:tab w:val="left" w:pos="0"/>
              </w:tabs>
              <w:autoSpaceDE w:val="0"/>
              <w:autoSpaceDN w:val="0"/>
              <w:adjustRightInd w:val="0"/>
              <w:ind w:left="0"/>
              <w:jc w:val="both"/>
              <w:rPr>
                <w:rFonts w:ascii="Times New Roman" w:eastAsia="Times New Roman" w:hAnsi="Times New Roman"/>
                <w:color w:val="auto"/>
                <w:lang w:eastAsia="ru-RU"/>
              </w:rPr>
            </w:pPr>
            <w:r w:rsidRPr="0040577F">
              <w:rPr>
                <w:rFonts w:ascii="Times New Roman" w:eastAsia="Times New Roman" w:hAnsi="Times New Roman"/>
                <w:color w:val="auto"/>
                <w:sz w:val="22"/>
                <w:szCs w:val="22"/>
                <w:lang w:eastAsia="ru-RU"/>
              </w:rPr>
              <w:t>Знання організації та структури бібліографічної діяльності в Україні.</w:t>
            </w:r>
          </w:p>
          <w:p w:rsidR="000E27F6" w:rsidRPr="0040577F" w:rsidRDefault="000E27F6" w:rsidP="00762CBD">
            <w:pPr>
              <w:pStyle w:val="a8"/>
              <w:tabs>
                <w:tab w:val="left" w:pos="0"/>
              </w:tabs>
              <w:autoSpaceDE w:val="0"/>
              <w:autoSpaceDN w:val="0"/>
              <w:adjustRightInd w:val="0"/>
              <w:ind w:left="0"/>
              <w:jc w:val="both"/>
              <w:rPr>
                <w:rFonts w:ascii="Times New Roman" w:eastAsia="Times New Roman" w:hAnsi="Times New Roman"/>
                <w:color w:val="auto"/>
                <w:lang w:eastAsia="ru-RU"/>
              </w:rPr>
            </w:pPr>
            <w:r w:rsidRPr="0040577F">
              <w:rPr>
                <w:rFonts w:ascii="Times New Roman" w:eastAsia="Times New Roman" w:hAnsi="Times New Roman"/>
                <w:color w:val="auto"/>
                <w:sz w:val="22"/>
                <w:szCs w:val="22"/>
                <w:lang w:eastAsia="ru-RU"/>
              </w:rPr>
              <w:t>Знання ролі, значення та специфіки використання бібліографії для формування або аналізу основних книжкових, журнальних та газетних потоків в Україні.  Методику бібліографічного пошуку, систематизації, класифікації, опису, анотування, реферування; складання оглядів</w:t>
            </w:r>
          </w:p>
          <w:p w:rsidR="000E27F6" w:rsidRPr="0040577F" w:rsidRDefault="000E27F6" w:rsidP="00762CBD">
            <w:pPr>
              <w:pStyle w:val="a8"/>
              <w:tabs>
                <w:tab w:val="left" w:pos="0"/>
              </w:tabs>
              <w:autoSpaceDE w:val="0"/>
              <w:autoSpaceDN w:val="0"/>
              <w:adjustRightInd w:val="0"/>
              <w:ind w:left="0"/>
              <w:jc w:val="both"/>
              <w:rPr>
                <w:rFonts w:ascii="Times New Roman" w:eastAsia="Times New Roman" w:hAnsi="Times New Roman"/>
                <w:color w:val="auto"/>
                <w:lang w:eastAsia="ru-RU"/>
              </w:rPr>
            </w:pPr>
            <w:r w:rsidRPr="0040577F">
              <w:rPr>
                <w:rFonts w:ascii="Times New Roman" w:eastAsia="Times New Roman" w:hAnsi="Times New Roman"/>
                <w:color w:val="auto"/>
                <w:sz w:val="22"/>
                <w:szCs w:val="22"/>
                <w:lang w:eastAsia="ru-RU"/>
              </w:rPr>
              <w:t>Уміння працювати з довідковим апаратом книги.</w:t>
            </w:r>
          </w:p>
          <w:p w:rsidR="000E27F6" w:rsidRPr="0040577F" w:rsidRDefault="000E27F6" w:rsidP="00762CBD">
            <w:pPr>
              <w:pStyle w:val="a8"/>
              <w:tabs>
                <w:tab w:val="left" w:pos="0"/>
              </w:tabs>
              <w:autoSpaceDE w:val="0"/>
              <w:autoSpaceDN w:val="0"/>
              <w:adjustRightInd w:val="0"/>
              <w:ind w:left="0"/>
              <w:jc w:val="both"/>
              <w:rPr>
                <w:rFonts w:ascii="Times New Roman" w:eastAsia="Times New Roman" w:hAnsi="Times New Roman"/>
                <w:color w:val="auto"/>
                <w:lang w:eastAsia="ru-RU"/>
              </w:rPr>
            </w:pPr>
            <w:r w:rsidRPr="0040577F">
              <w:rPr>
                <w:rFonts w:ascii="Times New Roman" w:eastAsia="Times New Roman" w:hAnsi="Times New Roman"/>
                <w:color w:val="auto"/>
                <w:sz w:val="22"/>
                <w:szCs w:val="22"/>
                <w:lang w:eastAsia="ru-RU"/>
              </w:rPr>
              <w:t xml:space="preserve">Уміння укладати бібліографічний опис, анотацію, реферат, огляд на </w:t>
            </w:r>
            <w:r w:rsidRPr="0040577F">
              <w:rPr>
                <w:rFonts w:ascii="Times New Roman" w:eastAsia="Times New Roman" w:hAnsi="Times New Roman"/>
                <w:color w:val="auto"/>
                <w:sz w:val="22"/>
                <w:szCs w:val="22"/>
                <w:lang w:eastAsia="ru-RU"/>
              </w:rPr>
              <w:lastRenderedPageBreak/>
              <w:t xml:space="preserve">різні типи видань; </w:t>
            </w:r>
          </w:p>
          <w:p w:rsidR="000E27F6" w:rsidRPr="0040577F" w:rsidRDefault="000E27F6" w:rsidP="00762CBD">
            <w:pPr>
              <w:jc w:val="both"/>
              <w:rPr>
                <w:rFonts w:ascii="Times New Roman" w:hAnsi="Times New Roman"/>
                <w:color w:val="auto"/>
              </w:rPr>
            </w:pPr>
            <w:r w:rsidRPr="0040577F">
              <w:rPr>
                <w:rFonts w:ascii="Times New Roman" w:eastAsia="Times New Roman" w:hAnsi="Times New Roman"/>
                <w:color w:val="auto"/>
                <w:sz w:val="22"/>
                <w:szCs w:val="22"/>
                <w:lang w:eastAsia="ru-RU"/>
              </w:rPr>
              <w:t>Уміння здійснювати бібліографічний пошук, класифікувати будь-яке книжкове  видання відповідно до типологічної класифікації книг.</w:t>
            </w:r>
          </w:p>
        </w:tc>
        <w:tc>
          <w:tcPr>
            <w:tcW w:w="448"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lastRenderedPageBreak/>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426" w:type="dxa"/>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68" w:type="dxa"/>
            <w:shd w:val="clear" w:color="auto" w:fill="auto"/>
            <w:vAlign w:val="center"/>
          </w:tcPr>
          <w:p w:rsidR="000E27F6" w:rsidRPr="0040577F" w:rsidRDefault="000E27F6" w:rsidP="00762CBD">
            <w:pPr>
              <w:jc w:val="center"/>
              <w:rPr>
                <w:rFonts w:ascii="Times New Roman" w:hAnsi="Times New Roman"/>
                <w:color w:val="auto"/>
              </w:rPr>
            </w:pPr>
          </w:p>
        </w:tc>
      </w:tr>
      <w:tr w:rsidR="000E27F6" w:rsidRPr="0040577F" w:rsidTr="00762CBD">
        <w:trPr>
          <w:jc w:val="center"/>
        </w:trPr>
        <w:tc>
          <w:tcPr>
            <w:tcW w:w="3481" w:type="dxa"/>
            <w:shd w:val="clear" w:color="auto" w:fill="EEECE1"/>
          </w:tcPr>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lastRenderedPageBreak/>
              <w:t xml:space="preserve">Знання змісту поняття прикладні соціально-комунікаційні технології, структури, функцій соціально-комунікаційних технологій. </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 xml:space="preserve">Знання специфіки і засад використання різних технологій в процесі організації комунікативного простору. </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Уміння будувати ефективну комунікацію на рівні ділових, масових, публічних, організаційних комунікацій.</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Уміння аналізувати процес комунікації з точки зору доцільності використання різних комунікативних технологій.</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Уміння готувати творчі промо-проекти з використанням різних прикладних соціально-комунікаційних технологій.</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Уміння забезпечувати ефективні комунікації відповідно до сфери: політичної, культурної, міжнародних відносин тощо.</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 xml:space="preserve">Знання ролі і місця соціальної інформатики в сучасній системі наукового знання, проблеми, що досліджуються нею, та основні напрямки подальшого розвитку </w:t>
            </w:r>
            <w:r w:rsidRPr="0040577F">
              <w:rPr>
                <w:rFonts w:ascii="Times New Roman" w:hAnsi="Times New Roman" w:cs="Times New Roman"/>
                <w:color w:val="auto"/>
                <w:sz w:val="22"/>
                <w:szCs w:val="22"/>
              </w:rPr>
              <w:lastRenderedPageBreak/>
              <w:t>цієї нової наукової дисципліни.</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Знання інформаційних аспектів сучасного етапу процесу розвитку цивілізації й основних закономірностей глобального процесу інформатизації суспільства.</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Знання основних видів інформаційних ресурсів суспільства і стратегічну роль цих ресурсів для соціально-економічного, науково-технічного, духовного розвитку суспільства.</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Знання основних засобів й методів активізації інформаційних ресурсів та їх ефективного соціального використання.</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Уміння розуміти і правильно використовувати у своїй професійній діяльності сучасну наукову термінологію, характерну для предметної галузі соціальної інформатики.</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Уміння самостійно оцінювати вплив процесу інформатизації суспільства на розвиток науки, культури, системи освіти, інформаційних та комунікаційних процесів суспільства.</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Уміння аналізувати соціально-комунікаційні структури як об’єкти інформатизації.</w:t>
            </w:r>
          </w:p>
          <w:p w:rsidR="000E27F6" w:rsidRPr="0040577F" w:rsidRDefault="000E27F6" w:rsidP="00762CBD">
            <w:pPr>
              <w:jc w:val="both"/>
              <w:rPr>
                <w:rFonts w:ascii="Times New Roman" w:hAnsi="Times New Roman" w:cs="Times New Roman"/>
                <w:color w:val="auto"/>
              </w:rPr>
            </w:pPr>
            <w:r w:rsidRPr="0040577F">
              <w:rPr>
                <w:rFonts w:ascii="Times New Roman" w:hAnsi="Times New Roman" w:cs="Times New Roman"/>
                <w:color w:val="auto"/>
                <w:sz w:val="22"/>
                <w:szCs w:val="22"/>
              </w:rPr>
              <w:t xml:space="preserve">Уміння виявляти особливості процесів інтелектуалізації суспільної діяльності й </w:t>
            </w:r>
            <w:r w:rsidRPr="0040577F">
              <w:rPr>
                <w:rFonts w:ascii="Times New Roman" w:hAnsi="Times New Roman" w:cs="Times New Roman"/>
                <w:color w:val="auto"/>
                <w:sz w:val="22"/>
                <w:szCs w:val="22"/>
              </w:rPr>
              <w:lastRenderedPageBreak/>
              <w:t>інтелектуальної обробки інформації та знань.</w:t>
            </w:r>
          </w:p>
          <w:p w:rsidR="000E27F6" w:rsidRPr="0040577F" w:rsidRDefault="000E27F6" w:rsidP="00762CBD">
            <w:pPr>
              <w:jc w:val="both"/>
              <w:rPr>
                <w:rFonts w:ascii="Times New Roman" w:hAnsi="Times New Roman"/>
                <w:color w:val="auto"/>
              </w:rPr>
            </w:pPr>
          </w:p>
        </w:tc>
        <w:tc>
          <w:tcPr>
            <w:tcW w:w="448"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lastRenderedPageBreak/>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425" w:type="dxa"/>
            <w:vAlign w:val="center"/>
          </w:tcPr>
          <w:p w:rsidR="000E27F6" w:rsidRPr="0040577F" w:rsidRDefault="000E27F6" w:rsidP="00762CBD">
            <w:pPr>
              <w:jc w:val="center"/>
              <w:rPr>
                <w:rFonts w:ascii="Times New Roman" w:hAnsi="Times New Roman"/>
                <w:color w:val="auto"/>
              </w:rPr>
            </w:pPr>
          </w:p>
        </w:tc>
        <w:tc>
          <w:tcPr>
            <w:tcW w:w="426" w:type="dxa"/>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425"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73" w:type="dxa"/>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68" w:type="dxa"/>
            <w:shd w:val="clear" w:color="auto" w:fill="auto"/>
            <w:vAlign w:val="center"/>
          </w:tcPr>
          <w:p w:rsidR="000E27F6" w:rsidRPr="0040577F" w:rsidRDefault="000E27F6" w:rsidP="00762CBD">
            <w:pPr>
              <w:jc w:val="center"/>
              <w:rPr>
                <w:rFonts w:ascii="Times New Roman" w:hAnsi="Times New Roman"/>
                <w:color w:val="auto"/>
              </w:rPr>
            </w:pPr>
          </w:p>
        </w:tc>
      </w:tr>
      <w:tr w:rsidR="000E27F6" w:rsidRPr="0040577F" w:rsidTr="00762CBD">
        <w:trPr>
          <w:jc w:val="center"/>
        </w:trPr>
        <w:tc>
          <w:tcPr>
            <w:tcW w:w="3481" w:type="dxa"/>
            <w:shd w:val="clear" w:color="auto" w:fill="EEECE1"/>
          </w:tcPr>
          <w:p w:rsidR="000E27F6" w:rsidRPr="0040577F" w:rsidRDefault="000E27F6" w:rsidP="00762CBD">
            <w:pPr>
              <w:widowControl w:val="0"/>
              <w:tabs>
                <w:tab w:val="left" w:pos="0"/>
                <w:tab w:val="left" w:pos="318"/>
              </w:tabs>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lastRenderedPageBreak/>
              <w:t>Знання основ теорії гендеру.</w:t>
            </w:r>
          </w:p>
          <w:p w:rsidR="000E27F6" w:rsidRPr="0040577F" w:rsidRDefault="000E27F6" w:rsidP="00762CBD">
            <w:pPr>
              <w:widowControl w:val="0"/>
              <w:tabs>
                <w:tab w:val="left" w:pos="0"/>
                <w:tab w:val="left" w:pos="318"/>
              </w:tabs>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Знання специфіки жіночої преси як сегменту національного видавничого бізнесу.</w:t>
            </w:r>
          </w:p>
          <w:p w:rsidR="000E27F6" w:rsidRPr="0040577F" w:rsidRDefault="000E27F6" w:rsidP="00762CBD">
            <w:pPr>
              <w:widowControl w:val="0"/>
              <w:tabs>
                <w:tab w:val="left" w:pos="0"/>
                <w:tab w:val="left" w:pos="459"/>
              </w:tabs>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Знання специфіки чоловічої преси і маскулінних презентацій у дискурсі ЗМК.</w:t>
            </w:r>
          </w:p>
          <w:p w:rsidR="000E27F6" w:rsidRPr="0040577F" w:rsidRDefault="000E27F6" w:rsidP="00762CBD">
            <w:pPr>
              <w:widowControl w:val="0"/>
              <w:tabs>
                <w:tab w:val="left" w:pos="0"/>
                <w:tab w:val="left" w:pos="459"/>
              </w:tabs>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Знання можливостей і способів досягнення гендерної рівноваги у суспільстві, збалансованості декларованих прав і реальних можливостей.</w:t>
            </w:r>
          </w:p>
          <w:p w:rsidR="000E27F6" w:rsidRPr="0040577F" w:rsidRDefault="000E27F6" w:rsidP="00762CBD">
            <w:pPr>
              <w:widowControl w:val="0"/>
              <w:tabs>
                <w:tab w:val="left" w:pos="0"/>
                <w:tab w:val="left" w:pos="459"/>
              </w:tabs>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Уміння застосовувати одержані гендерні знання під час розв’язання професійних завдань.</w:t>
            </w:r>
          </w:p>
          <w:p w:rsidR="000E27F6" w:rsidRPr="0040577F" w:rsidRDefault="000E27F6" w:rsidP="00762CBD">
            <w:pPr>
              <w:widowControl w:val="0"/>
              <w:tabs>
                <w:tab w:val="left" w:pos="0"/>
                <w:tab w:val="left" w:pos="459"/>
              </w:tabs>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 xml:space="preserve">Уміння науково аналізувати соціальні, економічні проблеми і процеси, факти і явища, у гендерно маркованих матеріалах жіночої і чоловічої періодики як в Україні, так і за її межами. </w:t>
            </w:r>
          </w:p>
          <w:p w:rsidR="000E27F6" w:rsidRPr="0040577F" w:rsidRDefault="000E27F6" w:rsidP="00762CBD">
            <w:pPr>
              <w:widowControl w:val="0"/>
              <w:tabs>
                <w:tab w:val="left" w:pos="0"/>
                <w:tab w:val="left" w:pos="459"/>
              </w:tabs>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Уміння об'єктивно оцінювати досягнення, роль і значення жіночих видань для подальшого розвитку національної  журналістики; розуміти і об'єктивно оцінювати досягнення, роль і значення жіночої періодики для розвитку національного видавничого гендерно симетричного видавничого бізнесу, журналістської й редактроської майстерності.</w:t>
            </w:r>
          </w:p>
          <w:p w:rsidR="000E27F6" w:rsidRPr="0040577F" w:rsidRDefault="000E27F6" w:rsidP="00762CBD">
            <w:pPr>
              <w:widowControl w:val="0"/>
              <w:tabs>
                <w:tab w:val="left" w:pos="0"/>
                <w:tab w:val="left" w:pos="459"/>
              </w:tabs>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lastRenderedPageBreak/>
              <w:t>Уміння визначати специфіку гендерно виваженого функціонування чоловічого медійного контенту взагалі, чоловічої періодики зокрема.</w:t>
            </w:r>
          </w:p>
          <w:p w:rsidR="000E27F6" w:rsidRPr="0040577F" w:rsidRDefault="000E27F6" w:rsidP="00762CBD">
            <w:pPr>
              <w:widowControl w:val="0"/>
              <w:tabs>
                <w:tab w:val="left" w:pos="0"/>
                <w:tab w:val="left" w:pos="459"/>
              </w:tabs>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 xml:space="preserve">Уміння толерантно ставитися й висвітлювати проблемне поле квіру в друкованих ЗМК тощо. </w:t>
            </w:r>
          </w:p>
          <w:p w:rsidR="000E27F6" w:rsidRPr="0040577F" w:rsidRDefault="000E27F6" w:rsidP="00762CBD">
            <w:pPr>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Знання особливостей функціонування телебачення як виду ЗМІ.</w:t>
            </w:r>
          </w:p>
          <w:p w:rsidR="000E27F6" w:rsidRPr="0040577F" w:rsidRDefault="000E27F6" w:rsidP="00762CBD">
            <w:pPr>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Знання специфіки телевізійної творчості на рівні журналістської діяльності.</w:t>
            </w:r>
          </w:p>
          <w:p w:rsidR="000E27F6" w:rsidRPr="0040577F" w:rsidRDefault="000E27F6" w:rsidP="00762CBD">
            <w:pPr>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Знання функцій і ролі автора у створенні телевізійної продукції на рівні написання сценарію, на рівні журналістської діяльності, на рівні технічної складової роботи журналіста.</w:t>
            </w:r>
          </w:p>
          <w:p w:rsidR="000E27F6" w:rsidRPr="0040577F" w:rsidRDefault="000E27F6" w:rsidP="00762CBD">
            <w:pPr>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Знання формо-змістової специфіки телевізійного продукту.</w:t>
            </w:r>
          </w:p>
          <w:p w:rsidR="000E27F6" w:rsidRPr="0040577F" w:rsidRDefault="000E27F6" w:rsidP="00762CBD">
            <w:pPr>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Уміння збирати, обробляти і систематизувати інформацію і факти, необхідні для створення авторських програм на телебаченні.</w:t>
            </w:r>
          </w:p>
          <w:p w:rsidR="000E27F6" w:rsidRPr="0040577F" w:rsidRDefault="000E27F6" w:rsidP="00762CBD">
            <w:pPr>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Уміння писати сценарний план, сценарій авторської програми.</w:t>
            </w:r>
          </w:p>
          <w:p w:rsidR="000E27F6" w:rsidRPr="0040577F" w:rsidRDefault="000E27F6" w:rsidP="00762CBD">
            <w:pPr>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Контроль процесу монтажу авторської програми.</w:t>
            </w:r>
          </w:p>
          <w:p w:rsidR="000E27F6" w:rsidRPr="0040577F" w:rsidRDefault="000E27F6" w:rsidP="00762CBD">
            <w:pPr>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Знання специфіки газетно-журнального менеджменту, особливостей його мети і завдання.</w:t>
            </w:r>
          </w:p>
          <w:p w:rsidR="000E27F6" w:rsidRPr="0040577F" w:rsidRDefault="000E27F6" w:rsidP="00762CBD">
            <w:pPr>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lastRenderedPageBreak/>
              <w:t>Знання вимог до редакційного менеджера та до сучасного журналіста.</w:t>
            </w:r>
          </w:p>
          <w:p w:rsidR="000E27F6" w:rsidRPr="0040577F" w:rsidRDefault="000E27F6" w:rsidP="00762CBD">
            <w:pPr>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Знання структур служби редакційного менеджменту і місця в ній займають економічні методи управління.</w:t>
            </w:r>
          </w:p>
          <w:p w:rsidR="000E27F6" w:rsidRPr="0040577F" w:rsidRDefault="000E27F6" w:rsidP="00762CBD">
            <w:pPr>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Знання, як саме редакційний менеджмент впливає на організацію роботи редакції газети, її кадрову політику та масову роботу в умовах сучасного інформаційного ринку.</w:t>
            </w:r>
          </w:p>
          <w:p w:rsidR="000E27F6" w:rsidRPr="0040577F" w:rsidRDefault="000E27F6" w:rsidP="00762CBD">
            <w:pPr>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Уміння організувати роботу редакції (відділу) з урахуванням її структури, поставлених завдань та вимог.</w:t>
            </w:r>
          </w:p>
          <w:p w:rsidR="000E27F6" w:rsidRPr="0040577F" w:rsidRDefault="000E27F6" w:rsidP="00762CBD">
            <w:pPr>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Уміння аналізувати прорахунки в роботі та давати їм об’єктивну оцінку, приймати рішення, спрямовані на вирішення назрілих проблем.</w:t>
            </w:r>
          </w:p>
          <w:p w:rsidR="000E27F6" w:rsidRPr="0040577F" w:rsidRDefault="000E27F6" w:rsidP="00762CBD">
            <w:pPr>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Уміння здійснювати грамотну кадрову політику, проводити відбір спеціалістів за кваліфікаційними вимогами, залучати фахівців для участі в масових заходах, спрямованих на популяризацію видання.</w:t>
            </w:r>
          </w:p>
          <w:p w:rsidR="000E27F6" w:rsidRPr="0040577F" w:rsidRDefault="000E27F6" w:rsidP="00762CBD">
            <w:pPr>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Уміння оцінювати ситуацію на ринку і сприяти максимальному застосуванню вмінь та навичок працівників редакції газети з метою досягнення кінцевого результату.</w:t>
            </w:r>
          </w:p>
          <w:p w:rsidR="000E27F6" w:rsidRPr="0040577F" w:rsidRDefault="000E27F6" w:rsidP="00762CBD">
            <w:pPr>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Уміння застосовувати SWOT-</w:t>
            </w:r>
            <w:r w:rsidRPr="0040577F">
              <w:rPr>
                <w:rFonts w:ascii="Times New Roman" w:eastAsia="Times New Roman" w:hAnsi="Times New Roman" w:cs="Times New Roman"/>
                <w:color w:val="auto"/>
                <w:sz w:val="22"/>
                <w:szCs w:val="22"/>
                <w:lang w:eastAsia="ru-RU"/>
              </w:rPr>
              <w:lastRenderedPageBreak/>
              <w:t>аналіз як стабілізації роботи редакції.</w:t>
            </w:r>
          </w:p>
          <w:p w:rsidR="000E27F6" w:rsidRPr="0040577F" w:rsidRDefault="000E27F6" w:rsidP="00762CBD">
            <w:pPr>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Знання передумов  та  джерел  виникнення,  основних  віх  становлення  та розвитку телебачення та тележурналістики як професії.</w:t>
            </w:r>
          </w:p>
          <w:p w:rsidR="000E27F6" w:rsidRPr="0040577F" w:rsidRDefault="000E27F6" w:rsidP="00762CBD">
            <w:pPr>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 xml:space="preserve">Знання місця  й  ролі  телебачення  в  системі  соціальних  комунікацій  та  суспільно-політичних процесах.  </w:t>
            </w:r>
          </w:p>
          <w:p w:rsidR="000E27F6" w:rsidRPr="0040577F" w:rsidRDefault="000E27F6" w:rsidP="00762CBD">
            <w:pPr>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Знання технологій телевізійного виробництва. Знання журналістських професій та амплу на ТБ, основ репортерської та авторської  тележурналістики,  журналістської спеціалізації;</w:t>
            </w:r>
          </w:p>
          <w:p w:rsidR="000E27F6" w:rsidRPr="0040577F" w:rsidRDefault="000E27F6" w:rsidP="00762CBD">
            <w:pPr>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Знання особливостей підготовки бізнес-планів для майбутнього теелканалу.</w:t>
            </w:r>
          </w:p>
          <w:p w:rsidR="000E27F6" w:rsidRPr="0040577F" w:rsidRDefault="000E27F6" w:rsidP="00762CBD">
            <w:pPr>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 xml:space="preserve">6. Уміння професійно оперувати  поняттями,  термінами  та  ключовими  категоріями  з курсу (телебачення, фінансовий, рекламний та програмний телеменеджмент); </w:t>
            </w:r>
          </w:p>
          <w:p w:rsidR="000E27F6" w:rsidRPr="0040577F" w:rsidRDefault="000E27F6" w:rsidP="00762CBD">
            <w:pPr>
              <w:jc w:val="both"/>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Уміння вирішувати організаційні проблеми, які підвищуватимуть  ефективність  діяльності  телеканалу.</w:t>
            </w:r>
          </w:p>
          <w:p w:rsidR="000E27F6" w:rsidRPr="0040577F" w:rsidRDefault="000E27F6" w:rsidP="00762CBD">
            <w:pPr>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Уміння формувати  кадрову  політику телеканалу.</w:t>
            </w:r>
          </w:p>
          <w:p w:rsidR="000E27F6" w:rsidRPr="0040577F" w:rsidRDefault="000E27F6" w:rsidP="00762CBD">
            <w:pPr>
              <w:rPr>
                <w:rFonts w:ascii="Times New Roman" w:eastAsia="Times New Roman" w:hAnsi="Times New Roman" w:cs="Times New Roman"/>
                <w:color w:val="auto"/>
                <w:lang w:eastAsia="ru-RU"/>
              </w:rPr>
            </w:pPr>
            <w:r w:rsidRPr="0040577F">
              <w:rPr>
                <w:rFonts w:ascii="Times New Roman" w:eastAsia="Times New Roman" w:hAnsi="Times New Roman" w:cs="Times New Roman"/>
                <w:color w:val="auto"/>
                <w:sz w:val="22"/>
                <w:szCs w:val="22"/>
                <w:lang w:eastAsia="ru-RU"/>
              </w:rPr>
              <w:t>Уміння формувати сітку мовлення телеканалу.</w:t>
            </w:r>
          </w:p>
          <w:p w:rsidR="000E27F6" w:rsidRPr="0040577F" w:rsidRDefault="000E27F6" w:rsidP="00762CBD">
            <w:pPr>
              <w:widowControl w:val="0"/>
              <w:tabs>
                <w:tab w:val="left" w:pos="318"/>
              </w:tabs>
              <w:jc w:val="both"/>
              <w:rPr>
                <w:rFonts w:ascii="Angsana New" w:hAnsi="Angsana New" w:cs="Angsana New"/>
                <w:color w:val="auto"/>
              </w:rPr>
            </w:pPr>
            <w:r w:rsidRPr="0040577F">
              <w:rPr>
                <w:rFonts w:ascii="Times New Roman" w:eastAsia="Times New Roman" w:hAnsi="Times New Roman" w:cs="Times New Roman"/>
                <w:color w:val="auto"/>
                <w:sz w:val="22"/>
                <w:szCs w:val="22"/>
                <w:lang w:eastAsia="ru-RU"/>
              </w:rPr>
              <w:t>Уміння складати бізнес-план для організації телеканалу.</w:t>
            </w:r>
          </w:p>
        </w:tc>
        <w:tc>
          <w:tcPr>
            <w:tcW w:w="448"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lastRenderedPageBreak/>
              <w:t>+</w:t>
            </w: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425" w:type="dxa"/>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426" w:type="dxa"/>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425" w:type="dxa"/>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84" w:type="dxa"/>
            <w:shd w:val="clear" w:color="auto" w:fill="auto"/>
            <w:vAlign w:val="center"/>
          </w:tcPr>
          <w:p w:rsidR="000E27F6" w:rsidRPr="0040577F" w:rsidRDefault="000E27F6" w:rsidP="00762CBD">
            <w:pPr>
              <w:jc w:val="center"/>
              <w:rPr>
                <w:rFonts w:ascii="Times New Roman" w:hAnsi="Times New Roman"/>
                <w:color w:val="auto"/>
              </w:rPr>
            </w:pPr>
          </w:p>
        </w:tc>
        <w:tc>
          <w:tcPr>
            <w:tcW w:w="283"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36"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7"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36" w:type="dxa"/>
            <w:shd w:val="clear" w:color="auto" w:fill="auto"/>
            <w:vAlign w:val="center"/>
          </w:tcPr>
          <w:p w:rsidR="000E27F6" w:rsidRPr="0040577F" w:rsidRDefault="000E27F6" w:rsidP="00762CBD">
            <w:pPr>
              <w:jc w:val="center"/>
              <w:rPr>
                <w:rFonts w:ascii="Times New Roman" w:hAnsi="Times New Roman"/>
                <w:color w:val="auto"/>
              </w:rPr>
            </w:pPr>
          </w:p>
        </w:tc>
        <w:tc>
          <w:tcPr>
            <w:tcW w:w="236" w:type="dxa"/>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36" w:type="dxa"/>
            <w:shd w:val="clear" w:color="auto" w:fill="auto"/>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p>
        </w:tc>
        <w:tc>
          <w:tcPr>
            <w:tcW w:w="273" w:type="dxa"/>
            <w:vAlign w:val="center"/>
          </w:tcPr>
          <w:p w:rsidR="000E27F6" w:rsidRPr="0040577F" w:rsidRDefault="000E27F6" w:rsidP="00762CBD">
            <w:pPr>
              <w:jc w:val="center"/>
              <w:rPr>
                <w:rFonts w:ascii="Times New Roman" w:hAnsi="Times New Roman"/>
                <w:color w:val="auto"/>
              </w:rPr>
            </w:pPr>
            <w:r w:rsidRPr="0040577F">
              <w:rPr>
                <w:rFonts w:ascii="Times New Roman" w:hAnsi="Times New Roman"/>
                <w:color w:val="auto"/>
                <w:sz w:val="22"/>
                <w:szCs w:val="22"/>
              </w:rPr>
              <w:t>+</w:t>
            </w:r>
          </w:p>
        </w:tc>
        <w:tc>
          <w:tcPr>
            <w:tcW w:w="268" w:type="dxa"/>
            <w:shd w:val="clear" w:color="auto" w:fill="auto"/>
            <w:vAlign w:val="center"/>
          </w:tcPr>
          <w:p w:rsidR="000E27F6" w:rsidRPr="0040577F" w:rsidRDefault="000E27F6" w:rsidP="00762CBD">
            <w:pPr>
              <w:jc w:val="center"/>
              <w:rPr>
                <w:rFonts w:ascii="Times New Roman" w:hAnsi="Times New Roman"/>
                <w:color w:val="auto"/>
              </w:rPr>
            </w:pPr>
          </w:p>
        </w:tc>
      </w:tr>
    </w:tbl>
    <w:p w:rsidR="00137150" w:rsidRPr="000875AF" w:rsidRDefault="00137150" w:rsidP="000E27F6">
      <w:pPr>
        <w:widowControl w:val="0"/>
        <w:jc w:val="both"/>
        <w:rPr>
          <w:rFonts w:ascii="Times New Roman" w:hAnsi="Times New Roman" w:cs="Times New Roman"/>
          <w:b/>
          <w:sz w:val="28"/>
          <w:szCs w:val="28"/>
          <w:lang w:val="ru-RU"/>
        </w:rPr>
      </w:pPr>
    </w:p>
    <w:sectPr w:rsidR="00137150" w:rsidRPr="000875AF" w:rsidSect="00CD3DE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C5D" w:rsidRDefault="00346C5D" w:rsidP="00266738">
      <w:r>
        <w:separator/>
      </w:r>
    </w:p>
  </w:endnote>
  <w:endnote w:type="continuationSeparator" w:id="0">
    <w:p w:rsidR="00346C5D" w:rsidRDefault="00346C5D" w:rsidP="0026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C5D" w:rsidRDefault="00346C5D" w:rsidP="00266738">
      <w:r>
        <w:separator/>
      </w:r>
    </w:p>
  </w:footnote>
  <w:footnote w:type="continuationSeparator" w:id="0">
    <w:p w:rsidR="00346C5D" w:rsidRDefault="00346C5D" w:rsidP="00266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B907CB6"/>
    <w:lvl w:ilvl="0">
      <w:start w:val="2"/>
      <w:numFmt w:val="decimal"/>
      <w:lvlText w:val="%1."/>
      <w:lvlJc w:val="left"/>
      <w:rPr>
        <w:rFonts w:ascii="Arial" w:hAnsi="Arial" w:cs="Arial"/>
        <w:b w:val="0"/>
        <w:bCs w:val="0"/>
        <w:i w:val="0"/>
        <w:iCs w:val="0"/>
        <w:smallCaps w:val="0"/>
        <w:strike w:val="0"/>
        <w:color w:val="000000"/>
        <w:spacing w:val="30"/>
        <w:w w:val="100"/>
        <w:position w:val="0"/>
        <w:sz w:val="22"/>
        <w:szCs w:val="22"/>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4C0236B0"/>
    <w:lvl w:ilvl="0">
      <w:start w:val="1"/>
      <w:numFmt w:val="bullet"/>
      <w:lvlText w:val="-"/>
      <w:lvlJc w:val="left"/>
      <w:rPr>
        <w:rFonts w:ascii="Times New Roman" w:hAnsi="Times New Roman" w:hint="default"/>
        <w:b w:val="0"/>
        <w:i w:val="0"/>
        <w:smallCaps w:val="0"/>
        <w:strike w:val="0"/>
        <w:color w:val="000000"/>
        <w:spacing w:val="0"/>
        <w:w w:val="100"/>
        <w:position w:val="0"/>
        <w:sz w:val="28"/>
        <w:u w:val="none"/>
      </w:rPr>
    </w:lvl>
    <w:lvl w:ilvl="1">
      <w:start w:val="2"/>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FD5EB74A"/>
    <w:lvl w:ilvl="0">
      <w:start w:val="3"/>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3"/>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537C311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4">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6">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7">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8">
      <w:start w:val="1"/>
      <w:numFmt w:val="decimal"/>
      <w:lvlText w:val="%4."/>
      <w:lvlJc w:val="left"/>
      <w:rPr>
        <w:rFonts w:ascii="Arial" w:hAnsi="Arial" w:cs="Arial"/>
        <w:b/>
        <w:bCs/>
        <w:i w:val="0"/>
        <w:iCs w:val="0"/>
        <w:smallCaps w:val="0"/>
        <w:strike w:val="0"/>
        <w:color w:val="000000"/>
        <w:spacing w:val="0"/>
        <w:w w:val="100"/>
        <w:position w:val="0"/>
        <w:sz w:val="22"/>
        <w:szCs w:val="22"/>
        <w:u w:val="none"/>
      </w:rPr>
    </w:lvl>
  </w:abstractNum>
  <w:abstractNum w:abstractNumId="4">
    <w:nsid w:val="00000015"/>
    <w:multiLevelType w:val="multilevel"/>
    <w:tmpl w:val="A306B4A2"/>
    <w:lvl w:ilvl="0">
      <w:start w:val="1"/>
      <w:numFmt w:val="decimal"/>
      <w:lvlText w:val="14.%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4.%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5">
    <w:nsid w:val="039A68A6"/>
    <w:multiLevelType w:val="multilevel"/>
    <w:tmpl w:val="435ECEF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4">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6">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7">
      <w:start w:val="1"/>
      <w:numFmt w:val="decimal"/>
      <w:lvlText w:val="%4."/>
      <w:lvlJc w:val="left"/>
      <w:rPr>
        <w:rFonts w:ascii="Arial" w:hAnsi="Arial" w:cs="Arial"/>
        <w:b/>
        <w:bCs/>
        <w:i w:val="0"/>
        <w:iCs w:val="0"/>
        <w:smallCaps w:val="0"/>
        <w:strike w:val="0"/>
        <w:color w:val="000000"/>
        <w:spacing w:val="0"/>
        <w:w w:val="100"/>
        <w:position w:val="0"/>
        <w:sz w:val="22"/>
        <w:szCs w:val="22"/>
        <w:u w:val="none"/>
      </w:rPr>
    </w:lvl>
    <w:lvl w:ilvl="8">
      <w:start w:val="1"/>
      <w:numFmt w:val="decimal"/>
      <w:lvlText w:val="%4."/>
      <w:lvlJc w:val="left"/>
      <w:rPr>
        <w:rFonts w:ascii="Arial" w:hAnsi="Arial" w:cs="Arial"/>
        <w:b/>
        <w:bCs/>
        <w:i w:val="0"/>
        <w:iCs w:val="0"/>
        <w:smallCaps w:val="0"/>
        <w:strike w:val="0"/>
        <w:color w:val="000000"/>
        <w:spacing w:val="0"/>
        <w:w w:val="100"/>
        <w:position w:val="0"/>
        <w:sz w:val="22"/>
        <w:szCs w:val="22"/>
        <w:u w:val="none"/>
      </w:rPr>
    </w:lvl>
  </w:abstractNum>
  <w:abstractNum w:abstractNumId="6">
    <w:nsid w:val="03EF1401"/>
    <w:multiLevelType w:val="hybridMultilevel"/>
    <w:tmpl w:val="34A4E20E"/>
    <w:lvl w:ilvl="0" w:tplc="0422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FE06CF"/>
    <w:multiLevelType w:val="singleLevel"/>
    <w:tmpl w:val="C1BA84DC"/>
    <w:lvl w:ilvl="0">
      <w:numFmt w:val="bullet"/>
      <w:lvlText w:val="-"/>
      <w:lvlJc w:val="left"/>
      <w:pPr>
        <w:tabs>
          <w:tab w:val="num" w:pos="1069"/>
        </w:tabs>
        <w:ind w:left="1069" w:hanging="360"/>
      </w:pPr>
      <w:rPr>
        <w:rFonts w:hint="default"/>
      </w:rPr>
    </w:lvl>
  </w:abstractNum>
  <w:abstractNum w:abstractNumId="8">
    <w:nsid w:val="135711F0"/>
    <w:multiLevelType w:val="hybridMultilevel"/>
    <w:tmpl w:val="73A4BE64"/>
    <w:lvl w:ilvl="0" w:tplc="0430E936">
      <w:start w:val="2"/>
      <w:numFmt w:val="bullet"/>
      <w:lvlText w:val="–"/>
      <w:lvlJc w:val="left"/>
      <w:pPr>
        <w:ind w:left="759" w:hanging="360"/>
      </w:pPr>
      <w:rPr>
        <w:rFonts w:ascii="Times New Roman" w:eastAsia="Times New Roman" w:hAnsi="Times New Roman" w:hint="default"/>
      </w:rPr>
    </w:lvl>
    <w:lvl w:ilvl="1" w:tplc="04190003" w:tentative="1">
      <w:start w:val="1"/>
      <w:numFmt w:val="bullet"/>
      <w:lvlText w:val="o"/>
      <w:lvlJc w:val="left"/>
      <w:pPr>
        <w:ind w:left="1479" w:hanging="360"/>
      </w:pPr>
      <w:rPr>
        <w:rFonts w:ascii="Courier New" w:hAnsi="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9">
    <w:nsid w:val="260F4CBE"/>
    <w:multiLevelType w:val="hybridMultilevel"/>
    <w:tmpl w:val="ED2C5E36"/>
    <w:lvl w:ilvl="0" w:tplc="3DE873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DF66D74"/>
    <w:multiLevelType w:val="hybridMultilevel"/>
    <w:tmpl w:val="EB804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EF0184"/>
    <w:multiLevelType w:val="hybridMultilevel"/>
    <w:tmpl w:val="8B20A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301966"/>
    <w:multiLevelType w:val="hybridMultilevel"/>
    <w:tmpl w:val="F3DCEA5A"/>
    <w:lvl w:ilvl="0" w:tplc="342E2F2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CC1579"/>
    <w:multiLevelType w:val="multilevel"/>
    <w:tmpl w:val="E50695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BD02AA8"/>
    <w:multiLevelType w:val="hybridMultilevel"/>
    <w:tmpl w:val="11DC8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DC2FB1"/>
    <w:multiLevelType w:val="hybridMultilevel"/>
    <w:tmpl w:val="1A266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06745"/>
    <w:multiLevelType w:val="hybridMultilevel"/>
    <w:tmpl w:val="7BE6A4F4"/>
    <w:lvl w:ilvl="0" w:tplc="62C48E88">
      <w:start w:val="3"/>
      <w:numFmt w:val="bullet"/>
      <w:lvlText w:val="-"/>
      <w:lvlJc w:val="left"/>
      <w:pPr>
        <w:ind w:left="930" w:hanging="360"/>
      </w:pPr>
      <w:rPr>
        <w:rFonts w:ascii="Times New Roman" w:eastAsia="Times New Roman" w:hAnsi="Times New Roman"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7">
    <w:nsid w:val="60D10C4E"/>
    <w:multiLevelType w:val="hybridMultilevel"/>
    <w:tmpl w:val="812E230C"/>
    <w:lvl w:ilvl="0" w:tplc="E4EA718C">
      <w:start w:val="5"/>
      <w:numFmt w:val="bullet"/>
      <w:lvlText w:val="-"/>
      <w:lvlJc w:val="left"/>
      <w:pPr>
        <w:ind w:left="900" w:hanging="360"/>
      </w:pPr>
      <w:rPr>
        <w:rFonts w:ascii="Times New Roman" w:eastAsia="Times New Roman" w:hAnsi="Times New Roman" w:hint="default"/>
        <w:b/>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nsid w:val="64683374"/>
    <w:multiLevelType w:val="hybridMultilevel"/>
    <w:tmpl w:val="572A794C"/>
    <w:lvl w:ilvl="0" w:tplc="6174205C">
      <w:start w:val="1"/>
      <w:numFmt w:val="decimal"/>
      <w:lvlText w:val="%1."/>
      <w:lvlJc w:val="left"/>
      <w:pPr>
        <w:ind w:left="172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9">
    <w:nsid w:val="66633570"/>
    <w:multiLevelType w:val="hybridMultilevel"/>
    <w:tmpl w:val="30C2E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6F4B55"/>
    <w:multiLevelType w:val="hybridMultilevel"/>
    <w:tmpl w:val="4134C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C23D17"/>
    <w:multiLevelType w:val="hybridMultilevel"/>
    <w:tmpl w:val="6D944D84"/>
    <w:lvl w:ilvl="0" w:tplc="32C2BFAA">
      <w:start w:val="119"/>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765332B2"/>
    <w:multiLevelType w:val="hybridMultilevel"/>
    <w:tmpl w:val="B2609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13"/>
  </w:num>
  <w:num w:numId="5">
    <w:abstractNumId w:val="4"/>
  </w:num>
  <w:num w:numId="6">
    <w:abstractNumId w:val="8"/>
  </w:num>
  <w:num w:numId="7">
    <w:abstractNumId w:val="0"/>
  </w:num>
  <w:num w:numId="8">
    <w:abstractNumId w:val="2"/>
  </w:num>
  <w:num w:numId="9">
    <w:abstractNumId w:val="21"/>
  </w:num>
  <w:num w:numId="10">
    <w:abstractNumId w:val="17"/>
  </w:num>
  <w:num w:numId="11">
    <w:abstractNumId w:val="12"/>
  </w:num>
  <w:num w:numId="12">
    <w:abstractNumId w:val="16"/>
  </w:num>
  <w:num w:numId="13">
    <w:abstractNumId w:val="7"/>
  </w:num>
  <w:num w:numId="14">
    <w:abstractNumId w:val="9"/>
  </w:num>
  <w:num w:numId="15">
    <w:abstractNumId w:val="10"/>
  </w:num>
  <w:num w:numId="16">
    <w:abstractNumId w:val="20"/>
  </w:num>
  <w:num w:numId="17">
    <w:abstractNumId w:val="14"/>
  </w:num>
  <w:num w:numId="18">
    <w:abstractNumId w:val="18"/>
  </w:num>
  <w:num w:numId="19">
    <w:abstractNumId w:val="11"/>
  </w:num>
  <w:num w:numId="20">
    <w:abstractNumId w:val="19"/>
  </w:num>
  <w:num w:numId="21">
    <w:abstractNumId w:val="22"/>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1217"/>
    <w:rsid w:val="000219C6"/>
    <w:rsid w:val="000328CE"/>
    <w:rsid w:val="00037DC7"/>
    <w:rsid w:val="00046D0B"/>
    <w:rsid w:val="000525B8"/>
    <w:rsid w:val="00061BA8"/>
    <w:rsid w:val="000774C8"/>
    <w:rsid w:val="000875AF"/>
    <w:rsid w:val="00093034"/>
    <w:rsid w:val="000937C8"/>
    <w:rsid w:val="000A130B"/>
    <w:rsid w:val="000A7E75"/>
    <w:rsid w:val="000B7005"/>
    <w:rsid w:val="000C0AA4"/>
    <w:rsid w:val="000C1419"/>
    <w:rsid w:val="000D0D8F"/>
    <w:rsid w:val="000E27F6"/>
    <w:rsid w:val="000E34FA"/>
    <w:rsid w:val="00137150"/>
    <w:rsid w:val="0015518A"/>
    <w:rsid w:val="001573F2"/>
    <w:rsid w:val="001921FE"/>
    <w:rsid w:val="0019703F"/>
    <w:rsid w:val="001977A9"/>
    <w:rsid w:val="001A75D0"/>
    <w:rsid w:val="001B40C6"/>
    <w:rsid w:val="001E20FA"/>
    <w:rsid w:val="001E2BDA"/>
    <w:rsid w:val="00237EED"/>
    <w:rsid w:val="00266738"/>
    <w:rsid w:val="002724F5"/>
    <w:rsid w:val="00280414"/>
    <w:rsid w:val="002B25CB"/>
    <w:rsid w:val="003417AF"/>
    <w:rsid w:val="00346C5D"/>
    <w:rsid w:val="00385393"/>
    <w:rsid w:val="003B6FEB"/>
    <w:rsid w:val="003C1198"/>
    <w:rsid w:val="003D4653"/>
    <w:rsid w:val="003D4A6D"/>
    <w:rsid w:val="003E02D8"/>
    <w:rsid w:val="003F74AE"/>
    <w:rsid w:val="00406567"/>
    <w:rsid w:val="0043100F"/>
    <w:rsid w:val="00451C96"/>
    <w:rsid w:val="0047237F"/>
    <w:rsid w:val="00475345"/>
    <w:rsid w:val="00494915"/>
    <w:rsid w:val="004D2730"/>
    <w:rsid w:val="004D78AD"/>
    <w:rsid w:val="004F2425"/>
    <w:rsid w:val="004F4B8E"/>
    <w:rsid w:val="00505116"/>
    <w:rsid w:val="00510D39"/>
    <w:rsid w:val="00540E99"/>
    <w:rsid w:val="005509BA"/>
    <w:rsid w:val="005735AA"/>
    <w:rsid w:val="00577C94"/>
    <w:rsid w:val="0058022C"/>
    <w:rsid w:val="005C7284"/>
    <w:rsid w:val="005F6762"/>
    <w:rsid w:val="00614516"/>
    <w:rsid w:val="006727D0"/>
    <w:rsid w:val="00673CA8"/>
    <w:rsid w:val="00674101"/>
    <w:rsid w:val="0068586B"/>
    <w:rsid w:val="00691F5F"/>
    <w:rsid w:val="006C33B8"/>
    <w:rsid w:val="006C558A"/>
    <w:rsid w:val="006E39DA"/>
    <w:rsid w:val="00706829"/>
    <w:rsid w:val="0072543F"/>
    <w:rsid w:val="007573D9"/>
    <w:rsid w:val="00762CBD"/>
    <w:rsid w:val="00792B8C"/>
    <w:rsid w:val="00794A77"/>
    <w:rsid w:val="007957FE"/>
    <w:rsid w:val="007A49FC"/>
    <w:rsid w:val="007A7DA9"/>
    <w:rsid w:val="007B4B6E"/>
    <w:rsid w:val="007C6961"/>
    <w:rsid w:val="007D02E1"/>
    <w:rsid w:val="00801AF8"/>
    <w:rsid w:val="00805A42"/>
    <w:rsid w:val="0081447D"/>
    <w:rsid w:val="0081675B"/>
    <w:rsid w:val="00816F79"/>
    <w:rsid w:val="00826BB8"/>
    <w:rsid w:val="00841217"/>
    <w:rsid w:val="0088014A"/>
    <w:rsid w:val="008850A4"/>
    <w:rsid w:val="008A66BE"/>
    <w:rsid w:val="008A6839"/>
    <w:rsid w:val="008D0413"/>
    <w:rsid w:val="00923982"/>
    <w:rsid w:val="009722DB"/>
    <w:rsid w:val="00977DE3"/>
    <w:rsid w:val="00984F6D"/>
    <w:rsid w:val="009856E0"/>
    <w:rsid w:val="00993194"/>
    <w:rsid w:val="009A3D21"/>
    <w:rsid w:val="009C3542"/>
    <w:rsid w:val="009D5E25"/>
    <w:rsid w:val="009E1360"/>
    <w:rsid w:val="009E6579"/>
    <w:rsid w:val="009F04D6"/>
    <w:rsid w:val="009F5352"/>
    <w:rsid w:val="00A41492"/>
    <w:rsid w:val="00A47089"/>
    <w:rsid w:val="00A61A86"/>
    <w:rsid w:val="00A75184"/>
    <w:rsid w:val="00A90D32"/>
    <w:rsid w:val="00AC5A4F"/>
    <w:rsid w:val="00AF2652"/>
    <w:rsid w:val="00B33462"/>
    <w:rsid w:val="00B4747E"/>
    <w:rsid w:val="00B551A4"/>
    <w:rsid w:val="00B57BED"/>
    <w:rsid w:val="00B640AB"/>
    <w:rsid w:val="00B72DC6"/>
    <w:rsid w:val="00B73E41"/>
    <w:rsid w:val="00B74A9D"/>
    <w:rsid w:val="00BB0AAC"/>
    <w:rsid w:val="00BB5D30"/>
    <w:rsid w:val="00BC591D"/>
    <w:rsid w:val="00C01A4D"/>
    <w:rsid w:val="00C10522"/>
    <w:rsid w:val="00C14901"/>
    <w:rsid w:val="00C338B7"/>
    <w:rsid w:val="00CA019E"/>
    <w:rsid w:val="00CB162B"/>
    <w:rsid w:val="00CD3DE6"/>
    <w:rsid w:val="00CF3FB3"/>
    <w:rsid w:val="00D03EA7"/>
    <w:rsid w:val="00D2671F"/>
    <w:rsid w:val="00D5624C"/>
    <w:rsid w:val="00D57392"/>
    <w:rsid w:val="00D63363"/>
    <w:rsid w:val="00D75BCA"/>
    <w:rsid w:val="00D85AB1"/>
    <w:rsid w:val="00D85E22"/>
    <w:rsid w:val="00DC1E33"/>
    <w:rsid w:val="00DE2D92"/>
    <w:rsid w:val="00E13E49"/>
    <w:rsid w:val="00E203FF"/>
    <w:rsid w:val="00E30FE6"/>
    <w:rsid w:val="00E32E74"/>
    <w:rsid w:val="00E41C39"/>
    <w:rsid w:val="00E43330"/>
    <w:rsid w:val="00E47513"/>
    <w:rsid w:val="00E66AAA"/>
    <w:rsid w:val="00EC6160"/>
    <w:rsid w:val="00ED150D"/>
    <w:rsid w:val="00EF6F4E"/>
    <w:rsid w:val="00F01179"/>
    <w:rsid w:val="00F023A5"/>
    <w:rsid w:val="00F0246D"/>
    <w:rsid w:val="00F21F53"/>
    <w:rsid w:val="00F32F6F"/>
    <w:rsid w:val="00F5080D"/>
    <w:rsid w:val="00F62123"/>
    <w:rsid w:val="00F64060"/>
    <w:rsid w:val="00F90760"/>
    <w:rsid w:val="00FA6F8B"/>
    <w:rsid w:val="00FB4064"/>
    <w:rsid w:val="00FB5E68"/>
    <w:rsid w:val="00FE08E4"/>
    <w:rsid w:val="00FE5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28A491-CB9A-4F08-BF29-9FAEE41D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47D"/>
    <w:rPr>
      <w:rFonts w:ascii="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1"/>
    <w:uiPriority w:val="99"/>
    <w:locked/>
    <w:rsid w:val="00841217"/>
    <w:rPr>
      <w:rFonts w:ascii="Arial" w:hAnsi="Arial" w:cs="Arial"/>
      <w:b/>
      <w:bCs/>
      <w:shd w:val="clear" w:color="auto" w:fill="FFFFFF"/>
    </w:rPr>
  </w:style>
  <w:style w:type="character" w:customStyle="1" w:styleId="30">
    <w:name w:val="Заголовок №3_"/>
    <w:link w:val="32"/>
    <w:uiPriority w:val="99"/>
    <w:locked/>
    <w:rsid w:val="00841217"/>
    <w:rPr>
      <w:rFonts w:ascii="Arial" w:hAnsi="Arial" w:cs="Arial"/>
      <w:b/>
      <w:bCs/>
      <w:sz w:val="27"/>
      <w:szCs w:val="27"/>
      <w:shd w:val="clear" w:color="auto" w:fill="FFFFFF"/>
    </w:rPr>
  </w:style>
  <w:style w:type="character" w:customStyle="1" w:styleId="5">
    <w:name w:val="Основной текст (5)_"/>
    <w:link w:val="50"/>
    <w:uiPriority w:val="99"/>
    <w:locked/>
    <w:rsid w:val="00841217"/>
    <w:rPr>
      <w:rFonts w:ascii="Arial" w:hAnsi="Arial" w:cs="Arial"/>
      <w:b/>
      <w:bCs/>
      <w:shd w:val="clear" w:color="auto" w:fill="FFFFFF"/>
      <w:lang w:eastAsia="ru-RU"/>
    </w:rPr>
  </w:style>
  <w:style w:type="paragraph" w:customStyle="1" w:styleId="31">
    <w:name w:val="Основной текст (3)1"/>
    <w:basedOn w:val="a"/>
    <w:link w:val="3"/>
    <w:uiPriority w:val="99"/>
    <w:rsid w:val="00841217"/>
    <w:pPr>
      <w:shd w:val="clear" w:color="auto" w:fill="FFFFFF"/>
      <w:spacing w:before="4560" w:line="276" w:lineRule="exact"/>
      <w:ind w:hanging="800"/>
    </w:pPr>
    <w:rPr>
      <w:rFonts w:ascii="Arial" w:hAnsi="Arial" w:cs="Arial"/>
      <w:b/>
      <w:bCs/>
      <w:color w:val="auto"/>
      <w:sz w:val="22"/>
      <w:szCs w:val="22"/>
      <w:lang w:val="ru-RU" w:eastAsia="en-US"/>
    </w:rPr>
  </w:style>
  <w:style w:type="paragraph" w:customStyle="1" w:styleId="32">
    <w:name w:val="Заголовок №3"/>
    <w:basedOn w:val="a"/>
    <w:link w:val="30"/>
    <w:uiPriority w:val="99"/>
    <w:rsid w:val="00841217"/>
    <w:pPr>
      <w:shd w:val="clear" w:color="auto" w:fill="FFFFFF"/>
      <w:spacing w:after="360" w:line="240" w:lineRule="atLeast"/>
      <w:outlineLvl w:val="2"/>
    </w:pPr>
    <w:rPr>
      <w:rFonts w:ascii="Arial" w:hAnsi="Arial" w:cs="Arial"/>
      <w:b/>
      <w:bCs/>
      <w:color w:val="auto"/>
      <w:sz w:val="27"/>
      <w:szCs w:val="27"/>
      <w:lang w:val="ru-RU" w:eastAsia="en-US"/>
    </w:rPr>
  </w:style>
  <w:style w:type="paragraph" w:customStyle="1" w:styleId="50">
    <w:name w:val="Основной текст (5)"/>
    <w:basedOn w:val="a"/>
    <w:link w:val="5"/>
    <w:uiPriority w:val="99"/>
    <w:rsid w:val="00841217"/>
    <w:pPr>
      <w:shd w:val="clear" w:color="auto" w:fill="FFFFFF"/>
      <w:spacing w:line="240" w:lineRule="atLeast"/>
    </w:pPr>
    <w:rPr>
      <w:rFonts w:ascii="Arial" w:hAnsi="Arial" w:cs="Arial"/>
      <w:b/>
      <w:bCs/>
      <w:color w:val="auto"/>
      <w:sz w:val="22"/>
      <w:szCs w:val="22"/>
      <w:lang w:val="ru-RU" w:eastAsia="ru-RU"/>
    </w:rPr>
  </w:style>
  <w:style w:type="table" w:styleId="a3">
    <w:name w:val="Table Grid"/>
    <w:basedOn w:val="a1"/>
    <w:uiPriority w:val="59"/>
    <w:rsid w:val="00841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link w:val="a4"/>
    <w:uiPriority w:val="99"/>
    <w:locked/>
    <w:rsid w:val="00F5080D"/>
    <w:rPr>
      <w:rFonts w:ascii="Arial" w:hAnsi="Arial" w:cs="Arial"/>
      <w:shd w:val="clear" w:color="auto" w:fill="FFFFFF"/>
    </w:rPr>
  </w:style>
  <w:style w:type="character" w:customStyle="1" w:styleId="7">
    <w:name w:val="Основной текст (7)_"/>
    <w:link w:val="70"/>
    <w:uiPriority w:val="99"/>
    <w:locked/>
    <w:rsid w:val="00F5080D"/>
    <w:rPr>
      <w:rFonts w:ascii="Arial" w:hAnsi="Arial" w:cs="Arial"/>
      <w:b/>
      <w:bCs/>
      <w:i/>
      <w:iCs/>
      <w:shd w:val="clear" w:color="auto" w:fill="FFFFFF"/>
    </w:rPr>
  </w:style>
  <w:style w:type="character" w:customStyle="1" w:styleId="71">
    <w:name w:val="Основной текст (7) + Не полужирный"/>
    <w:aliases w:val="Не курсив"/>
    <w:uiPriority w:val="99"/>
    <w:rsid w:val="00F5080D"/>
    <w:rPr>
      <w:rFonts w:ascii="Arial" w:hAnsi="Arial" w:cs="Arial"/>
      <w:b/>
      <w:bCs/>
      <w:i/>
      <w:iCs/>
      <w:shd w:val="clear" w:color="auto" w:fill="FFFFFF"/>
    </w:rPr>
  </w:style>
  <w:style w:type="character" w:customStyle="1" w:styleId="a5">
    <w:name w:val="Основной текст + Полужирный"/>
    <w:aliases w:val="Курсив"/>
    <w:uiPriority w:val="99"/>
    <w:rsid w:val="00F5080D"/>
    <w:rPr>
      <w:rFonts w:ascii="Arial" w:hAnsi="Arial" w:cs="Arial"/>
      <w:b/>
      <w:bCs/>
      <w:i/>
      <w:iCs/>
      <w:shd w:val="clear" w:color="auto" w:fill="FFFFFF"/>
    </w:rPr>
  </w:style>
  <w:style w:type="paragraph" w:styleId="a4">
    <w:name w:val="Body Text"/>
    <w:basedOn w:val="a"/>
    <w:link w:val="1"/>
    <w:uiPriority w:val="99"/>
    <w:rsid w:val="00F5080D"/>
    <w:pPr>
      <w:shd w:val="clear" w:color="auto" w:fill="FFFFFF"/>
      <w:spacing w:after="240" w:line="274" w:lineRule="exact"/>
      <w:ind w:hanging="280"/>
    </w:pPr>
    <w:rPr>
      <w:rFonts w:ascii="Arial" w:hAnsi="Arial" w:cs="Arial"/>
      <w:color w:val="auto"/>
      <w:sz w:val="22"/>
      <w:szCs w:val="22"/>
      <w:lang w:val="ru-RU" w:eastAsia="en-US"/>
    </w:rPr>
  </w:style>
  <w:style w:type="character" w:customStyle="1" w:styleId="BodyTextChar1">
    <w:name w:val="Body Text Char1"/>
    <w:uiPriority w:val="99"/>
    <w:semiHidden/>
    <w:rsid w:val="00CB10C5"/>
    <w:rPr>
      <w:rFonts w:ascii="Arial Unicode MS" w:hAnsi="Arial Unicode MS" w:cs="Arial Unicode MS"/>
      <w:color w:val="000000"/>
      <w:sz w:val="24"/>
      <w:szCs w:val="24"/>
      <w:lang w:val="uk-UA" w:eastAsia="uk-UA"/>
    </w:rPr>
  </w:style>
  <w:style w:type="character" w:customStyle="1" w:styleId="a6">
    <w:name w:val="Основной текст Знак"/>
    <w:uiPriority w:val="99"/>
    <w:rsid w:val="00F5080D"/>
    <w:rPr>
      <w:rFonts w:ascii="Arial Unicode MS" w:eastAsia="Times New Roman" w:hAnsi="Arial Unicode MS" w:cs="Arial Unicode MS"/>
      <w:color w:val="000000"/>
      <w:sz w:val="24"/>
      <w:szCs w:val="24"/>
      <w:lang w:val="uk-UA" w:eastAsia="uk-UA"/>
    </w:rPr>
  </w:style>
  <w:style w:type="paragraph" w:customStyle="1" w:styleId="70">
    <w:name w:val="Основной текст (7)"/>
    <w:basedOn w:val="a"/>
    <w:link w:val="7"/>
    <w:uiPriority w:val="99"/>
    <w:rsid w:val="00F5080D"/>
    <w:pPr>
      <w:shd w:val="clear" w:color="auto" w:fill="FFFFFF"/>
      <w:spacing w:before="240" w:line="274" w:lineRule="exact"/>
      <w:jc w:val="both"/>
    </w:pPr>
    <w:rPr>
      <w:rFonts w:ascii="Arial" w:hAnsi="Arial" w:cs="Arial"/>
      <w:b/>
      <w:bCs/>
      <w:i/>
      <w:iCs/>
      <w:color w:val="auto"/>
      <w:sz w:val="22"/>
      <w:szCs w:val="22"/>
      <w:lang w:val="ru-RU" w:eastAsia="en-US"/>
    </w:rPr>
  </w:style>
  <w:style w:type="character" w:styleId="a7">
    <w:name w:val="Hyperlink"/>
    <w:uiPriority w:val="99"/>
    <w:rsid w:val="00F5080D"/>
    <w:rPr>
      <w:rFonts w:cs="Times New Roman"/>
      <w:color w:val="0563C1"/>
      <w:u w:val="single"/>
    </w:rPr>
  </w:style>
  <w:style w:type="paragraph" w:styleId="a8">
    <w:name w:val="List Paragraph"/>
    <w:basedOn w:val="a"/>
    <w:uiPriority w:val="34"/>
    <w:qFormat/>
    <w:rsid w:val="00F5080D"/>
    <w:pPr>
      <w:ind w:left="720"/>
      <w:contextualSpacing/>
    </w:pPr>
  </w:style>
  <w:style w:type="character" w:customStyle="1" w:styleId="4">
    <w:name w:val="Заголовок №4_"/>
    <w:link w:val="41"/>
    <w:uiPriority w:val="99"/>
    <w:locked/>
    <w:rsid w:val="00F5080D"/>
    <w:rPr>
      <w:rFonts w:ascii="Arial" w:hAnsi="Arial" w:cs="Arial"/>
      <w:b/>
      <w:bCs/>
      <w:shd w:val="clear" w:color="auto" w:fill="FFFFFF"/>
    </w:rPr>
  </w:style>
  <w:style w:type="paragraph" w:customStyle="1" w:styleId="41">
    <w:name w:val="Заголовок №41"/>
    <w:basedOn w:val="a"/>
    <w:link w:val="4"/>
    <w:uiPriority w:val="99"/>
    <w:rsid w:val="00F5080D"/>
    <w:pPr>
      <w:shd w:val="clear" w:color="auto" w:fill="FFFFFF"/>
      <w:spacing w:after="300" w:line="240" w:lineRule="atLeast"/>
      <w:outlineLvl w:val="3"/>
    </w:pPr>
    <w:rPr>
      <w:rFonts w:ascii="Arial" w:hAnsi="Arial" w:cs="Arial"/>
      <w:b/>
      <w:bCs/>
      <w:color w:val="auto"/>
      <w:sz w:val="22"/>
      <w:szCs w:val="22"/>
      <w:lang w:val="ru-RU" w:eastAsia="en-US"/>
    </w:rPr>
  </w:style>
  <w:style w:type="character" w:customStyle="1" w:styleId="8">
    <w:name w:val="Основной текст (8)_"/>
    <w:link w:val="80"/>
    <w:uiPriority w:val="99"/>
    <w:locked/>
    <w:rsid w:val="00E41C39"/>
    <w:rPr>
      <w:rFonts w:ascii="Arial" w:hAnsi="Arial" w:cs="Arial"/>
      <w:sz w:val="19"/>
      <w:szCs w:val="19"/>
      <w:shd w:val="clear" w:color="auto" w:fill="FFFFFF"/>
    </w:rPr>
  </w:style>
  <w:style w:type="character" w:customStyle="1" w:styleId="81">
    <w:name w:val="Основной текст (8) + Курсив"/>
    <w:uiPriority w:val="99"/>
    <w:rsid w:val="00E41C39"/>
    <w:rPr>
      <w:rFonts w:ascii="Arial" w:hAnsi="Arial" w:cs="Arial"/>
      <w:i/>
      <w:iCs/>
      <w:sz w:val="19"/>
      <w:szCs w:val="19"/>
      <w:shd w:val="clear" w:color="auto" w:fill="FFFFFF"/>
    </w:rPr>
  </w:style>
  <w:style w:type="character" w:customStyle="1" w:styleId="82">
    <w:name w:val="Основной текст (8) + Курсив2"/>
    <w:uiPriority w:val="99"/>
    <w:rsid w:val="00E41C39"/>
    <w:rPr>
      <w:rFonts w:ascii="Arial" w:hAnsi="Arial" w:cs="Arial"/>
      <w:i/>
      <w:iCs/>
      <w:sz w:val="19"/>
      <w:szCs w:val="19"/>
      <w:shd w:val="clear" w:color="auto" w:fill="FFFFFF"/>
    </w:rPr>
  </w:style>
  <w:style w:type="character" w:customStyle="1" w:styleId="810">
    <w:name w:val="Основной текст (8) + Курсив1"/>
    <w:uiPriority w:val="99"/>
    <w:rsid w:val="00E41C39"/>
    <w:rPr>
      <w:rFonts w:ascii="Arial" w:hAnsi="Arial" w:cs="Arial"/>
      <w:i/>
      <w:iCs/>
      <w:sz w:val="19"/>
      <w:szCs w:val="19"/>
      <w:shd w:val="clear" w:color="auto" w:fill="FFFFFF"/>
    </w:rPr>
  </w:style>
  <w:style w:type="paragraph" w:customStyle="1" w:styleId="80">
    <w:name w:val="Основной текст (8)"/>
    <w:basedOn w:val="a"/>
    <w:link w:val="8"/>
    <w:uiPriority w:val="99"/>
    <w:rsid w:val="00E41C39"/>
    <w:pPr>
      <w:shd w:val="clear" w:color="auto" w:fill="FFFFFF"/>
      <w:spacing w:before="240" w:line="226" w:lineRule="exact"/>
      <w:ind w:firstLine="560"/>
      <w:jc w:val="both"/>
    </w:pPr>
    <w:rPr>
      <w:rFonts w:ascii="Arial" w:hAnsi="Arial" w:cs="Arial"/>
      <w:color w:val="auto"/>
      <w:sz w:val="19"/>
      <w:szCs w:val="19"/>
      <w:lang w:val="ru-RU" w:eastAsia="en-US"/>
    </w:rPr>
  </w:style>
  <w:style w:type="character" w:customStyle="1" w:styleId="42">
    <w:name w:val="Заголовок №42"/>
    <w:uiPriority w:val="99"/>
    <w:rsid w:val="000875AF"/>
    <w:rPr>
      <w:rFonts w:ascii="Arial" w:hAnsi="Arial" w:cs="Arial"/>
      <w:b/>
      <w:bCs/>
      <w:sz w:val="22"/>
      <w:szCs w:val="22"/>
      <w:shd w:val="clear" w:color="auto" w:fill="FFFFFF"/>
    </w:rPr>
  </w:style>
  <w:style w:type="character" w:customStyle="1" w:styleId="2">
    <w:name w:val="Основной текст + Полужирный2"/>
    <w:uiPriority w:val="99"/>
    <w:rsid w:val="00FA6F8B"/>
    <w:rPr>
      <w:rFonts w:ascii="Times New Roman" w:hAnsi="Times New Roman" w:cs="Arial"/>
      <w:b/>
      <w:bCs/>
      <w:sz w:val="27"/>
      <w:szCs w:val="27"/>
      <w:shd w:val="clear" w:color="auto" w:fill="FFFFFF"/>
    </w:rPr>
  </w:style>
  <w:style w:type="paragraph" w:styleId="a9">
    <w:name w:val="Balloon Text"/>
    <w:basedOn w:val="a"/>
    <w:link w:val="aa"/>
    <w:uiPriority w:val="99"/>
    <w:semiHidden/>
    <w:rsid w:val="00691F5F"/>
    <w:rPr>
      <w:rFonts w:ascii="Tahoma" w:hAnsi="Tahoma" w:cs="Tahoma"/>
      <w:sz w:val="16"/>
      <w:szCs w:val="16"/>
    </w:rPr>
  </w:style>
  <w:style w:type="character" w:customStyle="1" w:styleId="aa">
    <w:name w:val="Текст выноски Знак"/>
    <w:link w:val="a9"/>
    <w:uiPriority w:val="99"/>
    <w:semiHidden/>
    <w:locked/>
    <w:rsid w:val="00691F5F"/>
    <w:rPr>
      <w:rFonts w:ascii="Tahoma" w:eastAsia="Times New Roman" w:hAnsi="Tahoma" w:cs="Tahoma"/>
      <w:color w:val="000000"/>
      <w:sz w:val="16"/>
      <w:szCs w:val="16"/>
      <w:lang w:val="uk-UA" w:eastAsia="uk-UA"/>
    </w:rPr>
  </w:style>
  <w:style w:type="paragraph" w:styleId="ab">
    <w:name w:val="Title"/>
    <w:basedOn w:val="a"/>
    <w:link w:val="ac"/>
    <w:uiPriority w:val="99"/>
    <w:qFormat/>
    <w:rsid w:val="00577C94"/>
    <w:pPr>
      <w:jc w:val="center"/>
    </w:pPr>
    <w:rPr>
      <w:rFonts w:ascii="Times New Roman" w:eastAsia="Times New Roman" w:hAnsi="Times New Roman" w:cs="Times New Roman"/>
      <w:b/>
      <w:color w:val="auto"/>
      <w:sz w:val="32"/>
      <w:szCs w:val="20"/>
      <w:lang w:eastAsia="ru-RU"/>
    </w:rPr>
  </w:style>
  <w:style w:type="character" w:customStyle="1" w:styleId="ac">
    <w:name w:val="Название Знак"/>
    <w:link w:val="ab"/>
    <w:uiPriority w:val="99"/>
    <w:locked/>
    <w:rsid w:val="00577C94"/>
    <w:rPr>
      <w:rFonts w:ascii="Times New Roman" w:hAnsi="Times New Roman" w:cs="Times New Roman"/>
      <w:b/>
      <w:sz w:val="20"/>
      <w:szCs w:val="20"/>
      <w:lang w:val="uk-UA" w:eastAsia="ru-RU"/>
    </w:rPr>
  </w:style>
  <w:style w:type="paragraph" w:styleId="ad">
    <w:name w:val="Normal (Web)"/>
    <w:basedOn w:val="a"/>
    <w:uiPriority w:val="99"/>
    <w:rsid w:val="000B7005"/>
    <w:pPr>
      <w:spacing w:before="100" w:beforeAutospacing="1" w:after="100" w:afterAutospacing="1"/>
    </w:pPr>
    <w:rPr>
      <w:rFonts w:ascii="Times New Roman" w:eastAsia="Times New Roman" w:hAnsi="Times New Roman" w:cs="Times New Roman"/>
      <w:color w:val="auto"/>
      <w:lang w:val="ru-RU" w:eastAsia="ru-RU"/>
    </w:rPr>
  </w:style>
  <w:style w:type="paragraph" w:styleId="ae">
    <w:name w:val="Body Text Indent"/>
    <w:basedOn w:val="a"/>
    <w:link w:val="af"/>
    <w:uiPriority w:val="99"/>
    <w:rsid w:val="000B7005"/>
    <w:pPr>
      <w:spacing w:after="120"/>
      <w:ind w:left="283"/>
    </w:pPr>
  </w:style>
  <w:style w:type="character" w:customStyle="1" w:styleId="af">
    <w:name w:val="Основной текст с отступом Знак"/>
    <w:link w:val="ae"/>
    <w:uiPriority w:val="99"/>
    <w:locked/>
    <w:rsid w:val="000B7005"/>
    <w:rPr>
      <w:rFonts w:ascii="Arial Unicode MS" w:eastAsia="Times New Roman" w:hAnsi="Arial Unicode MS" w:cs="Arial Unicode MS"/>
      <w:color w:val="000000"/>
      <w:sz w:val="24"/>
      <w:szCs w:val="24"/>
      <w:lang w:val="uk-UA" w:eastAsia="uk-UA"/>
    </w:rPr>
  </w:style>
  <w:style w:type="paragraph" w:styleId="20">
    <w:name w:val="Body Text Indent 2"/>
    <w:basedOn w:val="a"/>
    <w:link w:val="21"/>
    <w:uiPriority w:val="99"/>
    <w:rsid w:val="006C33B8"/>
    <w:pPr>
      <w:spacing w:after="120" w:line="480" w:lineRule="auto"/>
      <w:ind w:left="283"/>
    </w:pPr>
    <w:rPr>
      <w:rFonts w:ascii="Times New Roman" w:hAnsi="Times New Roman" w:cs="Times New Roman"/>
      <w:color w:val="auto"/>
      <w:sz w:val="28"/>
      <w:lang w:val="ru-RU" w:eastAsia="ru-RU"/>
    </w:rPr>
  </w:style>
  <w:style w:type="character" w:customStyle="1" w:styleId="21">
    <w:name w:val="Основной текст с отступом 2 Знак"/>
    <w:link w:val="20"/>
    <w:uiPriority w:val="99"/>
    <w:locked/>
    <w:rsid w:val="006C33B8"/>
    <w:rPr>
      <w:rFonts w:ascii="Times New Roman" w:eastAsia="Times New Roman" w:hAnsi="Times New Roman" w:cs="Times New Roman"/>
      <w:sz w:val="24"/>
      <w:szCs w:val="24"/>
      <w:lang w:eastAsia="ru-RU"/>
    </w:rPr>
  </w:style>
  <w:style w:type="paragraph" w:styleId="af0">
    <w:name w:val="header"/>
    <w:basedOn w:val="a"/>
    <w:link w:val="af1"/>
    <w:uiPriority w:val="99"/>
    <w:rsid w:val="00266738"/>
    <w:pPr>
      <w:tabs>
        <w:tab w:val="center" w:pos="4677"/>
        <w:tab w:val="right" w:pos="9355"/>
      </w:tabs>
    </w:pPr>
  </w:style>
  <w:style w:type="character" w:customStyle="1" w:styleId="af1">
    <w:name w:val="Верхний колонтитул Знак"/>
    <w:link w:val="af0"/>
    <w:uiPriority w:val="99"/>
    <w:locked/>
    <w:rsid w:val="00266738"/>
    <w:rPr>
      <w:rFonts w:ascii="Arial Unicode MS" w:eastAsia="Times New Roman" w:hAnsi="Arial Unicode MS" w:cs="Arial Unicode MS"/>
      <w:color w:val="000000"/>
      <w:sz w:val="24"/>
      <w:szCs w:val="24"/>
      <w:lang w:val="uk-UA" w:eastAsia="uk-UA"/>
    </w:rPr>
  </w:style>
  <w:style w:type="paragraph" w:styleId="af2">
    <w:name w:val="footer"/>
    <w:basedOn w:val="a"/>
    <w:link w:val="af3"/>
    <w:uiPriority w:val="99"/>
    <w:rsid w:val="00266738"/>
    <w:pPr>
      <w:tabs>
        <w:tab w:val="center" w:pos="4677"/>
        <w:tab w:val="right" w:pos="9355"/>
      </w:tabs>
    </w:pPr>
  </w:style>
  <w:style w:type="character" w:customStyle="1" w:styleId="af3">
    <w:name w:val="Нижний колонтитул Знак"/>
    <w:link w:val="af2"/>
    <w:uiPriority w:val="99"/>
    <w:locked/>
    <w:rsid w:val="00266738"/>
    <w:rPr>
      <w:rFonts w:ascii="Arial Unicode MS" w:eastAsia="Times New Roman" w:hAnsi="Arial Unicode MS" w:cs="Arial Unicode MS"/>
      <w:color w:val="000000"/>
      <w:sz w:val="24"/>
      <w:szCs w:val="24"/>
      <w:lang w:val="uk-UA" w:eastAsia="uk-UA"/>
    </w:rPr>
  </w:style>
  <w:style w:type="character" w:customStyle="1" w:styleId="rvts23">
    <w:name w:val="rvts23"/>
    <w:uiPriority w:val="99"/>
    <w:rsid w:val="00CD3DE6"/>
    <w:rPr>
      <w:rFonts w:cs="Times New Roman"/>
    </w:rPr>
  </w:style>
  <w:style w:type="character" w:customStyle="1" w:styleId="rvts9">
    <w:name w:val="rvts9"/>
    <w:uiPriority w:val="99"/>
    <w:rsid w:val="00CD3DE6"/>
    <w:rPr>
      <w:rFonts w:cs="Times New Roman"/>
    </w:rPr>
  </w:style>
  <w:style w:type="character" w:customStyle="1" w:styleId="163LucidaSansUnicode10">
    <w:name w:val="Основной текст (163) + Lucida Sans Unicode10"/>
    <w:aliases w:val="10 pt6,Не полужирный10,Интервал 0 pt1"/>
    <w:uiPriority w:val="99"/>
    <w:rsid w:val="00CD3DE6"/>
    <w:rPr>
      <w:rFonts w:ascii="Lucida Sans Unicode" w:hAnsi="Lucida Sans Unicode"/>
      <w:spacing w:val="-10"/>
      <w:sz w:val="20"/>
      <w:u w:val="none"/>
      <w:effect w:val="none"/>
    </w:rPr>
  </w:style>
  <w:style w:type="character" w:customStyle="1" w:styleId="163LucidaSansUnicode9">
    <w:name w:val="Основной текст (163) + Lucida Sans Unicode9"/>
    <w:aliases w:val="111,5 pt1,Не полужирный9,Курсив5,Интервал -1 pt8"/>
    <w:uiPriority w:val="99"/>
    <w:rsid w:val="00CD3DE6"/>
    <w:rPr>
      <w:rFonts w:ascii="Lucida Sans Unicode" w:hAnsi="Lucida Sans Unicode"/>
      <w:i/>
      <w:spacing w:val="-20"/>
      <w:sz w:val="23"/>
      <w:u w:val="none"/>
      <w:effect w:val="none"/>
    </w:rPr>
  </w:style>
  <w:style w:type="paragraph" w:customStyle="1" w:styleId="10">
    <w:name w:val="Абзац списка1"/>
    <w:basedOn w:val="a"/>
    <w:uiPriority w:val="99"/>
    <w:qFormat/>
    <w:rsid w:val="004D2730"/>
    <w:pPr>
      <w:spacing w:after="200" w:line="276" w:lineRule="auto"/>
      <w:ind w:left="720"/>
      <w:contextualSpacing/>
    </w:pPr>
    <w:rPr>
      <w:rFonts w:ascii="Calibri" w:hAnsi="Calibri" w:cs="Times New Roman"/>
      <w:color w:val="auto"/>
      <w:sz w:val="22"/>
      <w:szCs w:val="22"/>
      <w:lang w:val="ru-RU" w:eastAsia="en-US"/>
    </w:rPr>
  </w:style>
  <w:style w:type="paragraph" w:customStyle="1" w:styleId="11">
    <w:name w:val="Стиль1"/>
    <w:basedOn w:val="a"/>
    <w:rsid w:val="004D2730"/>
    <w:pPr>
      <w:snapToGrid w:val="0"/>
      <w:ind w:firstLine="709"/>
      <w:jc w:val="both"/>
    </w:pPr>
    <w:rPr>
      <w:rFonts w:ascii="Times New Roman" w:eastAsia="Times New Roman" w:hAnsi="Times New Roman" w:cs="Times New Roman"/>
      <w:color w:val="auto"/>
      <w:sz w:val="28"/>
      <w:szCs w:val="28"/>
      <w:lang w:val="ru-RU" w:eastAsia="ru-RU"/>
    </w:rPr>
  </w:style>
  <w:style w:type="character" w:customStyle="1" w:styleId="FontStyle44">
    <w:name w:val="Font Style44"/>
    <w:uiPriority w:val="99"/>
    <w:rsid w:val="004D273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7477">
      <w:marLeft w:val="0"/>
      <w:marRight w:val="0"/>
      <w:marTop w:val="0"/>
      <w:marBottom w:val="0"/>
      <w:divBdr>
        <w:top w:val="none" w:sz="0" w:space="0" w:color="auto"/>
        <w:left w:val="none" w:sz="0" w:space="0" w:color="auto"/>
        <w:bottom w:val="none" w:sz="0" w:space="0" w:color="auto"/>
        <w:right w:val="none" w:sz="0" w:space="0" w:color="auto"/>
      </w:divBdr>
    </w:div>
    <w:div w:id="51467485">
      <w:marLeft w:val="0"/>
      <w:marRight w:val="0"/>
      <w:marTop w:val="0"/>
      <w:marBottom w:val="0"/>
      <w:divBdr>
        <w:top w:val="none" w:sz="0" w:space="0" w:color="auto"/>
        <w:left w:val="none" w:sz="0" w:space="0" w:color="auto"/>
        <w:bottom w:val="none" w:sz="0" w:space="0" w:color="auto"/>
        <w:right w:val="none" w:sz="0" w:space="0" w:color="auto"/>
      </w:divBdr>
    </w:div>
    <w:div w:id="51467504">
      <w:marLeft w:val="0"/>
      <w:marRight w:val="0"/>
      <w:marTop w:val="0"/>
      <w:marBottom w:val="0"/>
      <w:divBdr>
        <w:top w:val="none" w:sz="0" w:space="0" w:color="auto"/>
        <w:left w:val="none" w:sz="0" w:space="0" w:color="auto"/>
        <w:bottom w:val="none" w:sz="0" w:space="0" w:color="auto"/>
        <w:right w:val="none" w:sz="0" w:space="0" w:color="auto"/>
      </w:divBdr>
      <w:divsChild>
        <w:div w:id="51467460">
          <w:marLeft w:val="0"/>
          <w:marRight w:val="0"/>
          <w:marTop w:val="0"/>
          <w:marBottom w:val="0"/>
          <w:divBdr>
            <w:top w:val="none" w:sz="0" w:space="0" w:color="auto"/>
            <w:left w:val="none" w:sz="0" w:space="0" w:color="auto"/>
            <w:bottom w:val="none" w:sz="0" w:space="0" w:color="auto"/>
            <w:right w:val="none" w:sz="0" w:space="0" w:color="auto"/>
          </w:divBdr>
        </w:div>
        <w:div w:id="51467470">
          <w:marLeft w:val="0"/>
          <w:marRight w:val="0"/>
          <w:marTop w:val="0"/>
          <w:marBottom w:val="0"/>
          <w:divBdr>
            <w:top w:val="none" w:sz="0" w:space="0" w:color="auto"/>
            <w:left w:val="none" w:sz="0" w:space="0" w:color="auto"/>
            <w:bottom w:val="none" w:sz="0" w:space="0" w:color="auto"/>
            <w:right w:val="none" w:sz="0" w:space="0" w:color="auto"/>
          </w:divBdr>
        </w:div>
        <w:div w:id="51467490">
          <w:marLeft w:val="0"/>
          <w:marRight w:val="0"/>
          <w:marTop w:val="0"/>
          <w:marBottom w:val="0"/>
          <w:divBdr>
            <w:top w:val="none" w:sz="0" w:space="0" w:color="auto"/>
            <w:left w:val="none" w:sz="0" w:space="0" w:color="auto"/>
            <w:bottom w:val="none" w:sz="0" w:space="0" w:color="auto"/>
            <w:right w:val="none" w:sz="0" w:space="0" w:color="auto"/>
          </w:divBdr>
        </w:div>
        <w:div w:id="51467526">
          <w:marLeft w:val="0"/>
          <w:marRight w:val="0"/>
          <w:marTop w:val="0"/>
          <w:marBottom w:val="0"/>
          <w:divBdr>
            <w:top w:val="none" w:sz="0" w:space="0" w:color="auto"/>
            <w:left w:val="none" w:sz="0" w:space="0" w:color="auto"/>
            <w:bottom w:val="none" w:sz="0" w:space="0" w:color="auto"/>
            <w:right w:val="none" w:sz="0" w:space="0" w:color="auto"/>
          </w:divBdr>
        </w:div>
        <w:div w:id="51467556">
          <w:marLeft w:val="0"/>
          <w:marRight w:val="0"/>
          <w:marTop w:val="0"/>
          <w:marBottom w:val="0"/>
          <w:divBdr>
            <w:top w:val="none" w:sz="0" w:space="0" w:color="auto"/>
            <w:left w:val="none" w:sz="0" w:space="0" w:color="auto"/>
            <w:bottom w:val="none" w:sz="0" w:space="0" w:color="auto"/>
            <w:right w:val="none" w:sz="0" w:space="0" w:color="auto"/>
          </w:divBdr>
        </w:div>
        <w:div w:id="51467580">
          <w:marLeft w:val="0"/>
          <w:marRight w:val="0"/>
          <w:marTop w:val="0"/>
          <w:marBottom w:val="0"/>
          <w:divBdr>
            <w:top w:val="none" w:sz="0" w:space="0" w:color="auto"/>
            <w:left w:val="none" w:sz="0" w:space="0" w:color="auto"/>
            <w:bottom w:val="none" w:sz="0" w:space="0" w:color="auto"/>
            <w:right w:val="none" w:sz="0" w:space="0" w:color="auto"/>
          </w:divBdr>
        </w:div>
        <w:div w:id="51467711">
          <w:marLeft w:val="0"/>
          <w:marRight w:val="0"/>
          <w:marTop w:val="0"/>
          <w:marBottom w:val="0"/>
          <w:divBdr>
            <w:top w:val="none" w:sz="0" w:space="0" w:color="auto"/>
            <w:left w:val="none" w:sz="0" w:space="0" w:color="auto"/>
            <w:bottom w:val="none" w:sz="0" w:space="0" w:color="auto"/>
            <w:right w:val="none" w:sz="0" w:space="0" w:color="auto"/>
          </w:divBdr>
        </w:div>
        <w:div w:id="51467747">
          <w:marLeft w:val="0"/>
          <w:marRight w:val="0"/>
          <w:marTop w:val="0"/>
          <w:marBottom w:val="0"/>
          <w:divBdr>
            <w:top w:val="none" w:sz="0" w:space="0" w:color="auto"/>
            <w:left w:val="none" w:sz="0" w:space="0" w:color="auto"/>
            <w:bottom w:val="none" w:sz="0" w:space="0" w:color="auto"/>
            <w:right w:val="none" w:sz="0" w:space="0" w:color="auto"/>
          </w:divBdr>
        </w:div>
        <w:div w:id="51467820">
          <w:marLeft w:val="0"/>
          <w:marRight w:val="0"/>
          <w:marTop w:val="0"/>
          <w:marBottom w:val="0"/>
          <w:divBdr>
            <w:top w:val="none" w:sz="0" w:space="0" w:color="auto"/>
            <w:left w:val="none" w:sz="0" w:space="0" w:color="auto"/>
            <w:bottom w:val="none" w:sz="0" w:space="0" w:color="auto"/>
            <w:right w:val="none" w:sz="0" w:space="0" w:color="auto"/>
          </w:divBdr>
        </w:div>
        <w:div w:id="51467843">
          <w:marLeft w:val="0"/>
          <w:marRight w:val="0"/>
          <w:marTop w:val="0"/>
          <w:marBottom w:val="0"/>
          <w:divBdr>
            <w:top w:val="none" w:sz="0" w:space="0" w:color="auto"/>
            <w:left w:val="none" w:sz="0" w:space="0" w:color="auto"/>
            <w:bottom w:val="none" w:sz="0" w:space="0" w:color="auto"/>
            <w:right w:val="none" w:sz="0" w:space="0" w:color="auto"/>
          </w:divBdr>
        </w:div>
        <w:div w:id="51467869">
          <w:marLeft w:val="0"/>
          <w:marRight w:val="0"/>
          <w:marTop w:val="0"/>
          <w:marBottom w:val="0"/>
          <w:divBdr>
            <w:top w:val="none" w:sz="0" w:space="0" w:color="auto"/>
            <w:left w:val="none" w:sz="0" w:space="0" w:color="auto"/>
            <w:bottom w:val="none" w:sz="0" w:space="0" w:color="auto"/>
            <w:right w:val="none" w:sz="0" w:space="0" w:color="auto"/>
          </w:divBdr>
        </w:div>
        <w:div w:id="51467892">
          <w:marLeft w:val="0"/>
          <w:marRight w:val="0"/>
          <w:marTop w:val="0"/>
          <w:marBottom w:val="0"/>
          <w:divBdr>
            <w:top w:val="none" w:sz="0" w:space="0" w:color="auto"/>
            <w:left w:val="none" w:sz="0" w:space="0" w:color="auto"/>
            <w:bottom w:val="none" w:sz="0" w:space="0" w:color="auto"/>
            <w:right w:val="none" w:sz="0" w:space="0" w:color="auto"/>
          </w:divBdr>
        </w:div>
      </w:divsChild>
    </w:div>
    <w:div w:id="51467505">
      <w:marLeft w:val="0"/>
      <w:marRight w:val="0"/>
      <w:marTop w:val="0"/>
      <w:marBottom w:val="0"/>
      <w:divBdr>
        <w:top w:val="none" w:sz="0" w:space="0" w:color="auto"/>
        <w:left w:val="none" w:sz="0" w:space="0" w:color="auto"/>
        <w:bottom w:val="none" w:sz="0" w:space="0" w:color="auto"/>
        <w:right w:val="none" w:sz="0" w:space="0" w:color="auto"/>
      </w:divBdr>
    </w:div>
    <w:div w:id="51467524">
      <w:marLeft w:val="0"/>
      <w:marRight w:val="0"/>
      <w:marTop w:val="0"/>
      <w:marBottom w:val="0"/>
      <w:divBdr>
        <w:top w:val="none" w:sz="0" w:space="0" w:color="auto"/>
        <w:left w:val="none" w:sz="0" w:space="0" w:color="auto"/>
        <w:bottom w:val="none" w:sz="0" w:space="0" w:color="auto"/>
        <w:right w:val="none" w:sz="0" w:space="0" w:color="auto"/>
      </w:divBdr>
    </w:div>
    <w:div w:id="51467537">
      <w:marLeft w:val="0"/>
      <w:marRight w:val="0"/>
      <w:marTop w:val="0"/>
      <w:marBottom w:val="0"/>
      <w:divBdr>
        <w:top w:val="none" w:sz="0" w:space="0" w:color="auto"/>
        <w:left w:val="none" w:sz="0" w:space="0" w:color="auto"/>
        <w:bottom w:val="none" w:sz="0" w:space="0" w:color="auto"/>
        <w:right w:val="none" w:sz="0" w:space="0" w:color="auto"/>
      </w:divBdr>
    </w:div>
    <w:div w:id="51467552">
      <w:marLeft w:val="0"/>
      <w:marRight w:val="0"/>
      <w:marTop w:val="0"/>
      <w:marBottom w:val="0"/>
      <w:divBdr>
        <w:top w:val="none" w:sz="0" w:space="0" w:color="auto"/>
        <w:left w:val="none" w:sz="0" w:space="0" w:color="auto"/>
        <w:bottom w:val="none" w:sz="0" w:space="0" w:color="auto"/>
        <w:right w:val="none" w:sz="0" w:space="0" w:color="auto"/>
      </w:divBdr>
      <w:divsChild>
        <w:div w:id="51467551">
          <w:marLeft w:val="0"/>
          <w:marRight w:val="0"/>
          <w:marTop w:val="0"/>
          <w:marBottom w:val="0"/>
          <w:divBdr>
            <w:top w:val="none" w:sz="0" w:space="0" w:color="auto"/>
            <w:left w:val="none" w:sz="0" w:space="0" w:color="auto"/>
            <w:bottom w:val="none" w:sz="0" w:space="0" w:color="auto"/>
            <w:right w:val="none" w:sz="0" w:space="0" w:color="auto"/>
          </w:divBdr>
        </w:div>
        <w:div w:id="51467575">
          <w:marLeft w:val="0"/>
          <w:marRight w:val="0"/>
          <w:marTop w:val="0"/>
          <w:marBottom w:val="0"/>
          <w:divBdr>
            <w:top w:val="none" w:sz="0" w:space="0" w:color="auto"/>
            <w:left w:val="none" w:sz="0" w:space="0" w:color="auto"/>
            <w:bottom w:val="none" w:sz="0" w:space="0" w:color="auto"/>
            <w:right w:val="none" w:sz="0" w:space="0" w:color="auto"/>
          </w:divBdr>
        </w:div>
        <w:div w:id="51467801">
          <w:marLeft w:val="0"/>
          <w:marRight w:val="0"/>
          <w:marTop w:val="0"/>
          <w:marBottom w:val="0"/>
          <w:divBdr>
            <w:top w:val="none" w:sz="0" w:space="0" w:color="auto"/>
            <w:left w:val="none" w:sz="0" w:space="0" w:color="auto"/>
            <w:bottom w:val="none" w:sz="0" w:space="0" w:color="auto"/>
            <w:right w:val="none" w:sz="0" w:space="0" w:color="auto"/>
          </w:divBdr>
        </w:div>
        <w:div w:id="51467921">
          <w:marLeft w:val="0"/>
          <w:marRight w:val="0"/>
          <w:marTop w:val="0"/>
          <w:marBottom w:val="0"/>
          <w:divBdr>
            <w:top w:val="none" w:sz="0" w:space="0" w:color="auto"/>
            <w:left w:val="none" w:sz="0" w:space="0" w:color="auto"/>
            <w:bottom w:val="none" w:sz="0" w:space="0" w:color="auto"/>
            <w:right w:val="none" w:sz="0" w:space="0" w:color="auto"/>
          </w:divBdr>
        </w:div>
      </w:divsChild>
    </w:div>
    <w:div w:id="51467562">
      <w:marLeft w:val="0"/>
      <w:marRight w:val="0"/>
      <w:marTop w:val="0"/>
      <w:marBottom w:val="0"/>
      <w:divBdr>
        <w:top w:val="none" w:sz="0" w:space="0" w:color="auto"/>
        <w:left w:val="none" w:sz="0" w:space="0" w:color="auto"/>
        <w:bottom w:val="none" w:sz="0" w:space="0" w:color="auto"/>
        <w:right w:val="none" w:sz="0" w:space="0" w:color="auto"/>
      </w:divBdr>
    </w:div>
    <w:div w:id="51467579">
      <w:marLeft w:val="0"/>
      <w:marRight w:val="0"/>
      <w:marTop w:val="0"/>
      <w:marBottom w:val="0"/>
      <w:divBdr>
        <w:top w:val="none" w:sz="0" w:space="0" w:color="auto"/>
        <w:left w:val="none" w:sz="0" w:space="0" w:color="auto"/>
        <w:bottom w:val="none" w:sz="0" w:space="0" w:color="auto"/>
        <w:right w:val="none" w:sz="0" w:space="0" w:color="auto"/>
      </w:divBdr>
    </w:div>
    <w:div w:id="51467600">
      <w:marLeft w:val="0"/>
      <w:marRight w:val="0"/>
      <w:marTop w:val="0"/>
      <w:marBottom w:val="0"/>
      <w:divBdr>
        <w:top w:val="none" w:sz="0" w:space="0" w:color="auto"/>
        <w:left w:val="none" w:sz="0" w:space="0" w:color="auto"/>
        <w:bottom w:val="none" w:sz="0" w:space="0" w:color="auto"/>
        <w:right w:val="none" w:sz="0" w:space="0" w:color="auto"/>
      </w:divBdr>
      <w:divsChild>
        <w:div w:id="51467534">
          <w:marLeft w:val="0"/>
          <w:marRight w:val="0"/>
          <w:marTop w:val="0"/>
          <w:marBottom w:val="0"/>
          <w:divBdr>
            <w:top w:val="none" w:sz="0" w:space="0" w:color="auto"/>
            <w:left w:val="none" w:sz="0" w:space="0" w:color="auto"/>
            <w:bottom w:val="none" w:sz="0" w:space="0" w:color="auto"/>
            <w:right w:val="none" w:sz="0" w:space="0" w:color="auto"/>
          </w:divBdr>
        </w:div>
        <w:div w:id="51467633">
          <w:marLeft w:val="0"/>
          <w:marRight w:val="0"/>
          <w:marTop w:val="0"/>
          <w:marBottom w:val="0"/>
          <w:divBdr>
            <w:top w:val="none" w:sz="0" w:space="0" w:color="auto"/>
            <w:left w:val="none" w:sz="0" w:space="0" w:color="auto"/>
            <w:bottom w:val="none" w:sz="0" w:space="0" w:color="auto"/>
            <w:right w:val="none" w:sz="0" w:space="0" w:color="auto"/>
          </w:divBdr>
        </w:div>
      </w:divsChild>
    </w:div>
    <w:div w:id="51467632">
      <w:marLeft w:val="0"/>
      <w:marRight w:val="0"/>
      <w:marTop w:val="0"/>
      <w:marBottom w:val="0"/>
      <w:divBdr>
        <w:top w:val="none" w:sz="0" w:space="0" w:color="auto"/>
        <w:left w:val="none" w:sz="0" w:space="0" w:color="auto"/>
        <w:bottom w:val="none" w:sz="0" w:space="0" w:color="auto"/>
        <w:right w:val="none" w:sz="0" w:space="0" w:color="auto"/>
      </w:divBdr>
    </w:div>
    <w:div w:id="51467646">
      <w:marLeft w:val="0"/>
      <w:marRight w:val="0"/>
      <w:marTop w:val="0"/>
      <w:marBottom w:val="0"/>
      <w:divBdr>
        <w:top w:val="none" w:sz="0" w:space="0" w:color="auto"/>
        <w:left w:val="none" w:sz="0" w:space="0" w:color="auto"/>
        <w:bottom w:val="none" w:sz="0" w:space="0" w:color="auto"/>
        <w:right w:val="none" w:sz="0" w:space="0" w:color="auto"/>
      </w:divBdr>
    </w:div>
    <w:div w:id="51467679">
      <w:marLeft w:val="0"/>
      <w:marRight w:val="0"/>
      <w:marTop w:val="0"/>
      <w:marBottom w:val="0"/>
      <w:divBdr>
        <w:top w:val="none" w:sz="0" w:space="0" w:color="auto"/>
        <w:left w:val="none" w:sz="0" w:space="0" w:color="auto"/>
        <w:bottom w:val="none" w:sz="0" w:space="0" w:color="auto"/>
        <w:right w:val="none" w:sz="0" w:space="0" w:color="auto"/>
      </w:divBdr>
    </w:div>
    <w:div w:id="51467682">
      <w:marLeft w:val="0"/>
      <w:marRight w:val="0"/>
      <w:marTop w:val="0"/>
      <w:marBottom w:val="0"/>
      <w:divBdr>
        <w:top w:val="none" w:sz="0" w:space="0" w:color="auto"/>
        <w:left w:val="none" w:sz="0" w:space="0" w:color="auto"/>
        <w:bottom w:val="none" w:sz="0" w:space="0" w:color="auto"/>
        <w:right w:val="none" w:sz="0" w:space="0" w:color="auto"/>
      </w:divBdr>
    </w:div>
    <w:div w:id="51467727">
      <w:marLeft w:val="0"/>
      <w:marRight w:val="0"/>
      <w:marTop w:val="0"/>
      <w:marBottom w:val="0"/>
      <w:divBdr>
        <w:top w:val="none" w:sz="0" w:space="0" w:color="auto"/>
        <w:left w:val="none" w:sz="0" w:space="0" w:color="auto"/>
        <w:bottom w:val="none" w:sz="0" w:space="0" w:color="auto"/>
        <w:right w:val="none" w:sz="0" w:space="0" w:color="auto"/>
      </w:divBdr>
    </w:div>
    <w:div w:id="51467730">
      <w:marLeft w:val="0"/>
      <w:marRight w:val="0"/>
      <w:marTop w:val="0"/>
      <w:marBottom w:val="0"/>
      <w:divBdr>
        <w:top w:val="none" w:sz="0" w:space="0" w:color="auto"/>
        <w:left w:val="none" w:sz="0" w:space="0" w:color="auto"/>
        <w:bottom w:val="none" w:sz="0" w:space="0" w:color="auto"/>
        <w:right w:val="none" w:sz="0" w:space="0" w:color="auto"/>
      </w:divBdr>
    </w:div>
    <w:div w:id="51467733">
      <w:marLeft w:val="0"/>
      <w:marRight w:val="0"/>
      <w:marTop w:val="0"/>
      <w:marBottom w:val="0"/>
      <w:divBdr>
        <w:top w:val="none" w:sz="0" w:space="0" w:color="auto"/>
        <w:left w:val="none" w:sz="0" w:space="0" w:color="auto"/>
        <w:bottom w:val="none" w:sz="0" w:space="0" w:color="auto"/>
        <w:right w:val="none" w:sz="0" w:space="0" w:color="auto"/>
      </w:divBdr>
    </w:div>
    <w:div w:id="51467763">
      <w:marLeft w:val="0"/>
      <w:marRight w:val="0"/>
      <w:marTop w:val="0"/>
      <w:marBottom w:val="0"/>
      <w:divBdr>
        <w:top w:val="none" w:sz="0" w:space="0" w:color="auto"/>
        <w:left w:val="none" w:sz="0" w:space="0" w:color="auto"/>
        <w:bottom w:val="none" w:sz="0" w:space="0" w:color="auto"/>
        <w:right w:val="none" w:sz="0" w:space="0" w:color="auto"/>
      </w:divBdr>
    </w:div>
    <w:div w:id="51467769">
      <w:marLeft w:val="0"/>
      <w:marRight w:val="0"/>
      <w:marTop w:val="0"/>
      <w:marBottom w:val="0"/>
      <w:divBdr>
        <w:top w:val="none" w:sz="0" w:space="0" w:color="auto"/>
        <w:left w:val="none" w:sz="0" w:space="0" w:color="auto"/>
        <w:bottom w:val="none" w:sz="0" w:space="0" w:color="auto"/>
        <w:right w:val="none" w:sz="0" w:space="0" w:color="auto"/>
      </w:divBdr>
    </w:div>
    <w:div w:id="51467786">
      <w:marLeft w:val="0"/>
      <w:marRight w:val="0"/>
      <w:marTop w:val="0"/>
      <w:marBottom w:val="0"/>
      <w:divBdr>
        <w:top w:val="none" w:sz="0" w:space="0" w:color="auto"/>
        <w:left w:val="none" w:sz="0" w:space="0" w:color="auto"/>
        <w:bottom w:val="none" w:sz="0" w:space="0" w:color="auto"/>
        <w:right w:val="none" w:sz="0" w:space="0" w:color="auto"/>
      </w:divBdr>
    </w:div>
    <w:div w:id="51467790">
      <w:marLeft w:val="0"/>
      <w:marRight w:val="0"/>
      <w:marTop w:val="0"/>
      <w:marBottom w:val="0"/>
      <w:divBdr>
        <w:top w:val="none" w:sz="0" w:space="0" w:color="auto"/>
        <w:left w:val="none" w:sz="0" w:space="0" w:color="auto"/>
        <w:bottom w:val="none" w:sz="0" w:space="0" w:color="auto"/>
        <w:right w:val="none" w:sz="0" w:space="0" w:color="auto"/>
      </w:divBdr>
    </w:div>
    <w:div w:id="51467808">
      <w:marLeft w:val="0"/>
      <w:marRight w:val="0"/>
      <w:marTop w:val="0"/>
      <w:marBottom w:val="0"/>
      <w:divBdr>
        <w:top w:val="none" w:sz="0" w:space="0" w:color="auto"/>
        <w:left w:val="none" w:sz="0" w:space="0" w:color="auto"/>
        <w:bottom w:val="none" w:sz="0" w:space="0" w:color="auto"/>
        <w:right w:val="none" w:sz="0" w:space="0" w:color="auto"/>
      </w:divBdr>
    </w:div>
    <w:div w:id="51467811">
      <w:marLeft w:val="0"/>
      <w:marRight w:val="0"/>
      <w:marTop w:val="0"/>
      <w:marBottom w:val="0"/>
      <w:divBdr>
        <w:top w:val="none" w:sz="0" w:space="0" w:color="auto"/>
        <w:left w:val="none" w:sz="0" w:space="0" w:color="auto"/>
        <w:bottom w:val="none" w:sz="0" w:space="0" w:color="auto"/>
        <w:right w:val="none" w:sz="0" w:space="0" w:color="auto"/>
      </w:divBdr>
      <w:divsChild>
        <w:div w:id="51467468">
          <w:marLeft w:val="0"/>
          <w:marRight w:val="0"/>
          <w:marTop w:val="0"/>
          <w:marBottom w:val="0"/>
          <w:divBdr>
            <w:top w:val="none" w:sz="0" w:space="0" w:color="auto"/>
            <w:left w:val="none" w:sz="0" w:space="0" w:color="auto"/>
            <w:bottom w:val="none" w:sz="0" w:space="0" w:color="auto"/>
            <w:right w:val="none" w:sz="0" w:space="0" w:color="auto"/>
          </w:divBdr>
        </w:div>
        <w:div w:id="51467506">
          <w:marLeft w:val="0"/>
          <w:marRight w:val="0"/>
          <w:marTop w:val="0"/>
          <w:marBottom w:val="0"/>
          <w:divBdr>
            <w:top w:val="none" w:sz="0" w:space="0" w:color="auto"/>
            <w:left w:val="none" w:sz="0" w:space="0" w:color="auto"/>
            <w:bottom w:val="none" w:sz="0" w:space="0" w:color="auto"/>
            <w:right w:val="none" w:sz="0" w:space="0" w:color="auto"/>
          </w:divBdr>
        </w:div>
        <w:div w:id="51467510">
          <w:marLeft w:val="0"/>
          <w:marRight w:val="0"/>
          <w:marTop w:val="0"/>
          <w:marBottom w:val="0"/>
          <w:divBdr>
            <w:top w:val="none" w:sz="0" w:space="0" w:color="auto"/>
            <w:left w:val="none" w:sz="0" w:space="0" w:color="auto"/>
            <w:bottom w:val="none" w:sz="0" w:space="0" w:color="auto"/>
            <w:right w:val="none" w:sz="0" w:space="0" w:color="auto"/>
          </w:divBdr>
        </w:div>
        <w:div w:id="51467606">
          <w:marLeft w:val="0"/>
          <w:marRight w:val="0"/>
          <w:marTop w:val="0"/>
          <w:marBottom w:val="0"/>
          <w:divBdr>
            <w:top w:val="none" w:sz="0" w:space="0" w:color="auto"/>
            <w:left w:val="none" w:sz="0" w:space="0" w:color="auto"/>
            <w:bottom w:val="none" w:sz="0" w:space="0" w:color="auto"/>
            <w:right w:val="none" w:sz="0" w:space="0" w:color="auto"/>
          </w:divBdr>
        </w:div>
        <w:div w:id="51467629">
          <w:marLeft w:val="0"/>
          <w:marRight w:val="0"/>
          <w:marTop w:val="0"/>
          <w:marBottom w:val="0"/>
          <w:divBdr>
            <w:top w:val="none" w:sz="0" w:space="0" w:color="auto"/>
            <w:left w:val="none" w:sz="0" w:space="0" w:color="auto"/>
            <w:bottom w:val="none" w:sz="0" w:space="0" w:color="auto"/>
            <w:right w:val="none" w:sz="0" w:space="0" w:color="auto"/>
          </w:divBdr>
        </w:div>
        <w:div w:id="51467658">
          <w:marLeft w:val="0"/>
          <w:marRight w:val="0"/>
          <w:marTop w:val="0"/>
          <w:marBottom w:val="0"/>
          <w:divBdr>
            <w:top w:val="none" w:sz="0" w:space="0" w:color="auto"/>
            <w:left w:val="none" w:sz="0" w:space="0" w:color="auto"/>
            <w:bottom w:val="none" w:sz="0" w:space="0" w:color="auto"/>
            <w:right w:val="none" w:sz="0" w:space="0" w:color="auto"/>
          </w:divBdr>
        </w:div>
        <w:div w:id="51467676">
          <w:marLeft w:val="0"/>
          <w:marRight w:val="0"/>
          <w:marTop w:val="0"/>
          <w:marBottom w:val="0"/>
          <w:divBdr>
            <w:top w:val="none" w:sz="0" w:space="0" w:color="auto"/>
            <w:left w:val="none" w:sz="0" w:space="0" w:color="auto"/>
            <w:bottom w:val="none" w:sz="0" w:space="0" w:color="auto"/>
            <w:right w:val="none" w:sz="0" w:space="0" w:color="auto"/>
          </w:divBdr>
        </w:div>
        <w:div w:id="51467688">
          <w:marLeft w:val="0"/>
          <w:marRight w:val="0"/>
          <w:marTop w:val="0"/>
          <w:marBottom w:val="0"/>
          <w:divBdr>
            <w:top w:val="none" w:sz="0" w:space="0" w:color="auto"/>
            <w:left w:val="none" w:sz="0" w:space="0" w:color="auto"/>
            <w:bottom w:val="none" w:sz="0" w:space="0" w:color="auto"/>
            <w:right w:val="none" w:sz="0" w:space="0" w:color="auto"/>
          </w:divBdr>
        </w:div>
        <w:div w:id="51467754">
          <w:marLeft w:val="0"/>
          <w:marRight w:val="0"/>
          <w:marTop w:val="0"/>
          <w:marBottom w:val="0"/>
          <w:divBdr>
            <w:top w:val="none" w:sz="0" w:space="0" w:color="auto"/>
            <w:left w:val="none" w:sz="0" w:space="0" w:color="auto"/>
            <w:bottom w:val="none" w:sz="0" w:space="0" w:color="auto"/>
            <w:right w:val="none" w:sz="0" w:space="0" w:color="auto"/>
          </w:divBdr>
        </w:div>
        <w:div w:id="51467774">
          <w:marLeft w:val="0"/>
          <w:marRight w:val="0"/>
          <w:marTop w:val="0"/>
          <w:marBottom w:val="0"/>
          <w:divBdr>
            <w:top w:val="none" w:sz="0" w:space="0" w:color="auto"/>
            <w:left w:val="none" w:sz="0" w:space="0" w:color="auto"/>
            <w:bottom w:val="none" w:sz="0" w:space="0" w:color="auto"/>
            <w:right w:val="none" w:sz="0" w:space="0" w:color="auto"/>
          </w:divBdr>
        </w:div>
        <w:div w:id="51467929">
          <w:marLeft w:val="0"/>
          <w:marRight w:val="0"/>
          <w:marTop w:val="0"/>
          <w:marBottom w:val="0"/>
          <w:divBdr>
            <w:top w:val="none" w:sz="0" w:space="0" w:color="auto"/>
            <w:left w:val="none" w:sz="0" w:space="0" w:color="auto"/>
            <w:bottom w:val="none" w:sz="0" w:space="0" w:color="auto"/>
            <w:right w:val="none" w:sz="0" w:space="0" w:color="auto"/>
          </w:divBdr>
        </w:div>
      </w:divsChild>
    </w:div>
    <w:div w:id="51467814">
      <w:marLeft w:val="0"/>
      <w:marRight w:val="0"/>
      <w:marTop w:val="0"/>
      <w:marBottom w:val="0"/>
      <w:divBdr>
        <w:top w:val="none" w:sz="0" w:space="0" w:color="auto"/>
        <w:left w:val="none" w:sz="0" w:space="0" w:color="auto"/>
        <w:bottom w:val="none" w:sz="0" w:space="0" w:color="auto"/>
        <w:right w:val="none" w:sz="0" w:space="0" w:color="auto"/>
      </w:divBdr>
      <w:divsChild>
        <w:div w:id="51467455">
          <w:marLeft w:val="0"/>
          <w:marRight w:val="0"/>
          <w:marTop w:val="0"/>
          <w:marBottom w:val="0"/>
          <w:divBdr>
            <w:top w:val="none" w:sz="0" w:space="0" w:color="auto"/>
            <w:left w:val="none" w:sz="0" w:space="0" w:color="auto"/>
            <w:bottom w:val="none" w:sz="0" w:space="0" w:color="auto"/>
            <w:right w:val="none" w:sz="0" w:space="0" w:color="auto"/>
          </w:divBdr>
        </w:div>
        <w:div w:id="51467456">
          <w:marLeft w:val="0"/>
          <w:marRight w:val="0"/>
          <w:marTop w:val="0"/>
          <w:marBottom w:val="0"/>
          <w:divBdr>
            <w:top w:val="none" w:sz="0" w:space="0" w:color="auto"/>
            <w:left w:val="none" w:sz="0" w:space="0" w:color="auto"/>
            <w:bottom w:val="none" w:sz="0" w:space="0" w:color="auto"/>
            <w:right w:val="none" w:sz="0" w:space="0" w:color="auto"/>
          </w:divBdr>
        </w:div>
        <w:div w:id="51467457">
          <w:marLeft w:val="0"/>
          <w:marRight w:val="0"/>
          <w:marTop w:val="0"/>
          <w:marBottom w:val="0"/>
          <w:divBdr>
            <w:top w:val="none" w:sz="0" w:space="0" w:color="auto"/>
            <w:left w:val="none" w:sz="0" w:space="0" w:color="auto"/>
            <w:bottom w:val="none" w:sz="0" w:space="0" w:color="auto"/>
            <w:right w:val="none" w:sz="0" w:space="0" w:color="auto"/>
          </w:divBdr>
        </w:div>
        <w:div w:id="51467458">
          <w:marLeft w:val="0"/>
          <w:marRight w:val="0"/>
          <w:marTop w:val="0"/>
          <w:marBottom w:val="0"/>
          <w:divBdr>
            <w:top w:val="none" w:sz="0" w:space="0" w:color="auto"/>
            <w:left w:val="none" w:sz="0" w:space="0" w:color="auto"/>
            <w:bottom w:val="none" w:sz="0" w:space="0" w:color="auto"/>
            <w:right w:val="none" w:sz="0" w:space="0" w:color="auto"/>
          </w:divBdr>
        </w:div>
        <w:div w:id="51467459">
          <w:marLeft w:val="0"/>
          <w:marRight w:val="0"/>
          <w:marTop w:val="0"/>
          <w:marBottom w:val="0"/>
          <w:divBdr>
            <w:top w:val="none" w:sz="0" w:space="0" w:color="auto"/>
            <w:left w:val="none" w:sz="0" w:space="0" w:color="auto"/>
            <w:bottom w:val="none" w:sz="0" w:space="0" w:color="auto"/>
            <w:right w:val="none" w:sz="0" w:space="0" w:color="auto"/>
          </w:divBdr>
        </w:div>
        <w:div w:id="51467461">
          <w:marLeft w:val="0"/>
          <w:marRight w:val="0"/>
          <w:marTop w:val="0"/>
          <w:marBottom w:val="0"/>
          <w:divBdr>
            <w:top w:val="none" w:sz="0" w:space="0" w:color="auto"/>
            <w:left w:val="none" w:sz="0" w:space="0" w:color="auto"/>
            <w:bottom w:val="none" w:sz="0" w:space="0" w:color="auto"/>
            <w:right w:val="none" w:sz="0" w:space="0" w:color="auto"/>
          </w:divBdr>
        </w:div>
        <w:div w:id="51467462">
          <w:marLeft w:val="0"/>
          <w:marRight w:val="0"/>
          <w:marTop w:val="0"/>
          <w:marBottom w:val="0"/>
          <w:divBdr>
            <w:top w:val="none" w:sz="0" w:space="0" w:color="auto"/>
            <w:left w:val="none" w:sz="0" w:space="0" w:color="auto"/>
            <w:bottom w:val="none" w:sz="0" w:space="0" w:color="auto"/>
            <w:right w:val="none" w:sz="0" w:space="0" w:color="auto"/>
          </w:divBdr>
        </w:div>
        <w:div w:id="51467463">
          <w:marLeft w:val="0"/>
          <w:marRight w:val="0"/>
          <w:marTop w:val="0"/>
          <w:marBottom w:val="0"/>
          <w:divBdr>
            <w:top w:val="none" w:sz="0" w:space="0" w:color="auto"/>
            <w:left w:val="none" w:sz="0" w:space="0" w:color="auto"/>
            <w:bottom w:val="none" w:sz="0" w:space="0" w:color="auto"/>
            <w:right w:val="none" w:sz="0" w:space="0" w:color="auto"/>
          </w:divBdr>
        </w:div>
        <w:div w:id="51467464">
          <w:marLeft w:val="0"/>
          <w:marRight w:val="0"/>
          <w:marTop w:val="0"/>
          <w:marBottom w:val="0"/>
          <w:divBdr>
            <w:top w:val="none" w:sz="0" w:space="0" w:color="auto"/>
            <w:left w:val="none" w:sz="0" w:space="0" w:color="auto"/>
            <w:bottom w:val="none" w:sz="0" w:space="0" w:color="auto"/>
            <w:right w:val="none" w:sz="0" w:space="0" w:color="auto"/>
          </w:divBdr>
        </w:div>
        <w:div w:id="51467465">
          <w:marLeft w:val="0"/>
          <w:marRight w:val="0"/>
          <w:marTop w:val="0"/>
          <w:marBottom w:val="0"/>
          <w:divBdr>
            <w:top w:val="none" w:sz="0" w:space="0" w:color="auto"/>
            <w:left w:val="none" w:sz="0" w:space="0" w:color="auto"/>
            <w:bottom w:val="none" w:sz="0" w:space="0" w:color="auto"/>
            <w:right w:val="none" w:sz="0" w:space="0" w:color="auto"/>
          </w:divBdr>
        </w:div>
        <w:div w:id="51467466">
          <w:marLeft w:val="0"/>
          <w:marRight w:val="0"/>
          <w:marTop w:val="0"/>
          <w:marBottom w:val="0"/>
          <w:divBdr>
            <w:top w:val="none" w:sz="0" w:space="0" w:color="auto"/>
            <w:left w:val="none" w:sz="0" w:space="0" w:color="auto"/>
            <w:bottom w:val="none" w:sz="0" w:space="0" w:color="auto"/>
            <w:right w:val="none" w:sz="0" w:space="0" w:color="auto"/>
          </w:divBdr>
        </w:div>
        <w:div w:id="51467467">
          <w:marLeft w:val="0"/>
          <w:marRight w:val="0"/>
          <w:marTop w:val="0"/>
          <w:marBottom w:val="0"/>
          <w:divBdr>
            <w:top w:val="none" w:sz="0" w:space="0" w:color="auto"/>
            <w:left w:val="none" w:sz="0" w:space="0" w:color="auto"/>
            <w:bottom w:val="none" w:sz="0" w:space="0" w:color="auto"/>
            <w:right w:val="none" w:sz="0" w:space="0" w:color="auto"/>
          </w:divBdr>
        </w:div>
        <w:div w:id="51467469">
          <w:marLeft w:val="0"/>
          <w:marRight w:val="0"/>
          <w:marTop w:val="0"/>
          <w:marBottom w:val="0"/>
          <w:divBdr>
            <w:top w:val="none" w:sz="0" w:space="0" w:color="auto"/>
            <w:left w:val="none" w:sz="0" w:space="0" w:color="auto"/>
            <w:bottom w:val="none" w:sz="0" w:space="0" w:color="auto"/>
            <w:right w:val="none" w:sz="0" w:space="0" w:color="auto"/>
          </w:divBdr>
        </w:div>
        <w:div w:id="51467471">
          <w:marLeft w:val="0"/>
          <w:marRight w:val="0"/>
          <w:marTop w:val="0"/>
          <w:marBottom w:val="0"/>
          <w:divBdr>
            <w:top w:val="none" w:sz="0" w:space="0" w:color="auto"/>
            <w:left w:val="none" w:sz="0" w:space="0" w:color="auto"/>
            <w:bottom w:val="none" w:sz="0" w:space="0" w:color="auto"/>
            <w:right w:val="none" w:sz="0" w:space="0" w:color="auto"/>
          </w:divBdr>
        </w:div>
        <w:div w:id="51467472">
          <w:marLeft w:val="0"/>
          <w:marRight w:val="0"/>
          <w:marTop w:val="0"/>
          <w:marBottom w:val="0"/>
          <w:divBdr>
            <w:top w:val="none" w:sz="0" w:space="0" w:color="auto"/>
            <w:left w:val="none" w:sz="0" w:space="0" w:color="auto"/>
            <w:bottom w:val="none" w:sz="0" w:space="0" w:color="auto"/>
            <w:right w:val="none" w:sz="0" w:space="0" w:color="auto"/>
          </w:divBdr>
        </w:div>
        <w:div w:id="51467473">
          <w:marLeft w:val="0"/>
          <w:marRight w:val="0"/>
          <w:marTop w:val="0"/>
          <w:marBottom w:val="0"/>
          <w:divBdr>
            <w:top w:val="none" w:sz="0" w:space="0" w:color="auto"/>
            <w:left w:val="none" w:sz="0" w:space="0" w:color="auto"/>
            <w:bottom w:val="none" w:sz="0" w:space="0" w:color="auto"/>
            <w:right w:val="none" w:sz="0" w:space="0" w:color="auto"/>
          </w:divBdr>
        </w:div>
        <w:div w:id="51467474">
          <w:marLeft w:val="0"/>
          <w:marRight w:val="0"/>
          <w:marTop w:val="0"/>
          <w:marBottom w:val="0"/>
          <w:divBdr>
            <w:top w:val="none" w:sz="0" w:space="0" w:color="auto"/>
            <w:left w:val="none" w:sz="0" w:space="0" w:color="auto"/>
            <w:bottom w:val="none" w:sz="0" w:space="0" w:color="auto"/>
            <w:right w:val="none" w:sz="0" w:space="0" w:color="auto"/>
          </w:divBdr>
        </w:div>
        <w:div w:id="51467475">
          <w:marLeft w:val="0"/>
          <w:marRight w:val="0"/>
          <w:marTop w:val="0"/>
          <w:marBottom w:val="0"/>
          <w:divBdr>
            <w:top w:val="none" w:sz="0" w:space="0" w:color="auto"/>
            <w:left w:val="none" w:sz="0" w:space="0" w:color="auto"/>
            <w:bottom w:val="none" w:sz="0" w:space="0" w:color="auto"/>
            <w:right w:val="none" w:sz="0" w:space="0" w:color="auto"/>
          </w:divBdr>
        </w:div>
        <w:div w:id="51467476">
          <w:marLeft w:val="0"/>
          <w:marRight w:val="0"/>
          <w:marTop w:val="0"/>
          <w:marBottom w:val="0"/>
          <w:divBdr>
            <w:top w:val="none" w:sz="0" w:space="0" w:color="auto"/>
            <w:left w:val="none" w:sz="0" w:space="0" w:color="auto"/>
            <w:bottom w:val="none" w:sz="0" w:space="0" w:color="auto"/>
            <w:right w:val="none" w:sz="0" w:space="0" w:color="auto"/>
          </w:divBdr>
        </w:div>
        <w:div w:id="51467478">
          <w:marLeft w:val="0"/>
          <w:marRight w:val="0"/>
          <w:marTop w:val="0"/>
          <w:marBottom w:val="0"/>
          <w:divBdr>
            <w:top w:val="none" w:sz="0" w:space="0" w:color="auto"/>
            <w:left w:val="none" w:sz="0" w:space="0" w:color="auto"/>
            <w:bottom w:val="none" w:sz="0" w:space="0" w:color="auto"/>
            <w:right w:val="none" w:sz="0" w:space="0" w:color="auto"/>
          </w:divBdr>
        </w:div>
        <w:div w:id="51467479">
          <w:marLeft w:val="0"/>
          <w:marRight w:val="0"/>
          <w:marTop w:val="0"/>
          <w:marBottom w:val="0"/>
          <w:divBdr>
            <w:top w:val="none" w:sz="0" w:space="0" w:color="auto"/>
            <w:left w:val="none" w:sz="0" w:space="0" w:color="auto"/>
            <w:bottom w:val="none" w:sz="0" w:space="0" w:color="auto"/>
            <w:right w:val="none" w:sz="0" w:space="0" w:color="auto"/>
          </w:divBdr>
        </w:div>
        <w:div w:id="51467480">
          <w:marLeft w:val="0"/>
          <w:marRight w:val="0"/>
          <w:marTop w:val="0"/>
          <w:marBottom w:val="0"/>
          <w:divBdr>
            <w:top w:val="none" w:sz="0" w:space="0" w:color="auto"/>
            <w:left w:val="none" w:sz="0" w:space="0" w:color="auto"/>
            <w:bottom w:val="none" w:sz="0" w:space="0" w:color="auto"/>
            <w:right w:val="none" w:sz="0" w:space="0" w:color="auto"/>
          </w:divBdr>
        </w:div>
        <w:div w:id="51467481">
          <w:marLeft w:val="0"/>
          <w:marRight w:val="0"/>
          <w:marTop w:val="0"/>
          <w:marBottom w:val="0"/>
          <w:divBdr>
            <w:top w:val="none" w:sz="0" w:space="0" w:color="auto"/>
            <w:left w:val="none" w:sz="0" w:space="0" w:color="auto"/>
            <w:bottom w:val="none" w:sz="0" w:space="0" w:color="auto"/>
            <w:right w:val="none" w:sz="0" w:space="0" w:color="auto"/>
          </w:divBdr>
        </w:div>
        <w:div w:id="51467482">
          <w:marLeft w:val="0"/>
          <w:marRight w:val="0"/>
          <w:marTop w:val="0"/>
          <w:marBottom w:val="0"/>
          <w:divBdr>
            <w:top w:val="none" w:sz="0" w:space="0" w:color="auto"/>
            <w:left w:val="none" w:sz="0" w:space="0" w:color="auto"/>
            <w:bottom w:val="none" w:sz="0" w:space="0" w:color="auto"/>
            <w:right w:val="none" w:sz="0" w:space="0" w:color="auto"/>
          </w:divBdr>
        </w:div>
        <w:div w:id="51467483">
          <w:marLeft w:val="0"/>
          <w:marRight w:val="0"/>
          <w:marTop w:val="0"/>
          <w:marBottom w:val="0"/>
          <w:divBdr>
            <w:top w:val="none" w:sz="0" w:space="0" w:color="auto"/>
            <w:left w:val="none" w:sz="0" w:space="0" w:color="auto"/>
            <w:bottom w:val="none" w:sz="0" w:space="0" w:color="auto"/>
            <w:right w:val="none" w:sz="0" w:space="0" w:color="auto"/>
          </w:divBdr>
        </w:div>
        <w:div w:id="51467484">
          <w:marLeft w:val="0"/>
          <w:marRight w:val="0"/>
          <w:marTop w:val="0"/>
          <w:marBottom w:val="0"/>
          <w:divBdr>
            <w:top w:val="none" w:sz="0" w:space="0" w:color="auto"/>
            <w:left w:val="none" w:sz="0" w:space="0" w:color="auto"/>
            <w:bottom w:val="none" w:sz="0" w:space="0" w:color="auto"/>
            <w:right w:val="none" w:sz="0" w:space="0" w:color="auto"/>
          </w:divBdr>
        </w:div>
        <w:div w:id="51467486">
          <w:marLeft w:val="0"/>
          <w:marRight w:val="0"/>
          <w:marTop w:val="0"/>
          <w:marBottom w:val="0"/>
          <w:divBdr>
            <w:top w:val="none" w:sz="0" w:space="0" w:color="auto"/>
            <w:left w:val="none" w:sz="0" w:space="0" w:color="auto"/>
            <w:bottom w:val="none" w:sz="0" w:space="0" w:color="auto"/>
            <w:right w:val="none" w:sz="0" w:space="0" w:color="auto"/>
          </w:divBdr>
        </w:div>
        <w:div w:id="51467487">
          <w:marLeft w:val="0"/>
          <w:marRight w:val="0"/>
          <w:marTop w:val="0"/>
          <w:marBottom w:val="0"/>
          <w:divBdr>
            <w:top w:val="none" w:sz="0" w:space="0" w:color="auto"/>
            <w:left w:val="none" w:sz="0" w:space="0" w:color="auto"/>
            <w:bottom w:val="none" w:sz="0" w:space="0" w:color="auto"/>
            <w:right w:val="none" w:sz="0" w:space="0" w:color="auto"/>
          </w:divBdr>
        </w:div>
        <w:div w:id="51467488">
          <w:marLeft w:val="0"/>
          <w:marRight w:val="0"/>
          <w:marTop w:val="0"/>
          <w:marBottom w:val="0"/>
          <w:divBdr>
            <w:top w:val="none" w:sz="0" w:space="0" w:color="auto"/>
            <w:left w:val="none" w:sz="0" w:space="0" w:color="auto"/>
            <w:bottom w:val="none" w:sz="0" w:space="0" w:color="auto"/>
            <w:right w:val="none" w:sz="0" w:space="0" w:color="auto"/>
          </w:divBdr>
        </w:div>
        <w:div w:id="51467489">
          <w:marLeft w:val="0"/>
          <w:marRight w:val="0"/>
          <w:marTop w:val="0"/>
          <w:marBottom w:val="0"/>
          <w:divBdr>
            <w:top w:val="none" w:sz="0" w:space="0" w:color="auto"/>
            <w:left w:val="none" w:sz="0" w:space="0" w:color="auto"/>
            <w:bottom w:val="none" w:sz="0" w:space="0" w:color="auto"/>
            <w:right w:val="none" w:sz="0" w:space="0" w:color="auto"/>
          </w:divBdr>
        </w:div>
        <w:div w:id="51467491">
          <w:marLeft w:val="0"/>
          <w:marRight w:val="0"/>
          <w:marTop w:val="0"/>
          <w:marBottom w:val="0"/>
          <w:divBdr>
            <w:top w:val="none" w:sz="0" w:space="0" w:color="auto"/>
            <w:left w:val="none" w:sz="0" w:space="0" w:color="auto"/>
            <w:bottom w:val="none" w:sz="0" w:space="0" w:color="auto"/>
            <w:right w:val="none" w:sz="0" w:space="0" w:color="auto"/>
          </w:divBdr>
        </w:div>
        <w:div w:id="51467492">
          <w:marLeft w:val="0"/>
          <w:marRight w:val="0"/>
          <w:marTop w:val="0"/>
          <w:marBottom w:val="0"/>
          <w:divBdr>
            <w:top w:val="none" w:sz="0" w:space="0" w:color="auto"/>
            <w:left w:val="none" w:sz="0" w:space="0" w:color="auto"/>
            <w:bottom w:val="none" w:sz="0" w:space="0" w:color="auto"/>
            <w:right w:val="none" w:sz="0" w:space="0" w:color="auto"/>
          </w:divBdr>
        </w:div>
        <w:div w:id="51467493">
          <w:marLeft w:val="0"/>
          <w:marRight w:val="0"/>
          <w:marTop w:val="0"/>
          <w:marBottom w:val="0"/>
          <w:divBdr>
            <w:top w:val="none" w:sz="0" w:space="0" w:color="auto"/>
            <w:left w:val="none" w:sz="0" w:space="0" w:color="auto"/>
            <w:bottom w:val="none" w:sz="0" w:space="0" w:color="auto"/>
            <w:right w:val="none" w:sz="0" w:space="0" w:color="auto"/>
          </w:divBdr>
        </w:div>
        <w:div w:id="51467494">
          <w:marLeft w:val="0"/>
          <w:marRight w:val="0"/>
          <w:marTop w:val="0"/>
          <w:marBottom w:val="0"/>
          <w:divBdr>
            <w:top w:val="none" w:sz="0" w:space="0" w:color="auto"/>
            <w:left w:val="none" w:sz="0" w:space="0" w:color="auto"/>
            <w:bottom w:val="none" w:sz="0" w:space="0" w:color="auto"/>
            <w:right w:val="none" w:sz="0" w:space="0" w:color="auto"/>
          </w:divBdr>
        </w:div>
        <w:div w:id="51467495">
          <w:marLeft w:val="0"/>
          <w:marRight w:val="0"/>
          <w:marTop w:val="0"/>
          <w:marBottom w:val="0"/>
          <w:divBdr>
            <w:top w:val="none" w:sz="0" w:space="0" w:color="auto"/>
            <w:left w:val="none" w:sz="0" w:space="0" w:color="auto"/>
            <w:bottom w:val="none" w:sz="0" w:space="0" w:color="auto"/>
            <w:right w:val="none" w:sz="0" w:space="0" w:color="auto"/>
          </w:divBdr>
        </w:div>
        <w:div w:id="51467496">
          <w:marLeft w:val="0"/>
          <w:marRight w:val="0"/>
          <w:marTop w:val="0"/>
          <w:marBottom w:val="0"/>
          <w:divBdr>
            <w:top w:val="none" w:sz="0" w:space="0" w:color="auto"/>
            <w:left w:val="none" w:sz="0" w:space="0" w:color="auto"/>
            <w:bottom w:val="none" w:sz="0" w:space="0" w:color="auto"/>
            <w:right w:val="none" w:sz="0" w:space="0" w:color="auto"/>
          </w:divBdr>
        </w:div>
        <w:div w:id="51467497">
          <w:marLeft w:val="0"/>
          <w:marRight w:val="0"/>
          <w:marTop w:val="0"/>
          <w:marBottom w:val="0"/>
          <w:divBdr>
            <w:top w:val="none" w:sz="0" w:space="0" w:color="auto"/>
            <w:left w:val="none" w:sz="0" w:space="0" w:color="auto"/>
            <w:bottom w:val="none" w:sz="0" w:space="0" w:color="auto"/>
            <w:right w:val="none" w:sz="0" w:space="0" w:color="auto"/>
          </w:divBdr>
        </w:div>
        <w:div w:id="51467498">
          <w:marLeft w:val="0"/>
          <w:marRight w:val="0"/>
          <w:marTop w:val="0"/>
          <w:marBottom w:val="0"/>
          <w:divBdr>
            <w:top w:val="none" w:sz="0" w:space="0" w:color="auto"/>
            <w:left w:val="none" w:sz="0" w:space="0" w:color="auto"/>
            <w:bottom w:val="none" w:sz="0" w:space="0" w:color="auto"/>
            <w:right w:val="none" w:sz="0" w:space="0" w:color="auto"/>
          </w:divBdr>
        </w:div>
        <w:div w:id="51467499">
          <w:marLeft w:val="0"/>
          <w:marRight w:val="0"/>
          <w:marTop w:val="0"/>
          <w:marBottom w:val="0"/>
          <w:divBdr>
            <w:top w:val="none" w:sz="0" w:space="0" w:color="auto"/>
            <w:left w:val="none" w:sz="0" w:space="0" w:color="auto"/>
            <w:bottom w:val="none" w:sz="0" w:space="0" w:color="auto"/>
            <w:right w:val="none" w:sz="0" w:space="0" w:color="auto"/>
          </w:divBdr>
        </w:div>
        <w:div w:id="51467500">
          <w:marLeft w:val="0"/>
          <w:marRight w:val="0"/>
          <w:marTop w:val="0"/>
          <w:marBottom w:val="0"/>
          <w:divBdr>
            <w:top w:val="none" w:sz="0" w:space="0" w:color="auto"/>
            <w:left w:val="none" w:sz="0" w:space="0" w:color="auto"/>
            <w:bottom w:val="none" w:sz="0" w:space="0" w:color="auto"/>
            <w:right w:val="none" w:sz="0" w:space="0" w:color="auto"/>
          </w:divBdr>
        </w:div>
        <w:div w:id="51467501">
          <w:marLeft w:val="0"/>
          <w:marRight w:val="0"/>
          <w:marTop w:val="0"/>
          <w:marBottom w:val="0"/>
          <w:divBdr>
            <w:top w:val="none" w:sz="0" w:space="0" w:color="auto"/>
            <w:left w:val="none" w:sz="0" w:space="0" w:color="auto"/>
            <w:bottom w:val="none" w:sz="0" w:space="0" w:color="auto"/>
            <w:right w:val="none" w:sz="0" w:space="0" w:color="auto"/>
          </w:divBdr>
        </w:div>
        <w:div w:id="51467502">
          <w:marLeft w:val="0"/>
          <w:marRight w:val="0"/>
          <w:marTop w:val="0"/>
          <w:marBottom w:val="0"/>
          <w:divBdr>
            <w:top w:val="none" w:sz="0" w:space="0" w:color="auto"/>
            <w:left w:val="none" w:sz="0" w:space="0" w:color="auto"/>
            <w:bottom w:val="none" w:sz="0" w:space="0" w:color="auto"/>
            <w:right w:val="none" w:sz="0" w:space="0" w:color="auto"/>
          </w:divBdr>
        </w:div>
        <w:div w:id="51467503">
          <w:marLeft w:val="0"/>
          <w:marRight w:val="0"/>
          <w:marTop w:val="0"/>
          <w:marBottom w:val="0"/>
          <w:divBdr>
            <w:top w:val="none" w:sz="0" w:space="0" w:color="auto"/>
            <w:left w:val="none" w:sz="0" w:space="0" w:color="auto"/>
            <w:bottom w:val="none" w:sz="0" w:space="0" w:color="auto"/>
            <w:right w:val="none" w:sz="0" w:space="0" w:color="auto"/>
          </w:divBdr>
        </w:div>
        <w:div w:id="51467507">
          <w:marLeft w:val="0"/>
          <w:marRight w:val="0"/>
          <w:marTop w:val="0"/>
          <w:marBottom w:val="0"/>
          <w:divBdr>
            <w:top w:val="none" w:sz="0" w:space="0" w:color="auto"/>
            <w:left w:val="none" w:sz="0" w:space="0" w:color="auto"/>
            <w:bottom w:val="none" w:sz="0" w:space="0" w:color="auto"/>
            <w:right w:val="none" w:sz="0" w:space="0" w:color="auto"/>
          </w:divBdr>
        </w:div>
        <w:div w:id="51467508">
          <w:marLeft w:val="0"/>
          <w:marRight w:val="0"/>
          <w:marTop w:val="0"/>
          <w:marBottom w:val="0"/>
          <w:divBdr>
            <w:top w:val="none" w:sz="0" w:space="0" w:color="auto"/>
            <w:left w:val="none" w:sz="0" w:space="0" w:color="auto"/>
            <w:bottom w:val="none" w:sz="0" w:space="0" w:color="auto"/>
            <w:right w:val="none" w:sz="0" w:space="0" w:color="auto"/>
          </w:divBdr>
        </w:div>
        <w:div w:id="51467509">
          <w:marLeft w:val="0"/>
          <w:marRight w:val="0"/>
          <w:marTop w:val="0"/>
          <w:marBottom w:val="0"/>
          <w:divBdr>
            <w:top w:val="none" w:sz="0" w:space="0" w:color="auto"/>
            <w:left w:val="none" w:sz="0" w:space="0" w:color="auto"/>
            <w:bottom w:val="none" w:sz="0" w:space="0" w:color="auto"/>
            <w:right w:val="none" w:sz="0" w:space="0" w:color="auto"/>
          </w:divBdr>
        </w:div>
        <w:div w:id="51467511">
          <w:marLeft w:val="0"/>
          <w:marRight w:val="0"/>
          <w:marTop w:val="0"/>
          <w:marBottom w:val="0"/>
          <w:divBdr>
            <w:top w:val="none" w:sz="0" w:space="0" w:color="auto"/>
            <w:left w:val="none" w:sz="0" w:space="0" w:color="auto"/>
            <w:bottom w:val="none" w:sz="0" w:space="0" w:color="auto"/>
            <w:right w:val="none" w:sz="0" w:space="0" w:color="auto"/>
          </w:divBdr>
        </w:div>
        <w:div w:id="51467512">
          <w:marLeft w:val="0"/>
          <w:marRight w:val="0"/>
          <w:marTop w:val="0"/>
          <w:marBottom w:val="0"/>
          <w:divBdr>
            <w:top w:val="none" w:sz="0" w:space="0" w:color="auto"/>
            <w:left w:val="none" w:sz="0" w:space="0" w:color="auto"/>
            <w:bottom w:val="none" w:sz="0" w:space="0" w:color="auto"/>
            <w:right w:val="none" w:sz="0" w:space="0" w:color="auto"/>
          </w:divBdr>
        </w:div>
        <w:div w:id="51467513">
          <w:marLeft w:val="0"/>
          <w:marRight w:val="0"/>
          <w:marTop w:val="0"/>
          <w:marBottom w:val="0"/>
          <w:divBdr>
            <w:top w:val="none" w:sz="0" w:space="0" w:color="auto"/>
            <w:left w:val="none" w:sz="0" w:space="0" w:color="auto"/>
            <w:bottom w:val="none" w:sz="0" w:space="0" w:color="auto"/>
            <w:right w:val="none" w:sz="0" w:space="0" w:color="auto"/>
          </w:divBdr>
        </w:div>
        <w:div w:id="51467514">
          <w:marLeft w:val="0"/>
          <w:marRight w:val="0"/>
          <w:marTop w:val="0"/>
          <w:marBottom w:val="0"/>
          <w:divBdr>
            <w:top w:val="none" w:sz="0" w:space="0" w:color="auto"/>
            <w:left w:val="none" w:sz="0" w:space="0" w:color="auto"/>
            <w:bottom w:val="none" w:sz="0" w:space="0" w:color="auto"/>
            <w:right w:val="none" w:sz="0" w:space="0" w:color="auto"/>
          </w:divBdr>
        </w:div>
        <w:div w:id="51467515">
          <w:marLeft w:val="0"/>
          <w:marRight w:val="0"/>
          <w:marTop w:val="0"/>
          <w:marBottom w:val="0"/>
          <w:divBdr>
            <w:top w:val="none" w:sz="0" w:space="0" w:color="auto"/>
            <w:left w:val="none" w:sz="0" w:space="0" w:color="auto"/>
            <w:bottom w:val="none" w:sz="0" w:space="0" w:color="auto"/>
            <w:right w:val="none" w:sz="0" w:space="0" w:color="auto"/>
          </w:divBdr>
        </w:div>
        <w:div w:id="51467516">
          <w:marLeft w:val="0"/>
          <w:marRight w:val="0"/>
          <w:marTop w:val="0"/>
          <w:marBottom w:val="0"/>
          <w:divBdr>
            <w:top w:val="none" w:sz="0" w:space="0" w:color="auto"/>
            <w:left w:val="none" w:sz="0" w:space="0" w:color="auto"/>
            <w:bottom w:val="none" w:sz="0" w:space="0" w:color="auto"/>
            <w:right w:val="none" w:sz="0" w:space="0" w:color="auto"/>
          </w:divBdr>
        </w:div>
        <w:div w:id="51467517">
          <w:marLeft w:val="0"/>
          <w:marRight w:val="0"/>
          <w:marTop w:val="0"/>
          <w:marBottom w:val="0"/>
          <w:divBdr>
            <w:top w:val="none" w:sz="0" w:space="0" w:color="auto"/>
            <w:left w:val="none" w:sz="0" w:space="0" w:color="auto"/>
            <w:bottom w:val="none" w:sz="0" w:space="0" w:color="auto"/>
            <w:right w:val="none" w:sz="0" w:space="0" w:color="auto"/>
          </w:divBdr>
        </w:div>
        <w:div w:id="51467518">
          <w:marLeft w:val="0"/>
          <w:marRight w:val="0"/>
          <w:marTop w:val="0"/>
          <w:marBottom w:val="0"/>
          <w:divBdr>
            <w:top w:val="none" w:sz="0" w:space="0" w:color="auto"/>
            <w:left w:val="none" w:sz="0" w:space="0" w:color="auto"/>
            <w:bottom w:val="none" w:sz="0" w:space="0" w:color="auto"/>
            <w:right w:val="none" w:sz="0" w:space="0" w:color="auto"/>
          </w:divBdr>
        </w:div>
        <w:div w:id="51467519">
          <w:marLeft w:val="0"/>
          <w:marRight w:val="0"/>
          <w:marTop w:val="0"/>
          <w:marBottom w:val="0"/>
          <w:divBdr>
            <w:top w:val="none" w:sz="0" w:space="0" w:color="auto"/>
            <w:left w:val="none" w:sz="0" w:space="0" w:color="auto"/>
            <w:bottom w:val="none" w:sz="0" w:space="0" w:color="auto"/>
            <w:right w:val="none" w:sz="0" w:space="0" w:color="auto"/>
          </w:divBdr>
        </w:div>
        <w:div w:id="51467520">
          <w:marLeft w:val="0"/>
          <w:marRight w:val="0"/>
          <w:marTop w:val="0"/>
          <w:marBottom w:val="0"/>
          <w:divBdr>
            <w:top w:val="none" w:sz="0" w:space="0" w:color="auto"/>
            <w:left w:val="none" w:sz="0" w:space="0" w:color="auto"/>
            <w:bottom w:val="none" w:sz="0" w:space="0" w:color="auto"/>
            <w:right w:val="none" w:sz="0" w:space="0" w:color="auto"/>
          </w:divBdr>
        </w:div>
        <w:div w:id="51467521">
          <w:marLeft w:val="0"/>
          <w:marRight w:val="0"/>
          <w:marTop w:val="0"/>
          <w:marBottom w:val="0"/>
          <w:divBdr>
            <w:top w:val="none" w:sz="0" w:space="0" w:color="auto"/>
            <w:left w:val="none" w:sz="0" w:space="0" w:color="auto"/>
            <w:bottom w:val="none" w:sz="0" w:space="0" w:color="auto"/>
            <w:right w:val="none" w:sz="0" w:space="0" w:color="auto"/>
          </w:divBdr>
        </w:div>
        <w:div w:id="51467522">
          <w:marLeft w:val="0"/>
          <w:marRight w:val="0"/>
          <w:marTop w:val="0"/>
          <w:marBottom w:val="0"/>
          <w:divBdr>
            <w:top w:val="none" w:sz="0" w:space="0" w:color="auto"/>
            <w:left w:val="none" w:sz="0" w:space="0" w:color="auto"/>
            <w:bottom w:val="none" w:sz="0" w:space="0" w:color="auto"/>
            <w:right w:val="none" w:sz="0" w:space="0" w:color="auto"/>
          </w:divBdr>
        </w:div>
        <w:div w:id="51467523">
          <w:marLeft w:val="0"/>
          <w:marRight w:val="0"/>
          <w:marTop w:val="0"/>
          <w:marBottom w:val="0"/>
          <w:divBdr>
            <w:top w:val="none" w:sz="0" w:space="0" w:color="auto"/>
            <w:left w:val="none" w:sz="0" w:space="0" w:color="auto"/>
            <w:bottom w:val="none" w:sz="0" w:space="0" w:color="auto"/>
            <w:right w:val="none" w:sz="0" w:space="0" w:color="auto"/>
          </w:divBdr>
        </w:div>
        <w:div w:id="51467525">
          <w:marLeft w:val="0"/>
          <w:marRight w:val="0"/>
          <w:marTop w:val="0"/>
          <w:marBottom w:val="0"/>
          <w:divBdr>
            <w:top w:val="none" w:sz="0" w:space="0" w:color="auto"/>
            <w:left w:val="none" w:sz="0" w:space="0" w:color="auto"/>
            <w:bottom w:val="none" w:sz="0" w:space="0" w:color="auto"/>
            <w:right w:val="none" w:sz="0" w:space="0" w:color="auto"/>
          </w:divBdr>
        </w:div>
        <w:div w:id="51467527">
          <w:marLeft w:val="0"/>
          <w:marRight w:val="0"/>
          <w:marTop w:val="0"/>
          <w:marBottom w:val="0"/>
          <w:divBdr>
            <w:top w:val="none" w:sz="0" w:space="0" w:color="auto"/>
            <w:left w:val="none" w:sz="0" w:space="0" w:color="auto"/>
            <w:bottom w:val="none" w:sz="0" w:space="0" w:color="auto"/>
            <w:right w:val="none" w:sz="0" w:space="0" w:color="auto"/>
          </w:divBdr>
        </w:div>
        <w:div w:id="51467528">
          <w:marLeft w:val="0"/>
          <w:marRight w:val="0"/>
          <w:marTop w:val="0"/>
          <w:marBottom w:val="0"/>
          <w:divBdr>
            <w:top w:val="none" w:sz="0" w:space="0" w:color="auto"/>
            <w:left w:val="none" w:sz="0" w:space="0" w:color="auto"/>
            <w:bottom w:val="none" w:sz="0" w:space="0" w:color="auto"/>
            <w:right w:val="none" w:sz="0" w:space="0" w:color="auto"/>
          </w:divBdr>
        </w:div>
        <w:div w:id="51467529">
          <w:marLeft w:val="0"/>
          <w:marRight w:val="0"/>
          <w:marTop w:val="0"/>
          <w:marBottom w:val="0"/>
          <w:divBdr>
            <w:top w:val="none" w:sz="0" w:space="0" w:color="auto"/>
            <w:left w:val="none" w:sz="0" w:space="0" w:color="auto"/>
            <w:bottom w:val="none" w:sz="0" w:space="0" w:color="auto"/>
            <w:right w:val="none" w:sz="0" w:space="0" w:color="auto"/>
          </w:divBdr>
        </w:div>
        <w:div w:id="51467530">
          <w:marLeft w:val="0"/>
          <w:marRight w:val="0"/>
          <w:marTop w:val="0"/>
          <w:marBottom w:val="0"/>
          <w:divBdr>
            <w:top w:val="none" w:sz="0" w:space="0" w:color="auto"/>
            <w:left w:val="none" w:sz="0" w:space="0" w:color="auto"/>
            <w:bottom w:val="none" w:sz="0" w:space="0" w:color="auto"/>
            <w:right w:val="none" w:sz="0" w:space="0" w:color="auto"/>
          </w:divBdr>
        </w:div>
        <w:div w:id="51467531">
          <w:marLeft w:val="0"/>
          <w:marRight w:val="0"/>
          <w:marTop w:val="0"/>
          <w:marBottom w:val="0"/>
          <w:divBdr>
            <w:top w:val="none" w:sz="0" w:space="0" w:color="auto"/>
            <w:left w:val="none" w:sz="0" w:space="0" w:color="auto"/>
            <w:bottom w:val="none" w:sz="0" w:space="0" w:color="auto"/>
            <w:right w:val="none" w:sz="0" w:space="0" w:color="auto"/>
          </w:divBdr>
        </w:div>
        <w:div w:id="51467532">
          <w:marLeft w:val="0"/>
          <w:marRight w:val="0"/>
          <w:marTop w:val="0"/>
          <w:marBottom w:val="0"/>
          <w:divBdr>
            <w:top w:val="none" w:sz="0" w:space="0" w:color="auto"/>
            <w:left w:val="none" w:sz="0" w:space="0" w:color="auto"/>
            <w:bottom w:val="none" w:sz="0" w:space="0" w:color="auto"/>
            <w:right w:val="none" w:sz="0" w:space="0" w:color="auto"/>
          </w:divBdr>
        </w:div>
        <w:div w:id="51467533">
          <w:marLeft w:val="0"/>
          <w:marRight w:val="0"/>
          <w:marTop w:val="0"/>
          <w:marBottom w:val="0"/>
          <w:divBdr>
            <w:top w:val="none" w:sz="0" w:space="0" w:color="auto"/>
            <w:left w:val="none" w:sz="0" w:space="0" w:color="auto"/>
            <w:bottom w:val="none" w:sz="0" w:space="0" w:color="auto"/>
            <w:right w:val="none" w:sz="0" w:space="0" w:color="auto"/>
          </w:divBdr>
        </w:div>
        <w:div w:id="51467535">
          <w:marLeft w:val="0"/>
          <w:marRight w:val="0"/>
          <w:marTop w:val="0"/>
          <w:marBottom w:val="0"/>
          <w:divBdr>
            <w:top w:val="none" w:sz="0" w:space="0" w:color="auto"/>
            <w:left w:val="none" w:sz="0" w:space="0" w:color="auto"/>
            <w:bottom w:val="none" w:sz="0" w:space="0" w:color="auto"/>
            <w:right w:val="none" w:sz="0" w:space="0" w:color="auto"/>
          </w:divBdr>
        </w:div>
        <w:div w:id="51467536">
          <w:marLeft w:val="0"/>
          <w:marRight w:val="0"/>
          <w:marTop w:val="0"/>
          <w:marBottom w:val="0"/>
          <w:divBdr>
            <w:top w:val="none" w:sz="0" w:space="0" w:color="auto"/>
            <w:left w:val="none" w:sz="0" w:space="0" w:color="auto"/>
            <w:bottom w:val="none" w:sz="0" w:space="0" w:color="auto"/>
            <w:right w:val="none" w:sz="0" w:space="0" w:color="auto"/>
          </w:divBdr>
        </w:div>
        <w:div w:id="51467538">
          <w:marLeft w:val="0"/>
          <w:marRight w:val="0"/>
          <w:marTop w:val="0"/>
          <w:marBottom w:val="0"/>
          <w:divBdr>
            <w:top w:val="none" w:sz="0" w:space="0" w:color="auto"/>
            <w:left w:val="none" w:sz="0" w:space="0" w:color="auto"/>
            <w:bottom w:val="none" w:sz="0" w:space="0" w:color="auto"/>
            <w:right w:val="none" w:sz="0" w:space="0" w:color="auto"/>
          </w:divBdr>
        </w:div>
        <w:div w:id="51467539">
          <w:marLeft w:val="0"/>
          <w:marRight w:val="0"/>
          <w:marTop w:val="0"/>
          <w:marBottom w:val="0"/>
          <w:divBdr>
            <w:top w:val="none" w:sz="0" w:space="0" w:color="auto"/>
            <w:left w:val="none" w:sz="0" w:space="0" w:color="auto"/>
            <w:bottom w:val="none" w:sz="0" w:space="0" w:color="auto"/>
            <w:right w:val="none" w:sz="0" w:space="0" w:color="auto"/>
          </w:divBdr>
        </w:div>
        <w:div w:id="51467540">
          <w:marLeft w:val="0"/>
          <w:marRight w:val="0"/>
          <w:marTop w:val="0"/>
          <w:marBottom w:val="0"/>
          <w:divBdr>
            <w:top w:val="none" w:sz="0" w:space="0" w:color="auto"/>
            <w:left w:val="none" w:sz="0" w:space="0" w:color="auto"/>
            <w:bottom w:val="none" w:sz="0" w:space="0" w:color="auto"/>
            <w:right w:val="none" w:sz="0" w:space="0" w:color="auto"/>
          </w:divBdr>
        </w:div>
        <w:div w:id="51467541">
          <w:marLeft w:val="0"/>
          <w:marRight w:val="0"/>
          <w:marTop w:val="0"/>
          <w:marBottom w:val="0"/>
          <w:divBdr>
            <w:top w:val="none" w:sz="0" w:space="0" w:color="auto"/>
            <w:left w:val="none" w:sz="0" w:space="0" w:color="auto"/>
            <w:bottom w:val="none" w:sz="0" w:space="0" w:color="auto"/>
            <w:right w:val="none" w:sz="0" w:space="0" w:color="auto"/>
          </w:divBdr>
        </w:div>
        <w:div w:id="51467542">
          <w:marLeft w:val="0"/>
          <w:marRight w:val="0"/>
          <w:marTop w:val="0"/>
          <w:marBottom w:val="0"/>
          <w:divBdr>
            <w:top w:val="none" w:sz="0" w:space="0" w:color="auto"/>
            <w:left w:val="none" w:sz="0" w:space="0" w:color="auto"/>
            <w:bottom w:val="none" w:sz="0" w:space="0" w:color="auto"/>
            <w:right w:val="none" w:sz="0" w:space="0" w:color="auto"/>
          </w:divBdr>
        </w:div>
        <w:div w:id="51467543">
          <w:marLeft w:val="0"/>
          <w:marRight w:val="0"/>
          <w:marTop w:val="0"/>
          <w:marBottom w:val="0"/>
          <w:divBdr>
            <w:top w:val="none" w:sz="0" w:space="0" w:color="auto"/>
            <w:left w:val="none" w:sz="0" w:space="0" w:color="auto"/>
            <w:bottom w:val="none" w:sz="0" w:space="0" w:color="auto"/>
            <w:right w:val="none" w:sz="0" w:space="0" w:color="auto"/>
          </w:divBdr>
        </w:div>
        <w:div w:id="51467544">
          <w:marLeft w:val="0"/>
          <w:marRight w:val="0"/>
          <w:marTop w:val="0"/>
          <w:marBottom w:val="0"/>
          <w:divBdr>
            <w:top w:val="none" w:sz="0" w:space="0" w:color="auto"/>
            <w:left w:val="none" w:sz="0" w:space="0" w:color="auto"/>
            <w:bottom w:val="none" w:sz="0" w:space="0" w:color="auto"/>
            <w:right w:val="none" w:sz="0" w:space="0" w:color="auto"/>
          </w:divBdr>
        </w:div>
        <w:div w:id="51467545">
          <w:marLeft w:val="0"/>
          <w:marRight w:val="0"/>
          <w:marTop w:val="0"/>
          <w:marBottom w:val="0"/>
          <w:divBdr>
            <w:top w:val="none" w:sz="0" w:space="0" w:color="auto"/>
            <w:left w:val="none" w:sz="0" w:space="0" w:color="auto"/>
            <w:bottom w:val="none" w:sz="0" w:space="0" w:color="auto"/>
            <w:right w:val="none" w:sz="0" w:space="0" w:color="auto"/>
          </w:divBdr>
        </w:div>
        <w:div w:id="51467546">
          <w:marLeft w:val="0"/>
          <w:marRight w:val="0"/>
          <w:marTop w:val="0"/>
          <w:marBottom w:val="0"/>
          <w:divBdr>
            <w:top w:val="none" w:sz="0" w:space="0" w:color="auto"/>
            <w:left w:val="none" w:sz="0" w:space="0" w:color="auto"/>
            <w:bottom w:val="none" w:sz="0" w:space="0" w:color="auto"/>
            <w:right w:val="none" w:sz="0" w:space="0" w:color="auto"/>
          </w:divBdr>
        </w:div>
        <w:div w:id="51467547">
          <w:marLeft w:val="0"/>
          <w:marRight w:val="0"/>
          <w:marTop w:val="0"/>
          <w:marBottom w:val="0"/>
          <w:divBdr>
            <w:top w:val="none" w:sz="0" w:space="0" w:color="auto"/>
            <w:left w:val="none" w:sz="0" w:space="0" w:color="auto"/>
            <w:bottom w:val="none" w:sz="0" w:space="0" w:color="auto"/>
            <w:right w:val="none" w:sz="0" w:space="0" w:color="auto"/>
          </w:divBdr>
        </w:div>
        <w:div w:id="51467548">
          <w:marLeft w:val="0"/>
          <w:marRight w:val="0"/>
          <w:marTop w:val="0"/>
          <w:marBottom w:val="0"/>
          <w:divBdr>
            <w:top w:val="none" w:sz="0" w:space="0" w:color="auto"/>
            <w:left w:val="none" w:sz="0" w:space="0" w:color="auto"/>
            <w:bottom w:val="none" w:sz="0" w:space="0" w:color="auto"/>
            <w:right w:val="none" w:sz="0" w:space="0" w:color="auto"/>
          </w:divBdr>
        </w:div>
        <w:div w:id="51467549">
          <w:marLeft w:val="0"/>
          <w:marRight w:val="0"/>
          <w:marTop w:val="0"/>
          <w:marBottom w:val="0"/>
          <w:divBdr>
            <w:top w:val="none" w:sz="0" w:space="0" w:color="auto"/>
            <w:left w:val="none" w:sz="0" w:space="0" w:color="auto"/>
            <w:bottom w:val="none" w:sz="0" w:space="0" w:color="auto"/>
            <w:right w:val="none" w:sz="0" w:space="0" w:color="auto"/>
          </w:divBdr>
        </w:div>
        <w:div w:id="51467550">
          <w:marLeft w:val="0"/>
          <w:marRight w:val="0"/>
          <w:marTop w:val="0"/>
          <w:marBottom w:val="0"/>
          <w:divBdr>
            <w:top w:val="none" w:sz="0" w:space="0" w:color="auto"/>
            <w:left w:val="none" w:sz="0" w:space="0" w:color="auto"/>
            <w:bottom w:val="none" w:sz="0" w:space="0" w:color="auto"/>
            <w:right w:val="none" w:sz="0" w:space="0" w:color="auto"/>
          </w:divBdr>
        </w:div>
        <w:div w:id="51467553">
          <w:marLeft w:val="0"/>
          <w:marRight w:val="0"/>
          <w:marTop w:val="0"/>
          <w:marBottom w:val="0"/>
          <w:divBdr>
            <w:top w:val="none" w:sz="0" w:space="0" w:color="auto"/>
            <w:left w:val="none" w:sz="0" w:space="0" w:color="auto"/>
            <w:bottom w:val="none" w:sz="0" w:space="0" w:color="auto"/>
            <w:right w:val="none" w:sz="0" w:space="0" w:color="auto"/>
          </w:divBdr>
        </w:div>
        <w:div w:id="51467554">
          <w:marLeft w:val="0"/>
          <w:marRight w:val="0"/>
          <w:marTop w:val="0"/>
          <w:marBottom w:val="0"/>
          <w:divBdr>
            <w:top w:val="none" w:sz="0" w:space="0" w:color="auto"/>
            <w:left w:val="none" w:sz="0" w:space="0" w:color="auto"/>
            <w:bottom w:val="none" w:sz="0" w:space="0" w:color="auto"/>
            <w:right w:val="none" w:sz="0" w:space="0" w:color="auto"/>
          </w:divBdr>
        </w:div>
        <w:div w:id="51467555">
          <w:marLeft w:val="0"/>
          <w:marRight w:val="0"/>
          <w:marTop w:val="0"/>
          <w:marBottom w:val="0"/>
          <w:divBdr>
            <w:top w:val="none" w:sz="0" w:space="0" w:color="auto"/>
            <w:left w:val="none" w:sz="0" w:space="0" w:color="auto"/>
            <w:bottom w:val="none" w:sz="0" w:space="0" w:color="auto"/>
            <w:right w:val="none" w:sz="0" w:space="0" w:color="auto"/>
          </w:divBdr>
        </w:div>
        <w:div w:id="51467557">
          <w:marLeft w:val="0"/>
          <w:marRight w:val="0"/>
          <w:marTop w:val="0"/>
          <w:marBottom w:val="0"/>
          <w:divBdr>
            <w:top w:val="none" w:sz="0" w:space="0" w:color="auto"/>
            <w:left w:val="none" w:sz="0" w:space="0" w:color="auto"/>
            <w:bottom w:val="none" w:sz="0" w:space="0" w:color="auto"/>
            <w:right w:val="none" w:sz="0" w:space="0" w:color="auto"/>
          </w:divBdr>
        </w:div>
        <w:div w:id="51467558">
          <w:marLeft w:val="0"/>
          <w:marRight w:val="0"/>
          <w:marTop w:val="0"/>
          <w:marBottom w:val="0"/>
          <w:divBdr>
            <w:top w:val="none" w:sz="0" w:space="0" w:color="auto"/>
            <w:left w:val="none" w:sz="0" w:space="0" w:color="auto"/>
            <w:bottom w:val="none" w:sz="0" w:space="0" w:color="auto"/>
            <w:right w:val="none" w:sz="0" w:space="0" w:color="auto"/>
          </w:divBdr>
        </w:div>
        <w:div w:id="51467559">
          <w:marLeft w:val="0"/>
          <w:marRight w:val="0"/>
          <w:marTop w:val="0"/>
          <w:marBottom w:val="0"/>
          <w:divBdr>
            <w:top w:val="none" w:sz="0" w:space="0" w:color="auto"/>
            <w:left w:val="none" w:sz="0" w:space="0" w:color="auto"/>
            <w:bottom w:val="none" w:sz="0" w:space="0" w:color="auto"/>
            <w:right w:val="none" w:sz="0" w:space="0" w:color="auto"/>
          </w:divBdr>
        </w:div>
        <w:div w:id="51467560">
          <w:marLeft w:val="0"/>
          <w:marRight w:val="0"/>
          <w:marTop w:val="0"/>
          <w:marBottom w:val="0"/>
          <w:divBdr>
            <w:top w:val="none" w:sz="0" w:space="0" w:color="auto"/>
            <w:left w:val="none" w:sz="0" w:space="0" w:color="auto"/>
            <w:bottom w:val="none" w:sz="0" w:space="0" w:color="auto"/>
            <w:right w:val="none" w:sz="0" w:space="0" w:color="auto"/>
          </w:divBdr>
        </w:div>
        <w:div w:id="51467561">
          <w:marLeft w:val="0"/>
          <w:marRight w:val="0"/>
          <w:marTop w:val="0"/>
          <w:marBottom w:val="0"/>
          <w:divBdr>
            <w:top w:val="none" w:sz="0" w:space="0" w:color="auto"/>
            <w:left w:val="none" w:sz="0" w:space="0" w:color="auto"/>
            <w:bottom w:val="none" w:sz="0" w:space="0" w:color="auto"/>
            <w:right w:val="none" w:sz="0" w:space="0" w:color="auto"/>
          </w:divBdr>
        </w:div>
        <w:div w:id="51467563">
          <w:marLeft w:val="0"/>
          <w:marRight w:val="0"/>
          <w:marTop w:val="0"/>
          <w:marBottom w:val="0"/>
          <w:divBdr>
            <w:top w:val="none" w:sz="0" w:space="0" w:color="auto"/>
            <w:left w:val="none" w:sz="0" w:space="0" w:color="auto"/>
            <w:bottom w:val="none" w:sz="0" w:space="0" w:color="auto"/>
            <w:right w:val="none" w:sz="0" w:space="0" w:color="auto"/>
          </w:divBdr>
        </w:div>
        <w:div w:id="51467564">
          <w:marLeft w:val="0"/>
          <w:marRight w:val="0"/>
          <w:marTop w:val="0"/>
          <w:marBottom w:val="0"/>
          <w:divBdr>
            <w:top w:val="none" w:sz="0" w:space="0" w:color="auto"/>
            <w:left w:val="none" w:sz="0" w:space="0" w:color="auto"/>
            <w:bottom w:val="none" w:sz="0" w:space="0" w:color="auto"/>
            <w:right w:val="none" w:sz="0" w:space="0" w:color="auto"/>
          </w:divBdr>
        </w:div>
        <w:div w:id="51467565">
          <w:marLeft w:val="0"/>
          <w:marRight w:val="0"/>
          <w:marTop w:val="0"/>
          <w:marBottom w:val="0"/>
          <w:divBdr>
            <w:top w:val="none" w:sz="0" w:space="0" w:color="auto"/>
            <w:left w:val="none" w:sz="0" w:space="0" w:color="auto"/>
            <w:bottom w:val="none" w:sz="0" w:space="0" w:color="auto"/>
            <w:right w:val="none" w:sz="0" w:space="0" w:color="auto"/>
          </w:divBdr>
        </w:div>
        <w:div w:id="51467566">
          <w:marLeft w:val="0"/>
          <w:marRight w:val="0"/>
          <w:marTop w:val="0"/>
          <w:marBottom w:val="0"/>
          <w:divBdr>
            <w:top w:val="none" w:sz="0" w:space="0" w:color="auto"/>
            <w:left w:val="none" w:sz="0" w:space="0" w:color="auto"/>
            <w:bottom w:val="none" w:sz="0" w:space="0" w:color="auto"/>
            <w:right w:val="none" w:sz="0" w:space="0" w:color="auto"/>
          </w:divBdr>
        </w:div>
        <w:div w:id="51467567">
          <w:marLeft w:val="0"/>
          <w:marRight w:val="0"/>
          <w:marTop w:val="0"/>
          <w:marBottom w:val="0"/>
          <w:divBdr>
            <w:top w:val="none" w:sz="0" w:space="0" w:color="auto"/>
            <w:left w:val="none" w:sz="0" w:space="0" w:color="auto"/>
            <w:bottom w:val="none" w:sz="0" w:space="0" w:color="auto"/>
            <w:right w:val="none" w:sz="0" w:space="0" w:color="auto"/>
          </w:divBdr>
        </w:div>
        <w:div w:id="51467568">
          <w:marLeft w:val="0"/>
          <w:marRight w:val="0"/>
          <w:marTop w:val="0"/>
          <w:marBottom w:val="0"/>
          <w:divBdr>
            <w:top w:val="none" w:sz="0" w:space="0" w:color="auto"/>
            <w:left w:val="none" w:sz="0" w:space="0" w:color="auto"/>
            <w:bottom w:val="none" w:sz="0" w:space="0" w:color="auto"/>
            <w:right w:val="none" w:sz="0" w:space="0" w:color="auto"/>
          </w:divBdr>
        </w:div>
        <w:div w:id="51467569">
          <w:marLeft w:val="0"/>
          <w:marRight w:val="0"/>
          <w:marTop w:val="0"/>
          <w:marBottom w:val="0"/>
          <w:divBdr>
            <w:top w:val="none" w:sz="0" w:space="0" w:color="auto"/>
            <w:left w:val="none" w:sz="0" w:space="0" w:color="auto"/>
            <w:bottom w:val="none" w:sz="0" w:space="0" w:color="auto"/>
            <w:right w:val="none" w:sz="0" w:space="0" w:color="auto"/>
          </w:divBdr>
        </w:div>
        <w:div w:id="51467570">
          <w:marLeft w:val="0"/>
          <w:marRight w:val="0"/>
          <w:marTop w:val="0"/>
          <w:marBottom w:val="0"/>
          <w:divBdr>
            <w:top w:val="none" w:sz="0" w:space="0" w:color="auto"/>
            <w:left w:val="none" w:sz="0" w:space="0" w:color="auto"/>
            <w:bottom w:val="none" w:sz="0" w:space="0" w:color="auto"/>
            <w:right w:val="none" w:sz="0" w:space="0" w:color="auto"/>
          </w:divBdr>
        </w:div>
        <w:div w:id="51467571">
          <w:marLeft w:val="0"/>
          <w:marRight w:val="0"/>
          <w:marTop w:val="0"/>
          <w:marBottom w:val="0"/>
          <w:divBdr>
            <w:top w:val="none" w:sz="0" w:space="0" w:color="auto"/>
            <w:left w:val="none" w:sz="0" w:space="0" w:color="auto"/>
            <w:bottom w:val="none" w:sz="0" w:space="0" w:color="auto"/>
            <w:right w:val="none" w:sz="0" w:space="0" w:color="auto"/>
          </w:divBdr>
        </w:div>
        <w:div w:id="51467572">
          <w:marLeft w:val="0"/>
          <w:marRight w:val="0"/>
          <w:marTop w:val="0"/>
          <w:marBottom w:val="0"/>
          <w:divBdr>
            <w:top w:val="none" w:sz="0" w:space="0" w:color="auto"/>
            <w:left w:val="none" w:sz="0" w:space="0" w:color="auto"/>
            <w:bottom w:val="none" w:sz="0" w:space="0" w:color="auto"/>
            <w:right w:val="none" w:sz="0" w:space="0" w:color="auto"/>
          </w:divBdr>
        </w:div>
        <w:div w:id="51467573">
          <w:marLeft w:val="0"/>
          <w:marRight w:val="0"/>
          <w:marTop w:val="0"/>
          <w:marBottom w:val="0"/>
          <w:divBdr>
            <w:top w:val="none" w:sz="0" w:space="0" w:color="auto"/>
            <w:left w:val="none" w:sz="0" w:space="0" w:color="auto"/>
            <w:bottom w:val="none" w:sz="0" w:space="0" w:color="auto"/>
            <w:right w:val="none" w:sz="0" w:space="0" w:color="auto"/>
          </w:divBdr>
        </w:div>
        <w:div w:id="51467574">
          <w:marLeft w:val="0"/>
          <w:marRight w:val="0"/>
          <w:marTop w:val="0"/>
          <w:marBottom w:val="0"/>
          <w:divBdr>
            <w:top w:val="none" w:sz="0" w:space="0" w:color="auto"/>
            <w:left w:val="none" w:sz="0" w:space="0" w:color="auto"/>
            <w:bottom w:val="none" w:sz="0" w:space="0" w:color="auto"/>
            <w:right w:val="none" w:sz="0" w:space="0" w:color="auto"/>
          </w:divBdr>
        </w:div>
        <w:div w:id="51467576">
          <w:marLeft w:val="0"/>
          <w:marRight w:val="0"/>
          <w:marTop w:val="0"/>
          <w:marBottom w:val="0"/>
          <w:divBdr>
            <w:top w:val="none" w:sz="0" w:space="0" w:color="auto"/>
            <w:left w:val="none" w:sz="0" w:space="0" w:color="auto"/>
            <w:bottom w:val="none" w:sz="0" w:space="0" w:color="auto"/>
            <w:right w:val="none" w:sz="0" w:space="0" w:color="auto"/>
          </w:divBdr>
        </w:div>
        <w:div w:id="51467577">
          <w:marLeft w:val="0"/>
          <w:marRight w:val="0"/>
          <w:marTop w:val="0"/>
          <w:marBottom w:val="0"/>
          <w:divBdr>
            <w:top w:val="none" w:sz="0" w:space="0" w:color="auto"/>
            <w:left w:val="none" w:sz="0" w:space="0" w:color="auto"/>
            <w:bottom w:val="none" w:sz="0" w:space="0" w:color="auto"/>
            <w:right w:val="none" w:sz="0" w:space="0" w:color="auto"/>
          </w:divBdr>
        </w:div>
        <w:div w:id="51467578">
          <w:marLeft w:val="0"/>
          <w:marRight w:val="0"/>
          <w:marTop w:val="0"/>
          <w:marBottom w:val="0"/>
          <w:divBdr>
            <w:top w:val="none" w:sz="0" w:space="0" w:color="auto"/>
            <w:left w:val="none" w:sz="0" w:space="0" w:color="auto"/>
            <w:bottom w:val="none" w:sz="0" w:space="0" w:color="auto"/>
            <w:right w:val="none" w:sz="0" w:space="0" w:color="auto"/>
          </w:divBdr>
        </w:div>
        <w:div w:id="51467581">
          <w:marLeft w:val="0"/>
          <w:marRight w:val="0"/>
          <w:marTop w:val="0"/>
          <w:marBottom w:val="0"/>
          <w:divBdr>
            <w:top w:val="none" w:sz="0" w:space="0" w:color="auto"/>
            <w:left w:val="none" w:sz="0" w:space="0" w:color="auto"/>
            <w:bottom w:val="none" w:sz="0" w:space="0" w:color="auto"/>
            <w:right w:val="none" w:sz="0" w:space="0" w:color="auto"/>
          </w:divBdr>
        </w:div>
        <w:div w:id="51467582">
          <w:marLeft w:val="0"/>
          <w:marRight w:val="0"/>
          <w:marTop w:val="0"/>
          <w:marBottom w:val="0"/>
          <w:divBdr>
            <w:top w:val="none" w:sz="0" w:space="0" w:color="auto"/>
            <w:left w:val="none" w:sz="0" w:space="0" w:color="auto"/>
            <w:bottom w:val="none" w:sz="0" w:space="0" w:color="auto"/>
            <w:right w:val="none" w:sz="0" w:space="0" w:color="auto"/>
          </w:divBdr>
        </w:div>
        <w:div w:id="51467583">
          <w:marLeft w:val="0"/>
          <w:marRight w:val="0"/>
          <w:marTop w:val="0"/>
          <w:marBottom w:val="0"/>
          <w:divBdr>
            <w:top w:val="none" w:sz="0" w:space="0" w:color="auto"/>
            <w:left w:val="none" w:sz="0" w:space="0" w:color="auto"/>
            <w:bottom w:val="none" w:sz="0" w:space="0" w:color="auto"/>
            <w:right w:val="none" w:sz="0" w:space="0" w:color="auto"/>
          </w:divBdr>
        </w:div>
        <w:div w:id="51467584">
          <w:marLeft w:val="0"/>
          <w:marRight w:val="0"/>
          <w:marTop w:val="0"/>
          <w:marBottom w:val="0"/>
          <w:divBdr>
            <w:top w:val="none" w:sz="0" w:space="0" w:color="auto"/>
            <w:left w:val="none" w:sz="0" w:space="0" w:color="auto"/>
            <w:bottom w:val="none" w:sz="0" w:space="0" w:color="auto"/>
            <w:right w:val="none" w:sz="0" w:space="0" w:color="auto"/>
          </w:divBdr>
        </w:div>
        <w:div w:id="51467585">
          <w:marLeft w:val="0"/>
          <w:marRight w:val="0"/>
          <w:marTop w:val="0"/>
          <w:marBottom w:val="0"/>
          <w:divBdr>
            <w:top w:val="none" w:sz="0" w:space="0" w:color="auto"/>
            <w:left w:val="none" w:sz="0" w:space="0" w:color="auto"/>
            <w:bottom w:val="none" w:sz="0" w:space="0" w:color="auto"/>
            <w:right w:val="none" w:sz="0" w:space="0" w:color="auto"/>
          </w:divBdr>
        </w:div>
        <w:div w:id="51467586">
          <w:marLeft w:val="0"/>
          <w:marRight w:val="0"/>
          <w:marTop w:val="0"/>
          <w:marBottom w:val="0"/>
          <w:divBdr>
            <w:top w:val="none" w:sz="0" w:space="0" w:color="auto"/>
            <w:left w:val="none" w:sz="0" w:space="0" w:color="auto"/>
            <w:bottom w:val="none" w:sz="0" w:space="0" w:color="auto"/>
            <w:right w:val="none" w:sz="0" w:space="0" w:color="auto"/>
          </w:divBdr>
        </w:div>
        <w:div w:id="51467587">
          <w:marLeft w:val="0"/>
          <w:marRight w:val="0"/>
          <w:marTop w:val="0"/>
          <w:marBottom w:val="0"/>
          <w:divBdr>
            <w:top w:val="none" w:sz="0" w:space="0" w:color="auto"/>
            <w:left w:val="none" w:sz="0" w:space="0" w:color="auto"/>
            <w:bottom w:val="none" w:sz="0" w:space="0" w:color="auto"/>
            <w:right w:val="none" w:sz="0" w:space="0" w:color="auto"/>
          </w:divBdr>
        </w:div>
        <w:div w:id="51467588">
          <w:marLeft w:val="0"/>
          <w:marRight w:val="0"/>
          <w:marTop w:val="0"/>
          <w:marBottom w:val="0"/>
          <w:divBdr>
            <w:top w:val="none" w:sz="0" w:space="0" w:color="auto"/>
            <w:left w:val="none" w:sz="0" w:space="0" w:color="auto"/>
            <w:bottom w:val="none" w:sz="0" w:space="0" w:color="auto"/>
            <w:right w:val="none" w:sz="0" w:space="0" w:color="auto"/>
          </w:divBdr>
        </w:div>
        <w:div w:id="51467589">
          <w:marLeft w:val="0"/>
          <w:marRight w:val="0"/>
          <w:marTop w:val="0"/>
          <w:marBottom w:val="0"/>
          <w:divBdr>
            <w:top w:val="none" w:sz="0" w:space="0" w:color="auto"/>
            <w:left w:val="none" w:sz="0" w:space="0" w:color="auto"/>
            <w:bottom w:val="none" w:sz="0" w:space="0" w:color="auto"/>
            <w:right w:val="none" w:sz="0" w:space="0" w:color="auto"/>
          </w:divBdr>
        </w:div>
        <w:div w:id="51467590">
          <w:marLeft w:val="0"/>
          <w:marRight w:val="0"/>
          <w:marTop w:val="0"/>
          <w:marBottom w:val="0"/>
          <w:divBdr>
            <w:top w:val="none" w:sz="0" w:space="0" w:color="auto"/>
            <w:left w:val="none" w:sz="0" w:space="0" w:color="auto"/>
            <w:bottom w:val="none" w:sz="0" w:space="0" w:color="auto"/>
            <w:right w:val="none" w:sz="0" w:space="0" w:color="auto"/>
          </w:divBdr>
        </w:div>
        <w:div w:id="51467591">
          <w:marLeft w:val="0"/>
          <w:marRight w:val="0"/>
          <w:marTop w:val="0"/>
          <w:marBottom w:val="0"/>
          <w:divBdr>
            <w:top w:val="none" w:sz="0" w:space="0" w:color="auto"/>
            <w:left w:val="none" w:sz="0" w:space="0" w:color="auto"/>
            <w:bottom w:val="none" w:sz="0" w:space="0" w:color="auto"/>
            <w:right w:val="none" w:sz="0" w:space="0" w:color="auto"/>
          </w:divBdr>
        </w:div>
        <w:div w:id="51467592">
          <w:marLeft w:val="0"/>
          <w:marRight w:val="0"/>
          <w:marTop w:val="0"/>
          <w:marBottom w:val="0"/>
          <w:divBdr>
            <w:top w:val="none" w:sz="0" w:space="0" w:color="auto"/>
            <w:left w:val="none" w:sz="0" w:space="0" w:color="auto"/>
            <w:bottom w:val="none" w:sz="0" w:space="0" w:color="auto"/>
            <w:right w:val="none" w:sz="0" w:space="0" w:color="auto"/>
          </w:divBdr>
        </w:div>
        <w:div w:id="51467593">
          <w:marLeft w:val="0"/>
          <w:marRight w:val="0"/>
          <w:marTop w:val="0"/>
          <w:marBottom w:val="0"/>
          <w:divBdr>
            <w:top w:val="none" w:sz="0" w:space="0" w:color="auto"/>
            <w:left w:val="none" w:sz="0" w:space="0" w:color="auto"/>
            <w:bottom w:val="none" w:sz="0" w:space="0" w:color="auto"/>
            <w:right w:val="none" w:sz="0" w:space="0" w:color="auto"/>
          </w:divBdr>
        </w:div>
        <w:div w:id="51467594">
          <w:marLeft w:val="0"/>
          <w:marRight w:val="0"/>
          <w:marTop w:val="0"/>
          <w:marBottom w:val="0"/>
          <w:divBdr>
            <w:top w:val="none" w:sz="0" w:space="0" w:color="auto"/>
            <w:left w:val="none" w:sz="0" w:space="0" w:color="auto"/>
            <w:bottom w:val="none" w:sz="0" w:space="0" w:color="auto"/>
            <w:right w:val="none" w:sz="0" w:space="0" w:color="auto"/>
          </w:divBdr>
        </w:div>
        <w:div w:id="51467595">
          <w:marLeft w:val="0"/>
          <w:marRight w:val="0"/>
          <w:marTop w:val="0"/>
          <w:marBottom w:val="0"/>
          <w:divBdr>
            <w:top w:val="none" w:sz="0" w:space="0" w:color="auto"/>
            <w:left w:val="none" w:sz="0" w:space="0" w:color="auto"/>
            <w:bottom w:val="none" w:sz="0" w:space="0" w:color="auto"/>
            <w:right w:val="none" w:sz="0" w:space="0" w:color="auto"/>
          </w:divBdr>
        </w:div>
        <w:div w:id="51467596">
          <w:marLeft w:val="0"/>
          <w:marRight w:val="0"/>
          <w:marTop w:val="0"/>
          <w:marBottom w:val="0"/>
          <w:divBdr>
            <w:top w:val="none" w:sz="0" w:space="0" w:color="auto"/>
            <w:left w:val="none" w:sz="0" w:space="0" w:color="auto"/>
            <w:bottom w:val="none" w:sz="0" w:space="0" w:color="auto"/>
            <w:right w:val="none" w:sz="0" w:space="0" w:color="auto"/>
          </w:divBdr>
        </w:div>
        <w:div w:id="51467597">
          <w:marLeft w:val="0"/>
          <w:marRight w:val="0"/>
          <w:marTop w:val="0"/>
          <w:marBottom w:val="0"/>
          <w:divBdr>
            <w:top w:val="none" w:sz="0" w:space="0" w:color="auto"/>
            <w:left w:val="none" w:sz="0" w:space="0" w:color="auto"/>
            <w:bottom w:val="none" w:sz="0" w:space="0" w:color="auto"/>
            <w:right w:val="none" w:sz="0" w:space="0" w:color="auto"/>
          </w:divBdr>
        </w:div>
        <w:div w:id="51467598">
          <w:marLeft w:val="0"/>
          <w:marRight w:val="0"/>
          <w:marTop w:val="0"/>
          <w:marBottom w:val="0"/>
          <w:divBdr>
            <w:top w:val="none" w:sz="0" w:space="0" w:color="auto"/>
            <w:left w:val="none" w:sz="0" w:space="0" w:color="auto"/>
            <w:bottom w:val="none" w:sz="0" w:space="0" w:color="auto"/>
            <w:right w:val="none" w:sz="0" w:space="0" w:color="auto"/>
          </w:divBdr>
        </w:div>
        <w:div w:id="51467599">
          <w:marLeft w:val="0"/>
          <w:marRight w:val="0"/>
          <w:marTop w:val="0"/>
          <w:marBottom w:val="0"/>
          <w:divBdr>
            <w:top w:val="none" w:sz="0" w:space="0" w:color="auto"/>
            <w:left w:val="none" w:sz="0" w:space="0" w:color="auto"/>
            <w:bottom w:val="none" w:sz="0" w:space="0" w:color="auto"/>
            <w:right w:val="none" w:sz="0" w:space="0" w:color="auto"/>
          </w:divBdr>
        </w:div>
        <w:div w:id="51467601">
          <w:marLeft w:val="0"/>
          <w:marRight w:val="0"/>
          <w:marTop w:val="0"/>
          <w:marBottom w:val="0"/>
          <w:divBdr>
            <w:top w:val="none" w:sz="0" w:space="0" w:color="auto"/>
            <w:left w:val="none" w:sz="0" w:space="0" w:color="auto"/>
            <w:bottom w:val="none" w:sz="0" w:space="0" w:color="auto"/>
            <w:right w:val="none" w:sz="0" w:space="0" w:color="auto"/>
          </w:divBdr>
        </w:div>
        <w:div w:id="51467602">
          <w:marLeft w:val="0"/>
          <w:marRight w:val="0"/>
          <w:marTop w:val="0"/>
          <w:marBottom w:val="0"/>
          <w:divBdr>
            <w:top w:val="none" w:sz="0" w:space="0" w:color="auto"/>
            <w:left w:val="none" w:sz="0" w:space="0" w:color="auto"/>
            <w:bottom w:val="none" w:sz="0" w:space="0" w:color="auto"/>
            <w:right w:val="none" w:sz="0" w:space="0" w:color="auto"/>
          </w:divBdr>
        </w:div>
        <w:div w:id="51467603">
          <w:marLeft w:val="0"/>
          <w:marRight w:val="0"/>
          <w:marTop w:val="0"/>
          <w:marBottom w:val="0"/>
          <w:divBdr>
            <w:top w:val="none" w:sz="0" w:space="0" w:color="auto"/>
            <w:left w:val="none" w:sz="0" w:space="0" w:color="auto"/>
            <w:bottom w:val="none" w:sz="0" w:space="0" w:color="auto"/>
            <w:right w:val="none" w:sz="0" w:space="0" w:color="auto"/>
          </w:divBdr>
        </w:div>
        <w:div w:id="51467604">
          <w:marLeft w:val="0"/>
          <w:marRight w:val="0"/>
          <w:marTop w:val="0"/>
          <w:marBottom w:val="0"/>
          <w:divBdr>
            <w:top w:val="none" w:sz="0" w:space="0" w:color="auto"/>
            <w:left w:val="none" w:sz="0" w:space="0" w:color="auto"/>
            <w:bottom w:val="none" w:sz="0" w:space="0" w:color="auto"/>
            <w:right w:val="none" w:sz="0" w:space="0" w:color="auto"/>
          </w:divBdr>
        </w:div>
        <w:div w:id="51467605">
          <w:marLeft w:val="0"/>
          <w:marRight w:val="0"/>
          <w:marTop w:val="0"/>
          <w:marBottom w:val="0"/>
          <w:divBdr>
            <w:top w:val="none" w:sz="0" w:space="0" w:color="auto"/>
            <w:left w:val="none" w:sz="0" w:space="0" w:color="auto"/>
            <w:bottom w:val="none" w:sz="0" w:space="0" w:color="auto"/>
            <w:right w:val="none" w:sz="0" w:space="0" w:color="auto"/>
          </w:divBdr>
        </w:div>
        <w:div w:id="51467607">
          <w:marLeft w:val="0"/>
          <w:marRight w:val="0"/>
          <w:marTop w:val="0"/>
          <w:marBottom w:val="0"/>
          <w:divBdr>
            <w:top w:val="none" w:sz="0" w:space="0" w:color="auto"/>
            <w:left w:val="none" w:sz="0" w:space="0" w:color="auto"/>
            <w:bottom w:val="none" w:sz="0" w:space="0" w:color="auto"/>
            <w:right w:val="none" w:sz="0" w:space="0" w:color="auto"/>
          </w:divBdr>
        </w:div>
        <w:div w:id="51467608">
          <w:marLeft w:val="0"/>
          <w:marRight w:val="0"/>
          <w:marTop w:val="0"/>
          <w:marBottom w:val="0"/>
          <w:divBdr>
            <w:top w:val="none" w:sz="0" w:space="0" w:color="auto"/>
            <w:left w:val="none" w:sz="0" w:space="0" w:color="auto"/>
            <w:bottom w:val="none" w:sz="0" w:space="0" w:color="auto"/>
            <w:right w:val="none" w:sz="0" w:space="0" w:color="auto"/>
          </w:divBdr>
        </w:div>
        <w:div w:id="51467609">
          <w:marLeft w:val="0"/>
          <w:marRight w:val="0"/>
          <w:marTop w:val="0"/>
          <w:marBottom w:val="0"/>
          <w:divBdr>
            <w:top w:val="none" w:sz="0" w:space="0" w:color="auto"/>
            <w:left w:val="none" w:sz="0" w:space="0" w:color="auto"/>
            <w:bottom w:val="none" w:sz="0" w:space="0" w:color="auto"/>
            <w:right w:val="none" w:sz="0" w:space="0" w:color="auto"/>
          </w:divBdr>
        </w:div>
        <w:div w:id="51467610">
          <w:marLeft w:val="0"/>
          <w:marRight w:val="0"/>
          <w:marTop w:val="0"/>
          <w:marBottom w:val="0"/>
          <w:divBdr>
            <w:top w:val="none" w:sz="0" w:space="0" w:color="auto"/>
            <w:left w:val="none" w:sz="0" w:space="0" w:color="auto"/>
            <w:bottom w:val="none" w:sz="0" w:space="0" w:color="auto"/>
            <w:right w:val="none" w:sz="0" w:space="0" w:color="auto"/>
          </w:divBdr>
        </w:div>
        <w:div w:id="51467611">
          <w:marLeft w:val="0"/>
          <w:marRight w:val="0"/>
          <w:marTop w:val="0"/>
          <w:marBottom w:val="0"/>
          <w:divBdr>
            <w:top w:val="none" w:sz="0" w:space="0" w:color="auto"/>
            <w:left w:val="none" w:sz="0" w:space="0" w:color="auto"/>
            <w:bottom w:val="none" w:sz="0" w:space="0" w:color="auto"/>
            <w:right w:val="none" w:sz="0" w:space="0" w:color="auto"/>
          </w:divBdr>
        </w:div>
        <w:div w:id="51467612">
          <w:marLeft w:val="0"/>
          <w:marRight w:val="0"/>
          <w:marTop w:val="0"/>
          <w:marBottom w:val="0"/>
          <w:divBdr>
            <w:top w:val="none" w:sz="0" w:space="0" w:color="auto"/>
            <w:left w:val="none" w:sz="0" w:space="0" w:color="auto"/>
            <w:bottom w:val="none" w:sz="0" w:space="0" w:color="auto"/>
            <w:right w:val="none" w:sz="0" w:space="0" w:color="auto"/>
          </w:divBdr>
        </w:div>
        <w:div w:id="51467613">
          <w:marLeft w:val="0"/>
          <w:marRight w:val="0"/>
          <w:marTop w:val="0"/>
          <w:marBottom w:val="0"/>
          <w:divBdr>
            <w:top w:val="none" w:sz="0" w:space="0" w:color="auto"/>
            <w:left w:val="none" w:sz="0" w:space="0" w:color="auto"/>
            <w:bottom w:val="none" w:sz="0" w:space="0" w:color="auto"/>
            <w:right w:val="none" w:sz="0" w:space="0" w:color="auto"/>
          </w:divBdr>
        </w:div>
        <w:div w:id="51467614">
          <w:marLeft w:val="0"/>
          <w:marRight w:val="0"/>
          <w:marTop w:val="0"/>
          <w:marBottom w:val="0"/>
          <w:divBdr>
            <w:top w:val="none" w:sz="0" w:space="0" w:color="auto"/>
            <w:left w:val="none" w:sz="0" w:space="0" w:color="auto"/>
            <w:bottom w:val="none" w:sz="0" w:space="0" w:color="auto"/>
            <w:right w:val="none" w:sz="0" w:space="0" w:color="auto"/>
          </w:divBdr>
        </w:div>
        <w:div w:id="51467615">
          <w:marLeft w:val="0"/>
          <w:marRight w:val="0"/>
          <w:marTop w:val="0"/>
          <w:marBottom w:val="0"/>
          <w:divBdr>
            <w:top w:val="none" w:sz="0" w:space="0" w:color="auto"/>
            <w:left w:val="none" w:sz="0" w:space="0" w:color="auto"/>
            <w:bottom w:val="none" w:sz="0" w:space="0" w:color="auto"/>
            <w:right w:val="none" w:sz="0" w:space="0" w:color="auto"/>
          </w:divBdr>
        </w:div>
        <w:div w:id="51467616">
          <w:marLeft w:val="0"/>
          <w:marRight w:val="0"/>
          <w:marTop w:val="0"/>
          <w:marBottom w:val="0"/>
          <w:divBdr>
            <w:top w:val="none" w:sz="0" w:space="0" w:color="auto"/>
            <w:left w:val="none" w:sz="0" w:space="0" w:color="auto"/>
            <w:bottom w:val="none" w:sz="0" w:space="0" w:color="auto"/>
            <w:right w:val="none" w:sz="0" w:space="0" w:color="auto"/>
          </w:divBdr>
        </w:div>
        <w:div w:id="51467617">
          <w:marLeft w:val="0"/>
          <w:marRight w:val="0"/>
          <w:marTop w:val="0"/>
          <w:marBottom w:val="0"/>
          <w:divBdr>
            <w:top w:val="none" w:sz="0" w:space="0" w:color="auto"/>
            <w:left w:val="none" w:sz="0" w:space="0" w:color="auto"/>
            <w:bottom w:val="none" w:sz="0" w:space="0" w:color="auto"/>
            <w:right w:val="none" w:sz="0" w:space="0" w:color="auto"/>
          </w:divBdr>
        </w:div>
        <w:div w:id="51467618">
          <w:marLeft w:val="0"/>
          <w:marRight w:val="0"/>
          <w:marTop w:val="0"/>
          <w:marBottom w:val="0"/>
          <w:divBdr>
            <w:top w:val="none" w:sz="0" w:space="0" w:color="auto"/>
            <w:left w:val="none" w:sz="0" w:space="0" w:color="auto"/>
            <w:bottom w:val="none" w:sz="0" w:space="0" w:color="auto"/>
            <w:right w:val="none" w:sz="0" w:space="0" w:color="auto"/>
          </w:divBdr>
        </w:div>
        <w:div w:id="51467619">
          <w:marLeft w:val="0"/>
          <w:marRight w:val="0"/>
          <w:marTop w:val="0"/>
          <w:marBottom w:val="0"/>
          <w:divBdr>
            <w:top w:val="none" w:sz="0" w:space="0" w:color="auto"/>
            <w:left w:val="none" w:sz="0" w:space="0" w:color="auto"/>
            <w:bottom w:val="none" w:sz="0" w:space="0" w:color="auto"/>
            <w:right w:val="none" w:sz="0" w:space="0" w:color="auto"/>
          </w:divBdr>
        </w:div>
        <w:div w:id="51467620">
          <w:marLeft w:val="0"/>
          <w:marRight w:val="0"/>
          <w:marTop w:val="0"/>
          <w:marBottom w:val="0"/>
          <w:divBdr>
            <w:top w:val="none" w:sz="0" w:space="0" w:color="auto"/>
            <w:left w:val="none" w:sz="0" w:space="0" w:color="auto"/>
            <w:bottom w:val="none" w:sz="0" w:space="0" w:color="auto"/>
            <w:right w:val="none" w:sz="0" w:space="0" w:color="auto"/>
          </w:divBdr>
        </w:div>
        <w:div w:id="51467621">
          <w:marLeft w:val="0"/>
          <w:marRight w:val="0"/>
          <w:marTop w:val="0"/>
          <w:marBottom w:val="0"/>
          <w:divBdr>
            <w:top w:val="none" w:sz="0" w:space="0" w:color="auto"/>
            <w:left w:val="none" w:sz="0" w:space="0" w:color="auto"/>
            <w:bottom w:val="none" w:sz="0" w:space="0" w:color="auto"/>
            <w:right w:val="none" w:sz="0" w:space="0" w:color="auto"/>
          </w:divBdr>
        </w:div>
        <w:div w:id="51467622">
          <w:marLeft w:val="0"/>
          <w:marRight w:val="0"/>
          <w:marTop w:val="0"/>
          <w:marBottom w:val="0"/>
          <w:divBdr>
            <w:top w:val="none" w:sz="0" w:space="0" w:color="auto"/>
            <w:left w:val="none" w:sz="0" w:space="0" w:color="auto"/>
            <w:bottom w:val="none" w:sz="0" w:space="0" w:color="auto"/>
            <w:right w:val="none" w:sz="0" w:space="0" w:color="auto"/>
          </w:divBdr>
        </w:div>
        <w:div w:id="51467623">
          <w:marLeft w:val="0"/>
          <w:marRight w:val="0"/>
          <w:marTop w:val="0"/>
          <w:marBottom w:val="0"/>
          <w:divBdr>
            <w:top w:val="none" w:sz="0" w:space="0" w:color="auto"/>
            <w:left w:val="none" w:sz="0" w:space="0" w:color="auto"/>
            <w:bottom w:val="none" w:sz="0" w:space="0" w:color="auto"/>
            <w:right w:val="none" w:sz="0" w:space="0" w:color="auto"/>
          </w:divBdr>
        </w:div>
        <w:div w:id="51467624">
          <w:marLeft w:val="0"/>
          <w:marRight w:val="0"/>
          <w:marTop w:val="0"/>
          <w:marBottom w:val="0"/>
          <w:divBdr>
            <w:top w:val="none" w:sz="0" w:space="0" w:color="auto"/>
            <w:left w:val="none" w:sz="0" w:space="0" w:color="auto"/>
            <w:bottom w:val="none" w:sz="0" w:space="0" w:color="auto"/>
            <w:right w:val="none" w:sz="0" w:space="0" w:color="auto"/>
          </w:divBdr>
        </w:div>
        <w:div w:id="51467625">
          <w:marLeft w:val="0"/>
          <w:marRight w:val="0"/>
          <w:marTop w:val="0"/>
          <w:marBottom w:val="0"/>
          <w:divBdr>
            <w:top w:val="none" w:sz="0" w:space="0" w:color="auto"/>
            <w:left w:val="none" w:sz="0" w:space="0" w:color="auto"/>
            <w:bottom w:val="none" w:sz="0" w:space="0" w:color="auto"/>
            <w:right w:val="none" w:sz="0" w:space="0" w:color="auto"/>
          </w:divBdr>
        </w:div>
        <w:div w:id="51467626">
          <w:marLeft w:val="0"/>
          <w:marRight w:val="0"/>
          <w:marTop w:val="0"/>
          <w:marBottom w:val="0"/>
          <w:divBdr>
            <w:top w:val="none" w:sz="0" w:space="0" w:color="auto"/>
            <w:left w:val="none" w:sz="0" w:space="0" w:color="auto"/>
            <w:bottom w:val="none" w:sz="0" w:space="0" w:color="auto"/>
            <w:right w:val="none" w:sz="0" w:space="0" w:color="auto"/>
          </w:divBdr>
        </w:div>
        <w:div w:id="51467627">
          <w:marLeft w:val="0"/>
          <w:marRight w:val="0"/>
          <w:marTop w:val="0"/>
          <w:marBottom w:val="0"/>
          <w:divBdr>
            <w:top w:val="none" w:sz="0" w:space="0" w:color="auto"/>
            <w:left w:val="none" w:sz="0" w:space="0" w:color="auto"/>
            <w:bottom w:val="none" w:sz="0" w:space="0" w:color="auto"/>
            <w:right w:val="none" w:sz="0" w:space="0" w:color="auto"/>
          </w:divBdr>
        </w:div>
        <w:div w:id="51467628">
          <w:marLeft w:val="0"/>
          <w:marRight w:val="0"/>
          <w:marTop w:val="0"/>
          <w:marBottom w:val="0"/>
          <w:divBdr>
            <w:top w:val="none" w:sz="0" w:space="0" w:color="auto"/>
            <w:left w:val="none" w:sz="0" w:space="0" w:color="auto"/>
            <w:bottom w:val="none" w:sz="0" w:space="0" w:color="auto"/>
            <w:right w:val="none" w:sz="0" w:space="0" w:color="auto"/>
          </w:divBdr>
        </w:div>
        <w:div w:id="51467630">
          <w:marLeft w:val="0"/>
          <w:marRight w:val="0"/>
          <w:marTop w:val="0"/>
          <w:marBottom w:val="0"/>
          <w:divBdr>
            <w:top w:val="none" w:sz="0" w:space="0" w:color="auto"/>
            <w:left w:val="none" w:sz="0" w:space="0" w:color="auto"/>
            <w:bottom w:val="none" w:sz="0" w:space="0" w:color="auto"/>
            <w:right w:val="none" w:sz="0" w:space="0" w:color="auto"/>
          </w:divBdr>
        </w:div>
        <w:div w:id="51467631">
          <w:marLeft w:val="0"/>
          <w:marRight w:val="0"/>
          <w:marTop w:val="0"/>
          <w:marBottom w:val="0"/>
          <w:divBdr>
            <w:top w:val="none" w:sz="0" w:space="0" w:color="auto"/>
            <w:left w:val="none" w:sz="0" w:space="0" w:color="auto"/>
            <w:bottom w:val="none" w:sz="0" w:space="0" w:color="auto"/>
            <w:right w:val="none" w:sz="0" w:space="0" w:color="auto"/>
          </w:divBdr>
        </w:div>
        <w:div w:id="51467634">
          <w:marLeft w:val="0"/>
          <w:marRight w:val="0"/>
          <w:marTop w:val="0"/>
          <w:marBottom w:val="0"/>
          <w:divBdr>
            <w:top w:val="none" w:sz="0" w:space="0" w:color="auto"/>
            <w:left w:val="none" w:sz="0" w:space="0" w:color="auto"/>
            <w:bottom w:val="none" w:sz="0" w:space="0" w:color="auto"/>
            <w:right w:val="none" w:sz="0" w:space="0" w:color="auto"/>
          </w:divBdr>
        </w:div>
        <w:div w:id="51467635">
          <w:marLeft w:val="0"/>
          <w:marRight w:val="0"/>
          <w:marTop w:val="0"/>
          <w:marBottom w:val="0"/>
          <w:divBdr>
            <w:top w:val="none" w:sz="0" w:space="0" w:color="auto"/>
            <w:left w:val="none" w:sz="0" w:space="0" w:color="auto"/>
            <w:bottom w:val="none" w:sz="0" w:space="0" w:color="auto"/>
            <w:right w:val="none" w:sz="0" w:space="0" w:color="auto"/>
          </w:divBdr>
        </w:div>
        <w:div w:id="51467636">
          <w:marLeft w:val="0"/>
          <w:marRight w:val="0"/>
          <w:marTop w:val="0"/>
          <w:marBottom w:val="0"/>
          <w:divBdr>
            <w:top w:val="none" w:sz="0" w:space="0" w:color="auto"/>
            <w:left w:val="none" w:sz="0" w:space="0" w:color="auto"/>
            <w:bottom w:val="none" w:sz="0" w:space="0" w:color="auto"/>
            <w:right w:val="none" w:sz="0" w:space="0" w:color="auto"/>
          </w:divBdr>
        </w:div>
        <w:div w:id="51467637">
          <w:marLeft w:val="0"/>
          <w:marRight w:val="0"/>
          <w:marTop w:val="0"/>
          <w:marBottom w:val="0"/>
          <w:divBdr>
            <w:top w:val="none" w:sz="0" w:space="0" w:color="auto"/>
            <w:left w:val="none" w:sz="0" w:space="0" w:color="auto"/>
            <w:bottom w:val="none" w:sz="0" w:space="0" w:color="auto"/>
            <w:right w:val="none" w:sz="0" w:space="0" w:color="auto"/>
          </w:divBdr>
        </w:div>
        <w:div w:id="51467638">
          <w:marLeft w:val="0"/>
          <w:marRight w:val="0"/>
          <w:marTop w:val="0"/>
          <w:marBottom w:val="0"/>
          <w:divBdr>
            <w:top w:val="none" w:sz="0" w:space="0" w:color="auto"/>
            <w:left w:val="none" w:sz="0" w:space="0" w:color="auto"/>
            <w:bottom w:val="none" w:sz="0" w:space="0" w:color="auto"/>
            <w:right w:val="none" w:sz="0" w:space="0" w:color="auto"/>
          </w:divBdr>
        </w:div>
        <w:div w:id="51467639">
          <w:marLeft w:val="0"/>
          <w:marRight w:val="0"/>
          <w:marTop w:val="0"/>
          <w:marBottom w:val="0"/>
          <w:divBdr>
            <w:top w:val="none" w:sz="0" w:space="0" w:color="auto"/>
            <w:left w:val="none" w:sz="0" w:space="0" w:color="auto"/>
            <w:bottom w:val="none" w:sz="0" w:space="0" w:color="auto"/>
            <w:right w:val="none" w:sz="0" w:space="0" w:color="auto"/>
          </w:divBdr>
        </w:div>
        <w:div w:id="51467640">
          <w:marLeft w:val="0"/>
          <w:marRight w:val="0"/>
          <w:marTop w:val="0"/>
          <w:marBottom w:val="0"/>
          <w:divBdr>
            <w:top w:val="none" w:sz="0" w:space="0" w:color="auto"/>
            <w:left w:val="none" w:sz="0" w:space="0" w:color="auto"/>
            <w:bottom w:val="none" w:sz="0" w:space="0" w:color="auto"/>
            <w:right w:val="none" w:sz="0" w:space="0" w:color="auto"/>
          </w:divBdr>
        </w:div>
        <w:div w:id="51467641">
          <w:marLeft w:val="0"/>
          <w:marRight w:val="0"/>
          <w:marTop w:val="0"/>
          <w:marBottom w:val="0"/>
          <w:divBdr>
            <w:top w:val="none" w:sz="0" w:space="0" w:color="auto"/>
            <w:left w:val="none" w:sz="0" w:space="0" w:color="auto"/>
            <w:bottom w:val="none" w:sz="0" w:space="0" w:color="auto"/>
            <w:right w:val="none" w:sz="0" w:space="0" w:color="auto"/>
          </w:divBdr>
        </w:div>
        <w:div w:id="51467642">
          <w:marLeft w:val="0"/>
          <w:marRight w:val="0"/>
          <w:marTop w:val="0"/>
          <w:marBottom w:val="0"/>
          <w:divBdr>
            <w:top w:val="none" w:sz="0" w:space="0" w:color="auto"/>
            <w:left w:val="none" w:sz="0" w:space="0" w:color="auto"/>
            <w:bottom w:val="none" w:sz="0" w:space="0" w:color="auto"/>
            <w:right w:val="none" w:sz="0" w:space="0" w:color="auto"/>
          </w:divBdr>
        </w:div>
        <w:div w:id="51467643">
          <w:marLeft w:val="0"/>
          <w:marRight w:val="0"/>
          <w:marTop w:val="0"/>
          <w:marBottom w:val="0"/>
          <w:divBdr>
            <w:top w:val="none" w:sz="0" w:space="0" w:color="auto"/>
            <w:left w:val="none" w:sz="0" w:space="0" w:color="auto"/>
            <w:bottom w:val="none" w:sz="0" w:space="0" w:color="auto"/>
            <w:right w:val="none" w:sz="0" w:space="0" w:color="auto"/>
          </w:divBdr>
        </w:div>
        <w:div w:id="51467644">
          <w:marLeft w:val="0"/>
          <w:marRight w:val="0"/>
          <w:marTop w:val="0"/>
          <w:marBottom w:val="0"/>
          <w:divBdr>
            <w:top w:val="none" w:sz="0" w:space="0" w:color="auto"/>
            <w:left w:val="none" w:sz="0" w:space="0" w:color="auto"/>
            <w:bottom w:val="none" w:sz="0" w:space="0" w:color="auto"/>
            <w:right w:val="none" w:sz="0" w:space="0" w:color="auto"/>
          </w:divBdr>
        </w:div>
        <w:div w:id="51467645">
          <w:marLeft w:val="0"/>
          <w:marRight w:val="0"/>
          <w:marTop w:val="0"/>
          <w:marBottom w:val="0"/>
          <w:divBdr>
            <w:top w:val="none" w:sz="0" w:space="0" w:color="auto"/>
            <w:left w:val="none" w:sz="0" w:space="0" w:color="auto"/>
            <w:bottom w:val="none" w:sz="0" w:space="0" w:color="auto"/>
            <w:right w:val="none" w:sz="0" w:space="0" w:color="auto"/>
          </w:divBdr>
        </w:div>
        <w:div w:id="51467647">
          <w:marLeft w:val="0"/>
          <w:marRight w:val="0"/>
          <w:marTop w:val="0"/>
          <w:marBottom w:val="0"/>
          <w:divBdr>
            <w:top w:val="none" w:sz="0" w:space="0" w:color="auto"/>
            <w:left w:val="none" w:sz="0" w:space="0" w:color="auto"/>
            <w:bottom w:val="none" w:sz="0" w:space="0" w:color="auto"/>
            <w:right w:val="none" w:sz="0" w:space="0" w:color="auto"/>
          </w:divBdr>
        </w:div>
        <w:div w:id="51467648">
          <w:marLeft w:val="0"/>
          <w:marRight w:val="0"/>
          <w:marTop w:val="0"/>
          <w:marBottom w:val="0"/>
          <w:divBdr>
            <w:top w:val="none" w:sz="0" w:space="0" w:color="auto"/>
            <w:left w:val="none" w:sz="0" w:space="0" w:color="auto"/>
            <w:bottom w:val="none" w:sz="0" w:space="0" w:color="auto"/>
            <w:right w:val="none" w:sz="0" w:space="0" w:color="auto"/>
          </w:divBdr>
        </w:div>
        <w:div w:id="51467649">
          <w:marLeft w:val="0"/>
          <w:marRight w:val="0"/>
          <w:marTop w:val="0"/>
          <w:marBottom w:val="0"/>
          <w:divBdr>
            <w:top w:val="none" w:sz="0" w:space="0" w:color="auto"/>
            <w:left w:val="none" w:sz="0" w:space="0" w:color="auto"/>
            <w:bottom w:val="none" w:sz="0" w:space="0" w:color="auto"/>
            <w:right w:val="none" w:sz="0" w:space="0" w:color="auto"/>
          </w:divBdr>
        </w:div>
        <w:div w:id="51467650">
          <w:marLeft w:val="0"/>
          <w:marRight w:val="0"/>
          <w:marTop w:val="0"/>
          <w:marBottom w:val="0"/>
          <w:divBdr>
            <w:top w:val="none" w:sz="0" w:space="0" w:color="auto"/>
            <w:left w:val="none" w:sz="0" w:space="0" w:color="auto"/>
            <w:bottom w:val="none" w:sz="0" w:space="0" w:color="auto"/>
            <w:right w:val="none" w:sz="0" w:space="0" w:color="auto"/>
          </w:divBdr>
        </w:div>
        <w:div w:id="51467651">
          <w:marLeft w:val="0"/>
          <w:marRight w:val="0"/>
          <w:marTop w:val="0"/>
          <w:marBottom w:val="0"/>
          <w:divBdr>
            <w:top w:val="none" w:sz="0" w:space="0" w:color="auto"/>
            <w:left w:val="none" w:sz="0" w:space="0" w:color="auto"/>
            <w:bottom w:val="none" w:sz="0" w:space="0" w:color="auto"/>
            <w:right w:val="none" w:sz="0" w:space="0" w:color="auto"/>
          </w:divBdr>
        </w:div>
        <w:div w:id="51467652">
          <w:marLeft w:val="0"/>
          <w:marRight w:val="0"/>
          <w:marTop w:val="0"/>
          <w:marBottom w:val="0"/>
          <w:divBdr>
            <w:top w:val="none" w:sz="0" w:space="0" w:color="auto"/>
            <w:left w:val="none" w:sz="0" w:space="0" w:color="auto"/>
            <w:bottom w:val="none" w:sz="0" w:space="0" w:color="auto"/>
            <w:right w:val="none" w:sz="0" w:space="0" w:color="auto"/>
          </w:divBdr>
        </w:div>
        <w:div w:id="51467653">
          <w:marLeft w:val="0"/>
          <w:marRight w:val="0"/>
          <w:marTop w:val="0"/>
          <w:marBottom w:val="0"/>
          <w:divBdr>
            <w:top w:val="none" w:sz="0" w:space="0" w:color="auto"/>
            <w:left w:val="none" w:sz="0" w:space="0" w:color="auto"/>
            <w:bottom w:val="none" w:sz="0" w:space="0" w:color="auto"/>
            <w:right w:val="none" w:sz="0" w:space="0" w:color="auto"/>
          </w:divBdr>
        </w:div>
        <w:div w:id="51467654">
          <w:marLeft w:val="0"/>
          <w:marRight w:val="0"/>
          <w:marTop w:val="0"/>
          <w:marBottom w:val="0"/>
          <w:divBdr>
            <w:top w:val="none" w:sz="0" w:space="0" w:color="auto"/>
            <w:left w:val="none" w:sz="0" w:space="0" w:color="auto"/>
            <w:bottom w:val="none" w:sz="0" w:space="0" w:color="auto"/>
            <w:right w:val="none" w:sz="0" w:space="0" w:color="auto"/>
          </w:divBdr>
        </w:div>
        <w:div w:id="51467655">
          <w:marLeft w:val="0"/>
          <w:marRight w:val="0"/>
          <w:marTop w:val="0"/>
          <w:marBottom w:val="0"/>
          <w:divBdr>
            <w:top w:val="none" w:sz="0" w:space="0" w:color="auto"/>
            <w:left w:val="none" w:sz="0" w:space="0" w:color="auto"/>
            <w:bottom w:val="none" w:sz="0" w:space="0" w:color="auto"/>
            <w:right w:val="none" w:sz="0" w:space="0" w:color="auto"/>
          </w:divBdr>
        </w:div>
        <w:div w:id="51467656">
          <w:marLeft w:val="0"/>
          <w:marRight w:val="0"/>
          <w:marTop w:val="0"/>
          <w:marBottom w:val="0"/>
          <w:divBdr>
            <w:top w:val="none" w:sz="0" w:space="0" w:color="auto"/>
            <w:left w:val="none" w:sz="0" w:space="0" w:color="auto"/>
            <w:bottom w:val="none" w:sz="0" w:space="0" w:color="auto"/>
            <w:right w:val="none" w:sz="0" w:space="0" w:color="auto"/>
          </w:divBdr>
        </w:div>
        <w:div w:id="51467657">
          <w:marLeft w:val="0"/>
          <w:marRight w:val="0"/>
          <w:marTop w:val="0"/>
          <w:marBottom w:val="0"/>
          <w:divBdr>
            <w:top w:val="none" w:sz="0" w:space="0" w:color="auto"/>
            <w:left w:val="none" w:sz="0" w:space="0" w:color="auto"/>
            <w:bottom w:val="none" w:sz="0" w:space="0" w:color="auto"/>
            <w:right w:val="none" w:sz="0" w:space="0" w:color="auto"/>
          </w:divBdr>
        </w:div>
        <w:div w:id="51467659">
          <w:marLeft w:val="0"/>
          <w:marRight w:val="0"/>
          <w:marTop w:val="0"/>
          <w:marBottom w:val="0"/>
          <w:divBdr>
            <w:top w:val="none" w:sz="0" w:space="0" w:color="auto"/>
            <w:left w:val="none" w:sz="0" w:space="0" w:color="auto"/>
            <w:bottom w:val="none" w:sz="0" w:space="0" w:color="auto"/>
            <w:right w:val="none" w:sz="0" w:space="0" w:color="auto"/>
          </w:divBdr>
        </w:div>
        <w:div w:id="51467660">
          <w:marLeft w:val="0"/>
          <w:marRight w:val="0"/>
          <w:marTop w:val="0"/>
          <w:marBottom w:val="0"/>
          <w:divBdr>
            <w:top w:val="none" w:sz="0" w:space="0" w:color="auto"/>
            <w:left w:val="none" w:sz="0" w:space="0" w:color="auto"/>
            <w:bottom w:val="none" w:sz="0" w:space="0" w:color="auto"/>
            <w:right w:val="none" w:sz="0" w:space="0" w:color="auto"/>
          </w:divBdr>
        </w:div>
        <w:div w:id="51467661">
          <w:marLeft w:val="0"/>
          <w:marRight w:val="0"/>
          <w:marTop w:val="0"/>
          <w:marBottom w:val="0"/>
          <w:divBdr>
            <w:top w:val="none" w:sz="0" w:space="0" w:color="auto"/>
            <w:left w:val="none" w:sz="0" w:space="0" w:color="auto"/>
            <w:bottom w:val="none" w:sz="0" w:space="0" w:color="auto"/>
            <w:right w:val="none" w:sz="0" w:space="0" w:color="auto"/>
          </w:divBdr>
        </w:div>
        <w:div w:id="51467662">
          <w:marLeft w:val="0"/>
          <w:marRight w:val="0"/>
          <w:marTop w:val="0"/>
          <w:marBottom w:val="0"/>
          <w:divBdr>
            <w:top w:val="none" w:sz="0" w:space="0" w:color="auto"/>
            <w:left w:val="none" w:sz="0" w:space="0" w:color="auto"/>
            <w:bottom w:val="none" w:sz="0" w:space="0" w:color="auto"/>
            <w:right w:val="none" w:sz="0" w:space="0" w:color="auto"/>
          </w:divBdr>
        </w:div>
        <w:div w:id="51467663">
          <w:marLeft w:val="0"/>
          <w:marRight w:val="0"/>
          <w:marTop w:val="0"/>
          <w:marBottom w:val="0"/>
          <w:divBdr>
            <w:top w:val="none" w:sz="0" w:space="0" w:color="auto"/>
            <w:left w:val="none" w:sz="0" w:space="0" w:color="auto"/>
            <w:bottom w:val="none" w:sz="0" w:space="0" w:color="auto"/>
            <w:right w:val="none" w:sz="0" w:space="0" w:color="auto"/>
          </w:divBdr>
        </w:div>
        <w:div w:id="51467664">
          <w:marLeft w:val="0"/>
          <w:marRight w:val="0"/>
          <w:marTop w:val="0"/>
          <w:marBottom w:val="0"/>
          <w:divBdr>
            <w:top w:val="none" w:sz="0" w:space="0" w:color="auto"/>
            <w:left w:val="none" w:sz="0" w:space="0" w:color="auto"/>
            <w:bottom w:val="none" w:sz="0" w:space="0" w:color="auto"/>
            <w:right w:val="none" w:sz="0" w:space="0" w:color="auto"/>
          </w:divBdr>
        </w:div>
        <w:div w:id="51467665">
          <w:marLeft w:val="0"/>
          <w:marRight w:val="0"/>
          <w:marTop w:val="0"/>
          <w:marBottom w:val="0"/>
          <w:divBdr>
            <w:top w:val="none" w:sz="0" w:space="0" w:color="auto"/>
            <w:left w:val="none" w:sz="0" w:space="0" w:color="auto"/>
            <w:bottom w:val="none" w:sz="0" w:space="0" w:color="auto"/>
            <w:right w:val="none" w:sz="0" w:space="0" w:color="auto"/>
          </w:divBdr>
        </w:div>
        <w:div w:id="51467666">
          <w:marLeft w:val="0"/>
          <w:marRight w:val="0"/>
          <w:marTop w:val="0"/>
          <w:marBottom w:val="0"/>
          <w:divBdr>
            <w:top w:val="none" w:sz="0" w:space="0" w:color="auto"/>
            <w:left w:val="none" w:sz="0" w:space="0" w:color="auto"/>
            <w:bottom w:val="none" w:sz="0" w:space="0" w:color="auto"/>
            <w:right w:val="none" w:sz="0" w:space="0" w:color="auto"/>
          </w:divBdr>
        </w:div>
        <w:div w:id="51467667">
          <w:marLeft w:val="0"/>
          <w:marRight w:val="0"/>
          <w:marTop w:val="0"/>
          <w:marBottom w:val="0"/>
          <w:divBdr>
            <w:top w:val="none" w:sz="0" w:space="0" w:color="auto"/>
            <w:left w:val="none" w:sz="0" w:space="0" w:color="auto"/>
            <w:bottom w:val="none" w:sz="0" w:space="0" w:color="auto"/>
            <w:right w:val="none" w:sz="0" w:space="0" w:color="auto"/>
          </w:divBdr>
        </w:div>
        <w:div w:id="51467668">
          <w:marLeft w:val="0"/>
          <w:marRight w:val="0"/>
          <w:marTop w:val="0"/>
          <w:marBottom w:val="0"/>
          <w:divBdr>
            <w:top w:val="none" w:sz="0" w:space="0" w:color="auto"/>
            <w:left w:val="none" w:sz="0" w:space="0" w:color="auto"/>
            <w:bottom w:val="none" w:sz="0" w:space="0" w:color="auto"/>
            <w:right w:val="none" w:sz="0" w:space="0" w:color="auto"/>
          </w:divBdr>
        </w:div>
        <w:div w:id="51467669">
          <w:marLeft w:val="0"/>
          <w:marRight w:val="0"/>
          <w:marTop w:val="0"/>
          <w:marBottom w:val="0"/>
          <w:divBdr>
            <w:top w:val="none" w:sz="0" w:space="0" w:color="auto"/>
            <w:left w:val="none" w:sz="0" w:space="0" w:color="auto"/>
            <w:bottom w:val="none" w:sz="0" w:space="0" w:color="auto"/>
            <w:right w:val="none" w:sz="0" w:space="0" w:color="auto"/>
          </w:divBdr>
        </w:div>
        <w:div w:id="51467670">
          <w:marLeft w:val="0"/>
          <w:marRight w:val="0"/>
          <w:marTop w:val="0"/>
          <w:marBottom w:val="0"/>
          <w:divBdr>
            <w:top w:val="none" w:sz="0" w:space="0" w:color="auto"/>
            <w:left w:val="none" w:sz="0" w:space="0" w:color="auto"/>
            <w:bottom w:val="none" w:sz="0" w:space="0" w:color="auto"/>
            <w:right w:val="none" w:sz="0" w:space="0" w:color="auto"/>
          </w:divBdr>
        </w:div>
        <w:div w:id="51467671">
          <w:marLeft w:val="0"/>
          <w:marRight w:val="0"/>
          <w:marTop w:val="0"/>
          <w:marBottom w:val="0"/>
          <w:divBdr>
            <w:top w:val="none" w:sz="0" w:space="0" w:color="auto"/>
            <w:left w:val="none" w:sz="0" w:space="0" w:color="auto"/>
            <w:bottom w:val="none" w:sz="0" w:space="0" w:color="auto"/>
            <w:right w:val="none" w:sz="0" w:space="0" w:color="auto"/>
          </w:divBdr>
        </w:div>
        <w:div w:id="51467672">
          <w:marLeft w:val="0"/>
          <w:marRight w:val="0"/>
          <w:marTop w:val="0"/>
          <w:marBottom w:val="0"/>
          <w:divBdr>
            <w:top w:val="none" w:sz="0" w:space="0" w:color="auto"/>
            <w:left w:val="none" w:sz="0" w:space="0" w:color="auto"/>
            <w:bottom w:val="none" w:sz="0" w:space="0" w:color="auto"/>
            <w:right w:val="none" w:sz="0" w:space="0" w:color="auto"/>
          </w:divBdr>
        </w:div>
        <w:div w:id="51467673">
          <w:marLeft w:val="0"/>
          <w:marRight w:val="0"/>
          <w:marTop w:val="0"/>
          <w:marBottom w:val="0"/>
          <w:divBdr>
            <w:top w:val="none" w:sz="0" w:space="0" w:color="auto"/>
            <w:left w:val="none" w:sz="0" w:space="0" w:color="auto"/>
            <w:bottom w:val="none" w:sz="0" w:space="0" w:color="auto"/>
            <w:right w:val="none" w:sz="0" w:space="0" w:color="auto"/>
          </w:divBdr>
        </w:div>
        <w:div w:id="51467674">
          <w:marLeft w:val="0"/>
          <w:marRight w:val="0"/>
          <w:marTop w:val="0"/>
          <w:marBottom w:val="0"/>
          <w:divBdr>
            <w:top w:val="none" w:sz="0" w:space="0" w:color="auto"/>
            <w:left w:val="none" w:sz="0" w:space="0" w:color="auto"/>
            <w:bottom w:val="none" w:sz="0" w:space="0" w:color="auto"/>
            <w:right w:val="none" w:sz="0" w:space="0" w:color="auto"/>
          </w:divBdr>
        </w:div>
        <w:div w:id="51467675">
          <w:marLeft w:val="0"/>
          <w:marRight w:val="0"/>
          <w:marTop w:val="0"/>
          <w:marBottom w:val="0"/>
          <w:divBdr>
            <w:top w:val="none" w:sz="0" w:space="0" w:color="auto"/>
            <w:left w:val="none" w:sz="0" w:space="0" w:color="auto"/>
            <w:bottom w:val="none" w:sz="0" w:space="0" w:color="auto"/>
            <w:right w:val="none" w:sz="0" w:space="0" w:color="auto"/>
          </w:divBdr>
        </w:div>
        <w:div w:id="51467677">
          <w:marLeft w:val="0"/>
          <w:marRight w:val="0"/>
          <w:marTop w:val="0"/>
          <w:marBottom w:val="0"/>
          <w:divBdr>
            <w:top w:val="none" w:sz="0" w:space="0" w:color="auto"/>
            <w:left w:val="none" w:sz="0" w:space="0" w:color="auto"/>
            <w:bottom w:val="none" w:sz="0" w:space="0" w:color="auto"/>
            <w:right w:val="none" w:sz="0" w:space="0" w:color="auto"/>
          </w:divBdr>
        </w:div>
        <w:div w:id="51467678">
          <w:marLeft w:val="0"/>
          <w:marRight w:val="0"/>
          <w:marTop w:val="0"/>
          <w:marBottom w:val="0"/>
          <w:divBdr>
            <w:top w:val="none" w:sz="0" w:space="0" w:color="auto"/>
            <w:left w:val="none" w:sz="0" w:space="0" w:color="auto"/>
            <w:bottom w:val="none" w:sz="0" w:space="0" w:color="auto"/>
            <w:right w:val="none" w:sz="0" w:space="0" w:color="auto"/>
          </w:divBdr>
        </w:div>
        <w:div w:id="51467680">
          <w:marLeft w:val="0"/>
          <w:marRight w:val="0"/>
          <w:marTop w:val="0"/>
          <w:marBottom w:val="0"/>
          <w:divBdr>
            <w:top w:val="none" w:sz="0" w:space="0" w:color="auto"/>
            <w:left w:val="none" w:sz="0" w:space="0" w:color="auto"/>
            <w:bottom w:val="none" w:sz="0" w:space="0" w:color="auto"/>
            <w:right w:val="none" w:sz="0" w:space="0" w:color="auto"/>
          </w:divBdr>
        </w:div>
        <w:div w:id="51467681">
          <w:marLeft w:val="0"/>
          <w:marRight w:val="0"/>
          <w:marTop w:val="0"/>
          <w:marBottom w:val="0"/>
          <w:divBdr>
            <w:top w:val="none" w:sz="0" w:space="0" w:color="auto"/>
            <w:left w:val="none" w:sz="0" w:space="0" w:color="auto"/>
            <w:bottom w:val="none" w:sz="0" w:space="0" w:color="auto"/>
            <w:right w:val="none" w:sz="0" w:space="0" w:color="auto"/>
          </w:divBdr>
        </w:div>
        <w:div w:id="51467683">
          <w:marLeft w:val="0"/>
          <w:marRight w:val="0"/>
          <w:marTop w:val="0"/>
          <w:marBottom w:val="0"/>
          <w:divBdr>
            <w:top w:val="none" w:sz="0" w:space="0" w:color="auto"/>
            <w:left w:val="none" w:sz="0" w:space="0" w:color="auto"/>
            <w:bottom w:val="none" w:sz="0" w:space="0" w:color="auto"/>
            <w:right w:val="none" w:sz="0" w:space="0" w:color="auto"/>
          </w:divBdr>
        </w:div>
        <w:div w:id="51467684">
          <w:marLeft w:val="0"/>
          <w:marRight w:val="0"/>
          <w:marTop w:val="0"/>
          <w:marBottom w:val="0"/>
          <w:divBdr>
            <w:top w:val="none" w:sz="0" w:space="0" w:color="auto"/>
            <w:left w:val="none" w:sz="0" w:space="0" w:color="auto"/>
            <w:bottom w:val="none" w:sz="0" w:space="0" w:color="auto"/>
            <w:right w:val="none" w:sz="0" w:space="0" w:color="auto"/>
          </w:divBdr>
        </w:div>
        <w:div w:id="51467685">
          <w:marLeft w:val="0"/>
          <w:marRight w:val="0"/>
          <w:marTop w:val="0"/>
          <w:marBottom w:val="0"/>
          <w:divBdr>
            <w:top w:val="none" w:sz="0" w:space="0" w:color="auto"/>
            <w:left w:val="none" w:sz="0" w:space="0" w:color="auto"/>
            <w:bottom w:val="none" w:sz="0" w:space="0" w:color="auto"/>
            <w:right w:val="none" w:sz="0" w:space="0" w:color="auto"/>
          </w:divBdr>
        </w:div>
        <w:div w:id="51467686">
          <w:marLeft w:val="0"/>
          <w:marRight w:val="0"/>
          <w:marTop w:val="0"/>
          <w:marBottom w:val="0"/>
          <w:divBdr>
            <w:top w:val="none" w:sz="0" w:space="0" w:color="auto"/>
            <w:left w:val="none" w:sz="0" w:space="0" w:color="auto"/>
            <w:bottom w:val="none" w:sz="0" w:space="0" w:color="auto"/>
            <w:right w:val="none" w:sz="0" w:space="0" w:color="auto"/>
          </w:divBdr>
        </w:div>
        <w:div w:id="51467687">
          <w:marLeft w:val="0"/>
          <w:marRight w:val="0"/>
          <w:marTop w:val="0"/>
          <w:marBottom w:val="0"/>
          <w:divBdr>
            <w:top w:val="none" w:sz="0" w:space="0" w:color="auto"/>
            <w:left w:val="none" w:sz="0" w:space="0" w:color="auto"/>
            <w:bottom w:val="none" w:sz="0" w:space="0" w:color="auto"/>
            <w:right w:val="none" w:sz="0" w:space="0" w:color="auto"/>
          </w:divBdr>
        </w:div>
        <w:div w:id="51467689">
          <w:marLeft w:val="0"/>
          <w:marRight w:val="0"/>
          <w:marTop w:val="0"/>
          <w:marBottom w:val="0"/>
          <w:divBdr>
            <w:top w:val="none" w:sz="0" w:space="0" w:color="auto"/>
            <w:left w:val="none" w:sz="0" w:space="0" w:color="auto"/>
            <w:bottom w:val="none" w:sz="0" w:space="0" w:color="auto"/>
            <w:right w:val="none" w:sz="0" w:space="0" w:color="auto"/>
          </w:divBdr>
        </w:div>
        <w:div w:id="51467690">
          <w:marLeft w:val="0"/>
          <w:marRight w:val="0"/>
          <w:marTop w:val="0"/>
          <w:marBottom w:val="0"/>
          <w:divBdr>
            <w:top w:val="none" w:sz="0" w:space="0" w:color="auto"/>
            <w:left w:val="none" w:sz="0" w:space="0" w:color="auto"/>
            <w:bottom w:val="none" w:sz="0" w:space="0" w:color="auto"/>
            <w:right w:val="none" w:sz="0" w:space="0" w:color="auto"/>
          </w:divBdr>
        </w:div>
        <w:div w:id="51467691">
          <w:marLeft w:val="0"/>
          <w:marRight w:val="0"/>
          <w:marTop w:val="0"/>
          <w:marBottom w:val="0"/>
          <w:divBdr>
            <w:top w:val="none" w:sz="0" w:space="0" w:color="auto"/>
            <w:left w:val="none" w:sz="0" w:space="0" w:color="auto"/>
            <w:bottom w:val="none" w:sz="0" w:space="0" w:color="auto"/>
            <w:right w:val="none" w:sz="0" w:space="0" w:color="auto"/>
          </w:divBdr>
        </w:div>
        <w:div w:id="51467692">
          <w:marLeft w:val="0"/>
          <w:marRight w:val="0"/>
          <w:marTop w:val="0"/>
          <w:marBottom w:val="0"/>
          <w:divBdr>
            <w:top w:val="none" w:sz="0" w:space="0" w:color="auto"/>
            <w:left w:val="none" w:sz="0" w:space="0" w:color="auto"/>
            <w:bottom w:val="none" w:sz="0" w:space="0" w:color="auto"/>
            <w:right w:val="none" w:sz="0" w:space="0" w:color="auto"/>
          </w:divBdr>
        </w:div>
        <w:div w:id="51467693">
          <w:marLeft w:val="0"/>
          <w:marRight w:val="0"/>
          <w:marTop w:val="0"/>
          <w:marBottom w:val="0"/>
          <w:divBdr>
            <w:top w:val="none" w:sz="0" w:space="0" w:color="auto"/>
            <w:left w:val="none" w:sz="0" w:space="0" w:color="auto"/>
            <w:bottom w:val="none" w:sz="0" w:space="0" w:color="auto"/>
            <w:right w:val="none" w:sz="0" w:space="0" w:color="auto"/>
          </w:divBdr>
        </w:div>
        <w:div w:id="51467694">
          <w:marLeft w:val="0"/>
          <w:marRight w:val="0"/>
          <w:marTop w:val="0"/>
          <w:marBottom w:val="0"/>
          <w:divBdr>
            <w:top w:val="none" w:sz="0" w:space="0" w:color="auto"/>
            <w:left w:val="none" w:sz="0" w:space="0" w:color="auto"/>
            <w:bottom w:val="none" w:sz="0" w:space="0" w:color="auto"/>
            <w:right w:val="none" w:sz="0" w:space="0" w:color="auto"/>
          </w:divBdr>
        </w:div>
        <w:div w:id="51467695">
          <w:marLeft w:val="0"/>
          <w:marRight w:val="0"/>
          <w:marTop w:val="0"/>
          <w:marBottom w:val="0"/>
          <w:divBdr>
            <w:top w:val="none" w:sz="0" w:space="0" w:color="auto"/>
            <w:left w:val="none" w:sz="0" w:space="0" w:color="auto"/>
            <w:bottom w:val="none" w:sz="0" w:space="0" w:color="auto"/>
            <w:right w:val="none" w:sz="0" w:space="0" w:color="auto"/>
          </w:divBdr>
        </w:div>
        <w:div w:id="51467696">
          <w:marLeft w:val="0"/>
          <w:marRight w:val="0"/>
          <w:marTop w:val="0"/>
          <w:marBottom w:val="0"/>
          <w:divBdr>
            <w:top w:val="none" w:sz="0" w:space="0" w:color="auto"/>
            <w:left w:val="none" w:sz="0" w:space="0" w:color="auto"/>
            <w:bottom w:val="none" w:sz="0" w:space="0" w:color="auto"/>
            <w:right w:val="none" w:sz="0" w:space="0" w:color="auto"/>
          </w:divBdr>
        </w:div>
        <w:div w:id="51467697">
          <w:marLeft w:val="0"/>
          <w:marRight w:val="0"/>
          <w:marTop w:val="0"/>
          <w:marBottom w:val="0"/>
          <w:divBdr>
            <w:top w:val="none" w:sz="0" w:space="0" w:color="auto"/>
            <w:left w:val="none" w:sz="0" w:space="0" w:color="auto"/>
            <w:bottom w:val="none" w:sz="0" w:space="0" w:color="auto"/>
            <w:right w:val="none" w:sz="0" w:space="0" w:color="auto"/>
          </w:divBdr>
        </w:div>
        <w:div w:id="51467698">
          <w:marLeft w:val="0"/>
          <w:marRight w:val="0"/>
          <w:marTop w:val="0"/>
          <w:marBottom w:val="0"/>
          <w:divBdr>
            <w:top w:val="none" w:sz="0" w:space="0" w:color="auto"/>
            <w:left w:val="none" w:sz="0" w:space="0" w:color="auto"/>
            <w:bottom w:val="none" w:sz="0" w:space="0" w:color="auto"/>
            <w:right w:val="none" w:sz="0" w:space="0" w:color="auto"/>
          </w:divBdr>
        </w:div>
        <w:div w:id="51467699">
          <w:marLeft w:val="0"/>
          <w:marRight w:val="0"/>
          <w:marTop w:val="0"/>
          <w:marBottom w:val="0"/>
          <w:divBdr>
            <w:top w:val="none" w:sz="0" w:space="0" w:color="auto"/>
            <w:left w:val="none" w:sz="0" w:space="0" w:color="auto"/>
            <w:bottom w:val="none" w:sz="0" w:space="0" w:color="auto"/>
            <w:right w:val="none" w:sz="0" w:space="0" w:color="auto"/>
          </w:divBdr>
        </w:div>
        <w:div w:id="51467700">
          <w:marLeft w:val="0"/>
          <w:marRight w:val="0"/>
          <w:marTop w:val="0"/>
          <w:marBottom w:val="0"/>
          <w:divBdr>
            <w:top w:val="none" w:sz="0" w:space="0" w:color="auto"/>
            <w:left w:val="none" w:sz="0" w:space="0" w:color="auto"/>
            <w:bottom w:val="none" w:sz="0" w:space="0" w:color="auto"/>
            <w:right w:val="none" w:sz="0" w:space="0" w:color="auto"/>
          </w:divBdr>
        </w:div>
        <w:div w:id="51467701">
          <w:marLeft w:val="0"/>
          <w:marRight w:val="0"/>
          <w:marTop w:val="0"/>
          <w:marBottom w:val="0"/>
          <w:divBdr>
            <w:top w:val="none" w:sz="0" w:space="0" w:color="auto"/>
            <w:left w:val="none" w:sz="0" w:space="0" w:color="auto"/>
            <w:bottom w:val="none" w:sz="0" w:space="0" w:color="auto"/>
            <w:right w:val="none" w:sz="0" w:space="0" w:color="auto"/>
          </w:divBdr>
        </w:div>
        <w:div w:id="51467702">
          <w:marLeft w:val="0"/>
          <w:marRight w:val="0"/>
          <w:marTop w:val="0"/>
          <w:marBottom w:val="0"/>
          <w:divBdr>
            <w:top w:val="none" w:sz="0" w:space="0" w:color="auto"/>
            <w:left w:val="none" w:sz="0" w:space="0" w:color="auto"/>
            <w:bottom w:val="none" w:sz="0" w:space="0" w:color="auto"/>
            <w:right w:val="none" w:sz="0" w:space="0" w:color="auto"/>
          </w:divBdr>
        </w:div>
        <w:div w:id="51467703">
          <w:marLeft w:val="0"/>
          <w:marRight w:val="0"/>
          <w:marTop w:val="0"/>
          <w:marBottom w:val="0"/>
          <w:divBdr>
            <w:top w:val="none" w:sz="0" w:space="0" w:color="auto"/>
            <w:left w:val="none" w:sz="0" w:space="0" w:color="auto"/>
            <w:bottom w:val="none" w:sz="0" w:space="0" w:color="auto"/>
            <w:right w:val="none" w:sz="0" w:space="0" w:color="auto"/>
          </w:divBdr>
        </w:div>
        <w:div w:id="51467704">
          <w:marLeft w:val="0"/>
          <w:marRight w:val="0"/>
          <w:marTop w:val="0"/>
          <w:marBottom w:val="0"/>
          <w:divBdr>
            <w:top w:val="none" w:sz="0" w:space="0" w:color="auto"/>
            <w:left w:val="none" w:sz="0" w:space="0" w:color="auto"/>
            <w:bottom w:val="none" w:sz="0" w:space="0" w:color="auto"/>
            <w:right w:val="none" w:sz="0" w:space="0" w:color="auto"/>
          </w:divBdr>
        </w:div>
        <w:div w:id="51467705">
          <w:marLeft w:val="0"/>
          <w:marRight w:val="0"/>
          <w:marTop w:val="0"/>
          <w:marBottom w:val="0"/>
          <w:divBdr>
            <w:top w:val="none" w:sz="0" w:space="0" w:color="auto"/>
            <w:left w:val="none" w:sz="0" w:space="0" w:color="auto"/>
            <w:bottom w:val="none" w:sz="0" w:space="0" w:color="auto"/>
            <w:right w:val="none" w:sz="0" w:space="0" w:color="auto"/>
          </w:divBdr>
        </w:div>
        <w:div w:id="51467706">
          <w:marLeft w:val="0"/>
          <w:marRight w:val="0"/>
          <w:marTop w:val="0"/>
          <w:marBottom w:val="0"/>
          <w:divBdr>
            <w:top w:val="none" w:sz="0" w:space="0" w:color="auto"/>
            <w:left w:val="none" w:sz="0" w:space="0" w:color="auto"/>
            <w:bottom w:val="none" w:sz="0" w:space="0" w:color="auto"/>
            <w:right w:val="none" w:sz="0" w:space="0" w:color="auto"/>
          </w:divBdr>
        </w:div>
        <w:div w:id="51467707">
          <w:marLeft w:val="0"/>
          <w:marRight w:val="0"/>
          <w:marTop w:val="0"/>
          <w:marBottom w:val="0"/>
          <w:divBdr>
            <w:top w:val="none" w:sz="0" w:space="0" w:color="auto"/>
            <w:left w:val="none" w:sz="0" w:space="0" w:color="auto"/>
            <w:bottom w:val="none" w:sz="0" w:space="0" w:color="auto"/>
            <w:right w:val="none" w:sz="0" w:space="0" w:color="auto"/>
          </w:divBdr>
        </w:div>
        <w:div w:id="51467708">
          <w:marLeft w:val="0"/>
          <w:marRight w:val="0"/>
          <w:marTop w:val="0"/>
          <w:marBottom w:val="0"/>
          <w:divBdr>
            <w:top w:val="none" w:sz="0" w:space="0" w:color="auto"/>
            <w:left w:val="none" w:sz="0" w:space="0" w:color="auto"/>
            <w:bottom w:val="none" w:sz="0" w:space="0" w:color="auto"/>
            <w:right w:val="none" w:sz="0" w:space="0" w:color="auto"/>
          </w:divBdr>
        </w:div>
        <w:div w:id="51467709">
          <w:marLeft w:val="0"/>
          <w:marRight w:val="0"/>
          <w:marTop w:val="0"/>
          <w:marBottom w:val="0"/>
          <w:divBdr>
            <w:top w:val="none" w:sz="0" w:space="0" w:color="auto"/>
            <w:left w:val="none" w:sz="0" w:space="0" w:color="auto"/>
            <w:bottom w:val="none" w:sz="0" w:space="0" w:color="auto"/>
            <w:right w:val="none" w:sz="0" w:space="0" w:color="auto"/>
          </w:divBdr>
        </w:div>
        <w:div w:id="51467710">
          <w:marLeft w:val="0"/>
          <w:marRight w:val="0"/>
          <w:marTop w:val="0"/>
          <w:marBottom w:val="0"/>
          <w:divBdr>
            <w:top w:val="none" w:sz="0" w:space="0" w:color="auto"/>
            <w:left w:val="none" w:sz="0" w:space="0" w:color="auto"/>
            <w:bottom w:val="none" w:sz="0" w:space="0" w:color="auto"/>
            <w:right w:val="none" w:sz="0" w:space="0" w:color="auto"/>
          </w:divBdr>
        </w:div>
        <w:div w:id="51467712">
          <w:marLeft w:val="0"/>
          <w:marRight w:val="0"/>
          <w:marTop w:val="0"/>
          <w:marBottom w:val="0"/>
          <w:divBdr>
            <w:top w:val="none" w:sz="0" w:space="0" w:color="auto"/>
            <w:left w:val="none" w:sz="0" w:space="0" w:color="auto"/>
            <w:bottom w:val="none" w:sz="0" w:space="0" w:color="auto"/>
            <w:right w:val="none" w:sz="0" w:space="0" w:color="auto"/>
          </w:divBdr>
        </w:div>
        <w:div w:id="51467713">
          <w:marLeft w:val="0"/>
          <w:marRight w:val="0"/>
          <w:marTop w:val="0"/>
          <w:marBottom w:val="0"/>
          <w:divBdr>
            <w:top w:val="none" w:sz="0" w:space="0" w:color="auto"/>
            <w:left w:val="none" w:sz="0" w:space="0" w:color="auto"/>
            <w:bottom w:val="none" w:sz="0" w:space="0" w:color="auto"/>
            <w:right w:val="none" w:sz="0" w:space="0" w:color="auto"/>
          </w:divBdr>
        </w:div>
        <w:div w:id="51467714">
          <w:marLeft w:val="0"/>
          <w:marRight w:val="0"/>
          <w:marTop w:val="0"/>
          <w:marBottom w:val="0"/>
          <w:divBdr>
            <w:top w:val="none" w:sz="0" w:space="0" w:color="auto"/>
            <w:left w:val="none" w:sz="0" w:space="0" w:color="auto"/>
            <w:bottom w:val="none" w:sz="0" w:space="0" w:color="auto"/>
            <w:right w:val="none" w:sz="0" w:space="0" w:color="auto"/>
          </w:divBdr>
        </w:div>
        <w:div w:id="51467715">
          <w:marLeft w:val="0"/>
          <w:marRight w:val="0"/>
          <w:marTop w:val="0"/>
          <w:marBottom w:val="0"/>
          <w:divBdr>
            <w:top w:val="none" w:sz="0" w:space="0" w:color="auto"/>
            <w:left w:val="none" w:sz="0" w:space="0" w:color="auto"/>
            <w:bottom w:val="none" w:sz="0" w:space="0" w:color="auto"/>
            <w:right w:val="none" w:sz="0" w:space="0" w:color="auto"/>
          </w:divBdr>
        </w:div>
        <w:div w:id="51467716">
          <w:marLeft w:val="0"/>
          <w:marRight w:val="0"/>
          <w:marTop w:val="0"/>
          <w:marBottom w:val="0"/>
          <w:divBdr>
            <w:top w:val="none" w:sz="0" w:space="0" w:color="auto"/>
            <w:left w:val="none" w:sz="0" w:space="0" w:color="auto"/>
            <w:bottom w:val="none" w:sz="0" w:space="0" w:color="auto"/>
            <w:right w:val="none" w:sz="0" w:space="0" w:color="auto"/>
          </w:divBdr>
        </w:div>
        <w:div w:id="51467717">
          <w:marLeft w:val="0"/>
          <w:marRight w:val="0"/>
          <w:marTop w:val="0"/>
          <w:marBottom w:val="0"/>
          <w:divBdr>
            <w:top w:val="none" w:sz="0" w:space="0" w:color="auto"/>
            <w:left w:val="none" w:sz="0" w:space="0" w:color="auto"/>
            <w:bottom w:val="none" w:sz="0" w:space="0" w:color="auto"/>
            <w:right w:val="none" w:sz="0" w:space="0" w:color="auto"/>
          </w:divBdr>
        </w:div>
        <w:div w:id="51467718">
          <w:marLeft w:val="0"/>
          <w:marRight w:val="0"/>
          <w:marTop w:val="0"/>
          <w:marBottom w:val="0"/>
          <w:divBdr>
            <w:top w:val="none" w:sz="0" w:space="0" w:color="auto"/>
            <w:left w:val="none" w:sz="0" w:space="0" w:color="auto"/>
            <w:bottom w:val="none" w:sz="0" w:space="0" w:color="auto"/>
            <w:right w:val="none" w:sz="0" w:space="0" w:color="auto"/>
          </w:divBdr>
        </w:div>
        <w:div w:id="51467719">
          <w:marLeft w:val="0"/>
          <w:marRight w:val="0"/>
          <w:marTop w:val="0"/>
          <w:marBottom w:val="0"/>
          <w:divBdr>
            <w:top w:val="none" w:sz="0" w:space="0" w:color="auto"/>
            <w:left w:val="none" w:sz="0" w:space="0" w:color="auto"/>
            <w:bottom w:val="none" w:sz="0" w:space="0" w:color="auto"/>
            <w:right w:val="none" w:sz="0" w:space="0" w:color="auto"/>
          </w:divBdr>
        </w:div>
        <w:div w:id="51467720">
          <w:marLeft w:val="0"/>
          <w:marRight w:val="0"/>
          <w:marTop w:val="0"/>
          <w:marBottom w:val="0"/>
          <w:divBdr>
            <w:top w:val="none" w:sz="0" w:space="0" w:color="auto"/>
            <w:left w:val="none" w:sz="0" w:space="0" w:color="auto"/>
            <w:bottom w:val="none" w:sz="0" w:space="0" w:color="auto"/>
            <w:right w:val="none" w:sz="0" w:space="0" w:color="auto"/>
          </w:divBdr>
        </w:div>
        <w:div w:id="51467721">
          <w:marLeft w:val="0"/>
          <w:marRight w:val="0"/>
          <w:marTop w:val="0"/>
          <w:marBottom w:val="0"/>
          <w:divBdr>
            <w:top w:val="none" w:sz="0" w:space="0" w:color="auto"/>
            <w:left w:val="none" w:sz="0" w:space="0" w:color="auto"/>
            <w:bottom w:val="none" w:sz="0" w:space="0" w:color="auto"/>
            <w:right w:val="none" w:sz="0" w:space="0" w:color="auto"/>
          </w:divBdr>
        </w:div>
        <w:div w:id="51467722">
          <w:marLeft w:val="0"/>
          <w:marRight w:val="0"/>
          <w:marTop w:val="0"/>
          <w:marBottom w:val="0"/>
          <w:divBdr>
            <w:top w:val="none" w:sz="0" w:space="0" w:color="auto"/>
            <w:left w:val="none" w:sz="0" w:space="0" w:color="auto"/>
            <w:bottom w:val="none" w:sz="0" w:space="0" w:color="auto"/>
            <w:right w:val="none" w:sz="0" w:space="0" w:color="auto"/>
          </w:divBdr>
        </w:div>
        <w:div w:id="51467723">
          <w:marLeft w:val="0"/>
          <w:marRight w:val="0"/>
          <w:marTop w:val="0"/>
          <w:marBottom w:val="0"/>
          <w:divBdr>
            <w:top w:val="none" w:sz="0" w:space="0" w:color="auto"/>
            <w:left w:val="none" w:sz="0" w:space="0" w:color="auto"/>
            <w:bottom w:val="none" w:sz="0" w:space="0" w:color="auto"/>
            <w:right w:val="none" w:sz="0" w:space="0" w:color="auto"/>
          </w:divBdr>
        </w:div>
        <w:div w:id="51467724">
          <w:marLeft w:val="0"/>
          <w:marRight w:val="0"/>
          <w:marTop w:val="0"/>
          <w:marBottom w:val="0"/>
          <w:divBdr>
            <w:top w:val="none" w:sz="0" w:space="0" w:color="auto"/>
            <w:left w:val="none" w:sz="0" w:space="0" w:color="auto"/>
            <w:bottom w:val="none" w:sz="0" w:space="0" w:color="auto"/>
            <w:right w:val="none" w:sz="0" w:space="0" w:color="auto"/>
          </w:divBdr>
        </w:div>
        <w:div w:id="51467725">
          <w:marLeft w:val="0"/>
          <w:marRight w:val="0"/>
          <w:marTop w:val="0"/>
          <w:marBottom w:val="0"/>
          <w:divBdr>
            <w:top w:val="none" w:sz="0" w:space="0" w:color="auto"/>
            <w:left w:val="none" w:sz="0" w:space="0" w:color="auto"/>
            <w:bottom w:val="none" w:sz="0" w:space="0" w:color="auto"/>
            <w:right w:val="none" w:sz="0" w:space="0" w:color="auto"/>
          </w:divBdr>
        </w:div>
        <w:div w:id="51467726">
          <w:marLeft w:val="0"/>
          <w:marRight w:val="0"/>
          <w:marTop w:val="0"/>
          <w:marBottom w:val="0"/>
          <w:divBdr>
            <w:top w:val="none" w:sz="0" w:space="0" w:color="auto"/>
            <w:left w:val="none" w:sz="0" w:space="0" w:color="auto"/>
            <w:bottom w:val="none" w:sz="0" w:space="0" w:color="auto"/>
            <w:right w:val="none" w:sz="0" w:space="0" w:color="auto"/>
          </w:divBdr>
        </w:div>
        <w:div w:id="51467728">
          <w:marLeft w:val="0"/>
          <w:marRight w:val="0"/>
          <w:marTop w:val="0"/>
          <w:marBottom w:val="0"/>
          <w:divBdr>
            <w:top w:val="none" w:sz="0" w:space="0" w:color="auto"/>
            <w:left w:val="none" w:sz="0" w:space="0" w:color="auto"/>
            <w:bottom w:val="none" w:sz="0" w:space="0" w:color="auto"/>
            <w:right w:val="none" w:sz="0" w:space="0" w:color="auto"/>
          </w:divBdr>
        </w:div>
        <w:div w:id="51467729">
          <w:marLeft w:val="0"/>
          <w:marRight w:val="0"/>
          <w:marTop w:val="0"/>
          <w:marBottom w:val="0"/>
          <w:divBdr>
            <w:top w:val="none" w:sz="0" w:space="0" w:color="auto"/>
            <w:left w:val="none" w:sz="0" w:space="0" w:color="auto"/>
            <w:bottom w:val="none" w:sz="0" w:space="0" w:color="auto"/>
            <w:right w:val="none" w:sz="0" w:space="0" w:color="auto"/>
          </w:divBdr>
        </w:div>
        <w:div w:id="51467731">
          <w:marLeft w:val="0"/>
          <w:marRight w:val="0"/>
          <w:marTop w:val="0"/>
          <w:marBottom w:val="0"/>
          <w:divBdr>
            <w:top w:val="none" w:sz="0" w:space="0" w:color="auto"/>
            <w:left w:val="none" w:sz="0" w:space="0" w:color="auto"/>
            <w:bottom w:val="none" w:sz="0" w:space="0" w:color="auto"/>
            <w:right w:val="none" w:sz="0" w:space="0" w:color="auto"/>
          </w:divBdr>
        </w:div>
        <w:div w:id="51467732">
          <w:marLeft w:val="0"/>
          <w:marRight w:val="0"/>
          <w:marTop w:val="0"/>
          <w:marBottom w:val="0"/>
          <w:divBdr>
            <w:top w:val="none" w:sz="0" w:space="0" w:color="auto"/>
            <w:left w:val="none" w:sz="0" w:space="0" w:color="auto"/>
            <w:bottom w:val="none" w:sz="0" w:space="0" w:color="auto"/>
            <w:right w:val="none" w:sz="0" w:space="0" w:color="auto"/>
          </w:divBdr>
        </w:div>
        <w:div w:id="51467734">
          <w:marLeft w:val="0"/>
          <w:marRight w:val="0"/>
          <w:marTop w:val="0"/>
          <w:marBottom w:val="0"/>
          <w:divBdr>
            <w:top w:val="none" w:sz="0" w:space="0" w:color="auto"/>
            <w:left w:val="none" w:sz="0" w:space="0" w:color="auto"/>
            <w:bottom w:val="none" w:sz="0" w:space="0" w:color="auto"/>
            <w:right w:val="none" w:sz="0" w:space="0" w:color="auto"/>
          </w:divBdr>
        </w:div>
        <w:div w:id="51467735">
          <w:marLeft w:val="0"/>
          <w:marRight w:val="0"/>
          <w:marTop w:val="0"/>
          <w:marBottom w:val="0"/>
          <w:divBdr>
            <w:top w:val="none" w:sz="0" w:space="0" w:color="auto"/>
            <w:left w:val="none" w:sz="0" w:space="0" w:color="auto"/>
            <w:bottom w:val="none" w:sz="0" w:space="0" w:color="auto"/>
            <w:right w:val="none" w:sz="0" w:space="0" w:color="auto"/>
          </w:divBdr>
        </w:div>
        <w:div w:id="51467736">
          <w:marLeft w:val="0"/>
          <w:marRight w:val="0"/>
          <w:marTop w:val="0"/>
          <w:marBottom w:val="0"/>
          <w:divBdr>
            <w:top w:val="none" w:sz="0" w:space="0" w:color="auto"/>
            <w:left w:val="none" w:sz="0" w:space="0" w:color="auto"/>
            <w:bottom w:val="none" w:sz="0" w:space="0" w:color="auto"/>
            <w:right w:val="none" w:sz="0" w:space="0" w:color="auto"/>
          </w:divBdr>
        </w:div>
        <w:div w:id="51467737">
          <w:marLeft w:val="0"/>
          <w:marRight w:val="0"/>
          <w:marTop w:val="0"/>
          <w:marBottom w:val="0"/>
          <w:divBdr>
            <w:top w:val="none" w:sz="0" w:space="0" w:color="auto"/>
            <w:left w:val="none" w:sz="0" w:space="0" w:color="auto"/>
            <w:bottom w:val="none" w:sz="0" w:space="0" w:color="auto"/>
            <w:right w:val="none" w:sz="0" w:space="0" w:color="auto"/>
          </w:divBdr>
        </w:div>
        <w:div w:id="51467738">
          <w:marLeft w:val="0"/>
          <w:marRight w:val="0"/>
          <w:marTop w:val="0"/>
          <w:marBottom w:val="0"/>
          <w:divBdr>
            <w:top w:val="none" w:sz="0" w:space="0" w:color="auto"/>
            <w:left w:val="none" w:sz="0" w:space="0" w:color="auto"/>
            <w:bottom w:val="none" w:sz="0" w:space="0" w:color="auto"/>
            <w:right w:val="none" w:sz="0" w:space="0" w:color="auto"/>
          </w:divBdr>
        </w:div>
        <w:div w:id="51467739">
          <w:marLeft w:val="0"/>
          <w:marRight w:val="0"/>
          <w:marTop w:val="0"/>
          <w:marBottom w:val="0"/>
          <w:divBdr>
            <w:top w:val="none" w:sz="0" w:space="0" w:color="auto"/>
            <w:left w:val="none" w:sz="0" w:space="0" w:color="auto"/>
            <w:bottom w:val="none" w:sz="0" w:space="0" w:color="auto"/>
            <w:right w:val="none" w:sz="0" w:space="0" w:color="auto"/>
          </w:divBdr>
        </w:div>
        <w:div w:id="51467740">
          <w:marLeft w:val="0"/>
          <w:marRight w:val="0"/>
          <w:marTop w:val="0"/>
          <w:marBottom w:val="0"/>
          <w:divBdr>
            <w:top w:val="none" w:sz="0" w:space="0" w:color="auto"/>
            <w:left w:val="none" w:sz="0" w:space="0" w:color="auto"/>
            <w:bottom w:val="none" w:sz="0" w:space="0" w:color="auto"/>
            <w:right w:val="none" w:sz="0" w:space="0" w:color="auto"/>
          </w:divBdr>
        </w:div>
        <w:div w:id="51467741">
          <w:marLeft w:val="0"/>
          <w:marRight w:val="0"/>
          <w:marTop w:val="0"/>
          <w:marBottom w:val="0"/>
          <w:divBdr>
            <w:top w:val="none" w:sz="0" w:space="0" w:color="auto"/>
            <w:left w:val="none" w:sz="0" w:space="0" w:color="auto"/>
            <w:bottom w:val="none" w:sz="0" w:space="0" w:color="auto"/>
            <w:right w:val="none" w:sz="0" w:space="0" w:color="auto"/>
          </w:divBdr>
        </w:div>
        <w:div w:id="51467742">
          <w:marLeft w:val="0"/>
          <w:marRight w:val="0"/>
          <w:marTop w:val="0"/>
          <w:marBottom w:val="0"/>
          <w:divBdr>
            <w:top w:val="none" w:sz="0" w:space="0" w:color="auto"/>
            <w:left w:val="none" w:sz="0" w:space="0" w:color="auto"/>
            <w:bottom w:val="none" w:sz="0" w:space="0" w:color="auto"/>
            <w:right w:val="none" w:sz="0" w:space="0" w:color="auto"/>
          </w:divBdr>
        </w:div>
        <w:div w:id="51467743">
          <w:marLeft w:val="0"/>
          <w:marRight w:val="0"/>
          <w:marTop w:val="0"/>
          <w:marBottom w:val="0"/>
          <w:divBdr>
            <w:top w:val="none" w:sz="0" w:space="0" w:color="auto"/>
            <w:left w:val="none" w:sz="0" w:space="0" w:color="auto"/>
            <w:bottom w:val="none" w:sz="0" w:space="0" w:color="auto"/>
            <w:right w:val="none" w:sz="0" w:space="0" w:color="auto"/>
          </w:divBdr>
        </w:div>
        <w:div w:id="51467744">
          <w:marLeft w:val="0"/>
          <w:marRight w:val="0"/>
          <w:marTop w:val="0"/>
          <w:marBottom w:val="0"/>
          <w:divBdr>
            <w:top w:val="none" w:sz="0" w:space="0" w:color="auto"/>
            <w:left w:val="none" w:sz="0" w:space="0" w:color="auto"/>
            <w:bottom w:val="none" w:sz="0" w:space="0" w:color="auto"/>
            <w:right w:val="none" w:sz="0" w:space="0" w:color="auto"/>
          </w:divBdr>
        </w:div>
        <w:div w:id="51467745">
          <w:marLeft w:val="0"/>
          <w:marRight w:val="0"/>
          <w:marTop w:val="0"/>
          <w:marBottom w:val="0"/>
          <w:divBdr>
            <w:top w:val="none" w:sz="0" w:space="0" w:color="auto"/>
            <w:left w:val="none" w:sz="0" w:space="0" w:color="auto"/>
            <w:bottom w:val="none" w:sz="0" w:space="0" w:color="auto"/>
            <w:right w:val="none" w:sz="0" w:space="0" w:color="auto"/>
          </w:divBdr>
        </w:div>
        <w:div w:id="51467746">
          <w:marLeft w:val="0"/>
          <w:marRight w:val="0"/>
          <w:marTop w:val="0"/>
          <w:marBottom w:val="0"/>
          <w:divBdr>
            <w:top w:val="none" w:sz="0" w:space="0" w:color="auto"/>
            <w:left w:val="none" w:sz="0" w:space="0" w:color="auto"/>
            <w:bottom w:val="none" w:sz="0" w:space="0" w:color="auto"/>
            <w:right w:val="none" w:sz="0" w:space="0" w:color="auto"/>
          </w:divBdr>
        </w:div>
        <w:div w:id="51467748">
          <w:marLeft w:val="0"/>
          <w:marRight w:val="0"/>
          <w:marTop w:val="0"/>
          <w:marBottom w:val="0"/>
          <w:divBdr>
            <w:top w:val="none" w:sz="0" w:space="0" w:color="auto"/>
            <w:left w:val="none" w:sz="0" w:space="0" w:color="auto"/>
            <w:bottom w:val="none" w:sz="0" w:space="0" w:color="auto"/>
            <w:right w:val="none" w:sz="0" w:space="0" w:color="auto"/>
          </w:divBdr>
        </w:div>
        <w:div w:id="51467749">
          <w:marLeft w:val="0"/>
          <w:marRight w:val="0"/>
          <w:marTop w:val="0"/>
          <w:marBottom w:val="0"/>
          <w:divBdr>
            <w:top w:val="none" w:sz="0" w:space="0" w:color="auto"/>
            <w:left w:val="none" w:sz="0" w:space="0" w:color="auto"/>
            <w:bottom w:val="none" w:sz="0" w:space="0" w:color="auto"/>
            <w:right w:val="none" w:sz="0" w:space="0" w:color="auto"/>
          </w:divBdr>
        </w:div>
        <w:div w:id="51467750">
          <w:marLeft w:val="0"/>
          <w:marRight w:val="0"/>
          <w:marTop w:val="0"/>
          <w:marBottom w:val="0"/>
          <w:divBdr>
            <w:top w:val="none" w:sz="0" w:space="0" w:color="auto"/>
            <w:left w:val="none" w:sz="0" w:space="0" w:color="auto"/>
            <w:bottom w:val="none" w:sz="0" w:space="0" w:color="auto"/>
            <w:right w:val="none" w:sz="0" w:space="0" w:color="auto"/>
          </w:divBdr>
        </w:div>
        <w:div w:id="51467751">
          <w:marLeft w:val="0"/>
          <w:marRight w:val="0"/>
          <w:marTop w:val="0"/>
          <w:marBottom w:val="0"/>
          <w:divBdr>
            <w:top w:val="none" w:sz="0" w:space="0" w:color="auto"/>
            <w:left w:val="none" w:sz="0" w:space="0" w:color="auto"/>
            <w:bottom w:val="none" w:sz="0" w:space="0" w:color="auto"/>
            <w:right w:val="none" w:sz="0" w:space="0" w:color="auto"/>
          </w:divBdr>
        </w:div>
        <w:div w:id="51467752">
          <w:marLeft w:val="0"/>
          <w:marRight w:val="0"/>
          <w:marTop w:val="0"/>
          <w:marBottom w:val="0"/>
          <w:divBdr>
            <w:top w:val="none" w:sz="0" w:space="0" w:color="auto"/>
            <w:left w:val="none" w:sz="0" w:space="0" w:color="auto"/>
            <w:bottom w:val="none" w:sz="0" w:space="0" w:color="auto"/>
            <w:right w:val="none" w:sz="0" w:space="0" w:color="auto"/>
          </w:divBdr>
        </w:div>
        <w:div w:id="51467753">
          <w:marLeft w:val="0"/>
          <w:marRight w:val="0"/>
          <w:marTop w:val="0"/>
          <w:marBottom w:val="0"/>
          <w:divBdr>
            <w:top w:val="none" w:sz="0" w:space="0" w:color="auto"/>
            <w:left w:val="none" w:sz="0" w:space="0" w:color="auto"/>
            <w:bottom w:val="none" w:sz="0" w:space="0" w:color="auto"/>
            <w:right w:val="none" w:sz="0" w:space="0" w:color="auto"/>
          </w:divBdr>
        </w:div>
        <w:div w:id="51467755">
          <w:marLeft w:val="0"/>
          <w:marRight w:val="0"/>
          <w:marTop w:val="0"/>
          <w:marBottom w:val="0"/>
          <w:divBdr>
            <w:top w:val="none" w:sz="0" w:space="0" w:color="auto"/>
            <w:left w:val="none" w:sz="0" w:space="0" w:color="auto"/>
            <w:bottom w:val="none" w:sz="0" w:space="0" w:color="auto"/>
            <w:right w:val="none" w:sz="0" w:space="0" w:color="auto"/>
          </w:divBdr>
        </w:div>
        <w:div w:id="51467756">
          <w:marLeft w:val="0"/>
          <w:marRight w:val="0"/>
          <w:marTop w:val="0"/>
          <w:marBottom w:val="0"/>
          <w:divBdr>
            <w:top w:val="none" w:sz="0" w:space="0" w:color="auto"/>
            <w:left w:val="none" w:sz="0" w:space="0" w:color="auto"/>
            <w:bottom w:val="none" w:sz="0" w:space="0" w:color="auto"/>
            <w:right w:val="none" w:sz="0" w:space="0" w:color="auto"/>
          </w:divBdr>
        </w:div>
        <w:div w:id="51467757">
          <w:marLeft w:val="0"/>
          <w:marRight w:val="0"/>
          <w:marTop w:val="0"/>
          <w:marBottom w:val="0"/>
          <w:divBdr>
            <w:top w:val="none" w:sz="0" w:space="0" w:color="auto"/>
            <w:left w:val="none" w:sz="0" w:space="0" w:color="auto"/>
            <w:bottom w:val="none" w:sz="0" w:space="0" w:color="auto"/>
            <w:right w:val="none" w:sz="0" w:space="0" w:color="auto"/>
          </w:divBdr>
        </w:div>
        <w:div w:id="51467758">
          <w:marLeft w:val="0"/>
          <w:marRight w:val="0"/>
          <w:marTop w:val="0"/>
          <w:marBottom w:val="0"/>
          <w:divBdr>
            <w:top w:val="none" w:sz="0" w:space="0" w:color="auto"/>
            <w:left w:val="none" w:sz="0" w:space="0" w:color="auto"/>
            <w:bottom w:val="none" w:sz="0" w:space="0" w:color="auto"/>
            <w:right w:val="none" w:sz="0" w:space="0" w:color="auto"/>
          </w:divBdr>
        </w:div>
        <w:div w:id="51467759">
          <w:marLeft w:val="0"/>
          <w:marRight w:val="0"/>
          <w:marTop w:val="0"/>
          <w:marBottom w:val="0"/>
          <w:divBdr>
            <w:top w:val="none" w:sz="0" w:space="0" w:color="auto"/>
            <w:left w:val="none" w:sz="0" w:space="0" w:color="auto"/>
            <w:bottom w:val="none" w:sz="0" w:space="0" w:color="auto"/>
            <w:right w:val="none" w:sz="0" w:space="0" w:color="auto"/>
          </w:divBdr>
        </w:div>
        <w:div w:id="51467760">
          <w:marLeft w:val="0"/>
          <w:marRight w:val="0"/>
          <w:marTop w:val="0"/>
          <w:marBottom w:val="0"/>
          <w:divBdr>
            <w:top w:val="none" w:sz="0" w:space="0" w:color="auto"/>
            <w:left w:val="none" w:sz="0" w:space="0" w:color="auto"/>
            <w:bottom w:val="none" w:sz="0" w:space="0" w:color="auto"/>
            <w:right w:val="none" w:sz="0" w:space="0" w:color="auto"/>
          </w:divBdr>
        </w:div>
        <w:div w:id="51467761">
          <w:marLeft w:val="0"/>
          <w:marRight w:val="0"/>
          <w:marTop w:val="0"/>
          <w:marBottom w:val="0"/>
          <w:divBdr>
            <w:top w:val="none" w:sz="0" w:space="0" w:color="auto"/>
            <w:left w:val="none" w:sz="0" w:space="0" w:color="auto"/>
            <w:bottom w:val="none" w:sz="0" w:space="0" w:color="auto"/>
            <w:right w:val="none" w:sz="0" w:space="0" w:color="auto"/>
          </w:divBdr>
        </w:div>
        <w:div w:id="51467762">
          <w:marLeft w:val="0"/>
          <w:marRight w:val="0"/>
          <w:marTop w:val="0"/>
          <w:marBottom w:val="0"/>
          <w:divBdr>
            <w:top w:val="none" w:sz="0" w:space="0" w:color="auto"/>
            <w:left w:val="none" w:sz="0" w:space="0" w:color="auto"/>
            <w:bottom w:val="none" w:sz="0" w:space="0" w:color="auto"/>
            <w:right w:val="none" w:sz="0" w:space="0" w:color="auto"/>
          </w:divBdr>
        </w:div>
        <w:div w:id="51467764">
          <w:marLeft w:val="0"/>
          <w:marRight w:val="0"/>
          <w:marTop w:val="0"/>
          <w:marBottom w:val="0"/>
          <w:divBdr>
            <w:top w:val="none" w:sz="0" w:space="0" w:color="auto"/>
            <w:left w:val="none" w:sz="0" w:space="0" w:color="auto"/>
            <w:bottom w:val="none" w:sz="0" w:space="0" w:color="auto"/>
            <w:right w:val="none" w:sz="0" w:space="0" w:color="auto"/>
          </w:divBdr>
        </w:div>
        <w:div w:id="51467765">
          <w:marLeft w:val="0"/>
          <w:marRight w:val="0"/>
          <w:marTop w:val="0"/>
          <w:marBottom w:val="0"/>
          <w:divBdr>
            <w:top w:val="none" w:sz="0" w:space="0" w:color="auto"/>
            <w:left w:val="none" w:sz="0" w:space="0" w:color="auto"/>
            <w:bottom w:val="none" w:sz="0" w:space="0" w:color="auto"/>
            <w:right w:val="none" w:sz="0" w:space="0" w:color="auto"/>
          </w:divBdr>
        </w:div>
        <w:div w:id="51467766">
          <w:marLeft w:val="0"/>
          <w:marRight w:val="0"/>
          <w:marTop w:val="0"/>
          <w:marBottom w:val="0"/>
          <w:divBdr>
            <w:top w:val="none" w:sz="0" w:space="0" w:color="auto"/>
            <w:left w:val="none" w:sz="0" w:space="0" w:color="auto"/>
            <w:bottom w:val="none" w:sz="0" w:space="0" w:color="auto"/>
            <w:right w:val="none" w:sz="0" w:space="0" w:color="auto"/>
          </w:divBdr>
        </w:div>
        <w:div w:id="51467767">
          <w:marLeft w:val="0"/>
          <w:marRight w:val="0"/>
          <w:marTop w:val="0"/>
          <w:marBottom w:val="0"/>
          <w:divBdr>
            <w:top w:val="none" w:sz="0" w:space="0" w:color="auto"/>
            <w:left w:val="none" w:sz="0" w:space="0" w:color="auto"/>
            <w:bottom w:val="none" w:sz="0" w:space="0" w:color="auto"/>
            <w:right w:val="none" w:sz="0" w:space="0" w:color="auto"/>
          </w:divBdr>
        </w:div>
        <w:div w:id="51467768">
          <w:marLeft w:val="0"/>
          <w:marRight w:val="0"/>
          <w:marTop w:val="0"/>
          <w:marBottom w:val="0"/>
          <w:divBdr>
            <w:top w:val="none" w:sz="0" w:space="0" w:color="auto"/>
            <w:left w:val="none" w:sz="0" w:space="0" w:color="auto"/>
            <w:bottom w:val="none" w:sz="0" w:space="0" w:color="auto"/>
            <w:right w:val="none" w:sz="0" w:space="0" w:color="auto"/>
          </w:divBdr>
        </w:div>
        <w:div w:id="51467770">
          <w:marLeft w:val="0"/>
          <w:marRight w:val="0"/>
          <w:marTop w:val="0"/>
          <w:marBottom w:val="0"/>
          <w:divBdr>
            <w:top w:val="none" w:sz="0" w:space="0" w:color="auto"/>
            <w:left w:val="none" w:sz="0" w:space="0" w:color="auto"/>
            <w:bottom w:val="none" w:sz="0" w:space="0" w:color="auto"/>
            <w:right w:val="none" w:sz="0" w:space="0" w:color="auto"/>
          </w:divBdr>
        </w:div>
        <w:div w:id="51467771">
          <w:marLeft w:val="0"/>
          <w:marRight w:val="0"/>
          <w:marTop w:val="0"/>
          <w:marBottom w:val="0"/>
          <w:divBdr>
            <w:top w:val="none" w:sz="0" w:space="0" w:color="auto"/>
            <w:left w:val="none" w:sz="0" w:space="0" w:color="auto"/>
            <w:bottom w:val="none" w:sz="0" w:space="0" w:color="auto"/>
            <w:right w:val="none" w:sz="0" w:space="0" w:color="auto"/>
          </w:divBdr>
        </w:div>
        <w:div w:id="51467772">
          <w:marLeft w:val="0"/>
          <w:marRight w:val="0"/>
          <w:marTop w:val="0"/>
          <w:marBottom w:val="0"/>
          <w:divBdr>
            <w:top w:val="none" w:sz="0" w:space="0" w:color="auto"/>
            <w:left w:val="none" w:sz="0" w:space="0" w:color="auto"/>
            <w:bottom w:val="none" w:sz="0" w:space="0" w:color="auto"/>
            <w:right w:val="none" w:sz="0" w:space="0" w:color="auto"/>
          </w:divBdr>
        </w:div>
        <w:div w:id="51467773">
          <w:marLeft w:val="0"/>
          <w:marRight w:val="0"/>
          <w:marTop w:val="0"/>
          <w:marBottom w:val="0"/>
          <w:divBdr>
            <w:top w:val="none" w:sz="0" w:space="0" w:color="auto"/>
            <w:left w:val="none" w:sz="0" w:space="0" w:color="auto"/>
            <w:bottom w:val="none" w:sz="0" w:space="0" w:color="auto"/>
            <w:right w:val="none" w:sz="0" w:space="0" w:color="auto"/>
          </w:divBdr>
        </w:div>
        <w:div w:id="51467775">
          <w:marLeft w:val="0"/>
          <w:marRight w:val="0"/>
          <w:marTop w:val="0"/>
          <w:marBottom w:val="0"/>
          <w:divBdr>
            <w:top w:val="none" w:sz="0" w:space="0" w:color="auto"/>
            <w:left w:val="none" w:sz="0" w:space="0" w:color="auto"/>
            <w:bottom w:val="none" w:sz="0" w:space="0" w:color="auto"/>
            <w:right w:val="none" w:sz="0" w:space="0" w:color="auto"/>
          </w:divBdr>
        </w:div>
        <w:div w:id="51467776">
          <w:marLeft w:val="0"/>
          <w:marRight w:val="0"/>
          <w:marTop w:val="0"/>
          <w:marBottom w:val="0"/>
          <w:divBdr>
            <w:top w:val="none" w:sz="0" w:space="0" w:color="auto"/>
            <w:left w:val="none" w:sz="0" w:space="0" w:color="auto"/>
            <w:bottom w:val="none" w:sz="0" w:space="0" w:color="auto"/>
            <w:right w:val="none" w:sz="0" w:space="0" w:color="auto"/>
          </w:divBdr>
        </w:div>
        <w:div w:id="51467777">
          <w:marLeft w:val="0"/>
          <w:marRight w:val="0"/>
          <w:marTop w:val="0"/>
          <w:marBottom w:val="0"/>
          <w:divBdr>
            <w:top w:val="none" w:sz="0" w:space="0" w:color="auto"/>
            <w:left w:val="none" w:sz="0" w:space="0" w:color="auto"/>
            <w:bottom w:val="none" w:sz="0" w:space="0" w:color="auto"/>
            <w:right w:val="none" w:sz="0" w:space="0" w:color="auto"/>
          </w:divBdr>
        </w:div>
        <w:div w:id="51467778">
          <w:marLeft w:val="0"/>
          <w:marRight w:val="0"/>
          <w:marTop w:val="0"/>
          <w:marBottom w:val="0"/>
          <w:divBdr>
            <w:top w:val="none" w:sz="0" w:space="0" w:color="auto"/>
            <w:left w:val="none" w:sz="0" w:space="0" w:color="auto"/>
            <w:bottom w:val="none" w:sz="0" w:space="0" w:color="auto"/>
            <w:right w:val="none" w:sz="0" w:space="0" w:color="auto"/>
          </w:divBdr>
        </w:div>
        <w:div w:id="51467779">
          <w:marLeft w:val="0"/>
          <w:marRight w:val="0"/>
          <w:marTop w:val="0"/>
          <w:marBottom w:val="0"/>
          <w:divBdr>
            <w:top w:val="none" w:sz="0" w:space="0" w:color="auto"/>
            <w:left w:val="none" w:sz="0" w:space="0" w:color="auto"/>
            <w:bottom w:val="none" w:sz="0" w:space="0" w:color="auto"/>
            <w:right w:val="none" w:sz="0" w:space="0" w:color="auto"/>
          </w:divBdr>
        </w:div>
        <w:div w:id="51467780">
          <w:marLeft w:val="0"/>
          <w:marRight w:val="0"/>
          <w:marTop w:val="0"/>
          <w:marBottom w:val="0"/>
          <w:divBdr>
            <w:top w:val="none" w:sz="0" w:space="0" w:color="auto"/>
            <w:left w:val="none" w:sz="0" w:space="0" w:color="auto"/>
            <w:bottom w:val="none" w:sz="0" w:space="0" w:color="auto"/>
            <w:right w:val="none" w:sz="0" w:space="0" w:color="auto"/>
          </w:divBdr>
        </w:div>
        <w:div w:id="51467781">
          <w:marLeft w:val="0"/>
          <w:marRight w:val="0"/>
          <w:marTop w:val="0"/>
          <w:marBottom w:val="0"/>
          <w:divBdr>
            <w:top w:val="none" w:sz="0" w:space="0" w:color="auto"/>
            <w:left w:val="none" w:sz="0" w:space="0" w:color="auto"/>
            <w:bottom w:val="none" w:sz="0" w:space="0" w:color="auto"/>
            <w:right w:val="none" w:sz="0" w:space="0" w:color="auto"/>
          </w:divBdr>
        </w:div>
        <w:div w:id="51467782">
          <w:marLeft w:val="0"/>
          <w:marRight w:val="0"/>
          <w:marTop w:val="0"/>
          <w:marBottom w:val="0"/>
          <w:divBdr>
            <w:top w:val="none" w:sz="0" w:space="0" w:color="auto"/>
            <w:left w:val="none" w:sz="0" w:space="0" w:color="auto"/>
            <w:bottom w:val="none" w:sz="0" w:space="0" w:color="auto"/>
            <w:right w:val="none" w:sz="0" w:space="0" w:color="auto"/>
          </w:divBdr>
        </w:div>
        <w:div w:id="51467783">
          <w:marLeft w:val="0"/>
          <w:marRight w:val="0"/>
          <w:marTop w:val="0"/>
          <w:marBottom w:val="0"/>
          <w:divBdr>
            <w:top w:val="none" w:sz="0" w:space="0" w:color="auto"/>
            <w:left w:val="none" w:sz="0" w:space="0" w:color="auto"/>
            <w:bottom w:val="none" w:sz="0" w:space="0" w:color="auto"/>
            <w:right w:val="none" w:sz="0" w:space="0" w:color="auto"/>
          </w:divBdr>
        </w:div>
        <w:div w:id="51467784">
          <w:marLeft w:val="0"/>
          <w:marRight w:val="0"/>
          <w:marTop w:val="0"/>
          <w:marBottom w:val="0"/>
          <w:divBdr>
            <w:top w:val="none" w:sz="0" w:space="0" w:color="auto"/>
            <w:left w:val="none" w:sz="0" w:space="0" w:color="auto"/>
            <w:bottom w:val="none" w:sz="0" w:space="0" w:color="auto"/>
            <w:right w:val="none" w:sz="0" w:space="0" w:color="auto"/>
          </w:divBdr>
        </w:div>
        <w:div w:id="51467785">
          <w:marLeft w:val="0"/>
          <w:marRight w:val="0"/>
          <w:marTop w:val="0"/>
          <w:marBottom w:val="0"/>
          <w:divBdr>
            <w:top w:val="none" w:sz="0" w:space="0" w:color="auto"/>
            <w:left w:val="none" w:sz="0" w:space="0" w:color="auto"/>
            <w:bottom w:val="none" w:sz="0" w:space="0" w:color="auto"/>
            <w:right w:val="none" w:sz="0" w:space="0" w:color="auto"/>
          </w:divBdr>
        </w:div>
        <w:div w:id="51467787">
          <w:marLeft w:val="0"/>
          <w:marRight w:val="0"/>
          <w:marTop w:val="0"/>
          <w:marBottom w:val="0"/>
          <w:divBdr>
            <w:top w:val="none" w:sz="0" w:space="0" w:color="auto"/>
            <w:left w:val="none" w:sz="0" w:space="0" w:color="auto"/>
            <w:bottom w:val="none" w:sz="0" w:space="0" w:color="auto"/>
            <w:right w:val="none" w:sz="0" w:space="0" w:color="auto"/>
          </w:divBdr>
        </w:div>
        <w:div w:id="51467788">
          <w:marLeft w:val="0"/>
          <w:marRight w:val="0"/>
          <w:marTop w:val="0"/>
          <w:marBottom w:val="0"/>
          <w:divBdr>
            <w:top w:val="none" w:sz="0" w:space="0" w:color="auto"/>
            <w:left w:val="none" w:sz="0" w:space="0" w:color="auto"/>
            <w:bottom w:val="none" w:sz="0" w:space="0" w:color="auto"/>
            <w:right w:val="none" w:sz="0" w:space="0" w:color="auto"/>
          </w:divBdr>
        </w:div>
        <w:div w:id="51467789">
          <w:marLeft w:val="0"/>
          <w:marRight w:val="0"/>
          <w:marTop w:val="0"/>
          <w:marBottom w:val="0"/>
          <w:divBdr>
            <w:top w:val="none" w:sz="0" w:space="0" w:color="auto"/>
            <w:left w:val="none" w:sz="0" w:space="0" w:color="auto"/>
            <w:bottom w:val="none" w:sz="0" w:space="0" w:color="auto"/>
            <w:right w:val="none" w:sz="0" w:space="0" w:color="auto"/>
          </w:divBdr>
        </w:div>
        <w:div w:id="51467791">
          <w:marLeft w:val="0"/>
          <w:marRight w:val="0"/>
          <w:marTop w:val="0"/>
          <w:marBottom w:val="0"/>
          <w:divBdr>
            <w:top w:val="none" w:sz="0" w:space="0" w:color="auto"/>
            <w:left w:val="none" w:sz="0" w:space="0" w:color="auto"/>
            <w:bottom w:val="none" w:sz="0" w:space="0" w:color="auto"/>
            <w:right w:val="none" w:sz="0" w:space="0" w:color="auto"/>
          </w:divBdr>
        </w:div>
        <w:div w:id="51467792">
          <w:marLeft w:val="0"/>
          <w:marRight w:val="0"/>
          <w:marTop w:val="0"/>
          <w:marBottom w:val="0"/>
          <w:divBdr>
            <w:top w:val="none" w:sz="0" w:space="0" w:color="auto"/>
            <w:left w:val="none" w:sz="0" w:space="0" w:color="auto"/>
            <w:bottom w:val="none" w:sz="0" w:space="0" w:color="auto"/>
            <w:right w:val="none" w:sz="0" w:space="0" w:color="auto"/>
          </w:divBdr>
        </w:div>
        <w:div w:id="51467793">
          <w:marLeft w:val="0"/>
          <w:marRight w:val="0"/>
          <w:marTop w:val="0"/>
          <w:marBottom w:val="0"/>
          <w:divBdr>
            <w:top w:val="none" w:sz="0" w:space="0" w:color="auto"/>
            <w:left w:val="none" w:sz="0" w:space="0" w:color="auto"/>
            <w:bottom w:val="none" w:sz="0" w:space="0" w:color="auto"/>
            <w:right w:val="none" w:sz="0" w:space="0" w:color="auto"/>
          </w:divBdr>
        </w:div>
        <w:div w:id="51467794">
          <w:marLeft w:val="0"/>
          <w:marRight w:val="0"/>
          <w:marTop w:val="0"/>
          <w:marBottom w:val="0"/>
          <w:divBdr>
            <w:top w:val="none" w:sz="0" w:space="0" w:color="auto"/>
            <w:left w:val="none" w:sz="0" w:space="0" w:color="auto"/>
            <w:bottom w:val="none" w:sz="0" w:space="0" w:color="auto"/>
            <w:right w:val="none" w:sz="0" w:space="0" w:color="auto"/>
          </w:divBdr>
        </w:div>
        <w:div w:id="51467795">
          <w:marLeft w:val="0"/>
          <w:marRight w:val="0"/>
          <w:marTop w:val="0"/>
          <w:marBottom w:val="0"/>
          <w:divBdr>
            <w:top w:val="none" w:sz="0" w:space="0" w:color="auto"/>
            <w:left w:val="none" w:sz="0" w:space="0" w:color="auto"/>
            <w:bottom w:val="none" w:sz="0" w:space="0" w:color="auto"/>
            <w:right w:val="none" w:sz="0" w:space="0" w:color="auto"/>
          </w:divBdr>
        </w:div>
        <w:div w:id="51467796">
          <w:marLeft w:val="0"/>
          <w:marRight w:val="0"/>
          <w:marTop w:val="0"/>
          <w:marBottom w:val="0"/>
          <w:divBdr>
            <w:top w:val="none" w:sz="0" w:space="0" w:color="auto"/>
            <w:left w:val="none" w:sz="0" w:space="0" w:color="auto"/>
            <w:bottom w:val="none" w:sz="0" w:space="0" w:color="auto"/>
            <w:right w:val="none" w:sz="0" w:space="0" w:color="auto"/>
          </w:divBdr>
        </w:div>
        <w:div w:id="51467797">
          <w:marLeft w:val="0"/>
          <w:marRight w:val="0"/>
          <w:marTop w:val="0"/>
          <w:marBottom w:val="0"/>
          <w:divBdr>
            <w:top w:val="none" w:sz="0" w:space="0" w:color="auto"/>
            <w:left w:val="none" w:sz="0" w:space="0" w:color="auto"/>
            <w:bottom w:val="none" w:sz="0" w:space="0" w:color="auto"/>
            <w:right w:val="none" w:sz="0" w:space="0" w:color="auto"/>
          </w:divBdr>
        </w:div>
        <w:div w:id="51467798">
          <w:marLeft w:val="0"/>
          <w:marRight w:val="0"/>
          <w:marTop w:val="0"/>
          <w:marBottom w:val="0"/>
          <w:divBdr>
            <w:top w:val="none" w:sz="0" w:space="0" w:color="auto"/>
            <w:left w:val="none" w:sz="0" w:space="0" w:color="auto"/>
            <w:bottom w:val="none" w:sz="0" w:space="0" w:color="auto"/>
            <w:right w:val="none" w:sz="0" w:space="0" w:color="auto"/>
          </w:divBdr>
        </w:div>
        <w:div w:id="51467799">
          <w:marLeft w:val="0"/>
          <w:marRight w:val="0"/>
          <w:marTop w:val="0"/>
          <w:marBottom w:val="0"/>
          <w:divBdr>
            <w:top w:val="none" w:sz="0" w:space="0" w:color="auto"/>
            <w:left w:val="none" w:sz="0" w:space="0" w:color="auto"/>
            <w:bottom w:val="none" w:sz="0" w:space="0" w:color="auto"/>
            <w:right w:val="none" w:sz="0" w:space="0" w:color="auto"/>
          </w:divBdr>
        </w:div>
        <w:div w:id="51467800">
          <w:marLeft w:val="0"/>
          <w:marRight w:val="0"/>
          <w:marTop w:val="0"/>
          <w:marBottom w:val="0"/>
          <w:divBdr>
            <w:top w:val="none" w:sz="0" w:space="0" w:color="auto"/>
            <w:left w:val="none" w:sz="0" w:space="0" w:color="auto"/>
            <w:bottom w:val="none" w:sz="0" w:space="0" w:color="auto"/>
            <w:right w:val="none" w:sz="0" w:space="0" w:color="auto"/>
          </w:divBdr>
        </w:div>
        <w:div w:id="51467802">
          <w:marLeft w:val="0"/>
          <w:marRight w:val="0"/>
          <w:marTop w:val="0"/>
          <w:marBottom w:val="0"/>
          <w:divBdr>
            <w:top w:val="none" w:sz="0" w:space="0" w:color="auto"/>
            <w:left w:val="none" w:sz="0" w:space="0" w:color="auto"/>
            <w:bottom w:val="none" w:sz="0" w:space="0" w:color="auto"/>
            <w:right w:val="none" w:sz="0" w:space="0" w:color="auto"/>
          </w:divBdr>
        </w:div>
        <w:div w:id="51467803">
          <w:marLeft w:val="0"/>
          <w:marRight w:val="0"/>
          <w:marTop w:val="0"/>
          <w:marBottom w:val="0"/>
          <w:divBdr>
            <w:top w:val="none" w:sz="0" w:space="0" w:color="auto"/>
            <w:left w:val="none" w:sz="0" w:space="0" w:color="auto"/>
            <w:bottom w:val="none" w:sz="0" w:space="0" w:color="auto"/>
            <w:right w:val="none" w:sz="0" w:space="0" w:color="auto"/>
          </w:divBdr>
        </w:div>
        <w:div w:id="51467804">
          <w:marLeft w:val="0"/>
          <w:marRight w:val="0"/>
          <w:marTop w:val="0"/>
          <w:marBottom w:val="0"/>
          <w:divBdr>
            <w:top w:val="none" w:sz="0" w:space="0" w:color="auto"/>
            <w:left w:val="none" w:sz="0" w:space="0" w:color="auto"/>
            <w:bottom w:val="none" w:sz="0" w:space="0" w:color="auto"/>
            <w:right w:val="none" w:sz="0" w:space="0" w:color="auto"/>
          </w:divBdr>
        </w:div>
        <w:div w:id="51467805">
          <w:marLeft w:val="0"/>
          <w:marRight w:val="0"/>
          <w:marTop w:val="0"/>
          <w:marBottom w:val="0"/>
          <w:divBdr>
            <w:top w:val="none" w:sz="0" w:space="0" w:color="auto"/>
            <w:left w:val="none" w:sz="0" w:space="0" w:color="auto"/>
            <w:bottom w:val="none" w:sz="0" w:space="0" w:color="auto"/>
            <w:right w:val="none" w:sz="0" w:space="0" w:color="auto"/>
          </w:divBdr>
        </w:div>
        <w:div w:id="51467806">
          <w:marLeft w:val="0"/>
          <w:marRight w:val="0"/>
          <w:marTop w:val="0"/>
          <w:marBottom w:val="0"/>
          <w:divBdr>
            <w:top w:val="none" w:sz="0" w:space="0" w:color="auto"/>
            <w:left w:val="none" w:sz="0" w:space="0" w:color="auto"/>
            <w:bottom w:val="none" w:sz="0" w:space="0" w:color="auto"/>
            <w:right w:val="none" w:sz="0" w:space="0" w:color="auto"/>
          </w:divBdr>
        </w:div>
        <w:div w:id="51467807">
          <w:marLeft w:val="0"/>
          <w:marRight w:val="0"/>
          <w:marTop w:val="0"/>
          <w:marBottom w:val="0"/>
          <w:divBdr>
            <w:top w:val="none" w:sz="0" w:space="0" w:color="auto"/>
            <w:left w:val="none" w:sz="0" w:space="0" w:color="auto"/>
            <w:bottom w:val="none" w:sz="0" w:space="0" w:color="auto"/>
            <w:right w:val="none" w:sz="0" w:space="0" w:color="auto"/>
          </w:divBdr>
        </w:div>
        <w:div w:id="51467809">
          <w:marLeft w:val="0"/>
          <w:marRight w:val="0"/>
          <w:marTop w:val="0"/>
          <w:marBottom w:val="0"/>
          <w:divBdr>
            <w:top w:val="none" w:sz="0" w:space="0" w:color="auto"/>
            <w:left w:val="none" w:sz="0" w:space="0" w:color="auto"/>
            <w:bottom w:val="none" w:sz="0" w:space="0" w:color="auto"/>
            <w:right w:val="none" w:sz="0" w:space="0" w:color="auto"/>
          </w:divBdr>
        </w:div>
        <w:div w:id="51467810">
          <w:marLeft w:val="0"/>
          <w:marRight w:val="0"/>
          <w:marTop w:val="0"/>
          <w:marBottom w:val="0"/>
          <w:divBdr>
            <w:top w:val="none" w:sz="0" w:space="0" w:color="auto"/>
            <w:left w:val="none" w:sz="0" w:space="0" w:color="auto"/>
            <w:bottom w:val="none" w:sz="0" w:space="0" w:color="auto"/>
            <w:right w:val="none" w:sz="0" w:space="0" w:color="auto"/>
          </w:divBdr>
        </w:div>
        <w:div w:id="51467812">
          <w:marLeft w:val="0"/>
          <w:marRight w:val="0"/>
          <w:marTop w:val="0"/>
          <w:marBottom w:val="0"/>
          <w:divBdr>
            <w:top w:val="none" w:sz="0" w:space="0" w:color="auto"/>
            <w:left w:val="none" w:sz="0" w:space="0" w:color="auto"/>
            <w:bottom w:val="none" w:sz="0" w:space="0" w:color="auto"/>
            <w:right w:val="none" w:sz="0" w:space="0" w:color="auto"/>
          </w:divBdr>
        </w:div>
        <w:div w:id="51467813">
          <w:marLeft w:val="0"/>
          <w:marRight w:val="0"/>
          <w:marTop w:val="0"/>
          <w:marBottom w:val="0"/>
          <w:divBdr>
            <w:top w:val="none" w:sz="0" w:space="0" w:color="auto"/>
            <w:left w:val="none" w:sz="0" w:space="0" w:color="auto"/>
            <w:bottom w:val="none" w:sz="0" w:space="0" w:color="auto"/>
            <w:right w:val="none" w:sz="0" w:space="0" w:color="auto"/>
          </w:divBdr>
        </w:div>
        <w:div w:id="51467815">
          <w:marLeft w:val="0"/>
          <w:marRight w:val="0"/>
          <w:marTop w:val="0"/>
          <w:marBottom w:val="0"/>
          <w:divBdr>
            <w:top w:val="none" w:sz="0" w:space="0" w:color="auto"/>
            <w:left w:val="none" w:sz="0" w:space="0" w:color="auto"/>
            <w:bottom w:val="none" w:sz="0" w:space="0" w:color="auto"/>
            <w:right w:val="none" w:sz="0" w:space="0" w:color="auto"/>
          </w:divBdr>
        </w:div>
        <w:div w:id="51467816">
          <w:marLeft w:val="0"/>
          <w:marRight w:val="0"/>
          <w:marTop w:val="0"/>
          <w:marBottom w:val="0"/>
          <w:divBdr>
            <w:top w:val="none" w:sz="0" w:space="0" w:color="auto"/>
            <w:left w:val="none" w:sz="0" w:space="0" w:color="auto"/>
            <w:bottom w:val="none" w:sz="0" w:space="0" w:color="auto"/>
            <w:right w:val="none" w:sz="0" w:space="0" w:color="auto"/>
          </w:divBdr>
        </w:div>
        <w:div w:id="51467817">
          <w:marLeft w:val="0"/>
          <w:marRight w:val="0"/>
          <w:marTop w:val="0"/>
          <w:marBottom w:val="0"/>
          <w:divBdr>
            <w:top w:val="none" w:sz="0" w:space="0" w:color="auto"/>
            <w:left w:val="none" w:sz="0" w:space="0" w:color="auto"/>
            <w:bottom w:val="none" w:sz="0" w:space="0" w:color="auto"/>
            <w:right w:val="none" w:sz="0" w:space="0" w:color="auto"/>
          </w:divBdr>
        </w:div>
        <w:div w:id="51467818">
          <w:marLeft w:val="0"/>
          <w:marRight w:val="0"/>
          <w:marTop w:val="0"/>
          <w:marBottom w:val="0"/>
          <w:divBdr>
            <w:top w:val="none" w:sz="0" w:space="0" w:color="auto"/>
            <w:left w:val="none" w:sz="0" w:space="0" w:color="auto"/>
            <w:bottom w:val="none" w:sz="0" w:space="0" w:color="auto"/>
            <w:right w:val="none" w:sz="0" w:space="0" w:color="auto"/>
          </w:divBdr>
        </w:div>
        <w:div w:id="51467819">
          <w:marLeft w:val="0"/>
          <w:marRight w:val="0"/>
          <w:marTop w:val="0"/>
          <w:marBottom w:val="0"/>
          <w:divBdr>
            <w:top w:val="none" w:sz="0" w:space="0" w:color="auto"/>
            <w:left w:val="none" w:sz="0" w:space="0" w:color="auto"/>
            <w:bottom w:val="none" w:sz="0" w:space="0" w:color="auto"/>
            <w:right w:val="none" w:sz="0" w:space="0" w:color="auto"/>
          </w:divBdr>
        </w:div>
        <w:div w:id="51467821">
          <w:marLeft w:val="0"/>
          <w:marRight w:val="0"/>
          <w:marTop w:val="0"/>
          <w:marBottom w:val="0"/>
          <w:divBdr>
            <w:top w:val="none" w:sz="0" w:space="0" w:color="auto"/>
            <w:left w:val="none" w:sz="0" w:space="0" w:color="auto"/>
            <w:bottom w:val="none" w:sz="0" w:space="0" w:color="auto"/>
            <w:right w:val="none" w:sz="0" w:space="0" w:color="auto"/>
          </w:divBdr>
        </w:div>
        <w:div w:id="51467822">
          <w:marLeft w:val="0"/>
          <w:marRight w:val="0"/>
          <w:marTop w:val="0"/>
          <w:marBottom w:val="0"/>
          <w:divBdr>
            <w:top w:val="none" w:sz="0" w:space="0" w:color="auto"/>
            <w:left w:val="none" w:sz="0" w:space="0" w:color="auto"/>
            <w:bottom w:val="none" w:sz="0" w:space="0" w:color="auto"/>
            <w:right w:val="none" w:sz="0" w:space="0" w:color="auto"/>
          </w:divBdr>
        </w:div>
        <w:div w:id="51467823">
          <w:marLeft w:val="0"/>
          <w:marRight w:val="0"/>
          <w:marTop w:val="0"/>
          <w:marBottom w:val="0"/>
          <w:divBdr>
            <w:top w:val="none" w:sz="0" w:space="0" w:color="auto"/>
            <w:left w:val="none" w:sz="0" w:space="0" w:color="auto"/>
            <w:bottom w:val="none" w:sz="0" w:space="0" w:color="auto"/>
            <w:right w:val="none" w:sz="0" w:space="0" w:color="auto"/>
          </w:divBdr>
        </w:div>
        <w:div w:id="51467824">
          <w:marLeft w:val="0"/>
          <w:marRight w:val="0"/>
          <w:marTop w:val="0"/>
          <w:marBottom w:val="0"/>
          <w:divBdr>
            <w:top w:val="none" w:sz="0" w:space="0" w:color="auto"/>
            <w:left w:val="none" w:sz="0" w:space="0" w:color="auto"/>
            <w:bottom w:val="none" w:sz="0" w:space="0" w:color="auto"/>
            <w:right w:val="none" w:sz="0" w:space="0" w:color="auto"/>
          </w:divBdr>
        </w:div>
        <w:div w:id="51467825">
          <w:marLeft w:val="0"/>
          <w:marRight w:val="0"/>
          <w:marTop w:val="0"/>
          <w:marBottom w:val="0"/>
          <w:divBdr>
            <w:top w:val="none" w:sz="0" w:space="0" w:color="auto"/>
            <w:left w:val="none" w:sz="0" w:space="0" w:color="auto"/>
            <w:bottom w:val="none" w:sz="0" w:space="0" w:color="auto"/>
            <w:right w:val="none" w:sz="0" w:space="0" w:color="auto"/>
          </w:divBdr>
        </w:div>
        <w:div w:id="51467827">
          <w:marLeft w:val="0"/>
          <w:marRight w:val="0"/>
          <w:marTop w:val="0"/>
          <w:marBottom w:val="0"/>
          <w:divBdr>
            <w:top w:val="none" w:sz="0" w:space="0" w:color="auto"/>
            <w:left w:val="none" w:sz="0" w:space="0" w:color="auto"/>
            <w:bottom w:val="none" w:sz="0" w:space="0" w:color="auto"/>
            <w:right w:val="none" w:sz="0" w:space="0" w:color="auto"/>
          </w:divBdr>
        </w:div>
        <w:div w:id="51467828">
          <w:marLeft w:val="0"/>
          <w:marRight w:val="0"/>
          <w:marTop w:val="0"/>
          <w:marBottom w:val="0"/>
          <w:divBdr>
            <w:top w:val="none" w:sz="0" w:space="0" w:color="auto"/>
            <w:left w:val="none" w:sz="0" w:space="0" w:color="auto"/>
            <w:bottom w:val="none" w:sz="0" w:space="0" w:color="auto"/>
            <w:right w:val="none" w:sz="0" w:space="0" w:color="auto"/>
          </w:divBdr>
        </w:div>
        <w:div w:id="51467829">
          <w:marLeft w:val="0"/>
          <w:marRight w:val="0"/>
          <w:marTop w:val="0"/>
          <w:marBottom w:val="0"/>
          <w:divBdr>
            <w:top w:val="none" w:sz="0" w:space="0" w:color="auto"/>
            <w:left w:val="none" w:sz="0" w:space="0" w:color="auto"/>
            <w:bottom w:val="none" w:sz="0" w:space="0" w:color="auto"/>
            <w:right w:val="none" w:sz="0" w:space="0" w:color="auto"/>
          </w:divBdr>
        </w:div>
        <w:div w:id="51467830">
          <w:marLeft w:val="0"/>
          <w:marRight w:val="0"/>
          <w:marTop w:val="0"/>
          <w:marBottom w:val="0"/>
          <w:divBdr>
            <w:top w:val="none" w:sz="0" w:space="0" w:color="auto"/>
            <w:left w:val="none" w:sz="0" w:space="0" w:color="auto"/>
            <w:bottom w:val="none" w:sz="0" w:space="0" w:color="auto"/>
            <w:right w:val="none" w:sz="0" w:space="0" w:color="auto"/>
          </w:divBdr>
        </w:div>
        <w:div w:id="51467831">
          <w:marLeft w:val="0"/>
          <w:marRight w:val="0"/>
          <w:marTop w:val="0"/>
          <w:marBottom w:val="0"/>
          <w:divBdr>
            <w:top w:val="none" w:sz="0" w:space="0" w:color="auto"/>
            <w:left w:val="none" w:sz="0" w:space="0" w:color="auto"/>
            <w:bottom w:val="none" w:sz="0" w:space="0" w:color="auto"/>
            <w:right w:val="none" w:sz="0" w:space="0" w:color="auto"/>
          </w:divBdr>
        </w:div>
        <w:div w:id="51467832">
          <w:marLeft w:val="0"/>
          <w:marRight w:val="0"/>
          <w:marTop w:val="0"/>
          <w:marBottom w:val="0"/>
          <w:divBdr>
            <w:top w:val="none" w:sz="0" w:space="0" w:color="auto"/>
            <w:left w:val="none" w:sz="0" w:space="0" w:color="auto"/>
            <w:bottom w:val="none" w:sz="0" w:space="0" w:color="auto"/>
            <w:right w:val="none" w:sz="0" w:space="0" w:color="auto"/>
          </w:divBdr>
        </w:div>
        <w:div w:id="51467833">
          <w:marLeft w:val="0"/>
          <w:marRight w:val="0"/>
          <w:marTop w:val="0"/>
          <w:marBottom w:val="0"/>
          <w:divBdr>
            <w:top w:val="none" w:sz="0" w:space="0" w:color="auto"/>
            <w:left w:val="none" w:sz="0" w:space="0" w:color="auto"/>
            <w:bottom w:val="none" w:sz="0" w:space="0" w:color="auto"/>
            <w:right w:val="none" w:sz="0" w:space="0" w:color="auto"/>
          </w:divBdr>
        </w:div>
        <w:div w:id="51467834">
          <w:marLeft w:val="0"/>
          <w:marRight w:val="0"/>
          <w:marTop w:val="0"/>
          <w:marBottom w:val="0"/>
          <w:divBdr>
            <w:top w:val="none" w:sz="0" w:space="0" w:color="auto"/>
            <w:left w:val="none" w:sz="0" w:space="0" w:color="auto"/>
            <w:bottom w:val="none" w:sz="0" w:space="0" w:color="auto"/>
            <w:right w:val="none" w:sz="0" w:space="0" w:color="auto"/>
          </w:divBdr>
        </w:div>
        <w:div w:id="51467835">
          <w:marLeft w:val="0"/>
          <w:marRight w:val="0"/>
          <w:marTop w:val="0"/>
          <w:marBottom w:val="0"/>
          <w:divBdr>
            <w:top w:val="none" w:sz="0" w:space="0" w:color="auto"/>
            <w:left w:val="none" w:sz="0" w:space="0" w:color="auto"/>
            <w:bottom w:val="none" w:sz="0" w:space="0" w:color="auto"/>
            <w:right w:val="none" w:sz="0" w:space="0" w:color="auto"/>
          </w:divBdr>
        </w:div>
        <w:div w:id="51467836">
          <w:marLeft w:val="0"/>
          <w:marRight w:val="0"/>
          <w:marTop w:val="0"/>
          <w:marBottom w:val="0"/>
          <w:divBdr>
            <w:top w:val="none" w:sz="0" w:space="0" w:color="auto"/>
            <w:left w:val="none" w:sz="0" w:space="0" w:color="auto"/>
            <w:bottom w:val="none" w:sz="0" w:space="0" w:color="auto"/>
            <w:right w:val="none" w:sz="0" w:space="0" w:color="auto"/>
          </w:divBdr>
        </w:div>
        <w:div w:id="51467837">
          <w:marLeft w:val="0"/>
          <w:marRight w:val="0"/>
          <w:marTop w:val="0"/>
          <w:marBottom w:val="0"/>
          <w:divBdr>
            <w:top w:val="none" w:sz="0" w:space="0" w:color="auto"/>
            <w:left w:val="none" w:sz="0" w:space="0" w:color="auto"/>
            <w:bottom w:val="none" w:sz="0" w:space="0" w:color="auto"/>
            <w:right w:val="none" w:sz="0" w:space="0" w:color="auto"/>
          </w:divBdr>
        </w:div>
        <w:div w:id="51467839">
          <w:marLeft w:val="0"/>
          <w:marRight w:val="0"/>
          <w:marTop w:val="0"/>
          <w:marBottom w:val="0"/>
          <w:divBdr>
            <w:top w:val="none" w:sz="0" w:space="0" w:color="auto"/>
            <w:left w:val="none" w:sz="0" w:space="0" w:color="auto"/>
            <w:bottom w:val="none" w:sz="0" w:space="0" w:color="auto"/>
            <w:right w:val="none" w:sz="0" w:space="0" w:color="auto"/>
          </w:divBdr>
        </w:div>
        <w:div w:id="51467840">
          <w:marLeft w:val="0"/>
          <w:marRight w:val="0"/>
          <w:marTop w:val="0"/>
          <w:marBottom w:val="0"/>
          <w:divBdr>
            <w:top w:val="none" w:sz="0" w:space="0" w:color="auto"/>
            <w:left w:val="none" w:sz="0" w:space="0" w:color="auto"/>
            <w:bottom w:val="none" w:sz="0" w:space="0" w:color="auto"/>
            <w:right w:val="none" w:sz="0" w:space="0" w:color="auto"/>
          </w:divBdr>
        </w:div>
        <w:div w:id="51467841">
          <w:marLeft w:val="0"/>
          <w:marRight w:val="0"/>
          <w:marTop w:val="0"/>
          <w:marBottom w:val="0"/>
          <w:divBdr>
            <w:top w:val="none" w:sz="0" w:space="0" w:color="auto"/>
            <w:left w:val="none" w:sz="0" w:space="0" w:color="auto"/>
            <w:bottom w:val="none" w:sz="0" w:space="0" w:color="auto"/>
            <w:right w:val="none" w:sz="0" w:space="0" w:color="auto"/>
          </w:divBdr>
        </w:div>
        <w:div w:id="51467842">
          <w:marLeft w:val="0"/>
          <w:marRight w:val="0"/>
          <w:marTop w:val="0"/>
          <w:marBottom w:val="0"/>
          <w:divBdr>
            <w:top w:val="none" w:sz="0" w:space="0" w:color="auto"/>
            <w:left w:val="none" w:sz="0" w:space="0" w:color="auto"/>
            <w:bottom w:val="none" w:sz="0" w:space="0" w:color="auto"/>
            <w:right w:val="none" w:sz="0" w:space="0" w:color="auto"/>
          </w:divBdr>
        </w:div>
        <w:div w:id="51467844">
          <w:marLeft w:val="0"/>
          <w:marRight w:val="0"/>
          <w:marTop w:val="0"/>
          <w:marBottom w:val="0"/>
          <w:divBdr>
            <w:top w:val="none" w:sz="0" w:space="0" w:color="auto"/>
            <w:left w:val="none" w:sz="0" w:space="0" w:color="auto"/>
            <w:bottom w:val="none" w:sz="0" w:space="0" w:color="auto"/>
            <w:right w:val="none" w:sz="0" w:space="0" w:color="auto"/>
          </w:divBdr>
        </w:div>
        <w:div w:id="51467845">
          <w:marLeft w:val="0"/>
          <w:marRight w:val="0"/>
          <w:marTop w:val="0"/>
          <w:marBottom w:val="0"/>
          <w:divBdr>
            <w:top w:val="none" w:sz="0" w:space="0" w:color="auto"/>
            <w:left w:val="none" w:sz="0" w:space="0" w:color="auto"/>
            <w:bottom w:val="none" w:sz="0" w:space="0" w:color="auto"/>
            <w:right w:val="none" w:sz="0" w:space="0" w:color="auto"/>
          </w:divBdr>
        </w:div>
        <w:div w:id="51467846">
          <w:marLeft w:val="0"/>
          <w:marRight w:val="0"/>
          <w:marTop w:val="0"/>
          <w:marBottom w:val="0"/>
          <w:divBdr>
            <w:top w:val="none" w:sz="0" w:space="0" w:color="auto"/>
            <w:left w:val="none" w:sz="0" w:space="0" w:color="auto"/>
            <w:bottom w:val="none" w:sz="0" w:space="0" w:color="auto"/>
            <w:right w:val="none" w:sz="0" w:space="0" w:color="auto"/>
          </w:divBdr>
        </w:div>
        <w:div w:id="51467848">
          <w:marLeft w:val="0"/>
          <w:marRight w:val="0"/>
          <w:marTop w:val="0"/>
          <w:marBottom w:val="0"/>
          <w:divBdr>
            <w:top w:val="none" w:sz="0" w:space="0" w:color="auto"/>
            <w:left w:val="none" w:sz="0" w:space="0" w:color="auto"/>
            <w:bottom w:val="none" w:sz="0" w:space="0" w:color="auto"/>
            <w:right w:val="none" w:sz="0" w:space="0" w:color="auto"/>
          </w:divBdr>
        </w:div>
        <w:div w:id="51467849">
          <w:marLeft w:val="0"/>
          <w:marRight w:val="0"/>
          <w:marTop w:val="0"/>
          <w:marBottom w:val="0"/>
          <w:divBdr>
            <w:top w:val="none" w:sz="0" w:space="0" w:color="auto"/>
            <w:left w:val="none" w:sz="0" w:space="0" w:color="auto"/>
            <w:bottom w:val="none" w:sz="0" w:space="0" w:color="auto"/>
            <w:right w:val="none" w:sz="0" w:space="0" w:color="auto"/>
          </w:divBdr>
        </w:div>
        <w:div w:id="51467850">
          <w:marLeft w:val="0"/>
          <w:marRight w:val="0"/>
          <w:marTop w:val="0"/>
          <w:marBottom w:val="0"/>
          <w:divBdr>
            <w:top w:val="none" w:sz="0" w:space="0" w:color="auto"/>
            <w:left w:val="none" w:sz="0" w:space="0" w:color="auto"/>
            <w:bottom w:val="none" w:sz="0" w:space="0" w:color="auto"/>
            <w:right w:val="none" w:sz="0" w:space="0" w:color="auto"/>
          </w:divBdr>
        </w:div>
        <w:div w:id="51467851">
          <w:marLeft w:val="0"/>
          <w:marRight w:val="0"/>
          <w:marTop w:val="0"/>
          <w:marBottom w:val="0"/>
          <w:divBdr>
            <w:top w:val="none" w:sz="0" w:space="0" w:color="auto"/>
            <w:left w:val="none" w:sz="0" w:space="0" w:color="auto"/>
            <w:bottom w:val="none" w:sz="0" w:space="0" w:color="auto"/>
            <w:right w:val="none" w:sz="0" w:space="0" w:color="auto"/>
          </w:divBdr>
        </w:div>
        <w:div w:id="51467852">
          <w:marLeft w:val="0"/>
          <w:marRight w:val="0"/>
          <w:marTop w:val="0"/>
          <w:marBottom w:val="0"/>
          <w:divBdr>
            <w:top w:val="none" w:sz="0" w:space="0" w:color="auto"/>
            <w:left w:val="none" w:sz="0" w:space="0" w:color="auto"/>
            <w:bottom w:val="none" w:sz="0" w:space="0" w:color="auto"/>
            <w:right w:val="none" w:sz="0" w:space="0" w:color="auto"/>
          </w:divBdr>
        </w:div>
        <w:div w:id="51467853">
          <w:marLeft w:val="0"/>
          <w:marRight w:val="0"/>
          <w:marTop w:val="0"/>
          <w:marBottom w:val="0"/>
          <w:divBdr>
            <w:top w:val="none" w:sz="0" w:space="0" w:color="auto"/>
            <w:left w:val="none" w:sz="0" w:space="0" w:color="auto"/>
            <w:bottom w:val="none" w:sz="0" w:space="0" w:color="auto"/>
            <w:right w:val="none" w:sz="0" w:space="0" w:color="auto"/>
          </w:divBdr>
        </w:div>
        <w:div w:id="51467854">
          <w:marLeft w:val="0"/>
          <w:marRight w:val="0"/>
          <w:marTop w:val="0"/>
          <w:marBottom w:val="0"/>
          <w:divBdr>
            <w:top w:val="none" w:sz="0" w:space="0" w:color="auto"/>
            <w:left w:val="none" w:sz="0" w:space="0" w:color="auto"/>
            <w:bottom w:val="none" w:sz="0" w:space="0" w:color="auto"/>
            <w:right w:val="none" w:sz="0" w:space="0" w:color="auto"/>
          </w:divBdr>
        </w:div>
        <w:div w:id="51467855">
          <w:marLeft w:val="0"/>
          <w:marRight w:val="0"/>
          <w:marTop w:val="0"/>
          <w:marBottom w:val="0"/>
          <w:divBdr>
            <w:top w:val="none" w:sz="0" w:space="0" w:color="auto"/>
            <w:left w:val="none" w:sz="0" w:space="0" w:color="auto"/>
            <w:bottom w:val="none" w:sz="0" w:space="0" w:color="auto"/>
            <w:right w:val="none" w:sz="0" w:space="0" w:color="auto"/>
          </w:divBdr>
        </w:div>
        <w:div w:id="51467856">
          <w:marLeft w:val="0"/>
          <w:marRight w:val="0"/>
          <w:marTop w:val="0"/>
          <w:marBottom w:val="0"/>
          <w:divBdr>
            <w:top w:val="none" w:sz="0" w:space="0" w:color="auto"/>
            <w:left w:val="none" w:sz="0" w:space="0" w:color="auto"/>
            <w:bottom w:val="none" w:sz="0" w:space="0" w:color="auto"/>
            <w:right w:val="none" w:sz="0" w:space="0" w:color="auto"/>
          </w:divBdr>
        </w:div>
        <w:div w:id="51467858">
          <w:marLeft w:val="0"/>
          <w:marRight w:val="0"/>
          <w:marTop w:val="0"/>
          <w:marBottom w:val="0"/>
          <w:divBdr>
            <w:top w:val="none" w:sz="0" w:space="0" w:color="auto"/>
            <w:left w:val="none" w:sz="0" w:space="0" w:color="auto"/>
            <w:bottom w:val="none" w:sz="0" w:space="0" w:color="auto"/>
            <w:right w:val="none" w:sz="0" w:space="0" w:color="auto"/>
          </w:divBdr>
        </w:div>
        <w:div w:id="51467859">
          <w:marLeft w:val="0"/>
          <w:marRight w:val="0"/>
          <w:marTop w:val="0"/>
          <w:marBottom w:val="0"/>
          <w:divBdr>
            <w:top w:val="none" w:sz="0" w:space="0" w:color="auto"/>
            <w:left w:val="none" w:sz="0" w:space="0" w:color="auto"/>
            <w:bottom w:val="none" w:sz="0" w:space="0" w:color="auto"/>
            <w:right w:val="none" w:sz="0" w:space="0" w:color="auto"/>
          </w:divBdr>
        </w:div>
        <w:div w:id="51467860">
          <w:marLeft w:val="0"/>
          <w:marRight w:val="0"/>
          <w:marTop w:val="0"/>
          <w:marBottom w:val="0"/>
          <w:divBdr>
            <w:top w:val="none" w:sz="0" w:space="0" w:color="auto"/>
            <w:left w:val="none" w:sz="0" w:space="0" w:color="auto"/>
            <w:bottom w:val="none" w:sz="0" w:space="0" w:color="auto"/>
            <w:right w:val="none" w:sz="0" w:space="0" w:color="auto"/>
          </w:divBdr>
        </w:div>
        <w:div w:id="51467861">
          <w:marLeft w:val="0"/>
          <w:marRight w:val="0"/>
          <w:marTop w:val="0"/>
          <w:marBottom w:val="0"/>
          <w:divBdr>
            <w:top w:val="none" w:sz="0" w:space="0" w:color="auto"/>
            <w:left w:val="none" w:sz="0" w:space="0" w:color="auto"/>
            <w:bottom w:val="none" w:sz="0" w:space="0" w:color="auto"/>
            <w:right w:val="none" w:sz="0" w:space="0" w:color="auto"/>
          </w:divBdr>
        </w:div>
        <w:div w:id="51467862">
          <w:marLeft w:val="0"/>
          <w:marRight w:val="0"/>
          <w:marTop w:val="0"/>
          <w:marBottom w:val="0"/>
          <w:divBdr>
            <w:top w:val="none" w:sz="0" w:space="0" w:color="auto"/>
            <w:left w:val="none" w:sz="0" w:space="0" w:color="auto"/>
            <w:bottom w:val="none" w:sz="0" w:space="0" w:color="auto"/>
            <w:right w:val="none" w:sz="0" w:space="0" w:color="auto"/>
          </w:divBdr>
        </w:div>
        <w:div w:id="51467863">
          <w:marLeft w:val="0"/>
          <w:marRight w:val="0"/>
          <w:marTop w:val="0"/>
          <w:marBottom w:val="0"/>
          <w:divBdr>
            <w:top w:val="none" w:sz="0" w:space="0" w:color="auto"/>
            <w:left w:val="none" w:sz="0" w:space="0" w:color="auto"/>
            <w:bottom w:val="none" w:sz="0" w:space="0" w:color="auto"/>
            <w:right w:val="none" w:sz="0" w:space="0" w:color="auto"/>
          </w:divBdr>
        </w:div>
        <w:div w:id="51467864">
          <w:marLeft w:val="0"/>
          <w:marRight w:val="0"/>
          <w:marTop w:val="0"/>
          <w:marBottom w:val="0"/>
          <w:divBdr>
            <w:top w:val="none" w:sz="0" w:space="0" w:color="auto"/>
            <w:left w:val="none" w:sz="0" w:space="0" w:color="auto"/>
            <w:bottom w:val="none" w:sz="0" w:space="0" w:color="auto"/>
            <w:right w:val="none" w:sz="0" w:space="0" w:color="auto"/>
          </w:divBdr>
        </w:div>
        <w:div w:id="51467865">
          <w:marLeft w:val="0"/>
          <w:marRight w:val="0"/>
          <w:marTop w:val="0"/>
          <w:marBottom w:val="0"/>
          <w:divBdr>
            <w:top w:val="none" w:sz="0" w:space="0" w:color="auto"/>
            <w:left w:val="none" w:sz="0" w:space="0" w:color="auto"/>
            <w:bottom w:val="none" w:sz="0" w:space="0" w:color="auto"/>
            <w:right w:val="none" w:sz="0" w:space="0" w:color="auto"/>
          </w:divBdr>
        </w:div>
        <w:div w:id="51467866">
          <w:marLeft w:val="0"/>
          <w:marRight w:val="0"/>
          <w:marTop w:val="0"/>
          <w:marBottom w:val="0"/>
          <w:divBdr>
            <w:top w:val="none" w:sz="0" w:space="0" w:color="auto"/>
            <w:left w:val="none" w:sz="0" w:space="0" w:color="auto"/>
            <w:bottom w:val="none" w:sz="0" w:space="0" w:color="auto"/>
            <w:right w:val="none" w:sz="0" w:space="0" w:color="auto"/>
          </w:divBdr>
        </w:div>
        <w:div w:id="51467867">
          <w:marLeft w:val="0"/>
          <w:marRight w:val="0"/>
          <w:marTop w:val="0"/>
          <w:marBottom w:val="0"/>
          <w:divBdr>
            <w:top w:val="none" w:sz="0" w:space="0" w:color="auto"/>
            <w:left w:val="none" w:sz="0" w:space="0" w:color="auto"/>
            <w:bottom w:val="none" w:sz="0" w:space="0" w:color="auto"/>
            <w:right w:val="none" w:sz="0" w:space="0" w:color="auto"/>
          </w:divBdr>
        </w:div>
        <w:div w:id="51467868">
          <w:marLeft w:val="0"/>
          <w:marRight w:val="0"/>
          <w:marTop w:val="0"/>
          <w:marBottom w:val="0"/>
          <w:divBdr>
            <w:top w:val="none" w:sz="0" w:space="0" w:color="auto"/>
            <w:left w:val="none" w:sz="0" w:space="0" w:color="auto"/>
            <w:bottom w:val="none" w:sz="0" w:space="0" w:color="auto"/>
            <w:right w:val="none" w:sz="0" w:space="0" w:color="auto"/>
          </w:divBdr>
        </w:div>
        <w:div w:id="51467870">
          <w:marLeft w:val="0"/>
          <w:marRight w:val="0"/>
          <w:marTop w:val="0"/>
          <w:marBottom w:val="0"/>
          <w:divBdr>
            <w:top w:val="none" w:sz="0" w:space="0" w:color="auto"/>
            <w:left w:val="none" w:sz="0" w:space="0" w:color="auto"/>
            <w:bottom w:val="none" w:sz="0" w:space="0" w:color="auto"/>
            <w:right w:val="none" w:sz="0" w:space="0" w:color="auto"/>
          </w:divBdr>
        </w:div>
        <w:div w:id="51467871">
          <w:marLeft w:val="0"/>
          <w:marRight w:val="0"/>
          <w:marTop w:val="0"/>
          <w:marBottom w:val="0"/>
          <w:divBdr>
            <w:top w:val="none" w:sz="0" w:space="0" w:color="auto"/>
            <w:left w:val="none" w:sz="0" w:space="0" w:color="auto"/>
            <w:bottom w:val="none" w:sz="0" w:space="0" w:color="auto"/>
            <w:right w:val="none" w:sz="0" w:space="0" w:color="auto"/>
          </w:divBdr>
        </w:div>
        <w:div w:id="51467872">
          <w:marLeft w:val="0"/>
          <w:marRight w:val="0"/>
          <w:marTop w:val="0"/>
          <w:marBottom w:val="0"/>
          <w:divBdr>
            <w:top w:val="none" w:sz="0" w:space="0" w:color="auto"/>
            <w:left w:val="none" w:sz="0" w:space="0" w:color="auto"/>
            <w:bottom w:val="none" w:sz="0" w:space="0" w:color="auto"/>
            <w:right w:val="none" w:sz="0" w:space="0" w:color="auto"/>
          </w:divBdr>
        </w:div>
        <w:div w:id="51467873">
          <w:marLeft w:val="0"/>
          <w:marRight w:val="0"/>
          <w:marTop w:val="0"/>
          <w:marBottom w:val="0"/>
          <w:divBdr>
            <w:top w:val="none" w:sz="0" w:space="0" w:color="auto"/>
            <w:left w:val="none" w:sz="0" w:space="0" w:color="auto"/>
            <w:bottom w:val="none" w:sz="0" w:space="0" w:color="auto"/>
            <w:right w:val="none" w:sz="0" w:space="0" w:color="auto"/>
          </w:divBdr>
        </w:div>
        <w:div w:id="51467874">
          <w:marLeft w:val="0"/>
          <w:marRight w:val="0"/>
          <w:marTop w:val="0"/>
          <w:marBottom w:val="0"/>
          <w:divBdr>
            <w:top w:val="none" w:sz="0" w:space="0" w:color="auto"/>
            <w:left w:val="none" w:sz="0" w:space="0" w:color="auto"/>
            <w:bottom w:val="none" w:sz="0" w:space="0" w:color="auto"/>
            <w:right w:val="none" w:sz="0" w:space="0" w:color="auto"/>
          </w:divBdr>
        </w:div>
        <w:div w:id="51467875">
          <w:marLeft w:val="0"/>
          <w:marRight w:val="0"/>
          <w:marTop w:val="0"/>
          <w:marBottom w:val="0"/>
          <w:divBdr>
            <w:top w:val="none" w:sz="0" w:space="0" w:color="auto"/>
            <w:left w:val="none" w:sz="0" w:space="0" w:color="auto"/>
            <w:bottom w:val="none" w:sz="0" w:space="0" w:color="auto"/>
            <w:right w:val="none" w:sz="0" w:space="0" w:color="auto"/>
          </w:divBdr>
        </w:div>
        <w:div w:id="51467876">
          <w:marLeft w:val="0"/>
          <w:marRight w:val="0"/>
          <w:marTop w:val="0"/>
          <w:marBottom w:val="0"/>
          <w:divBdr>
            <w:top w:val="none" w:sz="0" w:space="0" w:color="auto"/>
            <w:left w:val="none" w:sz="0" w:space="0" w:color="auto"/>
            <w:bottom w:val="none" w:sz="0" w:space="0" w:color="auto"/>
            <w:right w:val="none" w:sz="0" w:space="0" w:color="auto"/>
          </w:divBdr>
        </w:div>
        <w:div w:id="51467877">
          <w:marLeft w:val="0"/>
          <w:marRight w:val="0"/>
          <w:marTop w:val="0"/>
          <w:marBottom w:val="0"/>
          <w:divBdr>
            <w:top w:val="none" w:sz="0" w:space="0" w:color="auto"/>
            <w:left w:val="none" w:sz="0" w:space="0" w:color="auto"/>
            <w:bottom w:val="none" w:sz="0" w:space="0" w:color="auto"/>
            <w:right w:val="none" w:sz="0" w:space="0" w:color="auto"/>
          </w:divBdr>
        </w:div>
        <w:div w:id="51467878">
          <w:marLeft w:val="0"/>
          <w:marRight w:val="0"/>
          <w:marTop w:val="0"/>
          <w:marBottom w:val="0"/>
          <w:divBdr>
            <w:top w:val="none" w:sz="0" w:space="0" w:color="auto"/>
            <w:left w:val="none" w:sz="0" w:space="0" w:color="auto"/>
            <w:bottom w:val="none" w:sz="0" w:space="0" w:color="auto"/>
            <w:right w:val="none" w:sz="0" w:space="0" w:color="auto"/>
          </w:divBdr>
        </w:div>
        <w:div w:id="51467879">
          <w:marLeft w:val="0"/>
          <w:marRight w:val="0"/>
          <w:marTop w:val="0"/>
          <w:marBottom w:val="0"/>
          <w:divBdr>
            <w:top w:val="none" w:sz="0" w:space="0" w:color="auto"/>
            <w:left w:val="none" w:sz="0" w:space="0" w:color="auto"/>
            <w:bottom w:val="none" w:sz="0" w:space="0" w:color="auto"/>
            <w:right w:val="none" w:sz="0" w:space="0" w:color="auto"/>
          </w:divBdr>
        </w:div>
        <w:div w:id="51467880">
          <w:marLeft w:val="0"/>
          <w:marRight w:val="0"/>
          <w:marTop w:val="0"/>
          <w:marBottom w:val="0"/>
          <w:divBdr>
            <w:top w:val="none" w:sz="0" w:space="0" w:color="auto"/>
            <w:left w:val="none" w:sz="0" w:space="0" w:color="auto"/>
            <w:bottom w:val="none" w:sz="0" w:space="0" w:color="auto"/>
            <w:right w:val="none" w:sz="0" w:space="0" w:color="auto"/>
          </w:divBdr>
        </w:div>
        <w:div w:id="51467882">
          <w:marLeft w:val="0"/>
          <w:marRight w:val="0"/>
          <w:marTop w:val="0"/>
          <w:marBottom w:val="0"/>
          <w:divBdr>
            <w:top w:val="none" w:sz="0" w:space="0" w:color="auto"/>
            <w:left w:val="none" w:sz="0" w:space="0" w:color="auto"/>
            <w:bottom w:val="none" w:sz="0" w:space="0" w:color="auto"/>
            <w:right w:val="none" w:sz="0" w:space="0" w:color="auto"/>
          </w:divBdr>
        </w:div>
        <w:div w:id="51467883">
          <w:marLeft w:val="0"/>
          <w:marRight w:val="0"/>
          <w:marTop w:val="0"/>
          <w:marBottom w:val="0"/>
          <w:divBdr>
            <w:top w:val="none" w:sz="0" w:space="0" w:color="auto"/>
            <w:left w:val="none" w:sz="0" w:space="0" w:color="auto"/>
            <w:bottom w:val="none" w:sz="0" w:space="0" w:color="auto"/>
            <w:right w:val="none" w:sz="0" w:space="0" w:color="auto"/>
          </w:divBdr>
        </w:div>
        <w:div w:id="51467884">
          <w:marLeft w:val="0"/>
          <w:marRight w:val="0"/>
          <w:marTop w:val="0"/>
          <w:marBottom w:val="0"/>
          <w:divBdr>
            <w:top w:val="none" w:sz="0" w:space="0" w:color="auto"/>
            <w:left w:val="none" w:sz="0" w:space="0" w:color="auto"/>
            <w:bottom w:val="none" w:sz="0" w:space="0" w:color="auto"/>
            <w:right w:val="none" w:sz="0" w:space="0" w:color="auto"/>
          </w:divBdr>
        </w:div>
        <w:div w:id="51467885">
          <w:marLeft w:val="0"/>
          <w:marRight w:val="0"/>
          <w:marTop w:val="0"/>
          <w:marBottom w:val="0"/>
          <w:divBdr>
            <w:top w:val="none" w:sz="0" w:space="0" w:color="auto"/>
            <w:left w:val="none" w:sz="0" w:space="0" w:color="auto"/>
            <w:bottom w:val="none" w:sz="0" w:space="0" w:color="auto"/>
            <w:right w:val="none" w:sz="0" w:space="0" w:color="auto"/>
          </w:divBdr>
        </w:div>
        <w:div w:id="51467886">
          <w:marLeft w:val="0"/>
          <w:marRight w:val="0"/>
          <w:marTop w:val="0"/>
          <w:marBottom w:val="0"/>
          <w:divBdr>
            <w:top w:val="none" w:sz="0" w:space="0" w:color="auto"/>
            <w:left w:val="none" w:sz="0" w:space="0" w:color="auto"/>
            <w:bottom w:val="none" w:sz="0" w:space="0" w:color="auto"/>
            <w:right w:val="none" w:sz="0" w:space="0" w:color="auto"/>
          </w:divBdr>
        </w:div>
        <w:div w:id="51467887">
          <w:marLeft w:val="0"/>
          <w:marRight w:val="0"/>
          <w:marTop w:val="0"/>
          <w:marBottom w:val="0"/>
          <w:divBdr>
            <w:top w:val="none" w:sz="0" w:space="0" w:color="auto"/>
            <w:left w:val="none" w:sz="0" w:space="0" w:color="auto"/>
            <w:bottom w:val="none" w:sz="0" w:space="0" w:color="auto"/>
            <w:right w:val="none" w:sz="0" w:space="0" w:color="auto"/>
          </w:divBdr>
        </w:div>
        <w:div w:id="51467888">
          <w:marLeft w:val="0"/>
          <w:marRight w:val="0"/>
          <w:marTop w:val="0"/>
          <w:marBottom w:val="0"/>
          <w:divBdr>
            <w:top w:val="none" w:sz="0" w:space="0" w:color="auto"/>
            <w:left w:val="none" w:sz="0" w:space="0" w:color="auto"/>
            <w:bottom w:val="none" w:sz="0" w:space="0" w:color="auto"/>
            <w:right w:val="none" w:sz="0" w:space="0" w:color="auto"/>
          </w:divBdr>
        </w:div>
        <w:div w:id="51467889">
          <w:marLeft w:val="0"/>
          <w:marRight w:val="0"/>
          <w:marTop w:val="0"/>
          <w:marBottom w:val="0"/>
          <w:divBdr>
            <w:top w:val="none" w:sz="0" w:space="0" w:color="auto"/>
            <w:left w:val="none" w:sz="0" w:space="0" w:color="auto"/>
            <w:bottom w:val="none" w:sz="0" w:space="0" w:color="auto"/>
            <w:right w:val="none" w:sz="0" w:space="0" w:color="auto"/>
          </w:divBdr>
        </w:div>
        <w:div w:id="51467890">
          <w:marLeft w:val="0"/>
          <w:marRight w:val="0"/>
          <w:marTop w:val="0"/>
          <w:marBottom w:val="0"/>
          <w:divBdr>
            <w:top w:val="none" w:sz="0" w:space="0" w:color="auto"/>
            <w:left w:val="none" w:sz="0" w:space="0" w:color="auto"/>
            <w:bottom w:val="none" w:sz="0" w:space="0" w:color="auto"/>
            <w:right w:val="none" w:sz="0" w:space="0" w:color="auto"/>
          </w:divBdr>
        </w:div>
        <w:div w:id="51467891">
          <w:marLeft w:val="0"/>
          <w:marRight w:val="0"/>
          <w:marTop w:val="0"/>
          <w:marBottom w:val="0"/>
          <w:divBdr>
            <w:top w:val="none" w:sz="0" w:space="0" w:color="auto"/>
            <w:left w:val="none" w:sz="0" w:space="0" w:color="auto"/>
            <w:bottom w:val="none" w:sz="0" w:space="0" w:color="auto"/>
            <w:right w:val="none" w:sz="0" w:space="0" w:color="auto"/>
          </w:divBdr>
        </w:div>
        <w:div w:id="51467893">
          <w:marLeft w:val="0"/>
          <w:marRight w:val="0"/>
          <w:marTop w:val="0"/>
          <w:marBottom w:val="0"/>
          <w:divBdr>
            <w:top w:val="none" w:sz="0" w:space="0" w:color="auto"/>
            <w:left w:val="none" w:sz="0" w:space="0" w:color="auto"/>
            <w:bottom w:val="none" w:sz="0" w:space="0" w:color="auto"/>
            <w:right w:val="none" w:sz="0" w:space="0" w:color="auto"/>
          </w:divBdr>
        </w:div>
        <w:div w:id="51467894">
          <w:marLeft w:val="0"/>
          <w:marRight w:val="0"/>
          <w:marTop w:val="0"/>
          <w:marBottom w:val="0"/>
          <w:divBdr>
            <w:top w:val="none" w:sz="0" w:space="0" w:color="auto"/>
            <w:left w:val="none" w:sz="0" w:space="0" w:color="auto"/>
            <w:bottom w:val="none" w:sz="0" w:space="0" w:color="auto"/>
            <w:right w:val="none" w:sz="0" w:space="0" w:color="auto"/>
          </w:divBdr>
        </w:div>
        <w:div w:id="51467895">
          <w:marLeft w:val="0"/>
          <w:marRight w:val="0"/>
          <w:marTop w:val="0"/>
          <w:marBottom w:val="0"/>
          <w:divBdr>
            <w:top w:val="none" w:sz="0" w:space="0" w:color="auto"/>
            <w:left w:val="none" w:sz="0" w:space="0" w:color="auto"/>
            <w:bottom w:val="none" w:sz="0" w:space="0" w:color="auto"/>
            <w:right w:val="none" w:sz="0" w:space="0" w:color="auto"/>
          </w:divBdr>
        </w:div>
        <w:div w:id="51467896">
          <w:marLeft w:val="0"/>
          <w:marRight w:val="0"/>
          <w:marTop w:val="0"/>
          <w:marBottom w:val="0"/>
          <w:divBdr>
            <w:top w:val="none" w:sz="0" w:space="0" w:color="auto"/>
            <w:left w:val="none" w:sz="0" w:space="0" w:color="auto"/>
            <w:bottom w:val="none" w:sz="0" w:space="0" w:color="auto"/>
            <w:right w:val="none" w:sz="0" w:space="0" w:color="auto"/>
          </w:divBdr>
        </w:div>
        <w:div w:id="51467897">
          <w:marLeft w:val="0"/>
          <w:marRight w:val="0"/>
          <w:marTop w:val="0"/>
          <w:marBottom w:val="0"/>
          <w:divBdr>
            <w:top w:val="none" w:sz="0" w:space="0" w:color="auto"/>
            <w:left w:val="none" w:sz="0" w:space="0" w:color="auto"/>
            <w:bottom w:val="none" w:sz="0" w:space="0" w:color="auto"/>
            <w:right w:val="none" w:sz="0" w:space="0" w:color="auto"/>
          </w:divBdr>
        </w:div>
        <w:div w:id="51467898">
          <w:marLeft w:val="0"/>
          <w:marRight w:val="0"/>
          <w:marTop w:val="0"/>
          <w:marBottom w:val="0"/>
          <w:divBdr>
            <w:top w:val="none" w:sz="0" w:space="0" w:color="auto"/>
            <w:left w:val="none" w:sz="0" w:space="0" w:color="auto"/>
            <w:bottom w:val="none" w:sz="0" w:space="0" w:color="auto"/>
            <w:right w:val="none" w:sz="0" w:space="0" w:color="auto"/>
          </w:divBdr>
        </w:div>
        <w:div w:id="51467899">
          <w:marLeft w:val="0"/>
          <w:marRight w:val="0"/>
          <w:marTop w:val="0"/>
          <w:marBottom w:val="0"/>
          <w:divBdr>
            <w:top w:val="none" w:sz="0" w:space="0" w:color="auto"/>
            <w:left w:val="none" w:sz="0" w:space="0" w:color="auto"/>
            <w:bottom w:val="none" w:sz="0" w:space="0" w:color="auto"/>
            <w:right w:val="none" w:sz="0" w:space="0" w:color="auto"/>
          </w:divBdr>
        </w:div>
        <w:div w:id="51467900">
          <w:marLeft w:val="0"/>
          <w:marRight w:val="0"/>
          <w:marTop w:val="0"/>
          <w:marBottom w:val="0"/>
          <w:divBdr>
            <w:top w:val="none" w:sz="0" w:space="0" w:color="auto"/>
            <w:left w:val="none" w:sz="0" w:space="0" w:color="auto"/>
            <w:bottom w:val="none" w:sz="0" w:space="0" w:color="auto"/>
            <w:right w:val="none" w:sz="0" w:space="0" w:color="auto"/>
          </w:divBdr>
        </w:div>
        <w:div w:id="51467901">
          <w:marLeft w:val="0"/>
          <w:marRight w:val="0"/>
          <w:marTop w:val="0"/>
          <w:marBottom w:val="0"/>
          <w:divBdr>
            <w:top w:val="none" w:sz="0" w:space="0" w:color="auto"/>
            <w:left w:val="none" w:sz="0" w:space="0" w:color="auto"/>
            <w:bottom w:val="none" w:sz="0" w:space="0" w:color="auto"/>
            <w:right w:val="none" w:sz="0" w:space="0" w:color="auto"/>
          </w:divBdr>
        </w:div>
        <w:div w:id="51467902">
          <w:marLeft w:val="0"/>
          <w:marRight w:val="0"/>
          <w:marTop w:val="0"/>
          <w:marBottom w:val="0"/>
          <w:divBdr>
            <w:top w:val="none" w:sz="0" w:space="0" w:color="auto"/>
            <w:left w:val="none" w:sz="0" w:space="0" w:color="auto"/>
            <w:bottom w:val="none" w:sz="0" w:space="0" w:color="auto"/>
            <w:right w:val="none" w:sz="0" w:space="0" w:color="auto"/>
          </w:divBdr>
        </w:div>
        <w:div w:id="51467903">
          <w:marLeft w:val="0"/>
          <w:marRight w:val="0"/>
          <w:marTop w:val="0"/>
          <w:marBottom w:val="0"/>
          <w:divBdr>
            <w:top w:val="none" w:sz="0" w:space="0" w:color="auto"/>
            <w:left w:val="none" w:sz="0" w:space="0" w:color="auto"/>
            <w:bottom w:val="none" w:sz="0" w:space="0" w:color="auto"/>
            <w:right w:val="none" w:sz="0" w:space="0" w:color="auto"/>
          </w:divBdr>
        </w:div>
        <w:div w:id="51467904">
          <w:marLeft w:val="0"/>
          <w:marRight w:val="0"/>
          <w:marTop w:val="0"/>
          <w:marBottom w:val="0"/>
          <w:divBdr>
            <w:top w:val="none" w:sz="0" w:space="0" w:color="auto"/>
            <w:left w:val="none" w:sz="0" w:space="0" w:color="auto"/>
            <w:bottom w:val="none" w:sz="0" w:space="0" w:color="auto"/>
            <w:right w:val="none" w:sz="0" w:space="0" w:color="auto"/>
          </w:divBdr>
        </w:div>
        <w:div w:id="51467905">
          <w:marLeft w:val="0"/>
          <w:marRight w:val="0"/>
          <w:marTop w:val="0"/>
          <w:marBottom w:val="0"/>
          <w:divBdr>
            <w:top w:val="none" w:sz="0" w:space="0" w:color="auto"/>
            <w:left w:val="none" w:sz="0" w:space="0" w:color="auto"/>
            <w:bottom w:val="none" w:sz="0" w:space="0" w:color="auto"/>
            <w:right w:val="none" w:sz="0" w:space="0" w:color="auto"/>
          </w:divBdr>
        </w:div>
        <w:div w:id="51467906">
          <w:marLeft w:val="0"/>
          <w:marRight w:val="0"/>
          <w:marTop w:val="0"/>
          <w:marBottom w:val="0"/>
          <w:divBdr>
            <w:top w:val="none" w:sz="0" w:space="0" w:color="auto"/>
            <w:left w:val="none" w:sz="0" w:space="0" w:color="auto"/>
            <w:bottom w:val="none" w:sz="0" w:space="0" w:color="auto"/>
            <w:right w:val="none" w:sz="0" w:space="0" w:color="auto"/>
          </w:divBdr>
        </w:div>
        <w:div w:id="51467907">
          <w:marLeft w:val="0"/>
          <w:marRight w:val="0"/>
          <w:marTop w:val="0"/>
          <w:marBottom w:val="0"/>
          <w:divBdr>
            <w:top w:val="none" w:sz="0" w:space="0" w:color="auto"/>
            <w:left w:val="none" w:sz="0" w:space="0" w:color="auto"/>
            <w:bottom w:val="none" w:sz="0" w:space="0" w:color="auto"/>
            <w:right w:val="none" w:sz="0" w:space="0" w:color="auto"/>
          </w:divBdr>
        </w:div>
        <w:div w:id="51467908">
          <w:marLeft w:val="0"/>
          <w:marRight w:val="0"/>
          <w:marTop w:val="0"/>
          <w:marBottom w:val="0"/>
          <w:divBdr>
            <w:top w:val="none" w:sz="0" w:space="0" w:color="auto"/>
            <w:left w:val="none" w:sz="0" w:space="0" w:color="auto"/>
            <w:bottom w:val="none" w:sz="0" w:space="0" w:color="auto"/>
            <w:right w:val="none" w:sz="0" w:space="0" w:color="auto"/>
          </w:divBdr>
        </w:div>
        <w:div w:id="51467909">
          <w:marLeft w:val="0"/>
          <w:marRight w:val="0"/>
          <w:marTop w:val="0"/>
          <w:marBottom w:val="0"/>
          <w:divBdr>
            <w:top w:val="none" w:sz="0" w:space="0" w:color="auto"/>
            <w:left w:val="none" w:sz="0" w:space="0" w:color="auto"/>
            <w:bottom w:val="none" w:sz="0" w:space="0" w:color="auto"/>
            <w:right w:val="none" w:sz="0" w:space="0" w:color="auto"/>
          </w:divBdr>
        </w:div>
        <w:div w:id="51467910">
          <w:marLeft w:val="0"/>
          <w:marRight w:val="0"/>
          <w:marTop w:val="0"/>
          <w:marBottom w:val="0"/>
          <w:divBdr>
            <w:top w:val="none" w:sz="0" w:space="0" w:color="auto"/>
            <w:left w:val="none" w:sz="0" w:space="0" w:color="auto"/>
            <w:bottom w:val="none" w:sz="0" w:space="0" w:color="auto"/>
            <w:right w:val="none" w:sz="0" w:space="0" w:color="auto"/>
          </w:divBdr>
        </w:div>
        <w:div w:id="51467911">
          <w:marLeft w:val="0"/>
          <w:marRight w:val="0"/>
          <w:marTop w:val="0"/>
          <w:marBottom w:val="0"/>
          <w:divBdr>
            <w:top w:val="none" w:sz="0" w:space="0" w:color="auto"/>
            <w:left w:val="none" w:sz="0" w:space="0" w:color="auto"/>
            <w:bottom w:val="none" w:sz="0" w:space="0" w:color="auto"/>
            <w:right w:val="none" w:sz="0" w:space="0" w:color="auto"/>
          </w:divBdr>
        </w:div>
        <w:div w:id="51467912">
          <w:marLeft w:val="0"/>
          <w:marRight w:val="0"/>
          <w:marTop w:val="0"/>
          <w:marBottom w:val="0"/>
          <w:divBdr>
            <w:top w:val="none" w:sz="0" w:space="0" w:color="auto"/>
            <w:left w:val="none" w:sz="0" w:space="0" w:color="auto"/>
            <w:bottom w:val="none" w:sz="0" w:space="0" w:color="auto"/>
            <w:right w:val="none" w:sz="0" w:space="0" w:color="auto"/>
          </w:divBdr>
        </w:div>
        <w:div w:id="51467913">
          <w:marLeft w:val="0"/>
          <w:marRight w:val="0"/>
          <w:marTop w:val="0"/>
          <w:marBottom w:val="0"/>
          <w:divBdr>
            <w:top w:val="none" w:sz="0" w:space="0" w:color="auto"/>
            <w:left w:val="none" w:sz="0" w:space="0" w:color="auto"/>
            <w:bottom w:val="none" w:sz="0" w:space="0" w:color="auto"/>
            <w:right w:val="none" w:sz="0" w:space="0" w:color="auto"/>
          </w:divBdr>
        </w:div>
        <w:div w:id="51467914">
          <w:marLeft w:val="0"/>
          <w:marRight w:val="0"/>
          <w:marTop w:val="0"/>
          <w:marBottom w:val="0"/>
          <w:divBdr>
            <w:top w:val="none" w:sz="0" w:space="0" w:color="auto"/>
            <w:left w:val="none" w:sz="0" w:space="0" w:color="auto"/>
            <w:bottom w:val="none" w:sz="0" w:space="0" w:color="auto"/>
            <w:right w:val="none" w:sz="0" w:space="0" w:color="auto"/>
          </w:divBdr>
        </w:div>
        <w:div w:id="51467915">
          <w:marLeft w:val="0"/>
          <w:marRight w:val="0"/>
          <w:marTop w:val="0"/>
          <w:marBottom w:val="0"/>
          <w:divBdr>
            <w:top w:val="none" w:sz="0" w:space="0" w:color="auto"/>
            <w:left w:val="none" w:sz="0" w:space="0" w:color="auto"/>
            <w:bottom w:val="none" w:sz="0" w:space="0" w:color="auto"/>
            <w:right w:val="none" w:sz="0" w:space="0" w:color="auto"/>
          </w:divBdr>
        </w:div>
        <w:div w:id="51467916">
          <w:marLeft w:val="0"/>
          <w:marRight w:val="0"/>
          <w:marTop w:val="0"/>
          <w:marBottom w:val="0"/>
          <w:divBdr>
            <w:top w:val="none" w:sz="0" w:space="0" w:color="auto"/>
            <w:left w:val="none" w:sz="0" w:space="0" w:color="auto"/>
            <w:bottom w:val="none" w:sz="0" w:space="0" w:color="auto"/>
            <w:right w:val="none" w:sz="0" w:space="0" w:color="auto"/>
          </w:divBdr>
        </w:div>
        <w:div w:id="51467917">
          <w:marLeft w:val="0"/>
          <w:marRight w:val="0"/>
          <w:marTop w:val="0"/>
          <w:marBottom w:val="0"/>
          <w:divBdr>
            <w:top w:val="none" w:sz="0" w:space="0" w:color="auto"/>
            <w:left w:val="none" w:sz="0" w:space="0" w:color="auto"/>
            <w:bottom w:val="none" w:sz="0" w:space="0" w:color="auto"/>
            <w:right w:val="none" w:sz="0" w:space="0" w:color="auto"/>
          </w:divBdr>
        </w:div>
        <w:div w:id="51467918">
          <w:marLeft w:val="0"/>
          <w:marRight w:val="0"/>
          <w:marTop w:val="0"/>
          <w:marBottom w:val="0"/>
          <w:divBdr>
            <w:top w:val="none" w:sz="0" w:space="0" w:color="auto"/>
            <w:left w:val="none" w:sz="0" w:space="0" w:color="auto"/>
            <w:bottom w:val="none" w:sz="0" w:space="0" w:color="auto"/>
            <w:right w:val="none" w:sz="0" w:space="0" w:color="auto"/>
          </w:divBdr>
        </w:div>
        <w:div w:id="51467919">
          <w:marLeft w:val="0"/>
          <w:marRight w:val="0"/>
          <w:marTop w:val="0"/>
          <w:marBottom w:val="0"/>
          <w:divBdr>
            <w:top w:val="none" w:sz="0" w:space="0" w:color="auto"/>
            <w:left w:val="none" w:sz="0" w:space="0" w:color="auto"/>
            <w:bottom w:val="none" w:sz="0" w:space="0" w:color="auto"/>
            <w:right w:val="none" w:sz="0" w:space="0" w:color="auto"/>
          </w:divBdr>
        </w:div>
        <w:div w:id="51467920">
          <w:marLeft w:val="0"/>
          <w:marRight w:val="0"/>
          <w:marTop w:val="0"/>
          <w:marBottom w:val="0"/>
          <w:divBdr>
            <w:top w:val="none" w:sz="0" w:space="0" w:color="auto"/>
            <w:left w:val="none" w:sz="0" w:space="0" w:color="auto"/>
            <w:bottom w:val="none" w:sz="0" w:space="0" w:color="auto"/>
            <w:right w:val="none" w:sz="0" w:space="0" w:color="auto"/>
          </w:divBdr>
        </w:div>
        <w:div w:id="51467922">
          <w:marLeft w:val="0"/>
          <w:marRight w:val="0"/>
          <w:marTop w:val="0"/>
          <w:marBottom w:val="0"/>
          <w:divBdr>
            <w:top w:val="none" w:sz="0" w:space="0" w:color="auto"/>
            <w:left w:val="none" w:sz="0" w:space="0" w:color="auto"/>
            <w:bottom w:val="none" w:sz="0" w:space="0" w:color="auto"/>
            <w:right w:val="none" w:sz="0" w:space="0" w:color="auto"/>
          </w:divBdr>
        </w:div>
        <w:div w:id="51467923">
          <w:marLeft w:val="0"/>
          <w:marRight w:val="0"/>
          <w:marTop w:val="0"/>
          <w:marBottom w:val="0"/>
          <w:divBdr>
            <w:top w:val="none" w:sz="0" w:space="0" w:color="auto"/>
            <w:left w:val="none" w:sz="0" w:space="0" w:color="auto"/>
            <w:bottom w:val="none" w:sz="0" w:space="0" w:color="auto"/>
            <w:right w:val="none" w:sz="0" w:space="0" w:color="auto"/>
          </w:divBdr>
        </w:div>
        <w:div w:id="51467925">
          <w:marLeft w:val="0"/>
          <w:marRight w:val="0"/>
          <w:marTop w:val="0"/>
          <w:marBottom w:val="0"/>
          <w:divBdr>
            <w:top w:val="none" w:sz="0" w:space="0" w:color="auto"/>
            <w:left w:val="none" w:sz="0" w:space="0" w:color="auto"/>
            <w:bottom w:val="none" w:sz="0" w:space="0" w:color="auto"/>
            <w:right w:val="none" w:sz="0" w:space="0" w:color="auto"/>
          </w:divBdr>
        </w:div>
        <w:div w:id="51467926">
          <w:marLeft w:val="0"/>
          <w:marRight w:val="0"/>
          <w:marTop w:val="0"/>
          <w:marBottom w:val="0"/>
          <w:divBdr>
            <w:top w:val="none" w:sz="0" w:space="0" w:color="auto"/>
            <w:left w:val="none" w:sz="0" w:space="0" w:color="auto"/>
            <w:bottom w:val="none" w:sz="0" w:space="0" w:color="auto"/>
            <w:right w:val="none" w:sz="0" w:space="0" w:color="auto"/>
          </w:divBdr>
        </w:div>
        <w:div w:id="51467927">
          <w:marLeft w:val="0"/>
          <w:marRight w:val="0"/>
          <w:marTop w:val="0"/>
          <w:marBottom w:val="0"/>
          <w:divBdr>
            <w:top w:val="none" w:sz="0" w:space="0" w:color="auto"/>
            <w:left w:val="none" w:sz="0" w:space="0" w:color="auto"/>
            <w:bottom w:val="none" w:sz="0" w:space="0" w:color="auto"/>
            <w:right w:val="none" w:sz="0" w:space="0" w:color="auto"/>
          </w:divBdr>
        </w:div>
        <w:div w:id="51467928">
          <w:marLeft w:val="0"/>
          <w:marRight w:val="0"/>
          <w:marTop w:val="0"/>
          <w:marBottom w:val="0"/>
          <w:divBdr>
            <w:top w:val="none" w:sz="0" w:space="0" w:color="auto"/>
            <w:left w:val="none" w:sz="0" w:space="0" w:color="auto"/>
            <w:bottom w:val="none" w:sz="0" w:space="0" w:color="auto"/>
            <w:right w:val="none" w:sz="0" w:space="0" w:color="auto"/>
          </w:divBdr>
        </w:div>
        <w:div w:id="51467930">
          <w:marLeft w:val="0"/>
          <w:marRight w:val="0"/>
          <w:marTop w:val="0"/>
          <w:marBottom w:val="0"/>
          <w:divBdr>
            <w:top w:val="none" w:sz="0" w:space="0" w:color="auto"/>
            <w:left w:val="none" w:sz="0" w:space="0" w:color="auto"/>
            <w:bottom w:val="none" w:sz="0" w:space="0" w:color="auto"/>
            <w:right w:val="none" w:sz="0" w:space="0" w:color="auto"/>
          </w:divBdr>
        </w:div>
        <w:div w:id="51467931">
          <w:marLeft w:val="0"/>
          <w:marRight w:val="0"/>
          <w:marTop w:val="0"/>
          <w:marBottom w:val="0"/>
          <w:divBdr>
            <w:top w:val="none" w:sz="0" w:space="0" w:color="auto"/>
            <w:left w:val="none" w:sz="0" w:space="0" w:color="auto"/>
            <w:bottom w:val="none" w:sz="0" w:space="0" w:color="auto"/>
            <w:right w:val="none" w:sz="0" w:space="0" w:color="auto"/>
          </w:divBdr>
        </w:div>
        <w:div w:id="51467932">
          <w:marLeft w:val="0"/>
          <w:marRight w:val="0"/>
          <w:marTop w:val="0"/>
          <w:marBottom w:val="0"/>
          <w:divBdr>
            <w:top w:val="none" w:sz="0" w:space="0" w:color="auto"/>
            <w:left w:val="none" w:sz="0" w:space="0" w:color="auto"/>
            <w:bottom w:val="none" w:sz="0" w:space="0" w:color="auto"/>
            <w:right w:val="none" w:sz="0" w:space="0" w:color="auto"/>
          </w:divBdr>
        </w:div>
        <w:div w:id="51467933">
          <w:marLeft w:val="0"/>
          <w:marRight w:val="0"/>
          <w:marTop w:val="0"/>
          <w:marBottom w:val="0"/>
          <w:divBdr>
            <w:top w:val="none" w:sz="0" w:space="0" w:color="auto"/>
            <w:left w:val="none" w:sz="0" w:space="0" w:color="auto"/>
            <w:bottom w:val="none" w:sz="0" w:space="0" w:color="auto"/>
            <w:right w:val="none" w:sz="0" w:space="0" w:color="auto"/>
          </w:divBdr>
        </w:div>
      </w:divsChild>
    </w:div>
    <w:div w:id="51467826">
      <w:marLeft w:val="0"/>
      <w:marRight w:val="0"/>
      <w:marTop w:val="0"/>
      <w:marBottom w:val="0"/>
      <w:divBdr>
        <w:top w:val="none" w:sz="0" w:space="0" w:color="auto"/>
        <w:left w:val="none" w:sz="0" w:space="0" w:color="auto"/>
        <w:bottom w:val="none" w:sz="0" w:space="0" w:color="auto"/>
        <w:right w:val="none" w:sz="0" w:space="0" w:color="auto"/>
      </w:divBdr>
    </w:div>
    <w:div w:id="51467838">
      <w:marLeft w:val="0"/>
      <w:marRight w:val="0"/>
      <w:marTop w:val="0"/>
      <w:marBottom w:val="0"/>
      <w:divBdr>
        <w:top w:val="none" w:sz="0" w:space="0" w:color="auto"/>
        <w:left w:val="none" w:sz="0" w:space="0" w:color="auto"/>
        <w:bottom w:val="none" w:sz="0" w:space="0" w:color="auto"/>
        <w:right w:val="none" w:sz="0" w:space="0" w:color="auto"/>
      </w:divBdr>
    </w:div>
    <w:div w:id="51467847">
      <w:marLeft w:val="0"/>
      <w:marRight w:val="0"/>
      <w:marTop w:val="0"/>
      <w:marBottom w:val="0"/>
      <w:divBdr>
        <w:top w:val="none" w:sz="0" w:space="0" w:color="auto"/>
        <w:left w:val="none" w:sz="0" w:space="0" w:color="auto"/>
        <w:bottom w:val="none" w:sz="0" w:space="0" w:color="auto"/>
        <w:right w:val="none" w:sz="0" w:space="0" w:color="auto"/>
      </w:divBdr>
    </w:div>
    <w:div w:id="51467857">
      <w:marLeft w:val="0"/>
      <w:marRight w:val="0"/>
      <w:marTop w:val="0"/>
      <w:marBottom w:val="0"/>
      <w:divBdr>
        <w:top w:val="none" w:sz="0" w:space="0" w:color="auto"/>
        <w:left w:val="none" w:sz="0" w:space="0" w:color="auto"/>
        <w:bottom w:val="none" w:sz="0" w:space="0" w:color="auto"/>
        <w:right w:val="none" w:sz="0" w:space="0" w:color="auto"/>
      </w:divBdr>
    </w:div>
    <w:div w:id="51467881">
      <w:marLeft w:val="0"/>
      <w:marRight w:val="0"/>
      <w:marTop w:val="0"/>
      <w:marBottom w:val="0"/>
      <w:divBdr>
        <w:top w:val="none" w:sz="0" w:space="0" w:color="auto"/>
        <w:left w:val="none" w:sz="0" w:space="0" w:color="auto"/>
        <w:bottom w:val="none" w:sz="0" w:space="0" w:color="auto"/>
        <w:right w:val="none" w:sz="0" w:space="0" w:color="auto"/>
      </w:divBdr>
    </w:div>
    <w:div w:id="51467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341-2011-&#10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1556-18" TargetMode="External"/><Relationship Id="rId12" Type="http://schemas.openxmlformats.org/officeDocument/2006/relationships/hyperlink" Target="http://www.unideusto.org/tuning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hed.org.ua/images/biblioteka/rozroblennya_osv_program_2014_tempus-office.pdf" TargetMode="External"/><Relationship Id="rId5" Type="http://schemas.openxmlformats.org/officeDocument/2006/relationships/footnotes" Target="footnotes.xml"/><Relationship Id="rId10" Type="http://schemas.openxmlformats.org/officeDocument/2006/relationships/hyperlink" Target="http://ihed.org.ua/images/biblioteka/Rozvitok_sisitemi_zabesp_yakosti_VO_UA_2015.pdf" TargetMode="External"/><Relationship Id="rId4" Type="http://schemas.openxmlformats.org/officeDocument/2006/relationships/webSettings" Target="webSettings.xml"/><Relationship Id="rId9" Type="http://schemas.openxmlformats.org/officeDocument/2006/relationships/hyperlink" Target="http://zakon4.rada.gov.ua/laws/show/266-2015-&#108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53</Pages>
  <Words>10381</Words>
  <Characters>59176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IUP</Company>
  <LinksUpToDate>false</LinksUpToDate>
  <CharactersWithSpaces>69419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Кафедра Журналистики</cp:lastModifiedBy>
  <cp:revision>20</cp:revision>
  <cp:lastPrinted>2017-11-21T11:50:00Z</cp:lastPrinted>
  <dcterms:created xsi:type="dcterms:W3CDTF">2016-11-03T12:27:00Z</dcterms:created>
  <dcterms:modified xsi:type="dcterms:W3CDTF">2017-11-21T11:52:00Z</dcterms:modified>
</cp:coreProperties>
</file>