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C78" w:rsidRDefault="007D3C78" w:rsidP="00473E35">
      <w:pPr>
        <w:jc w:val="right"/>
        <w:rPr>
          <w:lang w:val="uk-UA"/>
        </w:rPr>
      </w:pPr>
    </w:p>
    <w:p w:rsidR="006653F6" w:rsidRPr="000C4787" w:rsidRDefault="006653F6" w:rsidP="006653F6">
      <w:pPr>
        <w:spacing w:line="319" w:lineRule="exact"/>
        <w:ind w:left="85" w:right="56"/>
        <w:jc w:val="center"/>
        <w:rPr>
          <w:color w:val="000000"/>
          <w:sz w:val="28"/>
          <w:szCs w:val="28"/>
          <w:lang w:val="uk-UA"/>
        </w:rPr>
      </w:pPr>
      <w:r w:rsidRPr="000C4787">
        <w:rPr>
          <w:color w:val="000000"/>
          <w:sz w:val="28"/>
          <w:szCs w:val="28"/>
          <w:lang w:val="uk-UA"/>
        </w:rPr>
        <w:t>MIHICTEPCTBO ОСВIТИ I НАУКИ УКРАIНИ</w:t>
      </w:r>
    </w:p>
    <w:p w:rsidR="006653F6" w:rsidRPr="000C4787" w:rsidRDefault="006653F6" w:rsidP="006653F6">
      <w:pPr>
        <w:spacing w:line="319" w:lineRule="exact"/>
        <w:ind w:left="85" w:right="56"/>
        <w:jc w:val="center"/>
        <w:rPr>
          <w:color w:val="000000"/>
          <w:sz w:val="28"/>
          <w:szCs w:val="28"/>
          <w:lang w:val="uk-UA"/>
        </w:rPr>
      </w:pPr>
      <w:r w:rsidRPr="000C4787">
        <w:rPr>
          <w:color w:val="000000"/>
          <w:sz w:val="28"/>
          <w:szCs w:val="28"/>
          <w:lang w:val="uk-UA"/>
        </w:rPr>
        <w:t>Національний університет «Запорізька політехніка»</w:t>
      </w:r>
    </w:p>
    <w:p w:rsidR="006653F6" w:rsidRPr="000C4787" w:rsidRDefault="006653F6" w:rsidP="006653F6">
      <w:pPr>
        <w:spacing w:line="319" w:lineRule="exact"/>
        <w:ind w:left="85" w:right="56"/>
        <w:jc w:val="center"/>
        <w:rPr>
          <w:color w:val="000000"/>
          <w:sz w:val="28"/>
          <w:lang w:val="uk-UA"/>
        </w:rPr>
      </w:pPr>
    </w:p>
    <w:p w:rsidR="006653F6" w:rsidRPr="000C4787" w:rsidRDefault="006653F6" w:rsidP="006653F6">
      <w:pPr>
        <w:pStyle w:val="a3"/>
        <w:rPr>
          <w:color w:val="000000"/>
          <w:sz w:val="20"/>
          <w:lang w:val="uk-UA"/>
        </w:rPr>
      </w:pPr>
    </w:p>
    <w:p w:rsidR="006653F6" w:rsidRPr="000C4787" w:rsidRDefault="006653F6" w:rsidP="006653F6">
      <w:pPr>
        <w:pStyle w:val="a3"/>
        <w:spacing w:before="4"/>
        <w:rPr>
          <w:color w:val="000000"/>
          <w:sz w:val="19"/>
          <w:lang w:val="uk-UA"/>
        </w:rPr>
      </w:pPr>
    </w:p>
    <w:p w:rsidR="006653F6" w:rsidRPr="000C4787" w:rsidRDefault="006653F6" w:rsidP="006653F6">
      <w:pPr>
        <w:pStyle w:val="a3"/>
        <w:spacing w:before="6"/>
        <w:rPr>
          <w:color w:val="000000"/>
          <w:sz w:val="6"/>
          <w:lang w:val="uk-UA"/>
        </w:rPr>
      </w:pPr>
    </w:p>
    <w:p w:rsidR="006653F6" w:rsidRPr="001C322C" w:rsidRDefault="001C322C" w:rsidP="006653F6">
      <w:pPr>
        <w:spacing w:before="85"/>
        <w:ind w:left="85" w:right="66"/>
        <w:jc w:val="center"/>
        <w:rPr>
          <w:i/>
          <w:caps/>
          <w:color w:val="0000FF"/>
          <w:w w:val="105"/>
          <w:sz w:val="36"/>
          <w:szCs w:val="36"/>
          <w:lang w:val="uk-UA"/>
        </w:rPr>
      </w:pPr>
      <w:r w:rsidRPr="001C322C">
        <w:rPr>
          <w:i/>
          <w:caps/>
          <w:color w:val="0000FF"/>
          <w:w w:val="105"/>
          <w:sz w:val="36"/>
          <w:szCs w:val="36"/>
          <w:lang w:val="uk-UA"/>
        </w:rPr>
        <w:t>проєкт</w:t>
      </w:r>
    </w:p>
    <w:p w:rsidR="006653F6" w:rsidRPr="000C4787" w:rsidRDefault="006653F6" w:rsidP="006653F6">
      <w:pPr>
        <w:spacing w:after="240"/>
        <w:jc w:val="center"/>
        <w:rPr>
          <w:b/>
          <w:color w:val="000000"/>
          <w:sz w:val="36"/>
          <w:szCs w:val="36"/>
          <w:lang w:val="uk-UA"/>
        </w:rPr>
      </w:pPr>
      <w:r w:rsidRPr="000C4787">
        <w:rPr>
          <w:b/>
          <w:color w:val="000000"/>
          <w:sz w:val="36"/>
          <w:szCs w:val="36"/>
          <w:lang w:val="uk-UA"/>
        </w:rPr>
        <w:t>ОСВIТНЬО-ПРОФЕСIЙНА ПРОГРАМА</w:t>
      </w:r>
    </w:p>
    <w:p w:rsidR="006653F6" w:rsidRPr="000C4787" w:rsidRDefault="006653F6" w:rsidP="006653F6">
      <w:pPr>
        <w:jc w:val="center"/>
        <w:rPr>
          <w:b/>
          <w:caps/>
          <w:color w:val="000000"/>
          <w:w w:val="105"/>
          <w:sz w:val="36"/>
          <w:u w:val="single"/>
          <w:lang w:val="uk-UA"/>
        </w:rPr>
      </w:pPr>
      <w:r w:rsidRPr="000C4787">
        <w:rPr>
          <w:b/>
          <w:caps/>
          <w:color w:val="000000"/>
          <w:w w:val="105"/>
          <w:sz w:val="36"/>
          <w:u w:val="single"/>
          <w:lang w:val="uk-UA"/>
        </w:rPr>
        <w:t>«Якість, стандартизація та сертифікація»</w:t>
      </w:r>
    </w:p>
    <w:p w:rsidR="006653F6" w:rsidRPr="000C4787" w:rsidRDefault="006653F6" w:rsidP="006653F6">
      <w:pPr>
        <w:ind w:left="1259" w:right="1009" w:firstLine="17"/>
        <w:jc w:val="center"/>
        <w:rPr>
          <w:i/>
          <w:color w:val="000000"/>
          <w:sz w:val="24"/>
          <w:szCs w:val="24"/>
          <w:lang w:val="uk-UA"/>
        </w:rPr>
      </w:pPr>
      <w:r w:rsidRPr="000C4787">
        <w:rPr>
          <w:i/>
          <w:color w:val="000000"/>
          <w:sz w:val="24"/>
          <w:szCs w:val="24"/>
          <w:lang w:val="uk-UA"/>
        </w:rPr>
        <w:t>(назва ОПП)</w:t>
      </w:r>
    </w:p>
    <w:p w:rsidR="006653F6" w:rsidRPr="000C4787" w:rsidRDefault="006653F6" w:rsidP="006653F6">
      <w:pPr>
        <w:spacing w:after="240" w:line="351" w:lineRule="exact"/>
        <w:ind w:left="1208" w:right="958"/>
        <w:jc w:val="center"/>
        <w:rPr>
          <w:b/>
          <w:color w:val="000000"/>
          <w:w w:val="105"/>
          <w:sz w:val="34"/>
          <w:lang w:val="uk-UA"/>
        </w:rPr>
      </w:pPr>
    </w:p>
    <w:tbl>
      <w:tblPr>
        <w:tblW w:w="9618" w:type="dxa"/>
        <w:tblLook w:val="01E0" w:firstRow="1" w:lastRow="1" w:firstColumn="1" w:lastColumn="1" w:noHBand="0" w:noVBand="0"/>
      </w:tblPr>
      <w:tblGrid>
        <w:gridCol w:w="3298"/>
        <w:gridCol w:w="6320"/>
      </w:tblGrid>
      <w:tr w:rsidR="006653F6" w:rsidRPr="003661CA">
        <w:trPr>
          <w:trHeight w:val="790"/>
        </w:trPr>
        <w:tc>
          <w:tcPr>
            <w:tcW w:w="3298" w:type="dxa"/>
          </w:tcPr>
          <w:p w:rsidR="006653F6" w:rsidRPr="000C4787" w:rsidRDefault="006653F6" w:rsidP="00AB5731">
            <w:pPr>
              <w:spacing w:line="360" w:lineRule="auto"/>
              <w:rPr>
                <w:color w:val="000000"/>
                <w:w w:val="105"/>
                <w:sz w:val="28"/>
                <w:szCs w:val="28"/>
                <w:lang w:val="uk-UA"/>
              </w:rPr>
            </w:pPr>
            <w:r w:rsidRPr="000C4787">
              <w:rPr>
                <w:color w:val="000000"/>
                <w:w w:val="105"/>
                <w:sz w:val="28"/>
                <w:szCs w:val="28"/>
                <w:lang w:val="uk-UA"/>
              </w:rPr>
              <w:t>рівень вищої освіти</w:t>
            </w:r>
          </w:p>
        </w:tc>
        <w:tc>
          <w:tcPr>
            <w:tcW w:w="6320" w:type="dxa"/>
          </w:tcPr>
          <w:p w:rsidR="006653F6" w:rsidRPr="000C4787" w:rsidRDefault="006653F6" w:rsidP="00AB5731">
            <w:pPr>
              <w:rPr>
                <w:color w:val="000000"/>
                <w:w w:val="105"/>
                <w:sz w:val="28"/>
                <w:szCs w:val="28"/>
                <w:u w:val="single"/>
                <w:lang w:val="uk-UA"/>
              </w:rPr>
            </w:pPr>
            <w:r w:rsidRPr="000C4787">
              <w:rPr>
                <w:color w:val="000000"/>
                <w:w w:val="105"/>
                <w:sz w:val="28"/>
                <w:szCs w:val="28"/>
                <w:u w:val="single"/>
                <w:lang w:val="uk-UA"/>
              </w:rPr>
              <w:t>перший (бакалаврський) рівень</w:t>
            </w:r>
            <w:r>
              <w:rPr>
                <w:color w:val="000000"/>
                <w:w w:val="105"/>
                <w:sz w:val="28"/>
                <w:szCs w:val="28"/>
                <w:u w:val="single"/>
                <w:lang w:val="uk-UA"/>
              </w:rPr>
              <w:t xml:space="preserve"> </w:t>
            </w:r>
          </w:p>
          <w:p w:rsidR="006653F6" w:rsidRPr="000C4787" w:rsidRDefault="006653F6" w:rsidP="00AB5731">
            <w:pPr>
              <w:rPr>
                <w:i/>
                <w:color w:val="000000"/>
                <w:w w:val="105"/>
                <w:sz w:val="20"/>
                <w:szCs w:val="20"/>
                <w:lang w:val="uk-UA"/>
              </w:rPr>
            </w:pPr>
            <w:r>
              <w:rPr>
                <w:i/>
                <w:color w:val="000000"/>
                <w:w w:val="105"/>
                <w:sz w:val="20"/>
                <w:szCs w:val="20"/>
                <w:lang w:val="uk-UA"/>
              </w:rPr>
              <w:t xml:space="preserve"> </w:t>
            </w:r>
            <w:r w:rsidRPr="000C4787">
              <w:rPr>
                <w:i/>
                <w:color w:val="000000"/>
                <w:w w:val="105"/>
                <w:sz w:val="20"/>
                <w:szCs w:val="20"/>
                <w:lang w:val="uk-UA"/>
              </w:rPr>
              <w:t>(назва рівня вищої освіти)</w:t>
            </w:r>
          </w:p>
        </w:tc>
      </w:tr>
      <w:tr w:rsidR="006653F6" w:rsidRPr="003661CA">
        <w:trPr>
          <w:trHeight w:val="878"/>
        </w:trPr>
        <w:tc>
          <w:tcPr>
            <w:tcW w:w="3298" w:type="dxa"/>
          </w:tcPr>
          <w:p w:rsidR="006653F6" w:rsidRPr="000C4787" w:rsidRDefault="006653F6" w:rsidP="00AB5731">
            <w:pPr>
              <w:spacing w:line="360" w:lineRule="auto"/>
              <w:rPr>
                <w:color w:val="000000"/>
                <w:w w:val="105"/>
                <w:sz w:val="28"/>
                <w:szCs w:val="28"/>
                <w:lang w:val="uk-UA"/>
              </w:rPr>
            </w:pPr>
            <w:r w:rsidRPr="000C4787">
              <w:rPr>
                <w:sz w:val="28"/>
                <w:szCs w:val="28"/>
                <w:lang w:val="uk-UA"/>
              </w:rPr>
              <w:t>ступінь вищої освіти</w:t>
            </w:r>
          </w:p>
        </w:tc>
        <w:tc>
          <w:tcPr>
            <w:tcW w:w="6320" w:type="dxa"/>
          </w:tcPr>
          <w:p w:rsidR="006653F6" w:rsidRPr="000C4787" w:rsidRDefault="006653F6" w:rsidP="00AB5731">
            <w:pPr>
              <w:rPr>
                <w:color w:val="000000"/>
                <w:w w:val="105"/>
                <w:sz w:val="28"/>
                <w:szCs w:val="28"/>
                <w:u w:val="single"/>
                <w:lang w:val="uk-UA"/>
              </w:rPr>
            </w:pPr>
            <w:r w:rsidRPr="000C4787">
              <w:rPr>
                <w:color w:val="000000"/>
                <w:w w:val="105"/>
                <w:sz w:val="28"/>
                <w:szCs w:val="28"/>
                <w:u w:val="single"/>
                <w:lang w:val="uk-UA"/>
              </w:rPr>
              <w:t>бакалавр</w:t>
            </w:r>
            <w:r>
              <w:rPr>
                <w:color w:val="000000"/>
                <w:w w:val="105"/>
                <w:sz w:val="28"/>
                <w:szCs w:val="28"/>
                <w:u w:val="single"/>
                <w:lang w:val="uk-UA"/>
              </w:rPr>
              <w:t xml:space="preserve"> </w:t>
            </w:r>
            <w:r w:rsidRPr="000C4787">
              <w:rPr>
                <w:color w:val="000000"/>
                <w:w w:val="105"/>
                <w:sz w:val="28"/>
                <w:szCs w:val="28"/>
                <w:u w:val="single"/>
                <w:lang w:val="uk-UA"/>
              </w:rPr>
              <w:br/>
            </w:r>
            <w:r w:rsidRPr="000C4787">
              <w:rPr>
                <w:i/>
                <w:sz w:val="20"/>
                <w:szCs w:val="20"/>
                <w:lang w:val="uk-UA"/>
              </w:rPr>
              <w:t>(назва ступеня вищої освіти)</w:t>
            </w:r>
          </w:p>
        </w:tc>
      </w:tr>
      <w:tr w:rsidR="006653F6" w:rsidRPr="003661CA">
        <w:trPr>
          <w:trHeight w:val="878"/>
        </w:trPr>
        <w:tc>
          <w:tcPr>
            <w:tcW w:w="3298" w:type="dxa"/>
          </w:tcPr>
          <w:p w:rsidR="006653F6" w:rsidRPr="000C4787" w:rsidRDefault="006653F6" w:rsidP="00AB5731">
            <w:pPr>
              <w:spacing w:line="360" w:lineRule="auto"/>
              <w:rPr>
                <w:color w:val="000000"/>
                <w:w w:val="105"/>
                <w:sz w:val="28"/>
                <w:szCs w:val="28"/>
                <w:lang w:val="uk-UA"/>
              </w:rPr>
            </w:pPr>
            <w:r w:rsidRPr="000C4787">
              <w:rPr>
                <w:color w:val="000000"/>
                <w:w w:val="105"/>
                <w:sz w:val="28"/>
                <w:szCs w:val="28"/>
                <w:lang w:val="uk-UA"/>
              </w:rPr>
              <w:t>галузь знань</w:t>
            </w:r>
          </w:p>
        </w:tc>
        <w:tc>
          <w:tcPr>
            <w:tcW w:w="6320" w:type="dxa"/>
          </w:tcPr>
          <w:p w:rsidR="006653F6" w:rsidRPr="000C4787" w:rsidRDefault="006653F6" w:rsidP="00AB5731">
            <w:pPr>
              <w:rPr>
                <w:color w:val="000000"/>
                <w:w w:val="105"/>
                <w:sz w:val="28"/>
                <w:szCs w:val="28"/>
                <w:u w:val="single"/>
                <w:lang w:val="uk-UA"/>
              </w:rPr>
            </w:pPr>
            <w:r w:rsidRPr="000C4787">
              <w:rPr>
                <w:color w:val="000000"/>
                <w:w w:val="105"/>
                <w:sz w:val="28"/>
                <w:szCs w:val="28"/>
                <w:u w:val="single"/>
                <w:lang w:val="uk-UA"/>
              </w:rPr>
              <w:t>15 «Автоматизація</w:t>
            </w:r>
            <w:r>
              <w:rPr>
                <w:color w:val="000000"/>
                <w:w w:val="105"/>
                <w:sz w:val="28"/>
                <w:szCs w:val="28"/>
                <w:u w:val="single"/>
                <w:lang w:val="uk-UA"/>
              </w:rPr>
              <w:t xml:space="preserve"> </w:t>
            </w:r>
            <w:r w:rsidRPr="000C4787">
              <w:rPr>
                <w:color w:val="000000"/>
                <w:w w:val="105"/>
                <w:sz w:val="28"/>
                <w:szCs w:val="28"/>
                <w:u w:val="single"/>
                <w:lang w:val="uk-UA"/>
              </w:rPr>
              <w:t xml:space="preserve">та приладобудування» </w:t>
            </w:r>
          </w:p>
          <w:p w:rsidR="006653F6" w:rsidRPr="000C4787" w:rsidRDefault="006653F6" w:rsidP="00AB5731">
            <w:pPr>
              <w:rPr>
                <w:color w:val="000000"/>
                <w:w w:val="105"/>
                <w:sz w:val="28"/>
                <w:szCs w:val="28"/>
                <w:u w:val="single"/>
                <w:lang w:val="uk-UA"/>
              </w:rPr>
            </w:pPr>
            <w:r>
              <w:rPr>
                <w:i/>
                <w:color w:val="000000"/>
                <w:w w:val="105"/>
                <w:sz w:val="20"/>
                <w:szCs w:val="20"/>
                <w:lang w:val="uk-UA"/>
              </w:rPr>
              <w:t xml:space="preserve"> </w:t>
            </w:r>
            <w:r w:rsidRPr="000C4787">
              <w:rPr>
                <w:i/>
                <w:color w:val="000000"/>
                <w:w w:val="105"/>
                <w:sz w:val="20"/>
                <w:szCs w:val="20"/>
                <w:lang w:val="uk-UA"/>
              </w:rPr>
              <w:t>(шифр і назва галузі знань)</w:t>
            </w:r>
          </w:p>
        </w:tc>
      </w:tr>
      <w:tr w:rsidR="006653F6" w:rsidRPr="000C4787">
        <w:trPr>
          <w:trHeight w:val="1242"/>
        </w:trPr>
        <w:tc>
          <w:tcPr>
            <w:tcW w:w="3298" w:type="dxa"/>
          </w:tcPr>
          <w:p w:rsidR="006653F6" w:rsidRPr="000C4787" w:rsidRDefault="006653F6" w:rsidP="00AB5731">
            <w:pPr>
              <w:spacing w:line="360" w:lineRule="auto"/>
              <w:rPr>
                <w:color w:val="000000"/>
                <w:w w:val="105"/>
                <w:sz w:val="28"/>
                <w:szCs w:val="28"/>
                <w:lang w:val="uk-UA"/>
              </w:rPr>
            </w:pPr>
            <w:proofErr w:type="spellStart"/>
            <w:r w:rsidRPr="000C4787">
              <w:rPr>
                <w:color w:val="000000"/>
                <w:w w:val="105"/>
                <w:sz w:val="28"/>
                <w:szCs w:val="28"/>
                <w:lang w:val="uk-UA"/>
              </w:rPr>
              <w:t>спецiальнiсть</w:t>
            </w:r>
            <w:proofErr w:type="spellEnd"/>
          </w:p>
        </w:tc>
        <w:tc>
          <w:tcPr>
            <w:tcW w:w="6320" w:type="dxa"/>
          </w:tcPr>
          <w:p w:rsidR="006653F6" w:rsidRPr="000C4787" w:rsidRDefault="006653F6" w:rsidP="00AB5731">
            <w:pPr>
              <w:rPr>
                <w:color w:val="000000"/>
                <w:w w:val="105"/>
                <w:sz w:val="28"/>
                <w:szCs w:val="28"/>
                <w:u w:val="single"/>
                <w:lang w:val="uk-UA"/>
              </w:rPr>
            </w:pPr>
            <w:r w:rsidRPr="000C4787">
              <w:rPr>
                <w:color w:val="000000"/>
                <w:w w:val="105"/>
                <w:sz w:val="28"/>
                <w:szCs w:val="28"/>
                <w:u w:val="single"/>
                <w:lang w:val="uk-UA"/>
              </w:rPr>
              <w:t xml:space="preserve">152 «Метрологія та </w:t>
            </w:r>
            <w:proofErr w:type="spellStart"/>
            <w:r w:rsidRPr="000C4787">
              <w:rPr>
                <w:color w:val="000000"/>
                <w:w w:val="105"/>
                <w:sz w:val="28"/>
                <w:szCs w:val="28"/>
                <w:u w:val="single"/>
                <w:lang w:val="uk-UA"/>
              </w:rPr>
              <w:t>iнформацiйно-вимiрювальна</w:t>
            </w:r>
            <w:proofErr w:type="spellEnd"/>
            <w:r w:rsidRPr="000C4787">
              <w:rPr>
                <w:color w:val="000000"/>
                <w:w w:val="105"/>
                <w:sz w:val="28"/>
                <w:szCs w:val="28"/>
                <w:u w:val="single"/>
                <w:lang w:val="uk-UA"/>
              </w:rPr>
              <w:t xml:space="preserve"> техніка»</w:t>
            </w:r>
            <w:r>
              <w:rPr>
                <w:color w:val="000000"/>
                <w:w w:val="105"/>
                <w:sz w:val="28"/>
                <w:szCs w:val="28"/>
                <w:u w:val="single"/>
                <w:lang w:val="uk-UA"/>
              </w:rPr>
              <w:t xml:space="preserve"> </w:t>
            </w:r>
          </w:p>
          <w:p w:rsidR="006653F6" w:rsidRPr="000C4787" w:rsidRDefault="006653F6" w:rsidP="00AB5731">
            <w:pPr>
              <w:rPr>
                <w:color w:val="000000"/>
                <w:w w:val="105"/>
                <w:sz w:val="28"/>
                <w:szCs w:val="28"/>
                <w:u w:val="single"/>
                <w:lang w:val="uk-UA"/>
              </w:rPr>
            </w:pPr>
            <w:r>
              <w:rPr>
                <w:i/>
                <w:color w:val="000000"/>
                <w:w w:val="105"/>
                <w:sz w:val="20"/>
                <w:szCs w:val="20"/>
                <w:lang w:val="uk-UA"/>
              </w:rPr>
              <w:t xml:space="preserve"> </w:t>
            </w:r>
            <w:r w:rsidRPr="000C4787">
              <w:rPr>
                <w:i/>
                <w:color w:val="000000"/>
                <w:w w:val="105"/>
                <w:sz w:val="20"/>
                <w:szCs w:val="20"/>
                <w:lang w:val="uk-UA"/>
              </w:rPr>
              <w:t>(код і назва спеціальності)</w:t>
            </w:r>
          </w:p>
        </w:tc>
      </w:tr>
    </w:tbl>
    <w:p w:rsidR="000E15AD" w:rsidRPr="00C63DFA" w:rsidRDefault="000E15AD" w:rsidP="000E15AD">
      <w:pPr>
        <w:spacing w:line="351" w:lineRule="exact"/>
        <w:ind w:right="960"/>
        <w:rPr>
          <w:color w:val="000000"/>
          <w:w w:val="105"/>
          <w:lang w:val="uk-UA"/>
        </w:rPr>
      </w:pPr>
    </w:p>
    <w:p w:rsidR="000E15AD" w:rsidRDefault="000E15AD" w:rsidP="000E15AD">
      <w:pPr>
        <w:spacing w:line="360" w:lineRule="auto"/>
        <w:rPr>
          <w:color w:val="000000"/>
          <w:w w:val="105"/>
          <w:lang w:val="uk-UA"/>
        </w:rPr>
      </w:pPr>
    </w:p>
    <w:p w:rsidR="000E15AD" w:rsidRPr="00C63DFA" w:rsidRDefault="000E15AD" w:rsidP="000E15AD">
      <w:pPr>
        <w:rPr>
          <w:color w:val="000000"/>
          <w:w w:val="105"/>
          <w:lang w:val="uk-UA"/>
        </w:rPr>
      </w:pPr>
    </w:p>
    <w:p w:rsidR="000E15AD" w:rsidRPr="007D2038" w:rsidRDefault="000E15AD" w:rsidP="000E15AD">
      <w:pPr>
        <w:ind w:left="4248" w:firstLine="252"/>
        <w:rPr>
          <w:sz w:val="28"/>
          <w:szCs w:val="28"/>
          <w:lang w:val="uk-UA"/>
        </w:rPr>
      </w:pPr>
      <w:r w:rsidRPr="007D2038">
        <w:rPr>
          <w:sz w:val="28"/>
          <w:szCs w:val="28"/>
          <w:lang w:val="uk-UA"/>
        </w:rPr>
        <w:t>СХВАЛЕНО ВЧЕНОЮ РАДОЮ</w:t>
      </w:r>
    </w:p>
    <w:p w:rsidR="000E15AD" w:rsidRPr="007D2038" w:rsidRDefault="000E15AD" w:rsidP="000E15AD">
      <w:pPr>
        <w:ind w:left="4248" w:firstLine="252"/>
        <w:rPr>
          <w:sz w:val="24"/>
          <w:szCs w:val="24"/>
          <w:lang w:val="uk-UA"/>
        </w:rPr>
      </w:pPr>
      <w:r w:rsidRPr="007D2038">
        <w:rPr>
          <w:sz w:val="24"/>
          <w:szCs w:val="24"/>
          <w:lang w:val="uk-UA"/>
        </w:rPr>
        <w:t>(Протокол №</w:t>
      </w:r>
      <w:r w:rsidRPr="00A743F1">
        <w:rPr>
          <w:sz w:val="24"/>
          <w:szCs w:val="24"/>
          <w:lang w:val="ru-RU"/>
        </w:rPr>
        <w:t>__</w:t>
      </w:r>
      <w:r w:rsidRPr="007D2038">
        <w:rPr>
          <w:sz w:val="24"/>
          <w:szCs w:val="24"/>
          <w:lang w:val="uk-UA"/>
        </w:rPr>
        <w:t xml:space="preserve"> від «</w:t>
      </w:r>
      <w:r w:rsidRPr="007A7867">
        <w:rPr>
          <w:sz w:val="24"/>
          <w:szCs w:val="24"/>
          <w:lang w:val="ru-RU"/>
        </w:rPr>
        <w:t>___</w:t>
      </w:r>
      <w:r w:rsidRPr="007D2038">
        <w:rPr>
          <w:sz w:val="24"/>
          <w:szCs w:val="24"/>
          <w:lang w:val="uk-UA"/>
        </w:rPr>
        <w:t>»</w:t>
      </w:r>
      <w:r>
        <w:rPr>
          <w:sz w:val="24"/>
          <w:szCs w:val="24"/>
          <w:lang w:val="uk-UA"/>
        </w:rPr>
        <w:t xml:space="preserve"> </w:t>
      </w:r>
      <w:r w:rsidRPr="007A7867">
        <w:rPr>
          <w:sz w:val="24"/>
          <w:szCs w:val="24"/>
          <w:lang w:val="ru-RU"/>
        </w:rPr>
        <w:t>______</w:t>
      </w:r>
      <w:r>
        <w:rPr>
          <w:sz w:val="24"/>
          <w:szCs w:val="24"/>
          <w:lang w:val="ru-RU"/>
        </w:rPr>
        <w:t>_</w:t>
      </w:r>
      <w:r>
        <w:rPr>
          <w:sz w:val="24"/>
          <w:szCs w:val="24"/>
          <w:lang w:val="uk-UA"/>
        </w:rPr>
        <w:t xml:space="preserve"> </w:t>
      </w:r>
      <w:r w:rsidRPr="007D2038">
        <w:rPr>
          <w:sz w:val="24"/>
          <w:szCs w:val="24"/>
          <w:lang w:val="uk-UA"/>
        </w:rPr>
        <w:t>20</w:t>
      </w:r>
      <w:r>
        <w:rPr>
          <w:sz w:val="24"/>
          <w:szCs w:val="24"/>
          <w:lang w:val="uk-UA"/>
        </w:rPr>
        <w:t>22</w:t>
      </w:r>
      <w:r w:rsidRPr="007D2038">
        <w:rPr>
          <w:sz w:val="24"/>
          <w:szCs w:val="24"/>
          <w:lang w:val="uk-UA"/>
        </w:rPr>
        <w:t xml:space="preserve"> р.)</w:t>
      </w:r>
    </w:p>
    <w:p w:rsidR="000E15AD" w:rsidRPr="007D2038" w:rsidRDefault="000E15AD" w:rsidP="000E15AD">
      <w:pPr>
        <w:ind w:left="4248" w:firstLine="252"/>
        <w:rPr>
          <w:sz w:val="28"/>
          <w:szCs w:val="28"/>
          <w:lang w:val="uk-UA"/>
        </w:rPr>
      </w:pPr>
    </w:p>
    <w:p w:rsidR="000E15AD" w:rsidRPr="00073EC1" w:rsidRDefault="000E15AD" w:rsidP="000E15AD">
      <w:pPr>
        <w:ind w:left="4248" w:firstLine="252"/>
        <w:rPr>
          <w:sz w:val="28"/>
          <w:szCs w:val="28"/>
          <w:lang w:val="uk-UA"/>
        </w:rPr>
      </w:pPr>
      <w:r w:rsidRPr="00073EC1">
        <w:rPr>
          <w:sz w:val="28"/>
          <w:szCs w:val="28"/>
          <w:lang w:val="uk-UA"/>
        </w:rPr>
        <w:t>Голова вченої ради</w:t>
      </w:r>
    </w:p>
    <w:p w:rsidR="000E15AD" w:rsidRPr="00073EC1" w:rsidRDefault="000E15AD" w:rsidP="000E15AD">
      <w:pPr>
        <w:ind w:left="4248" w:firstLine="252"/>
        <w:rPr>
          <w:sz w:val="28"/>
          <w:szCs w:val="28"/>
          <w:lang w:val="uk-UA"/>
        </w:rPr>
      </w:pPr>
      <w:r w:rsidRPr="00073EC1">
        <w:rPr>
          <w:sz w:val="28"/>
          <w:szCs w:val="28"/>
          <w:lang w:val="uk-UA"/>
        </w:rPr>
        <w:t xml:space="preserve">________ проф. Володимир </w:t>
      </w:r>
      <w:r w:rsidRPr="00073EC1">
        <w:rPr>
          <w:caps/>
          <w:sz w:val="28"/>
          <w:szCs w:val="28"/>
          <w:lang w:val="uk-UA"/>
        </w:rPr>
        <w:t>Бахрушин</w:t>
      </w:r>
    </w:p>
    <w:p w:rsidR="000E15AD" w:rsidRPr="00073EC1" w:rsidRDefault="000E15AD" w:rsidP="000E15AD">
      <w:pPr>
        <w:ind w:firstLine="432"/>
        <w:rPr>
          <w:sz w:val="28"/>
          <w:szCs w:val="28"/>
          <w:lang w:val="uk-UA"/>
        </w:rPr>
      </w:pPr>
    </w:p>
    <w:p w:rsidR="000E15AD" w:rsidRPr="00073EC1" w:rsidRDefault="000E15AD" w:rsidP="000E15AD">
      <w:pPr>
        <w:ind w:left="4248" w:firstLine="252"/>
        <w:rPr>
          <w:sz w:val="28"/>
          <w:szCs w:val="28"/>
          <w:lang w:val="uk-UA"/>
        </w:rPr>
      </w:pPr>
      <w:r w:rsidRPr="00073EC1">
        <w:rPr>
          <w:sz w:val="28"/>
          <w:szCs w:val="28"/>
          <w:lang w:val="uk-UA"/>
        </w:rPr>
        <w:t xml:space="preserve">Освітня програма вводиться в дію </w:t>
      </w:r>
    </w:p>
    <w:p w:rsidR="000E15AD" w:rsidRPr="00073EC1" w:rsidRDefault="000E15AD" w:rsidP="000E15AD">
      <w:pPr>
        <w:ind w:left="4248" w:firstLine="252"/>
        <w:rPr>
          <w:sz w:val="28"/>
          <w:szCs w:val="28"/>
          <w:lang w:val="uk-UA"/>
        </w:rPr>
      </w:pPr>
      <w:r w:rsidRPr="00073EC1">
        <w:rPr>
          <w:sz w:val="28"/>
          <w:szCs w:val="28"/>
          <w:lang w:val="uk-UA"/>
        </w:rPr>
        <w:t>з «</w:t>
      </w:r>
      <w:r w:rsidRPr="00073EC1">
        <w:rPr>
          <w:sz w:val="28"/>
          <w:szCs w:val="28"/>
          <w:lang w:val="ru-RU"/>
        </w:rPr>
        <w:t>___</w:t>
      </w:r>
      <w:r w:rsidRPr="00073EC1">
        <w:rPr>
          <w:sz w:val="28"/>
          <w:szCs w:val="28"/>
          <w:lang w:val="uk-UA"/>
        </w:rPr>
        <w:t xml:space="preserve">» </w:t>
      </w:r>
      <w:r w:rsidRPr="00073EC1">
        <w:rPr>
          <w:sz w:val="28"/>
          <w:szCs w:val="28"/>
          <w:lang w:val="ru-RU"/>
        </w:rPr>
        <w:t>_______</w:t>
      </w:r>
      <w:r w:rsidRPr="00073EC1">
        <w:rPr>
          <w:sz w:val="28"/>
          <w:szCs w:val="28"/>
          <w:lang w:val="uk-UA"/>
        </w:rPr>
        <w:t xml:space="preserve">  202</w:t>
      </w:r>
      <w:r w:rsidRPr="00073EC1">
        <w:rPr>
          <w:sz w:val="28"/>
          <w:szCs w:val="28"/>
          <w:lang w:val="ru-RU"/>
        </w:rPr>
        <w:t>2</w:t>
      </w:r>
      <w:r w:rsidRPr="00073EC1">
        <w:rPr>
          <w:sz w:val="28"/>
          <w:szCs w:val="28"/>
          <w:lang w:val="uk-UA"/>
        </w:rPr>
        <w:t xml:space="preserve"> р.</w:t>
      </w:r>
    </w:p>
    <w:p w:rsidR="000E15AD" w:rsidRPr="00073EC1" w:rsidRDefault="000E15AD" w:rsidP="000E15AD">
      <w:pPr>
        <w:ind w:left="4248" w:firstLine="252"/>
        <w:rPr>
          <w:sz w:val="28"/>
          <w:szCs w:val="28"/>
          <w:lang w:val="uk-UA"/>
        </w:rPr>
      </w:pPr>
      <w:r w:rsidRPr="00073EC1">
        <w:rPr>
          <w:sz w:val="28"/>
          <w:szCs w:val="28"/>
          <w:lang w:val="uk-UA"/>
        </w:rPr>
        <w:t>наказом №___ від «__</w:t>
      </w:r>
      <w:r>
        <w:rPr>
          <w:sz w:val="28"/>
          <w:szCs w:val="28"/>
          <w:lang w:val="uk-UA"/>
        </w:rPr>
        <w:t>_</w:t>
      </w:r>
      <w:r w:rsidRPr="00073EC1">
        <w:rPr>
          <w:sz w:val="28"/>
          <w:szCs w:val="28"/>
          <w:lang w:val="uk-UA"/>
        </w:rPr>
        <w:t>»</w:t>
      </w:r>
      <w:r>
        <w:rPr>
          <w:sz w:val="28"/>
          <w:szCs w:val="28"/>
          <w:lang w:val="uk-UA"/>
        </w:rPr>
        <w:t xml:space="preserve"> </w:t>
      </w:r>
      <w:r w:rsidRPr="00073EC1">
        <w:rPr>
          <w:sz w:val="28"/>
          <w:szCs w:val="28"/>
          <w:lang w:val="uk-UA"/>
        </w:rPr>
        <w:t>_______</w:t>
      </w:r>
      <w:r>
        <w:rPr>
          <w:sz w:val="28"/>
          <w:szCs w:val="28"/>
          <w:lang w:val="uk-UA"/>
        </w:rPr>
        <w:t xml:space="preserve"> </w:t>
      </w:r>
      <w:r w:rsidRPr="00073EC1">
        <w:rPr>
          <w:sz w:val="28"/>
          <w:szCs w:val="28"/>
          <w:lang w:val="uk-UA"/>
        </w:rPr>
        <w:t>202</w:t>
      </w:r>
      <w:r w:rsidRPr="00073EC1">
        <w:rPr>
          <w:sz w:val="28"/>
          <w:szCs w:val="28"/>
          <w:lang w:val="ru-RU"/>
        </w:rPr>
        <w:t>2</w:t>
      </w:r>
      <w:r w:rsidRPr="00073EC1">
        <w:rPr>
          <w:sz w:val="28"/>
          <w:szCs w:val="28"/>
          <w:lang w:val="uk-UA"/>
        </w:rPr>
        <w:t xml:space="preserve"> р.</w:t>
      </w:r>
    </w:p>
    <w:p w:rsidR="000E15AD" w:rsidRPr="00073EC1" w:rsidRDefault="000E15AD" w:rsidP="000E15AD">
      <w:pPr>
        <w:ind w:left="4248" w:firstLine="252"/>
        <w:rPr>
          <w:sz w:val="28"/>
          <w:szCs w:val="28"/>
          <w:lang w:val="uk-UA"/>
        </w:rPr>
      </w:pPr>
      <w:r w:rsidRPr="00073EC1">
        <w:rPr>
          <w:sz w:val="28"/>
          <w:szCs w:val="28"/>
          <w:lang w:val="uk-UA"/>
        </w:rPr>
        <w:t>Ректор НУ «Запорізька політехніка»</w:t>
      </w:r>
    </w:p>
    <w:p w:rsidR="000E15AD" w:rsidRPr="007D2038" w:rsidRDefault="000E15AD" w:rsidP="000E15AD">
      <w:pPr>
        <w:ind w:left="4248" w:firstLine="252"/>
        <w:rPr>
          <w:sz w:val="28"/>
          <w:szCs w:val="28"/>
          <w:lang w:val="uk-UA"/>
        </w:rPr>
      </w:pPr>
      <w:r w:rsidRPr="00073EC1">
        <w:rPr>
          <w:sz w:val="28"/>
          <w:szCs w:val="28"/>
          <w:lang w:val="uk-UA"/>
        </w:rPr>
        <w:t xml:space="preserve">_____________ проф. </w:t>
      </w:r>
      <w:r>
        <w:rPr>
          <w:sz w:val="28"/>
          <w:szCs w:val="28"/>
          <w:lang w:val="uk-UA"/>
        </w:rPr>
        <w:t xml:space="preserve">Віктор </w:t>
      </w:r>
      <w:r w:rsidRPr="00995474">
        <w:rPr>
          <w:caps/>
          <w:sz w:val="28"/>
          <w:szCs w:val="28"/>
          <w:lang w:val="uk-UA"/>
        </w:rPr>
        <w:t>Грешта</w:t>
      </w:r>
    </w:p>
    <w:p w:rsidR="000E15AD" w:rsidRPr="00C63DFA" w:rsidRDefault="000E15AD" w:rsidP="000E15AD">
      <w:pPr>
        <w:rPr>
          <w:color w:val="000000"/>
          <w:sz w:val="28"/>
          <w:szCs w:val="28"/>
          <w:lang w:val="uk-UA"/>
        </w:rPr>
      </w:pPr>
    </w:p>
    <w:p w:rsidR="000E15AD" w:rsidRPr="00C63DFA" w:rsidRDefault="000E15AD" w:rsidP="000E15AD">
      <w:pPr>
        <w:rPr>
          <w:color w:val="000000"/>
          <w:sz w:val="28"/>
          <w:szCs w:val="28"/>
          <w:lang w:val="uk-UA"/>
        </w:rPr>
      </w:pPr>
    </w:p>
    <w:p w:rsidR="000E15AD" w:rsidRPr="00C63DFA" w:rsidRDefault="000E15AD" w:rsidP="000E15AD">
      <w:pPr>
        <w:spacing w:line="360" w:lineRule="auto"/>
        <w:jc w:val="right"/>
        <w:rPr>
          <w:sz w:val="24"/>
          <w:szCs w:val="24"/>
          <w:lang w:val="uk-UA"/>
        </w:rPr>
      </w:pPr>
    </w:p>
    <w:p w:rsidR="000E15AD" w:rsidRPr="00C63DFA" w:rsidRDefault="000E15AD" w:rsidP="000E15AD">
      <w:pPr>
        <w:spacing w:line="360" w:lineRule="auto"/>
        <w:jc w:val="right"/>
        <w:rPr>
          <w:sz w:val="24"/>
          <w:szCs w:val="24"/>
          <w:lang w:val="uk-UA"/>
        </w:rPr>
      </w:pPr>
    </w:p>
    <w:p w:rsidR="000E15AD" w:rsidRPr="007F3080" w:rsidRDefault="000E15AD" w:rsidP="000E15AD">
      <w:pPr>
        <w:jc w:val="center"/>
        <w:rPr>
          <w:sz w:val="24"/>
          <w:szCs w:val="24"/>
          <w:lang w:val="ru-RU"/>
        </w:rPr>
      </w:pPr>
      <w:r w:rsidRPr="00C63DFA">
        <w:rPr>
          <w:sz w:val="24"/>
          <w:szCs w:val="24"/>
          <w:lang w:val="uk-UA"/>
        </w:rPr>
        <w:t>Запоріжжя, 202</w:t>
      </w:r>
      <w:r w:rsidRPr="007F3080">
        <w:rPr>
          <w:sz w:val="24"/>
          <w:szCs w:val="24"/>
          <w:lang w:val="ru-RU"/>
        </w:rPr>
        <w:t>2</w:t>
      </w:r>
    </w:p>
    <w:p w:rsidR="00CB0A68" w:rsidRPr="007D2038" w:rsidRDefault="00473E35" w:rsidP="00CB0A68">
      <w:pPr>
        <w:pBdr>
          <w:top w:val="nil"/>
          <w:left w:val="nil"/>
          <w:bottom w:val="nil"/>
          <w:right w:val="nil"/>
          <w:between w:val="nil"/>
        </w:pBdr>
        <w:jc w:val="center"/>
        <w:rPr>
          <w:color w:val="000000"/>
          <w:lang w:val="uk-UA"/>
        </w:rPr>
      </w:pPr>
      <w:r>
        <w:rPr>
          <w:sz w:val="28"/>
          <w:szCs w:val="28"/>
          <w:lang w:val="uk-UA"/>
        </w:rPr>
        <w:br w:type="page"/>
      </w:r>
      <w:r w:rsidR="00CB0A68" w:rsidRPr="007D2038">
        <w:rPr>
          <w:b/>
          <w:color w:val="000000"/>
          <w:sz w:val="28"/>
          <w:szCs w:val="28"/>
          <w:lang w:val="uk-UA"/>
        </w:rPr>
        <w:lastRenderedPageBreak/>
        <w:t>ЛИСТ ПОГОДЖЕННЯ</w:t>
      </w:r>
    </w:p>
    <w:p w:rsidR="00CB0A68" w:rsidRPr="007D2038" w:rsidRDefault="00CB0A68" w:rsidP="00CB0A68">
      <w:pPr>
        <w:pBdr>
          <w:top w:val="nil"/>
          <w:left w:val="nil"/>
          <w:bottom w:val="nil"/>
          <w:right w:val="nil"/>
          <w:between w:val="nil"/>
        </w:pBdr>
        <w:jc w:val="center"/>
        <w:rPr>
          <w:color w:val="000000"/>
          <w:lang w:val="uk-UA"/>
        </w:rPr>
      </w:pPr>
      <w:r w:rsidRPr="007D2038">
        <w:rPr>
          <w:color w:val="000000"/>
          <w:lang w:val="uk-UA"/>
        </w:rPr>
        <w:t>освітньо-професійної програми</w:t>
      </w:r>
    </w:p>
    <w:tbl>
      <w:tblPr>
        <w:tblW w:w="9560" w:type="dxa"/>
        <w:tblLayout w:type="fixed"/>
        <w:tblLook w:val="0000" w:firstRow="0" w:lastRow="0" w:firstColumn="0" w:lastColumn="0" w:noHBand="0" w:noVBand="0"/>
      </w:tblPr>
      <w:tblGrid>
        <w:gridCol w:w="2345"/>
        <w:gridCol w:w="1307"/>
        <w:gridCol w:w="56"/>
        <w:gridCol w:w="180"/>
        <w:gridCol w:w="3147"/>
        <w:gridCol w:w="180"/>
        <w:gridCol w:w="2345"/>
      </w:tblGrid>
      <w:tr w:rsidR="00CB0A68" w:rsidRPr="002C3BE8">
        <w:trPr>
          <w:trHeight w:val="425"/>
        </w:trPr>
        <w:tc>
          <w:tcPr>
            <w:tcW w:w="3708" w:type="dxa"/>
            <w:gridSpan w:val="3"/>
          </w:tcPr>
          <w:p w:rsidR="00CB0A68" w:rsidRPr="002C3BE8" w:rsidRDefault="00CB0A68" w:rsidP="00563865">
            <w:pPr>
              <w:pBdr>
                <w:top w:val="nil"/>
                <w:left w:val="nil"/>
                <w:bottom w:val="nil"/>
                <w:right w:val="nil"/>
                <w:between w:val="nil"/>
              </w:pBdr>
              <w:rPr>
                <w:color w:val="000000"/>
                <w:lang w:val="uk-UA"/>
              </w:rPr>
            </w:pPr>
            <w:r w:rsidRPr="002C3BE8">
              <w:rPr>
                <w:b/>
                <w:color w:val="000000"/>
                <w:sz w:val="28"/>
                <w:szCs w:val="28"/>
                <w:lang w:val="uk-UA"/>
              </w:rPr>
              <w:t xml:space="preserve">РІВЕНЬ ВИЩОЇ ОСВІТИ </w:t>
            </w:r>
          </w:p>
        </w:tc>
        <w:tc>
          <w:tcPr>
            <w:tcW w:w="5852" w:type="dxa"/>
            <w:gridSpan w:val="4"/>
          </w:tcPr>
          <w:p w:rsidR="00CB0A68" w:rsidRPr="002C3BE8" w:rsidRDefault="00CB0A68" w:rsidP="00563865">
            <w:pPr>
              <w:pBdr>
                <w:top w:val="nil"/>
                <w:left w:val="nil"/>
                <w:bottom w:val="nil"/>
                <w:right w:val="nil"/>
                <w:between w:val="nil"/>
              </w:pBdr>
              <w:rPr>
                <w:color w:val="000000"/>
                <w:lang w:val="uk-UA"/>
              </w:rPr>
            </w:pPr>
            <w:r w:rsidRPr="007A7867">
              <w:rPr>
                <w:color w:val="000000"/>
                <w:sz w:val="27"/>
                <w:szCs w:val="27"/>
                <w:lang w:val="uk-UA"/>
              </w:rPr>
              <w:t>перший (бакалаврський)</w:t>
            </w:r>
          </w:p>
        </w:tc>
      </w:tr>
      <w:tr w:rsidR="00CB0A68" w:rsidRPr="002C3BE8">
        <w:trPr>
          <w:trHeight w:val="131"/>
        </w:trPr>
        <w:tc>
          <w:tcPr>
            <w:tcW w:w="3708" w:type="dxa"/>
            <w:gridSpan w:val="3"/>
          </w:tcPr>
          <w:p w:rsidR="00CB0A68" w:rsidRPr="002C3BE8" w:rsidRDefault="00CB0A68" w:rsidP="00563865">
            <w:pPr>
              <w:pBdr>
                <w:top w:val="nil"/>
                <w:left w:val="nil"/>
                <w:bottom w:val="nil"/>
                <w:right w:val="nil"/>
                <w:between w:val="nil"/>
              </w:pBdr>
              <w:rPr>
                <w:color w:val="000000"/>
                <w:lang w:val="uk-UA"/>
              </w:rPr>
            </w:pPr>
            <w:r w:rsidRPr="002C3BE8">
              <w:rPr>
                <w:b/>
                <w:color w:val="000000"/>
                <w:sz w:val="28"/>
                <w:szCs w:val="28"/>
                <w:lang w:val="uk-UA"/>
              </w:rPr>
              <w:t xml:space="preserve">ГАЛУЗЬ ЗНАНЬ </w:t>
            </w:r>
          </w:p>
        </w:tc>
        <w:tc>
          <w:tcPr>
            <w:tcW w:w="5852" w:type="dxa"/>
            <w:gridSpan w:val="4"/>
          </w:tcPr>
          <w:p w:rsidR="00CB0A68" w:rsidRPr="002C3BE8" w:rsidRDefault="00CB0A68" w:rsidP="00563865">
            <w:pPr>
              <w:pBdr>
                <w:top w:val="nil"/>
                <w:left w:val="nil"/>
                <w:bottom w:val="nil"/>
                <w:right w:val="nil"/>
                <w:between w:val="nil"/>
              </w:pBdr>
              <w:rPr>
                <w:color w:val="000000"/>
                <w:lang w:val="uk-UA"/>
              </w:rPr>
            </w:pPr>
            <w:r w:rsidRPr="003B262E">
              <w:rPr>
                <w:color w:val="000000"/>
                <w:sz w:val="27"/>
                <w:szCs w:val="27"/>
                <w:lang w:val="uk-UA"/>
              </w:rPr>
              <w:t>1</w:t>
            </w:r>
            <w:r>
              <w:rPr>
                <w:color w:val="000000"/>
                <w:sz w:val="27"/>
                <w:szCs w:val="27"/>
                <w:lang w:val="uk-UA"/>
              </w:rPr>
              <w:t>5</w:t>
            </w:r>
            <w:r w:rsidRPr="003B262E">
              <w:rPr>
                <w:color w:val="000000"/>
                <w:sz w:val="27"/>
                <w:szCs w:val="27"/>
                <w:lang w:val="uk-UA"/>
              </w:rPr>
              <w:t xml:space="preserve"> «</w:t>
            </w:r>
            <w:r w:rsidRPr="007F3080">
              <w:rPr>
                <w:color w:val="000000"/>
                <w:sz w:val="27"/>
                <w:szCs w:val="27"/>
                <w:lang w:val="uk-UA"/>
              </w:rPr>
              <w:t>Автоматизація  та приладобудування</w:t>
            </w:r>
            <w:r w:rsidRPr="003B262E">
              <w:rPr>
                <w:color w:val="000000"/>
                <w:sz w:val="27"/>
                <w:szCs w:val="27"/>
                <w:lang w:val="uk-UA"/>
              </w:rPr>
              <w:t>»</w:t>
            </w:r>
          </w:p>
        </w:tc>
      </w:tr>
      <w:tr w:rsidR="00CB0A68" w:rsidRPr="00CB0A68">
        <w:trPr>
          <w:trHeight w:val="130"/>
        </w:trPr>
        <w:tc>
          <w:tcPr>
            <w:tcW w:w="3708" w:type="dxa"/>
            <w:gridSpan w:val="3"/>
          </w:tcPr>
          <w:p w:rsidR="00CB0A68" w:rsidRPr="002C3BE8" w:rsidRDefault="00CB0A68" w:rsidP="00563865">
            <w:pPr>
              <w:pBdr>
                <w:top w:val="nil"/>
                <w:left w:val="nil"/>
                <w:bottom w:val="nil"/>
                <w:right w:val="nil"/>
                <w:between w:val="nil"/>
              </w:pBdr>
              <w:rPr>
                <w:color w:val="000000"/>
                <w:lang w:val="uk-UA"/>
              </w:rPr>
            </w:pPr>
            <w:r w:rsidRPr="002C3BE8">
              <w:rPr>
                <w:b/>
                <w:color w:val="000000"/>
                <w:sz w:val="28"/>
                <w:szCs w:val="28"/>
                <w:lang w:val="uk-UA"/>
              </w:rPr>
              <w:t xml:space="preserve">СПЕЦІАЛЬНІСТЬ </w:t>
            </w:r>
          </w:p>
        </w:tc>
        <w:tc>
          <w:tcPr>
            <w:tcW w:w="5852" w:type="dxa"/>
            <w:gridSpan w:val="4"/>
          </w:tcPr>
          <w:p w:rsidR="00CB0A68" w:rsidRPr="002C3BE8" w:rsidRDefault="00CB0A68" w:rsidP="00563865">
            <w:pPr>
              <w:pBdr>
                <w:top w:val="nil"/>
                <w:left w:val="nil"/>
                <w:bottom w:val="nil"/>
                <w:right w:val="nil"/>
                <w:between w:val="nil"/>
              </w:pBdr>
              <w:rPr>
                <w:color w:val="000000"/>
                <w:lang w:val="uk-UA"/>
              </w:rPr>
            </w:pPr>
            <w:r w:rsidRPr="003B262E">
              <w:rPr>
                <w:color w:val="000000"/>
                <w:sz w:val="28"/>
                <w:szCs w:val="28"/>
                <w:lang w:val="uk-UA"/>
              </w:rPr>
              <w:t>1</w:t>
            </w:r>
            <w:r>
              <w:rPr>
                <w:color w:val="000000"/>
                <w:sz w:val="28"/>
                <w:szCs w:val="28"/>
                <w:lang w:val="uk-UA"/>
              </w:rPr>
              <w:t>52</w:t>
            </w:r>
            <w:r w:rsidRPr="003B262E">
              <w:rPr>
                <w:color w:val="000000"/>
                <w:sz w:val="28"/>
                <w:szCs w:val="28"/>
                <w:lang w:val="uk-UA"/>
              </w:rPr>
              <w:t xml:space="preserve"> «</w:t>
            </w:r>
            <w:r w:rsidRPr="007A7867">
              <w:rPr>
                <w:color w:val="000000"/>
                <w:sz w:val="28"/>
                <w:szCs w:val="28"/>
                <w:lang w:val="uk-UA"/>
              </w:rPr>
              <w:t>Метрологія та інформаційно-вимірювальна техніка</w:t>
            </w:r>
            <w:r w:rsidRPr="003B262E">
              <w:rPr>
                <w:color w:val="000000"/>
                <w:sz w:val="28"/>
                <w:szCs w:val="28"/>
                <w:lang w:val="uk-UA"/>
              </w:rPr>
              <w:t>»</w:t>
            </w:r>
          </w:p>
        </w:tc>
      </w:tr>
      <w:tr w:rsidR="00CB0A68" w:rsidRPr="00CB0A68">
        <w:trPr>
          <w:trHeight w:val="126"/>
        </w:trPr>
        <w:tc>
          <w:tcPr>
            <w:tcW w:w="3708" w:type="dxa"/>
            <w:gridSpan w:val="3"/>
          </w:tcPr>
          <w:p w:rsidR="00CB0A68" w:rsidRPr="002C3BE8" w:rsidRDefault="00CB0A68" w:rsidP="00563865">
            <w:pPr>
              <w:pBdr>
                <w:top w:val="nil"/>
                <w:left w:val="nil"/>
                <w:bottom w:val="nil"/>
                <w:right w:val="nil"/>
                <w:between w:val="nil"/>
              </w:pBdr>
              <w:rPr>
                <w:color w:val="000000"/>
                <w:lang w:val="uk-UA"/>
              </w:rPr>
            </w:pPr>
            <w:r w:rsidRPr="002C3BE8">
              <w:rPr>
                <w:b/>
                <w:color w:val="000000"/>
                <w:sz w:val="27"/>
                <w:szCs w:val="27"/>
                <w:lang w:val="uk-UA"/>
              </w:rPr>
              <w:t xml:space="preserve">КВАЛІФІКАЦІЯ </w:t>
            </w:r>
          </w:p>
        </w:tc>
        <w:tc>
          <w:tcPr>
            <w:tcW w:w="5852" w:type="dxa"/>
            <w:gridSpan w:val="4"/>
          </w:tcPr>
          <w:p w:rsidR="00CB0A68" w:rsidRPr="007F3080" w:rsidRDefault="00CB0A68" w:rsidP="00563865">
            <w:pPr>
              <w:pBdr>
                <w:top w:val="nil"/>
                <w:left w:val="nil"/>
                <w:bottom w:val="nil"/>
                <w:right w:val="nil"/>
                <w:between w:val="nil"/>
              </w:pBdr>
              <w:jc w:val="both"/>
              <w:rPr>
                <w:color w:val="000000"/>
                <w:sz w:val="27"/>
                <w:szCs w:val="27"/>
                <w:lang w:val="uk-UA"/>
              </w:rPr>
            </w:pPr>
            <w:r>
              <w:rPr>
                <w:color w:val="000000"/>
                <w:sz w:val="27"/>
                <w:szCs w:val="27"/>
                <w:lang w:val="uk-UA"/>
              </w:rPr>
              <w:t>бакалавр</w:t>
            </w:r>
            <w:r w:rsidRPr="003B262E">
              <w:rPr>
                <w:color w:val="000000"/>
                <w:sz w:val="27"/>
                <w:szCs w:val="27"/>
                <w:lang w:val="uk-UA"/>
              </w:rPr>
              <w:t xml:space="preserve"> з </w:t>
            </w:r>
            <w:r>
              <w:rPr>
                <w:color w:val="000000"/>
                <w:sz w:val="27"/>
                <w:szCs w:val="27"/>
                <w:lang w:val="uk-UA"/>
              </w:rPr>
              <w:t>метрології та інформаційно-вимірювальної</w:t>
            </w:r>
            <w:r w:rsidRPr="007F3080">
              <w:rPr>
                <w:color w:val="000000"/>
                <w:sz w:val="27"/>
                <w:szCs w:val="27"/>
                <w:lang w:val="uk-UA"/>
              </w:rPr>
              <w:t xml:space="preserve"> технік</w:t>
            </w:r>
            <w:r>
              <w:rPr>
                <w:color w:val="000000"/>
                <w:sz w:val="27"/>
                <w:szCs w:val="27"/>
                <w:lang w:val="uk-UA"/>
              </w:rPr>
              <w:t>и</w:t>
            </w:r>
          </w:p>
        </w:tc>
      </w:tr>
      <w:tr w:rsidR="00CB0A68" w:rsidRPr="00467F2A">
        <w:trPr>
          <w:trHeight w:val="613"/>
        </w:trPr>
        <w:tc>
          <w:tcPr>
            <w:tcW w:w="3708" w:type="dxa"/>
            <w:gridSpan w:val="3"/>
          </w:tcPr>
          <w:p w:rsidR="00CB0A68" w:rsidRPr="002C3BE8" w:rsidRDefault="00CB0A68" w:rsidP="00563865">
            <w:pPr>
              <w:pBdr>
                <w:top w:val="nil"/>
                <w:left w:val="nil"/>
                <w:bottom w:val="nil"/>
                <w:right w:val="nil"/>
                <w:between w:val="nil"/>
              </w:pBdr>
              <w:rPr>
                <w:color w:val="000000"/>
                <w:lang w:val="uk-UA"/>
              </w:rPr>
            </w:pPr>
            <w:r w:rsidRPr="002C3BE8">
              <w:rPr>
                <w:b/>
                <w:color w:val="000000"/>
                <w:sz w:val="28"/>
                <w:szCs w:val="28"/>
                <w:lang w:val="uk-UA"/>
              </w:rPr>
              <w:t xml:space="preserve">Спеціалізація </w:t>
            </w:r>
            <w:r w:rsidRPr="002C3BE8">
              <w:rPr>
                <w:i/>
                <w:color w:val="000000"/>
                <w:sz w:val="28"/>
                <w:szCs w:val="28"/>
                <w:lang w:val="uk-UA"/>
              </w:rPr>
              <w:t>(за наявно</w:t>
            </w:r>
            <w:r w:rsidRPr="002C3BE8">
              <w:rPr>
                <w:i/>
                <w:color w:val="000000"/>
                <w:sz w:val="28"/>
                <w:szCs w:val="28"/>
                <w:lang w:val="uk-UA"/>
              </w:rPr>
              <w:t>с</w:t>
            </w:r>
            <w:r w:rsidRPr="002C3BE8">
              <w:rPr>
                <w:i/>
                <w:color w:val="000000"/>
                <w:sz w:val="28"/>
                <w:szCs w:val="28"/>
                <w:lang w:val="uk-UA"/>
              </w:rPr>
              <w:t xml:space="preserve">ті) </w:t>
            </w:r>
          </w:p>
        </w:tc>
        <w:tc>
          <w:tcPr>
            <w:tcW w:w="5852" w:type="dxa"/>
            <w:gridSpan w:val="4"/>
          </w:tcPr>
          <w:p w:rsidR="00CB0A68" w:rsidRPr="002C3BE8" w:rsidRDefault="00CB0A68" w:rsidP="00563865">
            <w:pPr>
              <w:pBdr>
                <w:top w:val="nil"/>
                <w:left w:val="nil"/>
                <w:bottom w:val="nil"/>
                <w:right w:val="nil"/>
                <w:between w:val="nil"/>
              </w:pBdr>
              <w:rPr>
                <w:color w:val="000000"/>
                <w:lang w:val="uk-UA"/>
              </w:rPr>
            </w:pPr>
            <w:r>
              <w:rPr>
                <w:color w:val="000000"/>
                <w:lang w:val="uk-UA"/>
              </w:rPr>
              <w:t>––––</w:t>
            </w:r>
          </w:p>
        </w:tc>
      </w:tr>
      <w:tr w:rsidR="00CB0A68" w:rsidRPr="002C3BE8">
        <w:trPr>
          <w:trHeight w:val="288"/>
        </w:trPr>
        <w:tc>
          <w:tcPr>
            <w:tcW w:w="3708" w:type="dxa"/>
            <w:gridSpan w:val="3"/>
          </w:tcPr>
          <w:p w:rsidR="00CB0A68" w:rsidRPr="002C3BE8" w:rsidRDefault="00CB0A68" w:rsidP="00563865">
            <w:pPr>
              <w:pBdr>
                <w:top w:val="nil"/>
                <w:left w:val="nil"/>
                <w:bottom w:val="nil"/>
                <w:right w:val="nil"/>
                <w:between w:val="nil"/>
              </w:pBdr>
              <w:rPr>
                <w:color w:val="000000"/>
                <w:lang w:val="uk-UA"/>
              </w:rPr>
            </w:pPr>
            <w:r w:rsidRPr="002C3BE8">
              <w:rPr>
                <w:b/>
                <w:color w:val="000000"/>
                <w:sz w:val="28"/>
                <w:szCs w:val="28"/>
                <w:lang w:val="uk-UA"/>
              </w:rPr>
              <w:t xml:space="preserve">Професійна кваліфікація </w:t>
            </w:r>
            <w:r w:rsidRPr="002C3BE8">
              <w:rPr>
                <w:i/>
                <w:color w:val="000000"/>
                <w:sz w:val="28"/>
                <w:szCs w:val="28"/>
                <w:lang w:val="uk-UA"/>
              </w:rPr>
              <w:t xml:space="preserve">(за наявності) </w:t>
            </w:r>
          </w:p>
        </w:tc>
        <w:tc>
          <w:tcPr>
            <w:tcW w:w="5852" w:type="dxa"/>
            <w:gridSpan w:val="4"/>
          </w:tcPr>
          <w:p w:rsidR="00CB0A68" w:rsidRPr="002C3BE8" w:rsidRDefault="00CB0A68" w:rsidP="00563865">
            <w:pPr>
              <w:pBdr>
                <w:top w:val="nil"/>
                <w:left w:val="nil"/>
                <w:bottom w:val="nil"/>
                <w:right w:val="nil"/>
                <w:between w:val="nil"/>
              </w:pBdr>
              <w:rPr>
                <w:color w:val="000000"/>
                <w:sz w:val="28"/>
                <w:szCs w:val="28"/>
                <w:lang w:val="uk-UA"/>
              </w:rPr>
            </w:pPr>
          </w:p>
        </w:tc>
      </w:tr>
      <w:tr w:rsidR="00CB0A68" w:rsidRPr="002C3BE8">
        <w:trPr>
          <w:trHeight w:val="125"/>
        </w:trPr>
        <w:tc>
          <w:tcPr>
            <w:tcW w:w="9560" w:type="dxa"/>
            <w:gridSpan w:val="7"/>
          </w:tcPr>
          <w:p w:rsidR="00CB0A68" w:rsidRPr="002C3BE8" w:rsidRDefault="00CB0A68" w:rsidP="00563865">
            <w:pPr>
              <w:pBdr>
                <w:top w:val="nil"/>
                <w:left w:val="nil"/>
                <w:bottom w:val="nil"/>
                <w:right w:val="nil"/>
                <w:between w:val="nil"/>
              </w:pBdr>
              <w:rPr>
                <w:color w:val="000000"/>
                <w:lang w:val="uk-UA"/>
              </w:rPr>
            </w:pPr>
            <w:r w:rsidRPr="002C3BE8">
              <w:rPr>
                <w:b/>
                <w:color w:val="000000"/>
                <w:sz w:val="28"/>
                <w:szCs w:val="28"/>
                <w:lang w:val="uk-UA"/>
              </w:rPr>
              <w:t xml:space="preserve">Розробники програми: </w:t>
            </w:r>
          </w:p>
        </w:tc>
      </w:tr>
      <w:tr w:rsidR="00CB0A68" w:rsidRPr="00467F2A">
        <w:trPr>
          <w:trHeight w:val="567"/>
        </w:trPr>
        <w:tc>
          <w:tcPr>
            <w:tcW w:w="9560" w:type="dxa"/>
            <w:gridSpan w:val="7"/>
          </w:tcPr>
          <w:p w:rsidR="00CB0A68" w:rsidRPr="002C3BE8" w:rsidRDefault="00CB0A68" w:rsidP="00563865">
            <w:pPr>
              <w:pBdr>
                <w:top w:val="nil"/>
                <w:left w:val="nil"/>
                <w:bottom w:val="nil"/>
                <w:right w:val="nil"/>
                <w:between w:val="nil"/>
              </w:pBdr>
              <w:rPr>
                <w:color w:val="000000"/>
                <w:lang w:val="uk-UA"/>
              </w:rPr>
            </w:pPr>
            <w:r w:rsidRPr="002C3BE8">
              <w:rPr>
                <w:color w:val="000000"/>
                <w:sz w:val="28"/>
                <w:szCs w:val="28"/>
                <w:lang w:val="uk-UA"/>
              </w:rPr>
              <w:t xml:space="preserve">1. </w:t>
            </w:r>
            <w:proofErr w:type="spellStart"/>
            <w:r w:rsidR="00F12F37">
              <w:rPr>
                <w:color w:val="000000"/>
                <w:sz w:val="28"/>
                <w:szCs w:val="28"/>
                <w:lang w:val="uk-UA"/>
              </w:rPr>
              <w:t>Сніжной</w:t>
            </w:r>
            <w:proofErr w:type="spellEnd"/>
            <w:r w:rsidR="00F12F37" w:rsidRPr="002C3BE8">
              <w:rPr>
                <w:color w:val="000000"/>
                <w:sz w:val="28"/>
                <w:szCs w:val="28"/>
                <w:lang w:val="uk-UA"/>
              </w:rPr>
              <w:t xml:space="preserve"> </w:t>
            </w:r>
            <w:r w:rsidR="00F12F37">
              <w:rPr>
                <w:color w:val="000000"/>
                <w:sz w:val="28"/>
                <w:szCs w:val="28"/>
                <w:lang w:val="uk-UA"/>
              </w:rPr>
              <w:t>Г</w:t>
            </w:r>
            <w:r w:rsidR="00F12F37" w:rsidRPr="002C3BE8">
              <w:rPr>
                <w:color w:val="000000"/>
                <w:sz w:val="28"/>
                <w:szCs w:val="28"/>
                <w:lang w:val="uk-UA"/>
              </w:rPr>
              <w:t xml:space="preserve">.В., </w:t>
            </w:r>
            <w:r w:rsidR="00F12F37" w:rsidRPr="003B262E">
              <w:rPr>
                <w:color w:val="000000"/>
                <w:sz w:val="28"/>
                <w:szCs w:val="28"/>
                <w:lang w:val="uk-UA"/>
              </w:rPr>
              <w:t xml:space="preserve">д. </w:t>
            </w:r>
            <w:r w:rsidR="00F12F37">
              <w:rPr>
                <w:color w:val="000000"/>
                <w:sz w:val="28"/>
                <w:szCs w:val="28"/>
                <w:lang w:val="uk-UA"/>
              </w:rPr>
              <w:t>т</w:t>
            </w:r>
            <w:r w:rsidR="00F12F37" w:rsidRPr="003B262E">
              <w:rPr>
                <w:color w:val="000000"/>
                <w:sz w:val="28"/>
                <w:szCs w:val="28"/>
                <w:lang w:val="uk-UA"/>
              </w:rPr>
              <w:t xml:space="preserve">. н., </w:t>
            </w:r>
            <w:r w:rsidR="00F12F37">
              <w:rPr>
                <w:color w:val="000000"/>
                <w:sz w:val="28"/>
                <w:szCs w:val="28"/>
                <w:lang w:val="uk-UA"/>
              </w:rPr>
              <w:t>доцент, зав. кафедри,</w:t>
            </w:r>
            <w:r>
              <w:rPr>
                <w:color w:val="000000"/>
                <w:sz w:val="28"/>
                <w:szCs w:val="28"/>
                <w:lang w:val="uk-UA"/>
              </w:rPr>
              <w:t xml:space="preserve"> </w:t>
            </w:r>
            <w:r w:rsidRPr="002C3BE8">
              <w:rPr>
                <w:color w:val="000000"/>
                <w:sz w:val="28"/>
                <w:szCs w:val="28"/>
                <w:lang w:val="uk-UA"/>
              </w:rPr>
              <w:t xml:space="preserve">гарант </w:t>
            </w:r>
            <w:r>
              <w:rPr>
                <w:color w:val="000000"/>
                <w:sz w:val="28"/>
                <w:szCs w:val="28"/>
                <w:lang w:val="uk-UA"/>
              </w:rPr>
              <w:t>програми</w:t>
            </w:r>
          </w:p>
        </w:tc>
      </w:tr>
      <w:tr w:rsidR="00CB0A68" w:rsidRPr="00467F2A">
        <w:trPr>
          <w:trHeight w:val="567"/>
        </w:trPr>
        <w:tc>
          <w:tcPr>
            <w:tcW w:w="9560" w:type="dxa"/>
            <w:gridSpan w:val="7"/>
          </w:tcPr>
          <w:p w:rsidR="00CB0A68" w:rsidRPr="002C3BE8" w:rsidRDefault="00CB0A68" w:rsidP="00563865">
            <w:pPr>
              <w:pBdr>
                <w:top w:val="nil"/>
                <w:left w:val="nil"/>
                <w:bottom w:val="nil"/>
                <w:right w:val="nil"/>
                <w:between w:val="nil"/>
              </w:pBdr>
              <w:rPr>
                <w:color w:val="000000"/>
                <w:lang w:val="uk-UA"/>
              </w:rPr>
            </w:pPr>
            <w:r w:rsidRPr="002C3BE8">
              <w:rPr>
                <w:color w:val="000000"/>
                <w:sz w:val="28"/>
                <w:szCs w:val="28"/>
                <w:lang w:val="uk-UA"/>
              </w:rPr>
              <w:t xml:space="preserve">2. </w:t>
            </w:r>
            <w:r w:rsidR="00F12F37">
              <w:rPr>
                <w:color w:val="000000"/>
                <w:sz w:val="28"/>
                <w:szCs w:val="28"/>
                <w:lang w:val="uk-UA"/>
              </w:rPr>
              <w:t xml:space="preserve">Василенко О.В., </w:t>
            </w:r>
            <w:proofErr w:type="spellStart"/>
            <w:r w:rsidR="00F12F37">
              <w:rPr>
                <w:color w:val="000000"/>
                <w:sz w:val="28"/>
                <w:szCs w:val="28"/>
                <w:lang w:val="uk-UA"/>
              </w:rPr>
              <w:t>к.т.н</w:t>
            </w:r>
            <w:proofErr w:type="spellEnd"/>
            <w:r w:rsidR="00F12F37">
              <w:rPr>
                <w:color w:val="000000"/>
                <w:sz w:val="28"/>
                <w:szCs w:val="28"/>
                <w:lang w:val="uk-UA"/>
              </w:rPr>
              <w:t>., доцент</w:t>
            </w:r>
          </w:p>
        </w:tc>
      </w:tr>
      <w:tr w:rsidR="00CB0A68" w:rsidRPr="00467F2A">
        <w:trPr>
          <w:trHeight w:val="567"/>
        </w:trPr>
        <w:tc>
          <w:tcPr>
            <w:tcW w:w="9560" w:type="dxa"/>
            <w:gridSpan w:val="7"/>
          </w:tcPr>
          <w:p w:rsidR="00CB0A68" w:rsidRPr="002C3BE8" w:rsidRDefault="00CB0A68" w:rsidP="00563865">
            <w:pPr>
              <w:pBdr>
                <w:top w:val="nil"/>
                <w:left w:val="nil"/>
                <w:bottom w:val="nil"/>
                <w:right w:val="nil"/>
                <w:between w:val="nil"/>
              </w:pBdr>
              <w:rPr>
                <w:color w:val="000000"/>
                <w:lang w:val="uk-UA"/>
              </w:rPr>
            </w:pPr>
            <w:r w:rsidRPr="002C3BE8">
              <w:rPr>
                <w:color w:val="000000"/>
                <w:sz w:val="28"/>
                <w:szCs w:val="28"/>
                <w:lang w:val="uk-UA"/>
              </w:rPr>
              <w:t xml:space="preserve">3. </w:t>
            </w:r>
            <w:proofErr w:type="spellStart"/>
            <w:r w:rsidR="00F12F37">
              <w:rPr>
                <w:color w:val="000000"/>
                <w:sz w:val="28"/>
                <w:szCs w:val="28"/>
                <w:lang w:val="uk-UA"/>
              </w:rPr>
              <w:t>Томашевський</w:t>
            </w:r>
            <w:proofErr w:type="spellEnd"/>
            <w:r w:rsidR="00F12F37">
              <w:rPr>
                <w:color w:val="000000"/>
                <w:sz w:val="28"/>
                <w:szCs w:val="28"/>
                <w:lang w:val="uk-UA"/>
              </w:rPr>
              <w:t xml:space="preserve"> О.В., </w:t>
            </w:r>
            <w:proofErr w:type="spellStart"/>
            <w:r w:rsidR="00F12F37">
              <w:rPr>
                <w:color w:val="000000"/>
                <w:sz w:val="28"/>
                <w:szCs w:val="28"/>
                <w:lang w:val="uk-UA"/>
              </w:rPr>
              <w:t>к.т.н</w:t>
            </w:r>
            <w:proofErr w:type="spellEnd"/>
            <w:r w:rsidR="00F12F37">
              <w:rPr>
                <w:color w:val="000000"/>
                <w:sz w:val="28"/>
                <w:szCs w:val="28"/>
                <w:lang w:val="uk-UA"/>
              </w:rPr>
              <w:t>., доцент</w:t>
            </w:r>
          </w:p>
        </w:tc>
      </w:tr>
      <w:tr w:rsidR="00CB0A68" w:rsidRPr="00467F2A">
        <w:trPr>
          <w:trHeight w:val="567"/>
        </w:trPr>
        <w:tc>
          <w:tcPr>
            <w:tcW w:w="9560" w:type="dxa"/>
            <w:gridSpan w:val="7"/>
          </w:tcPr>
          <w:p w:rsidR="00F12F37" w:rsidRPr="00F12F37" w:rsidRDefault="00CB0A68" w:rsidP="00F12F37">
            <w:pPr>
              <w:pBdr>
                <w:top w:val="nil"/>
                <w:left w:val="nil"/>
                <w:bottom w:val="nil"/>
                <w:right w:val="nil"/>
                <w:between w:val="nil"/>
              </w:pBdr>
              <w:rPr>
                <w:color w:val="000000"/>
                <w:sz w:val="28"/>
                <w:szCs w:val="28"/>
                <w:lang w:val="uk-UA"/>
              </w:rPr>
            </w:pPr>
            <w:r>
              <w:rPr>
                <w:color w:val="000000"/>
                <w:sz w:val="28"/>
                <w:szCs w:val="28"/>
                <w:lang w:val="uk-UA"/>
              </w:rPr>
              <w:t xml:space="preserve">4. </w:t>
            </w:r>
            <w:r w:rsidR="00F12F37">
              <w:rPr>
                <w:color w:val="000000"/>
                <w:sz w:val="28"/>
                <w:szCs w:val="28"/>
                <w:lang w:val="uk-UA"/>
              </w:rPr>
              <w:t xml:space="preserve">Степаненко С.М., </w:t>
            </w:r>
            <w:proofErr w:type="spellStart"/>
            <w:r w:rsidR="00F12F37">
              <w:rPr>
                <w:color w:val="000000"/>
                <w:sz w:val="28"/>
                <w:szCs w:val="28"/>
                <w:lang w:val="uk-UA"/>
              </w:rPr>
              <w:t>к.т.н</w:t>
            </w:r>
            <w:proofErr w:type="spellEnd"/>
            <w:r w:rsidR="00F12F37">
              <w:rPr>
                <w:color w:val="000000"/>
                <w:sz w:val="28"/>
                <w:szCs w:val="28"/>
                <w:lang w:val="uk-UA"/>
              </w:rPr>
              <w:t xml:space="preserve">., доцент, </w:t>
            </w:r>
            <w:r w:rsidR="00F12F37" w:rsidRPr="00F12F37">
              <w:rPr>
                <w:color w:val="000000"/>
                <w:sz w:val="28"/>
                <w:szCs w:val="28"/>
                <w:lang w:val="uk-UA"/>
              </w:rPr>
              <w:t>начальник відділу стандартизації</w:t>
            </w:r>
          </w:p>
          <w:p w:rsidR="00F12F37" w:rsidRPr="00F12F37" w:rsidRDefault="00F12F37" w:rsidP="00F12F37">
            <w:pPr>
              <w:pBdr>
                <w:top w:val="nil"/>
                <w:left w:val="nil"/>
                <w:bottom w:val="nil"/>
                <w:right w:val="nil"/>
                <w:between w:val="nil"/>
              </w:pBdr>
              <w:rPr>
                <w:color w:val="000000"/>
                <w:sz w:val="28"/>
                <w:szCs w:val="28"/>
                <w:lang w:val="uk-UA"/>
              </w:rPr>
            </w:pPr>
            <w:r w:rsidRPr="00F12F37">
              <w:rPr>
                <w:color w:val="000000"/>
                <w:sz w:val="28"/>
                <w:szCs w:val="28"/>
                <w:lang w:val="uk-UA"/>
              </w:rPr>
              <w:t>ДП «Запорізьке машинобудівне конструкторське</w:t>
            </w:r>
          </w:p>
          <w:p w:rsidR="00CB0A68" w:rsidRPr="002C3BE8" w:rsidRDefault="00F12F37" w:rsidP="00F12F37">
            <w:pPr>
              <w:pBdr>
                <w:top w:val="nil"/>
                <w:left w:val="nil"/>
                <w:bottom w:val="nil"/>
                <w:right w:val="nil"/>
                <w:between w:val="nil"/>
              </w:pBdr>
              <w:rPr>
                <w:color w:val="000000"/>
                <w:sz w:val="28"/>
                <w:szCs w:val="28"/>
                <w:lang w:val="uk-UA"/>
              </w:rPr>
            </w:pPr>
            <w:r w:rsidRPr="00F12F37">
              <w:rPr>
                <w:color w:val="000000"/>
                <w:sz w:val="28"/>
                <w:szCs w:val="28"/>
                <w:lang w:val="uk-UA"/>
              </w:rPr>
              <w:t>бюро «Прогрес»ім. академіка О.Г. Івченко»,</w:t>
            </w:r>
          </w:p>
        </w:tc>
      </w:tr>
      <w:tr w:rsidR="00CB0A68" w:rsidRPr="00467F2A">
        <w:trPr>
          <w:trHeight w:val="567"/>
        </w:trPr>
        <w:tc>
          <w:tcPr>
            <w:tcW w:w="9560" w:type="dxa"/>
            <w:gridSpan w:val="7"/>
          </w:tcPr>
          <w:p w:rsidR="00CB0A68" w:rsidRPr="002C3BE8" w:rsidRDefault="00CB0A68" w:rsidP="00563865">
            <w:pPr>
              <w:pBdr>
                <w:top w:val="nil"/>
                <w:left w:val="nil"/>
                <w:bottom w:val="nil"/>
                <w:right w:val="nil"/>
                <w:between w:val="nil"/>
              </w:pBdr>
              <w:rPr>
                <w:color w:val="000000"/>
                <w:lang w:val="uk-UA"/>
              </w:rPr>
            </w:pPr>
          </w:p>
        </w:tc>
      </w:tr>
      <w:tr w:rsidR="00CB0A68" w:rsidRPr="00467F2A">
        <w:trPr>
          <w:trHeight w:val="567"/>
        </w:trPr>
        <w:tc>
          <w:tcPr>
            <w:tcW w:w="9560" w:type="dxa"/>
            <w:gridSpan w:val="7"/>
          </w:tcPr>
          <w:p w:rsidR="00CB0A68" w:rsidRPr="002C3BE8" w:rsidRDefault="00CB0A68" w:rsidP="00563865">
            <w:pPr>
              <w:pBdr>
                <w:top w:val="nil"/>
                <w:left w:val="nil"/>
                <w:bottom w:val="nil"/>
                <w:right w:val="nil"/>
                <w:between w:val="nil"/>
              </w:pBdr>
              <w:rPr>
                <w:color w:val="000000"/>
                <w:lang w:val="uk-UA"/>
              </w:rPr>
            </w:pPr>
          </w:p>
        </w:tc>
      </w:tr>
      <w:tr w:rsidR="00CB0A68" w:rsidRPr="00356CEE">
        <w:trPr>
          <w:trHeight w:val="125"/>
        </w:trPr>
        <w:tc>
          <w:tcPr>
            <w:tcW w:w="9560" w:type="dxa"/>
            <w:gridSpan w:val="7"/>
          </w:tcPr>
          <w:p w:rsidR="00CB0A68" w:rsidRPr="002C3BE8" w:rsidRDefault="00CB0A68" w:rsidP="00563865">
            <w:pPr>
              <w:pBdr>
                <w:top w:val="nil"/>
                <w:left w:val="nil"/>
                <w:bottom w:val="nil"/>
                <w:right w:val="nil"/>
                <w:between w:val="nil"/>
              </w:pBdr>
              <w:rPr>
                <w:color w:val="000000"/>
                <w:lang w:val="uk-UA"/>
              </w:rPr>
            </w:pPr>
            <w:bookmarkStart w:id="0" w:name="_heading=h.gjdgxs" w:colFirst="0" w:colLast="0"/>
            <w:bookmarkEnd w:id="0"/>
            <w:r w:rsidRPr="002C3BE8">
              <w:rPr>
                <w:b/>
                <w:color w:val="000000"/>
                <w:sz w:val="28"/>
                <w:szCs w:val="28"/>
                <w:lang w:val="uk-UA"/>
              </w:rPr>
              <w:t xml:space="preserve">ВНЕСЕНО </w:t>
            </w:r>
          </w:p>
        </w:tc>
      </w:tr>
      <w:tr w:rsidR="00CB0A68" w:rsidRPr="00467F2A">
        <w:trPr>
          <w:trHeight w:val="127"/>
        </w:trPr>
        <w:tc>
          <w:tcPr>
            <w:tcW w:w="3708" w:type="dxa"/>
            <w:gridSpan w:val="3"/>
          </w:tcPr>
          <w:p w:rsidR="00CB0A68" w:rsidRPr="002C3BE8" w:rsidRDefault="00CB0A68" w:rsidP="00563865">
            <w:pPr>
              <w:pBdr>
                <w:top w:val="nil"/>
                <w:left w:val="nil"/>
                <w:bottom w:val="nil"/>
                <w:right w:val="nil"/>
                <w:between w:val="nil"/>
              </w:pBdr>
              <w:rPr>
                <w:color w:val="000000"/>
                <w:lang w:val="uk-UA"/>
              </w:rPr>
            </w:pPr>
            <w:r w:rsidRPr="002C3BE8">
              <w:rPr>
                <w:color w:val="000000"/>
                <w:sz w:val="28"/>
                <w:szCs w:val="28"/>
                <w:lang w:val="uk-UA"/>
              </w:rPr>
              <w:t xml:space="preserve">Кафедрою </w:t>
            </w:r>
          </w:p>
        </w:tc>
        <w:tc>
          <w:tcPr>
            <w:tcW w:w="5852" w:type="dxa"/>
            <w:gridSpan w:val="4"/>
          </w:tcPr>
          <w:p w:rsidR="00CB0A68" w:rsidRPr="002C3BE8" w:rsidRDefault="00CB0A68" w:rsidP="00563865">
            <w:pPr>
              <w:pBdr>
                <w:top w:val="nil"/>
                <w:left w:val="nil"/>
                <w:bottom w:val="nil"/>
                <w:right w:val="nil"/>
                <w:between w:val="nil"/>
              </w:pBdr>
              <w:rPr>
                <w:color w:val="000000"/>
                <w:lang w:val="uk-UA"/>
              </w:rPr>
            </w:pPr>
            <w:r w:rsidRPr="003B262E">
              <w:rPr>
                <w:color w:val="000000"/>
                <w:sz w:val="28"/>
                <w:szCs w:val="28"/>
                <w:lang w:val="uk-UA"/>
              </w:rPr>
              <w:t>Мікро- та наноелектроніки</w:t>
            </w:r>
            <w:r w:rsidRPr="002C3BE8">
              <w:rPr>
                <w:color w:val="000000"/>
                <w:sz w:val="28"/>
                <w:szCs w:val="28"/>
                <w:lang w:val="uk-UA"/>
              </w:rPr>
              <w:t xml:space="preserve"> </w:t>
            </w:r>
          </w:p>
        </w:tc>
      </w:tr>
      <w:tr w:rsidR="00CB0A68" w:rsidRPr="00356CEE">
        <w:trPr>
          <w:trHeight w:val="127"/>
        </w:trPr>
        <w:tc>
          <w:tcPr>
            <w:tcW w:w="2345" w:type="dxa"/>
          </w:tcPr>
          <w:p w:rsidR="00CB0A68" w:rsidRPr="002C3BE8" w:rsidRDefault="00CB0A68" w:rsidP="00563865">
            <w:pPr>
              <w:pBdr>
                <w:top w:val="nil"/>
                <w:left w:val="nil"/>
                <w:bottom w:val="nil"/>
                <w:right w:val="nil"/>
                <w:between w:val="nil"/>
              </w:pBdr>
              <w:rPr>
                <w:color w:val="000000"/>
                <w:lang w:val="uk-UA"/>
              </w:rPr>
            </w:pPr>
            <w:r w:rsidRPr="002C3BE8">
              <w:rPr>
                <w:color w:val="000000"/>
                <w:sz w:val="28"/>
                <w:szCs w:val="28"/>
                <w:lang w:val="uk-UA"/>
              </w:rPr>
              <w:t>Протокол №</w:t>
            </w:r>
          </w:p>
        </w:tc>
        <w:tc>
          <w:tcPr>
            <w:tcW w:w="1363" w:type="dxa"/>
            <w:gridSpan w:val="2"/>
          </w:tcPr>
          <w:p w:rsidR="00CB0A68" w:rsidRPr="00073EC1" w:rsidRDefault="00CB0A68" w:rsidP="00563865">
            <w:pPr>
              <w:pBdr>
                <w:top w:val="nil"/>
                <w:left w:val="nil"/>
                <w:bottom w:val="nil"/>
                <w:right w:val="nil"/>
                <w:between w:val="nil"/>
              </w:pBdr>
              <w:rPr>
                <w:color w:val="000000"/>
                <w:u w:val="single"/>
                <w:lang w:val="uk-UA"/>
              </w:rPr>
            </w:pPr>
            <w:r w:rsidRPr="00073EC1">
              <w:rPr>
                <w:color w:val="000000"/>
                <w:sz w:val="28"/>
                <w:szCs w:val="28"/>
                <w:u w:val="single"/>
                <w:lang w:val="uk-UA"/>
              </w:rPr>
              <w:t>8</w:t>
            </w:r>
          </w:p>
        </w:tc>
        <w:tc>
          <w:tcPr>
            <w:tcW w:w="3327" w:type="dxa"/>
            <w:gridSpan w:val="2"/>
          </w:tcPr>
          <w:p w:rsidR="00CB0A68" w:rsidRPr="00073EC1" w:rsidRDefault="00CB0A68" w:rsidP="00563865">
            <w:pPr>
              <w:pBdr>
                <w:top w:val="nil"/>
                <w:left w:val="nil"/>
                <w:bottom w:val="nil"/>
                <w:right w:val="nil"/>
                <w:between w:val="nil"/>
              </w:pBdr>
              <w:rPr>
                <w:color w:val="000000"/>
                <w:lang w:val="uk-UA"/>
              </w:rPr>
            </w:pPr>
            <w:r w:rsidRPr="00073EC1">
              <w:rPr>
                <w:color w:val="000000"/>
                <w:sz w:val="28"/>
                <w:szCs w:val="28"/>
                <w:lang w:val="uk-UA"/>
              </w:rPr>
              <w:t>від</w:t>
            </w:r>
          </w:p>
        </w:tc>
        <w:tc>
          <w:tcPr>
            <w:tcW w:w="2525" w:type="dxa"/>
            <w:gridSpan w:val="2"/>
          </w:tcPr>
          <w:p w:rsidR="00CB0A68" w:rsidRPr="00073EC1" w:rsidRDefault="00CB0A68" w:rsidP="00563865">
            <w:pPr>
              <w:pBdr>
                <w:top w:val="nil"/>
                <w:left w:val="nil"/>
                <w:bottom w:val="nil"/>
                <w:right w:val="nil"/>
                <w:between w:val="nil"/>
              </w:pBdr>
              <w:jc w:val="both"/>
              <w:rPr>
                <w:color w:val="000000"/>
                <w:lang w:val="uk-UA"/>
              </w:rPr>
            </w:pPr>
          </w:p>
        </w:tc>
      </w:tr>
      <w:tr w:rsidR="00CB0A68" w:rsidRPr="002C3BE8">
        <w:trPr>
          <w:trHeight w:val="127"/>
        </w:trPr>
        <w:tc>
          <w:tcPr>
            <w:tcW w:w="3708" w:type="dxa"/>
            <w:gridSpan w:val="3"/>
          </w:tcPr>
          <w:p w:rsidR="00CB0A68" w:rsidRDefault="00CB0A68" w:rsidP="00563865">
            <w:pPr>
              <w:pBdr>
                <w:top w:val="nil"/>
                <w:left w:val="nil"/>
                <w:bottom w:val="nil"/>
                <w:right w:val="nil"/>
                <w:between w:val="nil"/>
              </w:pBdr>
              <w:rPr>
                <w:color w:val="000000"/>
                <w:sz w:val="28"/>
                <w:szCs w:val="28"/>
                <w:lang w:val="uk-UA"/>
              </w:rPr>
            </w:pPr>
          </w:p>
          <w:p w:rsidR="00CB0A68" w:rsidRPr="002C3BE8" w:rsidRDefault="00CB0A68" w:rsidP="00563865">
            <w:pPr>
              <w:pBdr>
                <w:top w:val="nil"/>
                <w:left w:val="nil"/>
                <w:bottom w:val="nil"/>
                <w:right w:val="nil"/>
                <w:between w:val="nil"/>
              </w:pBdr>
              <w:rPr>
                <w:color w:val="000000"/>
                <w:lang w:val="uk-UA"/>
              </w:rPr>
            </w:pPr>
            <w:r w:rsidRPr="002C3BE8">
              <w:rPr>
                <w:color w:val="000000"/>
                <w:sz w:val="28"/>
                <w:szCs w:val="28"/>
                <w:lang w:val="uk-UA"/>
              </w:rPr>
              <w:t>Завідувач кафедри</w:t>
            </w:r>
          </w:p>
        </w:tc>
        <w:tc>
          <w:tcPr>
            <w:tcW w:w="5852" w:type="dxa"/>
            <w:gridSpan w:val="4"/>
          </w:tcPr>
          <w:p w:rsidR="00CB0A68" w:rsidRDefault="00CB0A68" w:rsidP="00563865">
            <w:pPr>
              <w:pBdr>
                <w:top w:val="nil"/>
                <w:left w:val="nil"/>
                <w:bottom w:val="nil"/>
                <w:right w:val="nil"/>
                <w:between w:val="nil"/>
              </w:pBdr>
              <w:jc w:val="right"/>
              <w:rPr>
                <w:color w:val="000000"/>
                <w:sz w:val="28"/>
                <w:szCs w:val="28"/>
                <w:lang w:val="uk-UA"/>
              </w:rPr>
            </w:pPr>
          </w:p>
          <w:p w:rsidR="00CB0A68" w:rsidRPr="002C3BE8" w:rsidRDefault="00CB0A68" w:rsidP="00563865">
            <w:pPr>
              <w:pBdr>
                <w:top w:val="nil"/>
                <w:left w:val="nil"/>
                <w:bottom w:val="nil"/>
                <w:right w:val="nil"/>
                <w:between w:val="nil"/>
              </w:pBdr>
              <w:jc w:val="right"/>
              <w:rPr>
                <w:color w:val="000000"/>
                <w:lang w:val="uk-UA"/>
              </w:rPr>
            </w:pPr>
            <w:r>
              <w:rPr>
                <w:color w:val="000000"/>
                <w:sz w:val="28"/>
                <w:szCs w:val="28"/>
                <w:lang w:val="uk-UA"/>
              </w:rPr>
              <w:t xml:space="preserve">Геннадій </w:t>
            </w:r>
            <w:r w:rsidRPr="00995474">
              <w:rPr>
                <w:caps/>
                <w:color w:val="000000"/>
                <w:sz w:val="28"/>
                <w:szCs w:val="28"/>
                <w:lang w:val="uk-UA"/>
              </w:rPr>
              <w:t>Сніжной</w:t>
            </w:r>
          </w:p>
        </w:tc>
      </w:tr>
      <w:tr w:rsidR="00CB0A68" w:rsidRPr="002C3BE8">
        <w:trPr>
          <w:trHeight w:val="125"/>
        </w:trPr>
        <w:tc>
          <w:tcPr>
            <w:tcW w:w="9560" w:type="dxa"/>
            <w:gridSpan w:val="7"/>
          </w:tcPr>
          <w:p w:rsidR="00CB0A68" w:rsidRPr="002C3BE8" w:rsidRDefault="00CB0A68" w:rsidP="00563865">
            <w:pPr>
              <w:pBdr>
                <w:top w:val="nil"/>
                <w:left w:val="nil"/>
                <w:bottom w:val="nil"/>
                <w:right w:val="nil"/>
                <w:between w:val="nil"/>
              </w:pBdr>
              <w:rPr>
                <w:b/>
                <w:color w:val="000000"/>
                <w:sz w:val="28"/>
                <w:szCs w:val="28"/>
                <w:lang w:val="uk-UA"/>
              </w:rPr>
            </w:pPr>
          </w:p>
          <w:p w:rsidR="00CB0A68" w:rsidRPr="002C3BE8" w:rsidRDefault="00CB0A68" w:rsidP="00563865">
            <w:pPr>
              <w:pBdr>
                <w:top w:val="nil"/>
                <w:left w:val="nil"/>
                <w:bottom w:val="nil"/>
                <w:right w:val="nil"/>
                <w:between w:val="nil"/>
              </w:pBdr>
              <w:rPr>
                <w:b/>
                <w:color w:val="000000"/>
                <w:sz w:val="28"/>
                <w:szCs w:val="28"/>
                <w:lang w:val="uk-UA"/>
              </w:rPr>
            </w:pPr>
          </w:p>
          <w:p w:rsidR="00CB0A68" w:rsidRPr="002C3BE8" w:rsidRDefault="00CB0A68" w:rsidP="00563865">
            <w:pPr>
              <w:pBdr>
                <w:top w:val="nil"/>
                <w:left w:val="nil"/>
                <w:bottom w:val="nil"/>
                <w:right w:val="nil"/>
                <w:between w:val="nil"/>
              </w:pBdr>
              <w:rPr>
                <w:color w:val="000000"/>
                <w:lang w:val="uk-UA"/>
              </w:rPr>
            </w:pPr>
            <w:r w:rsidRPr="002C3BE8">
              <w:rPr>
                <w:b/>
                <w:color w:val="000000"/>
                <w:sz w:val="28"/>
                <w:szCs w:val="28"/>
                <w:lang w:val="uk-UA"/>
              </w:rPr>
              <w:t xml:space="preserve">ПОГОДЖЕНО </w:t>
            </w:r>
          </w:p>
        </w:tc>
      </w:tr>
      <w:tr w:rsidR="00CB0A68" w:rsidRPr="002C3BE8">
        <w:trPr>
          <w:trHeight w:val="127"/>
        </w:trPr>
        <w:tc>
          <w:tcPr>
            <w:tcW w:w="3708" w:type="dxa"/>
            <w:gridSpan w:val="3"/>
          </w:tcPr>
          <w:p w:rsidR="00CB0A68" w:rsidRPr="002C3BE8" w:rsidRDefault="00CB0A68" w:rsidP="00563865">
            <w:pPr>
              <w:pBdr>
                <w:top w:val="nil"/>
                <w:left w:val="nil"/>
                <w:bottom w:val="nil"/>
                <w:right w:val="nil"/>
                <w:between w:val="nil"/>
              </w:pBdr>
              <w:rPr>
                <w:color w:val="000000"/>
                <w:lang w:val="uk-UA"/>
              </w:rPr>
            </w:pPr>
            <w:r w:rsidRPr="002C3BE8">
              <w:rPr>
                <w:color w:val="000000"/>
                <w:sz w:val="28"/>
                <w:szCs w:val="28"/>
                <w:lang w:val="uk-UA"/>
              </w:rPr>
              <w:t xml:space="preserve">Вченою радою факультету </w:t>
            </w:r>
          </w:p>
        </w:tc>
        <w:tc>
          <w:tcPr>
            <w:tcW w:w="5852" w:type="dxa"/>
            <w:gridSpan w:val="4"/>
          </w:tcPr>
          <w:p w:rsidR="00CB0A68" w:rsidRPr="002C3BE8" w:rsidRDefault="00CB0A68" w:rsidP="00563865">
            <w:pPr>
              <w:pBdr>
                <w:top w:val="nil"/>
                <w:left w:val="nil"/>
                <w:bottom w:val="nil"/>
                <w:right w:val="nil"/>
                <w:between w:val="nil"/>
              </w:pBdr>
              <w:rPr>
                <w:color w:val="000000"/>
                <w:lang w:val="uk-UA"/>
              </w:rPr>
            </w:pPr>
            <w:bookmarkStart w:id="1" w:name="bookmark=id.30j0zll" w:colFirst="0" w:colLast="0"/>
            <w:bookmarkEnd w:id="1"/>
            <w:r>
              <w:rPr>
                <w:color w:val="000000"/>
                <w:sz w:val="28"/>
                <w:szCs w:val="28"/>
                <w:lang w:val="uk-UA"/>
              </w:rPr>
              <w:t>Радіоелектроніки і телекомунікацій</w:t>
            </w:r>
          </w:p>
        </w:tc>
      </w:tr>
      <w:tr w:rsidR="00CB0A68" w:rsidRPr="002C3BE8">
        <w:trPr>
          <w:trHeight w:val="127"/>
        </w:trPr>
        <w:tc>
          <w:tcPr>
            <w:tcW w:w="2345" w:type="dxa"/>
          </w:tcPr>
          <w:p w:rsidR="00CB0A68" w:rsidRPr="002C3BE8" w:rsidRDefault="00CB0A68" w:rsidP="00563865">
            <w:pPr>
              <w:pBdr>
                <w:top w:val="nil"/>
                <w:left w:val="nil"/>
                <w:bottom w:val="nil"/>
                <w:right w:val="nil"/>
                <w:between w:val="nil"/>
              </w:pBdr>
              <w:rPr>
                <w:color w:val="000000"/>
                <w:lang w:val="uk-UA"/>
              </w:rPr>
            </w:pPr>
            <w:r w:rsidRPr="002C3BE8">
              <w:rPr>
                <w:color w:val="000000"/>
                <w:sz w:val="28"/>
                <w:szCs w:val="28"/>
                <w:lang w:val="uk-UA"/>
              </w:rPr>
              <w:t>Протокол №</w:t>
            </w:r>
          </w:p>
        </w:tc>
        <w:tc>
          <w:tcPr>
            <w:tcW w:w="1363" w:type="dxa"/>
            <w:gridSpan w:val="2"/>
          </w:tcPr>
          <w:p w:rsidR="00CB0A68" w:rsidRPr="002C3BE8" w:rsidRDefault="00CB0A68" w:rsidP="00563865">
            <w:pPr>
              <w:pBdr>
                <w:top w:val="nil"/>
                <w:left w:val="nil"/>
                <w:bottom w:val="nil"/>
                <w:right w:val="nil"/>
                <w:between w:val="nil"/>
              </w:pBdr>
              <w:rPr>
                <w:color w:val="000000"/>
                <w:lang w:val="uk-UA"/>
              </w:rPr>
            </w:pPr>
            <w:r>
              <w:rPr>
                <w:color w:val="000000"/>
                <w:sz w:val="28"/>
                <w:szCs w:val="28"/>
                <w:lang w:val="uk-UA"/>
              </w:rPr>
              <w:t>__</w:t>
            </w:r>
          </w:p>
        </w:tc>
        <w:tc>
          <w:tcPr>
            <w:tcW w:w="3327" w:type="dxa"/>
            <w:gridSpan w:val="2"/>
          </w:tcPr>
          <w:p w:rsidR="00CB0A68" w:rsidRPr="002C3BE8" w:rsidRDefault="00CB0A68" w:rsidP="00563865">
            <w:pPr>
              <w:pBdr>
                <w:top w:val="nil"/>
                <w:left w:val="nil"/>
                <w:bottom w:val="nil"/>
                <w:right w:val="nil"/>
                <w:between w:val="nil"/>
              </w:pBdr>
              <w:rPr>
                <w:color w:val="000000"/>
                <w:lang w:val="uk-UA"/>
              </w:rPr>
            </w:pPr>
            <w:r w:rsidRPr="002C3BE8">
              <w:rPr>
                <w:color w:val="000000"/>
                <w:sz w:val="28"/>
                <w:szCs w:val="28"/>
                <w:lang w:val="uk-UA"/>
              </w:rPr>
              <w:t>від</w:t>
            </w:r>
          </w:p>
        </w:tc>
        <w:tc>
          <w:tcPr>
            <w:tcW w:w="2525" w:type="dxa"/>
            <w:gridSpan w:val="2"/>
          </w:tcPr>
          <w:p w:rsidR="00CB0A68" w:rsidRPr="002C3BE8" w:rsidRDefault="00CB0A68" w:rsidP="00563865">
            <w:pPr>
              <w:pBdr>
                <w:top w:val="nil"/>
                <w:left w:val="nil"/>
                <w:bottom w:val="nil"/>
                <w:right w:val="nil"/>
                <w:between w:val="nil"/>
              </w:pBdr>
              <w:rPr>
                <w:color w:val="000000"/>
                <w:lang w:val="uk-UA"/>
              </w:rPr>
            </w:pPr>
            <w:r>
              <w:rPr>
                <w:color w:val="000000"/>
                <w:sz w:val="28"/>
                <w:szCs w:val="28"/>
                <w:lang w:val="uk-UA"/>
              </w:rPr>
              <w:t xml:space="preserve">__ </w:t>
            </w:r>
            <w:r w:rsidRPr="002C3BE8">
              <w:rPr>
                <w:color w:val="000000"/>
                <w:sz w:val="28"/>
                <w:szCs w:val="28"/>
                <w:lang w:val="uk-UA"/>
              </w:rPr>
              <w:t xml:space="preserve"> </w:t>
            </w:r>
            <w:r>
              <w:rPr>
                <w:color w:val="000000"/>
                <w:sz w:val="28"/>
                <w:szCs w:val="28"/>
                <w:lang w:val="uk-UA"/>
              </w:rPr>
              <w:t>______</w:t>
            </w:r>
            <w:r w:rsidRPr="002C3BE8">
              <w:rPr>
                <w:color w:val="000000"/>
                <w:sz w:val="28"/>
                <w:szCs w:val="28"/>
                <w:lang w:val="uk-UA"/>
              </w:rPr>
              <w:t xml:space="preserve"> 20</w:t>
            </w:r>
            <w:r>
              <w:rPr>
                <w:color w:val="000000"/>
                <w:sz w:val="28"/>
                <w:szCs w:val="28"/>
                <w:lang w:val="uk-UA"/>
              </w:rPr>
              <w:t xml:space="preserve">22 </w:t>
            </w:r>
            <w:r w:rsidRPr="002C3BE8">
              <w:rPr>
                <w:color w:val="000000"/>
                <w:sz w:val="28"/>
                <w:szCs w:val="28"/>
                <w:lang w:val="uk-UA"/>
              </w:rPr>
              <w:t>р.</w:t>
            </w:r>
          </w:p>
        </w:tc>
      </w:tr>
      <w:tr w:rsidR="00CB0A68" w:rsidRPr="002C3BE8">
        <w:trPr>
          <w:trHeight w:val="127"/>
        </w:trPr>
        <w:tc>
          <w:tcPr>
            <w:tcW w:w="3708" w:type="dxa"/>
            <w:gridSpan w:val="3"/>
          </w:tcPr>
          <w:p w:rsidR="00CB0A68" w:rsidRDefault="00CB0A68" w:rsidP="00563865">
            <w:pPr>
              <w:pBdr>
                <w:top w:val="nil"/>
                <w:left w:val="nil"/>
                <w:bottom w:val="nil"/>
                <w:right w:val="nil"/>
                <w:between w:val="nil"/>
              </w:pBdr>
              <w:rPr>
                <w:color w:val="000000"/>
                <w:sz w:val="28"/>
                <w:szCs w:val="28"/>
                <w:lang w:val="uk-UA"/>
              </w:rPr>
            </w:pPr>
          </w:p>
          <w:p w:rsidR="00CB0A68" w:rsidRPr="002C3BE8" w:rsidRDefault="00CB0A68" w:rsidP="00563865">
            <w:pPr>
              <w:pBdr>
                <w:top w:val="nil"/>
                <w:left w:val="nil"/>
                <w:bottom w:val="nil"/>
                <w:right w:val="nil"/>
                <w:between w:val="nil"/>
              </w:pBdr>
              <w:rPr>
                <w:color w:val="000000"/>
                <w:lang w:val="uk-UA"/>
              </w:rPr>
            </w:pPr>
            <w:r w:rsidRPr="002C3BE8">
              <w:rPr>
                <w:color w:val="000000"/>
                <w:sz w:val="28"/>
                <w:szCs w:val="28"/>
                <w:lang w:val="uk-UA"/>
              </w:rPr>
              <w:t xml:space="preserve">Голова вченої ради </w:t>
            </w:r>
          </w:p>
        </w:tc>
        <w:tc>
          <w:tcPr>
            <w:tcW w:w="5852" w:type="dxa"/>
            <w:gridSpan w:val="4"/>
          </w:tcPr>
          <w:p w:rsidR="00CB0A68" w:rsidRDefault="00CB0A68" w:rsidP="00563865">
            <w:pPr>
              <w:pBdr>
                <w:top w:val="nil"/>
                <w:left w:val="nil"/>
                <w:bottom w:val="nil"/>
                <w:right w:val="nil"/>
                <w:between w:val="nil"/>
              </w:pBdr>
              <w:jc w:val="right"/>
              <w:rPr>
                <w:color w:val="000000"/>
                <w:sz w:val="28"/>
                <w:szCs w:val="28"/>
                <w:lang w:val="uk-UA"/>
              </w:rPr>
            </w:pPr>
          </w:p>
          <w:p w:rsidR="00CB0A68" w:rsidRPr="002C3BE8" w:rsidRDefault="00CB0A68" w:rsidP="00563865">
            <w:pPr>
              <w:pBdr>
                <w:top w:val="nil"/>
                <w:left w:val="nil"/>
                <w:bottom w:val="nil"/>
                <w:right w:val="nil"/>
                <w:between w:val="nil"/>
              </w:pBdr>
              <w:jc w:val="right"/>
              <w:rPr>
                <w:color w:val="000000"/>
                <w:lang w:val="uk-UA"/>
              </w:rPr>
            </w:pPr>
            <w:r>
              <w:rPr>
                <w:color w:val="000000"/>
                <w:sz w:val="28"/>
                <w:szCs w:val="28"/>
                <w:lang w:val="uk-UA"/>
              </w:rPr>
              <w:t xml:space="preserve">Владислав </w:t>
            </w:r>
            <w:r w:rsidRPr="00995474">
              <w:rPr>
                <w:caps/>
                <w:color w:val="000000"/>
                <w:sz w:val="28"/>
                <w:szCs w:val="28"/>
                <w:lang w:val="uk-UA"/>
              </w:rPr>
              <w:t>Кабак</w:t>
            </w:r>
          </w:p>
        </w:tc>
      </w:tr>
      <w:tr w:rsidR="00CB0A68" w:rsidRPr="002C3BE8">
        <w:trPr>
          <w:trHeight w:val="125"/>
        </w:trPr>
        <w:tc>
          <w:tcPr>
            <w:tcW w:w="9560" w:type="dxa"/>
            <w:gridSpan w:val="7"/>
          </w:tcPr>
          <w:p w:rsidR="00CB0A68" w:rsidRPr="002C3BE8" w:rsidRDefault="00CB0A68" w:rsidP="00563865">
            <w:pPr>
              <w:pBdr>
                <w:top w:val="nil"/>
                <w:left w:val="nil"/>
                <w:bottom w:val="nil"/>
                <w:right w:val="nil"/>
                <w:between w:val="nil"/>
              </w:pBdr>
              <w:rPr>
                <w:color w:val="000000"/>
                <w:lang w:val="uk-UA"/>
              </w:rPr>
            </w:pPr>
          </w:p>
        </w:tc>
      </w:tr>
      <w:tr w:rsidR="00CB0A68" w:rsidRPr="002C3BE8">
        <w:trPr>
          <w:trHeight w:val="127"/>
        </w:trPr>
        <w:tc>
          <w:tcPr>
            <w:tcW w:w="3708" w:type="dxa"/>
            <w:gridSpan w:val="3"/>
          </w:tcPr>
          <w:p w:rsidR="00CB0A68" w:rsidRPr="002C3BE8" w:rsidRDefault="00CB0A68" w:rsidP="00563865">
            <w:pPr>
              <w:pBdr>
                <w:top w:val="nil"/>
                <w:left w:val="nil"/>
                <w:bottom w:val="nil"/>
                <w:right w:val="nil"/>
                <w:between w:val="nil"/>
              </w:pBdr>
              <w:rPr>
                <w:color w:val="000000"/>
                <w:lang w:val="uk-UA"/>
              </w:rPr>
            </w:pPr>
          </w:p>
        </w:tc>
        <w:tc>
          <w:tcPr>
            <w:tcW w:w="5852" w:type="dxa"/>
            <w:gridSpan w:val="4"/>
          </w:tcPr>
          <w:p w:rsidR="00CB0A68" w:rsidRPr="002C3BE8" w:rsidRDefault="00CB0A68" w:rsidP="00563865">
            <w:pPr>
              <w:pBdr>
                <w:top w:val="nil"/>
                <w:left w:val="nil"/>
                <w:bottom w:val="nil"/>
                <w:right w:val="nil"/>
                <w:between w:val="nil"/>
              </w:pBdr>
              <w:ind w:firstLine="10"/>
              <w:jc w:val="both"/>
              <w:rPr>
                <w:color w:val="000000"/>
                <w:lang w:val="uk-UA"/>
              </w:rPr>
            </w:pPr>
          </w:p>
        </w:tc>
      </w:tr>
      <w:tr w:rsidR="00CB0A68" w:rsidRPr="002C3BE8">
        <w:trPr>
          <w:trHeight w:val="127"/>
        </w:trPr>
        <w:tc>
          <w:tcPr>
            <w:tcW w:w="2345" w:type="dxa"/>
          </w:tcPr>
          <w:p w:rsidR="00CB0A68" w:rsidRPr="002C3BE8" w:rsidRDefault="00CB0A68" w:rsidP="00563865">
            <w:pPr>
              <w:pBdr>
                <w:top w:val="nil"/>
                <w:left w:val="nil"/>
                <w:bottom w:val="nil"/>
                <w:right w:val="nil"/>
                <w:between w:val="nil"/>
              </w:pBdr>
              <w:rPr>
                <w:color w:val="000000"/>
                <w:lang w:val="uk-UA"/>
              </w:rPr>
            </w:pPr>
          </w:p>
        </w:tc>
        <w:tc>
          <w:tcPr>
            <w:tcW w:w="1363" w:type="dxa"/>
            <w:gridSpan w:val="2"/>
          </w:tcPr>
          <w:p w:rsidR="00CB0A68" w:rsidRPr="002C3BE8" w:rsidRDefault="00CB0A68" w:rsidP="00563865">
            <w:pPr>
              <w:pBdr>
                <w:top w:val="nil"/>
                <w:left w:val="nil"/>
                <w:bottom w:val="nil"/>
                <w:right w:val="nil"/>
                <w:between w:val="nil"/>
              </w:pBdr>
              <w:rPr>
                <w:color w:val="000000"/>
                <w:sz w:val="28"/>
                <w:szCs w:val="28"/>
                <w:lang w:val="uk-UA"/>
              </w:rPr>
            </w:pPr>
          </w:p>
        </w:tc>
        <w:tc>
          <w:tcPr>
            <w:tcW w:w="3327" w:type="dxa"/>
            <w:gridSpan w:val="2"/>
          </w:tcPr>
          <w:p w:rsidR="00CB0A68" w:rsidRPr="002C3BE8" w:rsidRDefault="00CB0A68" w:rsidP="00563865">
            <w:pPr>
              <w:pBdr>
                <w:top w:val="nil"/>
                <w:left w:val="nil"/>
                <w:bottom w:val="nil"/>
                <w:right w:val="nil"/>
                <w:between w:val="nil"/>
              </w:pBdr>
              <w:rPr>
                <w:color w:val="000000"/>
                <w:lang w:val="uk-UA"/>
              </w:rPr>
            </w:pPr>
          </w:p>
        </w:tc>
        <w:tc>
          <w:tcPr>
            <w:tcW w:w="2525" w:type="dxa"/>
            <w:gridSpan w:val="2"/>
          </w:tcPr>
          <w:p w:rsidR="00CB0A68" w:rsidRPr="002C3BE8" w:rsidRDefault="00CB0A68" w:rsidP="00563865">
            <w:pPr>
              <w:pBdr>
                <w:top w:val="nil"/>
                <w:left w:val="nil"/>
                <w:bottom w:val="nil"/>
                <w:right w:val="nil"/>
                <w:between w:val="nil"/>
              </w:pBdr>
              <w:rPr>
                <w:color w:val="000000"/>
                <w:lang w:val="uk-UA"/>
              </w:rPr>
            </w:pPr>
          </w:p>
        </w:tc>
      </w:tr>
      <w:tr w:rsidR="00CB0A68" w:rsidRPr="002C3BE8">
        <w:trPr>
          <w:trHeight w:val="127"/>
        </w:trPr>
        <w:tc>
          <w:tcPr>
            <w:tcW w:w="3708" w:type="dxa"/>
            <w:gridSpan w:val="3"/>
          </w:tcPr>
          <w:p w:rsidR="00CB0A68" w:rsidRPr="002C3BE8" w:rsidRDefault="00CB0A68" w:rsidP="00563865">
            <w:pPr>
              <w:pBdr>
                <w:top w:val="nil"/>
                <w:left w:val="nil"/>
                <w:bottom w:val="nil"/>
                <w:right w:val="nil"/>
                <w:between w:val="nil"/>
              </w:pBdr>
              <w:rPr>
                <w:color w:val="000000"/>
                <w:lang w:val="uk-UA"/>
              </w:rPr>
            </w:pPr>
          </w:p>
        </w:tc>
        <w:tc>
          <w:tcPr>
            <w:tcW w:w="5852" w:type="dxa"/>
            <w:gridSpan w:val="4"/>
          </w:tcPr>
          <w:p w:rsidR="00CB0A68" w:rsidRPr="002C3BE8" w:rsidRDefault="00CB0A68" w:rsidP="00563865">
            <w:pPr>
              <w:pBdr>
                <w:top w:val="nil"/>
                <w:left w:val="nil"/>
                <w:bottom w:val="nil"/>
                <w:right w:val="nil"/>
                <w:between w:val="nil"/>
              </w:pBdr>
              <w:jc w:val="right"/>
              <w:rPr>
                <w:color w:val="000000"/>
                <w:lang w:val="uk-UA"/>
              </w:rPr>
            </w:pPr>
          </w:p>
        </w:tc>
      </w:tr>
      <w:tr w:rsidR="00CB0A68" w:rsidRPr="002C3BE8">
        <w:trPr>
          <w:trHeight w:val="125"/>
        </w:trPr>
        <w:tc>
          <w:tcPr>
            <w:tcW w:w="9560" w:type="dxa"/>
            <w:gridSpan w:val="7"/>
          </w:tcPr>
          <w:p w:rsidR="00CB0A68" w:rsidRPr="002C3BE8" w:rsidRDefault="00CB0A68" w:rsidP="00563865">
            <w:pPr>
              <w:pBdr>
                <w:top w:val="nil"/>
                <w:left w:val="nil"/>
                <w:bottom w:val="nil"/>
                <w:right w:val="nil"/>
                <w:between w:val="nil"/>
              </w:pBdr>
              <w:rPr>
                <w:color w:val="000000"/>
                <w:sz w:val="28"/>
                <w:szCs w:val="28"/>
                <w:lang w:val="uk-UA"/>
              </w:rPr>
            </w:pPr>
          </w:p>
        </w:tc>
      </w:tr>
      <w:tr w:rsidR="00CB0A68" w:rsidRPr="00467F2A">
        <w:trPr>
          <w:trHeight w:val="125"/>
        </w:trPr>
        <w:tc>
          <w:tcPr>
            <w:tcW w:w="9560" w:type="dxa"/>
            <w:gridSpan w:val="7"/>
          </w:tcPr>
          <w:p w:rsidR="00CB0A68" w:rsidRPr="002C3BE8" w:rsidRDefault="00CB0A68" w:rsidP="00563865">
            <w:pPr>
              <w:pBdr>
                <w:top w:val="nil"/>
                <w:left w:val="nil"/>
                <w:bottom w:val="nil"/>
                <w:right w:val="nil"/>
                <w:between w:val="nil"/>
              </w:pBdr>
              <w:rPr>
                <w:color w:val="000000"/>
                <w:lang w:val="uk-UA"/>
              </w:rPr>
            </w:pPr>
            <w:r w:rsidRPr="002C3BE8">
              <w:rPr>
                <w:b/>
                <w:color w:val="000000"/>
                <w:sz w:val="28"/>
                <w:szCs w:val="28"/>
                <w:lang w:val="uk-UA"/>
              </w:rPr>
              <w:t xml:space="preserve">НАДАНО ЧИННОСТІ ТА ВВЕДЕНО У ДІЮ </w:t>
            </w:r>
          </w:p>
        </w:tc>
      </w:tr>
      <w:tr w:rsidR="00CB0A68" w:rsidRPr="002C3BE8">
        <w:trPr>
          <w:trHeight w:val="127"/>
        </w:trPr>
        <w:tc>
          <w:tcPr>
            <w:tcW w:w="2345" w:type="dxa"/>
          </w:tcPr>
          <w:p w:rsidR="00CB0A68" w:rsidRPr="002C3BE8" w:rsidRDefault="00CB0A68" w:rsidP="00563865">
            <w:pPr>
              <w:pBdr>
                <w:top w:val="nil"/>
                <w:left w:val="nil"/>
                <w:bottom w:val="nil"/>
                <w:right w:val="nil"/>
                <w:between w:val="nil"/>
              </w:pBdr>
              <w:rPr>
                <w:color w:val="000000"/>
                <w:lang w:val="uk-UA"/>
              </w:rPr>
            </w:pPr>
            <w:r w:rsidRPr="002C3BE8">
              <w:rPr>
                <w:color w:val="000000"/>
                <w:sz w:val="28"/>
                <w:szCs w:val="28"/>
                <w:lang w:val="uk-UA"/>
              </w:rPr>
              <w:t>Наказ ректора №</w:t>
            </w:r>
          </w:p>
        </w:tc>
        <w:tc>
          <w:tcPr>
            <w:tcW w:w="1363" w:type="dxa"/>
            <w:gridSpan w:val="2"/>
          </w:tcPr>
          <w:p w:rsidR="00CB0A68" w:rsidRPr="002C3BE8" w:rsidRDefault="00CB0A68" w:rsidP="00563865">
            <w:pPr>
              <w:pBdr>
                <w:top w:val="nil"/>
                <w:left w:val="nil"/>
                <w:bottom w:val="nil"/>
                <w:right w:val="nil"/>
                <w:between w:val="nil"/>
              </w:pBdr>
              <w:rPr>
                <w:color w:val="000000"/>
                <w:sz w:val="28"/>
                <w:szCs w:val="28"/>
                <w:lang w:val="uk-UA"/>
              </w:rPr>
            </w:pPr>
          </w:p>
        </w:tc>
        <w:tc>
          <w:tcPr>
            <w:tcW w:w="3327" w:type="dxa"/>
            <w:gridSpan w:val="2"/>
          </w:tcPr>
          <w:p w:rsidR="00CB0A68" w:rsidRPr="002C3BE8" w:rsidRDefault="00CB0A68" w:rsidP="00563865">
            <w:pPr>
              <w:pBdr>
                <w:top w:val="nil"/>
                <w:left w:val="nil"/>
                <w:bottom w:val="nil"/>
                <w:right w:val="nil"/>
                <w:between w:val="nil"/>
              </w:pBdr>
              <w:rPr>
                <w:color w:val="000000"/>
                <w:lang w:val="uk-UA"/>
              </w:rPr>
            </w:pPr>
            <w:r w:rsidRPr="002C3BE8">
              <w:rPr>
                <w:color w:val="000000"/>
                <w:sz w:val="28"/>
                <w:szCs w:val="28"/>
                <w:lang w:val="uk-UA"/>
              </w:rPr>
              <w:t xml:space="preserve">від </w:t>
            </w:r>
          </w:p>
        </w:tc>
        <w:tc>
          <w:tcPr>
            <w:tcW w:w="2525" w:type="dxa"/>
            <w:gridSpan w:val="2"/>
          </w:tcPr>
          <w:p w:rsidR="00CB0A68" w:rsidRPr="002C3BE8" w:rsidRDefault="00CB0A68" w:rsidP="00563865">
            <w:pPr>
              <w:pBdr>
                <w:top w:val="nil"/>
                <w:left w:val="nil"/>
                <w:bottom w:val="nil"/>
                <w:right w:val="nil"/>
                <w:between w:val="nil"/>
              </w:pBdr>
              <w:rPr>
                <w:color w:val="000000"/>
                <w:lang w:val="uk-UA"/>
              </w:rPr>
            </w:pPr>
            <w:r w:rsidRPr="002C3BE8">
              <w:rPr>
                <w:color w:val="000000"/>
                <w:sz w:val="28"/>
                <w:szCs w:val="28"/>
                <w:lang w:val="uk-UA"/>
              </w:rPr>
              <w:t xml:space="preserve"> </w:t>
            </w:r>
          </w:p>
        </w:tc>
      </w:tr>
      <w:tr w:rsidR="00CB0A68" w:rsidRPr="002C3BE8">
        <w:trPr>
          <w:trHeight w:val="127"/>
        </w:trPr>
        <w:tc>
          <w:tcPr>
            <w:tcW w:w="2345" w:type="dxa"/>
          </w:tcPr>
          <w:p w:rsidR="00CB0A68" w:rsidRPr="002C3BE8" w:rsidRDefault="00CB0A68" w:rsidP="00563865">
            <w:pPr>
              <w:pBdr>
                <w:top w:val="nil"/>
                <w:left w:val="nil"/>
                <w:bottom w:val="nil"/>
                <w:right w:val="nil"/>
                <w:between w:val="nil"/>
              </w:pBdr>
              <w:rPr>
                <w:color w:val="000000"/>
                <w:sz w:val="28"/>
                <w:szCs w:val="28"/>
                <w:lang w:val="uk-UA"/>
              </w:rPr>
            </w:pPr>
          </w:p>
        </w:tc>
        <w:tc>
          <w:tcPr>
            <w:tcW w:w="1363" w:type="dxa"/>
            <w:gridSpan w:val="2"/>
          </w:tcPr>
          <w:p w:rsidR="00CB0A68" w:rsidRPr="002C3BE8" w:rsidRDefault="00CB0A68" w:rsidP="00563865">
            <w:pPr>
              <w:pBdr>
                <w:top w:val="nil"/>
                <w:left w:val="nil"/>
                <w:bottom w:val="nil"/>
                <w:right w:val="nil"/>
                <w:between w:val="nil"/>
              </w:pBdr>
              <w:rPr>
                <w:color w:val="000000"/>
                <w:sz w:val="28"/>
                <w:szCs w:val="28"/>
                <w:lang w:val="uk-UA"/>
              </w:rPr>
            </w:pPr>
          </w:p>
        </w:tc>
        <w:tc>
          <w:tcPr>
            <w:tcW w:w="3327" w:type="dxa"/>
            <w:gridSpan w:val="2"/>
          </w:tcPr>
          <w:p w:rsidR="00CB0A68" w:rsidRPr="002C3BE8" w:rsidRDefault="00CB0A68" w:rsidP="00563865">
            <w:pPr>
              <w:pBdr>
                <w:top w:val="nil"/>
                <w:left w:val="nil"/>
                <w:bottom w:val="nil"/>
                <w:right w:val="nil"/>
                <w:between w:val="nil"/>
              </w:pBdr>
              <w:rPr>
                <w:color w:val="000000"/>
                <w:sz w:val="28"/>
                <w:szCs w:val="28"/>
                <w:lang w:val="uk-UA"/>
              </w:rPr>
            </w:pPr>
          </w:p>
        </w:tc>
        <w:tc>
          <w:tcPr>
            <w:tcW w:w="2525" w:type="dxa"/>
            <w:gridSpan w:val="2"/>
          </w:tcPr>
          <w:p w:rsidR="00CB0A68" w:rsidRPr="002C3BE8" w:rsidRDefault="00CB0A68" w:rsidP="00563865">
            <w:pPr>
              <w:pBdr>
                <w:top w:val="nil"/>
                <w:left w:val="nil"/>
                <w:bottom w:val="nil"/>
                <w:right w:val="nil"/>
                <w:between w:val="nil"/>
              </w:pBdr>
              <w:rPr>
                <w:color w:val="000000"/>
                <w:sz w:val="28"/>
                <w:szCs w:val="28"/>
                <w:lang w:val="uk-UA"/>
              </w:rPr>
            </w:pPr>
          </w:p>
        </w:tc>
      </w:tr>
      <w:tr w:rsidR="00CB0A68" w:rsidRPr="002C3BE8">
        <w:trPr>
          <w:trHeight w:val="127"/>
        </w:trPr>
        <w:tc>
          <w:tcPr>
            <w:tcW w:w="3652" w:type="dxa"/>
            <w:gridSpan w:val="2"/>
          </w:tcPr>
          <w:p w:rsidR="00CB0A68" w:rsidRPr="002C3BE8" w:rsidRDefault="00CB0A68" w:rsidP="00563865">
            <w:pPr>
              <w:pBdr>
                <w:top w:val="nil"/>
                <w:left w:val="nil"/>
                <w:bottom w:val="nil"/>
                <w:right w:val="nil"/>
                <w:between w:val="nil"/>
              </w:pBdr>
              <w:rPr>
                <w:color w:val="000000"/>
                <w:lang w:val="uk-UA"/>
              </w:rPr>
            </w:pPr>
          </w:p>
        </w:tc>
        <w:tc>
          <w:tcPr>
            <w:tcW w:w="236" w:type="dxa"/>
            <w:gridSpan w:val="2"/>
          </w:tcPr>
          <w:p w:rsidR="00CB0A68" w:rsidRPr="002C3BE8" w:rsidRDefault="00CB0A68" w:rsidP="00563865">
            <w:pPr>
              <w:pBdr>
                <w:top w:val="nil"/>
                <w:left w:val="nil"/>
                <w:bottom w:val="nil"/>
                <w:right w:val="nil"/>
                <w:between w:val="nil"/>
              </w:pBdr>
              <w:rPr>
                <w:color w:val="000000"/>
                <w:sz w:val="28"/>
                <w:szCs w:val="28"/>
                <w:lang w:val="uk-UA"/>
              </w:rPr>
            </w:pPr>
          </w:p>
        </w:tc>
        <w:tc>
          <w:tcPr>
            <w:tcW w:w="3327" w:type="dxa"/>
            <w:gridSpan w:val="2"/>
          </w:tcPr>
          <w:p w:rsidR="00CB0A68" w:rsidRPr="002C3BE8" w:rsidRDefault="00CB0A68" w:rsidP="00563865">
            <w:pPr>
              <w:pBdr>
                <w:top w:val="nil"/>
                <w:left w:val="nil"/>
                <w:bottom w:val="nil"/>
                <w:right w:val="nil"/>
                <w:between w:val="nil"/>
              </w:pBdr>
              <w:rPr>
                <w:color w:val="000000"/>
                <w:sz w:val="28"/>
                <w:szCs w:val="28"/>
                <w:lang w:val="uk-UA"/>
              </w:rPr>
            </w:pPr>
          </w:p>
        </w:tc>
        <w:tc>
          <w:tcPr>
            <w:tcW w:w="2345" w:type="dxa"/>
          </w:tcPr>
          <w:p w:rsidR="00CB0A68" w:rsidRPr="002C3BE8" w:rsidRDefault="00CB0A68" w:rsidP="00563865">
            <w:pPr>
              <w:pBdr>
                <w:top w:val="nil"/>
                <w:left w:val="nil"/>
                <w:bottom w:val="nil"/>
                <w:right w:val="nil"/>
                <w:between w:val="nil"/>
              </w:pBdr>
              <w:rPr>
                <w:color w:val="000000"/>
                <w:sz w:val="28"/>
                <w:szCs w:val="28"/>
                <w:lang w:val="uk-UA"/>
              </w:rPr>
            </w:pPr>
          </w:p>
        </w:tc>
      </w:tr>
    </w:tbl>
    <w:p w:rsidR="00CB0A68" w:rsidRDefault="00CB0A68" w:rsidP="00CB0A68">
      <w:pPr>
        <w:jc w:val="center"/>
        <w:rPr>
          <w:b/>
          <w:bCs/>
          <w:color w:val="000000"/>
          <w:sz w:val="24"/>
          <w:szCs w:val="24"/>
          <w:lang w:val="uk-UA"/>
        </w:rPr>
      </w:pPr>
    </w:p>
    <w:p w:rsidR="00F12F37" w:rsidRPr="007D2038" w:rsidRDefault="00CB0A68" w:rsidP="00F12F37">
      <w:pPr>
        <w:pBdr>
          <w:top w:val="nil"/>
          <w:left w:val="nil"/>
          <w:bottom w:val="nil"/>
          <w:right w:val="nil"/>
          <w:between w:val="nil"/>
        </w:pBdr>
        <w:spacing w:line="276" w:lineRule="auto"/>
        <w:jc w:val="center"/>
        <w:rPr>
          <w:color w:val="000000"/>
          <w:lang w:val="uk-UA"/>
        </w:rPr>
      </w:pPr>
      <w:r>
        <w:rPr>
          <w:b/>
          <w:bCs/>
          <w:color w:val="000000"/>
          <w:sz w:val="24"/>
          <w:szCs w:val="24"/>
          <w:lang w:val="uk-UA"/>
        </w:rPr>
        <w:br w:type="page"/>
      </w:r>
      <w:r w:rsidR="00F12F37" w:rsidRPr="007D2038">
        <w:rPr>
          <w:b/>
          <w:color w:val="000000"/>
          <w:sz w:val="28"/>
          <w:szCs w:val="28"/>
          <w:lang w:val="uk-UA"/>
        </w:rPr>
        <w:lastRenderedPageBreak/>
        <w:t>ПЕРЕДМОВА</w:t>
      </w:r>
    </w:p>
    <w:p w:rsidR="00F12F37" w:rsidRPr="007D2038" w:rsidRDefault="00F12F37" w:rsidP="00F12F37">
      <w:pPr>
        <w:spacing w:line="276" w:lineRule="auto"/>
        <w:ind w:firstLine="709"/>
        <w:jc w:val="both"/>
        <w:rPr>
          <w:sz w:val="28"/>
          <w:szCs w:val="28"/>
          <w:lang w:val="uk-UA"/>
        </w:rPr>
      </w:pPr>
      <w:r w:rsidRPr="007D2038">
        <w:rPr>
          <w:sz w:val="28"/>
          <w:szCs w:val="28"/>
          <w:lang w:val="uk-UA"/>
        </w:rPr>
        <w:t>Освітня програма (ОП) «</w:t>
      </w:r>
      <w:r w:rsidRPr="007A7867">
        <w:rPr>
          <w:color w:val="000000"/>
          <w:sz w:val="28"/>
          <w:szCs w:val="28"/>
          <w:lang w:val="uk-UA"/>
        </w:rPr>
        <w:t>Інформаційні системи моніторингу і контролю</w:t>
      </w:r>
      <w:r w:rsidRPr="007D2038">
        <w:rPr>
          <w:sz w:val="28"/>
          <w:szCs w:val="28"/>
          <w:lang w:val="uk-UA"/>
        </w:rPr>
        <w:t xml:space="preserve">» підготовки </w:t>
      </w:r>
      <w:r>
        <w:rPr>
          <w:sz w:val="28"/>
          <w:szCs w:val="28"/>
          <w:lang w:val="uk-UA"/>
        </w:rPr>
        <w:t>бакалавр</w:t>
      </w:r>
      <w:r w:rsidRPr="007D2038">
        <w:rPr>
          <w:sz w:val="28"/>
          <w:szCs w:val="28"/>
          <w:lang w:val="uk-UA"/>
        </w:rPr>
        <w:t>а зі спеціальності 1</w:t>
      </w:r>
      <w:r>
        <w:rPr>
          <w:sz w:val="28"/>
          <w:szCs w:val="28"/>
          <w:lang w:val="uk-UA"/>
        </w:rPr>
        <w:t>52</w:t>
      </w:r>
      <w:r w:rsidRPr="007D2038">
        <w:rPr>
          <w:sz w:val="28"/>
          <w:szCs w:val="28"/>
          <w:lang w:val="uk-UA"/>
        </w:rPr>
        <w:t xml:space="preserve"> </w:t>
      </w:r>
      <w:r w:rsidRPr="007F3080">
        <w:rPr>
          <w:sz w:val="28"/>
          <w:szCs w:val="28"/>
          <w:lang w:val="uk-UA"/>
        </w:rPr>
        <w:t>«</w:t>
      </w:r>
      <w:r w:rsidRPr="007A7867">
        <w:rPr>
          <w:sz w:val="28"/>
          <w:szCs w:val="28"/>
          <w:lang w:val="uk-UA"/>
        </w:rPr>
        <w:t>Метрологія та інформаційно-вимірювальна техніка</w:t>
      </w:r>
      <w:r w:rsidRPr="007F3080">
        <w:rPr>
          <w:sz w:val="28"/>
          <w:szCs w:val="28"/>
          <w:lang w:val="uk-UA"/>
        </w:rPr>
        <w:t>»</w:t>
      </w:r>
      <w:r w:rsidRPr="007D2038">
        <w:rPr>
          <w:sz w:val="28"/>
          <w:szCs w:val="28"/>
          <w:lang w:val="uk-UA"/>
        </w:rPr>
        <w:t xml:space="preserve"> випускника НУ «Запорізька п</w:t>
      </w:r>
      <w:r w:rsidRPr="007D2038">
        <w:rPr>
          <w:sz w:val="28"/>
          <w:szCs w:val="28"/>
          <w:lang w:val="uk-UA"/>
        </w:rPr>
        <w:t>о</w:t>
      </w:r>
      <w:r w:rsidRPr="007D2038">
        <w:rPr>
          <w:sz w:val="28"/>
          <w:szCs w:val="28"/>
          <w:lang w:val="uk-UA"/>
        </w:rPr>
        <w:t>літехніка» є нормативним документом, в якому узагальнюється зміст освіти, тобто, відображаються цілі освітньої та професійної підготовки, визн</w:t>
      </w:r>
      <w:r w:rsidRPr="007D2038">
        <w:rPr>
          <w:sz w:val="28"/>
          <w:szCs w:val="28"/>
          <w:lang w:val="uk-UA"/>
        </w:rPr>
        <w:t>а</w:t>
      </w:r>
      <w:r w:rsidRPr="007D2038">
        <w:rPr>
          <w:sz w:val="28"/>
          <w:szCs w:val="28"/>
          <w:lang w:val="uk-UA"/>
        </w:rPr>
        <w:t xml:space="preserve">чається місце фахівця в структурі господарства держави і вимоги до його </w:t>
      </w:r>
      <w:proofErr w:type="spellStart"/>
      <w:r w:rsidRPr="007D2038">
        <w:rPr>
          <w:sz w:val="28"/>
          <w:szCs w:val="28"/>
          <w:lang w:val="uk-UA"/>
        </w:rPr>
        <w:t>компетентностей</w:t>
      </w:r>
      <w:proofErr w:type="spellEnd"/>
      <w:r w:rsidRPr="007D2038">
        <w:rPr>
          <w:sz w:val="28"/>
          <w:szCs w:val="28"/>
          <w:lang w:val="uk-UA"/>
        </w:rPr>
        <w:t xml:space="preserve"> та інших соціально важливих вла</w:t>
      </w:r>
      <w:r w:rsidRPr="007D2038">
        <w:rPr>
          <w:sz w:val="28"/>
          <w:szCs w:val="28"/>
          <w:lang w:val="uk-UA"/>
        </w:rPr>
        <w:t>с</w:t>
      </w:r>
      <w:r w:rsidRPr="007D2038">
        <w:rPr>
          <w:sz w:val="28"/>
          <w:szCs w:val="28"/>
          <w:lang w:val="uk-UA"/>
        </w:rPr>
        <w:t>тивостей і якостей.</w:t>
      </w:r>
    </w:p>
    <w:p w:rsidR="00F12F37" w:rsidRPr="007D2038" w:rsidRDefault="00F12F37" w:rsidP="00F12F37">
      <w:pPr>
        <w:pBdr>
          <w:top w:val="nil"/>
          <w:left w:val="nil"/>
          <w:bottom w:val="nil"/>
          <w:right w:val="nil"/>
          <w:between w:val="nil"/>
        </w:pBdr>
        <w:spacing w:line="276" w:lineRule="auto"/>
        <w:jc w:val="both"/>
        <w:rPr>
          <w:color w:val="000000"/>
          <w:sz w:val="28"/>
          <w:szCs w:val="28"/>
          <w:lang w:val="uk-UA"/>
        </w:rPr>
      </w:pPr>
    </w:p>
    <w:p w:rsidR="00F12F37" w:rsidRPr="007D2038" w:rsidRDefault="00F12F37" w:rsidP="00F12F37">
      <w:pPr>
        <w:pBdr>
          <w:top w:val="nil"/>
          <w:left w:val="nil"/>
          <w:bottom w:val="nil"/>
          <w:right w:val="nil"/>
          <w:between w:val="nil"/>
        </w:pBdr>
        <w:spacing w:line="276" w:lineRule="auto"/>
        <w:jc w:val="both"/>
        <w:rPr>
          <w:color w:val="000000"/>
          <w:lang w:val="uk-UA"/>
        </w:rPr>
      </w:pPr>
      <w:r w:rsidRPr="007D2038">
        <w:rPr>
          <w:color w:val="000000"/>
          <w:sz w:val="28"/>
          <w:szCs w:val="28"/>
          <w:lang w:val="uk-UA"/>
        </w:rPr>
        <w:t>Розроблено робочою групою у складі:</w:t>
      </w:r>
    </w:p>
    <w:p w:rsidR="00F12F37" w:rsidRPr="007D2038" w:rsidRDefault="00F12F37" w:rsidP="00F12F37">
      <w:pPr>
        <w:pBdr>
          <w:top w:val="nil"/>
          <w:left w:val="nil"/>
          <w:bottom w:val="nil"/>
          <w:right w:val="nil"/>
          <w:between w:val="nil"/>
        </w:pBdr>
        <w:spacing w:line="276" w:lineRule="auto"/>
        <w:rPr>
          <w:color w:val="000000"/>
          <w:lang w:val="uk-UA"/>
        </w:rPr>
      </w:pPr>
      <w:r w:rsidRPr="007D2038">
        <w:rPr>
          <w:color w:val="000000"/>
          <w:sz w:val="28"/>
          <w:szCs w:val="28"/>
          <w:vertAlign w:val="superscript"/>
          <w:lang w:val="uk-UA"/>
        </w:rPr>
        <w:t>(прізвище, ім’я, по батькові, науковий ступінь та вчене звання, посада, назва установи)</w:t>
      </w:r>
    </w:p>
    <w:p w:rsidR="00F12F37" w:rsidRDefault="00F12F37" w:rsidP="00F12F37">
      <w:pPr>
        <w:pBdr>
          <w:top w:val="nil"/>
          <w:left w:val="nil"/>
          <w:bottom w:val="nil"/>
          <w:right w:val="nil"/>
          <w:between w:val="nil"/>
        </w:pBdr>
        <w:spacing w:line="276" w:lineRule="auto"/>
        <w:ind w:firstLine="709"/>
        <w:jc w:val="both"/>
        <w:rPr>
          <w:color w:val="000000"/>
          <w:sz w:val="28"/>
          <w:szCs w:val="28"/>
          <w:lang w:val="uk-UA"/>
        </w:rPr>
      </w:pPr>
      <w:proofErr w:type="spellStart"/>
      <w:r>
        <w:rPr>
          <w:bCs/>
          <w:color w:val="000000"/>
          <w:sz w:val="28"/>
          <w:szCs w:val="28"/>
          <w:lang w:val="uk-UA"/>
        </w:rPr>
        <w:t>Сніжной</w:t>
      </w:r>
      <w:proofErr w:type="spellEnd"/>
      <w:r>
        <w:rPr>
          <w:bCs/>
          <w:color w:val="000000"/>
          <w:sz w:val="28"/>
          <w:szCs w:val="28"/>
          <w:lang w:val="uk-UA"/>
        </w:rPr>
        <w:t xml:space="preserve"> Геннадій Валентинович, </w:t>
      </w:r>
      <w:proofErr w:type="spellStart"/>
      <w:r>
        <w:rPr>
          <w:bCs/>
          <w:color w:val="000000"/>
          <w:sz w:val="28"/>
          <w:szCs w:val="28"/>
          <w:lang w:val="uk-UA"/>
        </w:rPr>
        <w:t>д.т.н</w:t>
      </w:r>
      <w:proofErr w:type="spellEnd"/>
      <w:r w:rsidRPr="007F3080">
        <w:rPr>
          <w:bCs/>
          <w:color w:val="000000"/>
          <w:sz w:val="28"/>
          <w:szCs w:val="28"/>
          <w:lang w:val="uk-UA"/>
        </w:rPr>
        <w:t xml:space="preserve">., </w:t>
      </w:r>
      <w:r>
        <w:rPr>
          <w:bCs/>
          <w:color w:val="000000"/>
          <w:sz w:val="28"/>
          <w:szCs w:val="28"/>
          <w:lang w:val="uk-UA"/>
        </w:rPr>
        <w:t>доцент</w:t>
      </w:r>
      <w:r w:rsidRPr="007F3080">
        <w:rPr>
          <w:bCs/>
          <w:color w:val="000000"/>
          <w:sz w:val="28"/>
          <w:szCs w:val="28"/>
          <w:lang w:val="uk-UA"/>
        </w:rPr>
        <w:t>,</w:t>
      </w:r>
      <w:r>
        <w:rPr>
          <w:bCs/>
          <w:color w:val="000000"/>
          <w:sz w:val="28"/>
          <w:szCs w:val="28"/>
          <w:lang w:val="uk-UA"/>
        </w:rPr>
        <w:t xml:space="preserve"> завідувач</w:t>
      </w:r>
      <w:r w:rsidRPr="007F3080">
        <w:rPr>
          <w:bCs/>
          <w:color w:val="000000"/>
          <w:sz w:val="28"/>
          <w:szCs w:val="28"/>
          <w:lang w:val="uk-UA"/>
        </w:rPr>
        <w:t xml:space="preserve"> кафедри м</w:t>
      </w:r>
      <w:r w:rsidRPr="007F3080">
        <w:rPr>
          <w:bCs/>
          <w:color w:val="000000"/>
          <w:sz w:val="28"/>
          <w:szCs w:val="28"/>
          <w:lang w:val="uk-UA"/>
        </w:rPr>
        <w:t>і</w:t>
      </w:r>
      <w:r w:rsidRPr="007F3080">
        <w:rPr>
          <w:bCs/>
          <w:color w:val="000000"/>
          <w:sz w:val="28"/>
          <w:szCs w:val="28"/>
          <w:lang w:val="uk-UA"/>
        </w:rPr>
        <w:t>кро- та наноелектроніки</w:t>
      </w:r>
      <w:r w:rsidRPr="007F3080">
        <w:rPr>
          <w:color w:val="000000"/>
          <w:sz w:val="28"/>
          <w:szCs w:val="28"/>
          <w:lang w:val="uk-UA"/>
        </w:rPr>
        <w:t xml:space="preserve"> </w:t>
      </w:r>
      <w:r w:rsidRPr="007D2038">
        <w:rPr>
          <w:color w:val="000000"/>
          <w:sz w:val="28"/>
          <w:szCs w:val="28"/>
          <w:lang w:val="uk-UA"/>
        </w:rPr>
        <w:t>Національного університету «Запорізька політехніка»;</w:t>
      </w:r>
    </w:p>
    <w:p w:rsidR="00F12F37" w:rsidRDefault="00F12F37" w:rsidP="00F12F37">
      <w:pPr>
        <w:pBdr>
          <w:top w:val="nil"/>
          <w:left w:val="nil"/>
          <w:bottom w:val="nil"/>
          <w:right w:val="nil"/>
          <w:between w:val="nil"/>
        </w:pBdr>
        <w:spacing w:line="276" w:lineRule="auto"/>
        <w:ind w:firstLine="709"/>
        <w:jc w:val="both"/>
        <w:rPr>
          <w:color w:val="000000"/>
          <w:sz w:val="28"/>
          <w:szCs w:val="28"/>
          <w:lang w:val="uk-UA"/>
        </w:rPr>
      </w:pPr>
      <w:r>
        <w:rPr>
          <w:bCs/>
          <w:color w:val="000000"/>
          <w:sz w:val="28"/>
          <w:szCs w:val="28"/>
          <w:lang w:val="uk-UA"/>
        </w:rPr>
        <w:t xml:space="preserve">Василенко Ольга Валентинівна, </w:t>
      </w:r>
      <w:proofErr w:type="spellStart"/>
      <w:r>
        <w:rPr>
          <w:bCs/>
          <w:color w:val="000000"/>
          <w:sz w:val="28"/>
          <w:szCs w:val="28"/>
          <w:lang w:val="uk-UA"/>
        </w:rPr>
        <w:t>к.т.н</w:t>
      </w:r>
      <w:proofErr w:type="spellEnd"/>
      <w:r>
        <w:rPr>
          <w:bCs/>
          <w:color w:val="000000"/>
          <w:sz w:val="28"/>
          <w:szCs w:val="28"/>
          <w:lang w:val="uk-UA"/>
        </w:rPr>
        <w:t>.</w:t>
      </w:r>
      <w:r w:rsidRPr="007F3080">
        <w:rPr>
          <w:bCs/>
          <w:color w:val="000000"/>
          <w:sz w:val="28"/>
          <w:szCs w:val="28"/>
          <w:lang w:val="uk-UA"/>
        </w:rPr>
        <w:t xml:space="preserve">, </w:t>
      </w:r>
      <w:r>
        <w:rPr>
          <w:bCs/>
          <w:color w:val="000000"/>
          <w:sz w:val="28"/>
          <w:szCs w:val="28"/>
          <w:lang w:val="uk-UA"/>
        </w:rPr>
        <w:t>доцент</w:t>
      </w:r>
      <w:r w:rsidRPr="007F3080">
        <w:rPr>
          <w:bCs/>
          <w:color w:val="000000"/>
          <w:sz w:val="28"/>
          <w:szCs w:val="28"/>
          <w:lang w:val="uk-UA"/>
        </w:rPr>
        <w:t>,</w:t>
      </w:r>
      <w:r>
        <w:rPr>
          <w:bCs/>
          <w:color w:val="000000"/>
          <w:sz w:val="28"/>
          <w:szCs w:val="28"/>
          <w:lang w:val="uk-UA"/>
        </w:rPr>
        <w:t xml:space="preserve"> доцент</w:t>
      </w:r>
      <w:r w:rsidRPr="007F3080">
        <w:rPr>
          <w:bCs/>
          <w:color w:val="000000"/>
          <w:sz w:val="28"/>
          <w:szCs w:val="28"/>
          <w:lang w:val="uk-UA"/>
        </w:rPr>
        <w:t xml:space="preserve"> кафедри мікро- та наноелектроніки</w:t>
      </w:r>
      <w:r w:rsidRPr="007F3080">
        <w:rPr>
          <w:color w:val="000000"/>
          <w:sz w:val="28"/>
          <w:szCs w:val="28"/>
          <w:lang w:val="uk-UA"/>
        </w:rPr>
        <w:t xml:space="preserve"> </w:t>
      </w:r>
      <w:r w:rsidRPr="007D2038">
        <w:rPr>
          <w:color w:val="000000"/>
          <w:sz w:val="28"/>
          <w:szCs w:val="28"/>
          <w:lang w:val="uk-UA"/>
        </w:rPr>
        <w:t>Національного університету «Запорізька політехн</w:t>
      </w:r>
      <w:r w:rsidRPr="007D2038">
        <w:rPr>
          <w:color w:val="000000"/>
          <w:sz w:val="28"/>
          <w:szCs w:val="28"/>
          <w:lang w:val="uk-UA"/>
        </w:rPr>
        <w:t>і</w:t>
      </w:r>
      <w:r w:rsidRPr="007D2038">
        <w:rPr>
          <w:color w:val="000000"/>
          <w:sz w:val="28"/>
          <w:szCs w:val="28"/>
          <w:lang w:val="uk-UA"/>
        </w:rPr>
        <w:t>ка»;</w:t>
      </w:r>
    </w:p>
    <w:p w:rsidR="00F12F37" w:rsidRDefault="00F12F37" w:rsidP="00F12F37">
      <w:pPr>
        <w:pBdr>
          <w:top w:val="nil"/>
          <w:left w:val="nil"/>
          <w:bottom w:val="nil"/>
          <w:right w:val="nil"/>
          <w:between w:val="nil"/>
        </w:pBdr>
        <w:spacing w:line="276" w:lineRule="auto"/>
        <w:ind w:firstLine="709"/>
        <w:jc w:val="both"/>
        <w:rPr>
          <w:color w:val="000000"/>
          <w:sz w:val="28"/>
          <w:szCs w:val="28"/>
          <w:lang w:val="uk-UA"/>
        </w:rPr>
      </w:pPr>
      <w:proofErr w:type="spellStart"/>
      <w:r>
        <w:rPr>
          <w:color w:val="000000"/>
          <w:sz w:val="28"/>
          <w:szCs w:val="28"/>
          <w:lang w:val="uk-UA"/>
        </w:rPr>
        <w:t>Томашевський</w:t>
      </w:r>
      <w:proofErr w:type="spellEnd"/>
      <w:r>
        <w:rPr>
          <w:color w:val="000000"/>
          <w:sz w:val="28"/>
          <w:szCs w:val="28"/>
          <w:lang w:val="uk-UA"/>
        </w:rPr>
        <w:t xml:space="preserve"> Олександр Володимирович, </w:t>
      </w:r>
      <w:proofErr w:type="spellStart"/>
      <w:r>
        <w:rPr>
          <w:bCs/>
          <w:color w:val="000000"/>
          <w:sz w:val="28"/>
          <w:szCs w:val="28"/>
          <w:lang w:val="uk-UA"/>
        </w:rPr>
        <w:t>к.т.н</w:t>
      </w:r>
      <w:proofErr w:type="spellEnd"/>
      <w:r>
        <w:rPr>
          <w:bCs/>
          <w:color w:val="000000"/>
          <w:sz w:val="28"/>
          <w:szCs w:val="28"/>
          <w:lang w:val="uk-UA"/>
        </w:rPr>
        <w:t>.</w:t>
      </w:r>
      <w:r w:rsidRPr="007F3080">
        <w:rPr>
          <w:bCs/>
          <w:color w:val="000000"/>
          <w:sz w:val="28"/>
          <w:szCs w:val="28"/>
          <w:lang w:val="uk-UA"/>
        </w:rPr>
        <w:t xml:space="preserve">, </w:t>
      </w:r>
      <w:r>
        <w:rPr>
          <w:bCs/>
          <w:color w:val="000000"/>
          <w:sz w:val="28"/>
          <w:szCs w:val="28"/>
          <w:lang w:val="uk-UA"/>
        </w:rPr>
        <w:t>доцент</w:t>
      </w:r>
      <w:r w:rsidRPr="007F3080">
        <w:rPr>
          <w:bCs/>
          <w:color w:val="000000"/>
          <w:sz w:val="28"/>
          <w:szCs w:val="28"/>
          <w:lang w:val="uk-UA"/>
        </w:rPr>
        <w:t>,</w:t>
      </w:r>
      <w:r>
        <w:rPr>
          <w:bCs/>
          <w:color w:val="000000"/>
          <w:sz w:val="28"/>
          <w:szCs w:val="28"/>
          <w:lang w:val="uk-UA"/>
        </w:rPr>
        <w:t xml:space="preserve"> </w:t>
      </w:r>
      <w:r w:rsidRPr="007F3080">
        <w:rPr>
          <w:color w:val="000000"/>
          <w:sz w:val="28"/>
          <w:szCs w:val="28"/>
          <w:lang w:val="uk-UA"/>
        </w:rPr>
        <w:t>доцент кафедри мікро- та наноелектр</w:t>
      </w:r>
      <w:r w:rsidRPr="007F3080">
        <w:rPr>
          <w:color w:val="000000"/>
          <w:sz w:val="28"/>
          <w:szCs w:val="28"/>
          <w:lang w:val="uk-UA"/>
        </w:rPr>
        <w:t>о</w:t>
      </w:r>
      <w:r w:rsidRPr="007F3080">
        <w:rPr>
          <w:color w:val="000000"/>
          <w:sz w:val="28"/>
          <w:szCs w:val="28"/>
          <w:lang w:val="uk-UA"/>
        </w:rPr>
        <w:t>ніки</w:t>
      </w:r>
      <w:r>
        <w:rPr>
          <w:color w:val="000000"/>
          <w:sz w:val="28"/>
          <w:szCs w:val="28"/>
          <w:lang w:val="uk-UA"/>
        </w:rPr>
        <w:t xml:space="preserve"> </w:t>
      </w:r>
      <w:r w:rsidRPr="007D2038">
        <w:rPr>
          <w:color w:val="000000"/>
          <w:sz w:val="28"/>
          <w:szCs w:val="28"/>
          <w:lang w:val="uk-UA"/>
        </w:rPr>
        <w:t>Національного універ</w:t>
      </w:r>
      <w:r>
        <w:rPr>
          <w:color w:val="000000"/>
          <w:sz w:val="28"/>
          <w:szCs w:val="28"/>
          <w:lang w:val="uk-UA"/>
        </w:rPr>
        <w:t>ситету «Запорізька політехніка»;</w:t>
      </w:r>
    </w:p>
    <w:p w:rsidR="00F12F37" w:rsidRDefault="00F12F37" w:rsidP="00F12F37">
      <w:pPr>
        <w:pBdr>
          <w:top w:val="nil"/>
          <w:left w:val="nil"/>
          <w:bottom w:val="nil"/>
          <w:right w:val="nil"/>
          <w:between w:val="nil"/>
        </w:pBdr>
        <w:spacing w:line="276" w:lineRule="auto"/>
        <w:ind w:firstLine="709"/>
        <w:jc w:val="both"/>
        <w:rPr>
          <w:color w:val="000000"/>
          <w:sz w:val="28"/>
          <w:szCs w:val="28"/>
          <w:lang w:val="uk-UA"/>
        </w:rPr>
      </w:pPr>
      <w:r w:rsidRPr="00F12F37">
        <w:rPr>
          <w:color w:val="000000"/>
          <w:sz w:val="28"/>
          <w:szCs w:val="28"/>
          <w:lang w:val="uk-UA"/>
        </w:rPr>
        <w:t>Степаненко Сергій Михайлович</w:t>
      </w:r>
      <w:r>
        <w:rPr>
          <w:color w:val="000000"/>
          <w:sz w:val="28"/>
          <w:szCs w:val="28"/>
          <w:lang w:val="uk-UA"/>
        </w:rPr>
        <w:t xml:space="preserve">, </w:t>
      </w:r>
      <w:r w:rsidRPr="00F12F37">
        <w:rPr>
          <w:bCs/>
          <w:color w:val="000000"/>
          <w:sz w:val="28"/>
          <w:szCs w:val="28"/>
          <w:lang w:val="uk-UA"/>
        </w:rPr>
        <w:t xml:space="preserve">к. т. н., </w:t>
      </w:r>
      <w:r w:rsidRPr="00F12F37">
        <w:rPr>
          <w:color w:val="000000"/>
          <w:sz w:val="28"/>
          <w:szCs w:val="28"/>
          <w:lang w:val="uk-UA"/>
        </w:rPr>
        <w:t>начальник відділу стандартизації</w:t>
      </w:r>
      <w:r>
        <w:rPr>
          <w:color w:val="000000"/>
          <w:sz w:val="28"/>
          <w:szCs w:val="28"/>
          <w:lang w:val="uk-UA"/>
        </w:rPr>
        <w:t xml:space="preserve"> </w:t>
      </w:r>
      <w:r w:rsidRPr="00F12F37">
        <w:rPr>
          <w:color w:val="000000"/>
          <w:sz w:val="28"/>
          <w:szCs w:val="28"/>
          <w:lang w:val="uk-UA"/>
        </w:rPr>
        <w:t>ДП «Запорізьке машинобудівне конструкторське</w:t>
      </w:r>
      <w:r>
        <w:rPr>
          <w:color w:val="000000"/>
          <w:sz w:val="28"/>
          <w:szCs w:val="28"/>
          <w:lang w:val="uk-UA"/>
        </w:rPr>
        <w:t xml:space="preserve"> </w:t>
      </w:r>
      <w:r w:rsidRPr="00F12F37">
        <w:rPr>
          <w:color w:val="000000"/>
          <w:sz w:val="28"/>
          <w:szCs w:val="28"/>
          <w:lang w:val="uk-UA"/>
        </w:rPr>
        <w:t>бюро «Прогрес»ім. академіка О.Г. Івченко»,</w:t>
      </w:r>
      <w:r>
        <w:rPr>
          <w:color w:val="000000"/>
          <w:sz w:val="28"/>
          <w:szCs w:val="28"/>
          <w:lang w:val="uk-UA"/>
        </w:rPr>
        <w:t xml:space="preserve"> </w:t>
      </w:r>
      <w:r w:rsidRPr="00F12F37">
        <w:rPr>
          <w:bCs/>
          <w:color w:val="000000"/>
          <w:sz w:val="28"/>
          <w:szCs w:val="28"/>
          <w:lang w:val="uk-UA"/>
        </w:rPr>
        <w:t>доцент кафедри мікро- та наноелектроніки</w:t>
      </w:r>
      <w:r>
        <w:rPr>
          <w:bCs/>
          <w:color w:val="000000"/>
          <w:sz w:val="28"/>
          <w:szCs w:val="28"/>
          <w:lang w:val="uk-UA"/>
        </w:rPr>
        <w:t xml:space="preserve"> </w:t>
      </w:r>
      <w:r w:rsidRPr="007D2038">
        <w:rPr>
          <w:color w:val="000000"/>
          <w:sz w:val="28"/>
          <w:szCs w:val="28"/>
          <w:lang w:val="uk-UA"/>
        </w:rPr>
        <w:t>Національного універ</w:t>
      </w:r>
      <w:r>
        <w:rPr>
          <w:color w:val="000000"/>
          <w:sz w:val="28"/>
          <w:szCs w:val="28"/>
          <w:lang w:val="uk-UA"/>
        </w:rPr>
        <w:t>ситету</w:t>
      </w:r>
      <w:r w:rsidRPr="00F12F37">
        <w:rPr>
          <w:bCs/>
          <w:color w:val="000000"/>
          <w:sz w:val="28"/>
          <w:szCs w:val="28"/>
          <w:lang w:val="uk-UA"/>
        </w:rPr>
        <w:t xml:space="preserve"> «Запорізька політехніка»</w:t>
      </w:r>
      <w:r>
        <w:rPr>
          <w:bCs/>
          <w:color w:val="000000"/>
          <w:sz w:val="28"/>
          <w:szCs w:val="28"/>
          <w:lang w:val="uk-UA"/>
        </w:rPr>
        <w:t>.</w:t>
      </w:r>
    </w:p>
    <w:p w:rsidR="00F12F37" w:rsidRDefault="00F12F37" w:rsidP="00F12F37">
      <w:pPr>
        <w:pBdr>
          <w:top w:val="nil"/>
          <w:left w:val="nil"/>
          <w:bottom w:val="nil"/>
          <w:right w:val="nil"/>
          <w:between w:val="nil"/>
        </w:pBdr>
        <w:jc w:val="both"/>
        <w:rPr>
          <w:color w:val="000000"/>
          <w:sz w:val="28"/>
          <w:szCs w:val="28"/>
          <w:lang w:val="uk-UA"/>
        </w:rPr>
      </w:pPr>
    </w:p>
    <w:p w:rsidR="00F12F37" w:rsidRPr="007D2038" w:rsidRDefault="00F12F37" w:rsidP="00F12F37">
      <w:pPr>
        <w:pBdr>
          <w:top w:val="nil"/>
          <w:left w:val="nil"/>
          <w:bottom w:val="nil"/>
          <w:right w:val="nil"/>
          <w:between w:val="nil"/>
        </w:pBdr>
        <w:jc w:val="both"/>
        <w:rPr>
          <w:sz w:val="28"/>
          <w:szCs w:val="28"/>
          <w:lang w:val="uk-UA"/>
        </w:rPr>
      </w:pPr>
    </w:p>
    <w:p w:rsidR="00F12F37" w:rsidRPr="007D2038" w:rsidRDefault="00F12F37" w:rsidP="00F12F37">
      <w:pPr>
        <w:pBdr>
          <w:top w:val="nil"/>
          <w:left w:val="nil"/>
          <w:bottom w:val="nil"/>
          <w:right w:val="nil"/>
          <w:between w:val="nil"/>
        </w:pBdr>
        <w:jc w:val="both"/>
        <w:rPr>
          <w:sz w:val="28"/>
          <w:szCs w:val="28"/>
          <w:lang w:val="uk-UA"/>
        </w:rPr>
      </w:pPr>
    </w:p>
    <w:p w:rsidR="00F12F37" w:rsidRDefault="00F12F37" w:rsidP="00F12F37">
      <w:pPr>
        <w:pBdr>
          <w:top w:val="nil"/>
          <w:left w:val="nil"/>
          <w:bottom w:val="nil"/>
          <w:right w:val="nil"/>
          <w:between w:val="nil"/>
        </w:pBdr>
        <w:jc w:val="both"/>
        <w:rPr>
          <w:color w:val="000000"/>
          <w:sz w:val="28"/>
          <w:szCs w:val="28"/>
          <w:lang w:val="uk-UA"/>
        </w:rPr>
      </w:pPr>
      <w:r>
        <w:rPr>
          <w:bCs/>
          <w:color w:val="000000"/>
          <w:sz w:val="28"/>
          <w:szCs w:val="28"/>
          <w:lang w:val="uk-UA"/>
        </w:rPr>
        <w:t>С</w:t>
      </w:r>
      <w:r w:rsidRPr="00356CEE">
        <w:rPr>
          <w:bCs/>
          <w:color w:val="000000"/>
          <w:sz w:val="28"/>
          <w:szCs w:val="28"/>
          <w:lang w:val="uk-UA"/>
        </w:rPr>
        <w:t>кладено із залученням та врахуванням позицій і потреб таких стейкхолдерів:</w:t>
      </w:r>
    </w:p>
    <w:p w:rsidR="00F12F37" w:rsidRPr="00F12F37" w:rsidRDefault="00F12F37" w:rsidP="00F12F37">
      <w:pPr>
        <w:pBdr>
          <w:top w:val="nil"/>
          <w:left w:val="nil"/>
          <w:bottom w:val="nil"/>
          <w:right w:val="nil"/>
          <w:between w:val="nil"/>
        </w:pBdr>
        <w:spacing w:line="276" w:lineRule="auto"/>
        <w:ind w:firstLine="709"/>
        <w:jc w:val="both"/>
        <w:rPr>
          <w:color w:val="000000"/>
          <w:sz w:val="28"/>
          <w:szCs w:val="28"/>
          <w:lang w:val="uk-UA"/>
        </w:rPr>
      </w:pPr>
    </w:p>
    <w:p w:rsidR="00F12F37" w:rsidRDefault="00F12F37" w:rsidP="00F12F37">
      <w:pPr>
        <w:pBdr>
          <w:top w:val="nil"/>
          <w:left w:val="nil"/>
          <w:bottom w:val="nil"/>
          <w:right w:val="nil"/>
          <w:between w:val="nil"/>
        </w:pBdr>
        <w:jc w:val="both"/>
        <w:rPr>
          <w:color w:val="000000"/>
          <w:sz w:val="28"/>
          <w:szCs w:val="28"/>
          <w:lang w:val="uk-UA"/>
        </w:rPr>
      </w:pPr>
    </w:p>
    <w:p w:rsidR="00F12F37" w:rsidRDefault="00F12F37" w:rsidP="00F12F37">
      <w:pPr>
        <w:pBdr>
          <w:top w:val="nil"/>
          <w:left w:val="nil"/>
          <w:bottom w:val="nil"/>
          <w:right w:val="nil"/>
          <w:between w:val="nil"/>
        </w:pBdr>
        <w:jc w:val="both"/>
        <w:rPr>
          <w:color w:val="000000"/>
          <w:sz w:val="28"/>
          <w:szCs w:val="28"/>
          <w:lang w:val="uk-UA"/>
        </w:rPr>
      </w:pPr>
    </w:p>
    <w:p w:rsidR="00F12F37" w:rsidRPr="001E072D" w:rsidRDefault="00F12F37" w:rsidP="00F12F37">
      <w:pPr>
        <w:pBdr>
          <w:top w:val="nil"/>
          <w:left w:val="nil"/>
          <w:bottom w:val="nil"/>
          <w:right w:val="nil"/>
          <w:between w:val="nil"/>
        </w:pBdr>
        <w:jc w:val="both"/>
        <w:rPr>
          <w:bCs/>
          <w:color w:val="000000"/>
          <w:sz w:val="28"/>
          <w:szCs w:val="28"/>
          <w:lang w:val="uk-UA"/>
        </w:rPr>
      </w:pPr>
      <w:r w:rsidRPr="001E072D">
        <w:rPr>
          <w:rFonts w:hint="eastAsia"/>
          <w:bCs/>
          <w:color w:val="000000"/>
          <w:sz w:val="28"/>
          <w:szCs w:val="28"/>
          <w:lang w:val="uk-UA"/>
        </w:rPr>
        <w:t>ОП</w:t>
      </w:r>
      <w:r w:rsidRPr="001E072D">
        <w:rPr>
          <w:bCs/>
          <w:color w:val="000000"/>
          <w:sz w:val="28"/>
          <w:szCs w:val="28"/>
          <w:lang w:val="uk-UA"/>
        </w:rPr>
        <w:t xml:space="preserve"> </w:t>
      </w:r>
      <w:r w:rsidRPr="001E072D">
        <w:rPr>
          <w:rFonts w:hint="eastAsia"/>
          <w:bCs/>
          <w:color w:val="000000"/>
          <w:sz w:val="28"/>
          <w:szCs w:val="28"/>
          <w:lang w:val="uk-UA"/>
        </w:rPr>
        <w:t>обговорено</w:t>
      </w:r>
      <w:r w:rsidRPr="001E072D">
        <w:rPr>
          <w:bCs/>
          <w:color w:val="000000"/>
          <w:sz w:val="28"/>
          <w:szCs w:val="28"/>
          <w:lang w:val="uk-UA"/>
        </w:rPr>
        <w:t xml:space="preserve"> </w:t>
      </w:r>
      <w:r w:rsidRPr="001E072D">
        <w:rPr>
          <w:rFonts w:hint="eastAsia"/>
          <w:bCs/>
          <w:color w:val="000000"/>
          <w:sz w:val="28"/>
          <w:szCs w:val="28"/>
          <w:lang w:val="uk-UA"/>
        </w:rPr>
        <w:t>та</w:t>
      </w:r>
      <w:r w:rsidRPr="001E072D">
        <w:rPr>
          <w:bCs/>
          <w:color w:val="000000"/>
          <w:sz w:val="28"/>
          <w:szCs w:val="28"/>
          <w:lang w:val="uk-UA"/>
        </w:rPr>
        <w:t xml:space="preserve"> </w:t>
      </w:r>
      <w:r w:rsidRPr="001E072D">
        <w:rPr>
          <w:rFonts w:hint="eastAsia"/>
          <w:bCs/>
          <w:color w:val="000000"/>
          <w:sz w:val="28"/>
          <w:szCs w:val="28"/>
          <w:lang w:val="uk-UA"/>
        </w:rPr>
        <w:t>змінено</w:t>
      </w:r>
      <w:r w:rsidRPr="001E072D">
        <w:rPr>
          <w:bCs/>
          <w:color w:val="000000"/>
          <w:sz w:val="28"/>
          <w:szCs w:val="28"/>
          <w:lang w:val="uk-UA"/>
        </w:rPr>
        <w:t xml:space="preserve"> </w:t>
      </w:r>
      <w:r w:rsidRPr="001E072D">
        <w:rPr>
          <w:rFonts w:hint="eastAsia"/>
          <w:bCs/>
          <w:color w:val="000000"/>
          <w:sz w:val="28"/>
          <w:szCs w:val="28"/>
          <w:lang w:val="uk-UA"/>
        </w:rPr>
        <w:t>після</w:t>
      </w:r>
      <w:r w:rsidRPr="001E072D">
        <w:rPr>
          <w:bCs/>
          <w:color w:val="000000"/>
          <w:sz w:val="28"/>
          <w:szCs w:val="28"/>
          <w:lang w:val="uk-UA"/>
        </w:rPr>
        <w:t xml:space="preserve"> </w:t>
      </w:r>
      <w:r w:rsidRPr="001E072D">
        <w:rPr>
          <w:rFonts w:hint="eastAsia"/>
          <w:bCs/>
          <w:color w:val="000000"/>
          <w:sz w:val="28"/>
          <w:szCs w:val="28"/>
          <w:lang w:val="uk-UA"/>
        </w:rPr>
        <w:t>надходження</w:t>
      </w:r>
      <w:r w:rsidRPr="001E072D">
        <w:rPr>
          <w:bCs/>
          <w:color w:val="000000"/>
          <w:sz w:val="28"/>
          <w:szCs w:val="28"/>
          <w:lang w:val="uk-UA"/>
        </w:rPr>
        <w:t xml:space="preserve"> </w:t>
      </w:r>
      <w:r w:rsidRPr="001E072D">
        <w:rPr>
          <w:rFonts w:hint="eastAsia"/>
          <w:bCs/>
          <w:color w:val="000000"/>
          <w:sz w:val="28"/>
          <w:szCs w:val="28"/>
          <w:lang w:val="uk-UA"/>
        </w:rPr>
        <w:t>всіх</w:t>
      </w:r>
      <w:r w:rsidRPr="001E072D">
        <w:rPr>
          <w:bCs/>
          <w:color w:val="000000"/>
          <w:sz w:val="28"/>
          <w:szCs w:val="28"/>
          <w:lang w:val="uk-UA"/>
        </w:rPr>
        <w:t xml:space="preserve"> </w:t>
      </w:r>
      <w:r w:rsidRPr="001E072D">
        <w:rPr>
          <w:rFonts w:hint="eastAsia"/>
          <w:bCs/>
          <w:color w:val="000000"/>
          <w:sz w:val="28"/>
          <w:szCs w:val="28"/>
          <w:lang w:val="uk-UA"/>
        </w:rPr>
        <w:t>побажань</w:t>
      </w:r>
      <w:r w:rsidRPr="001E072D">
        <w:rPr>
          <w:bCs/>
          <w:color w:val="000000"/>
          <w:sz w:val="28"/>
          <w:szCs w:val="28"/>
          <w:lang w:val="uk-UA"/>
        </w:rPr>
        <w:t xml:space="preserve"> </w:t>
      </w:r>
      <w:r w:rsidRPr="001E072D">
        <w:rPr>
          <w:rFonts w:hint="eastAsia"/>
          <w:bCs/>
          <w:color w:val="000000"/>
          <w:sz w:val="28"/>
          <w:szCs w:val="28"/>
          <w:lang w:val="uk-UA"/>
        </w:rPr>
        <w:t>і</w:t>
      </w:r>
      <w:r w:rsidRPr="001E072D">
        <w:rPr>
          <w:bCs/>
          <w:color w:val="000000"/>
          <w:sz w:val="28"/>
          <w:szCs w:val="28"/>
          <w:lang w:val="uk-UA"/>
        </w:rPr>
        <w:t xml:space="preserve"> </w:t>
      </w:r>
      <w:r w:rsidRPr="001E072D">
        <w:rPr>
          <w:rFonts w:hint="eastAsia"/>
          <w:bCs/>
          <w:color w:val="000000"/>
          <w:sz w:val="28"/>
          <w:szCs w:val="28"/>
          <w:lang w:val="uk-UA"/>
        </w:rPr>
        <w:t>пропозицій</w:t>
      </w:r>
      <w:r w:rsidRPr="001E072D">
        <w:rPr>
          <w:bCs/>
          <w:color w:val="000000"/>
          <w:sz w:val="28"/>
          <w:szCs w:val="28"/>
          <w:lang w:val="uk-UA"/>
        </w:rPr>
        <w:t xml:space="preserve"> </w:t>
      </w:r>
      <w:r w:rsidRPr="001E072D">
        <w:rPr>
          <w:rFonts w:hint="eastAsia"/>
          <w:bCs/>
          <w:color w:val="000000"/>
          <w:sz w:val="28"/>
          <w:szCs w:val="28"/>
          <w:lang w:val="uk-UA"/>
        </w:rPr>
        <w:t>від</w:t>
      </w:r>
      <w:r>
        <w:rPr>
          <w:bCs/>
          <w:color w:val="000000"/>
          <w:sz w:val="28"/>
          <w:szCs w:val="28"/>
          <w:lang w:val="uk-UA"/>
        </w:rPr>
        <w:t xml:space="preserve"> </w:t>
      </w:r>
      <w:r w:rsidRPr="001E072D">
        <w:rPr>
          <w:rFonts w:hint="eastAsia"/>
          <w:bCs/>
          <w:color w:val="000000"/>
          <w:sz w:val="28"/>
          <w:szCs w:val="28"/>
          <w:lang w:val="uk-UA"/>
        </w:rPr>
        <w:t>роботодавців</w:t>
      </w:r>
      <w:r w:rsidRPr="001E072D">
        <w:rPr>
          <w:bCs/>
          <w:color w:val="000000"/>
          <w:sz w:val="28"/>
          <w:szCs w:val="28"/>
          <w:lang w:val="uk-UA"/>
        </w:rPr>
        <w:t xml:space="preserve"> </w:t>
      </w:r>
      <w:r w:rsidRPr="001E072D">
        <w:rPr>
          <w:rFonts w:hint="eastAsia"/>
          <w:bCs/>
          <w:color w:val="000000"/>
          <w:sz w:val="28"/>
          <w:szCs w:val="28"/>
          <w:lang w:val="uk-UA"/>
        </w:rPr>
        <w:t>і</w:t>
      </w:r>
      <w:r w:rsidRPr="001E072D">
        <w:rPr>
          <w:bCs/>
          <w:color w:val="000000"/>
          <w:sz w:val="28"/>
          <w:szCs w:val="28"/>
          <w:lang w:val="uk-UA"/>
        </w:rPr>
        <w:t xml:space="preserve"> </w:t>
      </w:r>
      <w:r w:rsidRPr="001E072D">
        <w:rPr>
          <w:rFonts w:hint="eastAsia"/>
          <w:bCs/>
          <w:color w:val="000000"/>
          <w:sz w:val="28"/>
          <w:szCs w:val="28"/>
          <w:lang w:val="uk-UA"/>
        </w:rPr>
        <w:t>здобувачів</w:t>
      </w:r>
      <w:r w:rsidRPr="001E072D">
        <w:rPr>
          <w:bCs/>
          <w:color w:val="000000"/>
          <w:sz w:val="28"/>
          <w:szCs w:val="28"/>
          <w:lang w:val="uk-UA"/>
        </w:rPr>
        <w:t xml:space="preserve"> </w:t>
      </w:r>
      <w:r w:rsidRPr="001E072D">
        <w:rPr>
          <w:rFonts w:hint="eastAsia"/>
          <w:bCs/>
          <w:color w:val="000000"/>
          <w:sz w:val="28"/>
          <w:szCs w:val="28"/>
          <w:lang w:val="uk-UA"/>
        </w:rPr>
        <w:t>вищої</w:t>
      </w:r>
      <w:r w:rsidRPr="001E072D">
        <w:rPr>
          <w:bCs/>
          <w:color w:val="000000"/>
          <w:sz w:val="28"/>
          <w:szCs w:val="28"/>
          <w:lang w:val="uk-UA"/>
        </w:rPr>
        <w:t xml:space="preserve"> </w:t>
      </w:r>
      <w:r w:rsidRPr="001E072D">
        <w:rPr>
          <w:rFonts w:hint="eastAsia"/>
          <w:bCs/>
          <w:color w:val="000000"/>
          <w:sz w:val="28"/>
          <w:szCs w:val="28"/>
          <w:lang w:val="uk-UA"/>
        </w:rPr>
        <w:t>освіти</w:t>
      </w:r>
      <w:r w:rsidRPr="001E072D">
        <w:rPr>
          <w:bCs/>
          <w:color w:val="000000"/>
          <w:sz w:val="28"/>
          <w:szCs w:val="28"/>
          <w:lang w:val="uk-UA"/>
        </w:rPr>
        <w:t xml:space="preserve"> </w:t>
      </w:r>
      <w:r>
        <w:rPr>
          <w:bCs/>
          <w:color w:val="000000"/>
          <w:sz w:val="28"/>
          <w:szCs w:val="28"/>
          <w:lang w:val="uk-UA"/>
        </w:rPr>
        <w:t>НУ</w:t>
      </w:r>
      <w:r w:rsidRPr="001E072D">
        <w:rPr>
          <w:bCs/>
          <w:color w:val="000000"/>
          <w:sz w:val="28"/>
          <w:szCs w:val="28"/>
          <w:lang w:val="uk-UA"/>
        </w:rPr>
        <w:t xml:space="preserve"> </w:t>
      </w:r>
      <w:r>
        <w:rPr>
          <w:color w:val="000000"/>
          <w:sz w:val="28"/>
          <w:szCs w:val="28"/>
          <w:lang w:val="uk-UA"/>
        </w:rPr>
        <w:t>«Запорізька політехніка»</w:t>
      </w:r>
      <w:r w:rsidRPr="001E072D">
        <w:rPr>
          <w:bCs/>
          <w:color w:val="000000"/>
          <w:sz w:val="28"/>
          <w:szCs w:val="28"/>
          <w:lang w:val="uk-UA"/>
        </w:rPr>
        <w:t xml:space="preserve"> </w:t>
      </w:r>
      <w:r w:rsidRPr="001E072D">
        <w:rPr>
          <w:rFonts w:hint="eastAsia"/>
          <w:bCs/>
          <w:color w:val="000000"/>
          <w:sz w:val="28"/>
          <w:szCs w:val="28"/>
          <w:lang w:val="uk-UA"/>
        </w:rPr>
        <w:t>та</w:t>
      </w:r>
      <w:r w:rsidRPr="001E072D">
        <w:rPr>
          <w:bCs/>
          <w:color w:val="000000"/>
          <w:sz w:val="28"/>
          <w:szCs w:val="28"/>
          <w:lang w:val="uk-UA"/>
        </w:rPr>
        <w:t xml:space="preserve"> </w:t>
      </w:r>
      <w:r w:rsidRPr="001E072D">
        <w:rPr>
          <w:rFonts w:hint="eastAsia"/>
          <w:bCs/>
          <w:color w:val="000000"/>
          <w:sz w:val="28"/>
          <w:szCs w:val="28"/>
          <w:lang w:val="uk-UA"/>
        </w:rPr>
        <w:t>схвалено</w:t>
      </w:r>
      <w:r w:rsidRPr="001E072D">
        <w:rPr>
          <w:bCs/>
          <w:color w:val="000000"/>
          <w:sz w:val="28"/>
          <w:szCs w:val="28"/>
          <w:lang w:val="uk-UA"/>
        </w:rPr>
        <w:t xml:space="preserve"> </w:t>
      </w:r>
      <w:r w:rsidRPr="001E072D">
        <w:rPr>
          <w:rFonts w:hint="eastAsia"/>
          <w:bCs/>
          <w:color w:val="000000"/>
          <w:sz w:val="28"/>
          <w:szCs w:val="28"/>
          <w:lang w:val="uk-UA"/>
        </w:rPr>
        <w:t>на</w:t>
      </w:r>
      <w:r>
        <w:rPr>
          <w:bCs/>
          <w:color w:val="000000"/>
          <w:sz w:val="28"/>
          <w:szCs w:val="28"/>
          <w:lang w:val="uk-UA"/>
        </w:rPr>
        <w:t xml:space="preserve"> </w:t>
      </w:r>
      <w:r w:rsidRPr="001E072D">
        <w:rPr>
          <w:rFonts w:hint="eastAsia"/>
          <w:bCs/>
          <w:color w:val="000000"/>
          <w:sz w:val="28"/>
          <w:szCs w:val="28"/>
          <w:lang w:val="uk-UA"/>
        </w:rPr>
        <w:t>засіданні</w:t>
      </w:r>
      <w:r w:rsidRPr="001E072D">
        <w:rPr>
          <w:bCs/>
          <w:color w:val="000000"/>
          <w:sz w:val="28"/>
          <w:szCs w:val="28"/>
          <w:lang w:val="uk-UA"/>
        </w:rPr>
        <w:t xml:space="preserve"> </w:t>
      </w:r>
      <w:r w:rsidRPr="001E072D">
        <w:rPr>
          <w:rFonts w:hint="eastAsia"/>
          <w:bCs/>
          <w:color w:val="000000"/>
          <w:sz w:val="28"/>
          <w:szCs w:val="28"/>
          <w:lang w:val="uk-UA"/>
        </w:rPr>
        <w:t>кафедри</w:t>
      </w:r>
      <w:r w:rsidRPr="001E072D">
        <w:rPr>
          <w:bCs/>
          <w:color w:val="000000"/>
          <w:sz w:val="28"/>
          <w:szCs w:val="28"/>
          <w:lang w:val="uk-UA"/>
        </w:rPr>
        <w:t xml:space="preserve"> </w:t>
      </w:r>
      <w:r>
        <w:rPr>
          <w:bCs/>
          <w:color w:val="000000"/>
          <w:sz w:val="28"/>
          <w:szCs w:val="28"/>
          <w:u w:val="single"/>
          <w:lang w:val="uk-UA"/>
        </w:rPr>
        <w:t>мікро- та наноелектроніки</w:t>
      </w:r>
    </w:p>
    <w:p w:rsidR="00F12F37" w:rsidRPr="001E072D" w:rsidRDefault="00F12F37" w:rsidP="00F12F37">
      <w:pPr>
        <w:pBdr>
          <w:top w:val="nil"/>
          <w:left w:val="nil"/>
          <w:bottom w:val="nil"/>
          <w:right w:val="nil"/>
          <w:between w:val="nil"/>
        </w:pBdr>
        <w:jc w:val="both"/>
        <w:rPr>
          <w:bCs/>
          <w:color w:val="000000"/>
          <w:sz w:val="28"/>
          <w:szCs w:val="28"/>
          <w:lang w:val="uk-UA"/>
        </w:rPr>
      </w:pPr>
      <w:r w:rsidRPr="001E072D">
        <w:rPr>
          <w:bCs/>
          <w:color w:val="000000"/>
          <w:sz w:val="28"/>
          <w:szCs w:val="28"/>
          <w:lang w:val="uk-UA"/>
        </w:rPr>
        <w:t>(</w:t>
      </w:r>
      <w:r w:rsidRPr="001E072D">
        <w:rPr>
          <w:rFonts w:hint="eastAsia"/>
          <w:bCs/>
          <w:color w:val="000000"/>
          <w:sz w:val="28"/>
          <w:szCs w:val="28"/>
          <w:lang w:val="uk-UA"/>
        </w:rPr>
        <w:t>протокол</w:t>
      </w:r>
      <w:r w:rsidRPr="001E072D">
        <w:rPr>
          <w:bCs/>
          <w:color w:val="000000"/>
          <w:sz w:val="28"/>
          <w:szCs w:val="28"/>
          <w:lang w:val="uk-UA"/>
        </w:rPr>
        <w:t xml:space="preserve"> </w:t>
      </w:r>
      <w:r w:rsidRPr="001E072D">
        <w:rPr>
          <w:rFonts w:hint="eastAsia"/>
          <w:bCs/>
          <w:color w:val="000000"/>
          <w:sz w:val="28"/>
          <w:szCs w:val="28"/>
          <w:lang w:val="uk-UA"/>
        </w:rPr>
        <w:t>№</w:t>
      </w:r>
      <w:r w:rsidR="001C322C">
        <w:rPr>
          <w:bCs/>
          <w:color w:val="000000"/>
          <w:sz w:val="28"/>
          <w:szCs w:val="28"/>
          <w:lang w:val="uk-UA"/>
        </w:rPr>
        <w:t>__</w:t>
      </w:r>
      <w:r w:rsidRPr="001E072D">
        <w:rPr>
          <w:bCs/>
          <w:color w:val="000000"/>
          <w:sz w:val="28"/>
          <w:szCs w:val="28"/>
          <w:lang w:val="uk-UA"/>
        </w:rPr>
        <w:t xml:space="preserve"> </w:t>
      </w:r>
      <w:r w:rsidRPr="001E072D">
        <w:rPr>
          <w:rFonts w:hint="eastAsia"/>
          <w:bCs/>
          <w:color w:val="000000"/>
          <w:sz w:val="28"/>
          <w:szCs w:val="28"/>
          <w:lang w:val="uk-UA"/>
        </w:rPr>
        <w:t>від</w:t>
      </w:r>
      <w:r w:rsidRPr="001E072D">
        <w:rPr>
          <w:bCs/>
          <w:color w:val="000000"/>
          <w:sz w:val="28"/>
          <w:szCs w:val="28"/>
          <w:lang w:val="uk-UA"/>
        </w:rPr>
        <w:t xml:space="preserve"> </w:t>
      </w:r>
      <w:r w:rsidRPr="001E072D">
        <w:rPr>
          <w:rFonts w:hint="eastAsia"/>
          <w:bCs/>
          <w:color w:val="000000"/>
          <w:sz w:val="28"/>
          <w:szCs w:val="28"/>
          <w:lang w:val="uk-UA"/>
        </w:rPr>
        <w:t>«</w:t>
      </w:r>
      <w:r w:rsidR="001C322C">
        <w:rPr>
          <w:bCs/>
          <w:color w:val="000000"/>
          <w:sz w:val="28"/>
          <w:szCs w:val="28"/>
          <w:lang w:val="uk-UA"/>
        </w:rPr>
        <w:t>___</w:t>
      </w:r>
      <w:r w:rsidRPr="001E072D">
        <w:rPr>
          <w:rFonts w:hint="eastAsia"/>
          <w:bCs/>
          <w:color w:val="000000"/>
          <w:sz w:val="28"/>
          <w:szCs w:val="28"/>
          <w:lang w:val="uk-UA"/>
        </w:rPr>
        <w:t>»</w:t>
      </w:r>
      <w:r w:rsidRPr="001E072D">
        <w:rPr>
          <w:bCs/>
          <w:color w:val="000000"/>
          <w:sz w:val="28"/>
          <w:szCs w:val="28"/>
          <w:lang w:val="uk-UA"/>
        </w:rPr>
        <w:t xml:space="preserve"> </w:t>
      </w:r>
      <w:r w:rsidR="001C322C">
        <w:rPr>
          <w:bCs/>
          <w:color w:val="000000"/>
          <w:sz w:val="28"/>
          <w:szCs w:val="28"/>
          <w:lang w:val="uk-UA"/>
        </w:rPr>
        <w:t>______</w:t>
      </w:r>
      <w:r w:rsidRPr="001E072D">
        <w:rPr>
          <w:bCs/>
          <w:color w:val="000000"/>
          <w:sz w:val="28"/>
          <w:szCs w:val="28"/>
          <w:lang w:val="uk-UA"/>
        </w:rPr>
        <w:t xml:space="preserve"> 202</w:t>
      </w:r>
      <w:r>
        <w:rPr>
          <w:bCs/>
          <w:color w:val="000000"/>
          <w:sz w:val="28"/>
          <w:szCs w:val="28"/>
          <w:lang w:val="uk-UA"/>
        </w:rPr>
        <w:t>2</w:t>
      </w:r>
      <w:r w:rsidRPr="001E072D">
        <w:rPr>
          <w:bCs/>
          <w:color w:val="000000"/>
          <w:sz w:val="28"/>
          <w:szCs w:val="28"/>
          <w:lang w:val="uk-UA"/>
        </w:rPr>
        <w:t xml:space="preserve"> </w:t>
      </w:r>
      <w:r w:rsidRPr="001E072D">
        <w:rPr>
          <w:rFonts w:hint="eastAsia"/>
          <w:bCs/>
          <w:color w:val="000000"/>
          <w:sz w:val="28"/>
          <w:szCs w:val="28"/>
          <w:lang w:val="uk-UA"/>
        </w:rPr>
        <w:t>р</w:t>
      </w:r>
      <w:r w:rsidRPr="001E072D">
        <w:rPr>
          <w:bCs/>
          <w:color w:val="000000"/>
          <w:sz w:val="28"/>
          <w:szCs w:val="28"/>
          <w:lang w:val="uk-UA"/>
        </w:rPr>
        <w:t>.).</w:t>
      </w:r>
    </w:p>
    <w:p w:rsidR="00F12F37" w:rsidRPr="007D2038" w:rsidRDefault="00F12F37" w:rsidP="00F12F37">
      <w:pPr>
        <w:pBdr>
          <w:top w:val="nil"/>
          <w:left w:val="nil"/>
          <w:bottom w:val="nil"/>
          <w:right w:val="nil"/>
          <w:between w:val="nil"/>
        </w:pBdr>
        <w:jc w:val="both"/>
        <w:rPr>
          <w:color w:val="000000"/>
          <w:sz w:val="28"/>
          <w:szCs w:val="28"/>
          <w:lang w:val="uk-UA"/>
        </w:rPr>
      </w:pPr>
    </w:p>
    <w:p w:rsidR="00F12F37" w:rsidRPr="007D2038" w:rsidRDefault="00F12F37" w:rsidP="00F12F37">
      <w:pPr>
        <w:pBdr>
          <w:top w:val="nil"/>
          <w:left w:val="nil"/>
          <w:bottom w:val="nil"/>
          <w:right w:val="nil"/>
          <w:between w:val="nil"/>
        </w:pBdr>
        <w:ind w:firstLine="709"/>
        <w:jc w:val="both"/>
        <w:rPr>
          <w:color w:val="FFFFFF"/>
          <w:sz w:val="28"/>
          <w:szCs w:val="28"/>
          <w:lang w:val="uk-UA"/>
        </w:rPr>
      </w:pPr>
    </w:p>
    <w:p w:rsidR="00F12F37" w:rsidRPr="0051244D" w:rsidRDefault="00F12F37" w:rsidP="00F12F37">
      <w:pPr>
        <w:rPr>
          <w:bCs/>
          <w:color w:val="000000"/>
          <w:sz w:val="24"/>
          <w:szCs w:val="24"/>
          <w:lang w:val="uk-UA"/>
        </w:rPr>
      </w:pPr>
      <w:r w:rsidRPr="007D2038">
        <w:rPr>
          <w:lang w:val="uk-UA"/>
        </w:rPr>
        <w:br w:type="page"/>
      </w:r>
    </w:p>
    <w:p w:rsidR="007D3C78" w:rsidRPr="000E15AD" w:rsidRDefault="002835C8">
      <w:pPr>
        <w:ind w:right="-259"/>
        <w:jc w:val="center"/>
        <w:rPr>
          <w:b/>
          <w:sz w:val="28"/>
          <w:szCs w:val="28"/>
          <w:lang w:val="uk-UA"/>
        </w:rPr>
      </w:pPr>
      <w:r w:rsidRPr="000E15AD">
        <w:rPr>
          <w:b/>
          <w:bCs/>
          <w:sz w:val="28"/>
          <w:szCs w:val="28"/>
          <w:lang w:val="uk-UA"/>
        </w:rPr>
        <w:lastRenderedPageBreak/>
        <w:t>Зміст</w:t>
      </w:r>
    </w:p>
    <w:p w:rsidR="007D3C78" w:rsidRDefault="00726D6A">
      <w:pPr>
        <w:spacing w:line="20" w:lineRule="exact"/>
        <w:rPr>
          <w:sz w:val="20"/>
          <w:szCs w:val="20"/>
          <w:lang w:val="uk-UA"/>
        </w:rPr>
      </w:pPr>
      <w:r>
        <w:rPr>
          <w:noProof/>
          <w:lang w:val="ru-RU" w:eastAsia="ru-RU"/>
        </w:rPr>
        <mc:AlternateContent>
          <mc:Choice Requires="wps">
            <w:drawing>
              <wp:anchor distT="0" distB="0" distL="0" distR="0" simplePos="0" relativeHeight="251656704" behindDoc="1" locked="0" layoutInCell="0" allowOverlap="1">
                <wp:simplePos x="0" y="0"/>
                <wp:positionH relativeFrom="column">
                  <wp:posOffset>161290</wp:posOffset>
                </wp:positionH>
                <wp:positionV relativeFrom="paragraph">
                  <wp:posOffset>233045</wp:posOffset>
                </wp:positionV>
                <wp:extent cx="12700" cy="127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2.7pt;margin-top:18.35pt;width:1pt;height:1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" o:allowincell="f" fillcolor="black" stroked="f"/>
            </w:pict>
          </mc:Fallback>
        </mc:AlternateContent>
      </w:r>
      <w:r>
        <w:rPr>
          <w:noProof/>
          <w:lang w:val="ru-RU" w:eastAsia="ru-RU"/>
        </w:rPr>
        <mc:AlternateContent>
          <mc:Choice Requires="wps">
            <w:drawing>
              <wp:anchor distT="0" distB="0" distL="0" distR="0" simplePos="0" relativeHeight="251657728" behindDoc="1" locked="0" layoutInCell="0" allowOverlap="1">
                <wp:simplePos x="0" y="0"/>
                <wp:positionH relativeFrom="column">
                  <wp:posOffset>6099175</wp:posOffset>
                </wp:positionH>
                <wp:positionV relativeFrom="paragraph">
                  <wp:posOffset>233045</wp:posOffset>
                </wp:positionV>
                <wp:extent cx="12700" cy="1270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480.25pt;margin-top:18.35pt;width:1pt;height:1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" o:allowincell="f" fillcolor="black" stroked="f"/>
            </w:pict>
          </mc:Fallback>
        </mc:AlternateContent>
      </w:r>
    </w:p>
    <w:p w:rsidR="007D3C78" w:rsidRDefault="007D3C78">
      <w:pPr>
        <w:spacing w:line="360" w:lineRule="auto"/>
        <w:rPr>
          <w:color w:val="000000"/>
          <w:sz w:val="24"/>
          <w:szCs w:val="24"/>
          <w:lang w:val="uk-UA"/>
        </w:rPr>
      </w:pPr>
    </w:p>
    <w:p w:rsidR="007D3C78" w:rsidRDefault="007D3C78">
      <w:pPr>
        <w:spacing w:line="332" w:lineRule="exact"/>
        <w:rPr>
          <w:sz w:val="20"/>
          <w:szCs w:val="20"/>
          <w:lang w:val="uk-UA"/>
        </w:rPr>
      </w:pPr>
    </w:p>
    <w:tbl>
      <w:tblPr>
        <w:tblW w:w="0" w:type="auto"/>
        <w:tblInd w:w="270" w:type="dxa"/>
        <w:tblLayout w:type="fixed"/>
        <w:tblCellMar>
          <w:left w:w="0" w:type="dxa"/>
          <w:right w:w="0" w:type="dxa"/>
        </w:tblCellMar>
        <w:tblLook w:val="00A0" w:firstRow="1" w:lastRow="0" w:firstColumn="1" w:lastColumn="0" w:noHBand="0" w:noVBand="0"/>
      </w:tblPr>
      <w:tblGrid>
        <w:gridCol w:w="720"/>
        <w:gridCol w:w="8035"/>
        <w:gridCol w:w="330"/>
      </w:tblGrid>
      <w:tr w:rsidR="007D3C78">
        <w:trPr>
          <w:trHeight w:val="326"/>
        </w:trPr>
        <w:tc>
          <w:tcPr>
            <w:tcW w:w="720" w:type="dxa"/>
          </w:tcPr>
          <w:p w:rsidR="007D3C78" w:rsidRDefault="007D3C78">
            <w:pPr>
              <w:spacing w:line="288" w:lineRule="auto"/>
              <w:ind w:left="57"/>
              <w:rPr>
                <w:color w:val="000000"/>
                <w:sz w:val="24"/>
                <w:szCs w:val="24"/>
                <w:lang w:val="uk-UA"/>
              </w:rPr>
            </w:pPr>
          </w:p>
        </w:tc>
        <w:tc>
          <w:tcPr>
            <w:tcW w:w="8035" w:type="dxa"/>
          </w:tcPr>
          <w:p w:rsidR="007D3C78" w:rsidRDefault="002835C8">
            <w:pPr>
              <w:spacing w:line="288" w:lineRule="auto"/>
              <w:ind w:left="57"/>
              <w:rPr>
                <w:color w:val="000000"/>
                <w:sz w:val="24"/>
                <w:szCs w:val="24"/>
                <w:lang w:val="uk-UA"/>
              </w:rPr>
            </w:pPr>
            <w:r>
              <w:rPr>
                <w:color w:val="000000"/>
                <w:sz w:val="24"/>
                <w:szCs w:val="24"/>
                <w:lang w:val="uk-UA"/>
              </w:rPr>
              <w:t>Вступ ……………………………………………………………………………….</w:t>
            </w:r>
          </w:p>
        </w:tc>
        <w:tc>
          <w:tcPr>
            <w:tcW w:w="330" w:type="dxa"/>
          </w:tcPr>
          <w:p w:rsidR="007D3C78" w:rsidRDefault="00734842">
            <w:pPr>
              <w:spacing w:line="288" w:lineRule="auto"/>
              <w:ind w:left="57"/>
              <w:jc w:val="center"/>
              <w:rPr>
                <w:color w:val="000000"/>
                <w:sz w:val="24"/>
                <w:szCs w:val="24"/>
                <w:lang w:val="uk-UA"/>
              </w:rPr>
            </w:pPr>
            <w:r>
              <w:rPr>
                <w:color w:val="000000"/>
                <w:sz w:val="24"/>
                <w:szCs w:val="24"/>
                <w:lang w:val="uk-UA"/>
              </w:rPr>
              <w:t>5</w:t>
            </w:r>
          </w:p>
        </w:tc>
      </w:tr>
      <w:tr w:rsidR="007D3C78">
        <w:trPr>
          <w:trHeight w:val="312"/>
        </w:trPr>
        <w:tc>
          <w:tcPr>
            <w:tcW w:w="720" w:type="dxa"/>
          </w:tcPr>
          <w:p w:rsidR="007D3C78" w:rsidRDefault="002835C8">
            <w:pPr>
              <w:spacing w:line="288" w:lineRule="auto"/>
              <w:ind w:left="57" w:right="260"/>
              <w:jc w:val="right"/>
              <w:rPr>
                <w:color w:val="000000"/>
                <w:sz w:val="24"/>
                <w:szCs w:val="24"/>
                <w:lang w:val="uk-UA"/>
              </w:rPr>
            </w:pPr>
            <w:r>
              <w:rPr>
                <w:color w:val="000000"/>
                <w:sz w:val="24"/>
                <w:szCs w:val="24"/>
                <w:lang w:val="uk-UA"/>
              </w:rPr>
              <w:t>1.</w:t>
            </w:r>
          </w:p>
        </w:tc>
        <w:tc>
          <w:tcPr>
            <w:tcW w:w="8035" w:type="dxa"/>
          </w:tcPr>
          <w:p w:rsidR="007D3C78" w:rsidRDefault="002835C8">
            <w:pPr>
              <w:spacing w:line="288" w:lineRule="auto"/>
              <w:ind w:left="57"/>
              <w:rPr>
                <w:color w:val="000000"/>
                <w:sz w:val="24"/>
                <w:szCs w:val="24"/>
                <w:lang w:val="uk-UA"/>
              </w:rPr>
            </w:pPr>
            <w:r>
              <w:rPr>
                <w:color w:val="000000"/>
                <w:sz w:val="24"/>
                <w:szCs w:val="24"/>
                <w:lang w:val="uk-UA"/>
              </w:rPr>
              <w:t>Профіль освітньо-професійної програми ………………………………………..</w:t>
            </w:r>
          </w:p>
        </w:tc>
        <w:tc>
          <w:tcPr>
            <w:tcW w:w="330" w:type="dxa"/>
          </w:tcPr>
          <w:p w:rsidR="007D3C78" w:rsidRDefault="00734842">
            <w:pPr>
              <w:spacing w:line="288" w:lineRule="auto"/>
              <w:ind w:left="57"/>
              <w:jc w:val="center"/>
              <w:rPr>
                <w:color w:val="000000"/>
                <w:sz w:val="24"/>
                <w:szCs w:val="24"/>
                <w:lang w:val="uk-UA"/>
              </w:rPr>
            </w:pPr>
            <w:r>
              <w:rPr>
                <w:color w:val="000000"/>
                <w:sz w:val="24"/>
                <w:szCs w:val="24"/>
                <w:lang w:val="uk-UA"/>
              </w:rPr>
              <w:t>6</w:t>
            </w:r>
          </w:p>
        </w:tc>
      </w:tr>
      <w:tr w:rsidR="007D3C78">
        <w:trPr>
          <w:trHeight w:val="306"/>
        </w:trPr>
        <w:tc>
          <w:tcPr>
            <w:tcW w:w="720" w:type="dxa"/>
            <w:vMerge w:val="restart"/>
          </w:tcPr>
          <w:p w:rsidR="007D3C78" w:rsidRDefault="002835C8">
            <w:pPr>
              <w:spacing w:line="288" w:lineRule="auto"/>
              <w:ind w:left="57" w:right="260"/>
              <w:jc w:val="right"/>
              <w:rPr>
                <w:color w:val="000000"/>
                <w:sz w:val="24"/>
                <w:szCs w:val="24"/>
                <w:lang w:val="uk-UA"/>
              </w:rPr>
            </w:pPr>
            <w:r>
              <w:rPr>
                <w:color w:val="000000"/>
                <w:sz w:val="24"/>
                <w:szCs w:val="24"/>
                <w:lang w:val="uk-UA"/>
              </w:rPr>
              <w:t>2.</w:t>
            </w:r>
          </w:p>
        </w:tc>
        <w:tc>
          <w:tcPr>
            <w:tcW w:w="8035" w:type="dxa"/>
          </w:tcPr>
          <w:p w:rsidR="007D3C78" w:rsidRDefault="002835C8">
            <w:pPr>
              <w:spacing w:line="288" w:lineRule="auto"/>
              <w:ind w:left="57"/>
              <w:rPr>
                <w:color w:val="000000"/>
                <w:sz w:val="24"/>
                <w:szCs w:val="24"/>
                <w:lang w:val="uk-UA"/>
              </w:rPr>
            </w:pPr>
            <w:r>
              <w:rPr>
                <w:bCs/>
                <w:sz w:val="24"/>
                <w:szCs w:val="24"/>
                <w:lang w:val="uk-UA"/>
              </w:rPr>
              <w:t>Обсяг кредитів ЄКТС, необхідних для здобуття першого (бакалаврського) ступеня вищої освіти ……………………………………………………………...</w:t>
            </w:r>
          </w:p>
        </w:tc>
        <w:tc>
          <w:tcPr>
            <w:tcW w:w="330" w:type="dxa"/>
          </w:tcPr>
          <w:p w:rsidR="007D3C78" w:rsidRDefault="007D3C78">
            <w:pPr>
              <w:spacing w:line="288" w:lineRule="auto"/>
              <w:ind w:left="57"/>
              <w:jc w:val="center"/>
              <w:rPr>
                <w:color w:val="000000"/>
                <w:sz w:val="24"/>
                <w:szCs w:val="24"/>
                <w:lang w:val="uk-UA"/>
              </w:rPr>
            </w:pPr>
          </w:p>
          <w:p w:rsidR="007D3C78" w:rsidRDefault="002835C8" w:rsidP="00B329BE">
            <w:pPr>
              <w:spacing w:line="288" w:lineRule="auto"/>
              <w:ind w:left="57"/>
              <w:jc w:val="center"/>
              <w:rPr>
                <w:color w:val="000000"/>
                <w:sz w:val="24"/>
                <w:szCs w:val="24"/>
                <w:lang w:val="uk-UA"/>
              </w:rPr>
            </w:pPr>
            <w:r>
              <w:rPr>
                <w:color w:val="000000"/>
                <w:sz w:val="24"/>
                <w:szCs w:val="24"/>
                <w:lang w:val="uk-UA"/>
              </w:rPr>
              <w:t>1</w:t>
            </w:r>
            <w:r w:rsidR="00B329BE">
              <w:rPr>
                <w:color w:val="000000"/>
                <w:sz w:val="24"/>
                <w:szCs w:val="24"/>
                <w:lang w:val="uk-UA"/>
              </w:rPr>
              <w:t>2</w:t>
            </w:r>
          </w:p>
        </w:tc>
      </w:tr>
      <w:tr w:rsidR="007D3C78">
        <w:trPr>
          <w:trHeight w:val="306"/>
        </w:trPr>
        <w:tc>
          <w:tcPr>
            <w:tcW w:w="720" w:type="dxa"/>
            <w:vMerge/>
          </w:tcPr>
          <w:p w:rsidR="007D3C78" w:rsidRDefault="007D3C78">
            <w:pPr>
              <w:spacing w:line="288" w:lineRule="auto"/>
              <w:ind w:left="57" w:right="260"/>
              <w:jc w:val="right"/>
              <w:rPr>
                <w:color w:val="000000"/>
                <w:sz w:val="24"/>
                <w:szCs w:val="24"/>
                <w:lang w:val="uk-UA"/>
              </w:rPr>
            </w:pPr>
          </w:p>
        </w:tc>
        <w:tc>
          <w:tcPr>
            <w:tcW w:w="8035" w:type="dxa"/>
          </w:tcPr>
          <w:p w:rsidR="007D3C78" w:rsidRDefault="002835C8">
            <w:pPr>
              <w:spacing w:line="288" w:lineRule="auto"/>
              <w:ind w:left="57"/>
              <w:rPr>
                <w:bCs/>
                <w:sz w:val="24"/>
                <w:szCs w:val="24"/>
                <w:lang w:val="uk-UA"/>
              </w:rPr>
            </w:pPr>
            <w:r>
              <w:rPr>
                <w:bCs/>
                <w:sz w:val="24"/>
                <w:szCs w:val="24"/>
                <w:lang w:val="uk-UA"/>
              </w:rPr>
              <w:t>Таблиця 1. Розподіл змісту освітньо-професійної програми …………………..</w:t>
            </w:r>
          </w:p>
        </w:tc>
        <w:tc>
          <w:tcPr>
            <w:tcW w:w="330" w:type="dxa"/>
          </w:tcPr>
          <w:p w:rsidR="007D3C78" w:rsidRDefault="00B329BE">
            <w:pPr>
              <w:spacing w:line="288" w:lineRule="auto"/>
              <w:ind w:left="57"/>
              <w:jc w:val="center"/>
              <w:rPr>
                <w:color w:val="000000"/>
                <w:sz w:val="24"/>
                <w:szCs w:val="24"/>
                <w:lang w:val="uk-UA"/>
              </w:rPr>
            </w:pPr>
            <w:r>
              <w:rPr>
                <w:color w:val="000000"/>
                <w:sz w:val="24"/>
                <w:szCs w:val="24"/>
                <w:lang w:val="uk-UA"/>
              </w:rPr>
              <w:t>12</w:t>
            </w:r>
          </w:p>
        </w:tc>
      </w:tr>
      <w:tr w:rsidR="007D3C78">
        <w:trPr>
          <w:trHeight w:val="306"/>
        </w:trPr>
        <w:tc>
          <w:tcPr>
            <w:tcW w:w="720" w:type="dxa"/>
            <w:vMerge w:val="restart"/>
          </w:tcPr>
          <w:p w:rsidR="007D3C78" w:rsidRDefault="002835C8">
            <w:pPr>
              <w:spacing w:line="288" w:lineRule="auto"/>
              <w:ind w:left="57" w:right="260"/>
              <w:jc w:val="right"/>
              <w:rPr>
                <w:color w:val="000000"/>
                <w:sz w:val="24"/>
                <w:szCs w:val="24"/>
                <w:lang w:val="uk-UA"/>
              </w:rPr>
            </w:pPr>
            <w:r>
              <w:rPr>
                <w:color w:val="000000"/>
                <w:sz w:val="24"/>
                <w:szCs w:val="24"/>
                <w:lang w:val="uk-UA"/>
              </w:rPr>
              <w:t>3.</w:t>
            </w:r>
          </w:p>
        </w:tc>
        <w:tc>
          <w:tcPr>
            <w:tcW w:w="8035" w:type="dxa"/>
          </w:tcPr>
          <w:p w:rsidR="007D3C78" w:rsidRDefault="002835C8">
            <w:pPr>
              <w:spacing w:line="288" w:lineRule="auto"/>
              <w:ind w:left="57"/>
              <w:rPr>
                <w:color w:val="000000"/>
                <w:sz w:val="24"/>
                <w:szCs w:val="24"/>
                <w:lang w:val="uk-UA"/>
              </w:rPr>
            </w:pPr>
            <w:r>
              <w:rPr>
                <w:color w:val="000000"/>
                <w:sz w:val="24"/>
                <w:szCs w:val="24"/>
                <w:lang w:val="uk-UA"/>
              </w:rPr>
              <w:t>Перелік компонент</w:t>
            </w:r>
            <w:r w:rsidR="001D5505">
              <w:rPr>
                <w:color w:val="000000"/>
                <w:sz w:val="24"/>
                <w:szCs w:val="24"/>
                <w:lang w:val="uk-UA"/>
              </w:rPr>
              <w:t>ів</w:t>
            </w:r>
            <w:r>
              <w:rPr>
                <w:color w:val="000000"/>
                <w:sz w:val="24"/>
                <w:szCs w:val="24"/>
                <w:lang w:val="uk-UA"/>
              </w:rPr>
              <w:t xml:space="preserve"> освітньо-професійної програми …………………………</w:t>
            </w:r>
          </w:p>
        </w:tc>
        <w:tc>
          <w:tcPr>
            <w:tcW w:w="330" w:type="dxa"/>
          </w:tcPr>
          <w:p w:rsidR="007D3C78" w:rsidRDefault="002835C8" w:rsidP="00B329BE">
            <w:pPr>
              <w:spacing w:line="288" w:lineRule="auto"/>
              <w:ind w:left="57"/>
              <w:jc w:val="center"/>
              <w:rPr>
                <w:color w:val="000000"/>
                <w:sz w:val="24"/>
                <w:szCs w:val="24"/>
                <w:lang w:val="uk-UA"/>
              </w:rPr>
            </w:pPr>
            <w:r>
              <w:rPr>
                <w:color w:val="000000"/>
                <w:sz w:val="24"/>
                <w:szCs w:val="24"/>
                <w:lang w:val="uk-UA"/>
              </w:rPr>
              <w:t>1</w:t>
            </w:r>
            <w:r w:rsidR="00B329BE">
              <w:rPr>
                <w:color w:val="000000"/>
                <w:sz w:val="24"/>
                <w:szCs w:val="24"/>
                <w:lang w:val="uk-UA"/>
              </w:rPr>
              <w:t>3</w:t>
            </w:r>
          </w:p>
        </w:tc>
      </w:tr>
      <w:tr w:rsidR="007D3C78">
        <w:trPr>
          <w:trHeight w:val="306"/>
        </w:trPr>
        <w:tc>
          <w:tcPr>
            <w:tcW w:w="720" w:type="dxa"/>
            <w:vMerge/>
          </w:tcPr>
          <w:p w:rsidR="007D3C78" w:rsidRDefault="007D3C78">
            <w:pPr>
              <w:spacing w:line="288" w:lineRule="auto"/>
              <w:ind w:left="57" w:right="260"/>
              <w:jc w:val="right"/>
              <w:rPr>
                <w:color w:val="000000"/>
                <w:sz w:val="24"/>
                <w:szCs w:val="24"/>
                <w:lang w:val="uk-UA"/>
              </w:rPr>
            </w:pPr>
          </w:p>
        </w:tc>
        <w:tc>
          <w:tcPr>
            <w:tcW w:w="8035" w:type="dxa"/>
          </w:tcPr>
          <w:p w:rsidR="007D3C78" w:rsidRDefault="002835C8">
            <w:pPr>
              <w:spacing w:line="288" w:lineRule="auto"/>
              <w:ind w:left="57"/>
              <w:rPr>
                <w:color w:val="000000"/>
                <w:sz w:val="24"/>
                <w:szCs w:val="24"/>
                <w:lang w:val="uk-UA"/>
              </w:rPr>
            </w:pPr>
            <w:r>
              <w:rPr>
                <w:bCs/>
                <w:sz w:val="24"/>
                <w:szCs w:val="24"/>
                <w:lang w:val="uk-UA"/>
              </w:rPr>
              <w:t xml:space="preserve">Таблиця 2. Перелік навчальних дисциплін бакалаврів за спеціальністю </w:t>
            </w:r>
            <w:r>
              <w:rPr>
                <w:color w:val="000000"/>
                <w:sz w:val="24"/>
                <w:szCs w:val="24"/>
                <w:lang w:val="uk-UA"/>
              </w:rPr>
              <w:t>152 «Метрологія та інформаційно-вимірювальна техніка» ……………………</w:t>
            </w:r>
          </w:p>
        </w:tc>
        <w:tc>
          <w:tcPr>
            <w:tcW w:w="330" w:type="dxa"/>
          </w:tcPr>
          <w:p w:rsidR="007D3C78" w:rsidRDefault="007D3C78">
            <w:pPr>
              <w:spacing w:line="288" w:lineRule="auto"/>
              <w:ind w:left="57"/>
              <w:jc w:val="center"/>
              <w:rPr>
                <w:color w:val="000000"/>
                <w:sz w:val="24"/>
                <w:szCs w:val="24"/>
                <w:lang w:val="uk-UA"/>
              </w:rPr>
            </w:pPr>
          </w:p>
          <w:p w:rsidR="007D3C78" w:rsidRDefault="002835C8" w:rsidP="00B329BE">
            <w:pPr>
              <w:spacing w:line="288" w:lineRule="auto"/>
              <w:ind w:left="57"/>
              <w:jc w:val="center"/>
              <w:rPr>
                <w:color w:val="000000"/>
                <w:sz w:val="24"/>
                <w:szCs w:val="24"/>
                <w:lang w:val="uk-UA"/>
              </w:rPr>
            </w:pPr>
            <w:r>
              <w:rPr>
                <w:color w:val="000000"/>
                <w:sz w:val="24"/>
                <w:szCs w:val="24"/>
                <w:lang w:val="uk-UA"/>
              </w:rPr>
              <w:t>1</w:t>
            </w:r>
            <w:r w:rsidR="00B329BE">
              <w:rPr>
                <w:color w:val="000000"/>
                <w:sz w:val="24"/>
                <w:szCs w:val="24"/>
                <w:lang w:val="uk-UA"/>
              </w:rPr>
              <w:t>3</w:t>
            </w:r>
          </w:p>
        </w:tc>
      </w:tr>
      <w:tr w:rsidR="007D3C78" w:rsidRPr="00570511">
        <w:trPr>
          <w:trHeight w:val="306"/>
        </w:trPr>
        <w:tc>
          <w:tcPr>
            <w:tcW w:w="720" w:type="dxa"/>
          </w:tcPr>
          <w:p w:rsidR="007D3C78" w:rsidRDefault="002835C8">
            <w:pPr>
              <w:spacing w:line="288" w:lineRule="auto"/>
              <w:ind w:left="57" w:right="260"/>
              <w:jc w:val="right"/>
              <w:rPr>
                <w:color w:val="000000"/>
                <w:sz w:val="24"/>
                <w:szCs w:val="24"/>
                <w:lang w:val="uk-UA"/>
              </w:rPr>
            </w:pPr>
            <w:r>
              <w:rPr>
                <w:color w:val="000000"/>
                <w:sz w:val="24"/>
                <w:szCs w:val="24"/>
                <w:lang w:val="uk-UA"/>
              </w:rPr>
              <w:t>4.</w:t>
            </w:r>
          </w:p>
        </w:tc>
        <w:tc>
          <w:tcPr>
            <w:tcW w:w="8035" w:type="dxa"/>
          </w:tcPr>
          <w:p w:rsidR="007D3C78" w:rsidRDefault="002835C8">
            <w:pPr>
              <w:spacing w:line="288" w:lineRule="auto"/>
              <w:ind w:left="57"/>
              <w:rPr>
                <w:bCs/>
                <w:sz w:val="24"/>
                <w:szCs w:val="24"/>
                <w:lang w:val="uk-UA"/>
              </w:rPr>
            </w:pPr>
            <w:r>
              <w:rPr>
                <w:color w:val="000000"/>
                <w:sz w:val="24"/>
                <w:szCs w:val="24"/>
                <w:lang w:val="uk-UA"/>
              </w:rPr>
              <w:t>Структурно-логічна схема освітньо-професійної програми</w:t>
            </w:r>
            <w:r>
              <w:rPr>
                <w:b/>
                <w:bCs/>
                <w:sz w:val="24"/>
                <w:szCs w:val="24"/>
                <w:lang w:val="uk-UA"/>
              </w:rPr>
              <w:t xml:space="preserve"> </w:t>
            </w:r>
            <w:r>
              <w:rPr>
                <w:color w:val="000000"/>
                <w:sz w:val="24"/>
                <w:szCs w:val="24"/>
                <w:lang w:val="uk-UA"/>
              </w:rPr>
              <w:t>……………………</w:t>
            </w:r>
          </w:p>
        </w:tc>
        <w:tc>
          <w:tcPr>
            <w:tcW w:w="330" w:type="dxa"/>
          </w:tcPr>
          <w:p w:rsidR="007D3C78" w:rsidRDefault="0076229E" w:rsidP="00B329BE">
            <w:pPr>
              <w:spacing w:line="288" w:lineRule="auto"/>
              <w:ind w:left="57"/>
              <w:jc w:val="center"/>
              <w:rPr>
                <w:color w:val="000000"/>
                <w:sz w:val="24"/>
                <w:szCs w:val="24"/>
                <w:lang w:val="uk-UA"/>
              </w:rPr>
            </w:pPr>
            <w:r>
              <w:rPr>
                <w:color w:val="000000"/>
                <w:sz w:val="24"/>
                <w:szCs w:val="24"/>
                <w:lang w:val="uk-UA"/>
              </w:rPr>
              <w:t>1</w:t>
            </w:r>
            <w:r w:rsidR="00B329BE">
              <w:rPr>
                <w:color w:val="000000"/>
                <w:sz w:val="24"/>
                <w:szCs w:val="24"/>
                <w:lang w:val="uk-UA"/>
              </w:rPr>
              <w:t>5</w:t>
            </w:r>
          </w:p>
        </w:tc>
      </w:tr>
      <w:tr w:rsidR="007D3C78" w:rsidRPr="0076229E">
        <w:trPr>
          <w:trHeight w:val="312"/>
        </w:trPr>
        <w:tc>
          <w:tcPr>
            <w:tcW w:w="720" w:type="dxa"/>
          </w:tcPr>
          <w:p w:rsidR="007D3C78" w:rsidRDefault="00D56617">
            <w:pPr>
              <w:spacing w:line="288" w:lineRule="auto"/>
              <w:ind w:left="57" w:right="260"/>
              <w:jc w:val="right"/>
              <w:rPr>
                <w:color w:val="000000"/>
                <w:sz w:val="24"/>
                <w:szCs w:val="24"/>
                <w:lang w:val="uk-UA"/>
              </w:rPr>
            </w:pPr>
            <w:r>
              <w:rPr>
                <w:color w:val="000000"/>
                <w:sz w:val="24"/>
                <w:szCs w:val="24"/>
                <w:lang w:val="uk-UA"/>
              </w:rPr>
              <w:t>5</w:t>
            </w:r>
            <w:r w:rsidR="002835C8">
              <w:rPr>
                <w:color w:val="000000"/>
                <w:sz w:val="24"/>
                <w:szCs w:val="24"/>
                <w:lang w:val="uk-UA"/>
              </w:rPr>
              <w:t>.</w:t>
            </w:r>
          </w:p>
        </w:tc>
        <w:tc>
          <w:tcPr>
            <w:tcW w:w="8035" w:type="dxa"/>
          </w:tcPr>
          <w:p w:rsidR="007D3C78" w:rsidRDefault="002835C8">
            <w:pPr>
              <w:spacing w:line="288" w:lineRule="auto"/>
              <w:ind w:left="57"/>
              <w:rPr>
                <w:color w:val="000000"/>
                <w:sz w:val="24"/>
                <w:szCs w:val="24"/>
                <w:lang w:val="uk-UA"/>
              </w:rPr>
            </w:pPr>
            <w:r>
              <w:rPr>
                <w:color w:val="000000"/>
                <w:sz w:val="24"/>
                <w:szCs w:val="24"/>
                <w:lang w:val="uk-UA"/>
              </w:rPr>
              <w:t>Форми атестації здобувачів вищої освіти ……………………………………….</w:t>
            </w:r>
          </w:p>
        </w:tc>
        <w:tc>
          <w:tcPr>
            <w:tcW w:w="330" w:type="dxa"/>
          </w:tcPr>
          <w:p w:rsidR="007D3C78" w:rsidRDefault="002835C8" w:rsidP="00B329BE">
            <w:pPr>
              <w:spacing w:line="288" w:lineRule="auto"/>
              <w:ind w:left="57"/>
              <w:jc w:val="center"/>
              <w:rPr>
                <w:color w:val="000000"/>
                <w:sz w:val="24"/>
                <w:szCs w:val="24"/>
                <w:lang w:val="uk-UA"/>
              </w:rPr>
            </w:pPr>
            <w:r>
              <w:rPr>
                <w:color w:val="000000"/>
                <w:sz w:val="24"/>
                <w:szCs w:val="24"/>
                <w:lang w:val="uk-UA"/>
              </w:rPr>
              <w:t>1</w:t>
            </w:r>
            <w:r w:rsidR="00B329BE">
              <w:rPr>
                <w:color w:val="000000"/>
                <w:sz w:val="24"/>
                <w:szCs w:val="24"/>
                <w:lang w:val="uk-UA"/>
              </w:rPr>
              <w:t>5</w:t>
            </w:r>
          </w:p>
        </w:tc>
      </w:tr>
      <w:tr w:rsidR="007D3C78">
        <w:trPr>
          <w:trHeight w:val="308"/>
        </w:trPr>
        <w:tc>
          <w:tcPr>
            <w:tcW w:w="720" w:type="dxa"/>
          </w:tcPr>
          <w:p w:rsidR="007D3C78" w:rsidRDefault="00D56617">
            <w:pPr>
              <w:spacing w:line="288" w:lineRule="auto"/>
              <w:ind w:left="57" w:right="260"/>
              <w:jc w:val="right"/>
              <w:rPr>
                <w:color w:val="000000"/>
                <w:sz w:val="24"/>
                <w:szCs w:val="24"/>
                <w:lang w:val="uk-UA"/>
              </w:rPr>
            </w:pPr>
            <w:r>
              <w:rPr>
                <w:color w:val="000000"/>
                <w:sz w:val="24"/>
                <w:szCs w:val="24"/>
                <w:lang w:val="uk-UA"/>
              </w:rPr>
              <w:t>6</w:t>
            </w:r>
            <w:r w:rsidR="002835C8">
              <w:rPr>
                <w:color w:val="000000"/>
                <w:sz w:val="24"/>
                <w:szCs w:val="24"/>
                <w:lang w:val="uk-UA"/>
              </w:rPr>
              <w:t>.</w:t>
            </w:r>
          </w:p>
        </w:tc>
        <w:tc>
          <w:tcPr>
            <w:tcW w:w="8035" w:type="dxa"/>
          </w:tcPr>
          <w:p w:rsidR="007D3C78" w:rsidRDefault="002835C8">
            <w:pPr>
              <w:spacing w:line="288" w:lineRule="auto"/>
              <w:ind w:left="57"/>
              <w:rPr>
                <w:color w:val="000000"/>
                <w:sz w:val="24"/>
                <w:szCs w:val="24"/>
                <w:lang w:val="uk-UA"/>
              </w:rPr>
            </w:pPr>
            <w:r>
              <w:rPr>
                <w:color w:val="000000"/>
                <w:sz w:val="24"/>
                <w:szCs w:val="24"/>
                <w:lang w:val="uk-UA"/>
              </w:rPr>
              <w:t>Вимоги до наявності системи внутрішнього забезпечення якості вищої</w:t>
            </w:r>
            <w:r>
              <w:rPr>
                <w:color w:val="000000"/>
                <w:sz w:val="24"/>
                <w:szCs w:val="24"/>
                <w:lang w:val="uk-UA"/>
              </w:rPr>
              <w:br/>
              <w:t>освіти ……………………………………………………………………………….</w:t>
            </w:r>
          </w:p>
        </w:tc>
        <w:tc>
          <w:tcPr>
            <w:tcW w:w="330" w:type="dxa"/>
          </w:tcPr>
          <w:p w:rsidR="007D3C78" w:rsidRDefault="007D3C78">
            <w:pPr>
              <w:spacing w:line="288" w:lineRule="auto"/>
              <w:ind w:left="57"/>
              <w:jc w:val="center"/>
              <w:rPr>
                <w:color w:val="000000"/>
                <w:sz w:val="24"/>
                <w:szCs w:val="24"/>
                <w:lang w:val="uk-UA"/>
              </w:rPr>
            </w:pPr>
          </w:p>
          <w:p w:rsidR="007D3C78" w:rsidRDefault="002835C8" w:rsidP="00B329BE">
            <w:pPr>
              <w:spacing w:line="288" w:lineRule="auto"/>
              <w:ind w:left="57"/>
              <w:jc w:val="center"/>
              <w:rPr>
                <w:color w:val="000000"/>
                <w:sz w:val="24"/>
                <w:szCs w:val="24"/>
                <w:lang w:val="uk-UA"/>
              </w:rPr>
            </w:pPr>
            <w:r>
              <w:rPr>
                <w:color w:val="000000"/>
                <w:sz w:val="24"/>
                <w:szCs w:val="24"/>
                <w:lang w:val="uk-UA"/>
              </w:rPr>
              <w:t>1</w:t>
            </w:r>
            <w:r w:rsidR="00B329BE">
              <w:rPr>
                <w:color w:val="000000"/>
                <w:sz w:val="24"/>
                <w:szCs w:val="24"/>
                <w:lang w:val="uk-UA"/>
              </w:rPr>
              <w:t>6</w:t>
            </w:r>
          </w:p>
        </w:tc>
      </w:tr>
      <w:tr w:rsidR="007D3C78">
        <w:trPr>
          <w:trHeight w:val="306"/>
        </w:trPr>
        <w:tc>
          <w:tcPr>
            <w:tcW w:w="720" w:type="dxa"/>
          </w:tcPr>
          <w:p w:rsidR="007D3C78" w:rsidRDefault="00D56617">
            <w:pPr>
              <w:spacing w:line="288" w:lineRule="auto"/>
              <w:ind w:left="57" w:right="260"/>
              <w:jc w:val="right"/>
              <w:rPr>
                <w:color w:val="000000"/>
                <w:sz w:val="24"/>
                <w:szCs w:val="24"/>
                <w:lang w:val="uk-UA"/>
              </w:rPr>
            </w:pPr>
            <w:r>
              <w:rPr>
                <w:color w:val="000000"/>
                <w:sz w:val="24"/>
                <w:szCs w:val="24"/>
                <w:lang w:val="uk-UA"/>
              </w:rPr>
              <w:t>7</w:t>
            </w:r>
            <w:r w:rsidR="002835C8">
              <w:rPr>
                <w:color w:val="000000"/>
                <w:sz w:val="24"/>
                <w:szCs w:val="24"/>
                <w:lang w:val="uk-UA"/>
              </w:rPr>
              <w:t>.</w:t>
            </w:r>
          </w:p>
        </w:tc>
        <w:tc>
          <w:tcPr>
            <w:tcW w:w="8035" w:type="dxa"/>
          </w:tcPr>
          <w:p w:rsidR="007D3C78" w:rsidRDefault="002835C8">
            <w:pPr>
              <w:spacing w:line="288" w:lineRule="auto"/>
              <w:ind w:left="57"/>
              <w:rPr>
                <w:color w:val="000000"/>
                <w:sz w:val="24"/>
                <w:szCs w:val="24"/>
                <w:lang w:val="uk-UA"/>
              </w:rPr>
            </w:pPr>
            <w:r>
              <w:rPr>
                <w:color w:val="000000"/>
                <w:sz w:val="24"/>
                <w:szCs w:val="24"/>
                <w:lang w:val="uk-UA"/>
              </w:rPr>
              <w:t>Перелік нормативних документів, на яких базується Стандарт вищої освіти ..</w:t>
            </w:r>
          </w:p>
        </w:tc>
        <w:tc>
          <w:tcPr>
            <w:tcW w:w="330" w:type="dxa"/>
          </w:tcPr>
          <w:p w:rsidR="007D3C78" w:rsidRDefault="002835C8" w:rsidP="00B329BE">
            <w:pPr>
              <w:spacing w:line="288" w:lineRule="auto"/>
              <w:ind w:left="57"/>
              <w:jc w:val="center"/>
              <w:rPr>
                <w:color w:val="000000"/>
                <w:sz w:val="24"/>
                <w:szCs w:val="24"/>
                <w:lang w:val="uk-UA"/>
              </w:rPr>
            </w:pPr>
            <w:r>
              <w:rPr>
                <w:color w:val="000000"/>
                <w:sz w:val="24"/>
                <w:szCs w:val="24"/>
                <w:lang w:val="uk-UA"/>
              </w:rPr>
              <w:t>1</w:t>
            </w:r>
            <w:r w:rsidR="00B329BE">
              <w:rPr>
                <w:color w:val="000000"/>
                <w:sz w:val="24"/>
                <w:szCs w:val="24"/>
                <w:lang w:val="uk-UA"/>
              </w:rPr>
              <w:t>7</w:t>
            </w:r>
          </w:p>
        </w:tc>
      </w:tr>
      <w:tr w:rsidR="007D3C78">
        <w:trPr>
          <w:trHeight w:val="312"/>
        </w:trPr>
        <w:tc>
          <w:tcPr>
            <w:tcW w:w="720" w:type="dxa"/>
            <w:vMerge w:val="restart"/>
          </w:tcPr>
          <w:p w:rsidR="007D3C78" w:rsidRDefault="00D56617">
            <w:pPr>
              <w:spacing w:line="288" w:lineRule="auto"/>
              <w:ind w:left="57" w:right="260"/>
              <w:jc w:val="right"/>
              <w:rPr>
                <w:color w:val="000000"/>
                <w:sz w:val="24"/>
                <w:szCs w:val="24"/>
                <w:lang w:val="uk-UA"/>
              </w:rPr>
            </w:pPr>
            <w:r>
              <w:rPr>
                <w:color w:val="000000"/>
                <w:sz w:val="24"/>
                <w:szCs w:val="24"/>
                <w:lang w:val="uk-UA"/>
              </w:rPr>
              <w:t>8</w:t>
            </w:r>
            <w:r w:rsidR="002835C8">
              <w:rPr>
                <w:color w:val="000000"/>
                <w:sz w:val="24"/>
                <w:szCs w:val="24"/>
                <w:lang w:val="uk-UA"/>
              </w:rPr>
              <w:t>.</w:t>
            </w:r>
          </w:p>
        </w:tc>
        <w:tc>
          <w:tcPr>
            <w:tcW w:w="8035" w:type="dxa"/>
          </w:tcPr>
          <w:p w:rsidR="007D3C78" w:rsidRDefault="002835C8">
            <w:pPr>
              <w:spacing w:line="288" w:lineRule="auto"/>
              <w:ind w:left="57"/>
              <w:rPr>
                <w:color w:val="000000"/>
                <w:sz w:val="24"/>
                <w:szCs w:val="24"/>
                <w:lang w:val="uk-UA"/>
              </w:rPr>
            </w:pPr>
            <w:r>
              <w:rPr>
                <w:color w:val="000000"/>
                <w:sz w:val="24"/>
                <w:szCs w:val="24"/>
                <w:lang w:val="uk-UA"/>
              </w:rPr>
              <w:t>Пояснювальна записка ……………………………………………………………</w:t>
            </w:r>
          </w:p>
        </w:tc>
        <w:tc>
          <w:tcPr>
            <w:tcW w:w="330" w:type="dxa"/>
          </w:tcPr>
          <w:p w:rsidR="007D3C78" w:rsidRDefault="002835C8" w:rsidP="00B329BE">
            <w:pPr>
              <w:spacing w:line="288" w:lineRule="auto"/>
              <w:ind w:left="57"/>
              <w:jc w:val="center"/>
              <w:rPr>
                <w:color w:val="000000"/>
                <w:sz w:val="24"/>
                <w:szCs w:val="24"/>
                <w:lang w:val="uk-UA"/>
              </w:rPr>
            </w:pPr>
            <w:r>
              <w:rPr>
                <w:color w:val="000000"/>
                <w:sz w:val="24"/>
                <w:szCs w:val="24"/>
                <w:lang w:val="uk-UA"/>
              </w:rPr>
              <w:t>1</w:t>
            </w:r>
            <w:r w:rsidR="00B329BE">
              <w:rPr>
                <w:color w:val="000000"/>
                <w:sz w:val="24"/>
                <w:szCs w:val="24"/>
                <w:lang w:val="uk-UA"/>
              </w:rPr>
              <w:t>7</w:t>
            </w:r>
          </w:p>
        </w:tc>
      </w:tr>
      <w:tr w:rsidR="007D3C78">
        <w:trPr>
          <w:trHeight w:val="307"/>
        </w:trPr>
        <w:tc>
          <w:tcPr>
            <w:tcW w:w="720" w:type="dxa"/>
            <w:vMerge/>
          </w:tcPr>
          <w:p w:rsidR="007D3C78" w:rsidRDefault="007D3C78">
            <w:pPr>
              <w:spacing w:line="288" w:lineRule="auto"/>
              <w:ind w:left="57"/>
              <w:rPr>
                <w:color w:val="000000"/>
                <w:sz w:val="24"/>
                <w:szCs w:val="24"/>
                <w:lang w:val="uk-UA"/>
              </w:rPr>
            </w:pPr>
          </w:p>
        </w:tc>
        <w:tc>
          <w:tcPr>
            <w:tcW w:w="8035" w:type="dxa"/>
          </w:tcPr>
          <w:p w:rsidR="007D3C78" w:rsidRDefault="002835C8" w:rsidP="00D56617">
            <w:pPr>
              <w:spacing w:line="288" w:lineRule="auto"/>
              <w:ind w:left="57"/>
              <w:rPr>
                <w:color w:val="000000"/>
                <w:sz w:val="24"/>
                <w:szCs w:val="24"/>
                <w:lang w:val="uk-UA"/>
              </w:rPr>
            </w:pPr>
            <w:r>
              <w:rPr>
                <w:color w:val="000000"/>
                <w:sz w:val="24"/>
                <w:szCs w:val="24"/>
                <w:lang w:val="uk-UA"/>
              </w:rPr>
              <w:t xml:space="preserve">Таблиця </w:t>
            </w:r>
            <w:r w:rsidR="00D56617">
              <w:rPr>
                <w:color w:val="000000"/>
                <w:sz w:val="24"/>
                <w:szCs w:val="24"/>
                <w:lang w:val="uk-UA"/>
              </w:rPr>
              <w:t>3</w:t>
            </w:r>
            <w:r>
              <w:rPr>
                <w:color w:val="000000"/>
                <w:sz w:val="24"/>
                <w:szCs w:val="24"/>
                <w:lang w:val="uk-UA"/>
              </w:rPr>
              <w:t>. Матриця відповідності визначених Стандартом компетентностей дескрипторам НРК ………………………………………………………………...</w:t>
            </w:r>
          </w:p>
        </w:tc>
        <w:tc>
          <w:tcPr>
            <w:tcW w:w="330" w:type="dxa"/>
          </w:tcPr>
          <w:p w:rsidR="007D3C78" w:rsidRDefault="007D3C78">
            <w:pPr>
              <w:spacing w:line="288" w:lineRule="auto"/>
              <w:ind w:left="57"/>
              <w:jc w:val="center"/>
              <w:rPr>
                <w:color w:val="000000"/>
                <w:sz w:val="24"/>
                <w:szCs w:val="24"/>
                <w:lang w:val="uk-UA"/>
              </w:rPr>
            </w:pPr>
          </w:p>
          <w:p w:rsidR="007D3C78" w:rsidRDefault="00B329BE">
            <w:pPr>
              <w:spacing w:line="288" w:lineRule="auto"/>
              <w:ind w:left="57"/>
              <w:jc w:val="center"/>
              <w:rPr>
                <w:color w:val="000000"/>
                <w:sz w:val="24"/>
                <w:szCs w:val="24"/>
                <w:lang w:val="uk-UA"/>
              </w:rPr>
            </w:pPr>
            <w:r>
              <w:rPr>
                <w:color w:val="000000"/>
                <w:sz w:val="24"/>
                <w:szCs w:val="24"/>
                <w:lang w:val="uk-UA"/>
              </w:rPr>
              <w:t>18</w:t>
            </w:r>
          </w:p>
        </w:tc>
      </w:tr>
      <w:tr w:rsidR="007D3C78">
        <w:trPr>
          <w:trHeight w:val="308"/>
        </w:trPr>
        <w:tc>
          <w:tcPr>
            <w:tcW w:w="720" w:type="dxa"/>
            <w:vMerge/>
          </w:tcPr>
          <w:p w:rsidR="007D3C78" w:rsidRDefault="007D3C78">
            <w:pPr>
              <w:spacing w:line="288" w:lineRule="auto"/>
              <w:ind w:left="57"/>
              <w:rPr>
                <w:color w:val="000000"/>
                <w:sz w:val="24"/>
                <w:szCs w:val="24"/>
                <w:lang w:val="uk-UA"/>
              </w:rPr>
            </w:pPr>
          </w:p>
        </w:tc>
        <w:tc>
          <w:tcPr>
            <w:tcW w:w="8035" w:type="dxa"/>
          </w:tcPr>
          <w:p w:rsidR="007D3C78" w:rsidRDefault="002835C8" w:rsidP="00EB7E99">
            <w:pPr>
              <w:spacing w:line="288" w:lineRule="auto"/>
              <w:ind w:left="57"/>
              <w:rPr>
                <w:color w:val="000000"/>
                <w:sz w:val="24"/>
                <w:szCs w:val="24"/>
                <w:lang w:val="uk-UA"/>
              </w:rPr>
            </w:pPr>
            <w:r>
              <w:rPr>
                <w:color w:val="000000"/>
                <w:sz w:val="24"/>
                <w:szCs w:val="24"/>
                <w:lang w:val="uk-UA"/>
              </w:rPr>
              <w:t xml:space="preserve">Таблиця </w:t>
            </w:r>
            <w:r w:rsidR="00EB7E99">
              <w:rPr>
                <w:color w:val="000000"/>
                <w:sz w:val="24"/>
                <w:szCs w:val="24"/>
                <w:lang w:val="uk-UA"/>
              </w:rPr>
              <w:t>4</w:t>
            </w:r>
            <w:r>
              <w:rPr>
                <w:color w:val="000000"/>
                <w:sz w:val="24"/>
                <w:szCs w:val="24"/>
                <w:lang w:val="uk-UA"/>
              </w:rPr>
              <w:t>. Матриця відповідності визначених освітньо-професійною програмою результатів навчання та компетентностей …………………………</w:t>
            </w:r>
          </w:p>
        </w:tc>
        <w:tc>
          <w:tcPr>
            <w:tcW w:w="330" w:type="dxa"/>
          </w:tcPr>
          <w:p w:rsidR="007D3C78" w:rsidRDefault="007D3C78">
            <w:pPr>
              <w:spacing w:line="288" w:lineRule="auto"/>
              <w:ind w:left="57"/>
              <w:jc w:val="center"/>
              <w:rPr>
                <w:color w:val="000000"/>
                <w:sz w:val="24"/>
                <w:szCs w:val="24"/>
                <w:lang w:val="uk-UA"/>
              </w:rPr>
            </w:pPr>
          </w:p>
          <w:p w:rsidR="007D3C78" w:rsidRDefault="002835C8" w:rsidP="00B329BE">
            <w:pPr>
              <w:spacing w:line="288" w:lineRule="auto"/>
              <w:ind w:left="57"/>
              <w:jc w:val="center"/>
              <w:rPr>
                <w:color w:val="000000"/>
                <w:sz w:val="24"/>
                <w:szCs w:val="24"/>
                <w:lang w:val="uk-UA"/>
              </w:rPr>
            </w:pPr>
            <w:r>
              <w:rPr>
                <w:color w:val="000000"/>
                <w:sz w:val="24"/>
                <w:szCs w:val="24"/>
                <w:lang w:val="uk-UA"/>
              </w:rPr>
              <w:t>2</w:t>
            </w:r>
            <w:r w:rsidR="00B329BE">
              <w:rPr>
                <w:color w:val="000000"/>
                <w:sz w:val="24"/>
                <w:szCs w:val="24"/>
                <w:lang w:val="uk-UA"/>
              </w:rPr>
              <w:t>0</w:t>
            </w:r>
          </w:p>
        </w:tc>
      </w:tr>
      <w:tr w:rsidR="007D3C78">
        <w:trPr>
          <w:trHeight w:val="306"/>
        </w:trPr>
        <w:tc>
          <w:tcPr>
            <w:tcW w:w="720" w:type="dxa"/>
            <w:vMerge/>
          </w:tcPr>
          <w:p w:rsidR="007D3C78" w:rsidRDefault="007D3C78">
            <w:pPr>
              <w:spacing w:line="288" w:lineRule="auto"/>
              <w:ind w:left="57"/>
              <w:rPr>
                <w:color w:val="000000"/>
                <w:sz w:val="24"/>
                <w:szCs w:val="24"/>
                <w:lang w:val="uk-UA"/>
              </w:rPr>
            </w:pPr>
          </w:p>
        </w:tc>
        <w:tc>
          <w:tcPr>
            <w:tcW w:w="8035" w:type="dxa"/>
          </w:tcPr>
          <w:p w:rsidR="007D3C78" w:rsidRDefault="002835C8" w:rsidP="00EB7E99">
            <w:pPr>
              <w:spacing w:line="288" w:lineRule="auto"/>
              <w:ind w:left="57"/>
              <w:rPr>
                <w:color w:val="000000"/>
                <w:sz w:val="24"/>
                <w:szCs w:val="24"/>
                <w:lang w:val="uk-UA"/>
              </w:rPr>
            </w:pPr>
            <w:r>
              <w:rPr>
                <w:color w:val="000000"/>
                <w:sz w:val="24"/>
                <w:szCs w:val="24"/>
                <w:lang w:val="uk-UA"/>
              </w:rPr>
              <w:t xml:space="preserve">Таблиця </w:t>
            </w:r>
            <w:r w:rsidR="00EB7E99">
              <w:rPr>
                <w:color w:val="000000"/>
                <w:sz w:val="24"/>
                <w:szCs w:val="24"/>
                <w:lang w:val="uk-UA"/>
              </w:rPr>
              <w:t>5</w:t>
            </w:r>
            <w:r>
              <w:rPr>
                <w:color w:val="000000"/>
                <w:sz w:val="24"/>
                <w:szCs w:val="24"/>
                <w:lang w:val="uk-UA"/>
              </w:rPr>
              <w:t>. Матриця відповідності компетентностей компонентам освітньо-професійної програми …………………………………………………………….</w:t>
            </w:r>
          </w:p>
        </w:tc>
        <w:tc>
          <w:tcPr>
            <w:tcW w:w="330" w:type="dxa"/>
          </w:tcPr>
          <w:p w:rsidR="007D3C78" w:rsidRDefault="007D3C78">
            <w:pPr>
              <w:spacing w:line="288" w:lineRule="auto"/>
              <w:ind w:left="57"/>
              <w:jc w:val="center"/>
              <w:rPr>
                <w:color w:val="000000"/>
                <w:sz w:val="24"/>
                <w:szCs w:val="24"/>
                <w:lang w:val="uk-UA"/>
              </w:rPr>
            </w:pPr>
          </w:p>
          <w:p w:rsidR="007D3C78" w:rsidRDefault="002835C8" w:rsidP="00B329BE">
            <w:pPr>
              <w:spacing w:line="288" w:lineRule="auto"/>
              <w:ind w:left="57"/>
              <w:jc w:val="center"/>
              <w:rPr>
                <w:color w:val="000000"/>
                <w:sz w:val="24"/>
                <w:szCs w:val="24"/>
                <w:lang w:val="uk-UA"/>
              </w:rPr>
            </w:pPr>
            <w:r>
              <w:rPr>
                <w:color w:val="000000"/>
                <w:sz w:val="24"/>
                <w:szCs w:val="24"/>
                <w:lang w:val="uk-UA"/>
              </w:rPr>
              <w:t>2</w:t>
            </w:r>
            <w:r w:rsidR="00B329BE">
              <w:rPr>
                <w:color w:val="000000"/>
                <w:sz w:val="24"/>
                <w:szCs w:val="24"/>
                <w:lang w:val="uk-UA"/>
              </w:rPr>
              <w:t>5</w:t>
            </w:r>
          </w:p>
        </w:tc>
      </w:tr>
      <w:tr w:rsidR="007D3C78">
        <w:trPr>
          <w:trHeight w:val="308"/>
        </w:trPr>
        <w:tc>
          <w:tcPr>
            <w:tcW w:w="720" w:type="dxa"/>
            <w:vMerge/>
          </w:tcPr>
          <w:p w:rsidR="007D3C78" w:rsidRDefault="007D3C78">
            <w:pPr>
              <w:spacing w:line="288" w:lineRule="auto"/>
              <w:ind w:left="57"/>
              <w:rPr>
                <w:color w:val="000000"/>
                <w:sz w:val="24"/>
                <w:szCs w:val="24"/>
                <w:lang w:val="uk-UA"/>
              </w:rPr>
            </w:pPr>
          </w:p>
        </w:tc>
        <w:tc>
          <w:tcPr>
            <w:tcW w:w="8035" w:type="dxa"/>
          </w:tcPr>
          <w:p w:rsidR="007D3C78" w:rsidRDefault="002835C8" w:rsidP="00EB7E99">
            <w:pPr>
              <w:spacing w:line="288" w:lineRule="auto"/>
              <w:ind w:left="57"/>
              <w:rPr>
                <w:color w:val="000000"/>
                <w:sz w:val="24"/>
                <w:szCs w:val="24"/>
                <w:lang w:val="uk-UA"/>
              </w:rPr>
            </w:pPr>
            <w:r>
              <w:rPr>
                <w:color w:val="000000"/>
                <w:sz w:val="24"/>
                <w:szCs w:val="24"/>
                <w:lang w:val="uk-UA"/>
              </w:rPr>
              <w:t xml:space="preserve">Таблиця </w:t>
            </w:r>
            <w:r w:rsidR="00EB7E99">
              <w:rPr>
                <w:color w:val="000000"/>
                <w:sz w:val="24"/>
                <w:szCs w:val="24"/>
                <w:lang w:val="uk-UA"/>
              </w:rPr>
              <w:t>6</w:t>
            </w:r>
            <w:r>
              <w:rPr>
                <w:color w:val="000000"/>
                <w:sz w:val="24"/>
                <w:szCs w:val="24"/>
                <w:lang w:val="uk-UA"/>
              </w:rPr>
              <w:t>. Матриця забезпечення програмних результатів навчання відповідними компонентами освітньо-професійної програми ………………...</w:t>
            </w:r>
          </w:p>
        </w:tc>
        <w:tc>
          <w:tcPr>
            <w:tcW w:w="330" w:type="dxa"/>
          </w:tcPr>
          <w:p w:rsidR="007D3C78" w:rsidRDefault="007D3C78">
            <w:pPr>
              <w:spacing w:line="288" w:lineRule="auto"/>
              <w:ind w:left="57"/>
              <w:jc w:val="center"/>
              <w:rPr>
                <w:color w:val="000000"/>
                <w:sz w:val="24"/>
                <w:szCs w:val="24"/>
                <w:lang w:val="uk-UA"/>
              </w:rPr>
            </w:pPr>
          </w:p>
          <w:p w:rsidR="007D3C78" w:rsidRDefault="000B0DA0" w:rsidP="00B329BE">
            <w:pPr>
              <w:spacing w:line="288" w:lineRule="auto"/>
              <w:ind w:left="57"/>
              <w:jc w:val="center"/>
              <w:rPr>
                <w:color w:val="000000"/>
                <w:sz w:val="24"/>
                <w:szCs w:val="24"/>
                <w:lang w:val="uk-UA"/>
              </w:rPr>
            </w:pPr>
            <w:r>
              <w:rPr>
                <w:color w:val="000000"/>
                <w:sz w:val="24"/>
                <w:szCs w:val="24"/>
                <w:lang w:val="uk-UA"/>
              </w:rPr>
              <w:t>2</w:t>
            </w:r>
            <w:r w:rsidR="00B329BE">
              <w:rPr>
                <w:color w:val="000000"/>
                <w:sz w:val="24"/>
                <w:szCs w:val="24"/>
                <w:lang w:val="uk-UA"/>
              </w:rPr>
              <w:t>7</w:t>
            </w:r>
          </w:p>
        </w:tc>
      </w:tr>
    </w:tbl>
    <w:p w:rsidR="007D3C78" w:rsidRDefault="007D3C78">
      <w:pPr>
        <w:rPr>
          <w:lang w:val="uk-UA"/>
        </w:rPr>
      </w:pPr>
    </w:p>
    <w:p w:rsidR="007D3C78" w:rsidRDefault="007D3C78">
      <w:pPr>
        <w:spacing w:line="360" w:lineRule="auto"/>
        <w:rPr>
          <w:lang w:val="uk-UA"/>
        </w:rPr>
      </w:pPr>
    </w:p>
    <w:p w:rsidR="007D3C78" w:rsidRDefault="002835C8">
      <w:pPr>
        <w:ind w:left="4560"/>
        <w:rPr>
          <w:sz w:val="20"/>
          <w:szCs w:val="20"/>
          <w:lang w:val="uk-UA"/>
        </w:rPr>
      </w:pPr>
      <w:r>
        <w:rPr>
          <w:lang w:val="uk-UA"/>
        </w:rPr>
        <w:br w:type="page"/>
      </w:r>
      <w:r>
        <w:rPr>
          <w:b/>
          <w:bCs/>
          <w:sz w:val="28"/>
          <w:szCs w:val="28"/>
          <w:lang w:val="uk-UA"/>
        </w:rPr>
        <w:lastRenderedPageBreak/>
        <w:t>Вступ</w:t>
      </w:r>
    </w:p>
    <w:p w:rsidR="007D3C78" w:rsidRDefault="007D3C78">
      <w:pPr>
        <w:spacing w:line="12" w:lineRule="exact"/>
        <w:rPr>
          <w:sz w:val="20"/>
          <w:szCs w:val="20"/>
          <w:lang w:val="uk-UA"/>
        </w:rPr>
      </w:pPr>
    </w:p>
    <w:p w:rsidR="007D3C78" w:rsidRDefault="007D3C78" w:rsidP="00E83047">
      <w:pPr>
        <w:rPr>
          <w:b/>
          <w:sz w:val="24"/>
          <w:szCs w:val="24"/>
          <w:lang w:val="uk-UA"/>
        </w:rPr>
      </w:pPr>
    </w:p>
    <w:p w:rsidR="007D3C78" w:rsidRDefault="002835C8">
      <w:pPr>
        <w:ind w:firstLine="567"/>
        <w:jc w:val="both"/>
        <w:rPr>
          <w:bCs/>
          <w:sz w:val="24"/>
          <w:szCs w:val="24"/>
          <w:lang w:val="uk-UA"/>
        </w:rPr>
      </w:pPr>
      <w:r>
        <w:rPr>
          <w:bCs/>
          <w:sz w:val="24"/>
          <w:szCs w:val="24"/>
          <w:lang w:val="uk-UA"/>
        </w:rPr>
        <w:t xml:space="preserve">Освітньо-професійна програма (ОПП) є нормативним документом, у якому визначається нормативний термін та зміст навчання, нормативні форми атестації, встановлюються вимоги до змісту, обсягу, рівню освіти та професійної підготовки бакалавра за спеціальністю </w:t>
      </w:r>
      <w:r>
        <w:rPr>
          <w:bCs/>
          <w:color w:val="000000"/>
          <w:sz w:val="24"/>
          <w:szCs w:val="24"/>
          <w:lang w:val="uk-UA"/>
        </w:rPr>
        <w:t>152 «Метрологія та інформаційно-вимірювальна техніка»</w:t>
      </w:r>
      <w:r>
        <w:rPr>
          <w:bCs/>
          <w:sz w:val="24"/>
          <w:szCs w:val="24"/>
          <w:lang w:val="uk-UA"/>
        </w:rPr>
        <w:t xml:space="preserve">. Для створення ОПП використано Стандарт вищої освіти за спеціальністю </w:t>
      </w:r>
      <w:r>
        <w:rPr>
          <w:bCs/>
          <w:color w:val="000000"/>
          <w:sz w:val="24"/>
          <w:szCs w:val="24"/>
          <w:lang w:val="uk-UA"/>
        </w:rPr>
        <w:t>152 «Метрологія та інформаційно-вимірювальна техніка»</w:t>
      </w:r>
      <w:r>
        <w:rPr>
          <w:bCs/>
          <w:sz w:val="24"/>
          <w:szCs w:val="24"/>
          <w:lang w:val="uk-UA"/>
        </w:rPr>
        <w:t xml:space="preserve"> для першого (бакалаврського) рівня, затверджений наказом №1263 міністерства освіти і науки України від 19.11.2018 р.,</w:t>
      </w:r>
      <w:r>
        <w:rPr>
          <w:sz w:val="24"/>
          <w:szCs w:val="24"/>
          <w:lang w:val="uk-UA"/>
        </w:rPr>
        <w:t xml:space="preserve"> який розглянуто Науково-методичною радою Міністерства освіти і науки України, Міністерством економічного розвитку і торгівлі України та Федерацією роботодавців України</w:t>
      </w:r>
      <w:r>
        <w:rPr>
          <w:bCs/>
          <w:sz w:val="24"/>
          <w:szCs w:val="24"/>
          <w:lang w:val="uk-UA"/>
        </w:rPr>
        <w:t xml:space="preserve">. Стандарт вищої освіти містить компетентності, що визначають специфіку підготовки бакалаврів зі спеціальності </w:t>
      </w:r>
      <w:r>
        <w:rPr>
          <w:bCs/>
          <w:color w:val="000000"/>
          <w:sz w:val="24"/>
          <w:szCs w:val="24"/>
          <w:lang w:val="uk-UA"/>
        </w:rPr>
        <w:t>152 «Метрологія та інформаційно-вимірювальна техніка»</w:t>
      </w:r>
      <w:r>
        <w:rPr>
          <w:bCs/>
          <w:sz w:val="24"/>
          <w:szCs w:val="24"/>
          <w:lang w:val="uk-UA"/>
        </w:rPr>
        <w:t xml:space="preserve"> та результати навчання, які виражають, що саме студент повинен знати, розуміти та бути здатним виконувати після успішного завершення освітньої програми. Вони узгоджені між собою та відповідають дескрипторам Національної рамки кваліфікацій. Згідно із законом України «Про вищу освіту»:</w:t>
      </w:r>
    </w:p>
    <w:p w:rsidR="007D3C78" w:rsidRDefault="002835C8">
      <w:pPr>
        <w:pStyle w:val="a5"/>
        <w:widowControl/>
        <w:numPr>
          <w:ilvl w:val="0"/>
          <w:numId w:val="1"/>
        </w:numPr>
        <w:tabs>
          <w:tab w:val="clear" w:pos="1117"/>
        </w:tabs>
        <w:autoSpaceDE/>
        <w:autoSpaceDN/>
        <w:ind w:left="330" w:firstLine="0"/>
        <w:jc w:val="both"/>
        <w:rPr>
          <w:bCs/>
          <w:sz w:val="24"/>
          <w:szCs w:val="24"/>
          <w:lang w:val="uk-UA"/>
        </w:rPr>
      </w:pPr>
      <w:r>
        <w:rPr>
          <w:bCs/>
          <w:sz w:val="24"/>
          <w:szCs w:val="24"/>
          <w:lang w:val="uk-UA"/>
        </w:rPr>
        <w:t xml:space="preserve">ст. 1 п. 1.17 − </w:t>
      </w:r>
      <w:r>
        <w:rPr>
          <w:color w:val="000000"/>
          <w:sz w:val="24"/>
          <w:szCs w:val="24"/>
          <w:shd w:val="clear" w:color="auto" w:fill="FFFFFF"/>
          <w:lang w:val="uk-UA"/>
        </w:rPr>
        <w:t>освітня (освітньо-професійна) програма -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такою програмою результатів навчання, що дає право на отримання визначеної освітньої або освітньої та професійної (професійних) кваліфікації (кваліфікацій). Освітня програма може визначати єдину в її межах спеціалізацію або не передбачати спеціалізації</w:t>
      </w:r>
      <w:r>
        <w:rPr>
          <w:color w:val="333333"/>
          <w:sz w:val="24"/>
          <w:szCs w:val="24"/>
          <w:shd w:val="clear" w:color="auto" w:fill="FFFFFF"/>
          <w:lang w:val="uk-UA"/>
        </w:rPr>
        <w:t>;</w:t>
      </w:r>
    </w:p>
    <w:p w:rsidR="007D3C78" w:rsidRDefault="002835C8">
      <w:pPr>
        <w:pStyle w:val="a5"/>
        <w:widowControl/>
        <w:numPr>
          <w:ilvl w:val="0"/>
          <w:numId w:val="1"/>
        </w:numPr>
        <w:tabs>
          <w:tab w:val="clear" w:pos="1117"/>
        </w:tabs>
        <w:autoSpaceDE/>
        <w:autoSpaceDN/>
        <w:ind w:left="330" w:firstLine="0"/>
        <w:jc w:val="both"/>
        <w:rPr>
          <w:bCs/>
          <w:color w:val="000000"/>
          <w:sz w:val="24"/>
          <w:szCs w:val="24"/>
          <w:lang w:val="uk-UA"/>
        </w:rPr>
      </w:pPr>
      <w:r>
        <w:rPr>
          <w:bCs/>
          <w:color w:val="000000"/>
          <w:sz w:val="24"/>
          <w:szCs w:val="24"/>
          <w:lang w:val="uk-UA"/>
        </w:rPr>
        <w:t xml:space="preserve">ст. 1 п. 1.13 − компетентність </w:t>
      </w:r>
      <w:r>
        <w:rPr>
          <w:color w:val="000000"/>
          <w:sz w:val="24"/>
          <w:szCs w:val="24"/>
          <w:shd w:val="clear" w:color="auto" w:fill="FFFFFF"/>
          <w:lang w:val="uk-UA"/>
        </w:rPr>
        <w:t>- здатність особи успішно соціалізуватися, навчатися, провадити професійну діяльність, яка виникає на основі динамічної комбінації знань, умінь, навичок, способів мислення, поглядів, цінностей, інших особистих якостей;</w:t>
      </w:r>
    </w:p>
    <w:p w:rsidR="007D3C78" w:rsidRDefault="002835C8">
      <w:pPr>
        <w:pStyle w:val="a5"/>
        <w:widowControl/>
        <w:numPr>
          <w:ilvl w:val="0"/>
          <w:numId w:val="1"/>
        </w:numPr>
        <w:tabs>
          <w:tab w:val="clear" w:pos="1117"/>
        </w:tabs>
        <w:autoSpaceDE/>
        <w:autoSpaceDN/>
        <w:ind w:left="330" w:firstLine="0"/>
        <w:jc w:val="both"/>
        <w:rPr>
          <w:bCs/>
          <w:color w:val="000000"/>
          <w:sz w:val="24"/>
          <w:szCs w:val="24"/>
          <w:lang w:val="uk-UA"/>
        </w:rPr>
      </w:pPr>
      <w:r>
        <w:rPr>
          <w:bCs/>
          <w:sz w:val="24"/>
          <w:szCs w:val="24"/>
          <w:lang w:val="uk-UA"/>
        </w:rPr>
        <w:t xml:space="preserve">ст. 1 п. 1.19 − результати навчання - </w:t>
      </w:r>
      <w:r>
        <w:rPr>
          <w:color w:val="000000"/>
          <w:sz w:val="24"/>
          <w:szCs w:val="24"/>
          <w:shd w:val="clear" w:color="auto" w:fill="FFFFFF"/>
          <w:lang w:val="uk-UA"/>
        </w:rPr>
        <w:t>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(програмні результати навчання) або окремих освітніх компонентів</w:t>
      </w:r>
      <w:r>
        <w:rPr>
          <w:bCs/>
          <w:color w:val="000000"/>
          <w:sz w:val="24"/>
          <w:szCs w:val="24"/>
          <w:lang w:val="uk-UA"/>
        </w:rPr>
        <w:t>.</w:t>
      </w:r>
    </w:p>
    <w:p w:rsidR="007D3C78" w:rsidRDefault="002835C8">
      <w:pPr>
        <w:ind w:firstLine="660"/>
        <w:jc w:val="both"/>
        <w:rPr>
          <w:bCs/>
          <w:sz w:val="24"/>
          <w:szCs w:val="24"/>
          <w:lang w:val="uk-UA"/>
        </w:rPr>
      </w:pPr>
      <w:r>
        <w:rPr>
          <w:bCs/>
          <w:sz w:val="24"/>
          <w:szCs w:val="24"/>
          <w:lang w:val="uk-UA"/>
        </w:rPr>
        <w:t>На підставі цих положень прийнята (за термінологію Закону України «Про вищу освіту») така структура освітньо-професійної програми:</w:t>
      </w:r>
    </w:p>
    <w:p w:rsidR="007D3C78" w:rsidRDefault="002835C8">
      <w:pPr>
        <w:widowControl/>
        <w:numPr>
          <w:ilvl w:val="0"/>
          <w:numId w:val="45"/>
        </w:numPr>
        <w:tabs>
          <w:tab w:val="clear" w:pos="567"/>
        </w:tabs>
        <w:autoSpaceDE/>
        <w:autoSpaceDN/>
        <w:ind w:left="330" w:firstLine="0"/>
        <w:jc w:val="both"/>
        <w:rPr>
          <w:bCs/>
          <w:sz w:val="24"/>
          <w:szCs w:val="24"/>
          <w:lang w:val="uk-UA"/>
        </w:rPr>
      </w:pPr>
      <w:r>
        <w:rPr>
          <w:bCs/>
          <w:sz w:val="24"/>
          <w:szCs w:val="24"/>
          <w:lang w:val="uk-UA"/>
        </w:rPr>
        <w:t>виявлення видів, змісту та системи відповідних завдань діяльності бакалавра (змісту вищої освіти) з урахуванням вимог професійних стандартів або еквівалентної нормативної бази;</w:t>
      </w:r>
    </w:p>
    <w:p w:rsidR="007D3C78" w:rsidRDefault="002835C8">
      <w:pPr>
        <w:widowControl/>
        <w:numPr>
          <w:ilvl w:val="0"/>
          <w:numId w:val="45"/>
        </w:numPr>
        <w:tabs>
          <w:tab w:val="clear" w:pos="567"/>
        </w:tabs>
        <w:autoSpaceDE/>
        <w:autoSpaceDN/>
        <w:ind w:left="330" w:firstLine="0"/>
        <w:jc w:val="both"/>
        <w:rPr>
          <w:bCs/>
          <w:sz w:val="24"/>
          <w:szCs w:val="24"/>
          <w:lang w:val="uk-UA"/>
        </w:rPr>
      </w:pPr>
      <w:r>
        <w:rPr>
          <w:bCs/>
          <w:sz w:val="24"/>
          <w:szCs w:val="24"/>
          <w:lang w:val="uk-UA"/>
        </w:rPr>
        <w:t>регламентація системи компетентностей бакалавра як здатностей до ефективного виконання завдань відповідного рівня професійної діяльності з урахуванням вимог професійних стандартів або еквівалентної нормативної бази та вимог Національної рамки кваліфікацій;</w:t>
      </w:r>
    </w:p>
    <w:p w:rsidR="007D3C78" w:rsidRDefault="002835C8">
      <w:pPr>
        <w:widowControl/>
        <w:numPr>
          <w:ilvl w:val="0"/>
          <w:numId w:val="45"/>
        </w:numPr>
        <w:tabs>
          <w:tab w:val="clear" w:pos="567"/>
        </w:tabs>
        <w:autoSpaceDE/>
        <w:autoSpaceDN/>
        <w:ind w:left="330" w:firstLine="0"/>
        <w:jc w:val="both"/>
        <w:rPr>
          <w:bCs/>
          <w:sz w:val="24"/>
          <w:szCs w:val="24"/>
          <w:lang w:val="uk-UA"/>
        </w:rPr>
      </w:pPr>
      <w:r>
        <w:rPr>
          <w:bCs/>
          <w:sz w:val="24"/>
          <w:szCs w:val="24"/>
          <w:lang w:val="uk-UA"/>
        </w:rPr>
        <w:t>визначення програмних результатів навчання та їх ступеня складності шляхом декомпозиції компетентностей;</w:t>
      </w:r>
    </w:p>
    <w:p w:rsidR="007D3C78" w:rsidRDefault="002835C8">
      <w:pPr>
        <w:widowControl/>
        <w:numPr>
          <w:ilvl w:val="0"/>
          <w:numId w:val="45"/>
        </w:numPr>
        <w:tabs>
          <w:tab w:val="clear" w:pos="567"/>
        </w:tabs>
        <w:autoSpaceDE/>
        <w:autoSpaceDN/>
        <w:ind w:left="330" w:firstLine="0"/>
        <w:jc w:val="both"/>
        <w:rPr>
          <w:bCs/>
          <w:sz w:val="24"/>
          <w:szCs w:val="24"/>
          <w:lang w:val="uk-UA"/>
        </w:rPr>
      </w:pPr>
      <w:r>
        <w:rPr>
          <w:bCs/>
          <w:sz w:val="24"/>
          <w:szCs w:val="24"/>
          <w:lang w:val="uk-UA"/>
        </w:rPr>
        <w:t>обґрунтування номенклатури видів навчальної діяльності завдяки</w:t>
      </w:r>
      <w:r w:rsidR="00726D6A">
        <w:rPr>
          <w:noProof/>
          <w:lang w:val="ru-RU" w:eastAsia="ru-RU"/>
        </w:rPr>
        <mc:AlternateContent>
          <mc:Choice Requires="wps">
            <w:drawing>
              <wp:anchor distT="0" distB="0" distL="0" distR="0" simplePos="0" relativeHeight="251658752" behindDoc="1" locked="0" layoutInCell="1" allowOverlap="1">
                <wp:simplePos x="0" y="0"/>
                <wp:positionH relativeFrom="page">
                  <wp:posOffset>1605280</wp:posOffset>
                </wp:positionH>
                <wp:positionV relativeFrom="paragraph">
                  <wp:posOffset>157480</wp:posOffset>
                </wp:positionV>
                <wp:extent cx="23495" cy="22733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 cy="227330"/>
                        </a:xfrm>
                        <a:prstGeom prst="rect">
                          <a:avLst/>
                        </a:prstGeom>
                        <a:noFill/>
                        <a:ln>
                          <a:noFill/>
                        </a:ln>
                      </wps:spPr>
                      <wps:txbx>
                        <w:txbxContent>
                          <w:p w:rsidR="00A804A5" w:rsidRDefault="00A804A5">
                            <w:pPr>
                              <w:spacing w:line="358" w:lineRule="exact"/>
                              <w:rPr>
                                <w:rFonts w:ascii="Arial"/>
                                <w:sz w:val="32"/>
                              </w:rPr>
                            </w:pPr>
                            <w:r>
                              <w:rPr>
                                <w:rFonts w:ascii="Arial"/>
                                <w:color w:val="2F2F2F"/>
                                <w:spacing w:val="-54"/>
                                <w:w w:val="102"/>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126.4pt;margin-top:12.4pt;width:1.85pt;height:17.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" filled="f" stroked="f">
                <v:textbox inset="0,0,0,0">
                  <w:txbxContent>
                    <w:p w:rsidR="00A804A5" w:rsidRDefault="00A804A5">
                      <w:pPr>
                        <w:spacing w:line="358" w:lineRule="exact"/>
                        <w:rPr>
                          <w:rFonts w:ascii="Arial"/>
                          <w:sz w:val="32"/>
                        </w:rPr>
                      </w:pPr>
                      <w:r>
                        <w:rPr>
                          <w:rFonts w:ascii="Arial"/>
                          <w:color w:val="2F2F2F"/>
                          <w:spacing w:val="-54"/>
                          <w:w w:val="102"/>
                          <w:sz w:val="32"/>
                        </w:rPr>
                        <w:t>.</w:t>
                      </w:r>
                    </w:p>
                  </w:txbxContent>
                </v:textbox>
                <w10:wrap anchorx="page"/>
              </v:rect>
            </w:pict>
          </mc:Fallback>
        </mc:AlternateContent>
      </w:r>
      <w:r>
        <w:rPr>
          <w:bCs/>
          <w:sz w:val="24"/>
          <w:szCs w:val="24"/>
          <w:lang w:val="uk-UA"/>
        </w:rPr>
        <w:t xml:space="preserve"> адекватному розподілу програмних результатів навчання за навчальними дисциплінами, практиками, індивідуальними завданнями;</w:t>
      </w:r>
    </w:p>
    <w:p w:rsidR="007D3C78" w:rsidRDefault="002835C8">
      <w:pPr>
        <w:widowControl/>
        <w:numPr>
          <w:ilvl w:val="0"/>
          <w:numId w:val="45"/>
        </w:numPr>
        <w:tabs>
          <w:tab w:val="clear" w:pos="567"/>
        </w:tabs>
        <w:autoSpaceDE/>
        <w:autoSpaceDN/>
        <w:ind w:left="330" w:firstLine="0"/>
        <w:jc w:val="both"/>
        <w:rPr>
          <w:bCs/>
          <w:sz w:val="24"/>
          <w:szCs w:val="24"/>
          <w:lang w:val="uk-UA"/>
        </w:rPr>
      </w:pPr>
      <w:r>
        <w:rPr>
          <w:bCs/>
          <w:sz w:val="24"/>
          <w:szCs w:val="24"/>
          <w:lang w:val="uk-UA"/>
        </w:rPr>
        <w:t>визначення кредитів на проведення всіх видів навчальної діяльності.</w:t>
      </w:r>
    </w:p>
    <w:p w:rsidR="007D3C78" w:rsidRDefault="002835C8">
      <w:pPr>
        <w:ind w:firstLine="567"/>
        <w:jc w:val="both"/>
        <w:rPr>
          <w:bCs/>
          <w:sz w:val="24"/>
          <w:szCs w:val="24"/>
          <w:lang w:val="uk-UA"/>
        </w:rPr>
      </w:pPr>
      <w:r>
        <w:rPr>
          <w:bCs/>
          <w:sz w:val="24"/>
          <w:szCs w:val="24"/>
          <w:lang w:val="uk-UA"/>
        </w:rPr>
        <w:t>ОПП є складовою галузевого стандарту вищої освіти і використовується при:</w:t>
      </w:r>
    </w:p>
    <w:p w:rsidR="007D3C78" w:rsidRDefault="002835C8">
      <w:pPr>
        <w:pStyle w:val="a5"/>
        <w:widowControl/>
        <w:numPr>
          <w:ilvl w:val="0"/>
          <w:numId w:val="35"/>
        </w:numPr>
        <w:tabs>
          <w:tab w:val="left" w:pos="330"/>
        </w:tabs>
        <w:autoSpaceDE/>
        <w:autoSpaceDN/>
        <w:ind w:left="330" w:firstLine="0"/>
        <w:jc w:val="both"/>
        <w:rPr>
          <w:bCs/>
          <w:sz w:val="24"/>
          <w:szCs w:val="24"/>
          <w:lang w:val="uk-UA"/>
        </w:rPr>
      </w:pPr>
      <w:r>
        <w:rPr>
          <w:bCs/>
          <w:sz w:val="24"/>
          <w:szCs w:val="24"/>
          <w:lang w:val="uk-UA"/>
        </w:rPr>
        <w:t xml:space="preserve">розробці складових стандартів вищої освіти (варіативні частини освітньо-професійної програми підготовки бакалаврів за спеціальністю </w:t>
      </w:r>
      <w:r>
        <w:rPr>
          <w:bCs/>
          <w:color w:val="000000"/>
          <w:sz w:val="24"/>
          <w:szCs w:val="24"/>
          <w:lang w:val="uk-UA"/>
        </w:rPr>
        <w:t>152 «Метрологія та інформаційно-вимірювальна техніка»</w:t>
      </w:r>
      <w:r>
        <w:rPr>
          <w:bCs/>
          <w:sz w:val="24"/>
          <w:szCs w:val="24"/>
          <w:lang w:val="uk-UA"/>
        </w:rPr>
        <w:t>);</w:t>
      </w:r>
    </w:p>
    <w:p w:rsidR="007D3C78" w:rsidRDefault="002835C8">
      <w:pPr>
        <w:pStyle w:val="a5"/>
        <w:widowControl/>
        <w:numPr>
          <w:ilvl w:val="0"/>
          <w:numId w:val="35"/>
        </w:numPr>
        <w:tabs>
          <w:tab w:val="left" w:pos="330"/>
        </w:tabs>
        <w:autoSpaceDE/>
        <w:autoSpaceDN/>
        <w:ind w:left="330" w:firstLine="0"/>
        <w:jc w:val="both"/>
        <w:rPr>
          <w:bCs/>
          <w:sz w:val="24"/>
          <w:szCs w:val="24"/>
          <w:lang w:val="uk-UA"/>
        </w:rPr>
      </w:pPr>
      <w:r>
        <w:rPr>
          <w:bCs/>
          <w:sz w:val="24"/>
          <w:szCs w:val="24"/>
          <w:lang w:val="uk-UA"/>
        </w:rPr>
        <w:t>розробці навчального плану, програм навчальних дисциплін і практик;</w:t>
      </w:r>
    </w:p>
    <w:p w:rsidR="007D3C78" w:rsidRDefault="002835C8">
      <w:pPr>
        <w:pStyle w:val="a5"/>
        <w:widowControl/>
        <w:numPr>
          <w:ilvl w:val="0"/>
          <w:numId w:val="35"/>
        </w:numPr>
        <w:tabs>
          <w:tab w:val="left" w:pos="330"/>
        </w:tabs>
        <w:autoSpaceDE/>
        <w:autoSpaceDN/>
        <w:ind w:left="330" w:firstLine="0"/>
        <w:jc w:val="both"/>
        <w:rPr>
          <w:bCs/>
          <w:sz w:val="24"/>
          <w:szCs w:val="24"/>
          <w:lang w:val="uk-UA"/>
        </w:rPr>
      </w:pPr>
      <w:r>
        <w:rPr>
          <w:bCs/>
          <w:sz w:val="24"/>
          <w:szCs w:val="24"/>
          <w:lang w:val="uk-UA"/>
        </w:rPr>
        <w:t>розробці складової галузевого стандарту (засоби діагностики якості вищої освіти);</w:t>
      </w:r>
    </w:p>
    <w:p w:rsidR="007D3C78" w:rsidRDefault="002835C8">
      <w:pPr>
        <w:pStyle w:val="a5"/>
        <w:widowControl/>
        <w:numPr>
          <w:ilvl w:val="0"/>
          <w:numId w:val="35"/>
        </w:numPr>
        <w:tabs>
          <w:tab w:val="left" w:pos="330"/>
        </w:tabs>
        <w:autoSpaceDE/>
        <w:autoSpaceDN/>
        <w:ind w:left="330" w:firstLine="0"/>
        <w:jc w:val="both"/>
        <w:rPr>
          <w:bCs/>
          <w:sz w:val="24"/>
          <w:szCs w:val="24"/>
          <w:lang w:val="uk-UA"/>
        </w:rPr>
      </w:pPr>
      <w:r>
        <w:rPr>
          <w:bCs/>
          <w:sz w:val="24"/>
          <w:szCs w:val="24"/>
          <w:lang w:val="uk-UA"/>
        </w:rPr>
        <w:t>визначенні змісту навчання як бази для опанування нових наукових спеціальностей, кваліфікацій;</w:t>
      </w:r>
    </w:p>
    <w:p w:rsidR="007D3C78" w:rsidRDefault="002835C8">
      <w:pPr>
        <w:pStyle w:val="a5"/>
        <w:widowControl/>
        <w:numPr>
          <w:ilvl w:val="0"/>
          <w:numId w:val="35"/>
        </w:numPr>
        <w:tabs>
          <w:tab w:val="left" w:pos="330"/>
        </w:tabs>
        <w:autoSpaceDE/>
        <w:autoSpaceDN/>
        <w:ind w:left="330" w:firstLine="0"/>
        <w:jc w:val="both"/>
        <w:rPr>
          <w:b/>
          <w:sz w:val="24"/>
          <w:szCs w:val="24"/>
          <w:lang w:val="uk-UA"/>
        </w:rPr>
      </w:pPr>
      <w:r>
        <w:rPr>
          <w:sz w:val="24"/>
          <w:szCs w:val="24"/>
          <w:lang w:val="uk-UA"/>
        </w:rPr>
        <w:t>визначенні змісту навчання в системі перепідготовки та підвищення кваліфікації.</w:t>
      </w:r>
    </w:p>
    <w:p w:rsidR="007D3C78" w:rsidRPr="00E83047" w:rsidRDefault="002835C8" w:rsidP="00E83047">
      <w:pPr>
        <w:jc w:val="center"/>
        <w:rPr>
          <w:b/>
          <w:caps/>
          <w:lang w:val="uk-UA"/>
        </w:rPr>
      </w:pPr>
      <w:r>
        <w:rPr>
          <w:caps/>
          <w:lang w:val="uk-UA"/>
        </w:rPr>
        <w:br w:type="page"/>
      </w:r>
      <w:r w:rsidRPr="00E83047">
        <w:rPr>
          <w:b/>
          <w:caps/>
          <w:sz w:val="28"/>
          <w:lang w:val="uk-UA"/>
        </w:rPr>
        <w:lastRenderedPageBreak/>
        <w:t>І Профіль освітньо-професійної програми</w:t>
      </w:r>
    </w:p>
    <w:p w:rsidR="007D3C78" w:rsidRDefault="007D3C78">
      <w:pPr>
        <w:spacing w:line="206" w:lineRule="exact"/>
        <w:rPr>
          <w:sz w:val="20"/>
          <w:szCs w:val="20"/>
          <w:lang w:val="uk-UA"/>
        </w:rPr>
      </w:pPr>
    </w:p>
    <w:tbl>
      <w:tblPr>
        <w:tblW w:w="9360" w:type="dxa"/>
        <w:tblInd w:w="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2390"/>
        <w:gridCol w:w="54"/>
        <w:gridCol w:w="56"/>
        <w:gridCol w:w="85"/>
        <w:gridCol w:w="6775"/>
      </w:tblGrid>
      <w:tr w:rsidR="007D3C78">
        <w:trPr>
          <w:trHeight w:val="322"/>
        </w:trPr>
        <w:tc>
          <w:tcPr>
            <w:tcW w:w="9360" w:type="dxa"/>
            <w:gridSpan w:val="5"/>
            <w:shd w:val="clear" w:color="auto" w:fill="92D050"/>
            <w:vAlign w:val="bottom"/>
          </w:tcPr>
          <w:p w:rsidR="007D3C78" w:rsidRDefault="002835C8">
            <w:pPr>
              <w:jc w:val="center"/>
              <w:rPr>
                <w:b/>
                <w:sz w:val="24"/>
                <w:szCs w:val="24"/>
                <w:lang w:val="uk-UA"/>
              </w:rPr>
            </w:pPr>
            <w:r>
              <w:rPr>
                <w:b/>
                <w:sz w:val="24"/>
                <w:szCs w:val="24"/>
                <w:lang w:val="uk-UA"/>
              </w:rPr>
              <w:t>1 – Загальна характеристика</w:t>
            </w:r>
          </w:p>
        </w:tc>
      </w:tr>
      <w:tr w:rsidR="007D3C78" w:rsidRPr="00324B8D">
        <w:trPr>
          <w:trHeight w:val="719"/>
        </w:trPr>
        <w:tc>
          <w:tcPr>
            <w:tcW w:w="2585" w:type="dxa"/>
            <w:gridSpan w:val="4"/>
            <w:vAlign w:val="center"/>
          </w:tcPr>
          <w:p w:rsidR="007D3C78" w:rsidRDefault="002835C8">
            <w:pPr>
              <w:jc w:val="center"/>
              <w:rPr>
                <w:b/>
                <w:sz w:val="24"/>
                <w:szCs w:val="24"/>
                <w:lang w:val="uk-UA"/>
              </w:rPr>
            </w:pPr>
            <w:r>
              <w:rPr>
                <w:b/>
                <w:sz w:val="24"/>
                <w:szCs w:val="24"/>
                <w:lang w:val="uk-UA"/>
              </w:rPr>
              <w:t>Повна назва вищого навчального закладу та структурного підрозділу</w:t>
            </w:r>
          </w:p>
        </w:tc>
        <w:tc>
          <w:tcPr>
            <w:tcW w:w="6775" w:type="dxa"/>
            <w:vAlign w:val="center"/>
          </w:tcPr>
          <w:p w:rsidR="007D3C78" w:rsidRDefault="002835C8">
            <w:pPr>
              <w:ind w:left="57"/>
              <w:rPr>
                <w:sz w:val="24"/>
                <w:szCs w:val="24"/>
                <w:lang w:val="uk-UA"/>
              </w:rPr>
            </w:pPr>
            <w:r>
              <w:rPr>
                <w:sz w:val="24"/>
                <w:szCs w:val="24"/>
                <w:lang w:val="uk-UA"/>
              </w:rPr>
              <w:t>Національний університет «Запорізька політехніка»,</w:t>
            </w:r>
          </w:p>
          <w:p w:rsidR="007D3C78" w:rsidRDefault="002835C8">
            <w:pPr>
              <w:ind w:left="57"/>
              <w:rPr>
                <w:sz w:val="24"/>
                <w:szCs w:val="24"/>
                <w:lang w:val="uk-UA"/>
              </w:rPr>
            </w:pPr>
            <w:r>
              <w:rPr>
                <w:sz w:val="24"/>
                <w:szCs w:val="24"/>
                <w:lang w:val="uk-UA"/>
              </w:rPr>
              <w:t>кафедра мікро- та наноелектроніки</w:t>
            </w:r>
          </w:p>
        </w:tc>
      </w:tr>
      <w:tr w:rsidR="007D3C78">
        <w:trPr>
          <w:trHeight w:val="679"/>
        </w:trPr>
        <w:tc>
          <w:tcPr>
            <w:tcW w:w="2585" w:type="dxa"/>
            <w:gridSpan w:val="4"/>
            <w:vAlign w:val="center"/>
          </w:tcPr>
          <w:p w:rsidR="007D3C78" w:rsidRDefault="002835C8">
            <w:pPr>
              <w:jc w:val="center"/>
              <w:rPr>
                <w:b/>
                <w:sz w:val="24"/>
                <w:szCs w:val="24"/>
                <w:lang w:val="uk-UA"/>
              </w:rPr>
            </w:pPr>
            <w:r>
              <w:rPr>
                <w:b/>
                <w:sz w:val="24"/>
                <w:szCs w:val="24"/>
                <w:lang w:val="uk-UA"/>
              </w:rPr>
              <w:t>Офіційна назва освітньої програми</w:t>
            </w:r>
          </w:p>
        </w:tc>
        <w:tc>
          <w:tcPr>
            <w:tcW w:w="6775" w:type="dxa"/>
            <w:vAlign w:val="center"/>
          </w:tcPr>
          <w:p w:rsidR="007D3C78" w:rsidRDefault="002835C8">
            <w:pPr>
              <w:ind w:left="57"/>
              <w:rPr>
                <w:sz w:val="24"/>
                <w:szCs w:val="24"/>
                <w:lang w:val="uk-UA"/>
              </w:rPr>
            </w:pPr>
            <w:r>
              <w:rPr>
                <w:sz w:val="24"/>
                <w:szCs w:val="24"/>
                <w:lang w:val="uk-UA"/>
              </w:rPr>
              <w:t>Якість, стандартизація та сертифікація</w:t>
            </w:r>
          </w:p>
        </w:tc>
      </w:tr>
      <w:tr w:rsidR="007D3C78">
        <w:trPr>
          <w:trHeight w:val="618"/>
        </w:trPr>
        <w:tc>
          <w:tcPr>
            <w:tcW w:w="2585" w:type="dxa"/>
            <w:gridSpan w:val="4"/>
            <w:vAlign w:val="center"/>
          </w:tcPr>
          <w:p w:rsidR="007D3C78" w:rsidRDefault="002835C8">
            <w:pPr>
              <w:pStyle w:val="TableParagraph"/>
              <w:spacing w:line="315" w:lineRule="exact"/>
              <w:ind w:left="225" w:right="229"/>
              <w:jc w:val="center"/>
              <w:rPr>
                <w:b/>
                <w:color w:val="000000"/>
                <w:sz w:val="24"/>
                <w:szCs w:val="24"/>
                <w:lang w:val="uk-UA"/>
              </w:rPr>
            </w:pPr>
            <w:r>
              <w:rPr>
                <w:b/>
                <w:color w:val="000000"/>
                <w:sz w:val="24"/>
                <w:szCs w:val="24"/>
                <w:lang w:val="uk-UA"/>
              </w:rPr>
              <w:t>Рівень вищої</w:t>
            </w:r>
          </w:p>
          <w:p w:rsidR="007D3C78" w:rsidRDefault="002835C8">
            <w:pPr>
              <w:pStyle w:val="TableParagraph"/>
              <w:spacing w:line="308" w:lineRule="exact"/>
              <w:ind w:left="226" w:right="226"/>
              <w:jc w:val="center"/>
              <w:rPr>
                <w:color w:val="000000"/>
                <w:sz w:val="24"/>
                <w:szCs w:val="24"/>
                <w:lang w:val="uk-UA"/>
              </w:rPr>
            </w:pPr>
            <w:r>
              <w:rPr>
                <w:b/>
                <w:color w:val="000000"/>
                <w:sz w:val="24"/>
                <w:szCs w:val="24"/>
                <w:lang w:val="uk-UA"/>
              </w:rPr>
              <w:t>освіти</w:t>
            </w:r>
          </w:p>
        </w:tc>
        <w:tc>
          <w:tcPr>
            <w:tcW w:w="6775" w:type="dxa"/>
            <w:vAlign w:val="center"/>
          </w:tcPr>
          <w:p w:rsidR="007D3C78" w:rsidRDefault="002835C8">
            <w:pPr>
              <w:pStyle w:val="TableParagraph"/>
              <w:spacing w:line="315" w:lineRule="exact"/>
              <w:ind w:left="57"/>
              <w:rPr>
                <w:color w:val="000000"/>
                <w:sz w:val="24"/>
                <w:szCs w:val="24"/>
                <w:lang w:val="uk-UA"/>
              </w:rPr>
            </w:pPr>
            <w:r>
              <w:rPr>
                <w:color w:val="000000"/>
                <w:sz w:val="24"/>
                <w:szCs w:val="24"/>
                <w:lang w:val="uk-UA"/>
              </w:rPr>
              <w:t>Перший (бакалаврський) рівень</w:t>
            </w:r>
          </w:p>
        </w:tc>
      </w:tr>
      <w:tr w:rsidR="007D3C78">
        <w:trPr>
          <w:trHeight w:val="710"/>
        </w:trPr>
        <w:tc>
          <w:tcPr>
            <w:tcW w:w="2585" w:type="dxa"/>
            <w:gridSpan w:val="4"/>
            <w:vAlign w:val="center"/>
          </w:tcPr>
          <w:p w:rsidR="007D3C78" w:rsidRDefault="002835C8">
            <w:pPr>
              <w:pStyle w:val="TableParagraph"/>
              <w:spacing w:line="317" w:lineRule="exact"/>
              <w:ind w:left="226" w:right="229"/>
              <w:jc w:val="center"/>
              <w:rPr>
                <w:b/>
                <w:color w:val="000000"/>
                <w:sz w:val="24"/>
                <w:szCs w:val="24"/>
                <w:lang w:val="uk-UA"/>
              </w:rPr>
            </w:pPr>
            <w:r>
              <w:rPr>
                <w:b/>
                <w:color w:val="000000"/>
                <w:sz w:val="24"/>
                <w:szCs w:val="24"/>
                <w:lang w:val="uk-UA"/>
              </w:rPr>
              <w:t>Ступінь вищої</w:t>
            </w:r>
          </w:p>
          <w:p w:rsidR="007D3C78" w:rsidRDefault="002835C8">
            <w:pPr>
              <w:pStyle w:val="TableParagraph"/>
              <w:spacing w:line="308" w:lineRule="exact"/>
              <w:ind w:left="226" w:right="226"/>
              <w:jc w:val="center"/>
              <w:rPr>
                <w:color w:val="000000"/>
                <w:sz w:val="24"/>
                <w:szCs w:val="24"/>
                <w:lang w:val="uk-UA"/>
              </w:rPr>
            </w:pPr>
            <w:r>
              <w:rPr>
                <w:b/>
                <w:color w:val="000000"/>
                <w:sz w:val="24"/>
                <w:szCs w:val="24"/>
                <w:lang w:val="uk-UA"/>
              </w:rPr>
              <w:t>освіти</w:t>
            </w:r>
          </w:p>
        </w:tc>
        <w:tc>
          <w:tcPr>
            <w:tcW w:w="6775" w:type="dxa"/>
            <w:vAlign w:val="center"/>
          </w:tcPr>
          <w:p w:rsidR="007D3C78" w:rsidRDefault="002835C8">
            <w:pPr>
              <w:pStyle w:val="TableParagraph"/>
              <w:tabs>
                <w:tab w:val="left" w:pos="1440"/>
              </w:tabs>
              <w:spacing w:line="317" w:lineRule="exact"/>
              <w:ind w:left="57"/>
              <w:rPr>
                <w:color w:val="000000"/>
                <w:sz w:val="24"/>
                <w:szCs w:val="24"/>
                <w:lang w:val="uk-UA"/>
              </w:rPr>
            </w:pPr>
            <w:r>
              <w:rPr>
                <w:color w:val="000000"/>
                <w:sz w:val="24"/>
                <w:szCs w:val="24"/>
                <w:lang w:val="uk-UA"/>
              </w:rPr>
              <w:t>Бакалавр</w:t>
            </w:r>
          </w:p>
        </w:tc>
      </w:tr>
      <w:tr w:rsidR="007D3C78">
        <w:trPr>
          <w:trHeight w:val="329"/>
        </w:trPr>
        <w:tc>
          <w:tcPr>
            <w:tcW w:w="2585" w:type="dxa"/>
            <w:gridSpan w:val="4"/>
            <w:vAlign w:val="center"/>
          </w:tcPr>
          <w:p w:rsidR="007D3C78" w:rsidRDefault="002835C8">
            <w:pPr>
              <w:pStyle w:val="TableParagraph"/>
              <w:spacing w:line="301" w:lineRule="exact"/>
              <w:ind w:left="50"/>
              <w:jc w:val="center"/>
              <w:rPr>
                <w:b/>
                <w:color w:val="000000"/>
                <w:sz w:val="24"/>
                <w:szCs w:val="24"/>
                <w:lang w:val="uk-UA"/>
              </w:rPr>
            </w:pPr>
            <w:r>
              <w:rPr>
                <w:b/>
                <w:color w:val="000000"/>
                <w:sz w:val="24"/>
                <w:szCs w:val="24"/>
                <w:lang w:val="uk-UA"/>
              </w:rPr>
              <w:t>Галузь знань</w:t>
            </w:r>
          </w:p>
        </w:tc>
        <w:tc>
          <w:tcPr>
            <w:tcW w:w="6775" w:type="dxa"/>
            <w:vAlign w:val="center"/>
          </w:tcPr>
          <w:p w:rsidR="007D3C78" w:rsidRDefault="002835C8">
            <w:pPr>
              <w:pStyle w:val="TableParagraph"/>
              <w:spacing w:line="301" w:lineRule="exact"/>
              <w:ind w:left="57"/>
              <w:rPr>
                <w:color w:val="000000"/>
                <w:sz w:val="24"/>
                <w:szCs w:val="24"/>
                <w:lang w:val="uk-UA"/>
              </w:rPr>
            </w:pPr>
            <w:r>
              <w:rPr>
                <w:color w:val="000000"/>
                <w:sz w:val="24"/>
                <w:szCs w:val="24"/>
                <w:lang w:val="uk-UA"/>
              </w:rPr>
              <w:t>15 – Автоматизація та приладобудування.</w:t>
            </w:r>
          </w:p>
        </w:tc>
      </w:tr>
      <w:tr w:rsidR="007D3C78" w:rsidRPr="00324B8D">
        <w:trPr>
          <w:trHeight w:val="329"/>
        </w:trPr>
        <w:tc>
          <w:tcPr>
            <w:tcW w:w="2585" w:type="dxa"/>
            <w:gridSpan w:val="4"/>
            <w:vAlign w:val="center"/>
          </w:tcPr>
          <w:p w:rsidR="007D3C78" w:rsidRDefault="002835C8">
            <w:pPr>
              <w:pStyle w:val="TableParagraph"/>
              <w:spacing w:line="301" w:lineRule="exact"/>
              <w:ind w:left="50"/>
              <w:jc w:val="center"/>
              <w:rPr>
                <w:b/>
                <w:color w:val="000000"/>
                <w:sz w:val="24"/>
                <w:szCs w:val="24"/>
                <w:lang w:val="uk-UA"/>
              </w:rPr>
            </w:pPr>
            <w:r>
              <w:rPr>
                <w:b/>
                <w:color w:val="000000"/>
                <w:sz w:val="24"/>
                <w:szCs w:val="24"/>
                <w:lang w:val="uk-UA"/>
              </w:rPr>
              <w:t>Спеціальність</w:t>
            </w:r>
          </w:p>
        </w:tc>
        <w:tc>
          <w:tcPr>
            <w:tcW w:w="6775" w:type="dxa"/>
            <w:vAlign w:val="center"/>
          </w:tcPr>
          <w:p w:rsidR="007D3C78" w:rsidRDefault="002835C8">
            <w:pPr>
              <w:pStyle w:val="TableParagraph"/>
              <w:spacing w:line="301" w:lineRule="exact"/>
              <w:ind w:left="57"/>
              <w:rPr>
                <w:color w:val="000000"/>
                <w:sz w:val="24"/>
                <w:szCs w:val="24"/>
                <w:lang w:val="uk-UA"/>
              </w:rPr>
            </w:pPr>
            <w:r>
              <w:rPr>
                <w:color w:val="000000"/>
                <w:sz w:val="24"/>
                <w:szCs w:val="24"/>
                <w:lang w:val="uk-UA"/>
              </w:rPr>
              <w:t>152 – Метрологія та інформаційно-вимірювальна техніка.</w:t>
            </w:r>
          </w:p>
        </w:tc>
      </w:tr>
      <w:tr w:rsidR="007D3C78">
        <w:trPr>
          <w:trHeight w:val="329"/>
        </w:trPr>
        <w:tc>
          <w:tcPr>
            <w:tcW w:w="2585" w:type="dxa"/>
            <w:gridSpan w:val="4"/>
            <w:vAlign w:val="center"/>
          </w:tcPr>
          <w:p w:rsidR="007D3C78" w:rsidRDefault="002835C8">
            <w:pPr>
              <w:pStyle w:val="TableParagraph"/>
              <w:spacing w:line="317" w:lineRule="exact"/>
              <w:ind w:left="50"/>
              <w:jc w:val="center"/>
              <w:rPr>
                <w:b/>
                <w:color w:val="000000"/>
                <w:sz w:val="24"/>
                <w:szCs w:val="24"/>
                <w:lang w:val="uk-UA"/>
              </w:rPr>
            </w:pPr>
            <w:r>
              <w:rPr>
                <w:b/>
                <w:color w:val="000000"/>
                <w:sz w:val="24"/>
                <w:szCs w:val="24"/>
                <w:lang w:val="uk-UA"/>
              </w:rPr>
              <w:t>Обмеження щодо</w:t>
            </w:r>
          </w:p>
          <w:p w:rsidR="007D3C78" w:rsidRDefault="002835C8">
            <w:pPr>
              <w:pStyle w:val="TableParagraph"/>
              <w:spacing w:line="308" w:lineRule="exact"/>
              <w:ind w:left="50"/>
              <w:jc w:val="center"/>
              <w:rPr>
                <w:b/>
                <w:color w:val="000000"/>
                <w:sz w:val="24"/>
                <w:szCs w:val="24"/>
                <w:lang w:val="uk-UA"/>
              </w:rPr>
            </w:pPr>
            <w:r>
              <w:rPr>
                <w:b/>
                <w:color w:val="000000"/>
                <w:sz w:val="24"/>
                <w:szCs w:val="24"/>
                <w:lang w:val="uk-UA"/>
              </w:rPr>
              <w:t>форм навчання</w:t>
            </w:r>
          </w:p>
        </w:tc>
        <w:tc>
          <w:tcPr>
            <w:tcW w:w="6775" w:type="dxa"/>
            <w:vAlign w:val="center"/>
          </w:tcPr>
          <w:p w:rsidR="007D3C78" w:rsidRDefault="002835C8">
            <w:pPr>
              <w:pStyle w:val="TableParagraph"/>
              <w:spacing w:line="317" w:lineRule="exact"/>
              <w:ind w:left="57"/>
              <w:rPr>
                <w:color w:val="000000"/>
                <w:sz w:val="24"/>
                <w:szCs w:val="24"/>
                <w:lang w:val="uk-UA"/>
              </w:rPr>
            </w:pPr>
            <w:r>
              <w:rPr>
                <w:color w:val="000000"/>
                <w:sz w:val="24"/>
                <w:szCs w:val="24"/>
                <w:lang w:val="uk-UA"/>
              </w:rPr>
              <w:t>Обмеження відсутні</w:t>
            </w:r>
          </w:p>
        </w:tc>
      </w:tr>
      <w:tr w:rsidR="007D3C78" w:rsidRPr="00324B8D">
        <w:trPr>
          <w:trHeight w:val="329"/>
        </w:trPr>
        <w:tc>
          <w:tcPr>
            <w:tcW w:w="2585" w:type="dxa"/>
            <w:gridSpan w:val="4"/>
            <w:vAlign w:val="center"/>
          </w:tcPr>
          <w:p w:rsidR="007D3C78" w:rsidRDefault="002835C8">
            <w:pPr>
              <w:pStyle w:val="TableParagraph"/>
              <w:spacing w:line="315" w:lineRule="exact"/>
              <w:ind w:left="50"/>
              <w:jc w:val="center"/>
              <w:rPr>
                <w:b/>
                <w:color w:val="000000"/>
                <w:sz w:val="24"/>
                <w:szCs w:val="24"/>
                <w:lang w:val="uk-UA"/>
              </w:rPr>
            </w:pPr>
            <w:r>
              <w:rPr>
                <w:b/>
                <w:color w:val="000000"/>
                <w:sz w:val="24"/>
                <w:szCs w:val="24"/>
                <w:lang w:val="uk-UA"/>
              </w:rPr>
              <w:t>Освітня</w:t>
            </w:r>
          </w:p>
          <w:p w:rsidR="007D3C78" w:rsidRDefault="002835C8">
            <w:pPr>
              <w:pStyle w:val="TableParagraph"/>
              <w:spacing w:line="308" w:lineRule="exact"/>
              <w:ind w:left="50"/>
              <w:jc w:val="center"/>
              <w:rPr>
                <w:b/>
                <w:color w:val="000000"/>
                <w:sz w:val="24"/>
                <w:szCs w:val="24"/>
                <w:lang w:val="uk-UA"/>
              </w:rPr>
            </w:pPr>
            <w:r>
              <w:rPr>
                <w:b/>
                <w:color w:val="000000"/>
                <w:sz w:val="24"/>
                <w:szCs w:val="24"/>
                <w:lang w:val="uk-UA"/>
              </w:rPr>
              <w:t>кваліфікація</w:t>
            </w:r>
          </w:p>
        </w:tc>
        <w:tc>
          <w:tcPr>
            <w:tcW w:w="6775" w:type="dxa"/>
            <w:vAlign w:val="center"/>
          </w:tcPr>
          <w:p w:rsidR="007D3C78" w:rsidRDefault="002835C8">
            <w:pPr>
              <w:pStyle w:val="TableParagraph"/>
              <w:spacing w:line="308" w:lineRule="exact"/>
              <w:ind w:left="57"/>
              <w:rPr>
                <w:color w:val="000000"/>
                <w:sz w:val="24"/>
                <w:szCs w:val="24"/>
                <w:lang w:val="uk-UA"/>
              </w:rPr>
            </w:pPr>
            <w:r>
              <w:rPr>
                <w:color w:val="000000"/>
                <w:sz w:val="24"/>
                <w:szCs w:val="24"/>
                <w:lang w:val="uk-UA"/>
              </w:rPr>
              <w:t>Бакалавр з метрології та інформаційно-вимірювальної техніки</w:t>
            </w:r>
          </w:p>
        </w:tc>
      </w:tr>
      <w:tr w:rsidR="007D3C78">
        <w:trPr>
          <w:trHeight w:val="329"/>
        </w:trPr>
        <w:tc>
          <w:tcPr>
            <w:tcW w:w="2585" w:type="dxa"/>
            <w:gridSpan w:val="4"/>
            <w:vAlign w:val="center"/>
          </w:tcPr>
          <w:p w:rsidR="007D3C78" w:rsidRDefault="002835C8">
            <w:pPr>
              <w:pStyle w:val="TableParagraph"/>
              <w:tabs>
                <w:tab w:val="left" w:pos="2053"/>
              </w:tabs>
              <w:ind w:left="50" w:right="48"/>
              <w:jc w:val="center"/>
              <w:rPr>
                <w:b/>
                <w:color w:val="000000"/>
                <w:sz w:val="24"/>
                <w:szCs w:val="24"/>
                <w:lang w:val="uk-UA"/>
              </w:rPr>
            </w:pPr>
            <w:r>
              <w:rPr>
                <w:b/>
                <w:color w:val="000000"/>
                <w:sz w:val="24"/>
                <w:szCs w:val="24"/>
                <w:lang w:val="uk-UA"/>
              </w:rPr>
              <w:t xml:space="preserve">Кваліфікація </w:t>
            </w:r>
          </w:p>
          <w:p w:rsidR="007D3C78" w:rsidRDefault="002835C8">
            <w:pPr>
              <w:pStyle w:val="TableParagraph"/>
              <w:tabs>
                <w:tab w:val="left" w:pos="2053"/>
              </w:tabs>
              <w:ind w:left="50" w:right="48"/>
              <w:jc w:val="center"/>
              <w:rPr>
                <w:b/>
                <w:color w:val="000000"/>
                <w:sz w:val="24"/>
                <w:szCs w:val="24"/>
                <w:lang w:val="uk-UA"/>
              </w:rPr>
            </w:pPr>
            <w:r>
              <w:rPr>
                <w:b/>
                <w:color w:val="000000"/>
                <w:sz w:val="24"/>
                <w:szCs w:val="24"/>
                <w:lang w:val="uk-UA"/>
              </w:rPr>
              <w:t>в дипломі</w:t>
            </w:r>
          </w:p>
        </w:tc>
        <w:tc>
          <w:tcPr>
            <w:tcW w:w="6775" w:type="dxa"/>
            <w:vAlign w:val="center"/>
          </w:tcPr>
          <w:p w:rsidR="007D3C78" w:rsidRDefault="002835C8">
            <w:pPr>
              <w:pStyle w:val="TableParagraph"/>
              <w:ind w:left="57"/>
              <w:rPr>
                <w:color w:val="000000"/>
                <w:sz w:val="24"/>
                <w:szCs w:val="24"/>
                <w:lang w:val="uk-UA"/>
              </w:rPr>
            </w:pPr>
            <w:r>
              <w:rPr>
                <w:color w:val="000000"/>
                <w:sz w:val="24"/>
                <w:szCs w:val="24"/>
                <w:lang w:val="uk-UA"/>
              </w:rPr>
              <w:t>Ступінь вищої освіти – Бакалавр.</w:t>
            </w:r>
          </w:p>
          <w:p w:rsidR="007D3C78" w:rsidRDefault="002835C8">
            <w:pPr>
              <w:pStyle w:val="TableParagraph"/>
              <w:ind w:left="57" w:right="300"/>
              <w:rPr>
                <w:color w:val="000000"/>
                <w:sz w:val="24"/>
                <w:szCs w:val="24"/>
                <w:lang w:val="uk-UA"/>
              </w:rPr>
            </w:pPr>
            <w:r>
              <w:rPr>
                <w:color w:val="000000"/>
                <w:sz w:val="24"/>
                <w:szCs w:val="24"/>
                <w:lang w:val="uk-UA"/>
              </w:rPr>
              <w:t>Спеціальність – 152 Метрологія та інформаційно-вимірювальна техніка.</w:t>
            </w:r>
          </w:p>
          <w:p w:rsidR="007D3C78" w:rsidRDefault="002835C8">
            <w:pPr>
              <w:pStyle w:val="TableParagraph"/>
              <w:ind w:left="57" w:right="470"/>
              <w:rPr>
                <w:color w:val="000000"/>
                <w:sz w:val="24"/>
                <w:szCs w:val="24"/>
                <w:lang w:val="uk-UA"/>
              </w:rPr>
            </w:pPr>
            <w:r>
              <w:rPr>
                <w:color w:val="000000"/>
                <w:sz w:val="24"/>
                <w:szCs w:val="24"/>
                <w:lang w:val="uk-UA"/>
              </w:rPr>
              <w:t>Освітня програма – Якість, стандартизація та сертифікація.</w:t>
            </w:r>
          </w:p>
          <w:p w:rsidR="007D3C78" w:rsidRDefault="002835C8">
            <w:pPr>
              <w:pStyle w:val="TableParagraph"/>
              <w:ind w:left="57" w:right="470"/>
              <w:rPr>
                <w:color w:val="000000"/>
                <w:sz w:val="24"/>
                <w:szCs w:val="24"/>
                <w:lang w:val="uk-UA"/>
              </w:rPr>
            </w:pPr>
            <w:r>
              <w:rPr>
                <w:color w:val="000000"/>
                <w:sz w:val="24"/>
                <w:szCs w:val="24"/>
                <w:lang w:val="uk-UA"/>
              </w:rPr>
              <w:t xml:space="preserve">Кваліфікація – бакалавр з метрології та </w:t>
            </w:r>
            <w:r>
              <w:rPr>
                <w:color w:val="000000"/>
                <w:w w:val="104"/>
                <w:sz w:val="24"/>
                <w:szCs w:val="24"/>
                <w:lang w:val="uk-UA"/>
              </w:rPr>
              <w:t xml:space="preserve">iнформацiйно-вимірювальної техніки за освітньою програмою </w:t>
            </w:r>
            <w:r>
              <w:rPr>
                <w:color w:val="000000"/>
                <w:w w:val="104"/>
                <w:lang w:val="uk-UA"/>
              </w:rPr>
              <w:t>«Якість, стандартизація та сертифікація»</w:t>
            </w:r>
          </w:p>
        </w:tc>
      </w:tr>
      <w:tr w:rsidR="007D3C78">
        <w:trPr>
          <w:trHeight w:val="602"/>
        </w:trPr>
        <w:tc>
          <w:tcPr>
            <w:tcW w:w="2585" w:type="dxa"/>
            <w:gridSpan w:val="4"/>
            <w:vAlign w:val="center"/>
          </w:tcPr>
          <w:p w:rsidR="007D3C78" w:rsidRDefault="002835C8">
            <w:pPr>
              <w:jc w:val="center"/>
              <w:rPr>
                <w:b/>
                <w:sz w:val="24"/>
                <w:szCs w:val="24"/>
                <w:lang w:val="uk-UA"/>
              </w:rPr>
            </w:pPr>
            <w:r>
              <w:rPr>
                <w:b/>
                <w:sz w:val="24"/>
                <w:szCs w:val="24"/>
                <w:lang w:val="uk-UA"/>
              </w:rPr>
              <w:t>Тип диплому та обсяг освітньої програми</w:t>
            </w:r>
          </w:p>
        </w:tc>
        <w:tc>
          <w:tcPr>
            <w:tcW w:w="6775" w:type="dxa"/>
            <w:vAlign w:val="center"/>
          </w:tcPr>
          <w:p w:rsidR="007D3C78" w:rsidRDefault="002835C8">
            <w:pPr>
              <w:tabs>
                <w:tab w:val="left" w:pos="4125"/>
              </w:tabs>
              <w:ind w:left="57"/>
              <w:rPr>
                <w:sz w:val="24"/>
                <w:szCs w:val="24"/>
                <w:lang w:val="uk-UA"/>
              </w:rPr>
            </w:pPr>
            <w:r>
              <w:rPr>
                <w:sz w:val="24"/>
                <w:szCs w:val="24"/>
                <w:lang w:val="uk-UA"/>
              </w:rPr>
              <w:t>Диплом бакалавра, одиничний, 240 кредитів ЄКТС,</w:t>
            </w:r>
          </w:p>
          <w:p w:rsidR="007D3C78" w:rsidRDefault="002835C8">
            <w:pPr>
              <w:tabs>
                <w:tab w:val="left" w:pos="4125"/>
              </w:tabs>
              <w:ind w:left="57"/>
              <w:rPr>
                <w:sz w:val="24"/>
                <w:szCs w:val="24"/>
                <w:lang w:val="uk-UA"/>
              </w:rPr>
            </w:pPr>
            <w:r>
              <w:rPr>
                <w:sz w:val="24"/>
                <w:szCs w:val="24"/>
                <w:lang w:val="uk-UA"/>
              </w:rPr>
              <w:t xml:space="preserve">термін навчання </w:t>
            </w:r>
            <w:r>
              <w:rPr>
                <w:color w:val="000000"/>
                <w:sz w:val="24"/>
                <w:szCs w:val="24"/>
                <w:lang w:val="uk-UA"/>
              </w:rPr>
              <w:t>3 роки 10 місяців</w:t>
            </w:r>
          </w:p>
        </w:tc>
      </w:tr>
      <w:tr w:rsidR="007D3C78" w:rsidRPr="00324B8D">
        <w:trPr>
          <w:trHeight w:val="602"/>
        </w:trPr>
        <w:tc>
          <w:tcPr>
            <w:tcW w:w="2585" w:type="dxa"/>
            <w:gridSpan w:val="4"/>
            <w:vAlign w:val="center"/>
          </w:tcPr>
          <w:p w:rsidR="007D3C78" w:rsidRDefault="002835C8">
            <w:pPr>
              <w:jc w:val="center"/>
              <w:rPr>
                <w:b/>
                <w:sz w:val="24"/>
                <w:szCs w:val="24"/>
                <w:lang w:val="uk-UA"/>
              </w:rPr>
            </w:pPr>
            <w:r>
              <w:rPr>
                <w:b/>
                <w:sz w:val="24"/>
                <w:szCs w:val="24"/>
                <w:lang w:val="uk-UA"/>
              </w:rPr>
              <w:t>Наявність акредитації</w:t>
            </w:r>
          </w:p>
        </w:tc>
        <w:tc>
          <w:tcPr>
            <w:tcW w:w="6775" w:type="dxa"/>
            <w:vAlign w:val="center"/>
          </w:tcPr>
          <w:p w:rsidR="007D3C78" w:rsidRDefault="002835C8">
            <w:pPr>
              <w:ind w:left="57"/>
              <w:rPr>
                <w:iCs/>
                <w:lang w:val="uk-UA"/>
              </w:rPr>
            </w:pPr>
            <w:r>
              <w:rPr>
                <w:iCs/>
                <w:lang w:val="uk-UA"/>
              </w:rPr>
              <w:t>Освітню програму акредитовано умовно (відкладено), згідно рішення Національного агентства із забезпечення якості вищої освіти,</w:t>
            </w:r>
          </w:p>
          <w:p w:rsidR="007D3C78" w:rsidRDefault="002835C8">
            <w:pPr>
              <w:ind w:left="57"/>
              <w:rPr>
                <w:sz w:val="24"/>
                <w:szCs w:val="24"/>
                <w:lang w:val="uk-UA"/>
              </w:rPr>
            </w:pPr>
            <w:r>
              <w:rPr>
                <w:iCs/>
                <w:lang w:val="uk-UA"/>
              </w:rPr>
              <w:t>ухваленого на засіданні 08 червня 2021 р., протокол № 9 (52)</w:t>
            </w:r>
          </w:p>
        </w:tc>
      </w:tr>
      <w:tr w:rsidR="007D3C78" w:rsidRPr="00324B8D">
        <w:trPr>
          <w:trHeight w:val="640"/>
        </w:trPr>
        <w:tc>
          <w:tcPr>
            <w:tcW w:w="2585" w:type="dxa"/>
            <w:gridSpan w:val="4"/>
            <w:vAlign w:val="center"/>
          </w:tcPr>
          <w:p w:rsidR="007D3C78" w:rsidRDefault="002835C8">
            <w:pPr>
              <w:jc w:val="center"/>
              <w:rPr>
                <w:b/>
                <w:sz w:val="24"/>
                <w:szCs w:val="24"/>
                <w:lang w:val="uk-UA"/>
              </w:rPr>
            </w:pPr>
            <w:r>
              <w:rPr>
                <w:b/>
                <w:sz w:val="24"/>
                <w:szCs w:val="24"/>
                <w:lang w:val="uk-UA"/>
              </w:rPr>
              <w:t>Цикл/рівень</w:t>
            </w:r>
          </w:p>
        </w:tc>
        <w:tc>
          <w:tcPr>
            <w:tcW w:w="6775" w:type="dxa"/>
            <w:vAlign w:val="center"/>
          </w:tcPr>
          <w:p w:rsidR="007D3C78" w:rsidRDefault="00DF1864">
            <w:pPr>
              <w:ind w:left="57"/>
              <w:rPr>
                <w:bCs/>
                <w:sz w:val="24"/>
                <w:szCs w:val="24"/>
                <w:lang w:val="uk-UA"/>
              </w:rPr>
            </w:pPr>
            <w:r w:rsidRPr="002A37CF">
              <w:rPr>
                <w:color w:val="000000"/>
                <w:sz w:val="24"/>
                <w:szCs w:val="24"/>
                <w:lang w:val="uk-UA"/>
              </w:rPr>
              <w:t>6</w:t>
            </w:r>
            <w:r w:rsidRPr="00DF1864">
              <w:rPr>
                <w:color w:val="FF0000"/>
                <w:sz w:val="24"/>
                <w:szCs w:val="24"/>
                <w:lang w:val="uk-UA"/>
              </w:rPr>
              <w:t xml:space="preserve"> </w:t>
            </w:r>
            <w:r w:rsidR="002835C8">
              <w:rPr>
                <w:sz w:val="24"/>
                <w:szCs w:val="24"/>
                <w:lang w:val="uk-UA"/>
              </w:rPr>
              <w:t xml:space="preserve">рівень </w:t>
            </w:r>
            <w:r w:rsidR="002835C8">
              <w:rPr>
                <w:bCs/>
                <w:sz w:val="24"/>
                <w:szCs w:val="24"/>
                <w:lang w:val="uk-UA"/>
              </w:rPr>
              <w:t>згідно Національної рамки кваліфікацій.</w:t>
            </w:r>
          </w:p>
          <w:p w:rsidR="0037304C" w:rsidRPr="002A37CF" w:rsidRDefault="002835C8" w:rsidP="008B7F6B">
            <w:pPr>
              <w:ind w:left="57"/>
              <w:rPr>
                <w:color w:val="000000"/>
                <w:sz w:val="24"/>
                <w:szCs w:val="24"/>
                <w:lang w:val="uk-UA"/>
              </w:rPr>
            </w:pPr>
            <w:r w:rsidRPr="002A37CF">
              <w:rPr>
                <w:bCs/>
                <w:color w:val="000000"/>
                <w:sz w:val="24"/>
                <w:szCs w:val="24"/>
                <w:lang w:val="uk-UA"/>
              </w:rPr>
              <w:t>Q</w:t>
            </w:r>
            <w:r w:rsidR="008B7F6B" w:rsidRPr="002A37CF">
              <w:rPr>
                <w:bCs/>
                <w:color w:val="000000"/>
                <w:sz w:val="24"/>
                <w:szCs w:val="24"/>
                <w:lang w:val="uk-UA"/>
              </w:rPr>
              <w:t>F</w:t>
            </w:r>
            <w:r w:rsidRPr="002A37CF">
              <w:rPr>
                <w:bCs/>
                <w:color w:val="000000"/>
                <w:sz w:val="24"/>
                <w:szCs w:val="24"/>
                <w:lang w:val="uk-UA"/>
              </w:rPr>
              <w:t>-EHEA – перший цикл; EQF-LLL - 6 рівень</w:t>
            </w:r>
          </w:p>
        </w:tc>
      </w:tr>
      <w:tr w:rsidR="007D3C78">
        <w:trPr>
          <w:trHeight w:val="316"/>
        </w:trPr>
        <w:tc>
          <w:tcPr>
            <w:tcW w:w="2585" w:type="dxa"/>
            <w:gridSpan w:val="4"/>
            <w:vAlign w:val="center"/>
          </w:tcPr>
          <w:p w:rsidR="007D3C78" w:rsidRDefault="002835C8">
            <w:pPr>
              <w:jc w:val="center"/>
              <w:rPr>
                <w:b/>
                <w:sz w:val="24"/>
                <w:szCs w:val="24"/>
                <w:lang w:val="uk-UA"/>
              </w:rPr>
            </w:pPr>
            <w:r>
              <w:rPr>
                <w:b/>
                <w:sz w:val="24"/>
                <w:szCs w:val="24"/>
                <w:lang w:val="uk-UA"/>
              </w:rPr>
              <w:t>Передумови</w:t>
            </w:r>
          </w:p>
        </w:tc>
        <w:tc>
          <w:tcPr>
            <w:tcW w:w="6775" w:type="dxa"/>
            <w:vAlign w:val="center"/>
          </w:tcPr>
          <w:p w:rsidR="007D3C78" w:rsidRDefault="002835C8">
            <w:pPr>
              <w:ind w:left="57"/>
              <w:rPr>
                <w:sz w:val="24"/>
                <w:szCs w:val="24"/>
                <w:lang w:val="uk-UA"/>
              </w:rPr>
            </w:pPr>
            <w:r>
              <w:rPr>
                <w:sz w:val="24"/>
                <w:szCs w:val="24"/>
                <w:lang w:val="uk-UA"/>
              </w:rPr>
              <w:t>Повна загальна середня освіта</w:t>
            </w:r>
          </w:p>
        </w:tc>
      </w:tr>
      <w:tr w:rsidR="007D3C78">
        <w:trPr>
          <w:trHeight w:val="316"/>
        </w:trPr>
        <w:tc>
          <w:tcPr>
            <w:tcW w:w="2585" w:type="dxa"/>
            <w:gridSpan w:val="4"/>
            <w:vAlign w:val="center"/>
          </w:tcPr>
          <w:p w:rsidR="007D3C78" w:rsidRDefault="002835C8">
            <w:pPr>
              <w:jc w:val="center"/>
              <w:rPr>
                <w:b/>
                <w:sz w:val="24"/>
                <w:szCs w:val="24"/>
                <w:lang w:val="uk-UA"/>
              </w:rPr>
            </w:pPr>
            <w:r>
              <w:rPr>
                <w:b/>
                <w:sz w:val="24"/>
                <w:szCs w:val="24"/>
                <w:lang w:val="uk-UA"/>
              </w:rPr>
              <w:t>Мова (и) викладання</w:t>
            </w:r>
          </w:p>
        </w:tc>
        <w:tc>
          <w:tcPr>
            <w:tcW w:w="6775" w:type="dxa"/>
            <w:vAlign w:val="center"/>
          </w:tcPr>
          <w:p w:rsidR="007D3C78" w:rsidRDefault="002835C8">
            <w:pPr>
              <w:ind w:left="57"/>
              <w:rPr>
                <w:sz w:val="24"/>
                <w:szCs w:val="24"/>
                <w:lang w:val="uk-UA"/>
              </w:rPr>
            </w:pPr>
            <w:r>
              <w:rPr>
                <w:sz w:val="24"/>
                <w:szCs w:val="24"/>
                <w:lang w:val="uk-UA"/>
              </w:rPr>
              <w:t>Українська</w:t>
            </w:r>
          </w:p>
        </w:tc>
      </w:tr>
      <w:tr w:rsidR="007D3C78">
        <w:trPr>
          <w:trHeight w:val="395"/>
        </w:trPr>
        <w:tc>
          <w:tcPr>
            <w:tcW w:w="2585" w:type="dxa"/>
            <w:gridSpan w:val="4"/>
            <w:vAlign w:val="center"/>
          </w:tcPr>
          <w:p w:rsidR="007D3C78" w:rsidRDefault="002835C8">
            <w:pPr>
              <w:jc w:val="center"/>
              <w:rPr>
                <w:b/>
                <w:sz w:val="24"/>
                <w:szCs w:val="24"/>
                <w:lang w:val="uk-UA"/>
              </w:rPr>
            </w:pPr>
            <w:r>
              <w:rPr>
                <w:b/>
                <w:sz w:val="24"/>
                <w:szCs w:val="24"/>
                <w:lang w:val="uk-UA"/>
              </w:rPr>
              <w:t>Термін дії ОП</w:t>
            </w:r>
          </w:p>
        </w:tc>
        <w:tc>
          <w:tcPr>
            <w:tcW w:w="6775" w:type="dxa"/>
            <w:vAlign w:val="center"/>
          </w:tcPr>
          <w:p w:rsidR="007D3C78" w:rsidRDefault="002835C8">
            <w:pPr>
              <w:ind w:left="57"/>
              <w:rPr>
                <w:sz w:val="24"/>
                <w:szCs w:val="24"/>
                <w:lang w:val="uk-UA"/>
              </w:rPr>
            </w:pPr>
            <w:r>
              <w:rPr>
                <w:sz w:val="24"/>
                <w:szCs w:val="24"/>
                <w:lang w:val="uk-UA"/>
              </w:rPr>
              <w:t>До наступної акредитації</w:t>
            </w:r>
          </w:p>
        </w:tc>
      </w:tr>
      <w:tr w:rsidR="007D3C78" w:rsidRPr="00324B8D">
        <w:trPr>
          <w:trHeight w:val="395"/>
        </w:trPr>
        <w:tc>
          <w:tcPr>
            <w:tcW w:w="2585" w:type="dxa"/>
            <w:gridSpan w:val="4"/>
            <w:tcBorders>
              <w:bottom w:val="single" w:sz="8" w:space="0" w:color="auto"/>
            </w:tcBorders>
            <w:vAlign w:val="center"/>
          </w:tcPr>
          <w:p w:rsidR="007D3C78" w:rsidRDefault="002835C8">
            <w:pPr>
              <w:jc w:val="center"/>
              <w:rPr>
                <w:b/>
                <w:sz w:val="24"/>
                <w:szCs w:val="24"/>
                <w:lang w:val="uk-UA"/>
              </w:rPr>
            </w:pPr>
            <w:r>
              <w:rPr>
                <w:b/>
                <w:sz w:val="24"/>
                <w:szCs w:val="24"/>
                <w:lang w:val="uk-UA"/>
              </w:rPr>
              <w:t>Інтернет-адреса</w:t>
            </w:r>
          </w:p>
        </w:tc>
        <w:tc>
          <w:tcPr>
            <w:tcW w:w="6775" w:type="dxa"/>
            <w:tcBorders>
              <w:bottom w:val="single" w:sz="8" w:space="0" w:color="auto"/>
            </w:tcBorders>
            <w:vAlign w:val="center"/>
          </w:tcPr>
          <w:p w:rsidR="007D3C78" w:rsidRDefault="002835C8">
            <w:pPr>
              <w:ind w:left="57"/>
              <w:rPr>
                <w:sz w:val="24"/>
                <w:szCs w:val="24"/>
                <w:lang w:val="uk-UA"/>
              </w:rPr>
            </w:pPr>
            <w:r>
              <w:rPr>
                <w:sz w:val="24"/>
                <w:szCs w:val="24"/>
                <w:lang w:val="uk-UA"/>
              </w:rPr>
              <w:t>https://zp.edu.ua/kafedra-mikro-ta-nanoelektroniki</w:t>
            </w:r>
          </w:p>
        </w:tc>
      </w:tr>
      <w:tr w:rsidR="007D3C78">
        <w:trPr>
          <w:trHeight w:val="295"/>
        </w:trPr>
        <w:tc>
          <w:tcPr>
            <w:tcW w:w="9360" w:type="dxa"/>
            <w:gridSpan w:val="5"/>
            <w:shd w:val="clear" w:color="auto" w:fill="92D050"/>
            <w:vAlign w:val="center"/>
          </w:tcPr>
          <w:p w:rsidR="007D3C78" w:rsidRDefault="002835C8">
            <w:pPr>
              <w:jc w:val="center"/>
              <w:rPr>
                <w:sz w:val="24"/>
                <w:szCs w:val="24"/>
                <w:lang w:val="uk-UA"/>
              </w:rPr>
            </w:pPr>
            <w:r>
              <w:rPr>
                <w:b/>
                <w:bCs/>
                <w:sz w:val="24"/>
                <w:szCs w:val="24"/>
                <w:lang w:val="uk-UA"/>
              </w:rPr>
              <w:t>2 – Мета освітньої програми</w:t>
            </w:r>
          </w:p>
        </w:tc>
      </w:tr>
      <w:tr w:rsidR="007D3C78">
        <w:trPr>
          <w:trHeight w:val="897"/>
        </w:trPr>
        <w:tc>
          <w:tcPr>
            <w:tcW w:w="9360" w:type="dxa"/>
            <w:gridSpan w:val="5"/>
            <w:tcBorders>
              <w:bottom w:val="single" w:sz="8" w:space="0" w:color="auto"/>
            </w:tcBorders>
          </w:tcPr>
          <w:p w:rsidR="007D3C78" w:rsidRDefault="002835C8">
            <w:pPr>
              <w:ind w:right="57" w:firstLine="170"/>
              <w:jc w:val="both"/>
              <w:rPr>
                <w:color w:val="000000"/>
                <w:sz w:val="24"/>
                <w:szCs w:val="24"/>
                <w:lang w:val="uk-UA"/>
              </w:rPr>
            </w:pPr>
            <w:r>
              <w:rPr>
                <w:color w:val="000000"/>
                <w:sz w:val="24"/>
                <w:szCs w:val="24"/>
                <w:lang w:val="uk-UA"/>
              </w:rPr>
              <w:t xml:space="preserve">Мета </w:t>
            </w:r>
            <w:r>
              <w:rPr>
                <w:sz w:val="24"/>
                <w:szCs w:val="24"/>
                <w:lang w:val="uk-UA"/>
              </w:rPr>
              <w:t>сучасної ОП «Якість, стандартизація та сертифікація» полягає у підготовці кваліфікованих фахівців (бакалаврів) у галузі метрології, стандартизації, сертифікації, інформаційно-вимірювальної техніки, компетентності яких відповідають сучасним вимогам ринку праці, здатних до розв’язання задач забезпечення якості процесів, продукції і послуг, використання інформаційних технологій та автоматизації для вирішення організаційних, наукових і технічних задач управління якістю.</w:t>
            </w:r>
          </w:p>
        </w:tc>
      </w:tr>
      <w:tr w:rsidR="007D3C78">
        <w:trPr>
          <w:trHeight w:val="313"/>
        </w:trPr>
        <w:tc>
          <w:tcPr>
            <w:tcW w:w="9360" w:type="dxa"/>
            <w:gridSpan w:val="5"/>
            <w:shd w:val="clear" w:color="auto" w:fill="92D050"/>
            <w:vAlign w:val="center"/>
          </w:tcPr>
          <w:p w:rsidR="007D3C78" w:rsidRDefault="002835C8">
            <w:pPr>
              <w:spacing w:after="60"/>
              <w:jc w:val="center"/>
              <w:rPr>
                <w:sz w:val="24"/>
                <w:szCs w:val="24"/>
                <w:lang w:val="uk-UA"/>
              </w:rPr>
            </w:pPr>
            <w:r>
              <w:rPr>
                <w:b/>
                <w:bCs/>
                <w:sz w:val="24"/>
                <w:szCs w:val="24"/>
                <w:lang w:val="uk-UA"/>
              </w:rPr>
              <w:t xml:space="preserve">3 – Характеристика освітньої програми </w:t>
            </w:r>
          </w:p>
        </w:tc>
      </w:tr>
      <w:tr w:rsidR="007D3C78" w:rsidRPr="00324B8D">
        <w:trPr>
          <w:trHeight w:val="897"/>
        </w:trPr>
        <w:tc>
          <w:tcPr>
            <w:tcW w:w="2585" w:type="dxa"/>
            <w:gridSpan w:val="4"/>
          </w:tcPr>
          <w:p w:rsidR="007D3C78" w:rsidRDefault="002835C8">
            <w:pPr>
              <w:jc w:val="center"/>
              <w:rPr>
                <w:b/>
                <w:bCs/>
                <w:sz w:val="24"/>
                <w:szCs w:val="24"/>
                <w:lang w:val="uk-UA"/>
              </w:rPr>
            </w:pPr>
            <w:r>
              <w:rPr>
                <w:b/>
                <w:bCs/>
                <w:sz w:val="24"/>
                <w:szCs w:val="24"/>
                <w:lang w:val="uk-UA"/>
              </w:rPr>
              <w:t>Опис предметної</w:t>
            </w:r>
          </w:p>
          <w:p w:rsidR="007D3C78" w:rsidRDefault="002835C8" w:rsidP="00734842">
            <w:pPr>
              <w:jc w:val="center"/>
              <w:rPr>
                <w:sz w:val="24"/>
                <w:szCs w:val="24"/>
                <w:lang w:val="uk-UA"/>
              </w:rPr>
            </w:pPr>
            <w:r>
              <w:rPr>
                <w:b/>
                <w:bCs/>
                <w:sz w:val="24"/>
                <w:szCs w:val="24"/>
                <w:lang w:val="uk-UA"/>
              </w:rPr>
              <w:t>області</w:t>
            </w:r>
            <w:r>
              <w:rPr>
                <w:i/>
                <w:spacing w:val="1"/>
                <w:sz w:val="20"/>
                <w:szCs w:val="20"/>
                <w:lang w:val="uk-UA"/>
              </w:rPr>
              <w:t xml:space="preserve"> </w:t>
            </w:r>
          </w:p>
        </w:tc>
        <w:tc>
          <w:tcPr>
            <w:tcW w:w="6775" w:type="dxa"/>
          </w:tcPr>
          <w:p w:rsidR="007D3C78" w:rsidRDefault="002835C8">
            <w:pPr>
              <w:ind w:right="57" w:firstLine="170"/>
              <w:jc w:val="both"/>
              <w:rPr>
                <w:color w:val="000000"/>
                <w:sz w:val="24"/>
                <w:szCs w:val="24"/>
                <w:lang w:val="uk-UA"/>
              </w:rPr>
            </w:pPr>
            <w:r>
              <w:rPr>
                <w:i/>
                <w:color w:val="000000"/>
                <w:sz w:val="24"/>
                <w:szCs w:val="24"/>
                <w:lang w:val="uk-UA"/>
              </w:rPr>
              <w:t xml:space="preserve">Об’єкт вивчення: </w:t>
            </w:r>
            <w:r>
              <w:rPr>
                <w:sz w:val="24"/>
                <w:szCs w:val="24"/>
                <w:lang w:val="uk-UA"/>
              </w:rPr>
              <w:t xml:space="preserve">технічне, програмне, математичне, інформаційне, методичне та інше забезпечення інформаційно-вимірювальної техніки, принципи побудови засобів вимірювальної техніки та їх використовування, принципи і </w:t>
            </w:r>
            <w:r>
              <w:rPr>
                <w:sz w:val="24"/>
                <w:szCs w:val="24"/>
                <w:lang w:val="uk-UA"/>
              </w:rPr>
              <w:lastRenderedPageBreak/>
              <w:t>методи відтворення еталонних величин, стандартних зразків.</w:t>
            </w:r>
          </w:p>
          <w:p w:rsidR="007D3C78" w:rsidRDefault="002835C8">
            <w:pPr>
              <w:ind w:right="57" w:firstLine="170"/>
              <w:jc w:val="both"/>
              <w:rPr>
                <w:sz w:val="24"/>
                <w:szCs w:val="24"/>
                <w:lang w:val="uk-UA"/>
              </w:rPr>
            </w:pPr>
            <w:r>
              <w:rPr>
                <w:i/>
                <w:color w:val="000000"/>
                <w:sz w:val="24"/>
                <w:szCs w:val="24"/>
                <w:lang w:val="uk-UA"/>
              </w:rPr>
              <w:t xml:space="preserve">Ціль навчання: </w:t>
            </w:r>
            <w:r>
              <w:rPr>
                <w:sz w:val="24"/>
                <w:szCs w:val="24"/>
                <w:lang w:val="uk-UA"/>
              </w:rPr>
              <w:t>підготовка фахівців, здатних до комплексного розв’язання задач розробки та використання засобів вимірювальної техніки, побудови систем якості, використання інформаційних технологій для опрацювання результатів вимірювання та автоматизації метрологічної діяльності при виконанні організаційних та технічних робіт, прикладних досліджень у сфері метрології, автоматизації, систем якості, стандартизації та сертифікації.</w:t>
            </w:r>
          </w:p>
          <w:p w:rsidR="007D3C78" w:rsidRDefault="002835C8">
            <w:pPr>
              <w:ind w:right="57" w:firstLine="170"/>
              <w:jc w:val="both"/>
              <w:rPr>
                <w:sz w:val="24"/>
                <w:szCs w:val="24"/>
                <w:lang w:val="uk-UA"/>
              </w:rPr>
            </w:pPr>
            <w:r>
              <w:rPr>
                <w:i/>
                <w:sz w:val="24"/>
                <w:szCs w:val="24"/>
                <w:lang w:val="uk-UA"/>
              </w:rPr>
              <w:t>Теоретичний зміст предметної області.</w:t>
            </w:r>
            <w:r>
              <w:rPr>
                <w:sz w:val="24"/>
                <w:szCs w:val="24"/>
                <w:lang w:val="uk-UA"/>
              </w:rPr>
              <w:t xml:space="preserve"> Поняття та принципи метрології та інформаційно-вимірювальної техніки, побудова засобів вимірювальної техніки, метрологічна діяльність, засади стандартизації, сертифікації, управління якістю.</w:t>
            </w:r>
          </w:p>
          <w:p w:rsidR="007D3C78" w:rsidRDefault="002835C8">
            <w:pPr>
              <w:ind w:right="57" w:firstLine="170"/>
              <w:jc w:val="both"/>
              <w:rPr>
                <w:sz w:val="24"/>
                <w:szCs w:val="24"/>
                <w:lang w:val="uk-UA"/>
              </w:rPr>
            </w:pPr>
            <w:r>
              <w:rPr>
                <w:i/>
                <w:sz w:val="24"/>
                <w:szCs w:val="24"/>
                <w:lang w:val="uk-UA"/>
              </w:rPr>
              <w:t>Методи, методики та технології.</w:t>
            </w:r>
            <w:r>
              <w:rPr>
                <w:i/>
                <w:sz w:val="24"/>
                <w:lang w:val="uk-UA"/>
              </w:rPr>
              <w:t xml:space="preserve"> </w:t>
            </w:r>
            <w:r>
              <w:rPr>
                <w:sz w:val="24"/>
                <w:szCs w:val="24"/>
                <w:lang w:val="uk-UA"/>
              </w:rPr>
              <w:t>Методи вимірювань, способи їх побудови, інформаційні технології при створенні засобів вимірювань, методики планування експериментів/ вимірювань, програмного забезпечення засобів вимірювань та для опрацювання результатів вимірювань, управління якістю на виробництвах, інші наукові методології.</w:t>
            </w:r>
          </w:p>
          <w:p w:rsidR="007D3C78" w:rsidRDefault="002835C8">
            <w:pPr>
              <w:ind w:right="57" w:firstLine="170"/>
              <w:jc w:val="both"/>
              <w:rPr>
                <w:color w:val="000000"/>
                <w:sz w:val="24"/>
                <w:szCs w:val="24"/>
                <w:lang w:val="uk-UA"/>
              </w:rPr>
            </w:pPr>
            <w:r>
              <w:rPr>
                <w:i/>
                <w:sz w:val="24"/>
                <w:szCs w:val="24"/>
                <w:lang w:val="uk-UA"/>
              </w:rPr>
              <w:t>Інструменти та обладнання:</w:t>
            </w:r>
            <w:r>
              <w:rPr>
                <w:sz w:val="20"/>
                <w:szCs w:val="20"/>
                <w:lang w:val="uk-UA"/>
              </w:rPr>
              <w:t xml:space="preserve"> </w:t>
            </w:r>
            <w:r>
              <w:rPr>
                <w:sz w:val="24"/>
                <w:szCs w:val="24"/>
                <w:lang w:val="uk-UA"/>
              </w:rPr>
              <w:t>сучасні засоби вимірювальної техніки, інструменти та обладнання для виготовлення і налаштування засобів вимірювальної техніки, при проведенні їх випробувань і лабораторних досліджень та при виконанні робіт, пов’язаних з метрологічною діяльністю.</w:t>
            </w:r>
          </w:p>
        </w:tc>
      </w:tr>
      <w:tr w:rsidR="007D3C78" w:rsidRPr="00324B8D">
        <w:trPr>
          <w:trHeight w:val="897"/>
        </w:trPr>
        <w:tc>
          <w:tcPr>
            <w:tcW w:w="2585" w:type="dxa"/>
            <w:gridSpan w:val="4"/>
            <w:vAlign w:val="center"/>
          </w:tcPr>
          <w:p w:rsidR="007D3C78" w:rsidRDefault="002835C8">
            <w:pPr>
              <w:jc w:val="center"/>
              <w:rPr>
                <w:sz w:val="24"/>
                <w:szCs w:val="24"/>
                <w:lang w:val="uk-UA"/>
              </w:rPr>
            </w:pPr>
            <w:r>
              <w:rPr>
                <w:b/>
                <w:bCs/>
                <w:sz w:val="24"/>
                <w:szCs w:val="24"/>
                <w:lang w:val="uk-UA"/>
              </w:rPr>
              <w:lastRenderedPageBreak/>
              <w:t>Орієнтація освітньої програми</w:t>
            </w:r>
          </w:p>
        </w:tc>
        <w:tc>
          <w:tcPr>
            <w:tcW w:w="6775" w:type="dxa"/>
          </w:tcPr>
          <w:p w:rsidR="007D3C78" w:rsidRDefault="002835C8">
            <w:pPr>
              <w:ind w:right="57" w:firstLine="170"/>
              <w:jc w:val="both"/>
              <w:rPr>
                <w:color w:val="000000"/>
                <w:sz w:val="24"/>
                <w:szCs w:val="24"/>
                <w:lang w:val="uk-UA"/>
              </w:rPr>
            </w:pPr>
            <w:r>
              <w:rPr>
                <w:color w:val="000000"/>
                <w:sz w:val="24"/>
                <w:szCs w:val="24"/>
                <w:lang w:val="uk-UA"/>
              </w:rPr>
              <w:t>Освітньо-професійна програма орієнтована на формування у здобувачів професійних компетентностей та набуття глибоких знань, умінь та навичок зі спеціальності та її технічного, програмного, організаційного і нормативного забезпечення.</w:t>
            </w:r>
          </w:p>
        </w:tc>
      </w:tr>
      <w:tr w:rsidR="007D3C78" w:rsidRPr="00324B8D">
        <w:trPr>
          <w:trHeight w:val="897"/>
        </w:trPr>
        <w:tc>
          <w:tcPr>
            <w:tcW w:w="2585" w:type="dxa"/>
            <w:gridSpan w:val="4"/>
          </w:tcPr>
          <w:p w:rsidR="007D3C78" w:rsidRDefault="002835C8">
            <w:pPr>
              <w:jc w:val="center"/>
              <w:rPr>
                <w:sz w:val="24"/>
                <w:szCs w:val="24"/>
                <w:lang w:val="uk-UA"/>
              </w:rPr>
            </w:pPr>
            <w:r>
              <w:rPr>
                <w:b/>
                <w:bCs/>
                <w:sz w:val="24"/>
                <w:szCs w:val="24"/>
                <w:lang w:val="uk-UA"/>
              </w:rPr>
              <w:t>Основний фокус освітньої програми та спеціалізації</w:t>
            </w:r>
          </w:p>
        </w:tc>
        <w:tc>
          <w:tcPr>
            <w:tcW w:w="6775" w:type="dxa"/>
          </w:tcPr>
          <w:p w:rsidR="007D3C78" w:rsidRDefault="00B93C43" w:rsidP="00B93C43">
            <w:pPr>
              <w:ind w:left="57" w:firstLine="170"/>
              <w:jc w:val="both"/>
              <w:rPr>
                <w:sz w:val="24"/>
                <w:szCs w:val="24"/>
                <w:lang w:val="uk-UA"/>
              </w:rPr>
            </w:pPr>
            <w:r w:rsidRPr="0008660B">
              <w:rPr>
                <w:sz w:val="24"/>
                <w:szCs w:val="24"/>
                <w:lang w:val="uk-UA"/>
              </w:rPr>
              <w:t xml:space="preserve">Освітню програму спрямовано на формування у здобувачів вищої освіти </w:t>
            </w:r>
            <w:r w:rsidR="00CB6CB5" w:rsidRPr="0008660B">
              <w:rPr>
                <w:sz w:val="24"/>
                <w:szCs w:val="24"/>
                <w:lang w:val="uk-UA"/>
              </w:rPr>
              <w:t xml:space="preserve">компетентностей, </w:t>
            </w:r>
            <w:r w:rsidRPr="0008660B">
              <w:rPr>
                <w:sz w:val="24"/>
                <w:szCs w:val="24"/>
                <w:lang w:val="uk-UA"/>
              </w:rPr>
              <w:t xml:space="preserve">необхідних для набуття та опанування навичок з </w:t>
            </w:r>
            <w:r w:rsidR="002835C8" w:rsidRPr="0008660B">
              <w:rPr>
                <w:sz w:val="24"/>
                <w:szCs w:val="24"/>
                <w:lang w:val="uk-UA"/>
              </w:rPr>
              <w:t xml:space="preserve">метрології та інформаційно-вимірювальної техніки, </w:t>
            </w:r>
            <w:r w:rsidR="00CB6CB5" w:rsidRPr="0008660B">
              <w:rPr>
                <w:sz w:val="24"/>
                <w:szCs w:val="24"/>
                <w:lang w:val="uk-UA"/>
              </w:rPr>
              <w:t xml:space="preserve">принципів стандартизації та оцінки відповідності, сертифікації, моделювання, розробки і проєктування </w:t>
            </w:r>
            <w:r w:rsidR="002835C8" w:rsidRPr="0008660B">
              <w:rPr>
                <w:sz w:val="24"/>
                <w:szCs w:val="24"/>
                <w:lang w:val="uk-UA"/>
              </w:rPr>
              <w:t>систем якості, автоматизації, засобів вимірювальної техніки</w:t>
            </w:r>
            <w:r w:rsidR="00CB6CB5" w:rsidRPr="0008660B">
              <w:rPr>
                <w:sz w:val="24"/>
                <w:szCs w:val="24"/>
                <w:lang w:val="uk-UA"/>
              </w:rPr>
              <w:t>.</w:t>
            </w:r>
          </w:p>
          <w:p w:rsidR="007D3C78" w:rsidRDefault="002835C8" w:rsidP="00D951FF">
            <w:pPr>
              <w:ind w:left="57" w:firstLine="170"/>
              <w:jc w:val="both"/>
              <w:rPr>
                <w:color w:val="000000"/>
                <w:sz w:val="24"/>
                <w:szCs w:val="24"/>
                <w:lang w:val="uk-UA"/>
              </w:rPr>
            </w:pPr>
            <w:r>
              <w:rPr>
                <w:i/>
                <w:sz w:val="24"/>
                <w:szCs w:val="24"/>
                <w:lang w:val="uk-UA"/>
              </w:rPr>
              <w:t>Ключові слова:</w:t>
            </w:r>
            <w:r>
              <w:rPr>
                <w:sz w:val="24"/>
                <w:szCs w:val="24"/>
                <w:lang w:val="uk-UA"/>
              </w:rPr>
              <w:t xml:space="preserve"> </w:t>
            </w:r>
            <w:r w:rsidRPr="0008660B">
              <w:rPr>
                <w:sz w:val="24"/>
                <w:szCs w:val="24"/>
                <w:lang w:val="uk-UA"/>
              </w:rPr>
              <w:t>метрологія, якість, стандартизація, сертифікація, вимірювання, інформаційно-вимірювальна система.</w:t>
            </w:r>
          </w:p>
        </w:tc>
      </w:tr>
      <w:tr w:rsidR="007D3C78" w:rsidRPr="00324B8D">
        <w:trPr>
          <w:trHeight w:val="396"/>
        </w:trPr>
        <w:tc>
          <w:tcPr>
            <w:tcW w:w="2585" w:type="dxa"/>
            <w:gridSpan w:val="4"/>
            <w:tcBorders>
              <w:bottom w:val="single" w:sz="8" w:space="0" w:color="auto"/>
            </w:tcBorders>
          </w:tcPr>
          <w:p w:rsidR="007D3C78" w:rsidRDefault="002835C8">
            <w:pPr>
              <w:jc w:val="center"/>
              <w:rPr>
                <w:sz w:val="24"/>
                <w:szCs w:val="24"/>
                <w:lang w:val="uk-UA"/>
              </w:rPr>
            </w:pPr>
            <w:r>
              <w:rPr>
                <w:b/>
                <w:bCs/>
                <w:sz w:val="24"/>
                <w:szCs w:val="24"/>
                <w:lang w:val="uk-UA"/>
              </w:rPr>
              <w:t>Особливості програми</w:t>
            </w:r>
          </w:p>
        </w:tc>
        <w:tc>
          <w:tcPr>
            <w:tcW w:w="6775" w:type="dxa"/>
            <w:tcBorders>
              <w:bottom w:val="single" w:sz="8" w:space="0" w:color="auto"/>
            </w:tcBorders>
          </w:tcPr>
          <w:p w:rsidR="007D3C78" w:rsidRDefault="002835C8">
            <w:pPr>
              <w:ind w:right="57" w:firstLine="170"/>
              <w:jc w:val="both"/>
              <w:rPr>
                <w:color w:val="000000"/>
                <w:sz w:val="24"/>
                <w:szCs w:val="24"/>
                <w:lang w:val="uk-UA"/>
              </w:rPr>
            </w:pPr>
            <w:r>
              <w:rPr>
                <w:color w:val="000000"/>
                <w:sz w:val="24"/>
                <w:szCs w:val="24"/>
                <w:lang w:val="uk-UA"/>
              </w:rPr>
              <w:t>Програма виконується в активному практичному середовищі, значною мірою спрямована на підготовку фахівців з якості, стандартизації та сертифікації, розробки та експлуатації комп’ютеризованих і мікропроцесорних засобів вимірювання та інформаційно-вимірювальних систем.</w:t>
            </w:r>
          </w:p>
          <w:p w:rsidR="007D3C78" w:rsidRDefault="002835C8">
            <w:pPr>
              <w:pStyle w:val="TableParagraph"/>
              <w:ind w:right="57" w:firstLine="170"/>
              <w:jc w:val="both"/>
              <w:rPr>
                <w:color w:val="000000"/>
                <w:sz w:val="24"/>
                <w:szCs w:val="24"/>
                <w:lang w:val="uk-UA"/>
              </w:rPr>
            </w:pPr>
            <w:r>
              <w:rPr>
                <w:color w:val="000000"/>
                <w:sz w:val="24"/>
                <w:szCs w:val="24"/>
                <w:lang w:val="uk-UA"/>
              </w:rPr>
              <w:t>Унікальність даної ОП полягає у гармонічному поєднанні широкого кола освітніх компонентів із різних галузей, зокрема: з автоматизації (системи автоматичного керування; мікропроцесорна техніка; комп’ютерні системи вимірювань тощо), метрології (основи метрології та інформаційно-вимірювальної техніки, методи та засоби вимірювань), систем забезпечення якості, стандартизації та сертифікації (основи стандартизації і сертифікації продукції; оцінка відповідності засобів вимірювальної техніки регламентам та стандартам; основи контролю і технічної діагностики).</w:t>
            </w:r>
          </w:p>
          <w:p w:rsidR="007D3C78" w:rsidRDefault="002835C8">
            <w:pPr>
              <w:ind w:right="57" w:firstLine="170"/>
              <w:jc w:val="both"/>
              <w:rPr>
                <w:color w:val="000000"/>
                <w:sz w:val="24"/>
                <w:lang w:val="uk-UA"/>
              </w:rPr>
            </w:pPr>
            <w:r>
              <w:rPr>
                <w:color w:val="000000"/>
                <w:sz w:val="24"/>
                <w:szCs w:val="24"/>
                <w:lang w:val="uk-UA"/>
              </w:rPr>
              <w:t xml:space="preserve">Крім того, передбачено освітні компоненти, що дозволяють </w:t>
            </w:r>
            <w:r>
              <w:rPr>
                <w:color w:val="000000"/>
                <w:sz w:val="24"/>
                <w:szCs w:val="24"/>
                <w:lang w:val="uk-UA"/>
              </w:rPr>
              <w:lastRenderedPageBreak/>
              <w:t xml:space="preserve">отримати результати і компетентності, необхідні для вступу до аспірантури за спеціальністю 105 «Прикладна фізика та наноматеріали», яка діє при кафедрі </w:t>
            </w:r>
            <w:r>
              <w:rPr>
                <w:color w:val="000000"/>
                <w:sz w:val="24"/>
                <w:lang w:val="uk-UA"/>
              </w:rPr>
              <w:t>мікро- та наноелектроніки (</w:t>
            </w:r>
            <w:r>
              <w:rPr>
                <w:color w:val="000000"/>
                <w:sz w:val="24"/>
                <w:szCs w:val="24"/>
                <w:lang w:val="uk-UA"/>
              </w:rPr>
              <w:t>МіНЕ</w:t>
            </w:r>
            <w:r>
              <w:rPr>
                <w:color w:val="000000"/>
                <w:sz w:val="24"/>
                <w:lang w:val="uk-UA"/>
              </w:rPr>
              <w:t>).</w:t>
            </w:r>
          </w:p>
          <w:p w:rsidR="00DC4B86" w:rsidRDefault="00DC4B86" w:rsidP="00317D52">
            <w:pPr>
              <w:widowControl/>
              <w:adjustRightInd w:val="0"/>
              <w:ind w:firstLine="284"/>
              <w:jc w:val="both"/>
              <w:rPr>
                <w:rFonts w:eastAsia="Calibri"/>
                <w:sz w:val="24"/>
                <w:szCs w:val="24"/>
                <w:lang w:val="uk-UA" w:eastAsia="uk-UA"/>
              </w:rPr>
            </w:pPr>
            <w:r w:rsidRPr="0008660B">
              <w:rPr>
                <w:rFonts w:eastAsia="Calibri"/>
                <w:sz w:val="24"/>
                <w:szCs w:val="24"/>
                <w:lang w:val="uk-UA" w:eastAsia="uk-UA"/>
              </w:rPr>
              <w:t xml:space="preserve">Для набуття спеціальних (фахових) компетентностей програма узгоджується з партнерами: </w:t>
            </w:r>
            <w:r w:rsidR="00317D52" w:rsidRPr="0008660B">
              <w:rPr>
                <w:rFonts w:eastAsia="Calibri"/>
                <w:sz w:val="24"/>
                <w:szCs w:val="24"/>
                <w:lang w:val="uk-UA" w:eastAsia="uk-UA"/>
              </w:rPr>
              <w:t>НТУУ КПІ ім. І. Сікорського; Київськ</w:t>
            </w:r>
            <w:r w:rsidR="0008660B" w:rsidRPr="0008660B">
              <w:rPr>
                <w:rFonts w:eastAsia="Calibri"/>
                <w:sz w:val="24"/>
                <w:szCs w:val="24"/>
                <w:lang w:val="uk-UA" w:eastAsia="uk-UA"/>
              </w:rPr>
              <w:t>ий</w:t>
            </w:r>
            <w:r w:rsidR="00317D52" w:rsidRPr="0008660B">
              <w:rPr>
                <w:rFonts w:eastAsia="Calibri"/>
                <w:sz w:val="24"/>
                <w:szCs w:val="24"/>
                <w:lang w:val="uk-UA" w:eastAsia="uk-UA"/>
              </w:rPr>
              <w:t xml:space="preserve"> національн</w:t>
            </w:r>
            <w:r w:rsidR="0008660B" w:rsidRPr="0008660B">
              <w:rPr>
                <w:rFonts w:eastAsia="Calibri"/>
                <w:sz w:val="24"/>
                <w:szCs w:val="24"/>
                <w:lang w:val="uk-UA" w:eastAsia="uk-UA"/>
              </w:rPr>
              <w:t>ий</w:t>
            </w:r>
            <w:r w:rsidR="00317D52" w:rsidRPr="0008660B">
              <w:rPr>
                <w:rFonts w:eastAsia="Calibri"/>
                <w:sz w:val="24"/>
                <w:szCs w:val="24"/>
                <w:lang w:val="uk-UA" w:eastAsia="uk-UA"/>
              </w:rPr>
              <w:t xml:space="preserve"> університет технологій та дизайну, </w:t>
            </w:r>
            <w:r w:rsidRPr="0008660B">
              <w:rPr>
                <w:rFonts w:eastAsia="Calibri"/>
                <w:sz w:val="24"/>
                <w:szCs w:val="24"/>
                <w:lang w:val="uk-UA" w:eastAsia="uk-UA"/>
              </w:rPr>
              <w:t xml:space="preserve">а також з </w:t>
            </w:r>
            <w:r w:rsidR="00317D52" w:rsidRPr="0008660B">
              <w:rPr>
                <w:rFonts w:eastAsia="Calibri"/>
                <w:sz w:val="24"/>
                <w:szCs w:val="24"/>
                <w:lang w:val="uk-UA" w:eastAsia="uk-UA"/>
              </w:rPr>
              <w:t>громадськими організаціями</w:t>
            </w:r>
            <w:r w:rsidR="00E43316" w:rsidRPr="0008660B">
              <w:rPr>
                <w:rFonts w:eastAsia="Calibri"/>
                <w:sz w:val="24"/>
                <w:szCs w:val="24"/>
                <w:lang w:val="uk-UA" w:eastAsia="uk-UA"/>
              </w:rPr>
              <w:t xml:space="preserve"> </w:t>
            </w:r>
            <w:r w:rsidR="00317D52" w:rsidRPr="0008660B">
              <w:rPr>
                <w:rFonts w:eastAsia="Calibri"/>
                <w:sz w:val="24"/>
                <w:szCs w:val="24"/>
                <w:lang w:val="uk-UA" w:eastAsia="uk-UA"/>
              </w:rPr>
              <w:t xml:space="preserve">та </w:t>
            </w:r>
            <w:r w:rsidRPr="0008660B">
              <w:rPr>
                <w:rFonts w:eastAsia="Calibri"/>
                <w:sz w:val="24"/>
                <w:szCs w:val="24"/>
                <w:lang w:val="uk-UA" w:eastAsia="uk-UA"/>
              </w:rPr>
              <w:t>високотехнологічними підприємствами різних форм власност</w:t>
            </w:r>
            <w:r w:rsidRPr="000F6904">
              <w:rPr>
                <w:rFonts w:eastAsia="Calibri"/>
                <w:sz w:val="24"/>
                <w:szCs w:val="24"/>
                <w:lang w:val="uk-UA" w:eastAsia="uk-UA"/>
              </w:rPr>
              <w:t>і.</w:t>
            </w:r>
          </w:p>
          <w:p w:rsidR="00D01C71" w:rsidRDefault="008A39C5" w:rsidP="0008660B">
            <w:pPr>
              <w:widowControl/>
              <w:adjustRightInd w:val="0"/>
              <w:ind w:firstLine="284"/>
              <w:jc w:val="both"/>
              <w:rPr>
                <w:color w:val="000000"/>
                <w:sz w:val="24"/>
                <w:szCs w:val="24"/>
                <w:lang w:val="uk-UA"/>
              </w:rPr>
            </w:pPr>
            <w:r w:rsidRPr="0008660B">
              <w:rPr>
                <w:rFonts w:eastAsia="Calibri"/>
                <w:sz w:val="24"/>
                <w:szCs w:val="24"/>
                <w:lang w:val="uk-UA" w:eastAsia="uk-UA"/>
              </w:rPr>
              <w:t xml:space="preserve">Для забезпечення умов підготовки фахівця в реальному середовищі майбутньої професійної діяльності передбачено </w:t>
            </w:r>
            <w:r w:rsidR="0008660B" w:rsidRPr="0008660B">
              <w:rPr>
                <w:rFonts w:eastAsia="Calibri"/>
                <w:sz w:val="24"/>
                <w:szCs w:val="24"/>
                <w:lang w:val="uk-UA" w:eastAsia="uk-UA"/>
              </w:rPr>
              <w:t>проходження практики</w:t>
            </w:r>
            <w:r w:rsidR="00D01C71" w:rsidRPr="0008660B">
              <w:rPr>
                <w:rFonts w:eastAsia="Calibri"/>
                <w:sz w:val="24"/>
                <w:szCs w:val="24"/>
                <w:lang w:val="uk-UA" w:eastAsia="uk-UA"/>
              </w:rPr>
              <w:t>.</w:t>
            </w:r>
          </w:p>
        </w:tc>
      </w:tr>
      <w:tr w:rsidR="007D3C78" w:rsidRPr="00324B8D">
        <w:trPr>
          <w:trHeight w:val="395"/>
        </w:trPr>
        <w:tc>
          <w:tcPr>
            <w:tcW w:w="9360" w:type="dxa"/>
            <w:gridSpan w:val="5"/>
            <w:shd w:val="clear" w:color="auto" w:fill="92D050"/>
            <w:vAlign w:val="center"/>
          </w:tcPr>
          <w:p w:rsidR="007D3C78" w:rsidRDefault="002835C8">
            <w:pPr>
              <w:jc w:val="center"/>
              <w:rPr>
                <w:sz w:val="24"/>
                <w:szCs w:val="24"/>
                <w:lang w:val="uk-UA"/>
              </w:rPr>
            </w:pPr>
            <w:r>
              <w:rPr>
                <w:b/>
                <w:bCs/>
                <w:sz w:val="24"/>
                <w:szCs w:val="24"/>
                <w:lang w:val="uk-UA"/>
              </w:rPr>
              <w:lastRenderedPageBreak/>
              <w:t>4 – Придатність випускників до працевлаштування та подальшого навчання</w:t>
            </w:r>
          </w:p>
        </w:tc>
      </w:tr>
      <w:tr w:rsidR="007D3C78" w:rsidRPr="00324B8D">
        <w:trPr>
          <w:trHeight w:val="897"/>
        </w:trPr>
        <w:tc>
          <w:tcPr>
            <w:tcW w:w="2500" w:type="dxa"/>
            <w:gridSpan w:val="3"/>
            <w:vAlign w:val="center"/>
          </w:tcPr>
          <w:p w:rsidR="007D3C78" w:rsidRDefault="002835C8">
            <w:pPr>
              <w:pStyle w:val="Default"/>
              <w:jc w:val="center"/>
              <w:rPr>
                <w:lang w:val="uk-UA"/>
              </w:rPr>
            </w:pPr>
            <w:r>
              <w:rPr>
                <w:b/>
                <w:bCs/>
                <w:lang w:val="uk-UA"/>
              </w:rPr>
              <w:t>Придатність до працевлаштування</w:t>
            </w:r>
          </w:p>
        </w:tc>
        <w:tc>
          <w:tcPr>
            <w:tcW w:w="6860" w:type="dxa"/>
            <w:gridSpan w:val="2"/>
          </w:tcPr>
          <w:p w:rsidR="007D3C78" w:rsidRDefault="002835C8">
            <w:pPr>
              <w:ind w:firstLine="220"/>
              <w:jc w:val="both"/>
              <w:rPr>
                <w:sz w:val="24"/>
                <w:szCs w:val="24"/>
                <w:lang w:val="uk-UA"/>
              </w:rPr>
            </w:pPr>
            <w:r>
              <w:rPr>
                <w:color w:val="000000"/>
                <w:sz w:val="24"/>
                <w:szCs w:val="24"/>
                <w:lang w:val="uk-UA"/>
              </w:rPr>
              <w:t>Права випускників на працевлаштування не обмежуються. Випускники можуть працювати за професіями згідно з Національним класифікатором професій ДК 003:2010</w:t>
            </w:r>
            <w:r>
              <w:rPr>
                <w:sz w:val="24"/>
                <w:szCs w:val="24"/>
                <w:lang w:val="uk-UA"/>
              </w:rPr>
              <w:t>.</w:t>
            </w:r>
          </w:p>
        </w:tc>
      </w:tr>
      <w:tr w:rsidR="007D3C78">
        <w:trPr>
          <w:trHeight w:val="676"/>
        </w:trPr>
        <w:tc>
          <w:tcPr>
            <w:tcW w:w="2500" w:type="dxa"/>
            <w:gridSpan w:val="3"/>
            <w:tcBorders>
              <w:bottom w:val="single" w:sz="8" w:space="0" w:color="auto"/>
            </w:tcBorders>
            <w:vAlign w:val="center"/>
          </w:tcPr>
          <w:p w:rsidR="007D3C78" w:rsidRDefault="002835C8">
            <w:pPr>
              <w:pStyle w:val="Default"/>
              <w:jc w:val="center"/>
              <w:rPr>
                <w:lang w:val="uk-UA"/>
              </w:rPr>
            </w:pPr>
            <w:r>
              <w:rPr>
                <w:b/>
                <w:bCs/>
                <w:lang w:val="uk-UA"/>
              </w:rPr>
              <w:t>Академічні права випускників</w:t>
            </w:r>
          </w:p>
        </w:tc>
        <w:tc>
          <w:tcPr>
            <w:tcW w:w="6860" w:type="dxa"/>
            <w:gridSpan w:val="2"/>
            <w:tcBorders>
              <w:bottom w:val="single" w:sz="8" w:space="0" w:color="auto"/>
            </w:tcBorders>
          </w:tcPr>
          <w:p w:rsidR="007D3C78" w:rsidRDefault="002835C8">
            <w:pPr>
              <w:ind w:firstLine="221"/>
              <w:jc w:val="both"/>
              <w:rPr>
                <w:color w:val="000000"/>
                <w:sz w:val="24"/>
                <w:szCs w:val="24"/>
                <w:lang w:val="uk-UA"/>
              </w:rPr>
            </w:pPr>
            <w:r>
              <w:rPr>
                <w:sz w:val="24"/>
                <w:szCs w:val="24"/>
                <w:lang w:val="uk-UA"/>
              </w:rPr>
              <w:t>Можливість навчання за програмою другого (магістерського) рівня вищої освіти. Набуття додаткових кваліфікацій в системі післядипломної освіти.</w:t>
            </w:r>
          </w:p>
        </w:tc>
      </w:tr>
      <w:tr w:rsidR="007D3C78">
        <w:trPr>
          <w:trHeight w:val="315"/>
        </w:trPr>
        <w:tc>
          <w:tcPr>
            <w:tcW w:w="9360" w:type="dxa"/>
            <w:gridSpan w:val="5"/>
            <w:shd w:val="clear" w:color="auto" w:fill="92D050"/>
          </w:tcPr>
          <w:p w:rsidR="007D3C78" w:rsidRDefault="002835C8">
            <w:pPr>
              <w:jc w:val="center"/>
              <w:rPr>
                <w:b/>
                <w:sz w:val="24"/>
                <w:szCs w:val="24"/>
                <w:lang w:val="uk-UA"/>
              </w:rPr>
            </w:pPr>
            <w:r>
              <w:rPr>
                <w:b/>
                <w:sz w:val="24"/>
                <w:szCs w:val="24"/>
                <w:lang w:val="uk-UA"/>
              </w:rPr>
              <w:t>5 – Викладання та оцінювання</w:t>
            </w:r>
          </w:p>
        </w:tc>
      </w:tr>
      <w:tr w:rsidR="007D3C78" w:rsidRPr="00324B8D">
        <w:trPr>
          <w:trHeight w:val="897"/>
        </w:trPr>
        <w:tc>
          <w:tcPr>
            <w:tcW w:w="2500" w:type="dxa"/>
            <w:gridSpan w:val="3"/>
            <w:vAlign w:val="center"/>
          </w:tcPr>
          <w:p w:rsidR="007D3C78" w:rsidRDefault="002835C8">
            <w:pPr>
              <w:pStyle w:val="Default"/>
              <w:jc w:val="center"/>
              <w:rPr>
                <w:lang w:val="uk-UA"/>
              </w:rPr>
            </w:pPr>
            <w:r>
              <w:rPr>
                <w:b/>
                <w:bCs/>
                <w:lang w:val="uk-UA"/>
              </w:rPr>
              <w:t>Викладання та навчання</w:t>
            </w:r>
          </w:p>
        </w:tc>
        <w:tc>
          <w:tcPr>
            <w:tcW w:w="6860" w:type="dxa"/>
            <w:gridSpan w:val="2"/>
          </w:tcPr>
          <w:p w:rsidR="007D3C78" w:rsidRDefault="002835C8" w:rsidP="0071539E">
            <w:pPr>
              <w:ind w:right="57" w:firstLine="170"/>
              <w:jc w:val="both"/>
              <w:rPr>
                <w:color w:val="000000"/>
                <w:sz w:val="24"/>
                <w:szCs w:val="24"/>
                <w:lang w:val="uk-UA"/>
              </w:rPr>
            </w:pPr>
            <w:r>
              <w:rPr>
                <w:color w:val="000000"/>
                <w:sz w:val="24"/>
                <w:szCs w:val="24"/>
                <w:lang w:val="uk-UA"/>
              </w:rPr>
              <w:t>Лекції, практичні заняття, лабораторні роботи, виконання індивідуальних завдань, курсових робіт, самостійна робота, проходження практики на профільних підприємствах, дуальна та дистанційна освіта, консультації із викладачами, підготовка кваліфікаційної роботи.</w:t>
            </w:r>
          </w:p>
        </w:tc>
      </w:tr>
      <w:tr w:rsidR="007D3C78" w:rsidRPr="00324B8D">
        <w:trPr>
          <w:trHeight w:val="897"/>
        </w:trPr>
        <w:tc>
          <w:tcPr>
            <w:tcW w:w="2500" w:type="dxa"/>
            <w:gridSpan w:val="3"/>
            <w:tcBorders>
              <w:bottom w:val="single" w:sz="8" w:space="0" w:color="auto"/>
            </w:tcBorders>
          </w:tcPr>
          <w:p w:rsidR="007D3C78" w:rsidRDefault="002835C8">
            <w:pPr>
              <w:jc w:val="center"/>
              <w:rPr>
                <w:color w:val="000000"/>
                <w:sz w:val="24"/>
                <w:szCs w:val="24"/>
                <w:lang w:val="uk-UA"/>
              </w:rPr>
            </w:pPr>
            <w:r>
              <w:rPr>
                <w:b/>
                <w:bCs/>
                <w:color w:val="000000"/>
                <w:sz w:val="24"/>
                <w:szCs w:val="24"/>
                <w:lang w:val="uk-UA"/>
              </w:rPr>
              <w:t>Оцінювання</w:t>
            </w:r>
          </w:p>
        </w:tc>
        <w:tc>
          <w:tcPr>
            <w:tcW w:w="6860" w:type="dxa"/>
            <w:gridSpan w:val="2"/>
            <w:tcBorders>
              <w:bottom w:val="single" w:sz="8" w:space="0" w:color="auto"/>
            </w:tcBorders>
          </w:tcPr>
          <w:p w:rsidR="007D3C78" w:rsidRDefault="002835C8">
            <w:pPr>
              <w:pStyle w:val="Default"/>
              <w:ind w:right="57" w:firstLine="170"/>
              <w:jc w:val="both"/>
              <w:rPr>
                <w:lang w:val="uk-UA"/>
              </w:rPr>
            </w:pPr>
            <w:r>
              <w:rPr>
                <w:i/>
                <w:lang w:val="uk-UA"/>
              </w:rPr>
              <w:t>Формативні</w:t>
            </w:r>
            <w:r>
              <w:rPr>
                <w:lang w:val="uk-UA"/>
              </w:rPr>
              <w:t xml:space="preserve"> (поточний контроль): тестування знань або умінь; звіти з лабораторних та практичних робіт; звіти з практик; огляд літератури, презентації тощо.</w:t>
            </w:r>
          </w:p>
          <w:p w:rsidR="007D3C78" w:rsidRDefault="002835C8">
            <w:pPr>
              <w:ind w:right="57" w:firstLine="170"/>
              <w:jc w:val="both"/>
              <w:rPr>
                <w:color w:val="000000"/>
                <w:sz w:val="24"/>
                <w:szCs w:val="24"/>
                <w:lang w:val="uk-UA"/>
              </w:rPr>
            </w:pPr>
            <w:r>
              <w:rPr>
                <w:i/>
                <w:color w:val="000000"/>
                <w:sz w:val="24"/>
                <w:szCs w:val="24"/>
                <w:lang w:val="uk-UA"/>
              </w:rPr>
              <w:t>Сумативні</w:t>
            </w:r>
            <w:r>
              <w:rPr>
                <w:color w:val="000000"/>
                <w:sz w:val="24"/>
                <w:szCs w:val="24"/>
                <w:lang w:val="uk-UA"/>
              </w:rPr>
              <w:t xml:space="preserve"> (підсумковий контроль): екзамен (письмовий з подальшим усним опитуванням); залік (передбачена можливість за результатами формативного контролю); захист кваліфікаційної роботи.</w:t>
            </w:r>
          </w:p>
        </w:tc>
      </w:tr>
      <w:tr w:rsidR="007D3C78">
        <w:trPr>
          <w:trHeight w:val="339"/>
        </w:trPr>
        <w:tc>
          <w:tcPr>
            <w:tcW w:w="9360" w:type="dxa"/>
            <w:gridSpan w:val="5"/>
            <w:shd w:val="clear" w:color="auto" w:fill="92D050"/>
          </w:tcPr>
          <w:p w:rsidR="007D3C78" w:rsidRDefault="002835C8">
            <w:pPr>
              <w:jc w:val="center"/>
              <w:rPr>
                <w:sz w:val="24"/>
                <w:szCs w:val="24"/>
                <w:lang w:val="uk-UA"/>
              </w:rPr>
            </w:pPr>
            <w:r>
              <w:rPr>
                <w:b/>
                <w:bCs/>
                <w:sz w:val="24"/>
                <w:szCs w:val="24"/>
                <w:lang w:val="uk-UA"/>
              </w:rPr>
              <w:t>6 – Програмні компетентності</w:t>
            </w:r>
          </w:p>
        </w:tc>
      </w:tr>
      <w:tr w:rsidR="007D3C78" w:rsidRPr="00324B8D">
        <w:trPr>
          <w:trHeight w:val="438"/>
        </w:trPr>
        <w:tc>
          <w:tcPr>
            <w:tcW w:w="2500" w:type="dxa"/>
            <w:gridSpan w:val="3"/>
            <w:vAlign w:val="center"/>
          </w:tcPr>
          <w:p w:rsidR="007D3C78" w:rsidRDefault="002835C8">
            <w:pPr>
              <w:jc w:val="center"/>
              <w:rPr>
                <w:b/>
                <w:bCs/>
                <w:sz w:val="24"/>
                <w:szCs w:val="24"/>
                <w:lang w:val="uk-UA"/>
              </w:rPr>
            </w:pPr>
            <w:r>
              <w:rPr>
                <w:b/>
                <w:bCs/>
                <w:sz w:val="24"/>
                <w:szCs w:val="24"/>
                <w:lang w:val="uk-UA"/>
              </w:rPr>
              <w:t>Інтегральна компетентність</w:t>
            </w:r>
          </w:p>
        </w:tc>
        <w:tc>
          <w:tcPr>
            <w:tcW w:w="6860" w:type="dxa"/>
            <w:gridSpan w:val="2"/>
          </w:tcPr>
          <w:p w:rsidR="007D3C78" w:rsidRDefault="002835C8">
            <w:pPr>
              <w:ind w:right="57" w:firstLine="220"/>
              <w:jc w:val="both"/>
              <w:rPr>
                <w:sz w:val="24"/>
                <w:szCs w:val="24"/>
                <w:lang w:val="uk-UA"/>
              </w:rPr>
            </w:pPr>
            <w:r>
              <w:rPr>
                <w:sz w:val="24"/>
                <w:szCs w:val="24"/>
                <w:lang w:val="uk-UA"/>
              </w:rPr>
              <w:t>Здатність розв’язувати складні спеціалізовані задачі та практичні проблеми метрології та інформаційно-вимірювальної техніки, які характеризуються комплексністю та невизначеністю умов, що передбачає застосування теорій та методів метрології, способів побудови засобів автоматизації та приладобудування.</w:t>
            </w:r>
          </w:p>
        </w:tc>
      </w:tr>
      <w:tr w:rsidR="007D3C78" w:rsidRPr="00324B8D">
        <w:trPr>
          <w:trHeight w:val="575"/>
        </w:trPr>
        <w:tc>
          <w:tcPr>
            <w:tcW w:w="2500" w:type="dxa"/>
            <w:gridSpan w:val="3"/>
          </w:tcPr>
          <w:p w:rsidR="007D3C78" w:rsidRDefault="002835C8">
            <w:pPr>
              <w:jc w:val="center"/>
              <w:rPr>
                <w:b/>
                <w:bCs/>
                <w:sz w:val="24"/>
                <w:szCs w:val="24"/>
                <w:lang w:val="uk-UA"/>
              </w:rPr>
            </w:pPr>
            <w:r>
              <w:rPr>
                <w:b/>
                <w:bCs/>
                <w:sz w:val="24"/>
                <w:szCs w:val="24"/>
                <w:lang w:val="uk-UA"/>
              </w:rPr>
              <w:t>Загальні компетентності</w:t>
            </w:r>
          </w:p>
          <w:p w:rsidR="007D3C78" w:rsidRDefault="002835C8">
            <w:pPr>
              <w:jc w:val="center"/>
              <w:rPr>
                <w:b/>
                <w:bCs/>
                <w:sz w:val="24"/>
                <w:szCs w:val="24"/>
                <w:lang w:val="uk-UA"/>
              </w:rPr>
            </w:pPr>
            <w:r>
              <w:rPr>
                <w:b/>
                <w:bCs/>
                <w:sz w:val="24"/>
                <w:szCs w:val="24"/>
                <w:lang w:val="uk-UA"/>
              </w:rPr>
              <w:t>(ЗК)</w:t>
            </w:r>
          </w:p>
        </w:tc>
        <w:tc>
          <w:tcPr>
            <w:tcW w:w="6860" w:type="dxa"/>
            <w:gridSpan w:val="2"/>
          </w:tcPr>
          <w:p w:rsidR="007D3C78" w:rsidRDefault="002835C8">
            <w:pPr>
              <w:pStyle w:val="TableParagraph"/>
              <w:ind w:right="57" w:firstLine="170"/>
              <w:jc w:val="both"/>
              <w:rPr>
                <w:sz w:val="24"/>
                <w:szCs w:val="24"/>
                <w:lang w:val="uk-UA"/>
              </w:rPr>
            </w:pPr>
            <w:r w:rsidRPr="002008D6">
              <w:rPr>
                <w:sz w:val="24"/>
                <w:szCs w:val="24"/>
                <w:lang w:val="uk-UA"/>
              </w:rPr>
              <w:t>К01.</w:t>
            </w:r>
            <w:r>
              <w:rPr>
                <w:sz w:val="24"/>
                <w:szCs w:val="24"/>
                <w:lang w:val="uk-UA"/>
              </w:rPr>
              <w:t xml:space="preserve"> Здатність застосовувати професійні знання й уміння у практичних ситуаціях.</w:t>
            </w:r>
          </w:p>
          <w:p w:rsidR="007D3C78" w:rsidRDefault="002835C8">
            <w:pPr>
              <w:pStyle w:val="TableParagraph"/>
              <w:ind w:right="57" w:firstLine="170"/>
              <w:jc w:val="both"/>
              <w:rPr>
                <w:sz w:val="24"/>
                <w:szCs w:val="24"/>
                <w:lang w:val="uk-UA"/>
              </w:rPr>
            </w:pPr>
            <w:r w:rsidRPr="002008D6">
              <w:rPr>
                <w:sz w:val="24"/>
                <w:szCs w:val="24"/>
                <w:lang w:val="uk-UA"/>
              </w:rPr>
              <w:t>К02.</w:t>
            </w:r>
            <w:r>
              <w:rPr>
                <w:sz w:val="24"/>
                <w:szCs w:val="24"/>
                <w:lang w:val="uk-UA"/>
              </w:rPr>
              <w:t xml:space="preserve"> Здатність спілкуватися державною мовою як усно, так і письмово.</w:t>
            </w:r>
          </w:p>
          <w:p w:rsidR="007D3C78" w:rsidRDefault="002835C8">
            <w:pPr>
              <w:pStyle w:val="TableParagraph"/>
              <w:ind w:right="57" w:firstLine="170"/>
              <w:jc w:val="both"/>
              <w:rPr>
                <w:sz w:val="24"/>
                <w:szCs w:val="24"/>
                <w:lang w:val="uk-UA"/>
              </w:rPr>
            </w:pPr>
            <w:r>
              <w:rPr>
                <w:sz w:val="24"/>
                <w:szCs w:val="24"/>
                <w:lang w:val="uk-UA"/>
              </w:rPr>
              <w:t>К03. Здатність спілкуватися іноземною мовою.</w:t>
            </w:r>
          </w:p>
          <w:p w:rsidR="007D3C78" w:rsidRDefault="002835C8">
            <w:pPr>
              <w:pStyle w:val="TableParagraph"/>
              <w:ind w:right="57" w:firstLine="170"/>
              <w:jc w:val="both"/>
              <w:rPr>
                <w:sz w:val="24"/>
                <w:szCs w:val="24"/>
                <w:lang w:val="uk-UA"/>
              </w:rPr>
            </w:pPr>
            <w:r>
              <w:rPr>
                <w:sz w:val="24"/>
                <w:szCs w:val="24"/>
                <w:lang w:val="uk-UA"/>
              </w:rPr>
              <w:t>К04. Навички використання інформаційних і комунікаційних технологій.</w:t>
            </w:r>
          </w:p>
          <w:p w:rsidR="007D3C78" w:rsidRPr="002008D6" w:rsidRDefault="002835C8">
            <w:pPr>
              <w:pStyle w:val="TableParagraph"/>
              <w:ind w:right="57" w:firstLine="170"/>
              <w:jc w:val="both"/>
              <w:rPr>
                <w:sz w:val="24"/>
                <w:szCs w:val="24"/>
                <w:lang w:val="uk-UA"/>
              </w:rPr>
            </w:pPr>
            <w:r w:rsidRPr="002008D6">
              <w:rPr>
                <w:sz w:val="24"/>
                <w:szCs w:val="24"/>
                <w:lang w:val="uk-UA"/>
              </w:rPr>
              <w:t>К05. Здатність до пошуку, опрацювання та аналізу інформації з різних джерел.</w:t>
            </w:r>
          </w:p>
          <w:p w:rsidR="007D3C78" w:rsidRDefault="002835C8">
            <w:pPr>
              <w:pStyle w:val="TableParagraph"/>
              <w:ind w:right="57" w:firstLine="170"/>
              <w:jc w:val="both"/>
              <w:rPr>
                <w:sz w:val="24"/>
                <w:szCs w:val="24"/>
                <w:lang w:val="uk-UA"/>
              </w:rPr>
            </w:pPr>
            <w:r>
              <w:rPr>
                <w:sz w:val="24"/>
                <w:szCs w:val="24"/>
                <w:lang w:val="uk-UA"/>
              </w:rPr>
              <w:t>К06. Навички здійснення безпечної діяльності.</w:t>
            </w:r>
          </w:p>
          <w:p w:rsidR="007D3C78" w:rsidRDefault="002835C8">
            <w:pPr>
              <w:pStyle w:val="TableParagraph"/>
              <w:ind w:right="57" w:firstLine="170"/>
              <w:jc w:val="both"/>
              <w:rPr>
                <w:sz w:val="24"/>
                <w:szCs w:val="24"/>
                <w:lang w:val="uk-UA"/>
              </w:rPr>
            </w:pPr>
            <w:r>
              <w:rPr>
                <w:sz w:val="24"/>
                <w:szCs w:val="24"/>
                <w:lang w:val="uk-UA"/>
              </w:rPr>
              <w:t>К07. Прагнення до збереження навколишнього середовища.</w:t>
            </w:r>
          </w:p>
          <w:p w:rsidR="007D3C78" w:rsidRPr="002008D6" w:rsidRDefault="002835C8">
            <w:pPr>
              <w:ind w:right="57" w:firstLine="170"/>
              <w:jc w:val="both"/>
              <w:rPr>
                <w:sz w:val="24"/>
                <w:szCs w:val="24"/>
                <w:lang w:val="uk-UA"/>
              </w:rPr>
            </w:pPr>
            <w:r w:rsidRPr="002008D6">
              <w:rPr>
                <w:sz w:val="24"/>
                <w:szCs w:val="24"/>
                <w:lang w:val="uk-UA"/>
              </w:rPr>
              <w:t>К08. Здатність вчитися, здобувати нові знання, уміння, у тому числі в галузі, відмінній від професійної.</w:t>
            </w:r>
          </w:p>
          <w:p w:rsidR="007D3C78" w:rsidRDefault="002835C8">
            <w:pPr>
              <w:pStyle w:val="TableParagraph"/>
              <w:ind w:right="57" w:firstLine="170"/>
              <w:jc w:val="both"/>
              <w:rPr>
                <w:sz w:val="24"/>
                <w:szCs w:val="24"/>
                <w:lang w:val="uk-UA"/>
              </w:rPr>
            </w:pPr>
            <w:r>
              <w:rPr>
                <w:sz w:val="24"/>
                <w:szCs w:val="24"/>
                <w:lang w:val="uk-UA"/>
              </w:rPr>
              <w:t>К09. Здатність бути критичним і самокритичним.</w:t>
            </w:r>
          </w:p>
          <w:p w:rsidR="007D3C78" w:rsidRDefault="002835C8">
            <w:pPr>
              <w:pStyle w:val="TableParagraph"/>
              <w:ind w:right="57" w:firstLine="170"/>
              <w:jc w:val="both"/>
              <w:rPr>
                <w:sz w:val="24"/>
                <w:szCs w:val="24"/>
                <w:lang w:val="uk-UA"/>
              </w:rPr>
            </w:pPr>
            <w:r>
              <w:rPr>
                <w:sz w:val="24"/>
                <w:szCs w:val="24"/>
                <w:lang w:val="uk-UA"/>
              </w:rPr>
              <w:lastRenderedPageBreak/>
              <w:t>К10. Здатність оцінювати та забезпечувати якість виконуваних робіт.</w:t>
            </w:r>
          </w:p>
          <w:p w:rsidR="007D3C78" w:rsidRDefault="002835C8">
            <w:pPr>
              <w:pStyle w:val="TableParagraph"/>
              <w:ind w:right="57" w:firstLine="170"/>
              <w:jc w:val="both"/>
              <w:rPr>
                <w:sz w:val="24"/>
                <w:szCs w:val="24"/>
                <w:lang w:val="uk-UA"/>
              </w:rPr>
            </w:pPr>
            <w:r>
              <w:rPr>
                <w:sz w:val="24"/>
                <w:szCs w:val="24"/>
                <w:lang w:val="uk-UA"/>
              </w:rPr>
              <w:t>К11.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7D3C78" w:rsidRDefault="002835C8">
            <w:pPr>
              <w:ind w:right="57" w:firstLine="170"/>
              <w:jc w:val="both"/>
              <w:rPr>
                <w:sz w:val="24"/>
                <w:szCs w:val="24"/>
                <w:lang w:val="uk-UA"/>
              </w:rPr>
            </w:pPr>
            <w:r>
              <w:rPr>
                <w:sz w:val="24"/>
                <w:szCs w:val="24"/>
                <w:lang w:val="uk-UA"/>
              </w:rPr>
              <w:t>К12.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r>
      <w:tr w:rsidR="007D3C78" w:rsidRPr="00324B8D">
        <w:trPr>
          <w:trHeight w:val="897"/>
        </w:trPr>
        <w:tc>
          <w:tcPr>
            <w:tcW w:w="2500" w:type="dxa"/>
            <w:gridSpan w:val="3"/>
            <w:tcBorders>
              <w:bottom w:val="single" w:sz="8" w:space="0" w:color="auto"/>
            </w:tcBorders>
          </w:tcPr>
          <w:p w:rsidR="007D3C78" w:rsidRDefault="002835C8">
            <w:pPr>
              <w:jc w:val="center"/>
              <w:rPr>
                <w:b/>
                <w:bCs/>
                <w:sz w:val="24"/>
                <w:szCs w:val="24"/>
                <w:lang w:val="uk-UA"/>
              </w:rPr>
            </w:pPr>
            <w:r>
              <w:rPr>
                <w:b/>
                <w:bCs/>
                <w:sz w:val="24"/>
                <w:szCs w:val="24"/>
                <w:lang w:val="uk-UA"/>
              </w:rPr>
              <w:lastRenderedPageBreak/>
              <w:t>Спеціальні (фахові) компетентності (СК)</w:t>
            </w:r>
          </w:p>
        </w:tc>
        <w:tc>
          <w:tcPr>
            <w:tcW w:w="6860" w:type="dxa"/>
            <w:gridSpan w:val="2"/>
            <w:tcBorders>
              <w:bottom w:val="single" w:sz="8" w:space="0" w:color="auto"/>
            </w:tcBorders>
          </w:tcPr>
          <w:p w:rsidR="007D3C78" w:rsidRPr="002008D6" w:rsidRDefault="002835C8">
            <w:pPr>
              <w:pStyle w:val="TableParagraph"/>
              <w:ind w:right="57" w:firstLine="170"/>
              <w:jc w:val="both"/>
              <w:rPr>
                <w:sz w:val="24"/>
                <w:szCs w:val="24"/>
                <w:lang w:val="uk-UA"/>
              </w:rPr>
            </w:pPr>
            <w:r w:rsidRPr="002008D6">
              <w:rPr>
                <w:sz w:val="24"/>
                <w:szCs w:val="24"/>
                <w:lang w:val="uk-UA"/>
              </w:rPr>
              <w:t>К13. Здатність проводити аналіз складових похибки за їх суттєвими ознаками, оперувати складовими похибки / невизначеності у відповідності з моделями вимірювання.</w:t>
            </w:r>
          </w:p>
          <w:p w:rsidR="007D3C78" w:rsidRDefault="002835C8">
            <w:pPr>
              <w:pStyle w:val="TableParagraph"/>
              <w:ind w:right="57" w:firstLine="170"/>
              <w:jc w:val="both"/>
              <w:rPr>
                <w:sz w:val="24"/>
                <w:szCs w:val="24"/>
                <w:lang w:val="uk-UA"/>
              </w:rPr>
            </w:pPr>
            <w:r>
              <w:rPr>
                <w:sz w:val="24"/>
                <w:szCs w:val="24"/>
                <w:lang w:val="uk-UA"/>
              </w:rPr>
              <w:t>К14. Здатність проєктувати засоби інформаційно-вимірювальної техніки та описувати принцип їх роботи.</w:t>
            </w:r>
          </w:p>
          <w:p w:rsidR="007D3C78" w:rsidRPr="002008D6" w:rsidRDefault="002835C8">
            <w:pPr>
              <w:pStyle w:val="TableParagraph"/>
              <w:ind w:right="57" w:firstLine="170"/>
              <w:jc w:val="both"/>
              <w:rPr>
                <w:sz w:val="24"/>
                <w:szCs w:val="24"/>
                <w:lang w:val="uk-UA"/>
              </w:rPr>
            </w:pPr>
            <w:r w:rsidRPr="002008D6">
              <w:rPr>
                <w:sz w:val="24"/>
                <w:szCs w:val="24"/>
                <w:lang w:val="uk-UA"/>
              </w:rPr>
              <w:t>К15. Здатність, виходячи з вимірювальної задачі, пояснювати та описувати принципи побудови обчислювальних компонент засобів вимірювальної техніки.</w:t>
            </w:r>
          </w:p>
          <w:p w:rsidR="007D3C78" w:rsidRDefault="002835C8">
            <w:pPr>
              <w:pStyle w:val="TableParagraph"/>
              <w:ind w:right="57" w:firstLine="170"/>
              <w:jc w:val="both"/>
              <w:rPr>
                <w:sz w:val="24"/>
                <w:szCs w:val="24"/>
                <w:lang w:val="uk-UA"/>
              </w:rPr>
            </w:pPr>
            <w:r>
              <w:rPr>
                <w:sz w:val="24"/>
                <w:szCs w:val="24"/>
                <w:lang w:val="uk-UA"/>
              </w:rPr>
              <w:t>К16. Здатність використовувати сучасні інженерні та математичні пакети для створення моделей приладів і систем вимірювань.</w:t>
            </w:r>
          </w:p>
          <w:p w:rsidR="007D3C78" w:rsidRDefault="002835C8">
            <w:pPr>
              <w:pStyle w:val="TableParagraph"/>
              <w:ind w:right="57" w:firstLine="170"/>
              <w:jc w:val="both"/>
              <w:rPr>
                <w:sz w:val="24"/>
                <w:szCs w:val="24"/>
                <w:lang w:val="uk-UA"/>
              </w:rPr>
            </w:pPr>
            <w:r>
              <w:rPr>
                <w:sz w:val="24"/>
                <w:szCs w:val="24"/>
                <w:lang w:val="uk-UA"/>
              </w:rPr>
              <w:t>К17. Здатність застосовувати стандартні методи розрахунку при конструювання модулів, деталей та вузлів засобів вимірювальної техніки та їх обчислювальних компонент і модулів.</w:t>
            </w:r>
          </w:p>
          <w:p w:rsidR="007D3C78" w:rsidRDefault="002835C8">
            <w:pPr>
              <w:pStyle w:val="TableParagraph"/>
              <w:ind w:right="57" w:firstLine="170"/>
              <w:jc w:val="both"/>
              <w:rPr>
                <w:sz w:val="24"/>
                <w:szCs w:val="24"/>
                <w:lang w:val="uk-UA"/>
              </w:rPr>
            </w:pPr>
            <w:r>
              <w:rPr>
                <w:sz w:val="24"/>
                <w:szCs w:val="24"/>
                <w:lang w:val="uk-UA"/>
              </w:rPr>
              <w:t>К18. Здатність виконувати технічні операції при випробуванні, повірці, калібруванні та інших операціях метрологічної діяльності.</w:t>
            </w:r>
          </w:p>
          <w:p w:rsidR="007D3C78" w:rsidRDefault="002835C8">
            <w:pPr>
              <w:pStyle w:val="TableParagraph"/>
              <w:ind w:right="57" w:firstLine="170"/>
              <w:jc w:val="both"/>
              <w:rPr>
                <w:sz w:val="24"/>
                <w:szCs w:val="24"/>
                <w:lang w:val="uk-UA"/>
              </w:rPr>
            </w:pPr>
            <w:r>
              <w:rPr>
                <w:sz w:val="24"/>
                <w:szCs w:val="24"/>
                <w:lang w:val="uk-UA"/>
              </w:rPr>
              <w:t>К19. Здатність до забезпечення метрологічного супроводу технологічних процесів та сертифікаційних випробувань.</w:t>
            </w:r>
          </w:p>
          <w:p w:rsidR="007D3C78" w:rsidRDefault="002835C8">
            <w:pPr>
              <w:pStyle w:val="TableParagraph"/>
              <w:ind w:right="57" w:firstLine="170"/>
              <w:jc w:val="both"/>
              <w:rPr>
                <w:sz w:val="24"/>
                <w:szCs w:val="24"/>
                <w:lang w:val="uk-UA"/>
              </w:rPr>
            </w:pPr>
            <w:r>
              <w:rPr>
                <w:sz w:val="24"/>
                <w:szCs w:val="24"/>
                <w:lang w:val="uk-UA"/>
              </w:rPr>
              <w:t xml:space="preserve">К20. Здатність здійснювати технічні заходи із забезпечення метрологічної простежуваності, правильності, повторюваності та відтворюваності результатів вимірювань і випробувань за </w:t>
            </w:r>
            <w:r>
              <w:rPr>
                <w:spacing w:val="-3"/>
                <w:sz w:val="24"/>
                <w:szCs w:val="24"/>
                <w:lang w:val="uk-UA"/>
              </w:rPr>
              <w:t>міжнародними стандартами.</w:t>
            </w:r>
          </w:p>
          <w:p w:rsidR="007D3C78" w:rsidRDefault="002835C8">
            <w:pPr>
              <w:pStyle w:val="TableParagraph"/>
              <w:ind w:right="57" w:firstLine="170"/>
              <w:jc w:val="both"/>
              <w:rPr>
                <w:sz w:val="24"/>
                <w:szCs w:val="24"/>
                <w:lang w:val="uk-UA"/>
              </w:rPr>
            </w:pPr>
            <w:r>
              <w:rPr>
                <w:sz w:val="24"/>
                <w:szCs w:val="24"/>
                <w:lang w:val="uk-UA"/>
              </w:rPr>
              <w:t>К21. Здатність до здійснення налагодження і дослідної перевірки окремих видів приладів в лабораторних умовах і на об’єктах.</w:t>
            </w:r>
          </w:p>
          <w:p w:rsidR="007D3C78" w:rsidRDefault="002835C8">
            <w:pPr>
              <w:ind w:right="57" w:firstLine="170"/>
              <w:jc w:val="both"/>
              <w:rPr>
                <w:sz w:val="24"/>
                <w:szCs w:val="24"/>
                <w:lang w:val="uk-UA"/>
              </w:rPr>
            </w:pPr>
            <w:r>
              <w:rPr>
                <w:sz w:val="24"/>
                <w:szCs w:val="24"/>
                <w:lang w:val="uk-UA"/>
              </w:rPr>
              <w:t>К22. Здатність розробляти нормативну та методичну базу для забезпечення якості та технічного регулювання та розробляти науково-технічні засади систем управління якістю та сертифікаційних випробувань.</w:t>
            </w:r>
          </w:p>
        </w:tc>
      </w:tr>
      <w:tr w:rsidR="007D3C78">
        <w:trPr>
          <w:trHeight w:val="444"/>
        </w:trPr>
        <w:tc>
          <w:tcPr>
            <w:tcW w:w="9360" w:type="dxa"/>
            <w:gridSpan w:val="5"/>
            <w:shd w:val="clear" w:color="auto" w:fill="92D050"/>
            <w:vAlign w:val="center"/>
          </w:tcPr>
          <w:p w:rsidR="007D3C78" w:rsidRDefault="002835C8">
            <w:pPr>
              <w:jc w:val="center"/>
              <w:rPr>
                <w:sz w:val="24"/>
                <w:szCs w:val="24"/>
                <w:lang w:val="uk-UA"/>
              </w:rPr>
            </w:pPr>
            <w:r>
              <w:rPr>
                <w:b/>
                <w:bCs/>
                <w:sz w:val="24"/>
                <w:szCs w:val="24"/>
                <w:lang w:val="uk-UA"/>
              </w:rPr>
              <w:t xml:space="preserve">7 – Програмні результати навчання </w:t>
            </w:r>
          </w:p>
        </w:tc>
      </w:tr>
      <w:tr w:rsidR="007D3C78" w:rsidRPr="00324B8D">
        <w:trPr>
          <w:trHeight w:val="897"/>
        </w:trPr>
        <w:tc>
          <w:tcPr>
            <w:tcW w:w="2500" w:type="dxa"/>
            <w:gridSpan w:val="3"/>
            <w:tcBorders>
              <w:bottom w:val="single" w:sz="8" w:space="0" w:color="auto"/>
            </w:tcBorders>
          </w:tcPr>
          <w:p w:rsidR="007D3C78" w:rsidRDefault="007D3C78">
            <w:pPr>
              <w:rPr>
                <w:b/>
                <w:bCs/>
                <w:sz w:val="24"/>
                <w:szCs w:val="24"/>
                <w:lang w:val="uk-UA"/>
              </w:rPr>
            </w:pPr>
          </w:p>
        </w:tc>
        <w:tc>
          <w:tcPr>
            <w:tcW w:w="6860" w:type="dxa"/>
            <w:gridSpan w:val="2"/>
            <w:tcBorders>
              <w:bottom w:val="single" w:sz="8" w:space="0" w:color="auto"/>
            </w:tcBorders>
          </w:tcPr>
          <w:p w:rsidR="007D3C78" w:rsidRDefault="002835C8">
            <w:pPr>
              <w:ind w:right="57" w:firstLine="170"/>
              <w:jc w:val="both"/>
              <w:rPr>
                <w:sz w:val="24"/>
                <w:szCs w:val="24"/>
                <w:lang w:val="uk-UA"/>
              </w:rPr>
            </w:pPr>
            <w:r>
              <w:rPr>
                <w:sz w:val="24"/>
                <w:szCs w:val="24"/>
                <w:lang w:val="uk-UA"/>
              </w:rPr>
              <w:t>ПР01. Вміти знаходити обґрунтовані рішення при складанні структурної, функціональної та принципової схем засобів інформаційно-вимірювальної техніки.</w:t>
            </w:r>
          </w:p>
          <w:p w:rsidR="007D3C78" w:rsidRDefault="002835C8">
            <w:pPr>
              <w:ind w:right="57" w:firstLine="170"/>
              <w:jc w:val="both"/>
              <w:rPr>
                <w:sz w:val="24"/>
                <w:szCs w:val="24"/>
                <w:lang w:val="uk-UA"/>
              </w:rPr>
            </w:pPr>
            <w:r>
              <w:rPr>
                <w:sz w:val="24"/>
                <w:szCs w:val="24"/>
                <w:lang w:val="uk-UA"/>
              </w:rPr>
              <w:t>ПР02. Знати і розуміти основні поняття метрології, теорії вимірювань, математичного та комп’ютерного моделювання, сучасні методи обробки та оцінювання точності вимірювального експерименту.</w:t>
            </w:r>
          </w:p>
          <w:p w:rsidR="007D3C78" w:rsidRDefault="002835C8">
            <w:pPr>
              <w:ind w:right="57" w:firstLine="170"/>
              <w:jc w:val="both"/>
              <w:rPr>
                <w:sz w:val="24"/>
                <w:szCs w:val="24"/>
                <w:lang w:val="uk-UA"/>
              </w:rPr>
            </w:pPr>
            <w:r>
              <w:rPr>
                <w:sz w:val="24"/>
                <w:szCs w:val="24"/>
                <w:lang w:val="uk-UA"/>
              </w:rPr>
              <w:lastRenderedPageBreak/>
              <w:t>ПР03. Розуміти широкий міждисциплінарний контекст спеціальності, її місце в теорії пізнання і оцінювання об’єктів і явищ.</w:t>
            </w:r>
          </w:p>
          <w:p w:rsidR="007D3C78" w:rsidRDefault="002835C8">
            <w:pPr>
              <w:ind w:right="57" w:firstLine="170"/>
              <w:jc w:val="both"/>
              <w:rPr>
                <w:sz w:val="24"/>
                <w:szCs w:val="24"/>
                <w:lang w:val="uk-UA"/>
              </w:rPr>
            </w:pPr>
            <w:r>
              <w:rPr>
                <w:sz w:val="24"/>
                <w:szCs w:val="24"/>
                <w:lang w:val="uk-UA"/>
              </w:rPr>
              <w:t>ПР04. Вміти вибирати, виходячи з технічної задачі, стандартизований метод оцінювання та вимірювального контролю характерних властивостей продукції та параметрів технологічних процесів.</w:t>
            </w:r>
          </w:p>
          <w:p w:rsidR="007D3C78" w:rsidRDefault="002835C8">
            <w:pPr>
              <w:ind w:right="57" w:firstLine="170"/>
              <w:jc w:val="both"/>
              <w:rPr>
                <w:sz w:val="24"/>
                <w:szCs w:val="24"/>
                <w:lang w:val="uk-UA"/>
              </w:rPr>
            </w:pPr>
            <w:r>
              <w:rPr>
                <w:sz w:val="24"/>
                <w:szCs w:val="24"/>
                <w:lang w:val="uk-UA"/>
              </w:rPr>
              <w:t>ПР05. Вміти використовувати принципи і методи відтворення еталонних величин при побудові еталонних засобів вимірювальної техніки (стандартних зразків, еталонних перетворювачів, еталонних засобів вимірювання.</w:t>
            </w:r>
          </w:p>
          <w:p w:rsidR="007D3C78" w:rsidRDefault="002835C8">
            <w:pPr>
              <w:ind w:right="57" w:firstLine="170"/>
              <w:jc w:val="both"/>
              <w:rPr>
                <w:sz w:val="24"/>
                <w:szCs w:val="24"/>
                <w:lang w:val="uk-UA"/>
              </w:rPr>
            </w:pPr>
            <w:r>
              <w:rPr>
                <w:sz w:val="24"/>
                <w:szCs w:val="24"/>
                <w:lang w:val="uk-UA"/>
              </w:rPr>
              <w:t>ПР06. Вміти використовувати інформаційні технології при розробці програмного забезпечення для опрацювання вимірювальної інформації.</w:t>
            </w:r>
          </w:p>
          <w:p w:rsidR="007D3C78" w:rsidRDefault="002835C8">
            <w:pPr>
              <w:ind w:right="57" w:firstLine="170"/>
              <w:jc w:val="both"/>
              <w:rPr>
                <w:sz w:val="24"/>
                <w:szCs w:val="24"/>
                <w:lang w:val="uk-UA"/>
              </w:rPr>
            </w:pPr>
            <w:r>
              <w:rPr>
                <w:sz w:val="24"/>
                <w:szCs w:val="24"/>
                <w:lang w:val="uk-UA"/>
              </w:rPr>
              <w:t>ПР07. Вміти пояснити та описати принципи побудови обчислювальних підсистем і модулів, що використовуються при вирішенні вимірювальних задач.</w:t>
            </w:r>
          </w:p>
          <w:p w:rsidR="007D3C78" w:rsidRDefault="002835C8">
            <w:pPr>
              <w:ind w:right="57" w:firstLine="170"/>
              <w:jc w:val="both"/>
              <w:rPr>
                <w:sz w:val="24"/>
                <w:szCs w:val="24"/>
                <w:lang w:val="uk-UA"/>
              </w:rPr>
            </w:pPr>
            <w:r>
              <w:rPr>
                <w:sz w:val="24"/>
                <w:szCs w:val="24"/>
                <w:lang w:val="uk-UA"/>
              </w:rPr>
              <w:t>ПР08. Вміти організовувати та проводити вимірювання, технічний контроль і випробування.</w:t>
            </w:r>
          </w:p>
          <w:p w:rsidR="007D3C78" w:rsidRDefault="002835C8">
            <w:pPr>
              <w:ind w:right="57" w:firstLine="170"/>
              <w:jc w:val="both"/>
              <w:rPr>
                <w:sz w:val="24"/>
                <w:szCs w:val="24"/>
                <w:lang w:val="uk-UA"/>
              </w:rPr>
            </w:pPr>
            <w:r>
              <w:rPr>
                <w:sz w:val="24"/>
                <w:szCs w:val="24"/>
                <w:lang w:val="uk-UA"/>
              </w:rPr>
              <w:t>ПР09. Розуміти застосовуванні методики та методи аналізу, проєктування і дослідження, а також обмежень їх використання.</w:t>
            </w:r>
          </w:p>
          <w:p w:rsidR="007D3C78" w:rsidRDefault="002835C8">
            <w:pPr>
              <w:ind w:right="57" w:firstLine="170"/>
              <w:jc w:val="both"/>
              <w:rPr>
                <w:sz w:val="24"/>
                <w:szCs w:val="24"/>
                <w:lang w:val="uk-UA"/>
              </w:rPr>
            </w:pPr>
            <w:r>
              <w:rPr>
                <w:sz w:val="24"/>
                <w:szCs w:val="24"/>
                <w:lang w:val="uk-UA"/>
              </w:rPr>
              <w:t>ПР10. Вміти встановлювати раціональну номенклатуру метрологічних характеристик засобів вимірювання для отримання результатів вимірювання з заданою точністю.</w:t>
            </w:r>
          </w:p>
          <w:p w:rsidR="007D3C78" w:rsidRDefault="002835C8">
            <w:pPr>
              <w:ind w:right="57" w:firstLine="170"/>
              <w:jc w:val="both"/>
              <w:rPr>
                <w:sz w:val="24"/>
                <w:szCs w:val="24"/>
                <w:lang w:val="uk-UA"/>
              </w:rPr>
            </w:pPr>
            <w:r>
              <w:rPr>
                <w:sz w:val="24"/>
                <w:szCs w:val="24"/>
                <w:lang w:val="uk-UA"/>
              </w:rPr>
              <w:t>ПР11. Знати стандарти з метрології, засобів вимірювальної техніки та метрологічного забезпечення якості продукції.</w:t>
            </w:r>
          </w:p>
          <w:p w:rsidR="007D3C78" w:rsidRPr="002A37CF" w:rsidRDefault="002835C8">
            <w:pPr>
              <w:ind w:right="57" w:firstLine="170"/>
              <w:jc w:val="both"/>
              <w:rPr>
                <w:color w:val="000000"/>
                <w:sz w:val="24"/>
                <w:szCs w:val="24"/>
                <w:lang w:val="uk-UA"/>
              </w:rPr>
            </w:pPr>
            <w:r>
              <w:rPr>
                <w:sz w:val="24"/>
                <w:szCs w:val="24"/>
                <w:lang w:val="uk-UA"/>
              </w:rPr>
              <w:t xml:space="preserve">ПР12. Знати та розуміти сучасні теоретичні та експериментальні методи досліджень з оцінюванням точності отриманих результатів, </w:t>
            </w:r>
            <w:r w:rsidRPr="002A37CF">
              <w:rPr>
                <w:color w:val="000000"/>
                <w:sz w:val="24"/>
                <w:szCs w:val="24"/>
                <w:lang w:val="uk-UA"/>
              </w:rPr>
              <w:t>в тому числі шляхом математичного моделювання.</w:t>
            </w:r>
          </w:p>
          <w:p w:rsidR="007D3C78" w:rsidRDefault="002835C8">
            <w:pPr>
              <w:ind w:right="57" w:firstLine="170"/>
              <w:jc w:val="both"/>
              <w:rPr>
                <w:sz w:val="24"/>
                <w:szCs w:val="24"/>
                <w:lang w:val="uk-UA"/>
              </w:rPr>
            </w:pPr>
            <w:r>
              <w:rPr>
                <w:sz w:val="24"/>
                <w:szCs w:val="24"/>
                <w:lang w:val="uk-UA"/>
              </w:rPr>
              <w:t>ПР13. Знати та вміти застосовувати сучасні інформаційні технології для вирішення задач в сфері метрології та інформаційно-вимірювальної техніки.</w:t>
            </w:r>
          </w:p>
          <w:p w:rsidR="007D3C78" w:rsidRDefault="002835C8">
            <w:pPr>
              <w:ind w:right="57" w:firstLine="170"/>
              <w:jc w:val="both"/>
              <w:rPr>
                <w:sz w:val="24"/>
                <w:szCs w:val="24"/>
                <w:lang w:val="uk-UA"/>
              </w:rPr>
            </w:pPr>
            <w:r>
              <w:rPr>
                <w:sz w:val="24"/>
                <w:szCs w:val="24"/>
                <w:lang w:val="uk-UA"/>
              </w:rPr>
              <w:t>ПР14. Вміти організувати процедуру вимірювання, калібрування, випробувань при роботі в групі або окремо.</w:t>
            </w:r>
          </w:p>
          <w:p w:rsidR="007D3C78" w:rsidRDefault="002835C8">
            <w:pPr>
              <w:ind w:right="57" w:firstLine="170"/>
              <w:jc w:val="both"/>
              <w:rPr>
                <w:sz w:val="24"/>
                <w:szCs w:val="24"/>
                <w:lang w:val="uk-UA"/>
              </w:rPr>
            </w:pPr>
            <w:r>
              <w:rPr>
                <w:sz w:val="24"/>
                <w:szCs w:val="24"/>
                <w:lang w:val="uk-UA"/>
              </w:rPr>
              <w:t>ПР15. Знати та розуміти предметну область, її історію та місце в сталому розвитку техніки і технологій, у загальній системі знань про природу і суспільство.</w:t>
            </w:r>
          </w:p>
          <w:p w:rsidR="007D3C78" w:rsidRDefault="002835C8">
            <w:pPr>
              <w:ind w:right="57" w:firstLine="170"/>
              <w:jc w:val="both"/>
              <w:rPr>
                <w:sz w:val="24"/>
                <w:szCs w:val="24"/>
                <w:lang w:val="uk-UA"/>
              </w:rPr>
            </w:pPr>
            <w:r>
              <w:rPr>
                <w:sz w:val="24"/>
                <w:szCs w:val="24"/>
                <w:lang w:val="uk-UA"/>
              </w:rPr>
              <w:t>ПР16. Вміти враховувати соціальні, екологічні, етичні, економічні аспекти, вимоги охорони праці, виробничої санітарії і пожежної безпеки під час формування технічних рішень. Вміти використовувати різні види та форми рухової активності для активного відпочинку та ведення здорового способу життя.</w:t>
            </w:r>
          </w:p>
          <w:p w:rsidR="007D3C78" w:rsidRDefault="002835C8">
            <w:pPr>
              <w:ind w:right="57" w:firstLine="170"/>
              <w:jc w:val="both"/>
              <w:rPr>
                <w:sz w:val="24"/>
                <w:szCs w:val="24"/>
                <w:lang w:val="uk-UA"/>
              </w:rPr>
            </w:pPr>
            <w:r>
              <w:rPr>
                <w:sz w:val="24"/>
                <w:szCs w:val="24"/>
                <w:lang w:val="uk-UA"/>
              </w:rPr>
              <w:t>ПР17. Вміти використовувати у виробничій і соціальній діяльності фундаментальні поняття і категорії державотворення для обґрунтування власних світоглядних позицій та політичних переконань з урахуванням соціально-політичної історії України, правових засад та етичних норм.</w:t>
            </w:r>
          </w:p>
          <w:p w:rsidR="007D3C78" w:rsidRDefault="002835C8">
            <w:pPr>
              <w:ind w:right="57" w:firstLine="170"/>
              <w:jc w:val="both"/>
              <w:rPr>
                <w:sz w:val="24"/>
                <w:szCs w:val="24"/>
                <w:lang w:val="uk-UA"/>
              </w:rPr>
            </w:pPr>
            <w:r>
              <w:rPr>
                <w:sz w:val="24"/>
                <w:szCs w:val="24"/>
                <w:lang w:val="uk-UA"/>
              </w:rPr>
              <w:t>ПР18. Вільно володіти термінологічною базою спеціальності, розуміти науково-технічну документацію державної метрологічної системи України, міжнародні та міждержавні рекомендації та настанови за спеціальністю.</w:t>
            </w:r>
          </w:p>
          <w:p w:rsidR="007D3C78" w:rsidRDefault="00821A91" w:rsidP="00821A91">
            <w:pPr>
              <w:ind w:right="57" w:firstLine="170"/>
              <w:jc w:val="both"/>
              <w:rPr>
                <w:sz w:val="24"/>
                <w:szCs w:val="24"/>
                <w:lang w:val="uk-UA"/>
              </w:rPr>
            </w:pPr>
            <w:r w:rsidRPr="00821A91">
              <w:rPr>
                <w:sz w:val="24"/>
                <w:szCs w:val="24"/>
                <w:lang w:val="uk-UA"/>
              </w:rPr>
              <w:t>ПР19.</w:t>
            </w:r>
            <w:r>
              <w:rPr>
                <w:sz w:val="24"/>
                <w:szCs w:val="24"/>
                <w:lang w:val="uk-UA"/>
              </w:rPr>
              <w:t xml:space="preserve"> </w:t>
            </w:r>
            <w:r w:rsidRPr="00821A91">
              <w:rPr>
                <w:sz w:val="24"/>
                <w:szCs w:val="24"/>
                <w:lang w:val="uk-UA"/>
              </w:rPr>
              <w:t xml:space="preserve">Вміти розробляти автоматизовані системи вимірювання та контролю на основі промислових контролерів та </w:t>
            </w:r>
            <w:r w:rsidRPr="00821A91">
              <w:rPr>
                <w:sz w:val="24"/>
                <w:szCs w:val="24"/>
                <w:lang w:val="uk-UA"/>
              </w:rPr>
              <w:lastRenderedPageBreak/>
              <w:t>інтелектуальних реле</w:t>
            </w:r>
            <w:r>
              <w:rPr>
                <w:sz w:val="24"/>
                <w:szCs w:val="24"/>
                <w:lang w:val="uk-UA"/>
              </w:rPr>
              <w:t>.</w:t>
            </w:r>
          </w:p>
          <w:p w:rsidR="00821A91" w:rsidRDefault="00821A91" w:rsidP="00821A91">
            <w:pPr>
              <w:ind w:right="57" w:firstLine="170"/>
              <w:jc w:val="both"/>
              <w:rPr>
                <w:sz w:val="24"/>
                <w:szCs w:val="24"/>
                <w:lang w:val="uk-UA"/>
              </w:rPr>
            </w:pPr>
            <w:r w:rsidRPr="00821A91">
              <w:rPr>
                <w:sz w:val="24"/>
                <w:szCs w:val="24"/>
                <w:lang w:val="uk-UA"/>
              </w:rPr>
              <w:t>ПР20. Вміти організовувати незалежний контроль відповідності продукції встановленим вимогам, здійснювати менеджмент (контролю якості) через відділи технічного контролю.</w:t>
            </w:r>
          </w:p>
          <w:p w:rsidR="00821A91" w:rsidRDefault="00821A91" w:rsidP="00821A91">
            <w:pPr>
              <w:ind w:right="57" w:firstLine="170"/>
              <w:jc w:val="both"/>
              <w:rPr>
                <w:sz w:val="24"/>
                <w:szCs w:val="24"/>
                <w:lang w:val="uk-UA"/>
              </w:rPr>
            </w:pPr>
            <w:r w:rsidRPr="00821A91">
              <w:rPr>
                <w:sz w:val="24"/>
                <w:szCs w:val="24"/>
                <w:lang w:val="uk-UA"/>
              </w:rPr>
              <w:t>ПР21. Вмі</w:t>
            </w:r>
            <w:r w:rsidR="00627C81">
              <w:rPr>
                <w:sz w:val="24"/>
                <w:szCs w:val="24"/>
                <w:lang w:val="uk-UA"/>
              </w:rPr>
              <w:t>ти</w:t>
            </w:r>
            <w:r w:rsidRPr="00821A91">
              <w:rPr>
                <w:sz w:val="24"/>
                <w:szCs w:val="24"/>
                <w:lang w:val="uk-UA"/>
              </w:rPr>
              <w:t xml:space="preserve"> розробляти людино-машинний інтерфейс (HMI) на базі SCADA при автоматизації вимірювань та технологічних процесів.</w:t>
            </w:r>
          </w:p>
          <w:p w:rsidR="00821A91" w:rsidRDefault="00821A91" w:rsidP="008B61E4">
            <w:pPr>
              <w:ind w:right="57" w:firstLine="170"/>
              <w:jc w:val="both"/>
              <w:rPr>
                <w:sz w:val="24"/>
                <w:szCs w:val="24"/>
                <w:lang w:val="uk-UA"/>
              </w:rPr>
            </w:pPr>
            <w:r w:rsidRPr="00821A91">
              <w:rPr>
                <w:sz w:val="24"/>
                <w:szCs w:val="24"/>
                <w:lang w:val="uk-UA"/>
              </w:rPr>
              <w:t>ПР22. Спираючись на сучасний рівень національної стандартизації, вміти застосовувати результати метрологічної діяльності при сертифікації систем управління якістю та сертифікації продукції чи послуг.</w:t>
            </w:r>
          </w:p>
        </w:tc>
      </w:tr>
      <w:tr w:rsidR="007D3C78">
        <w:trPr>
          <w:trHeight w:val="458"/>
        </w:trPr>
        <w:tc>
          <w:tcPr>
            <w:tcW w:w="9360" w:type="dxa"/>
            <w:gridSpan w:val="5"/>
            <w:shd w:val="clear" w:color="auto" w:fill="92D050"/>
            <w:vAlign w:val="center"/>
          </w:tcPr>
          <w:p w:rsidR="007D3C78" w:rsidRDefault="002835C8">
            <w:pPr>
              <w:jc w:val="center"/>
              <w:rPr>
                <w:sz w:val="24"/>
                <w:szCs w:val="24"/>
                <w:lang w:val="uk-UA"/>
              </w:rPr>
            </w:pPr>
            <w:r>
              <w:rPr>
                <w:b/>
                <w:bCs/>
                <w:sz w:val="24"/>
                <w:szCs w:val="24"/>
                <w:lang w:val="uk-UA"/>
              </w:rPr>
              <w:lastRenderedPageBreak/>
              <w:t xml:space="preserve">8 – Ресурсне забезпечення реалізації програми </w:t>
            </w:r>
          </w:p>
        </w:tc>
      </w:tr>
      <w:tr w:rsidR="007D3C78" w:rsidRPr="00324B8D">
        <w:trPr>
          <w:trHeight w:val="897"/>
        </w:trPr>
        <w:tc>
          <w:tcPr>
            <w:tcW w:w="2444" w:type="dxa"/>
            <w:gridSpan w:val="2"/>
            <w:vAlign w:val="center"/>
          </w:tcPr>
          <w:p w:rsidR="007D3C78" w:rsidRDefault="002835C8">
            <w:pPr>
              <w:jc w:val="center"/>
              <w:rPr>
                <w:b/>
                <w:bCs/>
                <w:sz w:val="24"/>
                <w:szCs w:val="24"/>
                <w:lang w:val="uk-UA"/>
              </w:rPr>
            </w:pPr>
            <w:r>
              <w:rPr>
                <w:b/>
                <w:bCs/>
                <w:sz w:val="24"/>
                <w:szCs w:val="24"/>
                <w:lang w:val="uk-UA"/>
              </w:rPr>
              <w:t>Кадрове забезпечення</w:t>
            </w:r>
          </w:p>
        </w:tc>
        <w:tc>
          <w:tcPr>
            <w:tcW w:w="6916" w:type="dxa"/>
            <w:gridSpan w:val="3"/>
          </w:tcPr>
          <w:p w:rsidR="00E80C86" w:rsidRDefault="002835C8" w:rsidP="000F6904">
            <w:pPr>
              <w:ind w:left="57" w:firstLine="170"/>
              <w:jc w:val="both"/>
              <w:rPr>
                <w:color w:val="000000"/>
                <w:sz w:val="24"/>
                <w:szCs w:val="24"/>
                <w:lang w:val="uk-UA"/>
              </w:rPr>
            </w:pPr>
            <w:r>
              <w:rPr>
                <w:color w:val="000000"/>
                <w:sz w:val="24"/>
                <w:szCs w:val="24"/>
                <w:lang w:val="uk-UA"/>
              </w:rPr>
              <w:t>Науково-педагогічні працівники, задіяні у викладанні професійно-орієнтованих дисциплін, мають наукові ступені та/або вчене звання і відповідають вимогам, визначеним Ліцензійними умовами провадження освітньої діяльності. До викладання дисциплін також залучаються інші кафедри університету та професіонали-практики.</w:t>
            </w:r>
          </w:p>
        </w:tc>
      </w:tr>
      <w:tr w:rsidR="007D3C78" w:rsidRPr="00324B8D">
        <w:trPr>
          <w:trHeight w:val="579"/>
        </w:trPr>
        <w:tc>
          <w:tcPr>
            <w:tcW w:w="2444" w:type="dxa"/>
            <w:gridSpan w:val="2"/>
            <w:vAlign w:val="center"/>
          </w:tcPr>
          <w:p w:rsidR="007D3C78" w:rsidRDefault="002835C8">
            <w:pPr>
              <w:jc w:val="center"/>
              <w:rPr>
                <w:b/>
                <w:bCs/>
                <w:sz w:val="24"/>
                <w:szCs w:val="24"/>
                <w:lang w:val="uk-UA"/>
              </w:rPr>
            </w:pPr>
            <w:r>
              <w:rPr>
                <w:b/>
                <w:bCs/>
                <w:sz w:val="24"/>
                <w:szCs w:val="24"/>
                <w:lang w:val="uk-UA"/>
              </w:rPr>
              <w:t>Матеріально-технічне забезпечення</w:t>
            </w:r>
          </w:p>
        </w:tc>
        <w:tc>
          <w:tcPr>
            <w:tcW w:w="6916" w:type="dxa"/>
            <w:gridSpan w:val="3"/>
          </w:tcPr>
          <w:p w:rsidR="007D3C78" w:rsidRDefault="002835C8">
            <w:pPr>
              <w:ind w:right="57" w:firstLine="170"/>
              <w:jc w:val="both"/>
              <w:rPr>
                <w:color w:val="000000"/>
                <w:sz w:val="24"/>
                <w:szCs w:val="24"/>
                <w:lang w:val="uk-UA"/>
              </w:rPr>
            </w:pPr>
            <w:r>
              <w:rPr>
                <w:color w:val="000000"/>
                <w:sz w:val="24"/>
                <w:szCs w:val="24"/>
                <w:lang w:val="uk-UA"/>
              </w:rPr>
              <w:t>Навчання та дослідження (практика, дипломування) здійснюється у навчальних лабораторіях, зокрема, в комп’ютерному класі та із залученням обладнання підприємств.</w:t>
            </w:r>
          </w:p>
          <w:p w:rsidR="00E80C86" w:rsidRPr="00E80C86" w:rsidRDefault="002835C8" w:rsidP="00521F2B">
            <w:pPr>
              <w:ind w:right="57" w:firstLine="170"/>
              <w:jc w:val="both"/>
              <w:rPr>
                <w:color w:val="FF0000"/>
                <w:sz w:val="24"/>
                <w:szCs w:val="24"/>
                <w:lang w:val="uk-UA"/>
              </w:rPr>
            </w:pPr>
            <w:r>
              <w:rPr>
                <w:color w:val="000000"/>
                <w:sz w:val="24"/>
                <w:szCs w:val="24"/>
                <w:lang w:val="uk-UA"/>
              </w:rPr>
              <w:t>Матеріально-технічне забезпечення відповідає вимогам Ліцензійних умов провадження освітньої діяльності, в тому числі включає в себе спеціалізовані навчальні лабораторії: ТехноХаб,  лабораторії електричних та магнітних вимірювань, неелектричних вимірювань, мікро- та наноелектроніки, мікропроцесорної техніки, якості та стандартизації тощо.</w:t>
            </w:r>
          </w:p>
        </w:tc>
      </w:tr>
      <w:tr w:rsidR="007D3C78" w:rsidRPr="00324B8D">
        <w:trPr>
          <w:trHeight w:val="575"/>
        </w:trPr>
        <w:tc>
          <w:tcPr>
            <w:tcW w:w="2444" w:type="dxa"/>
            <w:gridSpan w:val="2"/>
            <w:tcBorders>
              <w:bottom w:val="single" w:sz="8" w:space="0" w:color="auto"/>
            </w:tcBorders>
            <w:vAlign w:val="center"/>
          </w:tcPr>
          <w:p w:rsidR="007D3C78" w:rsidRDefault="002835C8">
            <w:pPr>
              <w:jc w:val="center"/>
              <w:rPr>
                <w:b/>
                <w:bCs/>
                <w:sz w:val="24"/>
                <w:szCs w:val="24"/>
                <w:lang w:val="uk-UA"/>
              </w:rPr>
            </w:pPr>
            <w:r>
              <w:rPr>
                <w:b/>
                <w:bCs/>
                <w:sz w:val="24"/>
                <w:szCs w:val="24"/>
                <w:lang w:val="uk-UA"/>
              </w:rPr>
              <w:t>Інформаційне та навчально-методичне забезпечення</w:t>
            </w:r>
          </w:p>
        </w:tc>
        <w:tc>
          <w:tcPr>
            <w:tcW w:w="6916" w:type="dxa"/>
            <w:gridSpan w:val="3"/>
            <w:tcBorders>
              <w:bottom w:val="single" w:sz="8" w:space="0" w:color="auto"/>
            </w:tcBorders>
          </w:tcPr>
          <w:p w:rsidR="007D3C78" w:rsidRDefault="002835C8" w:rsidP="00E80C86">
            <w:pPr>
              <w:ind w:right="57" w:firstLine="170"/>
              <w:jc w:val="both"/>
              <w:rPr>
                <w:color w:val="000000"/>
                <w:sz w:val="24"/>
                <w:szCs w:val="24"/>
                <w:lang w:val="uk-UA"/>
              </w:rPr>
            </w:pPr>
            <w:r>
              <w:rPr>
                <w:color w:val="000000"/>
                <w:sz w:val="24"/>
                <w:szCs w:val="24"/>
                <w:lang w:val="uk-UA"/>
              </w:rPr>
              <w:t>Відповідно до вимог Ліцензійних умов провадження освітньої діяльності включає в себе бібліотечні ресурси, електронні навчальні ресурси (систему дистанційного навчання Moodle), сайт НУ «Запорізька політехніка»</w:t>
            </w:r>
            <w:r w:rsidR="00E80C86">
              <w:rPr>
                <w:color w:val="000000"/>
                <w:sz w:val="24"/>
                <w:szCs w:val="24"/>
                <w:lang w:val="uk-UA"/>
              </w:rPr>
              <w:t xml:space="preserve"> </w:t>
            </w:r>
            <w:r w:rsidR="00E80C86">
              <w:rPr>
                <w:rFonts w:eastAsia="Calibri"/>
                <w:sz w:val="24"/>
                <w:szCs w:val="24"/>
                <w:lang w:val="uk-UA" w:eastAsia="uk-UA"/>
              </w:rPr>
              <w:t>та кафедри МіНЕ,</w:t>
            </w:r>
            <w:r>
              <w:rPr>
                <w:color w:val="000000"/>
                <w:sz w:val="24"/>
                <w:szCs w:val="24"/>
                <w:lang w:val="uk-UA"/>
              </w:rPr>
              <w:t xml:space="preserve"> </w:t>
            </w:r>
            <w:r w:rsidR="00E80C86">
              <w:rPr>
                <w:color w:val="000000"/>
                <w:sz w:val="24"/>
                <w:szCs w:val="24"/>
                <w:lang w:val="uk-UA"/>
              </w:rPr>
              <w:t>а також</w:t>
            </w:r>
            <w:r>
              <w:rPr>
                <w:color w:val="000000"/>
                <w:sz w:val="24"/>
                <w:szCs w:val="24"/>
                <w:lang w:val="uk-UA"/>
              </w:rPr>
              <w:t xml:space="preserve"> телеграм-канал кафедри МіНЕ, на яких розміщена основна інформація щодо освітньої діяльності.</w:t>
            </w:r>
          </w:p>
        </w:tc>
      </w:tr>
      <w:tr w:rsidR="007D3C78">
        <w:trPr>
          <w:trHeight w:val="411"/>
        </w:trPr>
        <w:tc>
          <w:tcPr>
            <w:tcW w:w="9360" w:type="dxa"/>
            <w:gridSpan w:val="5"/>
            <w:shd w:val="clear" w:color="auto" w:fill="92D050"/>
            <w:vAlign w:val="center"/>
          </w:tcPr>
          <w:p w:rsidR="007D3C78" w:rsidRDefault="002835C8">
            <w:pPr>
              <w:jc w:val="center"/>
              <w:rPr>
                <w:color w:val="000000"/>
                <w:sz w:val="24"/>
                <w:szCs w:val="24"/>
                <w:lang w:val="uk-UA"/>
              </w:rPr>
            </w:pPr>
            <w:r>
              <w:rPr>
                <w:b/>
                <w:bCs/>
                <w:color w:val="000000"/>
                <w:sz w:val="24"/>
                <w:szCs w:val="24"/>
                <w:lang w:val="uk-UA"/>
              </w:rPr>
              <w:t xml:space="preserve">9 – Академічна мобільність </w:t>
            </w:r>
          </w:p>
        </w:tc>
      </w:tr>
      <w:tr w:rsidR="007D3C78" w:rsidRPr="00324B8D">
        <w:trPr>
          <w:trHeight w:val="652"/>
        </w:trPr>
        <w:tc>
          <w:tcPr>
            <w:tcW w:w="2390" w:type="dxa"/>
            <w:vAlign w:val="center"/>
          </w:tcPr>
          <w:p w:rsidR="007D3C78" w:rsidRDefault="002835C8">
            <w:pPr>
              <w:jc w:val="center"/>
              <w:rPr>
                <w:b/>
                <w:bCs/>
                <w:sz w:val="24"/>
                <w:szCs w:val="24"/>
                <w:lang w:val="uk-UA"/>
              </w:rPr>
            </w:pPr>
            <w:r>
              <w:rPr>
                <w:b/>
                <w:bCs/>
                <w:sz w:val="24"/>
                <w:szCs w:val="24"/>
                <w:lang w:val="uk-UA"/>
              </w:rPr>
              <w:t>Національна кредитна мобільність</w:t>
            </w:r>
          </w:p>
        </w:tc>
        <w:tc>
          <w:tcPr>
            <w:tcW w:w="6970" w:type="dxa"/>
            <w:gridSpan w:val="4"/>
          </w:tcPr>
          <w:p w:rsidR="007D3C78" w:rsidRPr="00E80C86" w:rsidRDefault="002835C8" w:rsidP="00663CF7">
            <w:pPr>
              <w:ind w:right="57" w:firstLine="170"/>
              <w:jc w:val="both"/>
              <w:rPr>
                <w:color w:val="FF0000"/>
                <w:sz w:val="24"/>
                <w:szCs w:val="24"/>
                <w:lang w:val="uk-UA"/>
              </w:rPr>
            </w:pPr>
            <w:r>
              <w:rPr>
                <w:color w:val="000000"/>
                <w:sz w:val="24"/>
                <w:szCs w:val="24"/>
                <w:lang w:val="uk-UA"/>
              </w:rPr>
              <w:t xml:space="preserve">Здійснюється на підставі укладення угод про співробітництво </w:t>
            </w:r>
            <w:r w:rsidRPr="00663CF7">
              <w:rPr>
                <w:color w:val="000000"/>
                <w:sz w:val="24"/>
                <w:szCs w:val="24"/>
                <w:lang w:val="uk-UA"/>
              </w:rPr>
              <w:t>між НУ «Запорізька політех</w:t>
            </w:r>
            <w:r w:rsidR="00E80C86" w:rsidRPr="00663CF7">
              <w:rPr>
                <w:color w:val="000000"/>
                <w:sz w:val="24"/>
                <w:szCs w:val="24"/>
                <w:lang w:val="uk-UA"/>
              </w:rPr>
              <w:t xml:space="preserve">ніка» </w:t>
            </w:r>
            <w:r w:rsidR="00663CF7" w:rsidRPr="00663CF7">
              <w:rPr>
                <w:color w:val="000000"/>
                <w:sz w:val="24"/>
                <w:szCs w:val="24"/>
                <w:lang w:val="uk-UA"/>
              </w:rPr>
              <w:t>і</w:t>
            </w:r>
            <w:r w:rsidR="00E80C86" w:rsidRPr="00663CF7">
              <w:rPr>
                <w:color w:val="000000"/>
                <w:sz w:val="24"/>
                <w:szCs w:val="24"/>
                <w:lang w:val="uk-UA"/>
              </w:rPr>
              <w:t xml:space="preserve"> закладами</w:t>
            </w:r>
            <w:r w:rsidR="00E80C86" w:rsidRPr="002A37CF">
              <w:rPr>
                <w:color w:val="000000"/>
                <w:sz w:val="24"/>
                <w:szCs w:val="24"/>
                <w:lang w:val="uk-UA"/>
              </w:rPr>
              <w:t xml:space="preserve"> вищої освіти</w:t>
            </w:r>
            <w:r w:rsidR="00663CF7" w:rsidRPr="002A37CF">
              <w:rPr>
                <w:color w:val="000000"/>
                <w:sz w:val="24"/>
                <w:szCs w:val="24"/>
                <w:lang w:val="uk-UA"/>
              </w:rPr>
              <w:t xml:space="preserve"> та </w:t>
            </w:r>
            <w:r w:rsidR="00E80C86" w:rsidRPr="002A37CF">
              <w:rPr>
                <w:color w:val="000000"/>
                <w:sz w:val="24"/>
                <w:szCs w:val="24"/>
                <w:lang w:val="uk-UA"/>
              </w:rPr>
              <w:t xml:space="preserve"> організаціями, які мають право на провадження освітньої діяльності.</w:t>
            </w:r>
          </w:p>
        </w:tc>
      </w:tr>
      <w:tr w:rsidR="007D3C78" w:rsidRPr="00324B8D">
        <w:trPr>
          <w:trHeight w:val="575"/>
        </w:trPr>
        <w:tc>
          <w:tcPr>
            <w:tcW w:w="2390" w:type="dxa"/>
            <w:vAlign w:val="center"/>
          </w:tcPr>
          <w:p w:rsidR="007D3C78" w:rsidRDefault="002835C8">
            <w:pPr>
              <w:jc w:val="center"/>
              <w:rPr>
                <w:b/>
                <w:bCs/>
                <w:sz w:val="24"/>
                <w:szCs w:val="24"/>
                <w:lang w:val="uk-UA"/>
              </w:rPr>
            </w:pPr>
            <w:r>
              <w:rPr>
                <w:b/>
                <w:bCs/>
                <w:sz w:val="24"/>
                <w:szCs w:val="24"/>
                <w:lang w:val="uk-UA"/>
              </w:rPr>
              <w:t>Міжнародна кредитна мобільність</w:t>
            </w:r>
          </w:p>
        </w:tc>
        <w:tc>
          <w:tcPr>
            <w:tcW w:w="6970" w:type="dxa"/>
            <w:gridSpan w:val="4"/>
          </w:tcPr>
          <w:p w:rsidR="007D3C78" w:rsidRDefault="002835C8">
            <w:pPr>
              <w:ind w:right="57" w:firstLine="170"/>
              <w:jc w:val="both"/>
              <w:rPr>
                <w:color w:val="000000"/>
                <w:sz w:val="24"/>
                <w:szCs w:val="24"/>
                <w:lang w:val="uk-UA"/>
              </w:rPr>
            </w:pPr>
            <w:r>
              <w:rPr>
                <w:color w:val="000000"/>
                <w:sz w:val="24"/>
                <w:szCs w:val="24"/>
                <w:lang w:val="uk-UA"/>
              </w:rPr>
              <w:t>Здійснюється на підставі укладення угод між Університетом та іноземними закладами вищої освіти</w:t>
            </w:r>
            <w:r w:rsidR="00174279">
              <w:rPr>
                <w:color w:val="000000"/>
                <w:sz w:val="24"/>
                <w:szCs w:val="24"/>
                <w:lang w:val="uk-UA"/>
              </w:rPr>
              <w:t xml:space="preserve"> </w:t>
            </w:r>
            <w:r w:rsidR="00174279" w:rsidRPr="002A37CF">
              <w:rPr>
                <w:color w:val="000000"/>
                <w:sz w:val="24"/>
                <w:szCs w:val="24"/>
                <w:lang w:val="uk-UA"/>
              </w:rPr>
              <w:t>та  організаціями, які мають право на провадження освітньої діяльності.</w:t>
            </w:r>
            <w:r>
              <w:rPr>
                <w:color w:val="000000"/>
                <w:sz w:val="24"/>
                <w:szCs w:val="24"/>
                <w:lang w:val="uk-UA"/>
              </w:rPr>
              <w:t xml:space="preserve"> за узгодженими та затвердженими у встановленому порядку індивідуальними навчальними планами студентів і програмами навчальних дисциплін, а також у рамках грантів, міжнародних проєктів, угод про співробітництво, в яких НУ «Запорізька політехніка» приймає участь.</w:t>
            </w:r>
          </w:p>
        </w:tc>
      </w:tr>
      <w:tr w:rsidR="007D3C78" w:rsidRPr="00324B8D">
        <w:trPr>
          <w:trHeight w:val="543"/>
        </w:trPr>
        <w:tc>
          <w:tcPr>
            <w:tcW w:w="2390" w:type="dxa"/>
            <w:vAlign w:val="center"/>
          </w:tcPr>
          <w:p w:rsidR="007D3C78" w:rsidRDefault="002835C8">
            <w:pPr>
              <w:jc w:val="center"/>
              <w:rPr>
                <w:b/>
                <w:bCs/>
                <w:sz w:val="24"/>
                <w:szCs w:val="24"/>
                <w:lang w:val="uk-UA"/>
              </w:rPr>
            </w:pPr>
            <w:r>
              <w:rPr>
                <w:b/>
                <w:bCs/>
                <w:sz w:val="24"/>
                <w:szCs w:val="24"/>
                <w:lang w:val="uk-UA"/>
              </w:rPr>
              <w:t>Навчання іноземних здобувачів вищої освіти</w:t>
            </w:r>
          </w:p>
        </w:tc>
        <w:tc>
          <w:tcPr>
            <w:tcW w:w="6970" w:type="dxa"/>
            <w:gridSpan w:val="4"/>
          </w:tcPr>
          <w:p w:rsidR="007D3C78" w:rsidRDefault="002835C8" w:rsidP="00CD3A77">
            <w:pPr>
              <w:ind w:right="57" w:firstLine="170"/>
              <w:jc w:val="both"/>
              <w:rPr>
                <w:color w:val="000000"/>
                <w:sz w:val="24"/>
                <w:szCs w:val="24"/>
                <w:lang w:val="uk-UA"/>
              </w:rPr>
            </w:pPr>
            <w:r>
              <w:rPr>
                <w:sz w:val="24"/>
                <w:szCs w:val="24"/>
                <w:lang w:val="uk-UA"/>
              </w:rPr>
              <w:t>Навчання іноземних громадян здійснюється державною мовою. У певних випадках</w:t>
            </w:r>
            <w:r w:rsidR="002E3D6A">
              <w:rPr>
                <w:sz w:val="24"/>
                <w:szCs w:val="24"/>
                <w:lang w:val="uk-UA"/>
              </w:rPr>
              <w:t xml:space="preserve"> </w:t>
            </w:r>
            <w:r>
              <w:rPr>
                <w:sz w:val="24"/>
                <w:szCs w:val="24"/>
                <w:lang w:val="uk-UA"/>
              </w:rPr>
              <w:t>може бути прийнято рішення про викладання деяких дисциплін (тем, розділів) англійською мовою.</w:t>
            </w:r>
          </w:p>
        </w:tc>
      </w:tr>
    </w:tbl>
    <w:p w:rsidR="007D3C78" w:rsidRDefault="007D3C78">
      <w:pPr>
        <w:rPr>
          <w:sz w:val="28"/>
          <w:szCs w:val="28"/>
          <w:lang w:val="uk-UA"/>
        </w:rPr>
      </w:pPr>
    </w:p>
    <w:p w:rsidR="007D3C78" w:rsidRDefault="002835C8">
      <w:pPr>
        <w:jc w:val="center"/>
        <w:rPr>
          <w:b/>
          <w:sz w:val="28"/>
          <w:szCs w:val="28"/>
          <w:lang w:val="uk-UA"/>
        </w:rPr>
      </w:pPr>
      <w:r>
        <w:rPr>
          <w:sz w:val="28"/>
          <w:szCs w:val="28"/>
          <w:lang w:val="uk-UA"/>
        </w:rPr>
        <w:br w:type="page"/>
      </w:r>
      <w:r>
        <w:rPr>
          <w:b/>
          <w:sz w:val="28"/>
          <w:szCs w:val="28"/>
          <w:lang w:val="uk-UA"/>
        </w:rPr>
        <w:lastRenderedPageBreak/>
        <w:t xml:space="preserve">2. </w:t>
      </w:r>
      <w:r>
        <w:rPr>
          <w:b/>
          <w:bCs/>
          <w:sz w:val="28"/>
          <w:szCs w:val="28"/>
          <w:lang w:val="uk-UA"/>
        </w:rPr>
        <w:t>Обсяг кредитів ЄКТС, необхідних для здобуття першого (бакалаврського) ступеня вищої освіти</w:t>
      </w:r>
    </w:p>
    <w:p w:rsidR="007D3C78" w:rsidRDefault="007D3C78">
      <w:pPr>
        <w:pStyle w:val="Default"/>
        <w:spacing w:after="36"/>
        <w:ind w:firstLine="660"/>
        <w:jc w:val="both"/>
        <w:rPr>
          <w:bCs/>
          <w:lang w:val="uk-UA"/>
        </w:rPr>
      </w:pPr>
    </w:p>
    <w:p w:rsidR="007D3C78" w:rsidRDefault="002835C8">
      <w:pPr>
        <w:pStyle w:val="Default"/>
        <w:spacing w:after="36"/>
        <w:ind w:firstLine="660"/>
        <w:jc w:val="both"/>
        <w:rPr>
          <w:lang w:val="uk-UA"/>
        </w:rPr>
      </w:pPr>
      <w:r>
        <w:rPr>
          <w:bCs/>
          <w:lang w:val="uk-UA"/>
        </w:rPr>
        <w:t>Обсяг кредитів ЄКТС, необхідний для здобуття відповідного ступеня вищої освіти:</w:t>
      </w:r>
    </w:p>
    <w:p w:rsidR="007D3C78" w:rsidRDefault="002835C8">
      <w:pPr>
        <w:pStyle w:val="Default"/>
        <w:spacing w:after="36"/>
        <w:ind w:firstLine="660"/>
        <w:jc w:val="both"/>
        <w:rPr>
          <w:lang w:val="uk-UA"/>
        </w:rPr>
      </w:pPr>
      <w:r>
        <w:rPr>
          <w:lang w:val="uk-UA"/>
        </w:rPr>
        <w:t>- на базі повної загальної середньої освіти становить 240 кредитів ЄКТС;</w:t>
      </w:r>
    </w:p>
    <w:p w:rsidR="007D3C78" w:rsidRDefault="002835C8">
      <w:pPr>
        <w:pStyle w:val="Default"/>
        <w:ind w:firstLine="660"/>
        <w:jc w:val="both"/>
        <w:rPr>
          <w:lang w:val="uk-UA"/>
        </w:rPr>
      </w:pPr>
      <w:r>
        <w:rPr>
          <w:lang w:val="uk-UA"/>
        </w:rPr>
        <w:t xml:space="preserve">- на базі ступеня «молодший бакалавр» (освітньо-кваліфікаційного рівня «молодший спеціаліст») заклад вищої освіти має право визнати та </w:t>
      </w:r>
      <w:proofErr w:type="spellStart"/>
      <w:r>
        <w:rPr>
          <w:lang w:val="uk-UA"/>
        </w:rPr>
        <w:t>перезарахувати</w:t>
      </w:r>
      <w:proofErr w:type="spellEnd"/>
      <w:r>
        <w:rPr>
          <w:lang w:val="uk-UA"/>
        </w:rPr>
        <w:t xml:space="preserve"> не більше</w:t>
      </w:r>
      <w:r w:rsidR="001D5505">
        <w:rPr>
          <w:lang w:val="uk-UA"/>
        </w:rPr>
        <w:t>,</w:t>
      </w:r>
      <w:r>
        <w:rPr>
          <w:lang w:val="uk-UA"/>
        </w:rPr>
        <w:t xml:space="preserve"> ніж 120 кредитів ЄКТС, отриманих в межах попередньої освітньої програми підготовки молодшого бакалавра (молодшого спеціаліста). </w:t>
      </w:r>
    </w:p>
    <w:p w:rsidR="007D3C78" w:rsidRDefault="002835C8">
      <w:pPr>
        <w:pStyle w:val="Default"/>
        <w:ind w:firstLine="660"/>
        <w:jc w:val="both"/>
        <w:rPr>
          <w:lang w:val="uk-UA"/>
        </w:rPr>
      </w:pPr>
      <w:r>
        <w:rPr>
          <w:lang w:val="uk-UA"/>
        </w:rPr>
        <w:t>Мінімум 50% обсягу освітньої програми має бути спрямовано на забезпечення загальних та спеціальних (фахових) компетентностей за спеціальністю, визначених Стандартом вищої освіти. Виробнича практика має складати не менше 4 кредитів ЄКТС.</w:t>
      </w:r>
    </w:p>
    <w:p w:rsidR="007D3C78" w:rsidRDefault="002835C8">
      <w:pPr>
        <w:ind w:firstLine="567"/>
        <w:jc w:val="both"/>
        <w:rPr>
          <w:bCs/>
          <w:sz w:val="24"/>
          <w:szCs w:val="24"/>
          <w:lang w:val="uk-UA"/>
        </w:rPr>
      </w:pPr>
      <w:r>
        <w:rPr>
          <w:bCs/>
          <w:sz w:val="24"/>
          <w:szCs w:val="24"/>
          <w:lang w:val="uk-UA"/>
        </w:rPr>
        <w:t>Освітньо-професійна програма передбачає такі цикли підготовки:</w:t>
      </w:r>
    </w:p>
    <w:p w:rsidR="007D3C78" w:rsidRDefault="002835C8">
      <w:pPr>
        <w:widowControl/>
        <w:numPr>
          <w:ilvl w:val="0"/>
          <w:numId w:val="43"/>
        </w:numPr>
        <w:autoSpaceDE/>
        <w:autoSpaceDN/>
        <w:ind w:left="0" w:firstLine="567"/>
        <w:jc w:val="both"/>
        <w:rPr>
          <w:bCs/>
          <w:sz w:val="24"/>
          <w:szCs w:val="24"/>
          <w:lang w:val="uk-UA"/>
        </w:rPr>
      </w:pPr>
      <w:r>
        <w:rPr>
          <w:bCs/>
          <w:sz w:val="24"/>
          <w:szCs w:val="24"/>
          <w:lang w:val="uk-UA"/>
        </w:rPr>
        <w:t>загальної підготовки;</w:t>
      </w:r>
    </w:p>
    <w:p w:rsidR="007D3C78" w:rsidRDefault="002835C8">
      <w:pPr>
        <w:widowControl/>
        <w:numPr>
          <w:ilvl w:val="0"/>
          <w:numId w:val="43"/>
        </w:numPr>
        <w:autoSpaceDE/>
        <w:autoSpaceDN/>
        <w:ind w:left="0" w:firstLine="567"/>
        <w:jc w:val="both"/>
        <w:rPr>
          <w:bCs/>
          <w:sz w:val="24"/>
          <w:szCs w:val="24"/>
          <w:lang w:val="uk-UA"/>
        </w:rPr>
      </w:pPr>
      <w:r>
        <w:rPr>
          <w:bCs/>
          <w:sz w:val="24"/>
          <w:szCs w:val="24"/>
          <w:lang w:val="uk-UA"/>
        </w:rPr>
        <w:t>професійної підготовки;</w:t>
      </w:r>
    </w:p>
    <w:p w:rsidR="007D3C78" w:rsidRDefault="002835C8">
      <w:pPr>
        <w:widowControl/>
        <w:numPr>
          <w:ilvl w:val="0"/>
          <w:numId w:val="43"/>
        </w:numPr>
        <w:autoSpaceDE/>
        <w:autoSpaceDN/>
        <w:ind w:left="0" w:firstLine="567"/>
        <w:jc w:val="both"/>
        <w:rPr>
          <w:bCs/>
          <w:sz w:val="24"/>
          <w:szCs w:val="24"/>
          <w:lang w:val="uk-UA"/>
        </w:rPr>
      </w:pPr>
      <w:r>
        <w:rPr>
          <w:bCs/>
          <w:sz w:val="24"/>
          <w:szCs w:val="24"/>
          <w:lang w:val="uk-UA"/>
        </w:rPr>
        <w:t>вибіркових дисциплін.</w:t>
      </w:r>
    </w:p>
    <w:p w:rsidR="007D3C78" w:rsidRDefault="002835C8">
      <w:pPr>
        <w:ind w:firstLine="567"/>
        <w:jc w:val="both"/>
        <w:rPr>
          <w:bCs/>
          <w:sz w:val="24"/>
          <w:szCs w:val="24"/>
          <w:lang w:val="uk-UA"/>
        </w:rPr>
      </w:pPr>
      <w:r>
        <w:rPr>
          <w:bCs/>
          <w:sz w:val="24"/>
          <w:szCs w:val="24"/>
          <w:lang w:val="uk-UA"/>
        </w:rPr>
        <w:t>Освітня частина програми передбачає нормативні професійно-орієнтовані загальні дисципліни та дисципліни професійної підготовки і забезпечує отримання першого (бакалаврського) рівн</w:t>
      </w:r>
      <w:r w:rsidR="001D5505">
        <w:rPr>
          <w:bCs/>
          <w:sz w:val="24"/>
          <w:szCs w:val="24"/>
          <w:lang w:val="uk-UA"/>
        </w:rPr>
        <w:t>я</w:t>
      </w:r>
      <w:r>
        <w:rPr>
          <w:bCs/>
          <w:sz w:val="24"/>
          <w:szCs w:val="24"/>
          <w:lang w:val="uk-UA"/>
        </w:rPr>
        <w:t xml:space="preserve"> за спеціальністю.</w:t>
      </w:r>
    </w:p>
    <w:p w:rsidR="007D3C78" w:rsidRDefault="002835C8">
      <w:pPr>
        <w:ind w:firstLine="567"/>
        <w:jc w:val="both"/>
        <w:rPr>
          <w:bCs/>
          <w:sz w:val="24"/>
          <w:szCs w:val="24"/>
          <w:lang w:val="uk-UA"/>
        </w:rPr>
      </w:pPr>
      <w:r>
        <w:rPr>
          <w:bCs/>
          <w:sz w:val="24"/>
          <w:szCs w:val="24"/>
          <w:lang w:val="uk-UA"/>
        </w:rPr>
        <w:t>Професійна частина програми передбачає нормативну частину (спеціальні дисципліни та практичну підготовку), що разом з освітньою частиною програми забезпечує отримання першого (бакалаврського) рівню за спеціальністю. Заклад освіти має право у встановленому порядку змінювати назви навчальних дисциплін. Розподіл змісту освітньо-професійної програми підготовки надано у таблиці 1.</w:t>
      </w:r>
    </w:p>
    <w:p w:rsidR="007D3C78" w:rsidRDefault="007D3C78">
      <w:pPr>
        <w:jc w:val="both"/>
        <w:rPr>
          <w:bCs/>
          <w:sz w:val="24"/>
          <w:szCs w:val="24"/>
          <w:lang w:val="uk-UA"/>
        </w:rPr>
      </w:pPr>
    </w:p>
    <w:p w:rsidR="007D3C78" w:rsidRDefault="002835C8">
      <w:pPr>
        <w:spacing w:after="120"/>
        <w:ind w:firstLine="567"/>
        <w:jc w:val="both"/>
        <w:rPr>
          <w:rFonts w:eastAsia="Calibri"/>
          <w:bCs/>
          <w:lang w:val="uk-UA"/>
        </w:rPr>
      </w:pPr>
      <w:r>
        <w:rPr>
          <w:bCs/>
          <w:sz w:val="24"/>
          <w:szCs w:val="24"/>
          <w:lang w:val="uk-UA"/>
        </w:rPr>
        <w:t>Таблиця 1 − Розподіл змісту освітньо-професійної програми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851"/>
        <w:gridCol w:w="1984"/>
      </w:tblGrid>
      <w:tr w:rsidR="007D3C78">
        <w:trPr>
          <w:trHeight w:val="1436"/>
        </w:trPr>
        <w:tc>
          <w:tcPr>
            <w:tcW w:w="6379" w:type="dxa"/>
            <w:tcBorders>
              <w:top w:val="single" w:sz="4" w:space="0" w:color="auto"/>
              <w:left w:val="single" w:sz="4" w:space="0" w:color="auto"/>
              <w:bottom w:val="single" w:sz="4" w:space="0" w:color="auto"/>
              <w:right w:val="single" w:sz="4" w:space="0" w:color="auto"/>
            </w:tcBorders>
            <w:vAlign w:val="center"/>
          </w:tcPr>
          <w:p w:rsidR="007D3C78" w:rsidRDefault="002835C8">
            <w:pPr>
              <w:jc w:val="center"/>
              <w:rPr>
                <w:rFonts w:eastAsia="Calibri"/>
                <w:bCs/>
                <w:sz w:val="24"/>
                <w:szCs w:val="24"/>
                <w:lang w:val="uk-UA"/>
              </w:rPr>
            </w:pPr>
            <w:r>
              <w:rPr>
                <w:rFonts w:eastAsia="Calibri"/>
                <w:bCs/>
                <w:lang w:val="uk-UA"/>
              </w:rPr>
              <w:t>Цикл підготовки</w:t>
            </w:r>
          </w:p>
        </w:tc>
        <w:tc>
          <w:tcPr>
            <w:tcW w:w="851" w:type="dxa"/>
            <w:tcBorders>
              <w:top w:val="single" w:sz="4" w:space="0" w:color="auto"/>
              <w:left w:val="single" w:sz="4" w:space="0" w:color="auto"/>
              <w:bottom w:val="single" w:sz="4" w:space="0" w:color="auto"/>
              <w:right w:val="single" w:sz="4" w:space="0" w:color="auto"/>
            </w:tcBorders>
            <w:vAlign w:val="center"/>
          </w:tcPr>
          <w:p w:rsidR="007D3C78" w:rsidRDefault="002835C8">
            <w:pPr>
              <w:jc w:val="center"/>
              <w:rPr>
                <w:rFonts w:eastAsia="Calibri"/>
                <w:bCs/>
                <w:sz w:val="24"/>
                <w:szCs w:val="24"/>
                <w:lang w:val="uk-UA"/>
              </w:rPr>
            </w:pPr>
            <w:r>
              <w:rPr>
                <w:rFonts w:eastAsia="Calibri"/>
                <w:bCs/>
                <w:lang w:val="uk-UA"/>
              </w:rPr>
              <w:t>%</w:t>
            </w:r>
          </w:p>
        </w:tc>
        <w:tc>
          <w:tcPr>
            <w:tcW w:w="1984" w:type="dxa"/>
            <w:tcBorders>
              <w:top w:val="single" w:sz="4" w:space="0" w:color="auto"/>
              <w:left w:val="single" w:sz="4" w:space="0" w:color="auto"/>
              <w:bottom w:val="single" w:sz="4" w:space="0" w:color="auto"/>
              <w:right w:val="single" w:sz="4" w:space="0" w:color="auto"/>
            </w:tcBorders>
            <w:vAlign w:val="center"/>
          </w:tcPr>
          <w:p w:rsidR="007D3C78" w:rsidRDefault="002835C8">
            <w:pPr>
              <w:jc w:val="center"/>
              <w:rPr>
                <w:rFonts w:eastAsia="Calibri"/>
                <w:bCs/>
                <w:sz w:val="24"/>
                <w:szCs w:val="24"/>
                <w:lang w:val="uk-UA"/>
              </w:rPr>
            </w:pPr>
            <w:r>
              <w:rPr>
                <w:rFonts w:eastAsia="Calibri"/>
                <w:bCs/>
                <w:lang w:val="uk-UA"/>
              </w:rPr>
              <w:t>Максимальний навчальний час за циклами</w:t>
            </w:r>
          </w:p>
          <w:p w:rsidR="007D3C78" w:rsidRDefault="002835C8">
            <w:pPr>
              <w:jc w:val="center"/>
              <w:rPr>
                <w:rFonts w:eastAsia="Calibri"/>
                <w:bCs/>
                <w:lang w:val="uk-UA"/>
              </w:rPr>
            </w:pPr>
            <w:r>
              <w:rPr>
                <w:rFonts w:eastAsia="Calibri"/>
                <w:bCs/>
                <w:lang w:val="uk-UA"/>
              </w:rPr>
              <w:t>(академічних</w:t>
            </w:r>
          </w:p>
          <w:p w:rsidR="007D3C78" w:rsidRDefault="002835C8">
            <w:pPr>
              <w:jc w:val="center"/>
              <w:rPr>
                <w:rFonts w:eastAsia="Calibri"/>
                <w:bCs/>
                <w:sz w:val="24"/>
                <w:szCs w:val="24"/>
                <w:lang w:val="uk-UA"/>
              </w:rPr>
            </w:pPr>
            <w:r>
              <w:rPr>
                <w:rFonts w:eastAsia="Calibri"/>
                <w:bCs/>
                <w:lang w:val="uk-UA"/>
              </w:rPr>
              <w:t>годин/кредитів)</w:t>
            </w:r>
          </w:p>
        </w:tc>
      </w:tr>
      <w:tr w:rsidR="007D3C78" w:rsidRPr="00324B8D">
        <w:trPr>
          <w:trHeight w:val="440"/>
        </w:trPr>
        <w:tc>
          <w:tcPr>
            <w:tcW w:w="6379" w:type="dxa"/>
            <w:tcBorders>
              <w:top w:val="single" w:sz="4" w:space="0" w:color="auto"/>
              <w:left w:val="single" w:sz="4" w:space="0" w:color="auto"/>
              <w:bottom w:val="single" w:sz="4" w:space="0" w:color="auto"/>
              <w:right w:val="single" w:sz="4" w:space="0" w:color="auto"/>
            </w:tcBorders>
            <w:vAlign w:val="center"/>
          </w:tcPr>
          <w:p w:rsidR="007D3C78" w:rsidRDefault="002835C8">
            <w:pPr>
              <w:rPr>
                <w:rFonts w:eastAsia="Calibri"/>
                <w:bCs/>
                <w:sz w:val="24"/>
                <w:szCs w:val="24"/>
                <w:highlight w:val="yellow"/>
                <w:lang w:val="uk-UA"/>
              </w:rPr>
            </w:pPr>
            <w:r>
              <w:rPr>
                <w:rFonts w:eastAsia="Calibri"/>
                <w:bCs/>
                <w:lang w:val="uk-UA"/>
              </w:rPr>
              <w:t>Освітня частина програми, у складі:</w:t>
            </w:r>
          </w:p>
        </w:tc>
        <w:tc>
          <w:tcPr>
            <w:tcW w:w="851"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rFonts w:eastAsia="Calibri"/>
                <w:bCs/>
                <w:sz w:val="24"/>
                <w:szCs w:val="24"/>
                <w:highlight w:val="yellow"/>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rFonts w:eastAsia="Calibri"/>
                <w:bCs/>
                <w:sz w:val="24"/>
                <w:szCs w:val="24"/>
                <w:highlight w:val="yellow"/>
                <w:lang w:val="uk-UA"/>
              </w:rPr>
            </w:pPr>
          </w:p>
        </w:tc>
      </w:tr>
      <w:tr w:rsidR="007D3C78">
        <w:trPr>
          <w:trHeight w:val="320"/>
        </w:trPr>
        <w:tc>
          <w:tcPr>
            <w:tcW w:w="6379" w:type="dxa"/>
            <w:tcBorders>
              <w:top w:val="single" w:sz="4" w:space="0" w:color="auto"/>
              <w:left w:val="single" w:sz="4" w:space="0" w:color="auto"/>
              <w:bottom w:val="single" w:sz="4" w:space="0" w:color="auto"/>
              <w:right w:val="single" w:sz="4" w:space="0" w:color="auto"/>
            </w:tcBorders>
            <w:vAlign w:val="center"/>
          </w:tcPr>
          <w:p w:rsidR="007D3C78" w:rsidRDefault="002835C8">
            <w:pPr>
              <w:rPr>
                <w:rFonts w:eastAsia="Calibri"/>
                <w:bCs/>
                <w:sz w:val="24"/>
                <w:szCs w:val="24"/>
                <w:lang w:val="uk-UA"/>
              </w:rPr>
            </w:pPr>
            <w:r>
              <w:rPr>
                <w:rFonts w:eastAsia="Calibri"/>
                <w:bCs/>
                <w:lang w:val="uk-UA"/>
              </w:rPr>
              <w:t>- нормативна частина</w:t>
            </w:r>
          </w:p>
        </w:tc>
        <w:tc>
          <w:tcPr>
            <w:tcW w:w="851" w:type="dxa"/>
            <w:tcBorders>
              <w:top w:val="single" w:sz="4" w:space="0" w:color="auto"/>
              <w:left w:val="single" w:sz="4" w:space="0" w:color="auto"/>
              <w:bottom w:val="single" w:sz="4" w:space="0" w:color="auto"/>
              <w:right w:val="single" w:sz="4" w:space="0" w:color="auto"/>
            </w:tcBorders>
            <w:vAlign w:val="center"/>
          </w:tcPr>
          <w:p w:rsidR="007D3C78" w:rsidRDefault="002835C8">
            <w:pPr>
              <w:jc w:val="center"/>
              <w:rPr>
                <w:rFonts w:eastAsia="Calibri"/>
                <w:bCs/>
                <w:color w:val="000000"/>
                <w:sz w:val="24"/>
                <w:szCs w:val="24"/>
                <w:lang w:val="uk-UA"/>
              </w:rPr>
            </w:pPr>
            <w:r>
              <w:rPr>
                <w:rFonts w:eastAsia="Calibri"/>
                <w:bCs/>
                <w:color w:val="000000"/>
                <w:lang w:val="uk-UA"/>
              </w:rPr>
              <w:t>73,33</w:t>
            </w:r>
          </w:p>
        </w:tc>
        <w:tc>
          <w:tcPr>
            <w:tcW w:w="1984" w:type="dxa"/>
            <w:tcBorders>
              <w:top w:val="single" w:sz="4" w:space="0" w:color="auto"/>
              <w:left w:val="single" w:sz="4" w:space="0" w:color="auto"/>
              <w:bottom w:val="single" w:sz="4" w:space="0" w:color="auto"/>
              <w:right w:val="single" w:sz="4" w:space="0" w:color="auto"/>
            </w:tcBorders>
            <w:vAlign w:val="center"/>
          </w:tcPr>
          <w:p w:rsidR="007D3C78" w:rsidRDefault="002835C8">
            <w:pPr>
              <w:jc w:val="center"/>
              <w:rPr>
                <w:rFonts w:eastAsia="Calibri"/>
                <w:bCs/>
                <w:color w:val="000000"/>
                <w:sz w:val="24"/>
                <w:szCs w:val="24"/>
                <w:lang w:val="uk-UA"/>
              </w:rPr>
            </w:pPr>
            <w:r>
              <w:rPr>
                <w:rFonts w:eastAsia="Calibri"/>
                <w:bCs/>
                <w:color w:val="000000"/>
                <w:lang w:val="uk-UA"/>
              </w:rPr>
              <w:t>5280 / 176</w:t>
            </w:r>
          </w:p>
        </w:tc>
      </w:tr>
      <w:tr w:rsidR="007D3C78">
        <w:trPr>
          <w:trHeight w:val="320"/>
        </w:trPr>
        <w:tc>
          <w:tcPr>
            <w:tcW w:w="6379" w:type="dxa"/>
            <w:tcBorders>
              <w:top w:val="single" w:sz="4" w:space="0" w:color="auto"/>
              <w:left w:val="single" w:sz="4" w:space="0" w:color="auto"/>
              <w:bottom w:val="single" w:sz="4" w:space="0" w:color="auto"/>
              <w:right w:val="single" w:sz="4" w:space="0" w:color="auto"/>
            </w:tcBorders>
            <w:vAlign w:val="center"/>
          </w:tcPr>
          <w:p w:rsidR="007D3C78" w:rsidRDefault="002835C8">
            <w:pPr>
              <w:rPr>
                <w:rFonts w:eastAsia="Calibri"/>
                <w:bCs/>
                <w:sz w:val="24"/>
                <w:szCs w:val="24"/>
                <w:lang w:val="uk-UA"/>
              </w:rPr>
            </w:pPr>
            <w:r>
              <w:rPr>
                <w:rFonts w:eastAsia="Calibri"/>
                <w:bCs/>
                <w:lang w:val="uk-UA"/>
              </w:rPr>
              <w:t>- вибіркова частина</w:t>
            </w:r>
          </w:p>
        </w:tc>
        <w:tc>
          <w:tcPr>
            <w:tcW w:w="851" w:type="dxa"/>
            <w:tcBorders>
              <w:top w:val="single" w:sz="4" w:space="0" w:color="auto"/>
              <w:left w:val="single" w:sz="4" w:space="0" w:color="auto"/>
              <w:bottom w:val="single" w:sz="4" w:space="0" w:color="auto"/>
              <w:right w:val="single" w:sz="4" w:space="0" w:color="auto"/>
            </w:tcBorders>
            <w:vAlign w:val="center"/>
          </w:tcPr>
          <w:p w:rsidR="007D3C78" w:rsidRDefault="002835C8">
            <w:pPr>
              <w:jc w:val="center"/>
              <w:rPr>
                <w:rFonts w:eastAsia="Calibri"/>
                <w:bCs/>
                <w:color w:val="000000"/>
                <w:sz w:val="24"/>
                <w:szCs w:val="24"/>
                <w:lang w:val="uk-UA"/>
              </w:rPr>
            </w:pPr>
            <w:r>
              <w:rPr>
                <w:rFonts w:eastAsia="Calibri"/>
                <w:bCs/>
                <w:color w:val="000000"/>
                <w:lang w:val="uk-UA"/>
              </w:rPr>
              <w:t>26,67</w:t>
            </w:r>
          </w:p>
        </w:tc>
        <w:tc>
          <w:tcPr>
            <w:tcW w:w="1984" w:type="dxa"/>
            <w:tcBorders>
              <w:top w:val="single" w:sz="4" w:space="0" w:color="auto"/>
              <w:left w:val="single" w:sz="4" w:space="0" w:color="auto"/>
              <w:bottom w:val="single" w:sz="4" w:space="0" w:color="auto"/>
              <w:right w:val="single" w:sz="4" w:space="0" w:color="auto"/>
            </w:tcBorders>
            <w:vAlign w:val="center"/>
          </w:tcPr>
          <w:p w:rsidR="007D3C78" w:rsidRDefault="002835C8">
            <w:pPr>
              <w:jc w:val="center"/>
              <w:rPr>
                <w:rFonts w:eastAsia="Calibri"/>
                <w:bCs/>
                <w:color w:val="000000"/>
                <w:sz w:val="24"/>
                <w:szCs w:val="24"/>
                <w:lang w:val="uk-UA"/>
              </w:rPr>
            </w:pPr>
            <w:r>
              <w:rPr>
                <w:rFonts w:eastAsia="Calibri"/>
                <w:bCs/>
                <w:color w:val="000000"/>
                <w:lang w:val="uk-UA"/>
              </w:rPr>
              <w:t>1920 / 64</w:t>
            </w:r>
          </w:p>
        </w:tc>
      </w:tr>
      <w:tr w:rsidR="007D3C78">
        <w:trPr>
          <w:trHeight w:val="320"/>
        </w:trPr>
        <w:tc>
          <w:tcPr>
            <w:tcW w:w="6379" w:type="dxa"/>
            <w:tcBorders>
              <w:top w:val="single" w:sz="4" w:space="0" w:color="auto"/>
              <w:left w:val="single" w:sz="4" w:space="0" w:color="auto"/>
              <w:bottom w:val="single" w:sz="4" w:space="0" w:color="auto"/>
              <w:right w:val="single" w:sz="4" w:space="0" w:color="auto"/>
            </w:tcBorders>
            <w:vAlign w:val="center"/>
          </w:tcPr>
          <w:p w:rsidR="007D3C78" w:rsidRDefault="002835C8">
            <w:pPr>
              <w:rPr>
                <w:rFonts w:eastAsia="Calibri"/>
                <w:b/>
                <w:bCs/>
                <w:sz w:val="24"/>
                <w:szCs w:val="24"/>
                <w:lang w:val="uk-UA"/>
              </w:rPr>
            </w:pPr>
            <w:r>
              <w:rPr>
                <w:rFonts w:eastAsia="Calibri"/>
                <w:b/>
                <w:bCs/>
                <w:lang w:val="uk-UA"/>
              </w:rPr>
              <w:t>Максимальний навчальний час загальної підготовки</w:t>
            </w:r>
          </w:p>
        </w:tc>
        <w:tc>
          <w:tcPr>
            <w:tcW w:w="851" w:type="dxa"/>
            <w:tcBorders>
              <w:top w:val="single" w:sz="4" w:space="0" w:color="auto"/>
              <w:left w:val="single" w:sz="4" w:space="0" w:color="auto"/>
              <w:bottom w:val="single" w:sz="4" w:space="0" w:color="auto"/>
              <w:right w:val="single" w:sz="4" w:space="0" w:color="auto"/>
            </w:tcBorders>
            <w:vAlign w:val="center"/>
          </w:tcPr>
          <w:p w:rsidR="007D3C78" w:rsidRDefault="002835C8">
            <w:pPr>
              <w:jc w:val="center"/>
              <w:rPr>
                <w:rFonts w:eastAsia="Calibri"/>
                <w:b/>
                <w:bCs/>
                <w:color w:val="000000"/>
                <w:sz w:val="24"/>
                <w:szCs w:val="24"/>
                <w:lang w:val="uk-UA"/>
              </w:rPr>
            </w:pPr>
            <w:r>
              <w:rPr>
                <w:rFonts w:eastAsia="Calibri"/>
                <w:b/>
                <w:bCs/>
                <w:color w:val="000000"/>
                <w:lang w:val="uk-UA"/>
              </w:rPr>
              <w:t>100</w:t>
            </w:r>
          </w:p>
        </w:tc>
        <w:tc>
          <w:tcPr>
            <w:tcW w:w="1984" w:type="dxa"/>
            <w:tcBorders>
              <w:top w:val="single" w:sz="4" w:space="0" w:color="auto"/>
              <w:left w:val="single" w:sz="4" w:space="0" w:color="auto"/>
              <w:bottom w:val="single" w:sz="4" w:space="0" w:color="auto"/>
              <w:right w:val="single" w:sz="4" w:space="0" w:color="auto"/>
            </w:tcBorders>
            <w:vAlign w:val="center"/>
          </w:tcPr>
          <w:p w:rsidR="007D3C78" w:rsidRDefault="002835C8">
            <w:pPr>
              <w:jc w:val="center"/>
              <w:rPr>
                <w:rFonts w:eastAsia="Calibri"/>
                <w:b/>
                <w:bCs/>
                <w:color w:val="000000"/>
                <w:sz w:val="24"/>
                <w:szCs w:val="24"/>
                <w:lang w:val="uk-UA"/>
              </w:rPr>
            </w:pPr>
            <w:r>
              <w:rPr>
                <w:rFonts w:eastAsia="Calibri"/>
                <w:b/>
                <w:bCs/>
                <w:color w:val="000000"/>
                <w:lang w:val="uk-UA"/>
              </w:rPr>
              <w:t>7200 / 240</w:t>
            </w:r>
          </w:p>
        </w:tc>
      </w:tr>
    </w:tbl>
    <w:p w:rsidR="007D3C78" w:rsidRDefault="002835C8">
      <w:pPr>
        <w:jc w:val="both"/>
        <w:rPr>
          <w:rFonts w:eastAsia="Calibri"/>
          <w:bCs/>
          <w:lang w:val="uk-UA"/>
        </w:rPr>
      </w:pPr>
      <w:r>
        <w:rPr>
          <w:rFonts w:eastAsia="Calibri"/>
          <w:bCs/>
          <w:lang w:val="uk-UA"/>
        </w:rPr>
        <w:t>Примітка: 1 кредит = 30 годин.</w:t>
      </w:r>
    </w:p>
    <w:p w:rsidR="007D3C78" w:rsidRDefault="007D3C78">
      <w:pPr>
        <w:jc w:val="both"/>
        <w:rPr>
          <w:bCs/>
          <w:sz w:val="24"/>
          <w:szCs w:val="24"/>
          <w:lang w:val="uk-UA"/>
        </w:rPr>
      </w:pPr>
    </w:p>
    <w:p w:rsidR="007D3C78" w:rsidRDefault="002835C8">
      <w:pPr>
        <w:pStyle w:val="a5"/>
        <w:tabs>
          <w:tab w:val="left" w:pos="2179"/>
        </w:tabs>
        <w:ind w:left="0" w:firstLine="0"/>
        <w:jc w:val="both"/>
        <w:rPr>
          <w:bCs/>
          <w:sz w:val="24"/>
          <w:szCs w:val="24"/>
          <w:lang w:val="uk-UA"/>
        </w:rPr>
      </w:pPr>
      <w:r>
        <w:rPr>
          <w:lang w:val="uk-UA"/>
        </w:rPr>
        <w:br w:type="page"/>
      </w:r>
    </w:p>
    <w:p w:rsidR="007D3C78" w:rsidRDefault="002835C8" w:rsidP="00E83047">
      <w:pPr>
        <w:pStyle w:val="a5"/>
        <w:tabs>
          <w:tab w:val="left" w:pos="2179"/>
        </w:tabs>
        <w:ind w:left="0" w:firstLine="0"/>
        <w:jc w:val="center"/>
        <w:outlineLvl w:val="0"/>
        <w:rPr>
          <w:b/>
          <w:bCs/>
          <w:sz w:val="28"/>
          <w:szCs w:val="28"/>
          <w:lang w:val="uk-UA"/>
        </w:rPr>
      </w:pPr>
      <w:r>
        <w:rPr>
          <w:b/>
          <w:bCs/>
          <w:sz w:val="28"/>
          <w:szCs w:val="28"/>
          <w:lang w:val="uk-UA"/>
        </w:rPr>
        <w:lastRenderedPageBreak/>
        <w:t>3. Перелік компонент</w:t>
      </w:r>
      <w:r w:rsidR="001D5505">
        <w:rPr>
          <w:b/>
          <w:bCs/>
          <w:sz w:val="28"/>
          <w:szCs w:val="28"/>
          <w:lang w:val="uk-UA"/>
        </w:rPr>
        <w:t>ів</w:t>
      </w:r>
      <w:r>
        <w:rPr>
          <w:b/>
          <w:bCs/>
          <w:sz w:val="28"/>
          <w:szCs w:val="28"/>
          <w:lang w:val="uk-UA"/>
        </w:rPr>
        <w:t xml:space="preserve"> освітньо-професійної програми</w:t>
      </w:r>
    </w:p>
    <w:p w:rsidR="007D3C78" w:rsidRDefault="007D3C78">
      <w:pPr>
        <w:pStyle w:val="a5"/>
        <w:tabs>
          <w:tab w:val="left" w:pos="2179"/>
        </w:tabs>
        <w:ind w:left="0" w:firstLine="0"/>
        <w:jc w:val="center"/>
        <w:rPr>
          <w:bCs/>
          <w:sz w:val="24"/>
          <w:szCs w:val="24"/>
          <w:lang w:val="uk-UA"/>
        </w:rPr>
      </w:pPr>
    </w:p>
    <w:p w:rsidR="007D3C78" w:rsidRDefault="002835C8">
      <w:pPr>
        <w:ind w:firstLine="567"/>
        <w:jc w:val="both"/>
        <w:rPr>
          <w:bCs/>
          <w:sz w:val="24"/>
          <w:szCs w:val="24"/>
          <w:lang w:val="uk-UA"/>
        </w:rPr>
      </w:pPr>
      <w:r>
        <w:rPr>
          <w:bCs/>
          <w:sz w:val="24"/>
          <w:szCs w:val="24"/>
          <w:lang w:val="uk-UA"/>
        </w:rPr>
        <w:t xml:space="preserve">У таблиці 2 наведено перелік освітніх компонент бакалаврів з розподілом їх за циклами підготовки за спеціальністю </w:t>
      </w:r>
      <w:r>
        <w:rPr>
          <w:color w:val="000000"/>
          <w:sz w:val="24"/>
          <w:szCs w:val="24"/>
          <w:lang w:val="uk-UA"/>
        </w:rPr>
        <w:t>152 «Метрологія та інформаційно-вимірювальна техніка»</w:t>
      </w:r>
      <w:r w:rsidR="00583977">
        <w:rPr>
          <w:bCs/>
          <w:sz w:val="24"/>
          <w:szCs w:val="24"/>
          <w:lang w:val="uk-UA"/>
        </w:rPr>
        <w:t>, о</w:t>
      </w:r>
      <w:r w:rsidR="00583977" w:rsidRPr="00583977">
        <w:rPr>
          <w:bCs/>
          <w:sz w:val="24"/>
          <w:szCs w:val="24"/>
          <w:lang w:val="uk-UA"/>
        </w:rPr>
        <w:t>світньо-професійн</w:t>
      </w:r>
      <w:r w:rsidR="00583977">
        <w:rPr>
          <w:bCs/>
          <w:sz w:val="24"/>
          <w:szCs w:val="24"/>
          <w:lang w:val="uk-UA"/>
        </w:rPr>
        <w:t>ою</w:t>
      </w:r>
      <w:r w:rsidR="00583977" w:rsidRPr="00583977">
        <w:rPr>
          <w:bCs/>
          <w:sz w:val="24"/>
          <w:szCs w:val="24"/>
          <w:lang w:val="uk-UA"/>
        </w:rPr>
        <w:t xml:space="preserve"> програм</w:t>
      </w:r>
      <w:r w:rsidR="00583977">
        <w:rPr>
          <w:bCs/>
          <w:sz w:val="24"/>
          <w:szCs w:val="24"/>
          <w:lang w:val="uk-UA"/>
        </w:rPr>
        <w:t xml:space="preserve">ою </w:t>
      </w:r>
      <w:r w:rsidR="00583977" w:rsidRPr="00583977">
        <w:rPr>
          <w:bCs/>
          <w:sz w:val="24"/>
          <w:szCs w:val="24"/>
          <w:lang w:val="uk-UA"/>
        </w:rPr>
        <w:t>«Якість, стандартизація та сертифікація»</w:t>
      </w:r>
      <w:r w:rsidR="00583977">
        <w:rPr>
          <w:bCs/>
          <w:sz w:val="24"/>
          <w:szCs w:val="24"/>
          <w:lang w:val="uk-UA"/>
        </w:rPr>
        <w:t>.</w:t>
      </w:r>
    </w:p>
    <w:p w:rsidR="007D3C78" w:rsidRDefault="007D3C78">
      <w:pPr>
        <w:ind w:firstLine="567"/>
        <w:jc w:val="both"/>
        <w:rPr>
          <w:bCs/>
          <w:sz w:val="24"/>
          <w:szCs w:val="24"/>
          <w:lang w:val="uk-UA"/>
        </w:rPr>
      </w:pPr>
    </w:p>
    <w:p w:rsidR="007D3C78" w:rsidRDefault="002835C8">
      <w:pPr>
        <w:spacing w:after="120"/>
        <w:ind w:firstLine="567"/>
        <w:jc w:val="both"/>
        <w:rPr>
          <w:bCs/>
          <w:sz w:val="24"/>
          <w:szCs w:val="24"/>
          <w:lang w:val="uk-UA"/>
        </w:rPr>
      </w:pPr>
      <w:r>
        <w:rPr>
          <w:bCs/>
          <w:sz w:val="24"/>
          <w:szCs w:val="24"/>
          <w:lang w:val="uk-UA"/>
        </w:rPr>
        <w:t xml:space="preserve">Таблиця 2 − </w:t>
      </w:r>
      <w:r w:rsidR="00C333EB" w:rsidRPr="00C333EB">
        <w:rPr>
          <w:bCs/>
          <w:sz w:val="24"/>
          <w:szCs w:val="24"/>
          <w:lang w:val="uk-UA"/>
        </w:rPr>
        <w:t>Перелік навчальних дисциплін бакалаврів за спеціальністю 152</w:t>
      </w:r>
      <w:r w:rsidR="00B329BE">
        <w:rPr>
          <w:bCs/>
          <w:sz w:val="24"/>
          <w:szCs w:val="24"/>
          <w:lang w:val="uk-UA"/>
        </w:rPr>
        <w:t> </w:t>
      </w:r>
      <w:r w:rsidR="00C333EB" w:rsidRPr="00C333EB">
        <w:rPr>
          <w:bCs/>
          <w:sz w:val="24"/>
          <w:szCs w:val="24"/>
          <w:lang w:val="uk-UA"/>
        </w:rPr>
        <w:t>«Метрологія та інформаційно-вимірювальна техніка»</w:t>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6"/>
        <w:gridCol w:w="5954"/>
        <w:gridCol w:w="1138"/>
        <w:gridCol w:w="1695"/>
      </w:tblGrid>
      <w:tr w:rsidR="00F64E04">
        <w:trPr>
          <w:trHeight w:val="179"/>
          <w:tblHeader/>
        </w:trPr>
        <w:tc>
          <w:tcPr>
            <w:tcW w:w="444" w:type="pct"/>
            <w:vAlign w:val="center"/>
          </w:tcPr>
          <w:p w:rsidR="00F64E04" w:rsidRDefault="00F64E04" w:rsidP="00D91A1C">
            <w:pPr>
              <w:ind w:left="5"/>
              <w:jc w:val="center"/>
              <w:rPr>
                <w:b/>
                <w:color w:val="000000"/>
                <w:sz w:val="24"/>
                <w:szCs w:val="24"/>
                <w:lang w:val="uk-UA"/>
              </w:rPr>
            </w:pPr>
            <w:r>
              <w:rPr>
                <w:b/>
                <w:color w:val="000000"/>
                <w:sz w:val="24"/>
                <w:szCs w:val="24"/>
                <w:lang w:val="uk-UA"/>
              </w:rPr>
              <w:t>Код</w:t>
            </w:r>
          </w:p>
        </w:tc>
        <w:tc>
          <w:tcPr>
            <w:tcW w:w="3087" w:type="pct"/>
            <w:vAlign w:val="center"/>
          </w:tcPr>
          <w:p w:rsidR="00F64E04" w:rsidRDefault="00F64E04" w:rsidP="00D91A1C">
            <w:pPr>
              <w:ind w:left="5"/>
              <w:jc w:val="center"/>
              <w:rPr>
                <w:b/>
                <w:color w:val="000000"/>
                <w:sz w:val="24"/>
                <w:szCs w:val="24"/>
                <w:lang w:val="uk-UA"/>
              </w:rPr>
            </w:pPr>
            <w:r>
              <w:rPr>
                <w:b/>
                <w:color w:val="000000"/>
                <w:sz w:val="24"/>
                <w:szCs w:val="24"/>
                <w:lang w:val="uk-UA"/>
              </w:rPr>
              <w:t xml:space="preserve">Компоненти освітньої програми </w:t>
            </w:r>
          </w:p>
          <w:p w:rsidR="00F64E04" w:rsidRDefault="00F64E04" w:rsidP="00D91A1C">
            <w:pPr>
              <w:ind w:left="5"/>
              <w:jc w:val="center"/>
              <w:rPr>
                <w:b/>
                <w:color w:val="000000"/>
                <w:sz w:val="24"/>
                <w:szCs w:val="24"/>
                <w:lang w:val="uk-UA"/>
              </w:rPr>
            </w:pPr>
            <w:r>
              <w:rPr>
                <w:b/>
                <w:color w:val="000000"/>
                <w:sz w:val="24"/>
                <w:szCs w:val="24"/>
                <w:lang w:val="uk-UA"/>
              </w:rPr>
              <w:t xml:space="preserve">(дисципліни, </w:t>
            </w:r>
            <w:proofErr w:type="spellStart"/>
            <w:r>
              <w:rPr>
                <w:b/>
                <w:color w:val="000000"/>
                <w:sz w:val="24"/>
                <w:szCs w:val="24"/>
                <w:lang w:val="uk-UA"/>
              </w:rPr>
              <w:t>проєкти</w:t>
            </w:r>
            <w:proofErr w:type="spellEnd"/>
            <w:r>
              <w:rPr>
                <w:b/>
                <w:color w:val="000000"/>
                <w:sz w:val="24"/>
                <w:szCs w:val="24"/>
                <w:lang w:val="uk-UA"/>
              </w:rPr>
              <w:t>/роботи, практика, кваліфікаційна робота)</w:t>
            </w:r>
          </w:p>
        </w:tc>
        <w:tc>
          <w:tcPr>
            <w:tcW w:w="590" w:type="pct"/>
            <w:vAlign w:val="center"/>
          </w:tcPr>
          <w:p w:rsidR="00F64E04" w:rsidRDefault="00F64E04" w:rsidP="00D91A1C">
            <w:pPr>
              <w:ind w:left="5"/>
              <w:jc w:val="center"/>
              <w:rPr>
                <w:b/>
                <w:color w:val="000000"/>
                <w:sz w:val="24"/>
                <w:szCs w:val="24"/>
                <w:lang w:val="uk-UA"/>
              </w:rPr>
            </w:pPr>
            <w:r>
              <w:rPr>
                <w:b/>
                <w:color w:val="000000"/>
                <w:sz w:val="24"/>
                <w:szCs w:val="24"/>
                <w:lang w:val="uk-UA"/>
              </w:rPr>
              <w:t>Кількість кредитів ЄКТС</w:t>
            </w:r>
          </w:p>
        </w:tc>
        <w:tc>
          <w:tcPr>
            <w:tcW w:w="879" w:type="pct"/>
            <w:vAlign w:val="center"/>
          </w:tcPr>
          <w:p w:rsidR="00F64E04" w:rsidRDefault="00F64E04" w:rsidP="00D91A1C">
            <w:pPr>
              <w:ind w:left="5"/>
              <w:jc w:val="center"/>
              <w:rPr>
                <w:b/>
                <w:color w:val="000000"/>
                <w:sz w:val="24"/>
                <w:szCs w:val="24"/>
                <w:lang w:val="uk-UA"/>
              </w:rPr>
            </w:pPr>
            <w:r>
              <w:rPr>
                <w:b/>
                <w:color w:val="000000"/>
                <w:sz w:val="24"/>
                <w:szCs w:val="24"/>
                <w:lang w:val="uk-UA"/>
              </w:rPr>
              <w:t>Форма контролю</w:t>
            </w:r>
          </w:p>
        </w:tc>
      </w:tr>
      <w:tr w:rsidR="00F64E04">
        <w:trPr>
          <w:trHeight w:val="179"/>
          <w:tblHeader/>
        </w:trPr>
        <w:tc>
          <w:tcPr>
            <w:tcW w:w="444" w:type="pct"/>
            <w:tcBorders>
              <w:bottom w:val="single" w:sz="4" w:space="0" w:color="000000"/>
            </w:tcBorders>
            <w:vAlign w:val="center"/>
          </w:tcPr>
          <w:p w:rsidR="00F64E04" w:rsidRDefault="00F64E04" w:rsidP="00D91A1C">
            <w:pPr>
              <w:spacing w:line="255" w:lineRule="exact"/>
              <w:ind w:left="5"/>
              <w:jc w:val="center"/>
              <w:rPr>
                <w:color w:val="000000"/>
                <w:sz w:val="24"/>
                <w:szCs w:val="24"/>
                <w:lang w:val="uk-UA"/>
              </w:rPr>
            </w:pPr>
            <w:r>
              <w:rPr>
                <w:color w:val="000000"/>
                <w:sz w:val="24"/>
                <w:szCs w:val="24"/>
                <w:lang w:val="uk-UA"/>
              </w:rPr>
              <w:t>1</w:t>
            </w:r>
          </w:p>
        </w:tc>
        <w:tc>
          <w:tcPr>
            <w:tcW w:w="3087" w:type="pct"/>
            <w:tcBorders>
              <w:bottom w:val="single" w:sz="4" w:space="0" w:color="000000"/>
            </w:tcBorders>
            <w:vAlign w:val="center"/>
          </w:tcPr>
          <w:p w:rsidR="00F64E04" w:rsidRDefault="00F64E04" w:rsidP="00D91A1C">
            <w:pPr>
              <w:spacing w:line="255" w:lineRule="exact"/>
              <w:jc w:val="center"/>
              <w:rPr>
                <w:color w:val="000000"/>
                <w:sz w:val="24"/>
                <w:szCs w:val="24"/>
                <w:lang w:val="uk-UA"/>
              </w:rPr>
            </w:pPr>
            <w:r>
              <w:rPr>
                <w:color w:val="000000"/>
                <w:sz w:val="24"/>
                <w:szCs w:val="24"/>
                <w:lang w:val="uk-UA"/>
              </w:rPr>
              <w:t>2</w:t>
            </w:r>
          </w:p>
        </w:tc>
        <w:tc>
          <w:tcPr>
            <w:tcW w:w="590" w:type="pct"/>
            <w:tcBorders>
              <w:bottom w:val="single" w:sz="4" w:space="0" w:color="000000"/>
            </w:tcBorders>
            <w:vAlign w:val="center"/>
          </w:tcPr>
          <w:p w:rsidR="00F64E04" w:rsidRDefault="00F64E04" w:rsidP="00D91A1C">
            <w:pPr>
              <w:spacing w:line="255" w:lineRule="exact"/>
              <w:jc w:val="center"/>
              <w:rPr>
                <w:color w:val="000000"/>
                <w:sz w:val="24"/>
                <w:szCs w:val="24"/>
                <w:lang w:val="uk-UA"/>
              </w:rPr>
            </w:pPr>
            <w:r>
              <w:rPr>
                <w:color w:val="000000"/>
                <w:sz w:val="24"/>
                <w:szCs w:val="24"/>
                <w:lang w:val="uk-UA"/>
              </w:rPr>
              <w:t>3</w:t>
            </w:r>
          </w:p>
        </w:tc>
        <w:tc>
          <w:tcPr>
            <w:tcW w:w="879" w:type="pct"/>
            <w:tcBorders>
              <w:bottom w:val="single" w:sz="4" w:space="0" w:color="000000"/>
            </w:tcBorders>
            <w:vAlign w:val="center"/>
          </w:tcPr>
          <w:p w:rsidR="00F64E04" w:rsidRDefault="00F64E04" w:rsidP="00D91A1C">
            <w:pPr>
              <w:spacing w:line="255" w:lineRule="exact"/>
              <w:ind w:left="5"/>
              <w:jc w:val="center"/>
              <w:rPr>
                <w:color w:val="000000"/>
                <w:sz w:val="24"/>
                <w:szCs w:val="24"/>
                <w:lang w:val="uk-UA"/>
              </w:rPr>
            </w:pPr>
            <w:r>
              <w:rPr>
                <w:color w:val="000000"/>
                <w:sz w:val="24"/>
                <w:szCs w:val="24"/>
                <w:lang w:val="uk-UA"/>
              </w:rPr>
              <w:t>4</w:t>
            </w:r>
          </w:p>
        </w:tc>
      </w:tr>
      <w:tr w:rsidR="001C02DD">
        <w:trPr>
          <w:trHeight w:val="282"/>
        </w:trPr>
        <w:tc>
          <w:tcPr>
            <w:tcW w:w="5000" w:type="pct"/>
            <w:gridSpan w:val="4"/>
            <w:shd w:val="clear" w:color="auto" w:fill="CCFFCC"/>
            <w:vAlign w:val="center"/>
          </w:tcPr>
          <w:p w:rsidR="001C02DD" w:rsidRDefault="001C02DD" w:rsidP="00D91A1C">
            <w:pPr>
              <w:ind w:left="-46" w:firstLine="46"/>
              <w:jc w:val="center"/>
              <w:rPr>
                <w:b/>
                <w:color w:val="000000"/>
                <w:sz w:val="24"/>
                <w:szCs w:val="24"/>
                <w:lang w:val="uk-UA"/>
              </w:rPr>
            </w:pPr>
            <w:r>
              <w:rPr>
                <w:b/>
                <w:bCs/>
                <w:color w:val="000000"/>
                <w:sz w:val="24"/>
                <w:szCs w:val="24"/>
                <w:lang w:val="uk-UA"/>
              </w:rPr>
              <w:t>НОРМАТИВНА ЧАСТИНА</w:t>
            </w:r>
          </w:p>
        </w:tc>
      </w:tr>
      <w:tr w:rsidR="00F64E04">
        <w:trPr>
          <w:trHeight w:val="237"/>
        </w:trPr>
        <w:tc>
          <w:tcPr>
            <w:tcW w:w="444" w:type="pct"/>
            <w:vAlign w:val="center"/>
          </w:tcPr>
          <w:p w:rsidR="00F64E04" w:rsidRDefault="00F64E04" w:rsidP="00D91A1C">
            <w:pPr>
              <w:ind w:left="5"/>
              <w:jc w:val="center"/>
              <w:rPr>
                <w:rFonts w:eastAsia="Calibri"/>
                <w:bCs/>
                <w:color w:val="000000"/>
                <w:sz w:val="24"/>
                <w:szCs w:val="24"/>
                <w:lang w:val="uk-UA"/>
              </w:rPr>
            </w:pPr>
            <w:r>
              <w:rPr>
                <w:rFonts w:eastAsia="Calibri"/>
                <w:bCs/>
                <w:color w:val="000000"/>
                <w:sz w:val="24"/>
                <w:szCs w:val="24"/>
                <w:lang w:val="uk-UA"/>
              </w:rPr>
              <w:t>ОК 01</w:t>
            </w:r>
          </w:p>
        </w:tc>
        <w:tc>
          <w:tcPr>
            <w:tcW w:w="3087" w:type="pct"/>
            <w:vAlign w:val="center"/>
          </w:tcPr>
          <w:p w:rsidR="00F64E04" w:rsidRDefault="00F64E04" w:rsidP="00D91A1C">
            <w:pPr>
              <w:ind w:firstLine="153"/>
              <w:rPr>
                <w:bCs/>
                <w:color w:val="000000"/>
                <w:sz w:val="24"/>
                <w:szCs w:val="24"/>
                <w:lang w:val="uk-UA"/>
              </w:rPr>
            </w:pPr>
            <w:r>
              <w:rPr>
                <w:rFonts w:eastAsia="Calibri"/>
                <w:bCs/>
                <w:color w:val="000000"/>
                <w:sz w:val="24"/>
                <w:szCs w:val="24"/>
                <w:lang w:val="uk-UA"/>
              </w:rPr>
              <w:t>Іноземна мова</w:t>
            </w:r>
          </w:p>
        </w:tc>
        <w:tc>
          <w:tcPr>
            <w:tcW w:w="590" w:type="pct"/>
            <w:vAlign w:val="center"/>
          </w:tcPr>
          <w:p w:rsidR="00F64E04" w:rsidRDefault="00F64E04" w:rsidP="00D91A1C">
            <w:pPr>
              <w:jc w:val="center"/>
              <w:rPr>
                <w:bCs/>
                <w:i/>
                <w:color w:val="000000"/>
                <w:sz w:val="24"/>
                <w:szCs w:val="24"/>
                <w:lang w:val="uk-UA"/>
              </w:rPr>
            </w:pPr>
            <w:r>
              <w:rPr>
                <w:rFonts w:eastAsia="Calibri"/>
                <w:iCs/>
                <w:color w:val="000000"/>
                <w:sz w:val="24"/>
                <w:szCs w:val="24"/>
                <w:shd w:val="clear" w:color="auto" w:fill="FFFFFF"/>
                <w:lang w:val="uk-UA" w:eastAsia="ru-RU"/>
              </w:rPr>
              <w:t>6</w:t>
            </w:r>
          </w:p>
        </w:tc>
        <w:tc>
          <w:tcPr>
            <w:tcW w:w="879" w:type="pct"/>
            <w:vAlign w:val="center"/>
          </w:tcPr>
          <w:p w:rsidR="00F64E04" w:rsidRDefault="00F64E04" w:rsidP="00D91A1C">
            <w:pPr>
              <w:jc w:val="center"/>
              <w:rPr>
                <w:iCs/>
                <w:color w:val="000000"/>
                <w:sz w:val="24"/>
                <w:szCs w:val="24"/>
                <w:shd w:val="clear" w:color="auto" w:fill="FFFFFF"/>
                <w:lang w:val="uk-UA" w:eastAsia="ru-RU"/>
              </w:rPr>
            </w:pPr>
            <w:r>
              <w:rPr>
                <w:rFonts w:eastAsia="Calibri"/>
                <w:color w:val="000000"/>
                <w:sz w:val="24"/>
                <w:szCs w:val="24"/>
                <w:lang w:val="uk-UA"/>
              </w:rPr>
              <w:t>залік, екзамен</w:t>
            </w:r>
          </w:p>
        </w:tc>
      </w:tr>
      <w:tr w:rsidR="00F64E04">
        <w:trPr>
          <w:trHeight w:val="237"/>
        </w:trPr>
        <w:tc>
          <w:tcPr>
            <w:tcW w:w="444" w:type="pct"/>
            <w:vAlign w:val="center"/>
          </w:tcPr>
          <w:p w:rsidR="00F64E04" w:rsidRDefault="00F64E04" w:rsidP="00D91A1C">
            <w:pPr>
              <w:ind w:left="5"/>
              <w:jc w:val="center"/>
              <w:rPr>
                <w:rFonts w:eastAsia="Calibri"/>
                <w:bCs/>
                <w:color w:val="000000"/>
                <w:sz w:val="24"/>
                <w:szCs w:val="24"/>
                <w:lang w:val="uk-UA"/>
              </w:rPr>
            </w:pPr>
            <w:r>
              <w:rPr>
                <w:rFonts w:eastAsia="Calibri"/>
                <w:bCs/>
                <w:color w:val="000000"/>
                <w:sz w:val="24"/>
                <w:szCs w:val="24"/>
                <w:lang w:val="uk-UA"/>
              </w:rPr>
              <w:t>ОК 02</w:t>
            </w:r>
          </w:p>
        </w:tc>
        <w:tc>
          <w:tcPr>
            <w:tcW w:w="3087" w:type="pct"/>
            <w:vAlign w:val="center"/>
          </w:tcPr>
          <w:p w:rsidR="00F64E04" w:rsidRDefault="00F64E04" w:rsidP="00D91A1C">
            <w:pPr>
              <w:ind w:firstLine="153"/>
              <w:rPr>
                <w:bCs/>
                <w:color w:val="000000"/>
                <w:sz w:val="24"/>
                <w:szCs w:val="24"/>
                <w:lang w:val="uk-UA"/>
              </w:rPr>
            </w:pPr>
            <w:r>
              <w:rPr>
                <w:rFonts w:eastAsia="Calibri"/>
                <w:bCs/>
                <w:color w:val="000000"/>
                <w:sz w:val="24"/>
                <w:szCs w:val="24"/>
                <w:lang w:val="uk-UA"/>
              </w:rPr>
              <w:t>Вища математика</w:t>
            </w:r>
          </w:p>
        </w:tc>
        <w:tc>
          <w:tcPr>
            <w:tcW w:w="590" w:type="pct"/>
            <w:vAlign w:val="center"/>
          </w:tcPr>
          <w:p w:rsidR="00F64E04" w:rsidRDefault="00F64E04" w:rsidP="00D91A1C">
            <w:pPr>
              <w:jc w:val="center"/>
              <w:rPr>
                <w:bCs/>
                <w:i/>
                <w:color w:val="000000"/>
                <w:sz w:val="24"/>
                <w:szCs w:val="24"/>
                <w:lang w:val="uk-UA"/>
              </w:rPr>
            </w:pPr>
            <w:r>
              <w:rPr>
                <w:rFonts w:eastAsia="Calibri"/>
                <w:iCs/>
                <w:color w:val="000000"/>
                <w:sz w:val="24"/>
                <w:szCs w:val="24"/>
                <w:shd w:val="clear" w:color="auto" w:fill="FFFFFF"/>
                <w:lang w:val="uk-UA" w:eastAsia="ru-RU"/>
              </w:rPr>
              <w:t>18</w:t>
            </w:r>
          </w:p>
        </w:tc>
        <w:tc>
          <w:tcPr>
            <w:tcW w:w="879" w:type="pct"/>
            <w:vAlign w:val="center"/>
          </w:tcPr>
          <w:p w:rsidR="00F64E04" w:rsidRDefault="00F64E04" w:rsidP="00D91A1C">
            <w:pPr>
              <w:jc w:val="center"/>
              <w:rPr>
                <w:iCs/>
                <w:color w:val="000000"/>
                <w:sz w:val="24"/>
                <w:szCs w:val="24"/>
                <w:shd w:val="clear" w:color="auto" w:fill="FFFFFF"/>
                <w:lang w:val="uk-UA" w:eastAsia="ru-RU"/>
              </w:rPr>
            </w:pPr>
            <w:r>
              <w:rPr>
                <w:rFonts w:eastAsia="Calibri"/>
                <w:color w:val="000000"/>
                <w:sz w:val="24"/>
                <w:szCs w:val="24"/>
                <w:lang w:val="uk-UA"/>
              </w:rPr>
              <w:t>екзамен, залік, екзамен</w:t>
            </w:r>
          </w:p>
        </w:tc>
      </w:tr>
      <w:tr w:rsidR="00F64E04">
        <w:trPr>
          <w:trHeight w:val="237"/>
        </w:trPr>
        <w:tc>
          <w:tcPr>
            <w:tcW w:w="444" w:type="pct"/>
            <w:vAlign w:val="center"/>
          </w:tcPr>
          <w:p w:rsidR="00F64E04" w:rsidRDefault="00F64E04" w:rsidP="00D91A1C">
            <w:pPr>
              <w:ind w:left="5"/>
              <w:jc w:val="center"/>
              <w:rPr>
                <w:rFonts w:eastAsia="Calibri"/>
                <w:bCs/>
                <w:color w:val="000000"/>
                <w:sz w:val="24"/>
                <w:szCs w:val="24"/>
                <w:lang w:val="uk-UA"/>
              </w:rPr>
            </w:pPr>
            <w:r>
              <w:rPr>
                <w:rFonts w:eastAsia="Calibri"/>
                <w:bCs/>
                <w:color w:val="000000"/>
                <w:sz w:val="24"/>
                <w:szCs w:val="24"/>
                <w:lang w:val="uk-UA"/>
              </w:rPr>
              <w:t>ОК 03</w:t>
            </w:r>
          </w:p>
        </w:tc>
        <w:tc>
          <w:tcPr>
            <w:tcW w:w="3087" w:type="pct"/>
            <w:vAlign w:val="center"/>
          </w:tcPr>
          <w:p w:rsidR="00F64E04" w:rsidRDefault="00F64E04" w:rsidP="00D91A1C">
            <w:pPr>
              <w:ind w:firstLine="153"/>
              <w:rPr>
                <w:bCs/>
                <w:color w:val="000000"/>
                <w:sz w:val="24"/>
                <w:szCs w:val="24"/>
                <w:lang w:val="uk-UA"/>
              </w:rPr>
            </w:pPr>
            <w:r>
              <w:rPr>
                <w:rFonts w:eastAsia="Calibri"/>
                <w:bCs/>
                <w:color w:val="000000"/>
                <w:sz w:val="24"/>
                <w:szCs w:val="24"/>
                <w:lang w:val="uk-UA"/>
              </w:rPr>
              <w:t>Фізика</w:t>
            </w:r>
          </w:p>
        </w:tc>
        <w:tc>
          <w:tcPr>
            <w:tcW w:w="590" w:type="pct"/>
            <w:vAlign w:val="center"/>
          </w:tcPr>
          <w:p w:rsidR="00F64E04" w:rsidRDefault="00F64E04" w:rsidP="00D91A1C">
            <w:pPr>
              <w:jc w:val="center"/>
              <w:rPr>
                <w:bCs/>
                <w:i/>
                <w:color w:val="000000"/>
                <w:sz w:val="24"/>
                <w:szCs w:val="24"/>
                <w:lang w:val="uk-UA"/>
              </w:rPr>
            </w:pPr>
            <w:r>
              <w:rPr>
                <w:rFonts w:eastAsia="Calibri"/>
                <w:iCs/>
                <w:color w:val="000000"/>
                <w:sz w:val="24"/>
                <w:szCs w:val="24"/>
                <w:shd w:val="clear" w:color="auto" w:fill="FFFFFF"/>
                <w:lang w:val="uk-UA" w:eastAsia="ru-RU"/>
              </w:rPr>
              <w:t>11</w:t>
            </w:r>
          </w:p>
        </w:tc>
        <w:tc>
          <w:tcPr>
            <w:tcW w:w="879" w:type="pct"/>
            <w:vAlign w:val="center"/>
          </w:tcPr>
          <w:p w:rsidR="00F64E04" w:rsidRDefault="00F64E04" w:rsidP="00D91A1C">
            <w:pPr>
              <w:jc w:val="center"/>
              <w:rPr>
                <w:iCs/>
                <w:color w:val="000000"/>
                <w:sz w:val="24"/>
                <w:szCs w:val="24"/>
                <w:shd w:val="clear" w:color="auto" w:fill="FFFFFF"/>
                <w:lang w:val="uk-UA" w:eastAsia="ru-RU"/>
              </w:rPr>
            </w:pPr>
            <w:r>
              <w:rPr>
                <w:rFonts w:eastAsia="Calibri"/>
                <w:color w:val="000000"/>
                <w:sz w:val="24"/>
                <w:szCs w:val="24"/>
                <w:lang w:val="uk-UA"/>
              </w:rPr>
              <w:t>екзамен, залік, екзамен</w:t>
            </w:r>
          </w:p>
        </w:tc>
      </w:tr>
      <w:tr w:rsidR="00F64E04">
        <w:trPr>
          <w:trHeight w:val="237"/>
        </w:trPr>
        <w:tc>
          <w:tcPr>
            <w:tcW w:w="444" w:type="pct"/>
            <w:vAlign w:val="center"/>
          </w:tcPr>
          <w:p w:rsidR="00F64E04" w:rsidRDefault="00F64E04" w:rsidP="00D91A1C">
            <w:pPr>
              <w:ind w:left="5"/>
              <w:jc w:val="center"/>
              <w:rPr>
                <w:rFonts w:eastAsia="Calibri"/>
                <w:bCs/>
                <w:color w:val="000000"/>
                <w:sz w:val="24"/>
                <w:szCs w:val="24"/>
                <w:lang w:val="uk-UA"/>
              </w:rPr>
            </w:pPr>
            <w:r>
              <w:rPr>
                <w:rFonts w:eastAsia="Calibri"/>
                <w:bCs/>
                <w:color w:val="000000"/>
                <w:sz w:val="24"/>
                <w:szCs w:val="24"/>
                <w:lang w:val="uk-UA"/>
              </w:rPr>
              <w:t>ОК 04</w:t>
            </w:r>
          </w:p>
        </w:tc>
        <w:tc>
          <w:tcPr>
            <w:tcW w:w="3087" w:type="pct"/>
            <w:vAlign w:val="center"/>
          </w:tcPr>
          <w:p w:rsidR="00F64E04" w:rsidRDefault="00F64E04" w:rsidP="00D91A1C">
            <w:pPr>
              <w:ind w:firstLine="153"/>
              <w:rPr>
                <w:bCs/>
                <w:color w:val="000000"/>
                <w:sz w:val="24"/>
                <w:szCs w:val="24"/>
                <w:lang w:val="uk-UA"/>
              </w:rPr>
            </w:pPr>
            <w:r>
              <w:rPr>
                <w:rFonts w:eastAsia="Calibri"/>
                <w:color w:val="000000"/>
                <w:sz w:val="24"/>
                <w:szCs w:val="24"/>
                <w:lang w:val="uk-UA" w:eastAsia="ru-RU"/>
              </w:rPr>
              <w:t>Історія України</w:t>
            </w:r>
          </w:p>
        </w:tc>
        <w:tc>
          <w:tcPr>
            <w:tcW w:w="590" w:type="pct"/>
            <w:vAlign w:val="center"/>
          </w:tcPr>
          <w:p w:rsidR="00F64E04" w:rsidRDefault="00F64E04" w:rsidP="00D91A1C">
            <w:pPr>
              <w:jc w:val="center"/>
              <w:rPr>
                <w:iCs/>
                <w:color w:val="000000"/>
                <w:sz w:val="24"/>
                <w:szCs w:val="24"/>
                <w:shd w:val="clear" w:color="auto" w:fill="FFFFFF"/>
                <w:lang w:val="uk-UA" w:eastAsia="ru-RU"/>
              </w:rPr>
            </w:pPr>
            <w:r>
              <w:rPr>
                <w:rFonts w:eastAsia="Calibri"/>
                <w:iCs/>
                <w:color w:val="000000"/>
                <w:sz w:val="24"/>
                <w:szCs w:val="24"/>
                <w:shd w:val="clear" w:color="auto" w:fill="FFFFFF"/>
                <w:lang w:val="uk-UA" w:eastAsia="ru-RU"/>
              </w:rPr>
              <w:t>3</w:t>
            </w:r>
          </w:p>
        </w:tc>
        <w:tc>
          <w:tcPr>
            <w:tcW w:w="879" w:type="pct"/>
            <w:vAlign w:val="center"/>
          </w:tcPr>
          <w:p w:rsidR="00F64E04" w:rsidRDefault="00F64E04" w:rsidP="00D91A1C">
            <w:pPr>
              <w:ind w:left="5"/>
              <w:jc w:val="center"/>
              <w:rPr>
                <w:color w:val="000000"/>
                <w:sz w:val="24"/>
                <w:szCs w:val="24"/>
                <w:lang w:val="uk-UA"/>
              </w:rPr>
            </w:pPr>
            <w:r>
              <w:rPr>
                <w:rFonts w:eastAsia="Calibri"/>
                <w:color w:val="000000"/>
                <w:sz w:val="24"/>
                <w:szCs w:val="24"/>
                <w:lang w:val="uk-UA"/>
              </w:rPr>
              <w:t>екзамен</w:t>
            </w:r>
          </w:p>
        </w:tc>
      </w:tr>
      <w:tr w:rsidR="00F64E04">
        <w:trPr>
          <w:trHeight w:val="237"/>
        </w:trPr>
        <w:tc>
          <w:tcPr>
            <w:tcW w:w="444" w:type="pct"/>
            <w:vAlign w:val="center"/>
          </w:tcPr>
          <w:p w:rsidR="00F64E04" w:rsidRDefault="00F64E04" w:rsidP="00D91A1C">
            <w:pPr>
              <w:ind w:left="5"/>
              <w:jc w:val="center"/>
              <w:rPr>
                <w:rFonts w:eastAsia="Calibri"/>
                <w:bCs/>
                <w:color w:val="000000"/>
                <w:sz w:val="24"/>
                <w:szCs w:val="24"/>
                <w:lang w:val="uk-UA"/>
              </w:rPr>
            </w:pPr>
            <w:r>
              <w:rPr>
                <w:rFonts w:eastAsia="Calibri"/>
                <w:bCs/>
                <w:color w:val="000000"/>
                <w:sz w:val="24"/>
                <w:szCs w:val="24"/>
                <w:lang w:val="uk-UA"/>
              </w:rPr>
              <w:t>ОК 05</w:t>
            </w:r>
          </w:p>
        </w:tc>
        <w:tc>
          <w:tcPr>
            <w:tcW w:w="3087" w:type="pct"/>
            <w:vAlign w:val="center"/>
          </w:tcPr>
          <w:p w:rsidR="00F64E04" w:rsidRDefault="00F64E04" w:rsidP="00D91A1C">
            <w:pPr>
              <w:ind w:firstLine="153"/>
              <w:rPr>
                <w:bCs/>
                <w:color w:val="000000"/>
                <w:sz w:val="24"/>
                <w:szCs w:val="24"/>
                <w:lang w:val="uk-UA"/>
              </w:rPr>
            </w:pPr>
            <w:r>
              <w:rPr>
                <w:rFonts w:eastAsia="Calibri"/>
                <w:bCs/>
                <w:color w:val="000000"/>
                <w:sz w:val="24"/>
                <w:szCs w:val="24"/>
                <w:lang w:val="uk-UA"/>
              </w:rPr>
              <w:t>Українська мова за професійним спрямуванням</w:t>
            </w:r>
          </w:p>
        </w:tc>
        <w:tc>
          <w:tcPr>
            <w:tcW w:w="590" w:type="pct"/>
            <w:vAlign w:val="center"/>
          </w:tcPr>
          <w:p w:rsidR="00F64E04" w:rsidRDefault="00F64E04" w:rsidP="00D91A1C">
            <w:pPr>
              <w:jc w:val="center"/>
              <w:rPr>
                <w:bCs/>
                <w:i/>
                <w:color w:val="000000"/>
                <w:sz w:val="24"/>
                <w:szCs w:val="24"/>
                <w:lang w:val="uk-UA"/>
              </w:rPr>
            </w:pPr>
            <w:r>
              <w:rPr>
                <w:rFonts w:eastAsia="Calibri"/>
                <w:iCs/>
                <w:color w:val="000000"/>
                <w:sz w:val="24"/>
                <w:szCs w:val="24"/>
                <w:shd w:val="clear" w:color="auto" w:fill="FFFFFF"/>
                <w:lang w:val="uk-UA" w:eastAsia="ru-RU"/>
              </w:rPr>
              <w:t>3</w:t>
            </w:r>
          </w:p>
        </w:tc>
        <w:tc>
          <w:tcPr>
            <w:tcW w:w="879" w:type="pct"/>
            <w:vAlign w:val="center"/>
          </w:tcPr>
          <w:p w:rsidR="00F64E04" w:rsidRDefault="00F64E04" w:rsidP="00D91A1C">
            <w:pPr>
              <w:ind w:left="5"/>
              <w:jc w:val="center"/>
              <w:rPr>
                <w:iCs/>
                <w:color w:val="000000"/>
                <w:sz w:val="24"/>
                <w:szCs w:val="24"/>
                <w:shd w:val="clear" w:color="auto" w:fill="FFFFFF"/>
                <w:lang w:val="uk-UA" w:eastAsia="ru-RU"/>
              </w:rPr>
            </w:pPr>
            <w:r>
              <w:rPr>
                <w:rFonts w:eastAsia="Calibri"/>
                <w:color w:val="000000"/>
                <w:sz w:val="24"/>
                <w:szCs w:val="24"/>
                <w:lang w:val="uk-UA"/>
              </w:rPr>
              <w:t>екзамен</w:t>
            </w:r>
          </w:p>
        </w:tc>
      </w:tr>
      <w:tr w:rsidR="00F64E04">
        <w:trPr>
          <w:trHeight w:val="237"/>
        </w:trPr>
        <w:tc>
          <w:tcPr>
            <w:tcW w:w="444" w:type="pct"/>
            <w:vAlign w:val="center"/>
          </w:tcPr>
          <w:p w:rsidR="00F64E04" w:rsidRDefault="00F64E04" w:rsidP="00D91A1C">
            <w:pPr>
              <w:ind w:left="5"/>
              <w:jc w:val="center"/>
              <w:rPr>
                <w:bCs/>
                <w:color w:val="000000"/>
                <w:sz w:val="24"/>
                <w:szCs w:val="24"/>
                <w:lang w:val="uk-UA"/>
              </w:rPr>
            </w:pPr>
            <w:r>
              <w:rPr>
                <w:rFonts w:eastAsia="Calibri"/>
                <w:bCs/>
                <w:color w:val="000000"/>
                <w:sz w:val="24"/>
                <w:szCs w:val="24"/>
                <w:lang w:val="uk-UA"/>
              </w:rPr>
              <w:t>ОК 06</w:t>
            </w:r>
          </w:p>
        </w:tc>
        <w:tc>
          <w:tcPr>
            <w:tcW w:w="3087" w:type="pct"/>
            <w:vAlign w:val="center"/>
          </w:tcPr>
          <w:p w:rsidR="00F64E04" w:rsidRDefault="00F64E04" w:rsidP="00D91A1C">
            <w:pPr>
              <w:ind w:firstLine="153"/>
              <w:rPr>
                <w:bCs/>
                <w:color w:val="000000"/>
                <w:sz w:val="24"/>
                <w:szCs w:val="24"/>
                <w:lang w:val="uk-UA"/>
              </w:rPr>
            </w:pPr>
            <w:r>
              <w:rPr>
                <w:rFonts w:eastAsia="Calibri"/>
                <w:bCs/>
                <w:color w:val="000000"/>
                <w:sz w:val="24"/>
                <w:szCs w:val="24"/>
                <w:lang w:val="uk-UA"/>
              </w:rPr>
              <w:t>Фізичне виховання</w:t>
            </w:r>
          </w:p>
        </w:tc>
        <w:tc>
          <w:tcPr>
            <w:tcW w:w="590" w:type="pct"/>
            <w:vAlign w:val="center"/>
          </w:tcPr>
          <w:p w:rsidR="00F64E04" w:rsidRDefault="00F64E04" w:rsidP="00D91A1C">
            <w:pPr>
              <w:jc w:val="center"/>
              <w:rPr>
                <w:iCs/>
                <w:color w:val="000000"/>
                <w:sz w:val="24"/>
                <w:szCs w:val="24"/>
                <w:shd w:val="clear" w:color="auto" w:fill="FFFFFF"/>
                <w:lang w:val="uk-UA" w:eastAsia="ru-RU"/>
              </w:rPr>
            </w:pPr>
            <w:r>
              <w:rPr>
                <w:rFonts w:eastAsia="Calibri"/>
                <w:iCs/>
                <w:color w:val="000000"/>
                <w:sz w:val="24"/>
                <w:szCs w:val="24"/>
                <w:shd w:val="clear" w:color="auto" w:fill="FFFFFF"/>
                <w:lang w:val="uk-UA" w:eastAsia="ru-RU"/>
              </w:rPr>
              <w:t>3</w:t>
            </w:r>
          </w:p>
        </w:tc>
        <w:tc>
          <w:tcPr>
            <w:tcW w:w="879" w:type="pct"/>
            <w:vAlign w:val="center"/>
          </w:tcPr>
          <w:p w:rsidR="00F64E04" w:rsidRDefault="00F64E04" w:rsidP="00D91A1C">
            <w:pPr>
              <w:ind w:left="5"/>
              <w:jc w:val="center"/>
              <w:rPr>
                <w:color w:val="000000"/>
                <w:sz w:val="24"/>
                <w:szCs w:val="24"/>
                <w:lang w:val="uk-UA"/>
              </w:rPr>
            </w:pPr>
            <w:r>
              <w:rPr>
                <w:rFonts w:eastAsia="Calibri"/>
                <w:color w:val="000000"/>
                <w:sz w:val="24"/>
                <w:szCs w:val="24"/>
                <w:lang w:val="uk-UA"/>
              </w:rPr>
              <w:t>залік</w:t>
            </w:r>
          </w:p>
        </w:tc>
      </w:tr>
      <w:tr w:rsidR="00F64E04">
        <w:trPr>
          <w:trHeight w:val="255"/>
        </w:trPr>
        <w:tc>
          <w:tcPr>
            <w:tcW w:w="444" w:type="pct"/>
            <w:vAlign w:val="center"/>
          </w:tcPr>
          <w:p w:rsidR="00F64E04" w:rsidRDefault="00F64E04" w:rsidP="00D91A1C">
            <w:pPr>
              <w:jc w:val="center"/>
              <w:rPr>
                <w:sz w:val="24"/>
                <w:szCs w:val="24"/>
                <w:lang w:val="uk-UA"/>
              </w:rPr>
            </w:pPr>
            <w:r>
              <w:rPr>
                <w:rFonts w:eastAsia="Calibri"/>
                <w:bCs/>
                <w:color w:val="000000"/>
                <w:sz w:val="24"/>
                <w:szCs w:val="24"/>
                <w:lang w:val="uk-UA"/>
              </w:rPr>
              <w:t xml:space="preserve">ОК </w:t>
            </w:r>
            <w:r>
              <w:rPr>
                <w:rFonts w:eastAsia="Calibri"/>
                <w:bCs/>
                <w:color w:val="000000"/>
                <w:sz w:val="24"/>
                <w:szCs w:val="24"/>
                <w:lang w:val="ru-RU"/>
              </w:rPr>
              <w:t>07</w:t>
            </w:r>
          </w:p>
        </w:tc>
        <w:tc>
          <w:tcPr>
            <w:tcW w:w="3087" w:type="pct"/>
            <w:vAlign w:val="center"/>
          </w:tcPr>
          <w:p w:rsidR="00456B13" w:rsidRPr="008703EA" w:rsidRDefault="00456B13" w:rsidP="00456B13">
            <w:pPr>
              <w:rPr>
                <w:bCs/>
                <w:strike/>
                <w:color w:val="FF0000"/>
                <w:lang w:val="uk-UA"/>
              </w:rPr>
            </w:pPr>
            <w:r w:rsidRPr="008703EA">
              <w:rPr>
                <w:bCs/>
                <w:strike/>
                <w:color w:val="FF0000"/>
                <w:lang w:val="uk-UA"/>
              </w:rPr>
              <w:t>Інженерна та комп'ютерна графіка</w:t>
            </w:r>
          </w:p>
          <w:p w:rsidR="006E2BB1" w:rsidRDefault="00456B13" w:rsidP="00456B13">
            <w:pPr>
              <w:ind w:firstLine="153"/>
              <w:rPr>
                <w:bCs/>
                <w:color w:val="000000"/>
                <w:sz w:val="24"/>
                <w:szCs w:val="24"/>
                <w:lang w:val="uk-UA"/>
              </w:rPr>
            </w:pPr>
            <w:r w:rsidRPr="008703EA">
              <w:rPr>
                <w:bCs/>
                <w:color w:val="00B050"/>
                <w:lang w:val="uk-UA"/>
              </w:rPr>
              <w:t>Інформаційні системи і технології</w:t>
            </w:r>
            <w:r>
              <w:rPr>
                <w:bCs/>
                <w:color w:val="000000"/>
                <w:sz w:val="24"/>
                <w:szCs w:val="24"/>
                <w:lang w:val="uk-UA"/>
              </w:rPr>
              <w:t xml:space="preserve"> </w:t>
            </w:r>
          </w:p>
        </w:tc>
        <w:tc>
          <w:tcPr>
            <w:tcW w:w="590" w:type="pct"/>
            <w:vAlign w:val="center"/>
          </w:tcPr>
          <w:p w:rsidR="00F64E04" w:rsidRDefault="00F64E04" w:rsidP="00D91A1C">
            <w:pPr>
              <w:jc w:val="center"/>
              <w:rPr>
                <w:bCs/>
                <w:i/>
                <w:color w:val="000000"/>
                <w:sz w:val="24"/>
                <w:szCs w:val="24"/>
                <w:lang w:val="uk-UA"/>
              </w:rPr>
            </w:pPr>
            <w:r>
              <w:rPr>
                <w:rFonts w:eastAsia="Calibri"/>
                <w:iCs/>
                <w:color w:val="000000"/>
                <w:sz w:val="24"/>
                <w:szCs w:val="24"/>
                <w:shd w:val="clear" w:color="auto" w:fill="FFFFFF"/>
                <w:lang w:val="uk-UA" w:eastAsia="ru-RU"/>
              </w:rPr>
              <w:t>3</w:t>
            </w:r>
          </w:p>
        </w:tc>
        <w:tc>
          <w:tcPr>
            <w:tcW w:w="879" w:type="pct"/>
            <w:vAlign w:val="center"/>
          </w:tcPr>
          <w:p w:rsidR="00F64E04" w:rsidRDefault="00F64E04" w:rsidP="00D91A1C">
            <w:pPr>
              <w:ind w:left="5"/>
              <w:jc w:val="center"/>
              <w:rPr>
                <w:iCs/>
                <w:color w:val="000000"/>
                <w:sz w:val="24"/>
                <w:szCs w:val="24"/>
                <w:shd w:val="clear" w:color="auto" w:fill="FFFFFF"/>
                <w:lang w:val="uk-UA" w:eastAsia="ru-RU"/>
              </w:rPr>
            </w:pPr>
            <w:r>
              <w:rPr>
                <w:rFonts w:eastAsia="Calibri"/>
                <w:color w:val="000000"/>
                <w:sz w:val="24"/>
                <w:szCs w:val="24"/>
                <w:lang w:val="uk-UA"/>
              </w:rPr>
              <w:t>залік</w:t>
            </w:r>
          </w:p>
        </w:tc>
      </w:tr>
      <w:tr w:rsidR="00F64E04">
        <w:trPr>
          <w:trHeight w:val="415"/>
        </w:trPr>
        <w:tc>
          <w:tcPr>
            <w:tcW w:w="444" w:type="pct"/>
            <w:vAlign w:val="center"/>
          </w:tcPr>
          <w:p w:rsidR="00F64E04" w:rsidRDefault="00F64E04" w:rsidP="00D91A1C">
            <w:pPr>
              <w:jc w:val="center"/>
              <w:rPr>
                <w:sz w:val="24"/>
                <w:szCs w:val="24"/>
                <w:lang w:val="uk-UA"/>
              </w:rPr>
            </w:pPr>
            <w:r>
              <w:rPr>
                <w:rFonts w:eastAsia="Calibri"/>
                <w:bCs/>
                <w:color w:val="000000"/>
                <w:sz w:val="24"/>
                <w:szCs w:val="24"/>
                <w:lang w:val="uk-UA"/>
              </w:rPr>
              <w:t>ОК 08</w:t>
            </w:r>
          </w:p>
        </w:tc>
        <w:tc>
          <w:tcPr>
            <w:tcW w:w="3087" w:type="pct"/>
            <w:vAlign w:val="center"/>
          </w:tcPr>
          <w:p w:rsidR="00F64E04" w:rsidRDefault="00F64E04" w:rsidP="00D91A1C">
            <w:pPr>
              <w:ind w:firstLine="153"/>
              <w:rPr>
                <w:bCs/>
                <w:color w:val="000000"/>
                <w:sz w:val="24"/>
                <w:szCs w:val="24"/>
                <w:lang w:val="uk-UA"/>
              </w:rPr>
            </w:pPr>
            <w:r>
              <w:rPr>
                <w:rFonts w:eastAsia="Calibri"/>
                <w:bCs/>
                <w:color w:val="000000"/>
                <w:sz w:val="24"/>
                <w:szCs w:val="24"/>
                <w:lang w:val="uk-UA"/>
              </w:rPr>
              <w:t>Обчислювальна техніка та програмування</w:t>
            </w:r>
          </w:p>
        </w:tc>
        <w:tc>
          <w:tcPr>
            <w:tcW w:w="590" w:type="pct"/>
            <w:vAlign w:val="center"/>
          </w:tcPr>
          <w:p w:rsidR="00F64E04" w:rsidRDefault="00F64E04" w:rsidP="00D91A1C">
            <w:pPr>
              <w:jc w:val="center"/>
              <w:rPr>
                <w:bCs/>
                <w:i/>
                <w:color w:val="000000"/>
                <w:sz w:val="24"/>
                <w:szCs w:val="24"/>
                <w:lang w:val="uk-UA"/>
              </w:rPr>
            </w:pPr>
            <w:r>
              <w:rPr>
                <w:rFonts w:eastAsia="Calibri"/>
                <w:iCs/>
                <w:color w:val="000000"/>
                <w:sz w:val="24"/>
                <w:szCs w:val="24"/>
                <w:shd w:val="clear" w:color="auto" w:fill="FFFFFF"/>
                <w:lang w:val="uk-UA" w:eastAsia="ru-RU"/>
              </w:rPr>
              <w:t>8</w:t>
            </w:r>
          </w:p>
        </w:tc>
        <w:tc>
          <w:tcPr>
            <w:tcW w:w="879" w:type="pct"/>
            <w:vAlign w:val="center"/>
          </w:tcPr>
          <w:p w:rsidR="00F64E04" w:rsidRDefault="00F64E04" w:rsidP="00D91A1C">
            <w:pPr>
              <w:ind w:left="5"/>
              <w:jc w:val="center"/>
              <w:rPr>
                <w:iCs/>
                <w:color w:val="000000"/>
                <w:sz w:val="24"/>
                <w:szCs w:val="24"/>
                <w:shd w:val="clear" w:color="auto" w:fill="FFFFFF"/>
                <w:lang w:val="uk-UA" w:eastAsia="ru-RU"/>
              </w:rPr>
            </w:pPr>
            <w:r>
              <w:rPr>
                <w:rFonts w:eastAsia="Calibri"/>
                <w:color w:val="000000"/>
                <w:sz w:val="24"/>
                <w:szCs w:val="24"/>
                <w:lang w:val="uk-UA"/>
              </w:rPr>
              <w:t>залік, екзамен</w:t>
            </w:r>
          </w:p>
        </w:tc>
      </w:tr>
      <w:tr w:rsidR="00F64E04">
        <w:trPr>
          <w:trHeight w:val="260"/>
        </w:trPr>
        <w:tc>
          <w:tcPr>
            <w:tcW w:w="444" w:type="pct"/>
            <w:vAlign w:val="center"/>
          </w:tcPr>
          <w:p w:rsidR="00F64E04" w:rsidRDefault="00F64E04" w:rsidP="00D91A1C">
            <w:pPr>
              <w:jc w:val="center"/>
              <w:rPr>
                <w:sz w:val="24"/>
                <w:szCs w:val="24"/>
                <w:lang w:val="uk-UA"/>
              </w:rPr>
            </w:pPr>
            <w:r>
              <w:rPr>
                <w:rFonts w:eastAsia="Calibri"/>
                <w:bCs/>
                <w:color w:val="000000"/>
                <w:sz w:val="24"/>
                <w:szCs w:val="24"/>
                <w:lang w:val="uk-UA"/>
              </w:rPr>
              <w:t>ОК 09</w:t>
            </w:r>
          </w:p>
        </w:tc>
        <w:tc>
          <w:tcPr>
            <w:tcW w:w="3087" w:type="pct"/>
            <w:vAlign w:val="center"/>
          </w:tcPr>
          <w:p w:rsidR="00F64E04" w:rsidRDefault="00F64E04" w:rsidP="00D91A1C">
            <w:pPr>
              <w:ind w:firstLine="153"/>
              <w:rPr>
                <w:bCs/>
                <w:color w:val="000000"/>
                <w:sz w:val="24"/>
                <w:szCs w:val="24"/>
                <w:lang w:val="uk-UA"/>
              </w:rPr>
            </w:pPr>
            <w:r>
              <w:rPr>
                <w:rFonts w:eastAsia="Calibri"/>
                <w:bCs/>
                <w:color w:val="000000"/>
                <w:sz w:val="24"/>
                <w:szCs w:val="24"/>
                <w:lang w:val="uk-UA"/>
              </w:rPr>
              <w:t>Фізична хімія</w:t>
            </w:r>
          </w:p>
        </w:tc>
        <w:tc>
          <w:tcPr>
            <w:tcW w:w="590" w:type="pct"/>
            <w:vAlign w:val="center"/>
          </w:tcPr>
          <w:p w:rsidR="00F64E04" w:rsidRDefault="00F64E04" w:rsidP="00D91A1C">
            <w:pPr>
              <w:jc w:val="center"/>
              <w:rPr>
                <w:bCs/>
                <w:i/>
                <w:color w:val="000000"/>
                <w:sz w:val="24"/>
                <w:szCs w:val="24"/>
                <w:lang w:val="uk-UA"/>
              </w:rPr>
            </w:pPr>
            <w:r>
              <w:rPr>
                <w:rFonts w:eastAsia="Calibri"/>
                <w:iCs/>
                <w:color w:val="000000"/>
                <w:sz w:val="24"/>
                <w:szCs w:val="24"/>
                <w:shd w:val="clear" w:color="auto" w:fill="FFFFFF"/>
                <w:lang w:val="uk-UA" w:eastAsia="ru-RU"/>
              </w:rPr>
              <w:t>4,5</w:t>
            </w:r>
          </w:p>
        </w:tc>
        <w:tc>
          <w:tcPr>
            <w:tcW w:w="879" w:type="pct"/>
            <w:vAlign w:val="center"/>
          </w:tcPr>
          <w:p w:rsidR="00F64E04" w:rsidRDefault="00F64E04" w:rsidP="00D91A1C">
            <w:pPr>
              <w:ind w:left="5"/>
              <w:jc w:val="center"/>
              <w:rPr>
                <w:iCs/>
                <w:color w:val="000000"/>
                <w:sz w:val="24"/>
                <w:szCs w:val="24"/>
                <w:shd w:val="clear" w:color="auto" w:fill="FFFFFF"/>
                <w:lang w:val="uk-UA" w:eastAsia="ru-RU"/>
              </w:rPr>
            </w:pPr>
            <w:r>
              <w:rPr>
                <w:rFonts w:eastAsia="Calibri"/>
                <w:color w:val="000000"/>
                <w:sz w:val="24"/>
                <w:szCs w:val="24"/>
                <w:lang w:val="uk-UA"/>
              </w:rPr>
              <w:t>екзамен</w:t>
            </w:r>
          </w:p>
        </w:tc>
      </w:tr>
      <w:tr w:rsidR="00F64E04">
        <w:trPr>
          <w:trHeight w:val="260"/>
        </w:trPr>
        <w:tc>
          <w:tcPr>
            <w:tcW w:w="444" w:type="pct"/>
            <w:vAlign w:val="center"/>
          </w:tcPr>
          <w:p w:rsidR="00F64E04" w:rsidRDefault="00F64E04" w:rsidP="00D91A1C">
            <w:pPr>
              <w:jc w:val="center"/>
              <w:rPr>
                <w:sz w:val="24"/>
                <w:szCs w:val="24"/>
                <w:lang w:val="uk-UA"/>
              </w:rPr>
            </w:pPr>
            <w:r>
              <w:rPr>
                <w:rFonts w:eastAsia="Calibri"/>
                <w:bCs/>
                <w:color w:val="000000"/>
                <w:sz w:val="24"/>
                <w:szCs w:val="24"/>
                <w:lang w:val="uk-UA"/>
              </w:rPr>
              <w:t>ОК 1</w:t>
            </w:r>
            <w:r>
              <w:rPr>
                <w:rFonts w:eastAsia="Calibri"/>
                <w:bCs/>
                <w:color w:val="000000"/>
                <w:sz w:val="24"/>
                <w:szCs w:val="24"/>
                <w:lang w:val="ru-RU"/>
              </w:rPr>
              <w:t>0</w:t>
            </w:r>
          </w:p>
        </w:tc>
        <w:tc>
          <w:tcPr>
            <w:tcW w:w="3087" w:type="pct"/>
            <w:vAlign w:val="center"/>
          </w:tcPr>
          <w:p w:rsidR="00F64E04" w:rsidRDefault="00F64E04" w:rsidP="00D91A1C">
            <w:pPr>
              <w:ind w:firstLine="153"/>
              <w:rPr>
                <w:bCs/>
                <w:color w:val="000000"/>
                <w:sz w:val="24"/>
                <w:szCs w:val="24"/>
                <w:lang w:val="uk-UA"/>
              </w:rPr>
            </w:pPr>
            <w:r>
              <w:rPr>
                <w:rFonts w:eastAsia="Calibri"/>
                <w:bCs/>
                <w:color w:val="000000"/>
                <w:sz w:val="24"/>
                <w:szCs w:val="24"/>
                <w:lang w:val="uk-UA"/>
              </w:rPr>
              <w:t>Політико-правова система України</w:t>
            </w:r>
          </w:p>
        </w:tc>
        <w:tc>
          <w:tcPr>
            <w:tcW w:w="590" w:type="pct"/>
            <w:vAlign w:val="center"/>
          </w:tcPr>
          <w:p w:rsidR="00F64E04" w:rsidRDefault="00F64E04" w:rsidP="00D91A1C">
            <w:pPr>
              <w:jc w:val="center"/>
              <w:rPr>
                <w:iCs/>
                <w:color w:val="000000"/>
                <w:sz w:val="24"/>
                <w:szCs w:val="24"/>
                <w:shd w:val="clear" w:color="auto" w:fill="FFFFFF"/>
                <w:lang w:val="uk-UA" w:eastAsia="ru-RU"/>
              </w:rPr>
            </w:pPr>
            <w:r>
              <w:rPr>
                <w:rFonts w:eastAsia="Calibri"/>
                <w:iCs/>
                <w:color w:val="000000"/>
                <w:sz w:val="24"/>
                <w:szCs w:val="24"/>
                <w:shd w:val="clear" w:color="auto" w:fill="FFFFFF"/>
                <w:lang w:val="uk-UA" w:eastAsia="ru-RU"/>
              </w:rPr>
              <w:t>3</w:t>
            </w:r>
          </w:p>
        </w:tc>
        <w:tc>
          <w:tcPr>
            <w:tcW w:w="879" w:type="pct"/>
            <w:vAlign w:val="center"/>
          </w:tcPr>
          <w:p w:rsidR="00F64E04" w:rsidRDefault="00F64E04" w:rsidP="00D91A1C">
            <w:pPr>
              <w:ind w:left="5"/>
              <w:jc w:val="center"/>
              <w:rPr>
                <w:color w:val="000000"/>
                <w:sz w:val="24"/>
                <w:szCs w:val="24"/>
                <w:lang w:val="uk-UA"/>
              </w:rPr>
            </w:pPr>
            <w:r>
              <w:rPr>
                <w:rFonts w:eastAsia="Calibri"/>
                <w:color w:val="000000"/>
                <w:sz w:val="24"/>
                <w:szCs w:val="24"/>
                <w:lang w:val="uk-UA"/>
              </w:rPr>
              <w:t>залік</w:t>
            </w:r>
          </w:p>
        </w:tc>
      </w:tr>
      <w:tr w:rsidR="00F64E04">
        <w:trPr>
          <w:trHeight w:val="260"/>
        </w:trPr>
        <w:tc>
          <w:tcPr>
            <w:tcW w:w="444" w:type="pct"/>
            <w:vAlign w:val="center"/>
          </w:tcPr>
          <w:p w:rsidR="00F64E04" w:rsidRDefault="00F64E04" w:rsidP="00D91A1C">
            <w:pPr>
              <w:jc w:val="center"/>
              <w:rPr>
                <w:sz w:val="24"/>
                <w:szCs w:val="24"/>
                <w:lang w:val="uk-UA"/>
              </w:rPr>
            </w:pPr>
            <w:r>
              <w:rPr>
                <w:rFonts w:eastAsia="Calibri"/>
                <w:bCs/>
                <w:color w:val="000000"/>
                <w:sz w:val="24"/>
                <w:szCs w:val="24"/>
                <w:lang w:val="uk-UA"/>
              </w:rPr>
              <w:t>ОК 1</w:t>
            </w:r>
            <w:r>
              <w:rPr>
                <w:rFonts w:eastAsia="Calibri"/>
                <w:bCs/>
                <w:color w:val="000000"/>
                <w:sz w:val="24"/>
                <w:szCs w:val="24"/>
                <w:lang w:val="ru-RU"/>
              </w:rPr>
              <w:t>1</w:t>
            </w:r>
          </w:p>
        </w:tc>
        <w:tc>
          <w:tcPr>
            <w:tcW w:w="3087" w:type="pct"/>
            <w:vAlign w:val="center"/>
          </w:tcPr>
          <w:p w:rsidR="00F64E04" w:rsidRDefault="00F64E04" w:rsidP="00D91A1C">
            <w:pPr>
              <w:ind w:firstLine="153"/>
              <w:rPr>
                <w:bCs/>
                <w:color w:val="000000"/>
                <w:sz w:val="24"/>
                <w:szCs w:val="24"/>
                <w:lang w:val="uk-UA"/>
              </w:rPr>
            </w:pPr>
            <w:r>
              <w:rPr>
                <w:rFonts w:eastAsia="Calibri"/>
                <w:bCs/>
                <w:color w:val="000000"/>
                <w:sz w:val="24"/>
                <w:szCs w:val="24"/>
                <w:lang w:val="uk-UA"/>
              </w:rPr>
              <w:t>Філософія</w:t>
            </w:r>
          </w:p>
        </w:tc>
        <w:tc>
          <w:tcPr>
            <w:tcW w:w="590" w:type="pct"/>
            <w:vAlign w:val="center"/>
          </w:tcPr>
          <w:p w:rsidR="00F64E04" w:rsidRDefault="00F64E04" w:rsidP="00D91A1C">
            <w:pPr>
              <w:jc w:val="center"/>
              <w:rPr>
                <w:bCs/>
                <w:color w:val="000000"/>
                <w:sz w:val="24"/>
                <w:szCs w:val="24"/>
                <w:lang w:val="uk-UA"/>
              </w:rPr>
            </w:pPr>
            <w:r>
              <w:rPr>
                <w:rFonts w:eastAsia="Calibri"/>
                <w:bCs/>
                <w:color w:val="000000"/>
                <w:sz w:val="24"/>
                <w:szCs w:val="24"/>
                <w:lang w:val="uk-UA"/>
              </w:rPr>
              <w:t>3</w:t>
            </w:r>
          </w:p>
        </w:tc>
        <w:tc>
          <w:tcPr>
            <w:tcW w:w="879" w:type="pct"/>
            <w:vAlign w:val="center"/>
          </w:tcPr>
          <w:p w:rsidR="00F64E04" w:rsidRDefault="00F64E04" w:rsidP="00D91A1C">
            <w:pPr>
              <w:ind w:left="5"/>
              <w:jc w:val="center"/>
              <w:rPr>
                <w:bCs/>
                <w:color w:val="000000"/>
                <w:sz w:val="24"/>
                <w:szCs w:val="24"/>
                <w:lang w:val="uk-UA"/>
              </w:rPr>
            </w:pPr>
            <w:r>
              <w:rPr>
                <w:rFonts w:eastAsia="Calibri"/>
                <w:color w:val="000000"/>
                <w:sz w:val="24"/>
                <w:szCs w:val="24"/>
                <w:lang w:val="uk-UA"/>
              </w:rPr>
              <w:t>екзамен</w:t>
            </w:r>
          </w:p>
        </w:tc>
      </w:tr>
      <w:tr w:rsidR="00F64E04">
        <w:trPr>
          <w:trHeight w:val="260"/>
        </w:trPr>
        <w:tc>
          <w:tcPr>
            <w:tcW w:w="444" w:type="pct"/>
            <w:vMerge w:val="restart"/>
            <w:vAlign w:val="center"/>
          </w:tcPr>
          <w:p w:rsidR="00F64E04" w:rsidRDefault="00F64E04" w:rsidP="00D91A1C">
            <w:pPr>
              <w:jc w:val="center"/>
              <w:rPr>
                <w:sz w:val="24"/>
                <w:szCs w:val="24"/>
              </w:rPr>
            </w:pPr>
            <w:r>
              <w:rPr>
                <w:rFonts w:eastAsia="Calibri"/>
                <w:bCs/>
                <w:color w:val="000000"/>
                <w:sz w:val="24"/>
                <w:szCs w:val="24"/>
                <w:lang w:val="uk-UA"/>
              </w:rPr>
              <w:t xml:space="preserve">ОК </w:t>
            </w:r>
            <w:r>
              <w:rPr>
                <w:rFonts w:eastAsia="Calibri"/>
                <w:bCs/>
                <w:color w:val="000000"/>
                <w:sz w:val="24"/>
                <w:szCs w:val="24"/>
                <w:lang w:val="ru-RU"/>
              </w:rPr>
              <w:t>12</w:t>
            </w:r>
          </w:p>
        </w:tc>
        <w:tc>
          <w:tcPr>
            <w:tcW w:w="3087" w:type="pct"/>
            <w:vAlign w:val="center"/>
          </w:tcPr>
          <w:p w:rsidR="00F64E04" w:rsidRDefault="00F64E04" w:rsidP="00D91A1C">
            <w:pPr>
              <w:ind w:firstLine="153"/>
              <w:rPr>
                <w:bCs/>
                <w:color w:val="000000"/>
                <w:sz w:val="24"/>
                <w:szCs w:val="24"/>
                <w:lang w:val="uk-UA"/>
              </w:rPr>
            </w:pPr>
            <w:r>
              <w:rPr>
                <w:rFonts w:eastAsia="Calibri"/>
                <w:bCs/>
                <w:color w:val="000000"/>
                <w:sz w:val="24"/>
                <w:szCs w:val="24"/>
                <w:lang w:val="uk-UA"/>
              </w:rPr>
              <w:t>Основи метрології та інформаційно-вимірювальної техніки</w:t>
            </w:r>
          </w:p>
        </w:tc>
        <w:tc>
          <w:tcPr>
            <w:tcW w:w="590" w:type="pct"/>
            <w:vAlign w:val="center"/>
          </w:tcPr>
          <w:p w:rsidR="00F64E04" w:rsidRDefault="00F64E04" w:rsidP="00D91A1C">
            <w:pPr>
              <w:jc w:val="center"/>
              <w:rPr>
                <w:iCs/>
                <w:color w:val="000000"/>
                <w:sz w:val="24"/>
                <w:szCs w:val="24"/>
                <w:shd w:val="clear" w:color="auto" w:fill="FFFFFF"/>
                <w:lang w:val="uk-UA" w:eastAsia="ru-RU"/>
              </w:rPr>
            </w:pPr>
            <w:r>
              <w:rPr>
                <w:rFonts w:eastAsia="Calibri"/>
                <w:iCs/>
                <w:color w:val="000000"/>
                <w:sz w:val="24"/>
                <w:szCs w:val="24"/>
                <w:shd w:val="clear" w:color="auto" w:fill="FFFFFF"/>
                <w:lang w:val="uk-UA" w:eastAsia="ru-RU"/>
              </w:rPr>
              <w:t>4</w:t>
            </w:r>
          </w:p>
        </w:tc>
        <w:tc>
          <w:tcPr>
            <w:tcW w:w="879" w:type="pct"/>
            <w:vAlign w:val="center"/>
          </w:tcPr>
          <w:p w:rsidR="00F64E04" w:rsidRDefault="00F64E04" w:rsidP="00D91A1C">
            <w:pPr>
              <w:ind w:left="5"/>
              <w:jc w:val="center"/>
              <w:rPr>
                <w:iCs/>
                <w:color w:val="000000"/>
                <w:sz w:val="24"/>
                <w:szCs w:val="24"/>
                <w:shd w:val="clear" w:color="auto" w:fill="FFFFFF"/>
                <w:lang w:val="uk-UA" w:eastAsia="ru-RU"/>
              </w:rPr>
            </w:pPr>
            <w:r>
              <w:rPr>
                <w:rFonts w:eastAsia="Calibri"/>
                <w:color w:val="000000"/>
                <w:sz w:val="24"/>
                <w:szCs w:val="24"/>
                <w:lang w:val="uk-UA"/>
              </w:rPr>
              <w:t>залік</w:t>
            </w:r>
          </w:p>
        </w:tc>
      </w:tr>
      <w:tr w:rsidR="00F64E04">
        <w:trPr>
          <w:trHeight w:val="260"/>
        </w:trPr>
        <w:tc>
          <w:tcPr>
            <w:tcW w:w="444" w:type="pct"/>
            <w:vMerge/>
            <w:vAlign w:val="center"/>
          </w:tcPr>
          <w:p w:rsidR="00F64E04" w:rsidRDefault="00F64E04" w:rsidP="00D91A1C">
            <w:pPr>
              <w:jc w:val="center"/>
              <w:rPr>
                <w:bCs/>
                <w:color w:val="000000"/>
                <w:sz w:val="24"/>
                <w:szCs w:val="24"/>
                <w:lang w:val="uk-UA"/>
              </w:rPr>
            </w:pPr>
          </w:p>
        </w:tc>
        <w:tc>
          <w:tcPr>
            <w:tcW w:w="3087" w:type="pct"/>
            <w:vAlign w:val="center"/>
          </w:tcPr>
          <w:p w:rsidR="00F64E04" w:rsidRPr="00FB741A" w:rsidRDefault="00F64E04" w:rsidP="00D91A1C">
            <w:pPr>
              <w:ind w:firstLine="153"/>
              <w:rPr>
                <w:iCs/>
                <w:strike/>
                <w:color w:val="000000"/>
                <w:sz w:val="24"/>
                <w:szCs w:val="24"/>
                <w:shd w:val="clear" w:color="auto" w:fill="FFFFFF"/>
                <w:lang w:val="uk-UA" w:eastAsia="ru-RU"/>
              </w:rPr>
            </w:pPr>
            <w:r w:rsidRPr="00FB741A">
              <w:rPr>
                <w:rFonts w:eastAsia="Calibri"/>
                <w:strike/>
                <w:color w:val="000000"/>
                <w:sz w:val="24"/>
                <w:szCs w:val="24"/>
                <w:lang w:val="uk-UA"/>
              </w:rPr>
              <w:t xml:space="preserve">Курсова робота - </w:t>
            </w:r>
            <w:r w:rsidRPr="00FB741A">
              <w:rPr>
                <w:rFonts w:eastAsia="Calibri"/>
                <w:bCs/>
                <w:strike/>
                <w:color w:val="000000"/>
                <w:sz w:val="24"/>
                <w:szCs w:val="24"/>
                <w:lang w:val="uk-UA"/>
              </w:rPr>
              <w:t>Основи метрології та інформаційно-вимірювальної техніки</w:t>
            </w:r>
          </w:p>
        </w:tc>
        <w:tc>
          <w:tcPr>
            <w:tcW w:w="590" w:type="pct"/>
            <w:vAlign w:val="center"/>
          </w:tcPr>
          <w:p w:rsidR="00F64E04" w:rsidRPr="00FB741A" w:rsidRDefault="00F64E04" w:rsidP="00D91A1C">
            <w:pPr>
              <w:jc w:val="center"/>
              <w:rPr>
                <w:iCs/>
                <w:strike/>
                <w:color w:val="000000"/>
                <w:sz w:val="24"/>
                <w:szCs w:val="24"/>
                <w:shd w:val="clear" w:color="auto" w:fill="FFFFFF"/>
                <w:lang w:val="uk-UA" w:eastAsia="ru-RU"/>
              </w:rPr>
            </w:pPr>
            <w:r w:rsidRPr="00FB741A">
              <w:rPr>
                <w:rFonts w:eastAsia="Calibri"/>
                <w:iCs/>
                <w:strike/>
                <w:color w:val="000000"/>
                <w:sz w:val="24"/>
                <w:szCs w:val="24"/>
                <w:shd w:val="clear" w:color="auto" w:fill="FFFFFF"/>
                <w:lang w:val="uk-UA" w:eastAsia="ru-RU"/>
              </w:rPr>
              <w:t>1</w:t>
            </w:r>
          </w:p>
        </w:tc>
        <w:tc>
          <w:tcPr>
            <w:tcW w:w="879" w:type="pct"/>
            <w:vAlign w:val="center"/>
          </w:tcPr>
          <w:p w:rsidR="00F64E04" w:rsidRPr="00FB741A" w:rsidRDefault="00F64E04" w:rsidP="00D91A1C">
            <w:pPr>
              <w:ind w:left="5"/>
              <w:jc w:val="center"/>
              <w:rPr>
                <w:iCs/>
                <w:strike/>
                <w:color w:val="000000"/>
                <w:sz w:val="24"/>
                <w:szCs w:val="24"/>
                <w:shd w:val="clear" w:color="auto" w:fill="FFFFFF"/>
                <w:lang w:val="uk-UA" w:eastAsia="ru-RU"/>
              </w:rPr>
            </w:pPr>
            <w:r w:rsidRPr="00FB741A">
              <w:rPr>
                <w:rFonts w:eastAsia="Calibri"/>
                <w:strike/>
                <w:color w:val="000000"/>
                <w:sz w:val="24"/>
                <w:szCs w:val="24"/>
                <w:lang w:val="uk-UA"/>
              </w:rPr>
              <w:t>захист</w:t>
            </w:r>
          </w:p>
        </w:tc>
      </w:tr>
      <w:tr w:rsidR="00F64E04">
        <w:trPr>
          <w:trHeight w:val="260"/>
        </w:trPr>
        <w:tc>
          <w:tcPr>
            <w:tcW w:w="444" w:type="pct"/>
            <w:vAlign w:val="center"/>
          </w:tcPr>
          <w:p w:rsidR="00F64E04" w:rsidRDefault="00F64E04" w:rsidP="00D91A1C">
            <w:pPr>
              <w:jc w:val="center"/>
              <w:rPr>
                <w:sz w:val="24"/>
                <w:szCs w:val="24"/>
                <w:lang w:val="uk-UA"/>
              </w:rPr>
            </w:pPr>
            <w:r>
              <w:rPr>
                <w:rFonts w:eastAsia="Calibri"/>
                <w:bCs/>
                <w:color w:val="000000"/>
                <w:sz w:val="24"/>
                <w:szCs w:val="24"/>
                <w:lang w:val="uk-UA"/>
              </w:rPr>
              <w:t>ОК 1</w:t>
            </w:r>
            <w:r>
              <w:rPr>
                <w:rFonts w:eastAsia="Calibri"/>
                <w:bCs/>
                <w:color w:val="000000"/>
                <w:sz w:val="24"/>
                <w:szCs w:val="24"/>
                <w:lang w:val="ru-RU"/>
              </w:rPr>
              <w:t>3</w:t>
            </w:r>
          </w:p>
        </w:tc>
        <w:tc>
          <w:tcPr>
            <w:tcW w:w="3087" w:type="pct"/>
            <w:vAlign w:val="center"/>
          </w:tcPr>
          <w:p w:rsidR="00F64E04" w:rsidRDefault="00F64E04" w:rsidP="00D91A1C">
            <w:pPr>
              <w:ind w:firstLine="153"/>
              <w:rPr>
                <w:bCs/>
                <w:color w:val="000000"/>
                <w:sz w:val="24"/>
                <w:szCs w:val="24"/>
                <w:lang w:val="uk-UA"/>
              </w:rPr>
            </w:pPr>
            <w:r>
              <w:rPr>
                <w:rFonts w:eastAsia="Calibri"/>
                <w:iCs/>
                <w:color w:val="000000"/>
                <w:sz w:val="24"/>
                <w:szCs w:val="24"/>
                <w:shd w:val="clear" w:color="auto" w:fill="FFFFFF"/>
                <w:lang w:val="uk-UA" w:eastAsia="ru-RU"/>
              </w:rPr>
              <w:t>Статистичні методи у метрології та інформаційно-вимірювальній техніці</w:t>
            </w:r>
          </w:p>
        </w:tc>
        <w:tc>
          <w:tcPr>
            <w:tcW w:w="590" w:type="pct"/>
            <w:vAlign w:val="center"/>
          </w:tcPr>
          <w:p w:rsidR="00F64E04" w:rsidRDefault="00F64E04" w:rsidP="00D91A1C">
            <w:pPr>
              <w:jc w:val="center"/>
              <w:rPr>
                <w:bCs/>
                <w:i/>
                <w:color w:val="000000"/>
                <w:sz w:val="24"/>
                <w:szCs w:val="24"/>
                <w:lang w:val="uk-UA"/>
              </w:rPr>
            </w:pPr>
            <w:r>
              <w:rPr>
                <w:rFonts w:eastAsia="Calibri"/>
                <w:iCs/>
                <w:color w:val="000000"/>
                <w:sz w:val="24"/>
                <w:szCs w:val="24"/>
                <w:shd w:val="clear" w:color="auto" w:fill="FFFFFF"/>
                <w:lang w:val="uk-UA" w:eastAsia="ru-RU"/>
              </w:rPr>
              <w:t>3,5</w:t>
            </w:r>
          </w:p>
        </w:tc>
        <w:tc>
          <w:tcPr>
            <w:tcW w:w="879" w:type="pct"/>
            <w:vAlign w:val="center"/>
          </w:tcPr>
          <w:p w:rsidR="00F64E04" w:rsidRDefault="00F64E04" w:rsidP="00D91A1C">
            <w:pPr>
              <w:ind w:left="5"/>
              <w:jc w:val="center"/>
              <w:rPr>
                <w:iCs/>
                <w:color w:val="000000"/>
                <w:sz w:val="24"/>
                <w:szCs w:val="24"/>
                <w:shd w:val="clear" w:color="auto" w:fill="FFFFFF"/>
                <w:lang w:val="uk-UA" w:eastAsia="ru-RU"/>
              </w:rPr>
            </w:pPr>
            <w:r>
              <w:rPr>
                <w:rFonts w:eastAsia="Calibri"/>
                <w:color w:val="000000"/>
                <w:sz w:val="24"/>
                <w:szCs w:val="24"/>
                <w:lang w:val="uk-UA"/>
              </w:rPr>
              <w:t>залік</w:t>
            </w:r>
          </w:p>
        </w:tc>
      </w:tr>
      <w:tr w:rsidR="00FB741A">
        <w:trPr>
          <w:trHeight w:val="260"/>
        </w:trPr>
        <w:tc>
          <w:tcPr>
            <w:tcW w:w="444" w:type="pct"/>
            <w:vMerge w:val="restart"/>
            <w:vAlign w:val="center"/>
          </w:tcPr>
          <w:p w:rsidR="00FB741A" w:rsidRDefault="00FB741A" w:rsidP="00D91A1C">
            <w:pPr>
              <w:jc w:val="center"/>
              <w:rPr>
                <w:sz w:val="24"/>
                <w:szCs w:val="24"/>
              </w:rPr>
            </w:pPr>
            <w:r>
              <w:rPr>
                <w:rFonts w:eastAsia="Calibri"/>
                <w:bCs/>
                <w:color w:val="000000"/>
                <w:sz w:val="24"/>
                <w:szCs w:val="24"/>
                <w:lang w:val="uk-UA"/>
              </w:rPr>
              <w:t>ОК 1</w:t>
            </w:r>
            <w:r>
              <w:rPr>
                <w:rFonts w:eastAsia="Calibri"/>
                <w:bCs/>
                <w:color w:val="000000"/>
                <w:sz w:val="24"/>
                <w:szCs w:val="24"/>
                <w:lang w:val="ru-RU"/>
              </w:rPr>
              <w:t>4</w:t>
            </w:r>
          </w:p>
        </w:tc>
        <w:tc>
          <w:tcPr>
            <w:tcW w:w="3087" w:type="pct"/>
            <w:vAlign w:val="center"/>
          </w:tcPr>
          <w:p w:rsidR="00FB741A" w:rsidRPr="00FB741A" w:rsidRDefault="00FB741A" w:rsidP="00D91A1C">
            <w:pPr>
              <w:ind w:firstLine="153"/>
              <w:rPr>
                <w:rFonts w:eastAsia="Calibri"/>
                <w:bCs/>
                <w:strike/>
                <w:color w:val="000000"/>
                <w:sz w:val="24"/>
                <w:szCs w:val="24"/>
                <w:lang w:val="uk-UA"/>
              </w:rPr>
            </w:pPr>
            <w:r w:rsidRPr="00FB741A">
              <w:rPr>
                <w:rFonts w:eastAsia="Calibri"/>
                <w:bCs/>
                <w:strike/>
                <w:color w:val="000000"/>
                <w:sz w:val="24"/>
                <w:szCs w:val="24"/>
                <w:lang w:val="uk-UA"/>
              </w:rPr>
              <w:t>Теорія електричних і електронних кіл</w:t>
            </w:r>
          </w:p>
          <w:p w:rsidR="00FB741A" w:rsidRPr="00FB741A" w:rsidRDefault="00FB741A" w:rsidP="00D91A1C">
            <w:pPr>
              <w:ind w:firstLine="153"/>
              <w:rPr>
                <w:bCs/>
                <w:color w:val="0000FF"/>
                <w:sz w:val="24"/>
                <w:szCs w:val="24"/>
                <w:lang w:val="uk-UA"/>
              </w:rPr>
            </w:pPr>
            <w:r w:rsidRPr="00FB741A">
              <w:rPr>
                <w:rFonts w:eastAsia="Calibri"/>
                <w:color w:val="0000FF"/>
                <w:sz w:val="24"/>
                <w:szCs w:val="24"/>
                <w:lang w:val="uk-UA"/>
              </w:rPr>
              <w:t>Механічні елементи інформаційно-вимірювальних систем</w:t>
            </w:r>
          </w:p>
        </w:tc>
        <w:tc>
          <w:tcPr>
            <w:tcW w:w="590" w:type="pct"/>
            <w:vAlign w:val="center"/>
          </w:tcPr>
          <w:p w:rsidR="00FB741A" w:rsidRDefault="00FB741A" w:rsidP="00D91A1C">
            <w:pPr>
              <w:jc w:val="center"/>
              <w:rPr>
                <w:bCs/>
                <w:i/>
                <w:color w:val="000000"/>
                <w:sz w:val="24"/>
                <w:szCs w:val="24"/>
                <w:lang w:val="uk-UA"/>
              </w:rPr>
            </w:pPr>
            <w:r>
              <w:rPr>
                <w:rFonts w:eastAsia="Calibri"/>
                <w:iCs/>
                <w:color w:val="000000"/>
                <w:sz w:val="24"/>
                <w:szCs w:val="24"/>
                <w:shd w:val="clear" w:color="auto" w:fill="FFFFFF"/>
                <w:lang w:val="uk-UA" w:eastAsia="ru-RU"/>
              </w:rPr>
              <w:t>4</w:t>
            </w:r>
          </w:p>
        </w:tc>
        <w:tc>
          <w:tcPr>
            <w:tcW w:w="879" w:type="pct"/>
            <w:vAlign w:val="center"/>
          </w:tcPr>
          <w:p w:rsidR="00FB741A" w:rsidRDefault="00FB741A" w:rsidP="00D91A1C">
            <w:pPr>
              <w:ind w:left="5"/>
              <w:jc w:val="center"/>
              <w:rPr>
                <w:iCs/>
                <w:color w:val="000000"/>
                <w:sz w:val="24"/>
                <w:szCs w:val="24"/>
                <w:shd w:val="clear" w:color="auto" w:fill="FFFFFF"/>
                <w:lang w:val="uk-UA" w:eastAsia="ru-RU"/>
              </w:rPr>
            </w:pPr>
            <w:r>
              <w:rPr>
                <w:rFonts w:eastAsia="Calibri"/>
                <w:color w:val="000000"/>
                <w:sz w:val="24"/>
                <w:szCs w:val="24"/>
                <w:lang w:val="uk-UA"/>
              </w:rPr>
              <w:t>залік</w:t>
            </w:r>
          </w:p>
        </w:tc>
      </w:tr>
      <w:tr w:rsidR="00FB741A" w:rsidRPr="00FB741A">
        <w:trPr>
          <w:trHeight w:val="260"/>
        </w:trPr>
        <w:tc>
          <w:tcPr>
            <w:tcW w:w="444" w:type="pct"/>
            <w:vMerge/>
            <w:vAlign w:val="center"/>
          </w:tcPr>
          <w:p w:rsidR="00FB741A" w:rsidRDefault="00FB741A" w:rsidP="00D91A1C">
            <w:pPr>
              <w:jc w:val="center"/>
              <w:rPr>
                <w:rFonts w:eastAsia="Calibri"/>
                <w:bCs/>
                <w:color w:val="000000"/>
                <w:sz w:val="24"/>
                <w:szCs w:val="24"/>
                <w:lang w:val="uk-UA"/>
              </w:rPr>
            </w:pPr>
          </w:p>
        </w:tc>
        <w:tc>
          <w:tcPr>
            <w:tcW w:w="3087" w:type="pct"/>
            <w:vAlign w:val="center"/>
          </w:tcPr>
          <w:p w:rsidR="00FB741A" w:rsidRDefault="00FB741A" w:rsidP="00D91A1C">
            <w:pPr>
              <w:ind w:firstLine="153"/>
              <w:rPr>
                <w:rFonts w:eastAsia="Calibri"/>
                <w:bCs/>
                <w:color w:val="000000"/>
                <w:sz w:val="24"/>
                <w:szCs w:val="24"/>
                <w:lang w:val="uk-UA"/>
              </w:rPr>
            </w:pPr>
            <w:r>
              <w:rPr>
                <w:rFonts w:eastAsia="Calibri"/>
                <w:color w:val="000000"/>
                <w:sz w:val="24"/>
                <w:szCs w:val="24"/>
                <w:lang w:val="uk-UA"/>
              </w:rPr>
              <w:t xml:space="preserve">Курсова робота - </w:t>
            </w:r>
            <w:r w:rsidRPr="00FB741A">
              <w:rPr>
                <w:rFonts w:eastAsia="Calibri"/>
                <w:color w:val="0000FF"/>
                <w:sz w:val="24"/>
                <w:szCs w:val="24"/>
                <w:lang w:val="uk-UA"/>
              </w:rPr>
              <w:t>Механічні елементи інформаційно-вимірювальних систем</w:t>
            </w:r>
          </w:p>
        </w:tc>
        <w:tc>
          <w:tcPr>
            <w:tcW w:w="590" w:type="pct"/>
            <w:vAlign w:val="center"/>
          </w:tcPr>
          <w:p w:rsidR="00FB741A" w:rsidRDefault="00FB741A" w:rsidP="00563865">
            <w:pPr>
              <w:jc w:val="center"/>
              <w:rPr>
                <w:iCs/>
                <w:color w:val="000000"/>
                <w:sz w:val="24"/>
                <w:szCs w:val="24"/>
                <w:shd w:val="clear" w:color="auto" w:fill="FFFFFF"/>
                <w:lang w:val="uk-UA" w:eastAsia="ru-RU"/>
              </w:rPr>
            </w:pPr>
            <w:r>
              <w:rPr>
                <w:rFonts w:eastAsia="Calibri"/>
                <w:iCs/>
                <w:color w:val="000000"/>
                <w:sz w:val="24"/>
                <w:szCs w:val="24"/>
                <w:shd w:val="clear" w:color="auto" w:fill="FFFFFF"/>
                <w:lang w:val="uk-UA" w:eastAsia="ru-RU"/>
              </w:rPr>
              <w:t>1</w:t>
            </w:r>
          </w:p>
        </w:tc>
        <w:tc>
          <w:tcPr>
            <w:tcW w:w="879" w:type="pct"/>
            <w:vAlign w:val="center"/>
          </w:tcPr>
          <w:p w:rsidR="00FB741A" w:rsidRDefault="00FB741A" w:rsidP="00563865">
            <w:pPr>
              <w:ind w:left="5"/>
              <w:jc w:val="center"/>
              <w:rPr>
                <w:iCs/>
                <w:color w:val="000000"/>
                <w:sz w:val="24"/>
                <w:szCs w:val="24"/>
                <w:shd w:val="clear" w:color="auto" w:fill="FFFFFF"/>
                <w:lang w:val="uk-UA" w:eastAsia="ru-RU"/>
              </w:rPr>
            </w:pPr>
            <w:r>
              <w:rPr>
                <w:rFonts w:eastAsia="Calibri"/>
                <w:color w:val="000000"/>
                <w:sz w:val="24"/>
                <w:szCs w:val="24"/>
                <w:lang w:val="uk-UA"/>
              </w:rPr>
              <w:t>захист</w:t>
            </w:r>
          </w:p>
        </w:tc>
      </w:tr>
      <w:tr w:rsidR="00FB741A">
        <w:trPr>
          <w:trHeight w:val="260"/>
        </w:trPr>
        <w:tc>
          <w:tcPr>
            <w:tcW w:w="444" w:type="pct"/>
            <w:vAlign w:val="center"/>
          </w:tcPr>
          <w:p w:rsidR="00FB741A" w:rsidRDefault="00FB741A" w:rsidP="00D91A1C">
            <w:pPr>
              <w:jc w:val="center"/>
              <w:rPr>
                <w:sz w:val="24"/>
                <w:szCs w:val="24"/>
              </w:rPr>
            </w:pPr>
            <w:r>
              <w:rPr>
                <w:rFonts w:eastAsia="Calibri"/>
                <w:bCs/>
                <w:color w:val="000000"/>
                <w:sz w:val="24"/>
                <w:szCs w:val="24"/>
                <w:lang w:val="uk-UA"/>
              </w:rPr>
              <w:t xml:space="preserve">ОК </w:t>
            </w:r>
            <w:r>
              <w:rPr>
                <w:rFonts w:eastAsia="Calibri"/>
                <w:bCs/>
                <w:color w:val="000000"/>
                <w:sz w:val="24"/>
                <w:szCs w:val="24"/>
                <w:lang w:val="ru-RU"/>
              </w:rPr>
              <w:t>15</w:t>
            </w:r>
          </w:p>
        </w:tc>
        <w:tc>
          <w:tcPr>
            <w:tcW w:w="3087" w:type="pct"/>
            <w:vAlign w:val="center"/>
          </w:tcPr>
          <w:p w:rsidR="00FB741A" w:rsidRDefault="00FB741A" w:rsidP="00D91A1C">
            <w:pPr>
              <w:ind w:firstLine="153"/>
              <w:rPr>
                <w:bCs/>
                <w:color w:val="000000"/>
                <w:sz w:val="24"/>
                <w:szCs w:val="24"/>
                <w:lang w:val="uk-UA"/>
              </w:rPr>
            </w:pPr>
            <w:r>
              <w:rPr>
                <w:rFonts w:eastAsia="Calibri"/>
                <w:bCs/>
                <w:color w:val="000000"/>
                <w:sz w:val="24"/>
                <w:szCs w:val="24"/>
                <w:lang w:val="uk-UA"/>
              </w:rPr>
              <w:t xml:space="preserve">Історія української культури </w:t>
            </w:r>
          </w:p>
        </w:tc>
        <w:tc>
          <w:tcPr>
            <w:tcW w:w="590" w:type="pct"/>
            <w:vAlign w:val="center"/>
          </w:tcPr>
          <w:p w:rsidR="00FB741A" w:rsidRDefault="00FB741A" w:rsidP="00D91A1C">
            <w:pPr>
              <w:jc w:val="center"/>
              <w:rPr>
                <w:iCs/>
                <w:color w:val="000000"/>
                <w:sz w:val="24"/>
                <w:szCs w:val="24"/>
                <w:shd w:val="clear" w:color="auto" w:fill="FFFFFF"/>
                <w:lang w:val="uk-UA" w:eastAsia="ru-RU"/>
              </w:rPr>
            </w:pPr>
            <w:r>
              <w:rPr>
                <w:rFonts w:eastAsia="Calibri"/>
                <w:iCs/>
                <w:color w:val="000000"/>
                <w:sz w:val="24"/>
                <w:szCs w:val="24"/>
                <w:shd w:val="clear" w:color="auto" w:fill="FFFFFF"/>
                <w:lang w:val="uk-UA" w:eastAsia="ru-RU"/>
              </w:rPr>
              <w:t>3</w:t>
            </w:r>
          </w:p>
        </w:tc>
        <w:tc>
          <w:tcPr>
            <w:tcW w:w="879" w:type="pct"/>
            <w:vAlign w:val="center"/>
          </w:tcPr>
          <w:p w:rsidR="00FB741A" w:rsidRDefault="00FB741A" w:rsidP="00D91A1C">
            <w:pPr>
              <w:ind w:left="5"/>
              <w:jc w:val="center"/>
              <w:rPr>
                <w:color w:val="000000"/>
                <w:sz w:val="24"/>
                <w:szCs w:val="24"/>
                <w:lang w:val="uk-UA"/>
              </w:rPr>
            </w:pPr>
            <w:r>
              <w:rPr>
                <w:rFonts w:eastAsia="Calibri"/>
                <w:color w:val="000000"/>
                <w:sz w:val="24"/>
                <w:szCs w:val="24"/>
                <w:lang w:val="uk-UA"/>
              </w:rPr>
              <w:t>залік</w:t>
            </w:r>
          </w:p>
        </w:tc>
      </w:tr>
      <w:tr w:rsidR="00FB741A">
        <w:trPr>
          <w:trHeight w:val="260"/>
        </w:trPr>
        <w:tc>
          <w:tcPr>
            <w:tcW w:w="444" w:type="pct"/>
            <w:vAlign w:val="center"/>
          </w:tcPr>
          <w:p w:rsidR="00FB741A" w:rsidRDefault="00FB741A" w:rsidP="00D91A1C">
            <w:pPr>
              <w:jc w:val="center"/>
              <w:rPr>
                <w:bCs/>
                <w:color w:val="000000"/>
                <w:sz w:val="24"/>
                <w:szCs w:val="24"/>
              </w:rPr>
            </w:pPr>
            <w:r>
              <w:rPr>
                <w:rFonts w:eastAsia="Calibri"/>
                <w:bCs/>
                <w:color w:val="000000"/>
                <w:sz w:val="24"/>
                <w:szCs w:val="24"/>
                <w:lang w:val="uk-UA"/>
              </w:rPr>
              <w:t>ОК 1</w:t>
            </w:r>
            <w:r>
              <w:rPr>
                <w:rFonts w:eastAsia="Calibri"/>
                <w:bCs/>
                <w:color w:val="000000"/>
                <w:sz w:val="24"/>
                <w:szCs w:val="24"/>
                <w:lang w:val="ru-RU"/>
              </w:rPr>
              <w:t>6</w:t>
            </w:r>
          </w:p>
        </w:tc>
        <w:tc>
          <w:tcPr>
            <w:tcW w:w="3087" w:type="pct"/>
            <w:vAlign w:val="center"/>
          </w:tcPr>
          <w:p w:rsidR="00FB741A" w:rsidRDefault="00FB741A" w:rsidP="00D91A1C">
            <w:pPr>
              <w:ind w:firstLine="153"/>
              <w:rPr>
                <w:bCs/>
                <w:color w:val="000000"/>
                <w:sz w:val="24"/>
                <w:szCs w:val="24"/>
                <w:lang w:val="uk-UA"/>
              </w:rPr>
            </w:pPr>
            <w:r>
              <w:rPr>
                <w:rFonts w:eastAsia="Calibri"/>
                <w:bCs/>
                <w:color w:val="000000"/>
                <w:sz w:val="24"/>
                <w:szCs w:val="24"/>
                <w:lang w:val="uk-UA"/>
              </w:rPr>
              <w:t>Безпека життєдіяльності фахівця з основами охорони праці</w:t>
            </w:r>
          </w:p>
        </w:tc>
        <w:tc>
          <w:tcPr>
            <w:tcW w:w="590" w:type="pct"/>
            <w:vAlign w:val="center"/>
          </w:tcPr>
          <w:p w:rsidR="00FB741A" w:rsidRDefault="00FB741A" w:rsidP="00D91A1C">
            <w:pPr>
              <w:jc w:val="center"/>
              <w:rPr>
                <w:bCs/>
                <w:color w:val="000000"/>
                <w:sz w:val="24"/>
                <w:szCs w:val="24"/>
                <w:lang w:val="uk-UA"/>
              </w:rPr>
            </w:pPr>
            <w:r>
              <w:rPr>
                <w:rFonts w:eastAsia="Calibri"/>
                <w:bCs/>
                <w:color w:val="000000"/>
                <w:sz w:val="24"/>
                <w:szCs w:val="24"/>
                <w:lang w:val="uk-UA"/>
              </w:rPr>
              <w:t>3</w:t>
            </w:r>
          </w:p>
        </w:tc>
        <w:tc>
          <w:tcPr>
            <w:tcW w:w="879" w:type="pct"/>
            <w:vAlign w:val="center"/>
          </w:tcPr>
          <w:p w:rsidR="00FB741A" w:rsidRDefault="00FB741A" w:rsidP="00D91A1C">
            <w:pPr>
              <w:ind w:left="5"/>
              <w:jc w:val="center"/>
              <w:rPr>
                <w:bCs/>
                <w:color w:val="000000"/>
                <w:sz w:val="24"/>
                <w:szCs w:val="24"/>
                <w:lang w:val="uk-UA"/>
              </w:rPr>
            </w:pPr>
            <w:r>
              <w:rPr>
                <w:rFonts w:eastAsia="Calibri"/>
                <w:color w:val="000000"/>
                <w:sz w:val="24"/>
                <w:szCs w:val="24"/>
                <w:lang w:val="uk-UA"/>
              </w:rPr>
              <w:t>залік</w:t>
            </w:r>
          </w:p>
        </w:tc>
      </w:tr>
      <w:tr w:rsidR="00FB741A">
        <w:trPr>
          <w:trHeight w:val="260"/>
        </w:trPr>
        <w:tc>
          <w:tcPr>
            <w:tcW w:w="444" w:type="pct"/>
            <w:vAlign w:val="center"/>
          </w:tcPr>
          <w:p w:rsidR="00FB741A" w:rsidRDefault="00FB741A" w:rsidP="00D91A1C">
            <w:pPr>
              <w:jc w:val="center"/>
              <w:rPr>
                <w:bCs/>
                <w:color w:val="000000"/>
                <w:sz w:val="24"/>
                <w:szCs w:val="24"/>
              </w:rPr>
            </w:pPr>
            <w:r>
              <w:rPr>
                <w:rFonts w:eastAsia="Calibri"/>
                <w:bCs/>
                <w:color w:val="000000"/>
                <w:sz w:val="24"/>
                <w:szCs w:val="24"/>
                <w:lang w:val="uk-UA"/>
              </w:rPr>
              <w:t>ОК 1</w:t>
            </w:r>
            <w:r>
              <w:rPr>
                <w:rFonts w:eastAsia="Calibri"/>
                <w:bCs/>
                <w:color w:val="000000"/>
                <w:sz w:val="24"/>
                <w:szCs w:val="24"/>
                <w:lang w:val="ru-RU"/>
              </w:rPr>
              <w:t>7</w:t>
            </w:r>
          </w:p>
        </w:tc>
        <w:tc>
          <w:tcPr>
            <w:tcW w:w="3087" w:type="pct"/>
            <w:vAlign w:val="center"/>
          </w:tcPr>
          <w:p w:rsidR="00FB741A" w:rsidRPr="00FB741A" w:rsidRDefault="00FB741A" w:rsidP="00D56617">
            <w:pPr>
              <w:widowControl/>
              <w:autoSpaceDE/>
              <w:autoSpaceDN/>
              <w:ind w:firstLine="153"/>
              <w:rPr>
                <w:rFonts w:eastAsia="Calibri"/>
                <w:strike/>
                <w:color w:val="000000"/>
                <w:sz w:val="24"/>
                <w:szCs w:val="24"/>
                <w:lang w:val="uk-UA"/>
              </w:rPr>
            </w:pPr>
            <w:r w:rsidRPr="00FB741A">
              <w:rPr>
                <w:rFonts w:eastAsia="Calibri"/>
                <w:strike/>
                <w:color w:val="000000"/>
                <w:sz w:val="24"/>
                <w:szCs w:val="24"/>
                <w:lang w:val="uk-UA"/>
              </w:rPr>
              <w:t>Механічні елементи інформаційно-вимірювальних систем</w:t>
            </w:r>
          </w:p>
          <w:p w:rsidR="00FB741A" w:rsidRPr="00FB741A" w:rsidRDefault="00FB741A" w:rsidP="00D56617">
            <w:pPr>
              <w:widowControl/>
              <w:autoSpaceDE/>
              <w:autoSpaceDN/>
              <w:ind w:firstLine="153"/>
              <w:rPr>
                <w:bCs/>
                <w:color w:val="000000"/>
                <w:sz w:val="24"/>
                <w:szCs w:val="24"/>
                <w:lang w:val="uk-UA"/>
              </w:rPr>
            </w:pPr>
            <w:r w:rsidRPr="00FB741A">
              <w:rPr>
                <w:bCs/>
                <w:color w:val="000000"/>
                <w:sz w:val="24"/>
                <w:szCs w:val="24"/>
                <w:lang w:val="uk-UA"/>
              </w:rPr>
              <w:t>Теорія електричних і електронних кіл</w:t>
            </w:r>
          </w:p>
        </w:tc>
        <w:tc>
          <w:tcPr>
            <w:tcW w:w="590" w:type="pct"/>
            <w:vAlign w:val="center"/>
          </w:tcPr>
          <w:p w:rsidR="00FB741A" w:rsidRDefault="00FB741A" w:rsidP="00D91A1C">
            <w:pPr>
              <w:jc w:val="center"/>
              <w:rPr>
                <w:bCs/>
                <w:i/>
                <w:color w:val="000000"/>
                <w:sz w:val="24"/>
                <w:szCs w:val="24"/>
                <w:lang w:val="uk-UA"/>
              </w:rPr>
            </w:pPr>
            <w:r>
              <w:rPr>
                <w:rFonts w:eastAsia="Calibri"/>
                <w:iCs/>
                <w:color w:val="000000"/>
                <w:sz w:val="24"/>
                <w:szCs w:val="24"/>
                <w:shd w:val="clear" w:color="auto" w:fill="FFFFFF"/>
                <w:lang w:val="uk-UA" w:eastAsia="ru-RU"/>
              </w:rPr>
              <w:t>3,5</w:t>
            </w:r>
          </w:p>
        </w:tc>
        <w:tc>
          <w:tcPr>
            <w:tcW w:w="879" w:type="pct"/>
            <w:vAlign w:val="center"/>
          </w:tcPr>
          <w:p w:rsidR="00FB741A" w:rsidRDefault="00FB741A" w:rsidP="00D91A1C">
            <w:pPr>
              <w:ind w:left="5"/>
              <w:jc w:val="center"/>
              <w:rPr>
                <w:rFonts w:eastAsia="Calibri"/>
                <w:strike/>
                <w:color w:val="000000"/>
                <w:sz w:val="24"/>
                <w:szCs w:val="24"/>
                <w:lang w:val="uk-UA"/>
              </w:rPr>
            </w:pPr>
            <w:r>
              <w:rPr>
                <w:rFonts w:eastAsia="Calibri"/>
                <w:strike/>
                <w:color w:val="000000"/>
                <w:sz w:val="24"/>
                <w:szCs w:val="24"/>
                <w:lang w:val="uk-UA"/>
              </w:rPr>
              <w:t>е</w:t>
            </w:r>
            <w:r w:rsidRPr="00FB741A">
              <w:rPr>
                <w:rFonts w:eastAsia="Calibri"/>
                <w:strike/>
                <w:color w:val="000000"/>
                <w:sz w:val="24"/>
                <w:szCs w:val="24"/>
                <w:lang w:val="uk-UA"/>
              </w:rPr>
              <w:t>кзамен</w:t>
            </w:r>
          </w:p>
          <w:p w:rsidR="00FB741A" w:rsidRPr="00FB741A" w:rsidRDefault="00FB741A" w:rsidP="00D91A1C">
            <w:pPr>
              <w:ind w:left="5"/>
              <w:jc w:val="center"/>
              <w:rPr>
                <w:iCs/>
                <w:strike/>
                <w:color w:val="000000"/>
                <w:sz w:val="24"/>
                <w:szCs w:val="24"/>
                <w:shd w:val="clear" w:color="auto" w:fill="FFFFFF"/>
                <w:lang w:eastAsia="ru-RU"/>
              </w:rPr>
            </w:pPr>
            <w:r>
              <w:rPr>
                <w:rFonts w:eastAsia="Calibri"/>
                <w:color w:val="000000"/>
                <w:sz w:val="24"/>
                <w:szCs w:val="24"/>
                <w:lang w:val="uk-UA"/>
              </w:rPr>
              <w:t>залік</w:t>
            </w:r>
          </w:p>
        </w:tc>
      </w:tr>
      <w:tr w:rsidR="00FB741A">
        <w:trPr>
          <w:trHeight w:val="260"/>
        </w:trPr>
        <w:tc>
          <w:tcPr>
            <w:tcW w:w="444" w:type="pct"/>
            <w:vMerge w:val="restart"/>
            <w:vAlign w:val="center"/>
          </w:tcPr>
          <w:p w:rsidR="00FB741A" w:rsidRDefault="00FB741A" w:rsidP="00D91A1C">
            <w:pPr>
              <w:jc w:val="center"/>
              <w:rPr>
                <w:sz w:val="24"/>
                <w:szCs w:val="24"/>
              </w:rPr>
            </w:pPr>
            <w:r>
              <w:rPr>
                <w:rFonts w:eastAsia="Calibri"/>
                <w:bCs/>
                <w:color w:val="000000"/>
                <w:sz w:val="24"/>
                <w:szCs w:val="24"/>
                <w:lang w:val="uk-UA"/>
              </w:rPr>
              <w:t>ОК 1</w:t>
            </w:r>
            <w:r>
              <w:rPr>
                <w:rFonts w:eastAsia="Calibri"/>
                <w:bCs/>
                <w:color w:val="000000"/>
                <w:sz w:val="24"/>
                <w:szCs w:val="24"/>
                <w:lang w:val="ru-RU"/>
              </w:rPr>
              <w:t>8</w:t>
            </w:r>
          </w:p>
        </w:tc>
        <w:tc>
          <w:tcPr>
            <w:tcW w:w="3087" w:type="pct"/>
            <w:vAlign w:val="center"/>
          </w:tcPr>
          <w:p w:rsidR="00FB741A" w:rsidRDefault="00FB741A" w:rsidP="00D91A1C">
            <w:pPr>
              <w:ind w:firstLine="153"/>
              <w:rPr>
                <w:bCs/>
                <w:i/>
                <w:color w:val="000000"/>
                <w:sz w:val="24"/>
                <w:szCs w:val="24"/>
                <w:lang w:val="uk-UA"/>
              </w:rPr>
            </w:pPr>
            <w:r>
              <w:rPr>
                <w:rFonts w:eastAsia="Calibri"/>
                <w:color w:val="000000"/>
                <w:sz w:val="24"/>
                <w:szCs w:val="24"/>
                <w:lang w:val="uk-UA"/>
              </w:rPr>
              <w:t>Методи та засоби вимірювань, випробувань та контролю</w:t>
            </w:r>
          </w:p>
        </w:tc>
        <w:tc>
          <w:tcPr>
            <w:tcW w:w="590" w:type="pct"/>
            <w:vAlign w:val="center"/>
          </w:tcPr>
          <w:p w:rsidR="00FB741A" w:rsidRDefault="00FB741A" w:rsidP="00D91A1C">
            <w:pPr>
              <w:jc w:val="center"/>
              <w:rPr>
                <w:bCs/>
                <w:i/>
                <w:color w:val="000000"/>
                <w:sz w:val="24"/>
                <w:szCs w:val="24"/>
              </w:rPr>
            </w:pPr>
            <w:r>
              <w:rPr>
                <w:rFonts w:eastAsia="Calibri"/>
                <w:iCs/>
                <w:color w:val="000000"/>
                <w:sz w:val="24"/>
                <w:szCs w:val="24"/>
                <w:shd w:val="clear" w:color="auto" w:fill="FFFFFF"/>
                <w:lang w:val="uk-UA" w:eastAsia="ru-RU"/>
              </w:rPr>
              <w:t>9</w:t>
            </w:r>
          </w:p>
        </w:tc>
        <w:tc>
          <w:tcPr>
            <w:tcW w:w="879" w:type="pct"/>
            <w:vAlign w:val="center"/>
          </w:tcPr>
          <w:p w:rsidR="00FB741A" w:rsidRDefault="00FB741A" w:rsidP="00D91A1C">
            <w:pPr>
              <w:ind w:left="5"/>
              <w:jc w:val="center"/>
              <w:rPr>
                <w:iCs/>
                <w:color w:val="000000"/>
                <w:sz w:val="24"/>
                <w:szCs w:val="24"/>
                <w:shd w:val="clear" w:color="auto" w:fill="FFFFFF"/>
                <w:lang w:val="uk-UA" w:eastAsia="ru-RU"/>
              </w:rPr>
            </w:pPr>
            <w:r>
              <w:rPr>
                <w:rFonts w:eastAsia="Calibri"/>
                <w:color w:val="000000"/>
                <w:sz w:val="24"/>
                <w:szCs w:val="24"/>
                <w:lang w:val="uk-UA"/>
              </w:rPr>
              <w:t>залік, екзамен</w:t>
            </w:r>
          </w:p>
        </w:tc>
      </w:tr>
      <w:tr w:rsidR="00FB741A">
        <w:trPr>
          <w:trHeight w:val="260"/>
        </w:trPr>
        <w:tc>
          <w:tcPr>
            <w:tcW w:w="444" w:type="pct"/>
            <w:vMerge/>
            <w:vAlign w:val="center"/>
          </w:tcPr>
          <w:p w:rsidR="00FB741A" w:rsidRDefault="00FB741A" w:rsidP="00D91A1C">
            <w:pPr>
              <w:jc w:val="center"/>
              <w:rPr>
                <w:sz w:val="24"/>
                <w:szCs w:val="24"/>
                <w:lang w:val="uk-UA"/>
              </w:rPr>
            </w:pPr>
          </w:p>
        </w:tc>
        <w:tc>
          <w:tcPr>
            <w:tcW w:w="3087" w:type="pct"/>
            <w:vAlign w:val="center"/>
          </w:tcPr>
          <w:p w:rsidR="00FB741A" w:rsidRDefault="00FB741A" w:rsidP="00D91A1C">
            <w:pPr>
              <w:ind w:firstLine="153"/>
              <w:rPr>
                <w:bCs/>
                <w:i/>
                <w:color w:val="000000"/>
                <w:sz w:val="24"/>
                <w:szCs w:val="24"/>
                <w:lang w:val="uk-UA"/>
              </w:rPr>
            </w:pPr>
            <w:r>
              <w:rPr>
                <w:rFonts w:eastAsia="Calibri"/>
                <w:color w:val="000000"/>
                <w:sz w:val="24"/>
                <w:szCs w:val="24"/>
                <w:lang w:val="uk-UA"/>
              </w:rPr>
              <w:t>Курсова робота - Методи та засоби вимірювань, випробувань та контролю</w:t>
            </w:r>
          </w:p>
        </w:tc>
        <w:tc>
          <w:tcPr>
            <w:tcW w:w="590" w:type="pct"/>
            <w:vAlign w:val="center"/>
          </w:tcPr>
          <w:p w:rsidR="00FB741A" w:rsidRDefault="00FB741A" w:rsidP="00D91A1C">
            <w:pPr>
              <w:jc w:val="center"/>
              <w:rPr>
                <w:bCs/>
                <w:i/>
                <w:color w:val="000000"/>
                <w:sz w:val="24"/>
                <w:szCs w:val="24"/>
                <w:lang w:val="uk-UA"/>
              </w:rPr>
            </w:pPr>
            <w:r>
              <w:rPr>
                <w:rFonts w:eastAsia="Calibri"/>
                <w:iCs/>
                <w:color w:val="000000"/>
                <w:sz w:val="24"/>
                <w:szCs w:val="24"/>
                <w:shd w:val="clear" w:color="auto" w:fill="FFFFFF"/>
                <w:lang w:val="uk-UA" w:eastAsia="ru-RU"/>
              </w:rPr>
              <w:t>1</w:t>
            </w:r>
          </w:p>
        </w:tc>
        <w:tc>
          <w:tcPr>
            <w:tcW w:w="879" w:type="pct"/>
            <w:vAlign w:val="center"/>
          </w:tcPr>
          <w:p w:rsidR="00FB741A" w:rsidRDefault="00FB741A" w:rsidP="00D91A1C">
            <w:pPr>
              <w:ind w:left="5"/>
              <w:jc w:val="center"/>
              <w:rPr>
                <w:iCs/>
                <w:color w:val="000000"/>
                <w:sz w:val="24"/>
                <w:szCs w:val="24"/>
                <w:shd w:val="clear" w:color="auto" w:fill="FFFFFF"/>
                <w:lang w:val="uk-UA" w:eastAsia="ru-RU"/>
              </w:rPr>
            </w:pPr>
            <w:r>
              <w:rPr>
                <w:rFonts w:eastAsia="Calibri"/>
                <w:color w:val="000000"/>
                <w:sz w:val="24"/>
                <w:szCs w:val="24"/>
                <w:lang w:val="uk-UA"/>
              </w:rPr>
              <w:t>захист</w:t>
            </w:r>
          </w:p>
        </w:tc>
      </w:tr>
      <w:tr w:rsidR="00FB741A">
        <w:trPr>
          <w:trHeight w:val="260"/>
        </w:trPr>
        <w:tc>
          <w:tcPr>
            <w:tcW w:w="444" w:type="pct"/>
            <w:vMerge w:val="restart"/>
            <w:vAlign w:val="center"/>
          </w:tcPr>
          <w:p w:rsidR="00FB741A" w:rsidRDefault="00FB741A" w:rsidP="00D91A1C">
            <w:pPr>
              <w:jc w:val="center"/>
              <w:rPr>
                <w:sz w:val="24"/>
                <w:szCs w:val="24"/>
              </w:rPr>
            </w:pPr>
            <w:r>
              <w:rPr>
                <w:rFonts w:eastAsia="Calibri"/>
                <w:bCs/>
                <w:color w:val="000000"/>
                <w:sz w:val="24"/>
                <w:szCs w:val="24"/>
                <w:lang w:val="uk-UA"/>
              </w:rPr>
              <w:t xml:space="preserve">ОК </w:t>
            </w:r>
            <w:r>
              <w:rPr>
                <w:rFonts w:eastAsia="Calibri"/>
                <w:bCs/>
                <w:color w:val="000000"/>
                <w:sz w:val="24"/>
                <w:szCs w:val="24"/>
                <w:lang w:val="ru-RU"/>
              </w:rPr>
              <w:t>19</w:t>
            </w:r>
          </w:p>
        </w:tc>
        <w:tc>
          <w:tcPr>
            <w:tcW w:w="3087" w:type="pct"/>
            <w:vAlign w:val="center"/>
          </w:tcPr>
          <w:p w:rsidR="00FB741A" w:rsidRDefault="00FB741A" w:rsidP="00D91A1C">
            <w:pPr>
              <w:ind w:firstLine="153"/>
              <w:rPr>
                <w:color w:val="000000"/>
                <w:sz w:val="24"/>
                <w:szCs w:val="24"/>
                <w:lang w:val="uk-UA"/>
              </w:rPr>
            </w:pPr>
            <w:r>
              <w:rPr>
                <w:rFonts w:eastAsia="Calibri"/>
                <w:color w:val="000000"/>
                <w:sz w:val="24"/>
                <w:szCs w:val="24"/>
                <w:lang w:val="uk-UA"/>
              </w:rPr>
              <w:t>Елементи та компоненти електронних систем</w:t>
            </w:r>
          </w:p>
        </w:tc>
        <w:tc>
          <w:tcPr>
            <w:tcW w:w="590" w:type="pct"/>
            <w:vAlign w:val="center"/>
          </w:tcPr>
          <w:p w:rsidR="00FB741A" w:rsidRDefault="00FB741A" w:rsidP="00D91A1C">
            <w:pPr>
              <w:jc w:val="center"/>
              <w:rPr>
                <w:bCs/>
                <w:i/>
                <w:color w:val="000000"/>
                <w:sz w:val="24"/>
                <w:szCs w:val="24"/>
                <w:lang w:val="uk-UA"/>
              </w:rPr>
            </w:pPr>
            <w:r>
              <w:rPr>
                <w:rFonts w:eastAsia="Calibri"/>
                <w:iCs/>
                <w:color w:val="000000"/>
                <w:sz w:val="24"/>
                <w:szCs w:val="24"/>
                <w:shd w:val="clear" w:color="auto" w:fill="FFFFFF"/>
                <w:lang w:val="uk-UA" w:eastAsia="ru-RU"/>
              </w:rPr>
              <w:t>7</w:t>
            </w:r>
          </w:p>
        </w:tc>
        <w:tc>
          <w:tcPr>
            <w:tcW w:w="879" w:type="pct"/>
            <w:vAlign w:val="center"/>
          </w:tcPr>
          <w:p w:rsidR="00FB741A" w:rsidRDefault="00FB741A" w:rsidP="00D91A1C">
            <w:pPr>
              <w:ind w:left="5"/>
              <w:jc w:val="center"/>
              <w:rPr>
                <w:iCs/>
                <w:color w:val="000000"/>
                <w:sz w:val="24"/>
                <w:szCs w:val="24"/>
                <w:shd w:val="clear" w:color="auto" w:fill="FFFFFF"/>
                <w:lang w:val="uk-UA" w:eastAsia="ru-RU"/>
              </w:rPr>
            </w:pPr>
            <w:r>
              <w:rPr>
                <w:rFonts w:eastAsia="Calibri"/>
                <w:color w:val="000000"/>
                <w:sz w:val="24"/>
                <w:szCs w:val="24"/>
                <w:lang w:val="uk-UA"/>
              </w:rPr>
              <w:t>залік</w:t>
            </w:r>
          </w:p>
        </w:tc>
      </w:tr>
      <w:tr w:rsidR="00FB741A">
        <w:trPr>
          <w:trHeight w:val="260"/>
        </w:trPr>
        <w:tc>
          <w:tcPr>
            <w:tcW w:w="444" w:type="pct"/>
            <w:vMerge/>
            <w:vAlign w:val="center"/>
          </w:tcPr>
          <w:p w:rsidR="00FB741A" w:rsidRDefault="00FB741A" w:rsidP="00D91A1C">
            <w:pPr>
              <w:jc w:val="center"/>
              <w:rPr>
                <w:sz w:val="24"/>
                <w:szCs w:val="24"/>
                <w:lang w:val="uk-UA"/>
              </w:rPr>
            </w:pPr>
          </w:p>
        </w:tc>
        <w:tc>
          <w:tcPr>
            <w:tcW w:w="3087" w:type="pct"/>
            <w:vAlign w:val="center"/>
          </w:tcPr>
          <w:p w:rsidR="00FB741A" w:rsidRDefault="00FB741A" w:rsidP="00D91A1C">
            <w:pPr>
              <w:ind w:firstLine="153"/>
              <w:rPr>
                <w:iCs/>
                <w:color w:val="000000"/>
                <w:sz w:val="24"/>
                <w:szCs w:val="24"/>
                <w:shd w:val="clear" w:color="auto" w:fill="FFFFFF"/>
                <w:lang w:val="uk-UA" w:eastAsia="ru-RU"/>
              </w:rPr>
            </w:pPr>
            <w:r>
              <w:rPr>
                <w:rFonts w:eastAsia="Calibri"/>
                <w:color w:val="000000"/>
                <w:sz w:val="24"/>
                <w:szCs w:val="24"/>
                <w:lang w:val="uk-UA"/>
              </w:rPr>
              <w:t>Курсова робота</w:t>
            </w:r>
            <w:r>
              <w:rPr>
                <w:rFonts w:eastAsia="Calibri"/>
                <w:iCs/>
                <w:color w:val="000000"/>
                <w:sz w:val="24"/>
                <w:szCs w:val="24"/>
                <w:shd w:val="clear" w:color="auto" w:fill="FFFFFF"/>
                <w:lang w:val="uk-UA" w:eastAsia="ru-RU"/>
              </w:rPr>
              <w:t xml:space="preserve"> - </w:t>
            </w:r>
            <w:r>
              <w:rPr>
                <w:rFonts w:eastAsia="Calibri"/>
                <w:color w:val="000000"/>
                <w:sz w:val="24"/>
                <w:szCs w:val="24"/>
                <w:lang w:val="uk-UA"/>
              </w:rPr>
              <w:t>Елементи та компоненти електронних систем</w:t>
            </w:r>
          </w:p>
        </w:tc>
        <w:tc>
          <w:tcPr>
            <w:tcW w:w="590" w:type="pct"/>
            <w:vAlign w:val="center"/>
          </w:tcPr>
          <w:p w:rsidR="00FB741A" w:rsidRDefault="00FB741A" w:rsidP="00D91A1C">
            <w:pPr>
              <w:jc w:val="center"/>
              <w:rPr>
                <w:iCs/>
                <w:color w:val="000000"/>
                <w:sz w:val="24"/>
                <w:szCs w:val="24"/>
                <w:shd w:val="clear" w:color="auto" w:fill="FFFFFF"/>
                <w:lang w:val="uk-UA" w:eastAsia="ru-RU"/>
              </w:rPr>
            </w:pPr>
            <w:r>
              <w:rPr>
                <w:rFonts w:eastAsia="Calibri"/>
                <w:iCs/>
                <w:color w:val="000000"/>
                <w:sz w:val="24"/>
                <w:szCs w:val="24"/>
                <w:shd w:val="clear" w:color="auto" w:fill="FFFFFF"/>
                <w:lang w:val="uk-UA" w:eastAsia="ru-RU"/>
              </w:rPr>
              <w:t>1</w:t>
            </w:r>
          </w:p>
        </w:tc>
        <w:tc>
          <w:tcPr>
            <w:tcW w:w="879" w:type="pct"/>
            <w:vAlign w:val="center"/>
          </w:tcPr>
          <w:p w:rsidR="00FB741A" w:rsidRDefault="00FB741A" w:rsidP="00D91A1C">
            <w:pPr>
              <w:ind w:left="5"/>
              <w:jc w:val="center"/>
              <w:rPr>
                <w:color w:val="000000"/>
                <w:sz w:val="24"/>
                <w:szCs w:val="24"/>
                <w:lang w:val="uk-UA"/>
              </w:rPr>
            </w:pPr>
            <w:r>
              <w:rPr>
                <w:rFonts w:eastAsia="Calibri"/>
                <w:color w:val="000000"/>
                <w:sz w:val="24"/>
                <w:szCs w:val="24"/>
                <w:lang w:val="uk-UA"/>
              </w:rPr>
              <w:t>захист</w:t>
            </w:r>
          </w:p>
        </w:tc>
      </w:tr>
      <w:tr w:rsidR="00FB741A">
        <w:trPr>
          <w:trHeight w:val="115"/>
        </w:trPr>
        <w:tc>
          <w:tcPr>
            <w:tcW w:w="444" w:type="pct"/>
            <w:vAlign w:val="center"/>
          </w:tcPr>
          <w:p w:rsidR="00FB741A" w:rsidRDefault="00FB741A" w:rsidP="00D91A1C">
            <w:pPr>
              <w:jc w:val="center"/>
              <w:rPr>
                <w:sz w:val="24"/>
                <w:szCs w:val="24"/>
                <w:lang w:val="uk-UA"/>
              </w:rPr>
            </w:pPr>
            <w:r>
              <w:rPr>
                <w:rFonts w:eastAsia="Calibri"/>
                <w:bCs/>
                <w:color w:val="000000"/>
                <w:sz w:val="24"/>
                <w:szCs w:val="24"/>
                <w:lang w:val="uk-UA"/>
              </w:rPr>
              <w:t>ОК 20</w:t>
            </w:r>
          </w:p>
        </w:tc>
        <w:tc>
          <w:tcPr>
            <w:tcW w:w="3087" w:type="pct"/>
            <w:vAlign w:val="center"/>
          </w:tcPr>
          <w:p w:rsidR="00FB741A" w:rsidRDefault="00FB741A" w:rsidP="00D91A1C">
            <w:pPr>
              <w:ind w:firstLine="153"/>
              <w:rPr>
                <w:bCs/>
                <w:i/>
                <w:color w:val="000000"/>
                <w:sz w:val="24"/>
                <w:szCs w:val="24"/>
                <w:lang w:val="uk-UA"/>
              </w:rPr>
            </w:pPr>
            <w:r>
              <w:rPr>
                <w:rFonts w:eastAsia="Calibri"/>
                <w:iCs/>
                <w:color w:val="000000"/>
                <w:sz w:val="24"/>
                <w:szCs w:val="24"/>
                <w:shd w:val="clear" w:color="auto" w:fill="FFFFFF"/>
                <w:lang w:val="uk-UA" w:eastAsia="ru-RU"/>
              </w:rPr>
              <w:t>Пристрої інформаційно-вимірювальної техніки</w:t>
            </w:r>
          </w:p>
        </w:tc>
        <w:tc>
          <w:tcPr>
            <w:tcW w:w="590" w:type="pct"/>
            <w:vAlign w:val="center"/>
          </w:tcPr>
          <w:p w:rsidR="00FB741A" w:rsidRDefault="00FB741A" w:rsidP="00D91A1C">
            <w:pPr>
              <w:jc w:val="center"/>
              <w:rPr>
                <w:iCs/>
                <w:color w:val="000000"/>
                <w:sz w:val="24"/>
                <w:szCs w:val="24"/>
                <w:shd w:val="clear" w:color="auto" w:fill="FFFFFF"/>
                <w:lang w:val="uk-UA" w:eastAsia="ru-RU"/>
              </w:rPr>
            </w:pPr>
            <w:r>
              <w:rPr>
                <w:rFonts w:eastAsia="Calibri"/>
                <w:iCs/>
                <w:color w:val="000000"/>
                <w:sz w:val="24"/>
                <w:szCs w:val="24"/>
                <w:shd w:val="clear" w:color="auto" w:fill="FFFFFF"/>
                <w:lang w:val="uk-UA" w:eastAsia="ru-RU"/>
              </w:rPr>
              <w:t>8</w:t>
            </w:r>
          </w:p>
        </w:tc>
        <w:tc>
          <w:tcPr>
            <w:tcW w:w="879" w:type="pct"/>
            <w:vAlign w:val="center"/>
          </w:tcPr>
          <w:p w:rsidR="00FB741A" w:rsidRDefault="00FB741A" w:rsidP="00D91A1C">
            <w:pPr>
              <w:ind w:left="5"/>
              <w:jc w:val="center"/>
              <w:rPr>
                <w:iCs/>
                <w:color w:val="000000"/>
                <w:sz w:val="24"/>
                <w:szCs w:val="24"/>
                <w:shd w:val="clear" w:color="auto" w:fill="FFFFFF"/>
                <w:lang w:val="uk-UA" w:eastAsia="ru-RU"/>
              </w:rPr>
            </w:pPr>
            <w:r>
              <w:rPr>
                <w:rFonts w:eastAsia="Calibri"/>
                <w:color w:val="000000"/>
                <w:sz w:val="24"/>
                <w:szCs w:val="24"/>
                <w:lang w:val="uk-UA"/>
              </w:rPr>
              <w:t>залік, екзамен</w:t>
            </w:r>
          </w:p>
        </w:tc>
      </w:tr>
      <w:tr w:rsidR="00FB741A">
        <w:trPr>
          <w:trHeight w:val="115"/>
        </w:trPr>
        <w:tc>
          <w:tcPr>
            <w:tcW w:w="444" w:type="pct"/>
            <w:vAlign w:val="center"/>
          </w:tcPr>
          <w:p w:rsidR="00FB741A" w:rsidRDefault="00FB741A" w:rsidP="00D91A1C">
            <w:pPr>
              <w:jc w:val="center"/>
              <w:rPr>
                <w:sz w:val="24"/>
                <w:szCs w:val="24"/>
              </w:rPr>
            </w:pPr>
            <w:r>
              <w:rPr>
                <w:rFonts w:eastAsia="Calibri"/>
                <w:bCs/>
                <w:color w:val="000000"/>
                <w:sz w:val="24"/>
                <w:szCs w:val="24"/>
                <w:lang w:val="uk-UA"/>
              </w:rPr>
              <w:lastRenderedPageBreak/>
              <w:t>ОК 21</w:t>
            </w:r>
          </w:p>
        </w:tc>
        <w:tc>
          <w:tcPr>
            <w:tcW w:w="3087" w:type="pct"/>
            <w:vAlign w:val="center"/>
          </w:tcPr>
          <w:p w:rsidR="00FB741A" w:rsidRDefault="00FB741A" w:rsidP="00D91A1C">
            <w:pPr>
              <w:ind w:firstLine="153"/>
              <w:rPr>
                <w:bCs/>
                <w:i/>
                <w:color w:val="000000"/>
                <w:sz w:val="24"/>
                <w:szCs w:val="24"/>
                <w:lang w:val="uk-UA"/>
              </w:rPr>
            </w:pPr>
            <w:r>
              <w:rPr>
                <w:rFonts w:eastAsia="Calibri"/>
                <w:iCs/>
                <w:color w:val="000000"/>
                <w:sz w:val="24"/>
                <w:szCs w:val="24"/>
                <w:shd w:val="clear" w:color="auto" w:fill="FFFFFF"/>
                <w:lang w:val="uk-UA" w:eastAsia="ru-RU"/>
              </w:rPr>
              <w:t>Основи стандартизації і контролю якості продукції та послуг</w:t>
            </w:r>
          </w:p>
        </w:tc>
        <w:tc>
          <w:tcPr>
            <w:tcW w:w="590" w:type="pct"/>
            <w:vAlign w:val="center"/>
          </w:tcPr>
          <w:p w:rsidR="00FB741A" w:rsidRDefault="00FB741A" w:rsidP="00D91A1C">
            <w:pPr>
              <w:jc w:val="center"/>
              <w:rPr>
                <w:bCs/>
                <w:i/>
                <w:color w:val="000000"/>
                <w:sz w:val="24"/>
                <w:szCs w:val="24"/>
                <w:lang w:val="uk-UA"/>
              </w:rPr>
            </w:pPr>
            <w:r>
              <w:rPr>
                <w:rFonts w:eastAsia="Calibri"/>
                <w:iCs/>
                <w:color w:val="000000"/>
                <w:sz w:val="24"/>
                <w:szCs w:val="24"/>
                <w:shd w:val="clear" w:color="auto" w:fill="FFFFFF"/>
                <w:lang w:val="uk-UA" w:eastAsia="ru-RU"/>
              </w:rPr>
              <w:t>3,5</w:t>
            </w:r>
          </w:p>
        </w:tc>
        <w:tc>
          <w:tcPr>
            <w:tcW w:w="879" w:type="pct"/>
            <w:vAlign w:val="center"/>
          </w:tcPr>
          <w:p w:rsidR="00FB741A" w:rsidRDefault="00FB741A" w:rsidP="00D91A1C">
            <w:pPr>
              <w:ind w:left="5"/>
              <w:jc w:val="center"/>
              <w:rPr>
                <w:i/>
                <w:iCs/>
                <w:color w:val="000000"/>
                <w:sz w:val="24"/>
                <w:szCs w:val="24"/>
                <w:shd w:val="clear" w:color="auto" w:fill="FFFFFF"/>
                <w:lang w:val="uk-UA" w:eastAsia="ru-RU"/>
              </w:rPr>
            </w:pPr>
            <w:r>
              <w:rPr>
                <w:rFonts w:eastAsia="Calibri"/>
                <w:color w:val="000000"/>
                <w:sz w:val="24"/>
                <w:szCs w:val="24"/>
                <w:lang w:val="uk-UA"/>
              </w:rPr>
              <w:t>екзамен</w:t>
            </w:r>
          </w:p>
        </w:tc>
      </w:tr>
      <w:tr w:rsidR="00FB741A">
        <w:trPr>
          <w:trHeight w:val="115"/>
        </w:trPr>
        <w:tc>
          <w:tcPr>
            <w:tcW w:w="444" w:type="pct"/>
            <w:vAlign w:val="center"/>
          </w:tcPr>
          <w:p w:rsidR="00FB741A" w:rsidRDefault="00FB741A" w:rsidP="00D91A1C">
            <w:pPr>
              <w:jc w:val="center"/>
              <w:rPr>
                <w:sz w:val="24"/>
                <w:szCs w:val="24"/>
                <w:lang w:val="uk-UA"/>
              </w:rPr>
            </w:pPr>
            <w:r>
              <w:rPr>
                <w:rFonts w:eastAsia="Calibri"/>
                <w:bCs/>
                <w:color w:val="000000"/>
                <w:sz w:val="24"/>
                <w:szCs w:val="24"/>
                <w:lang w:val="uk-UA"/>
              </w:rPr>
              <w:t>ОК 2</w:t>
            </w:r>
            <w:r>
              <w:rPr>
                <w:rFonts w:eastAsia="Calibri"/>
                <w:bCs/>
                <w:color w:val="000000"/>
                <w:sz w:val="24"/>
                <w:szCs w:val="24"/>
                <w:lang w:val="ru-RU"/>
              </w:rPr>
              <w:t>2</w:t>
            </w:r>
          </w:p>
        </w:tc>
        <w:tc>
          <w:tcPr>
            <w:tcW w:w="3087" w:type="pct"/>
            <w:vAlign w:val="center"/>
          </w:tcPr>
          <w:p w:rsidR="00FB741A" w:rsidRDefault="00FB741A" w:rsidP="00D91A1C">
            <w:pPr>
              <w:ind w:firstLine="153"/>
              <w:rPr>
                <w:bCs/>
                <w:i/>
                <w:color w:val="000000"/>
                <w:sz w:val="24"/>
                <w:szCs w:val="24"/>
                <w:lang w:val="uk-UA"/>
              </w:rPr>
            </w:pPr>
            <w:r>
              <w:rPr>
                <w:rFonts w:eastAsia="Calibri"/>
                <w:iCs/>
                <w:color w:val="000000"/>
                <w:sz w:val="24"/>
                <w:szCs w:val="24"/>
                <w:shd w:val="clear" w:color="auto" w:fill="FFFFFF"/>
                <w:lang w:val="uk-UA" w:eastAsia="ru-RU"/>
              </w:rPr>
              <w:t>Схемотехніка аналогових і цифрових пристроїв обробки сигналів</w:t>
            </w:r>
          </w:p>
        </w:tc>
        <w:tc>
          <w:tcPr>
            <w:tcW w:w="590" w:type="pct"/>
            <w:vAlign w:val="center"/>
          </w:tcPr>
          <w:p w:rsidR="00FB741A" w:rsidRDefault="00FB741A" w:rsidP="00D91A1C">
            <w:pPr>
              <w:jc w:val="center"/>
              <w:rPr>
                <w:bCs/>
                <w:i/>
                <w:color w:val="000000"/>
                <w:sz w:val="24"/>
                <w:szCs w:val="24"/>
                <w:lang w:val="uk-UA"/>
              </w:rPr>
            </w:pPr>
            <w:r>
              <w:rPr>
                <w:rFonts w:eastAsia="Calibri"/>
                <w:iCs/>
                <w:color w:val="000000"/>
                <w:sz w:val="24"/>
                <w:szCs w:val="24"/>
                <w:shd w:val="clear" w:color="auto" w:fill="FFFFFF"/>
                <w:lang w:val="uk-UA" w:eastAsia="ru-RU"/>
              </w:rPr>
              <w:t>8,5</w:t>
            </w:r>
          </w:p>
        </w:tc>
        <w:tc>
          <w:tcPr>
            <w:tcW w:w="879" w:type="pct"/>
            <w:vAlign w:val="center"/>
          </w:tcPr>
          <w:p w:rsidR="00FB741A" w:rsidRDefault="00FB741A" w:rsidP="00D91A1C">
            <w:pPr>
              <w:ind w:left="5"/>
              <w:jc w:val="center"/>
              <w:rPr>
                <w:iCs/>
                <w:color w:val="000000"/>
                <w:sz w:val="24"/>
                <w:szCs w:val="24"/>
                <w:shd w:val="clear" w:color="auto" w:fill="FFFFFF"/>
                <w:lang w:val="uk-UA" w:eastAsia="ru-RU"/>
              </w:rPr>
            </w:pPr>
            <w:r>
              <w:rPr>
                <w:rFonts w:eastAsia="Calibri"/>
                <w:color w:val="000000"/>
                <w:sz w:val="24"/>
                <w:szCs w:val="24"/>
                <w:lang w:val="uk-UA"/>
              </w:rPr>
              <w:t>залік, екзамен</w:t>
            </w:r>
          </w:p>
        </w:tc>
      </w:tr>
      <w:tr w:rsidR="00FB741A">
        <w:trPr>
          <w:trHeight w:val="115"/>
        </w:trPr>
        <w:tc>
          <w:tcPr>
            <w:tcW w:w="444" w:type="pct"/>
            <w:vAlign w:val="center"/>
          </w:tcPr>
          <w:p w:rsidR="00FB741A" w:rsidRDefault="00FB741A" w:rsidP="00D91A1C">
            <w:pPr>
              <w:jc w:val="center"/>
              <w:rPr>
                <w:sz w:val="24"/>
                <w:szCs w:val="24"/>
              </w:rPr>
            </w:pPr>
            <w:r>
              <w:rPr>
                <w:rFonts w:eastAsia="Calibri"/>
                <w:bCs/>
                <w:color w:val="000000"/>
                <w:sz w:val="24"/>
                <w:szCs w:val="24"/>
                <w:lang w:val="uk-UA"/>
              </w:rPr>
              <w:t>ОК 2</w:t>
            </w:r>
            <w:r>
              <w:rPr>
                <w:rFonts w:eastAsia="Calibri"/>
                <w:bCs/>
                <w:color w:val="000000"/>
                <w:sz w:val="24"/>
                <w:szCs w:val="24"/>
                <w:lang w:val="ru-RU"/>
              </w:rPr>
              <w:t>3</w:t>
            </w:r>
          </w:p>
        </w:tc>
        <w:tc>
          <w:tcPr>
            <w:tcW w:w="3087" w:type="pct"/>
            <w:vAlign w:val="center"/>
          </w:tcPr>
          <w:p w:rsidR="00FB741A" w:rsidRDefault="00FB741A" w:rsidP="00D91A1C">
            <w:pPr>
              <w:ind w:firstLine="153"/>
              <w:rPr>
                <w:bCs/>
                <w:color w:val="000000"/>
                <w:sz w:val="24"/>
                <w:szCs w:val="24"/>
                <w:lang w:val="uk-UA"/>
              </w:rPr>
            </w:pPr>
            <w:r>
              <w:rPr>
                <w:rFonts w:eastAsia="Calibri"/>
                <w:bCs/>
                <w:color w:val="000000"/>
                <w:sz w:val="24"/>
                <w:szCs w:val="24"/>
                <w:lang w:val="uk-UA"/>
              </w:rPr>
              <w:t>Економічна теорія</w:t>
            </w:r>
          </w:p>
        </w:tc>
        <w:tc>
          <w:tcPr>
            <w:tcW w:w="590" w:type="pct"/>
            <w:vAlign w:val="center"/>
          </w:tcPr>
          <w:p w:rsidR="00FB741A" w:rsidRDefault="00FB741A" w:rsidP="00D91A1C">
            <w:pPr>
              <w:jc w:val="center"/>
              <w:rPr>
                <w:iCs/>
                <w:color w:val="000000"/>
                <w:sz w:val="24"/>
                <w:szCs w:val="24"/>
                <w:shd w:val="clear" w:color="auto" w:fill="FFFFFF"/>
                <w:lang w:val="uk-UA" w:eastAsia="ru-RU"/>
              </w:rPr>
            </w:pPr>
            <w:r>
              <w:rPr>
                <w:rFonts w:eastAsia="Calibri"/>
                <w:iCs/>
                <w:color w:val="000000"/>
                <w:sz w:val="24"/>
                <w:szCs w:val="24"/>
                <w:shd w:val="clear" w:color="auto" w:fill="FFFFFF"/>
                <w:lang w:val="uk-UA" w:eastAsia="ru-RU"/>
              </w:rPr>
              <w:t>3</w:t>
            </w:r>
          </w:p>
        </w:tc>
        <w:tc>
          <w:tcPr>
            <w:tcW w:w="879" w:type="pct"/>
            <w:vAlign w:val="center"/>
          </w:tcPr>
          <w:p w:rsidR="00FB741A" w:rsidRDefault="00FB741A" w:rsidP="00D91A1C">
            <w:pPr>
              <w:ind w:left="5"/>
              <w:jc w:val="center"/>
              <w:rPr>
                <w:b/>
                <w:iCs/>
                <w:color w:val="000000"/>
                <w:sz w:val="24"/>
                <w:szCs w:val="24"/>
                <w:shd w:val="clear" w:color="auto" w:fill="FFFFFF"/>
                <w:lang w:val="uk-UA" w:eastAsia="ru-RU"/>
              </w:rPr>
            </w:pPr>
            <w:r>
              <w:rPr>
                <w:rFonts w:eastAsia="Calibri"/>
                <w:color w:val="000000"/>
                <w:sz w:val="24"/>
                <w:szCs w:val="24"/>
                <w:lang w:val="uk-UA"/>
              </w:rPr>
              <w:t>екзамен</w:t>
            </w:r>
          </w:p>
        </w:tc>
      </w:tr>
      <w:tr w:rsidR="00FB741A">
        <w:trPr>
          <w:trHeight w:val="115"/>
        </w:trPr>
        <w:tc>
          <w:tcPr>
            <w:tcW w:w="444" w:type="pct"/>
            <w:vAlign w:val="center"/>
          </w:tcPr>
          <w:p w:rsidR="00FB741A" w:rsidRDefault="00FB741A" w:rsidP="00D91A1C">
            <w:pPr>
              <w:jc w:val="center"/>
              <w:rPr>
                <w:sz w:val="24"/>
                <w:szCs w:val="24"/>
              </w:rPr>
            </w:pPr>
            <w:r>
              <w:rPr>
                <w:rFonts w:eastAsia="Calibri"/>
                <w:bCs/>
                <w:color w:val="000000"/>
                <w:sz w:val="24"/>
                <w:szCs w:val="24"/>
                <w:lang w:val="uk-UA"/>
              </w:rPr>
              <w:t>ОК 2</w:t>
            </w:r>
            <w:r>
              <w:rPr>
                <w:rFonts w:eastAsia="Calibri"/>
                <w:bCs/>
                <w:color w:val="000000"/>
                <w:sz w:val="24"/>
                <w:szCs w:val="24"/>
                <w:lang w:val="ru-RU"/>
              </w:rPr>
              <w:t>4</w:t>
            </w:r>
          </w:p>
        </w:tc>
        <w:tc>
          <w:tcPr>
            <w:tcW w:w="3087" w:type="pct"/>
            <w:vAlign w:val="center"/>
          </w:tcPr>
          <w:p w:rsidR="00FB741A" w:rsidRPr="00136FFC" w:rsidRDefault="00FB741A" w:rsidP="00136FFC">
            <w:pPr>
              <w:ind w:firstLine="153"/>
              <w:rPr>
                <w:rFonts w:eastAsia="Calibri"/>
                <w:iCs/>
                <w:color w:val="0000FF"/>
                <w:sz w:val="24"/>
                <w:szCs w:val="24"/>
                <w:shd w:val="clear" w:color="auto" w:fill="FFFFFF"/>
                <w:lang w:val="uk-UA" w:eastAsia="ru-RU"/>
              </w:rPr>
            </w:pPr>
            <w:r w:rsidRPr="00136FFC">
              <w:rPr>
                <w:rFonts w:eastAsia="Calibri"/>
                <w:iCs/>
                <w:color w:val="0000FF"/>
                <w:sz w:val="24"/>
                <w:szCs w:val="24"/>
                <w:shd w:val="clear" w:color="auto" w:fill="FFFFFF"/>
                <w:lang w:val="uk-UA" w:eastAsia="ru-RU"/>
              </w:rPr>
              <w:t>Інтелектуальні сенсорні системи</w:t>
            </w:r>
          </w:p>
        </w:tc>
        <w:tc>
          <w:tcPr>
            <w:tcW w:w="590" w:type="pct"/>
            <w:vAlign w:val="center"/>
          </w:tcPr>
          <w:p w:rsidR="00FB741A" w:rsidRDefault="00FB741A" w:rsidP="00D91A1C">
            <w:pPr>
              <w:jc w:val="center"/>
              <w:rPr>
                <w:bCs/>
                <w:i/>
                <w:color w:val="000000"/>
                <w:sz w:val="24"/>
                <w:szCs w:val="24"/>
                <w:lang w:val="uk-UA"/>
              </w:rPr>
            </w:pPr>
            <w:r>
              <w:rPr>
                <w:rFonts w:eastAsia="Calibri"/>
                <w:iCs/>
                <w:color w:val="000000"/>
                <w:sz w:val="24"/>
                <w:szCs w:val="24"/>
                <w:shd w:val="clear" w:color="auto" w:fill="FFFFFF"/>
                <w:lang w:val="uk-UA" w:eastAsia="ru-RU"/>
              </w:rPr>
              <w:t>4,5</w:t>
            </w:r>
          </w:p>
        </w:tc>
        <w:tc>
          <w:tcPr>
            <w:tcW w:w="879" w:type="pct"/>
            <w:vAlign w:val="center"/>
          </w:tcPr>
          <w:p w:rsidR="00FB741A" w:rsidRDefault="00FB741A" w:rsidP="00D91A1C">
            <w:pPr>
              <w:ind w:left="5"/>
              <w:jc w:val="center"/>
              <w:rPr>
                <w:iCs/>
                <w:color w:val="000000"/>
                <w:sz w:val="24"/>
                <w:szCs w:val="24"/>
                <w:shd w:val="clear" w:color="auto" w:fill="FFFFFF"/>
                <w:lang w:val="uk-UA" w:eastAsia="ru-RU"/>
              </w:rPr>
            </w:pPr>
            <w:r>
              <w:rPr>
                <w:rFonts w:eastAsia="Calibri"/>
                <w:color w:val="000000"/>
                <w:sz w:val="24"/>
                <w:szCs w:val="24"/>
                <w:lang w:val="uk-UA"/>
              </w:rPr>
              <w:t>екзамен</w:t>
            </w:r>
          </w:p>
        </w:tc>
      </w:tr>
      <w:tr w:rsidR="00FB741A">
        <w:trPr>
          <w:trHeight w:val="115"/>
        </w:trPr>
        <w:tc>
          <w:tcPr>
            <w:tcW w:w="444" w:type="pct"/>
            <w:vMerge w:val="restart"/>
            <w:vAlign w:val="center"/>
          </w:tcPr>
          <w:p w:rsidR="00FB741A" w:rsidRDefault="00FB741A" w:rsidP="00D91A1C">
            <w:pPr>
              <w:jc w:val="center"/>
              <w:rPr>
                <w:sz w:val="24"/>
                <w:szCs w:val="24"/>
              </w:rPr>
            </w:pPr>
            <w:r>
              <w:rPr>
                <w:rFonts w:eastAsia="Calibri"/>
                <w:bCs/>
                <w:color w:val="000000"/>
                <w:sz w:val="24"/>
                <w:szCs w:val="24"/>
                <w:lang w:val="uk-UA"/>
              </w:rPr>
              <w:t>ОК 2</w:t>
            </w:r>
            <w:r>
              <w:rPr>
                <w:rFonts w:eastAsia="Calibri"/>
                <w:bCs/>
                <w:color w:val="000000"/>
                <w:sz w:val="24"/>
                <w:szCs w:val="24"/>
                <w:lang w:val="ru-RU"/>
              </w:rPr>
              <w:t>5</w:t>
            </w:r>
          </w:p>
        </w:tc>
        <w:tc>
          <w:tcPr>
            <w:tcW w:w="3087" w:type="pct"/>
            <w:vAlign w:val="center"/>
          </w:tcPr>
          <w:p w:rsidR="00FB741A" w:rsidRDefault="00FB741A" w:rsidP="00D91A1C">
            <w:pPr>
              <w:ind w:firstLine="153"/>
              <w:rPr>
                <w:iCs/>
                <w:color w:val="000000"/>
                <w:sz w:val="24"/>
                <w:szCs w:val="24"/>
                <w:shd w:val="clear" w:color="auto" w:fill="FFFFFF"/>
                <w:lang w:val="uk-UA" w:eastAsia="ru-RU"/>
              </w:rPr>
            </w:pPr>
            <w:r>
              <w:rPr>
                <w:rFonts w:eastAsia="Calibri"/>
                <w:iCs/>
                <w:color w:val="000000"/>
                <w:sz w:val="24"/>
                <w:szCs w:val="24"/>
                <w:shd w:val="clear" w:color="auto" w:fill="FFFFFF"/>
                <w:lang w:val="uk-UA" w:eastAsia="ru-RU"/>
              </w:rPr>
              <w:t>Метрологічна надійність засобів інформаційно-вимірювальної техніки</w:t>
            </w:r>
          </w:p>
        </w:tc>
        <w:tc>
          <w:tcPr>
            <w:tcW w:w="590" w:type="pct"/>
            <w:vAlign w:val="center"/>
          </w:tcPr>
          <w:p w:rsidR="00FB741A" w:rsidRDefault="00FB741A" w:rsidP="00D91A1C">
            <w:pPr>
              <w:jc w:val="center"/>
              <w:rPr>
                <w:iCs/>
                <w:color w:val="000000"/>
                <w:sz w:val="24"/>
                <w:szCs w:val="24"/>
                <w:shd w:val="clear" w:color="auto" w:fill="FFFFFF"/>
                <w:lang w:val="uk-UA" w:eastAsia="ru-RU"/>
              </w:rPr>
            </w:pPr>
            <w:r>
              <w:rPr>
                <w:rFonts w:eastAsia="Calibri"/>
                <w:iCs/>
                <w:color w:val="000000"/>
                <w:sz w:val="24"/>
                <w:szCs w:val="24"/>
                <w:shd w:val="clear" w:color="auto" w:fill="FFFFFF"/>
                <w:lang w:val="uk-UA" w:eastAsia="ru-RU"/>
              </w:rPr>
              <w:t>4,5</w:t>
            </w:r>
          </w:p>
        </w:tc>
        <w:tc>
          <w:tcPr>
            <w:tcW w:w="879" w:type="pct"/>
            <w:vAlign w:val="center"/>
          </w:tcPr>
          <w:p w:rsidR="00FB741A" w:rsidRDefault="00FB741A" w:rsidP="00D91A1C">
            <w:pPr>
              <w:ind w:left="5"/>
              <w:jc w:val="center"/>
              <w:rPr>
                <w:b/>
                <w:iCs/>
                <w:color w:val="000000"/>
                <w:sz w:val="24"/>
                <w:szCs w:val="24"/>
                <w:shd w:val="clear" w:color="auto" w:fill="FFFFFF"/>
                <w:lang w:val="uk-UA" w:eastAsia="ru-RU"/>
              </w:rPr>
            </w:pPr>
            <w:r>
              <w:rPr>
                <w:rFonts w:eastAsia="Calibri"/>
                <w:color w:val="000000"/>
                <w:sz w:val="24"/>
                <w:szCs w:val="24"/>
                <w:lang w:val="uk-UA"/>
              </w:rPr>
              <w:t>залік</w:t>
            </w:r>
          </w:p>
        </w:tc>
      </w:tr>
      <w:tr w:rsidR="00FB741A">
        <w:trPr>
          <w:trHeight w:val="115"/>
        </w:trPr>
        <w:tc>
          <w:tcPr>
            <w:tcW w:w="444" w:type="pct"/>
            <w:vMerge/>
            <w:vAlign w:val="center"/>
          </w:tcPr>
          <w:p w:rsidR="00FB741A" w:rsidRDefault="00FB741A" w:rsidP="00D91A1C">
            <w:pPr>
              <w:jc w:val="center"/>
              <w:rPr>
                <w:sz w:val="24"/>
                <w:szCs w:val="24"/>
                <w:lang w:val="uk-UA"/>
              </w:rPr>
            </w:pPr>
          </w:p>
        </w:tc>
        <w:tc>
          <w:tcPr>
            <w:tcW w:w="3087" w:type="pct"/>
            <w:vAlign w:val="center"/>
          </w:tcPr>
          <w:p w:rsidR="00FB741A" w:rsidRDefault="00FB741A" w:rsidP="00D91A1C">
            <w:pPr>
              <w:ind w:firstLine="153"/>
              <w:rPr>
                <w:iCs/>
                <w:color w:val="000000"/>
                <w:sz w:val="24"/>
                <w:szCs w:val="24"/>
                <w:shd w:val="clear" w:color="auto" w:fill="FFFFFF"/>
                <w:lang w:val="uk-UA" w:eastAsia="ru-RU"/>
              </w:rPr>
            </w:pPr>
            <w:r>
              <w:rPr>
                <w:rFonts w:eastAsia="Calibri"/>
                <w:color w:val="000000"/>
                <w:sz w:val="24"/>
                <w:szCs w:val="24"/>
                <w:lang w:val="uk-UA"/>
              </w:rPr>
              <w:t xml:space="preserve">Курсова робота - </w:t>
            </w:r>
            <w:r>
              <w:rPr>
                <w:rFonts w:eastAsia="Calibri"/>
                <w:iCs/>
                <w:color w:val="000000"/>
                <w:sz w:val="24"/>
                <w:szCs w:val="24"/>
                <w:shd w:val="clear" w:color="auto" w:fill="FFFFFF"/>
                <w:lang w:val="uk-UA" w:eastAsia="ru-RU"/>
              </w:rPr>
              <w:t>Метрологічна надійність засобів інформаційно-вимірювальної техніки</w:t>
            </w:r>
          </w:p>
        </w:tc>
        <w:tc>
          <w:tcPr>
            <w:tcW w:w="590" w:type="pct"/>
            <w:vAlign w:val="center"/>
          </w:tcPr>
          <w:p w:rsidR="00FB741A" w:rsidRDefault="00FB741A" w:rsidP="00D91A1C">
            <w:pPr>
              <w:jc w:val="center"/>
              <w:rPr>
                <w:iCs/>
                <w:color w:val="000000"/>
                <w:sz w:val="24"/>
                <w:szCs w:val="24"/>
                <w:shd w:val="clear" w:color="auto" w:fill="FFFFFF"/>
                <w:lang w:val="uk-UA" w:eastAsia="ru-RU"/>
              </w:rPr>
            </w:pPr>
            <w:r>
              <w:rPr>
                <w:rFonts w:eastAsia="Calibri"/>
                <w:iCs/>
                <w:color w:val="000000"/>
                <w:sz w:val="24"/>
                <w:szCs w:val="24"/>
                <w:shd w:val="clear" w:color="auto" w:fill="FFFFFF"/>
                <w:lang w:val="uk-UA" w:eastAsia="ru-RU"/>
              </w:rPr>
              <w:t>1</w:t>
            </w:r>
          </w:p>
        </w:tc>
        <w:tc>
          <w:tcPr>
            <w:tcW w:w="879" w:type="pct"/>
            <w:vAlign w:val="center"/>
          </w:tcPr>
          <w:p w:rsidR="00FB741A" w:rsidRDefault="00FB741A" w:rsidP="00D91A1C">
            <w:pPr>
              <w:ind w:left="5"/>
              <w:jc w:val="center"/>
              <w:rPr>
                <w:color w:val="000000"/>
                <w:sz w:val="24"/>
                <w:szCs w:val="24"/>
                <w:lang w:val="uk-UA"/>
              </w:rPr>
            </w:pPr>
            <w:r>
              <w:rPr>
                <w:rFonts w:eastAsia="Calibri"/>
                <w:color w:val="000000"/>
                <w:sz w:val="24"/>
                <w:szCs w:val="24"/>
                <w:lang w:val="uk-UA"/>
              </w:rPr>
              <w:t>захист</w:t>
            </w:r>
          </w:p>
        </w:tc>
      </w:tr>
      <w:tr w:rsidR="00FB741A">
        <w:trPr>
          <w:trHeight w:val="115"/>
        </w:trPr>
        <w:tc>
          <w:tcPr>
            <w:tcW w:w="444" w:type="pct"/>
            <w:vAlign w:val="center"/>
          </w:tcPr>
          <w:p w:rsidR="00FB741A" w:rsidRDefault="00FB741A" w:rsidP="00D91A1C">
            <w:pPr>
              <w:jc w:val="center"/>
              <w:rPr>
                <w:sz w:val="24"/>
                <w:szCs w:val="24"/>
              </w:rPr>
            </w:pPr>
            <w:r>
              <w:rPr>
                <w:rFonts w:eastAsia="Calibri"/>
                <w:bCs/>
                <w:color w:val="000000"/>
                <w:sz w:val="24"/>
                <w:szCs w:val="24"/>
                <w:lang w:val="uk-UA"/>
              </w:rPr>
              <w:t>ОК 26</w:t>
            </w:r>
          </w:p>
        </w:tc>
        <w:tc>
          <w:tcPr>
            <w:tcW w:w="3087" w:type="pct"/>
            <w:vAlign w:val="center"/>
          </w:tcPr>
          <w:p w:rsidR="00FB741A" w:rsidRDefault="00FB741A" w:rsidP="00D91A1C">
            <w:pPr>
              <w:ind w:firstLine="153"/>
              <w:rPr>
                <w:bCs/>
                <w:i/>
                <w:color w:val="000000"/>
                <w:sz w:val="24"/>
                <w:szCs w:val="24"/>
                <w:lang w:val="uk-UA"/>
              </w:rPr>
            </w:pPr>
            <w:r>
              <w:rPr>
                <w:rFonts w:eastAsia="Calibri"/>
                <w:iCs/>
                <w:color w:val="000000"/>
                <w:sz w:val="24"/>
                <w:szCs w:val="24"/>
                <w:shd w:val="clear" w:color="auto" w:fill="FFFFFF"/>
                <w:lang w:val="uk-UA" w:eastAsia="ru-RU"/>
              </w:rPr>
              <w:t>Виробнича практика</w:t>
            </w:r>
          </w:p>
        </w:tc>
        <w:tc>
          <w:tcPr>
            <w:tcW w:w="590" w:type="pct"/>
            <w:vAlign w:val="center"/>
          </w:tcPr>
          <w:p w:rsidR="00FB741A" w:rsidRDefault="00FB741A" w:rsidP="00D91A1C">
            <w:pPr>
              <w:jc w:val="center"/>
              <w:rPr>
                <w:bCs/>
                <w:i/>
                <w:color w:val="000000"/>
                <w:sz w:val="24"/>
                <w:szCs w:val="24"/>
                <w:lang w:val="uk-UA"/>
              </w:rPr>
            </w:pPr>
            <w:r>
              <w:rPr>
                <w:rFonts w:eastAsia="Calibri"/>
                <w:iCs/>
                <w:color w:val="000000"/>
                <w:sz w:val="24"/>
                <w:szCs w:val="24"/>
                <w:shd w:val="clear" w:color="auto" w:fill="FFFFFF"/>
                <w:lang w:val="uk-UA" w:eastAsia="ru-RU"/>
              </w:rPr>
              <w:t>4,5</w:t>
            </w:r>
          </w:p>
        </w:tc>
        <w:tc>
          <w:tcPr>
            <w:tcW w:w="879" w:type="pct"/>
            <w:vAlign w:val="center"/>
          </w:tcPr>
          <w:p w:rsidR="00FB741A" w:rsidRDefault="00FB741A" w:rsidP="00D91A1C">
            <w:pPr>
              <w:ind w:left="5"/>
              <w:jc w:val="center"/>
              <w:rPr>
                <w:iCs/>
                <w:color w:val="000000"/>
                <w:sz w:val="24"/>
                <w:szCs w:val="24"/>
                <w:shd w:val="clear" w:color="auto" w:fill="FFFFFF"/>
                <w:lang w:val="uk-UA" w:eastAsia="ru-RU"/>
              </w:rPr>
            </w:pPr>
            <w:r>
              <w:rPr>
                <w:rFonts w:eastAsia="Calibri"/>
                <w:color w:val="000000"/>
                <w:sz w:val="24"/>
                <w:szCs w:val="24"/>
                <w:lang w:val="uk-UA"/>
              </w:rPr>
              <w:t>залік</w:t>
            </w:r>
          </w:p>
        </w:tc>
      </w:tr>
      <w:tr w:rsidR="00FB741A">
        <w:trPr>
          <w:trHeight w:val="115"/>
        </w:trPr>
        <w:tc>
          <w:tcPr>
            <w:tcW w:w="444" w:type="pct"/>
            <w:vAlign w:val="center"/>
          </w:tcPr>
          <w:p w:rsidR="00FB741A" w:rsidRDefault="00FB741A" w:rsidP="00D91A1C">
            <w:pPr>
              <w:jc w:val="center"/>
              <w:rPr>
                <w:sz w:val="24"/>
                <w:szCs w:val="24"/>
              </w:rPr>
            </w:pPr>
            <w:r>
              <w:rPr>
                <w:rFonts w:eastAsia="Calibri"/>
                <w:bCs/>
                <w:color w:val="000000"/>
                <w:sz w:val="24"/>
                <w:szCs w:val="24"/>
                <w:lang w:val="uk-UA"/>
              </w:rPr>
              <w:t xml:space="preserve">ОК </w:t>
            </w:r>
            <w:r>
              <w:rPr>
                <w:rFonts w:eastAsia="Calibri"/>
                <w:bCs/>
                <w:color w:val="000000"/>
                <w:sz w:val="24"/>
                <w:szCs w:val="24"/>
                <w:lang w:val="ru-RU"/>
              </w:rPr>
              <w:t>27</w:t>
            </w:r>
          </w:p>
        </w:tc>
        <w:tc>
          <w:tcPr>
            <w:tcW w:w="3087" w:type="pct"/>
            <w:vAlign w:val="center"/>
          </w:tcPr>
          <w:p w:rsidR="00FB741A" w:rsidRDefault="00FB741A" w:rsidP="000F527E">
            <w:pPr>
              <w:ind w:firstLine="153"/>
              <w:rPr>
                <w:bCs/>
                <w:i/>
                <w:color w:val="000000"/>
                <w:sz w:val="24"/>
                <w:szCs w:val="24"/>
                <w:lang w:val="uk-UA"/>
              </w:rPr>
            </w:pPr>
            <w:r>
              <w:rPr>
                <w:rFonts w:eastAsia="Calibri"/>
                <w:iCs/>
                <w:color w:val="000000"/>
                <w:sz w:val="24"/>
                <w:szCs w:val="24"/>
                <w:shd w:val="clear" w:color="auto" w:fill="FFFFFF"/>
                <w:lang w:val="uk-UA" w:eastAsia="ru-RU"/>
              </w:rPr>
              <w:t>Оцінка відповідності засобів вимірювальної техніки регламентам і стандартам</w:t>
            </w:r>
          </w:p>
        </w:tc>
        <w:tc>
          <w:tcPr>
            <w:tcW w:w="590" w:type="pct"/>
            <w:vAlign w:val="center"/>
          </w:tcPr>
          <w:p w:rsidR="00FB741A" w:rsidRDefault="00FB741A" w:rsidP="00D91A1C">
            <w:pPr>
              <w:jc w:val="center"/>
              <w:rPr>
                <w:bCs/>
                <w:i/>
                <w:color w:val="000000"/>
                <w:sz w:val="24"/>
                <w:szCs w:val="24"/>
                <w:lang w:val="uk-UA"/>
              </w:rPr>
            </w:pPr>
            <w:r>
              <w:rPr>
                <w:rFonts w:eastAsia="Calibri"/>
                <w:iCs/>
                <w:color w:val="000000"/>
                <w:sz w:val="24"/>
                <w:szCs w:val="24"/>
                <w:shd w:val="clear" w:color="auto" w:fill="FFFFFF"/>
                <w:lang w:val="uk-UA" w:eastAsia="ru-RU"/>
              </w:rPr>
              <w:t>3,5</w:t>
            </w:r>
          </w:p>
        </w:tc>
        <w:tc>
          <w:tcPr>
            <w:tcW w:w="879" w:type="pct"/>
            <w:vAlign w:val="center"/>
          </w:tcPr>
          <w:p w:rsidR="00FB741A" w:rsidRDefault="00FB741A" w:rsidP="00D91A1C">
            <w:pPr>
              <w:ind w:left="5"/>
              <w:jc w:val="center"/>
              <w:rPr>
                <w:iCs/>
                <w:color w:val="000000"/>
                <w:sz w:val="24"/>
                <w:szCs w:val="24"/>
                <w:shd w:val="clear" w:color="auto" w:fill="FFFFFF"/>
                <w:lang w:val="uk-UA" w:eastAsia="ru-RU"/>
              </w:rPr>
            </w:pPr>
            <w:r>
              <w:rPr>
                <w:rFonts w:eastAsia="Calibri"/>
                <w:color w:val="000000"/>
                <w:sz w:val="24"/>
                <w:szCs w:val="24"/>
                <w:lang w:val="uk-UA"/>
              </w:rPr>
              <w:t>екзамен</w:t>
            </w:r>
          </w:p>
        </w:tc>
      </w:tr>
      <w:tr w:rsidR="00FB741A">
        <w:trPr>
          <w:trHeight w:val="115"/>
        </w:trPr>
        <w:tc>
          <w:tcPr>
            <w:tcW w:w="444" w:type="pct"/>
            <w:vMerge w:val="restart"/>
            <w:vAlign w:val="center"/>
          </w:tcPr>
          <w:p w:rsidR="00FB741A" w:rsidRDefault="00FB741A" w:rsidP="00D91A1C">
            <w:pPr>
              <w:jc w:val="center"/>
              <w:rPr>
                <w:sz w:val="24"/>
                <w:szCs w:val="24"/>
              </w:rPr>
            </w:pPr>
            <w:r>
              <w:rPr>
                <w:rFonts w:eastAsia="Calibri"/>
                <w:bCs/>
                <w:color w:val="000000"/>
                <w:sz w:val="24"/>
                <w:szCs w:val="24"/>
                <w:lang w:val="uk-UA"/>
              </w:rPr>
              <w:t xml:space="preserve">ОК </w:t>
            </w:r>
            <w:r>
              <w:rPr>
                <w:rFonts w:eastAsia="Calibri"/>
                <w:bCs/>
                <w:color w:val="000000"/>
                <w:sz w:val="24"/>
                <w:szCs w:val="24"/>
                <w:lang w:val="ru-RU"/>
              </w:rPr>
              <w:t>28</w:t>
            </w:r>
          </w:p>
        </w:tc>
        <w:tc>
          <w:tcPr>
            <w:tcW w:w="3087" w:type="pct"/>
            <w:vAlign w:val="center"/>
          </w:tcPr>
          <w:p w:rsidR="00FB741A" w:rsidRDefault="00FB741A" w:rsidP="00D91A1C">
            <w:pPr>
              <w:ind w:firstLine="153"/>
              <w:rPr>
                <w:iCs/>
                <w:color w:val="000000"/>
                <w:sz w:val="24"/>
                <w:szCs w:val="24"/>
                <w:shd w:val="clear" w:color="auto" w:fill="FFFFFF"/>
                <w:lang w:val="uk-UA" w:eastAsia="ru-RU"/>
              </w:rPr>
            </w:pPr>
            <w:r>
              <w:rPr>
                <w:rFonts w:eastAsia="Calibri"/>
                <w:color w:val="000000"/>
                <w:sz w:val="24"/>
                <w:szCs w:val="24"/>
                <w:lang w:val="uk-UA"/>
              </w:rPr>
              <w:t>Кваліметрія та системи управління якістю</w:t>
            </w:r>
          </w:p>
        </w:tc>
        <w:tc>
          <w:tcPr>
            <w:tcW w:w="590" w:type="pct"/>
            <w:vAlign w:val="center"/>
          </w:tcPr>
          <w:p w:rsidR="00FB741A" w:rsidRDefault="00FB741A" w:rsidP="00D91A1C">
            <w:pPr>
              <w:jc w:val="center"/>
              <w:rPr>
                <w:iCs/>
                <w:color w:val="000000"/>
                <w:sz w:val="24"/>
                <w:szCs w:val="24"/>
                <w:shd w:val="clear" w:color="auto" w:fill="FFFFFF"/>
                <w:lang w:val="uk-UA" w:eastAsia="ru-RU"/>
              </w:rPr>
            </w:pPr>
            <w:r>
              <w:rPr>
                <w:rFonts w:eastAsia="Calibri"/>
                <w:iCs/>
                <w:color w:val="000000"/>
                <w:sz w:val="24"/>
                <w:szCs w:val="24"/>
                <w:shd w:val="clear" w:color="auto" w:fill="FFFFFF"/>
                <w:lang w:val="uk-UA" w:eastAsia="ru-RU"/>
              </w:rPr>
              <w:t>4,5</w:t>
            </w:r>
          </w:p>
        </w:tc>
        <w:tc>
          <w:tcPr>
            <w:tcW w:w="879" w:type="pct"/>
            <w:vAlign w:val="center"/>
          </w:tcPr>
          <w:p w:rsidR="00FB741A" w:rsidRDefault="00FB741A" w:rsidP="00D91A1C">
            <w:pPr>
              <w:ind w:left="5"/>
              <w:jc w:val="center"/>
              <w:rPr>
                <w:iCs/>
                <w:color w:val="000000"/>
                <w:sz w:val="24"/>
                <w:szCs w:val="24"/>
                <w:shd w:val="clear" w:color="auto" w:fill="FFFFFF"/>
                <w:lang w:val="uk-UA" w:eastAsia="ru-RU"/>
              </w:rPr>
            </w:pPr>
            <w:r>
              <w:rPr>
                <w:rFonts w:eastAsia="Calibri"/>
                <w:color w:val="000000"/>
                <w:sz w:val="24"/>
                <w:szCs w:val="24"/>
                <w:lang w:val="uk-UA"/>
              </w:rPr>
              <w:t>залік</w:t>
            </w:r>
          </w:p>
        </w:tc>
      </w:tr>
      <w:tr w:rsidR="00FB741A">
        <w:trPr>
          <w:trHeight w:val="115"/>
        </w:trPr>
        <w:tc>
          <w:tcPr>
            <w:tcW w:w="444" w:type="pct"/>
            <w:vMerge/>
            <w:vAlign w:val="center"/>
          </w:tcPr>
          <w:p w:rsidR="00FB741A" w:rsidRDefault="00FB741A" w:rsidP="00D91A1C">
            <w:pPr>
              <w:jc w:val="center"/>
              <w:rPr>
                <w:sz w:val="24"/>
                <w:szCs w:val="24"/>
                <w:lang w:val="uk-UA"/>
              </w:rPr>
            </w:pPr>
          </w:p>
        </w:tc>
        <w:tc>
          <w:tcPr>
            <w:tcW w:w="3087" w:type="pct"/>
            <w:vAlign w:val="center"/>
          </w:tcPr>
          <w:p w:rsidR="00FB741A" w:rsidRDefault="00FB741A" w:rsidP="00D91A1C">
            <w:pPr>
              <w:ind w:firstLine="153"/>
              <w:rPr>
                <w:iCs/>
                <w:color w:val="000000"/>
                <w:sz w:val="24"/>
                <w:szCs w:val="24"/>
                <w:shd w:val="clear" w:color="auto" w:fill="FFFFFF"/>
                <w:lang w:val="uk-UA" w:eastAsia="ru-RU"/>
              </w:rPr>
            </w:pPr>
            <w:r>
              <w:rPr>
                <w:rFonts w:eastAsia="Calibri"/>
                <w:color w:val="000000"/>
                <w:sz w:val="24"/>
                <w:szCs w:val="24"/>
                <w:lang w:val="uk-UA"/>
              </w:rPr>
              <w:t>Курсова робота - Кваліметрія та системи управління якістю</w:t>
            </w:r>
          </w:p>
        </w:tc>
        <w:tc>
          <w:tcPr>
            <w:tcW w:w="590" w:type="pct"/>
            <w:vAlign w:val="center"/>
          </w:tcPr>
          <w:p w:rsidR="00FB741A" w:rsidRDefault="00FB741A" w:rsidP="00D91A1C">
            <w:pPr>
              <w:jc w:val="center"/>
              <w:rPr>
                <w:iCs/>
                <w:color w:val="000000"/>
                <w:sz w:val="24"/>
                <w:szCs w:val="24"/>
                <w:shd w:val="clear" w:color="auto" w:fill="FFFFFF"/>
                <w:lang w:val="uk-UA" w:eastAsia="ru-RU"/>
              </w:rPr>
            </w:pPr>
            <w:r>
              <w:rPr>
                <w:rFonts w:eastAsia="Calibri"/>
                <w:iCs/>
                <w:color w:val="000000"/>
                <w:sz w:val="24"/>
                <w:szCs w:val="24"/>
                <w:shd w:val="clear" w:color="auto" w:fill="FFFFFF"/>
                <w:lang w:val="uk-UA" w:eastAsia="ru-RU"/>
              </w:rPr>
              <w:t>1</w:t>
            </w:r>
          </w:p>
        </w:tc>
        <w:tc>
          <w:tcPr>
            <w:tcW w:w="879" w:type="pct"/>
            <w:vAlign w:val="center"/>
          </w:tcPr>
          <w:p w:rsidR="00FB741A" w:rsidRDefault="00FB741A" w:rsidP="00D91A1C">
            <w:pPr>
              <w:ind w:left="5"/>
              <w:jc w:val="center"/>
              <w:rPr>
                <w:iCs/>
                <w:color w:val="000000"/>
                <w:sz w:val="24"/>
                <w:szCs w:val="24"/>
                <w:shd w:val="clear" w:color="auto" w:fill="FFFFFF"/>
                <w:lang w:val="uk-UA" w:eastAsia="ru-RU"/>
              </w:rPr>
            </w:pPr>
            <w:r>
              <w:rPr>
                <w:rFonts w:eastAsia="Calibri"/>
                <w:color w:val="000000"/>
                <w:sz w:val="24"/>
                <w:szCs w:val="24"/>
                <w:lang w:val="uk-UA"/>
              </w:rPr>
              <w:t>захист</w:t>
            </w:r>
          </w:p>
        </w:tc>
      </w:tr>
      <w:tr w:rsidR="00FB741A">
        <w:trPr>
          <w:trHeight w:val="115"/>
        </w:trPr>
        <w:tc>
          <w:tcPr>
            <w:tcW w:w="444" w:type="pct"/>
            <w:vAlign w:val="center"/>
          </w:tcPr>
          <w:p w:rsidR="00FB741A" w:rsidRDefault="00FB741A" w:rsidP="00D91A1C">
            <w:pPr>
              <w:jc w:val="center"/>
              <w:rPr>
                <w:bCs/>
                <w:color w:val="000000"/>
                <w:sz w:val="24"/>
                <w:szCs w:val="24"/>
              </w:rPr>
            </w:pPr>
            <w:r>
              <w:rPr>
                <w:rFonts w:eastAsia="Calibri"/>
                <w:bCs/>
                <w:color w:val="000000"/>
                <w:sz w:val="24"/>
                <w:szCs w:val="24"/>
                <w:lang w:val="uk-UA"/>
              </w:rPr>
              <w:t xml:space="preserve">0К </w:t>
            </w:r>
            <w:r>
              <w:rPr>
                <w:rFonts w:eastAsia="Calibri"/>
                <w:bCs/>
                <w:color w:val="000000"/>
                <w:sz w:val="24"/>
                <w:szCs w:val="24"/>
                <w:lang w:val="ru-RU"/>
              </w:rPr>
              <w:t>29</w:t>
            </w:r>
          </w:p>
        </w:tc>
        <w:tc>
          <w:tcPr>
            <w:tcW w:w="3087" w:type="pct"/>
            <w:vAlign w:val="center"/>
          </w:tcPr>
          <w:p w:rsidR="00FB741A" w:rsidRDefault="00FB741A" w:rsidP="00D91A1C">
            <w:pPr>
              <w:ind w:firstLine="153"/>
              <w:rPr>
                <w:bCs/>
                <w:i/>
                <w:color w:val="000000"/>
                <w:sz w:val="24"/>
                <w:szCs w:val="24"/>
                <w:lang w:val="uk-UA"/>
              </w:rPr>
            </w:pPr>
            <w:r>
              <w:rPr>
                <w:rFonts w:eastAsia="Calibri"/>
                <w:iCs/>
                <w:color w:val="000000"/>
                <w:sz w:val="24"/>
                <w:szCs w:val="24"/>
                <w:shd w:val="clear" w:color="auto" w:fill="FFFFFF"/>
                <w:lang w:val="uk-UA" w:eastAsia="ru-RU"/>
              </w:rPr>
              <w:t>Економіка за видами діяльності</w:t>
            </w:r>
          </w:p>
        </w:tc>
        <w:tc>
          <w:tcPr>
            <w:tcW w:w="590" w:type="pct"/>
            <w:vAlign w:val="center"/>
          </w:tcPr>
          <w:p w:rsidR="00FB741A" w:rsidRDefault="00FB741A" w:rsidP="00D91A1C">
            <w:pPr>
              <w:jc w:val="center"/>
              <w:rPr>
                <w:bCs/>
                <w:i/>
                <w:color w:val="000000"/>
                <w:sz w:val="24"/>
                <w:szCs w:val="24"/>
                <w:lang w:val="uk-UA"/>
              </w:rPr>
            </w:pPr>
            <w:r>
              <w:rPr>
                <w:rFonts w:eastAsia="Calibri"/>
                <w:iCs/>
                <w:color w:val="000000"/>
                <w:sz w:val="24"/>
                <w:szCs w:val="24"/>
                <w:shd w:val="clear" w:color="auto" w:fill="FFFFFF"/>
                <w:lang w:val="uk-UA" w:eastAsia="ru-RU"/>
              </w:rPr>
              <w:t>3</w:t>
            </w:r>
          </w:p>
        </w:tc>
        <w:tc>
          <w:tcPr>
            <w:tcW w:w="879" w:type="pct"/>
            <w:vAlign w:val="center"/>
          </w:tcPr>
          <w:p w:rsidR="00FB741A" w:rsidRDefault="00FB741A" w:rsidP="00D91A1C">
            <w:pPr>
              <w:ind w:left="5"/>
              <w:jc w:val="center"/>
              <w:rPr>
                <w:iCs/>
                <w:color w:val="000000"/>
                <w:sz w:val="24"/>
                <w:szCs w:val="24"/>
                <w:shd w:val="clear" w:color="auto" w:fill="FFFFFF"/>
                <w:lang w:val="uk-UA" w:eastAsia="ru-RU"/>
              </w:rPr>
            </w:pPr>
            <w:r>
              <w:rPr>
                <w:rFonts w:eastAsia="Calibri"/>
                <w:color w:val="000000"/>
                <w:sz w:val="24"/>
                <w:szCs w:val="24"/>
                <w:lang w:val="uk-UA"/>
              </w:rPr>
              <w:t>залік</w:t>
            </w:r>
          </w:p>
        </w:tc>
      </w:tr>
      <w:tr w:rsidR="00FB741A">
        <w:trPr>
          <w:trHeight w:val="115"/>
        </w:trPr>
        <w:tc>
          <w:tcPr>
            <w:tcW w:w="444" w:type="pct"/>
            <w:vMerge w:val="restart"/>
            <w:vAlign w:val="center"/>
          </w:tcPr>
          <w:p w:rsidR="00FB741A" w:rsidRDefault="00FB741A" w:rsidP="00D91A1C">
            <w:pPr>
              <w:jc w:val="center"/>
              <w:rPr>
                <w:sz w:val="24"/>
                <w:szCs w:val="24"/>
              </w:rPr>
            </w:pPr>
            <w:r>
              <w:rPr>
                <w:rFonts w:eastAsia="Calibri"/>
                <w:bCs/>
                <w:color w:val="000000"/>
                <w:sz w:val="24"/>
                <w:szCs w:val="24"/>
                <w:lang w:val="uk-UA"/>
              </w:rPr>
              <w:t xml:space="preserve">0К </w:t>
            </w:r>
            <w:r>
              <w:rPr>
                <w:rFonts w:eastAsia="Calibri"/>
                <w:bCs/>
                <w:color w:val="000000"/>
                <w:sz w:val="24"/>
                <w:szCs w:val="24"/>
                <w:lang w:val="ru-RU"/>
              </w:rPr>
              <w:t>30</w:t>
            </w:r>
          </w:p>
        </w:tc>
        <w:tc>
          <w:tcPr>
            <w:tcW w:w="3087" w:type="pct"/>
            <w:vAlign w:val="center"/>
          </w:tcPr>
          <w:p w:rsidR="00FB741A" w:rsidRDefault="00FB741A" w:rsidP="00D91A1C">
            <w:pPr>
              <w:ind w:firstLine="142"/>
              <w:rPr>
                <w:bCs/>
                <w:i/>
                <w:color w:val="000000"/>
                <w:sz w:val="24"/>
                <w:szCs w:val="24"/>
                <w:lang w:val="uk-UA"/>
              </w:rPr>
            </w:pPr>
            <w:r>
              <w:rPr>
                <w:rFonts w:eastAsia="Calibri"/>
                <w:iCs/>
                <w:color w:val="000000"/>
                <w:sz w:val="24"/>
                <w:szCs w:val="24"/>
                <w:shd w:val="clear" w:color="auto" w:fill="FFFFFF"/>
                <w:lang w:val="uk-UA" w:eastAsia="ru-RU"/>
              </w:rPr>
              <w:t>Проєктування вимірювальних систем</w:t>
            </w:r>
          </w:p>
        </w:tc>
        <w:tc>
          <w:tcPr>
            <w:tcW w:w="590" w:type="pct"/>
            <w:vAlign w:val="center"/>
          </w:tcPr>
          <w:p w:rsidR="00FB741A" w:rsidRDefault="00FB741A" w:rsidP="00D91A1C">
            <w:pPr>
              <w:jc w:val="center"/>
              <w:rPr>
                <w:bCs/>
                <w:i/>
                <w:color w:val="000000"/>
                <w:sz w:val="24"/>
                <w:szCs w:val="24"/>
                <w:lang w:val="uk-UA"/>
              </w:rPr>
            </w:pPr>
            <w:r>
              <w:rPr>
                <w:rFonts w:eastAsia="Calibri"/>
                <w:iCs/>
                <w:color w:val="000000"/>
                <w:sz w:val="24"/>
                <w:szCs w:val="24"/>
                <w:shd w:val="clear" w:color="auto" w:fill="FFFFFF"/>
                <w:lang w:val="uk-UA" w:eastAsia="ru-RU"/>
              </w:rPr>
              <w:t>3,5</w:t>
            </w:r>
          </w:p>
        </w:tc>
        <w:tc>
          <w:tcPr>
            <w:tcW w:w="879" w:type="pct"/>
            <w:vAlign w:val="center"/>
          </w:tcPr>
          <w:p w:rsidR="00FB741A" w:rsidRDefault="00FB741A" w:rsidP="00D91A1C">
            <w:pPr>
              <w:ind w:left="5"/>
              <w:jc w:val="center"/>
              <w:rPr>
                <w:iCs/>
                <w:color w:val="000000"/>
                <w:sz w:val="24"/>
                <w:szCs w:val="24"/>
                <w:shd w:val="clear" w:color="auto" w:fill="FFFFFF"/>
                <w:lang w:val="uk-UA" w:eastAsia="ru-RU"/>
              </w:rPr>
            </w:pPr>
            <w:r>
              <w:rPr>
                <w:rFonts w:eastAsia="Calibri"/>
                <w:color w:val="000000"/>
                <w:sz w:val="24"/>
                <w:szCs w:val="24"/>
                <w:lang w:val="uk-UA"/>
              </w:rPr>
              <w:t>залік</w:t>
            </w:r>
          </w:p>
        </w:tc>
      </w:tr>
      <w:tr w:rsidR="00FB741A">
        <w:trPr>
          <w:trHeight w:val="115"/>
        </w:trPr>
        <w:tc>
          <w:tcPr>
            <w:tcW w:w="444" w:type="pct"/>
            <w:vMerge/>
            <w:vAlign w:val="center"/>
          </w:tcPr>
          <w:p w:rsidR="00FB741A" w:rsidRDefault="00FB741A" w:rsidP="00D91A1C">
            <w:pPr>
              <w:jc w:val="center"/>
              <w:rPr>
                <w:sz w:val="24"/>
                <w:szCs w:val="24"/>
                <w:lang w:val="uk-UA"/>
              </w:rPr>
            </w:pPr>
          </w:p>
        </w:tc>
        <w:tc>
          <w:tcPr>
            <w:tcW w:w="3087" w:type="pct"/>
            <w:vAlign w:val="center"/>
          </w:tcPr>
          <w:p w:rsidR="00FB741A" w:rsidRDefault="00FB741A" w:rsidP="00D91A1C">
            <w:pPr>
              <w:ind w:firstLine="142"/>
              <w:rPr>
                <w:iCs/>
                <w:color w:val="000000"/>
                <w:sz w:val="24"/>
                <w:szCs w:val="24"/>
                <w:shd w:val="clear" w:color="auto" w:fill="FFFFFF"/>
                <w:lang w:val="uk-UA" w:eastAsia="ru-RU"/>
              </w:rPr>
            </w:pPr>
            <w:r>
              <w:rPr>
                <w:rFonts w:eastAsia="Calibri"/>
                <w:color w:val="000000"/>
                <w:sz w:val="24"/>
                <w:szCs w:val="24"/>
                <w:lang w:val="uk-UA"/>
              </w:rPr>
              <w:t xml:space="preserve">Курсова робота - </w:t>
            </w:r>
            <w:r>
              <w:rPr>
                <w:rFonts w:eastAsia="Calibri"/>
                <w:iCs/>
                <w:color w:val="000000"/>
                <w:sz w:val="24"/>
                <w:szCs w:val="24"/>
                <w:shd w:val="clear" w:color="auto" w:fill="FFFFFF"/>
                <w:lang w:val="uk-UA" w:eastAsia="ru-RU"/>
              </w:rPr>
              <w:t>Проєктування вимірювальних систем</w:t>
            </w:r>
          </w:p>
        </w:tc>
        <w:tc>
          <w:tcPr>
            <w:tcW w:w="590" w:type="pct"/>
            <w:vAlign w:val="center"/>
          </w:tcPr>
          <w:p w:rsidR="00FB741A" w:rsidRDefault="00FB741A" w:rsidP="00D91A1C">
            <w:pPr>
              <w:jc w:val="center"/>
              <w:rPr>
                <w:iCs/>
                <w:color w:val="000000"/>
                <w:sz w:val="24"/>
                <w:szCs w:val="24"/>
                <w:shd w:val="clear" w:color="auto" w:fill="FFFFFF"/>
                <w:lang w:val="uk-UA" w:eastAsia="ru-RU"/>
              </w:rPr>
            </w:pPr>
            <w:r>
              <w:rPr>
                <w:rFonts w:eastAsia="Calibri"/>
                <w:iCs/>
                <w:color w:val="000000"/>
                <w:sz w:val="24"/>
                <w:szCs w:val="24"/>
                <w:shd w:val="clear" w:color="auto" w:fill="FFFFFF"/>
                <w:lang w:val="uk-UA" w:eastAsia="ru-RU"/>
              </w:rPr>
              <w:t>1</w:t>
            </w:r>
          </w:p>
        </w:tc>
        <w:tc>
          <w:tcPr>
            <w:tcW w:w="879" w:type="pct"/>
            <w:vAlign w:val="center"/>
          </w:tcPr>
          <w:p w:rsidR="00FB741A" w:rsidRDefault="00FB741A" w:rsidP="00D91A1C">
            <w:pPr>
              <w:ind w:left="5"/>
              <w:jc w:val="center"/>
              <w:rPr>
                <w:iCs/>
                <w:color w:val="000000"/>
                <w:sz w:val="24"/>
                <w:szCs w:val="24"/>
                <w:shd w:val="clear" w:color="auto" w:fill="FFFFFF"/>
                <w:lang w:val="uk-UA" w:eastAsia="ru-RU"/>
              </w:rPr>
            </w:pPr>
            <w:r>
              <w:rPr>
                <w:rFonts w:eastAsia="Calibri"/>
                <w:iCs/>
                <w:color w:val="000000"/>
                <w:sz w:val="24"/>
                <w:szCs w:val="24"/>
                <w:shd w:val="clear" w:color="auto" w:fill="FFFFFF"/>
                <w:lang w:val="uk-UA" w:eastAsia="ru-RU"/>
              </w:rPr>
              <w:t>захист</w:t>
            </w:r>
          </w:p>
        </w:tc>
      </w:tr>
      <w:tr w:rsidR="00FB741A">
        <w:trPr>
          <w:trHeight w:val="260"/>
        </w:trPr>
        <w:tc>
          <w:tcPr>
            <w:tcW w:w="444" w:type="pct"/>
            <w:vAlign w:val="center"/>
          </w:tcPr>
          <w:p w:rsidR="00FB741A" w:rsidRDefault="00FB741A" w:rsidP="00D91A1C">
            <w:pPr>
              <w:jc w:val="center"/>
              <w:rPr>
                <w:sz w:val="24"/>
                <w:szCs w:val="24"/>
              </w:rPr>
            </w:pPr>
            <w:r>
              <w:rPr>
                <w:rFonts w:eastAsia="Calibri"/>
                <w:bCs/>
                <w:color w:val="000000"/>
                <w:sz w:val="24"/>
                <w:szCs w:val="24"/>
                <w:lang w:val="uk-UA"/>
              </w:rPr>
              <w:t>ОК 3</w:t>
            </w:r>
            <w:r>
              <w:rPr>
                <w:rFonts w:eastAsia="Calibri"/>
                <w:bCs/>
                <w:color w:val="000000"/>
                <w:sz w:val="24"/>
                <w:szCs w:val="24"/>
                <w:lang w:val="ru-RU"/>
              </w:rPr>
              <w:t>1</w:t>
            </w:r>
          </w:p>
        </w:tc>
        <w:tc>
          <w:tcPr>
            <w:tcW w:w="3087" w:type="pct"/>
            <w:vAlign w:val="center"/>
          </w:tcPr>
          <w:p w:rsidR="00FB741A" w:rsidRDefault="00FB741A" w:rsidP="00D91A1C">
            <w:pPr>
              <w:ind w:firstLine="153"/>
              <w:rPr>
                <w:bCs/>
                <w:i/>
                <w:color w:val="000000"/>
                <w:sz w:val="24"/>
                <w:szCs w:val="24"/>
                <w:lang w:val="uk-UA"/>
              </w:rPr>
            </w:pPr>
            <w:r>
              <w:rPr>
                <w:rFonts w:eastAsia="Calibri"/>
                <w:iCs/>
                <w:color w:val="000000"/>
                <w:sz w:val="24"/>
                <w:szCs w:val="24"/>
                <w:shd w:val="clear" w:color="auto" w:fill="FFFFFF"/>
                <w:lang w:val="uk-UA" w:eastAsia="ru-RU"/>
              </w:rPr>
              <w:t>Переддипломна практика</w:t>
            </w:r>
          </w:p>
        </w:tc>
        <w:tc>
          <w:tcPr>
            <w:tcW w:w="590" w:type="pct"/>
            <w:vAlign w:val="center"/>
          </w:tcPr>
          <w:p w:rsidR="00FB741A" w:rsidRDefault="00FB741A" w:rsidP="00D91A1C">
            <w:pPr>
              <w:jc w:val="center"/>
              <w:rPr>
                <w:bCs/>
                <w:i/>
                <w:color w:val="000000"/>
                <w:sz w:val="24"/>
                <w:szCs w:val="24"/>
                <w:lang w:val="uk-UA"/>
              </w:rPr>
            </w:pPr>
            <w:r>
              <w:rPr>
                <w:rFonts w:eastAsia="Calibri"/>
                <w:iCs/>
                <w:color w:val="000000"/>
                <w:sz w:val="24"/>
                <w:szCs w:val="24"/>
                <w:shd w:val="clear" w:color="auto" w:fill="FFFFFF"/>
                <w:lang w:val="uk-UA" w:eastAsia="ru-RU"/>
              </w:rPr>
              <w:t>4,5</w:t>
            </w:r>
          </w:p>
        </w:tc>
        <w:tc>
          <w:tcPr>
            <w:tcW w:w="879" w:type="pct"/>
            <w:vAlign w:val="center"/>
          </w:tcPr>
          <w:p w:rsidR="00FB741A" w:rsidRDefault="00FB741A" w:rsidP="00D91A1C">
            <w:pPr>
              <w:ind w:left="5"/>
              <w:jc w:val="center"/>
              <w:rPr>
                <w:iCs/>
                <w:color w:val="000000"/>
                <w:sz w:val="24"/>
                <w:szCs w:val="24"/>
                <w:shd w:val="clear" w:color="auto" w:fill="FFFFFF"/>
                <w:lang w:val="uk-UA" w:eastAsia="ru-RU"/>
              </w:rPr>
            </w:pPr>
            <w:r>
              <w:rPr>
                <w:rFonts w:eastAsia="Calibri"/>
                <w:color w:val="000000"/>
                <w:sz w:val="24"/>
                <w:szCs w:val="24"/>
                <w:lang w:val="uk-UA"/>
              </w:rPr>
              <w:t>залік</w:t>
            </w:r>
          </w:p>
        </w:tc>
      </w:tr>
      <w:tr w:rsidR="00FB741A">
        <w:trPr>
          <w:trHeight w:val="260"/>
        </w:trPr>
        <w:tc>
          <w:tcPr>
            <w:tcW w:w="444" w:type="pct"/>
            <w:vAlign w:val="center"/>
          </w:tcPr>
          <w:p w:rsidR="00FB741A" w:rsidRDefault="00FB741A" w:rsidP="00D91A1C">
            <w:pPr>
              <w:jc w:val="center"/>
              <w:rPr>
                <w:sz w:val="24"/>
                <w:szCs w:val="24"/>
              </w:rPr>
            </w:pPr>
            <w:r>
              <w:rPr>
                <w:rFonts w:eastAsia="Calibri"/>
                <w:bCs/>
                <w:color w:val="000000"/>
                <w:sz w:val="24"/>
                <w:szCs w:val="24"/>
                <w:lang w:val="uk-UA"/>
              </w:rPr>
              <w:t>ОК 3</w:t>
            </w:r>
            <w:r>
              <w:rPr>
                <w:rFonts w:eastAsia="Calibri"/>
                <w:bCs/>
                <w:color w:val="000000"/>
                <w:sz w:val="24"/>
                <w:szCs w:val="24"/>
                <w:lang w:val="ru-RU"/>
              </w:rPr>
              <w:t>2</w:t>
            </w:r>
          </w:p>
        </w:tc>
        <w:tc>
          <w:tcPr>
            <w:tcW w:w="3087" w:type="pct"/>
            <w:vAlign w:val="center"/>
          </w:tcPr>
          <w:p w:rsidR="00FB741A" w:rsidRDefault="00FB741A" w:rsidP="00D91A1C">
            <w:pPr>
              <w:ind w:firstLine="153"/>
              <w:rPr>
                <w:bCs/>
                <w:i/>
                <w:color w:val="000000"/>
                <w:sz w:val="24"/>
                <w:szCs w:val="24"/>
                <w:lang w:val="uk-UA"/>
              </w:rPr>
            </w:pPr>
            <w:r>
              <w:rPr>
                <w:rFonts w:eastAsia="Calibri"/>
                <w:iCs/>
                <w:color w:val="000000"/>
                <w:sz w:val="24"/>
                <w:szCs w:val="24"/>
                <w:shd w:val="clear" w:color="auto" w:fill="FFFFFF"/>
                <w:lang w:val="uk-UA" w:eastAsia="ru-RU"/>
              </w:rPr>
              <w:t>Дипломне проєктування</w:t>
            </w:r>
          </w:p>
        </w:tc>
        <w:tc>
          <w:tcPr>
            <w:tcW w:w="590" w:type="pct"/>
            <w:vAlign w:val="center"/>
          </w:tcPr>
          <w:p w:rsidR="00FB741A" w:rsidRDefault="00FB741A" w:rsidP="00D91A1C">
            <w:pPr>
              <w:jc w:val="center"/>
              <w:rPr>
                <w:bCs/>
                <w:i/>
                <w:color w:val="000000"/>
                <w:sz w:val="24"/>
                <w:szCs w:val="24"/>
                <w:lang w:val="uk-UA"/>
              </w:rPr>
            </w:pPr>
            <w:r>
              <w:rPr>
                <w:rFonts w:eastAsia="Calibri"/>
                <w:iCs/>
                <w:color w:val="000000"/>
                <w:sz w:val="24"/>
                <w:szCs w:val="24"/>
                <w:shd w:val="clear" w:color="auto" w:fill="FFFFFF"/>
                <w:lang w:val="uk-UA" w:eastAsia="ru-RU"/>
              </w:rPr>
              <w:t>12</w:t>
            </w:r>
          </w:p>
        </w:tc>
        <w:tc>
          <w:tcPr>
            <w:tcW w:w="879" w:type="pct"/>
            <w:vAlign w:val="center"/>
          </w:tcPr>
          <w:p w:rsidR="00FB741A" w:rsidRDefault="00FB741A" w:rsidP="00D91A1C">
            <w:pPr>
              <w:ind w:left="5"/>
              <w:jc w:val="center"/>
              <w:rPr>
                <w:iCs/>
                <w:color w:val="000000"/>
                <w:sz w:val="24"/>
                <w:szCs w:val="24"/>
                <w:shd w:val="clear" w:color="auto" w:fill="FFFFFF"/>
                <w:lang w:val="uk-UA" w:eastAsia="ru-RU"/>
              </w:rPr>
            </w:pPr>
            <w:r>
              <w:rPr>
                <w:rFonts w:eastAsia="Calibri"/>
                <w:color w:val="000000"/>
                <w:sz w:val="24"/>
                <w:szCs w:val="24"/>
                <w:lang w:val="uk-UA"/>
              </w:rPr>
              <w:t>захист</w:t>
            </w:r>
          </w:p>
        </w:tc>
      </w:tr>
      <w:tr w:rsidR="00FB741A">
        <w:trPr>
          <w:trHeight w:val="260"/>
        </w:trPr>
        <w:tc>
          <w:tcPr>
            <w:tcW w:w="3531" w:type="pct"/>
            <w:gridSpan w:val="2"/>
            <w:tcBorders>
              <w:bottom w:val="single" w:sz="4" w:space="0" w:color="000000"/>
            </w:tcBorders>
            <w:vAlign w:val="center"/>
          </w:tcPr>
          <w:p w:rsidR="00FB741A" w:rsidRDefault="00FB741A" w:rsidP="00D91A1C">
            <w:pPr>
              <w:jc w:val="right"/>
              <w:rPr>
                <w:b/>
                <w:bCs/>
                <w:color w:val="000000"/>
                <w:sz w:val="24"/>
                <w:szCs w:val="24"/>
                <w:lang w:val="uk-UA"/>
              </w:rPr>
            </w:pPr>
            <w:r>
              <w:rPr>
                <w:rFonts w:eastAsia="Calibri"/>
                <w:i/>
                <w:color w:val="000000"/>
                <w:sz w:val="24"/>
                <w:szCs w:val="24"/>
                <w:lang w:val="uk-UA"/>
              </w:rPr>
              <w:t>Всього за НОРМАТИВНОЮ ЧАСТИНОЮ:</w:t>
            </w:r>
          </w:p>
        </w:tc>
        <w:tc>
          <w:tcPr>
            <w:tcW w:w="590" w:type="pct"/>
            <w:tcBorders>
              <w:bottom w:val="single" w:sz="4" w:space="0" w:color="000000"/>
            </w:tcBorders>
            <w:vAlign w:val="center"/>
          </w:tcPr>
          <w:p w:rsidR="00FB741A" w:rsidRDefault="00FB741A" w:rsidP="00D91A1C">
            <w:pPr>
              <w:jc w:val="center"/>
              <w:rPr>
                <w:b/>
                <w:bCs/>
                <w:color w:val="000000"/>
                <w:sz w:val="24"/>
                <w:szCs w:val="24"/>
                <w:lang w:val="uk-UA"/>
              </w:rPr>
            </w:pPr>
            <w:r>
              <w:rPr>
                <w:b/>
                <w:bCs/>
                <w:color w:val="000000"/>
                <w:sz w:val="24"/>
                <w:szCs w:val="24"/>
                <w:lang w:val="uk-UA"/>
              </w:rPr>
              <w:t>176</w:t>
            </w:r>
          </w:p>
        </w:tc>
        <w:tc>
          <w:tcPr>
            <w:tcW w:w="879" w:type="pct"/>
            <w:tcBorders>
              <w:bottom w:val="single" w:sz="4" w:space="0" w:color="000000"/>
            </w:tcBorders>
            <w:vAlign w:val="center"/>
          </w:tcPr>
          <w:p w:rsidR="00FB741A" w:rsidRDefault="00FB741A" w:rsidP="00D91A1C">
            <w:pPr>
              <w:ind w:left="5"/>
              <w:jc w:val="center"/>
              <w:rPr>
                <w:bCs/>
                <w:color w:val="000000"/>
                <w:sz w:val="24"/>
                <w:szCs w:val="24"/>
                <w:lang w:val="uk-UA"/>
              </w:rPr>
            </w:pPr>
            <w:r>
              <w:rPr>
                <w:bCs/>
                <w:color w:val="000000"/>
                <w:sz w:val="24"/>
                <w:szCs w:val="24"/>
                <w:lang w:val="uk-UA"/>
              </w:rPr>
              <w:t>-</w:t>
            </w:r>
          </w:p>
        </w:tc>
      </w:tr>
      <w:tr w:rsidR="00FB741A">
        <w:trPr>
          <w:trHeight w:val="233"/>
        </w:trPr>
        <w:tc>
          <w:tcPr>
            <w:tcW w:w="5000" w:type="pct"/>
            <w:gridSpan w:val="4"/>
            <w:shd w:val="clear" w:color="auto" w:fill="CCFFCC"/>
            <w:vAlign w:val="center"/>
          </w:tcPr>
          <w:p w:rsidR="00FB741A" w:rsidRDefault="00FB741A" w:rsidP="00D91A1C">
            <w:pPr>
              <w:spacing w:before="120"/>
              <w:jc w:val="center"/>
              <w:rPr>
                <w:b/>
                <w:color w:val="000000"/>
                <w:sz w:val="24"/>
                <w:szCs w:val="24"/>
                <w:lang w:val="uk-UA"/>
              </w:rPr>
            </w:pPr>
            <w:r>
              <w:rPr>
                <w:b/>
                <w:bCs/>
                <w:color w:val="000000"/>
                <w:sz w:val="24"/>
                <w:szCs w:val="24"/>
                <w:lang w:val="uk-UA"/>
              </w:rPr>
              <w:t>ВИБІРКОВА ЧАСТИНА</w:t>
            </w:r>
          </w:p>
        </w:tc>
      </w:tr>
      <w:tr w:rsidR="00FB741A">
        <w:trPr>
          <w:trHeight w:val="260"/>
        </w:trPr>
        <w:tc>
          <w:tcPr>
            <w:tcW w:w="444" w:type="pct"/>
          </w:tcPr>
          <w:p w:rsidR="00FB741A" w:rsidRDefault="00FB741A" w:rsidP="00D91A1C">
            <w:pPr>
              <w:ind w:left="5"/>
              <w:jc w:val="center"/>
              <w:rPr>
                <w:bCs/>
                <w:color w:val="000000"/>
                <w:sz w:val="24"/>
                <w:szCs w:val="24"/>
                <w:lang w:val="uk-UA"/>
              </w:rPr>
            </w:pPr>
            <w:r>
              <w:rPr>
                <w:bCs/>
                <w:color w:val="000000"/>
                <w:sz w:val="24"/>
                <w:szCs w:val="24"/>
                <w:lang w:val="uk-UA"/>
              </w:rPr>
              <w:t>ВК</w:t>
            </w:r>
          </w:p>
        </w:tc>
        <w:tc>
          <w:tcPr>
            <w:tcW w:w="3087" w:type="pct"/>
            <w:vAlign w:val="center"/>
          </w:tcPr>
          <w:p w:rsidR="00FB741A" w:rsidRDefault="00FB741A" w:rsidP="00D91A1C">
            <w:pPr>
              <w:ind w:firstLine="286"/>
              <w:rPr>
                <w:rFonts w:eastAsia="Calibri"/>
                <w:color w:val="000000"/>
                <w:sz w:val="24"/>
                <w:szCs w:val="24"/>
                <w:lang w:val="uk-UA"/>
              </w:rPr>
            </w:pPr>
            <w:r>
              <w:rPr>
                <w:rFonts w:eastAsia="Calibri"/>
                <w:color w:val="000000"/>
                <w:sz w:val="24"/>
                <w:szCs w:val="24"/>
                <w:lang w:val="uk-UA"/>
              </w:rPr>
              <w:t>Вибіркові дисципліни</w:t>
            </w:r>
          </w:p>
        </w:tc>
        <w:tc>
          <w:tcPr>
            <w:tcW w:w="590" w:type="pct"/>
            <w:vAlign w:val="center"/>
          </w:tcPr>
          <w:p w:rsidR="00FB741A" w:rsidRDefault="00FB741A" w:rsidP="00D91A1C">
            <w:pPr>
              <w:jc w:val="center"/>
              <w:rPr>
                <w:b/>
                <w:color w:val="000000"/>
                <w:sz w:val="24"/>
                <w:szCs w:val="24"/>
                <w:lang w:val="uk-UA"/>
              </w:rPr>
            </w:pPr>
            <w:r>
              <w:rPr>
                <w:b/>
                <w:color w:val="000000"/>
                <w:sz w:val="24"/>
                <w:szCs w:val="24"/>
                <w:lang w:val="uk-UA"/>
              </w:rPr>
              <w:t>64</w:t>
            </w:r>
          </w:p>
        </w:tc>
        <w:tc>
          <w:tcPr>
            <w:tcW w:w="879" w:type="pct"/>
            <w:vAlign w:val="center"/>
          </w:tcPr>
          <w:p w:rsidR="00FB741A" w:rsidRDefault="00FB741A" w:rsidP="00D91A1C">
            <w:pPr>
              <w:ind w:left="5"/>
              <w:jc w:val="center"/>
              <w:rPr>
                <w:bCs/>
                <w:color w:val="000000"/>
                <w:sz w:val="24"/>
                <w:szCs w:val="24"/>
                <w:lang w:val="uk-UA"/>
              </w:rPr>
            </w:pPr>
          </w:p>
        </w:tc>
      </w:tr>
      <w:tr w:rsidR="00FB741A">
        <w:trPr>
          <w:trHeight w:val="260"/>
        </w:trPr>
        <w:tc>
          <w:tcPr>
            <w:tcW w:w="444" w:type="pct"/>
          </w:tcPr>
          <w:p w:rsidR="00FB741A" w:rsidRDefault="00FB741A" w:rsidP="00D91A1C">
            <w:pPr>
              <w:ind w:left="5"/>
              <w:jc w:val="center"/>
              <w:rPr>
                <w:b/>
                <w:bCs/>
                <w:color w:val="000000"/>
                <w:sz w:val="24"/>
                <w:szCs w:val="24"/>
                <w:lang w:val="uk-UA"/>
              </w:rPr>
            </w:pPr>
            <w:r>
              <w:rPr>
                <w:bCs/>
                <w:color w:val="000000"/>
                <w:sz w:val="24"/>
                <w:szCs w:val="24"/>
                <w:lang w:val="uk-UA"/>
              </w:rPr>
              <w:t>-</w:t>
            </w:r>
          </w:p>
        </w:tc>
        <w:tc>
          <w:tcPr>
            <w:tcW w:w="3087" w:type="pct"/>
            <w:vAlign w:val="center"/>
          </w:tcPr>
          <w:p w:rsidR="00FB741A" w:rsidRDefault="00FB741A" w:rsidP="00D91A1C">
            <w:pPr>
              <w:jc w:val="right"/>
              <w:rPr>
                <w:b/>
                <w:color w:val="000000"/>
                <w:sz w:val="24"/>
                <w:szCs w:val="24"/>
                <w:lang w:val="uk-UA"/>
              </w:rPr>
            </w:pPr>
            <w:r>
              <w:rPr>
                <w:rFonts w:eastAsia="Calibri"/>
                <w:i/>
                <w:color w:val="000000"/>
                <w:sz w:val="24"/>
                <w:szCs w:val="24"/>
                <w:lang w:val="uk-UA"/>
              </w:rPr>
              <w:t>Всього за ВИБІРКОВОЮ ЧАСТИНОЮ:</w:t>
            </w:r>
          </w:p>
        </w:tc>
        <w:tc>
          <w:tcPr>
            <w:tcW w:w="590" w:type="pct"/>
            <w:vAlign w:val="center"/>
          </w:tcPr>
          <w:p w:rsidR="00FB741A" w:rsidRDefault="00FB741A" w:rsidP="00D91A1C">
            <w:pPr>
              <w:jc w:val="center"/>
              <w:rPr>
                <w:b/>
                <w:color w:val="000000"/>
                <w:sz w:val="24"/>
                <w:szCs w:val="24"/>
                <w:lang w:val="uk-UA"/>
              </w:rPr>
            </w:pPr>
            <w:r>
              <w:rPr>
                <w:b/>
                <w:color w:val="000000"/>
                <w:sz w:val="24"/>
                <w:szCs w:val="24"/>
                <w:lang w:val="uk-UA"/>
              </w:rPr>
              <w:t>64</w:t>
            </w:r>
          </w:p>
        </w:tc>
        <w:tc>
          <w:tcPr>
            <w:tcW w:w="879" w:type="pct"/>
            <w:vAlign w:val="center"/>
          </w:tcPr>
          <w:p w:rsidR="00FB741A" w:rsidRDefault="00FB741A" w:rsidP="00D91A1C">
            <w:pPr>
              <w:ind w:left="5"/>
              <w:jc w:val="center"/>
              <w:rPr>
                <w:b/>
                <w:color w:val="000000"/>
                <w:sz w:val="24"/>
                <w:szCs w:val="24"/>
                <w:lang w:val="uk-UA"/>
              </w:rPr>
            </w:pPr>
            <w:r>
              <w:rPr>
                <w:bCs/>
                <w:color w:val="000000"/>
                <w:sz w:val="24"/>
                <w:szCs w:val="24"/>
                <w:lang w:val="uk-UA"/>
              </w:rPr>
              <w:t>-</w:t>
            </w:r>
          </w:p>
        </w:tc>
      </w:tr>
      <w:tr w:rsidR="00FB741A">
        <w:trPr>
          <w:trHeight w:val="340"/>
        </w:trPr>
        <w:tc>
          <w:tcPr>
            <w:tcW w:w="3531" w:type="pct"/>
            <w:gridSpan w:val="2"/>
            <w:vAlign w:val="center"/>
          </w:tcPr>
          <w:p w:rsidR="00FB741A" w:rsidRDefault="00FB741A" w:rsidP="00D91A1C">
            <w:pPr>
              <w:jc w:val="right"/>
              <w:rPr>
                <w:b/>
                <w:color w:val="000000"/>
                <w:sz w:val="24"/>
                <w:szCs w:val="24"/>
                <w:lang w:val="uk-UA"/>
              </w:rPr>
            </w:pPr>
            <w:r>
              <w:rPr>
                <w:rFonts w:eastAsia="Calibri"/>
                <w:b/>
                <w:i/>
                <w:color w:val="000000"/>
                <w:sz w:val="24"/>
                <w:szCs w:val="24"/>
                <w:lang w:val="uk-UA"/>
              </w:rPr>
              <w:t>Разом за навчальним планом</w:t>
            </w:r>
          </w:p>
        </w:tc>
        <w:tc>
          <w:tcPr>
            <w:tcW w:w="590" w:type="pct"/>
            <w:vAlign w:val="center"/>
          </w:tcPr>
          <w:p w:rsidR="00FB741A" w:rsidRDefault="00FB741A" w:rsidP="00D91A1C">
            <w:pPr>
              <w:jc w:val="center"/>
              <w:rPr>
                <w:b/>
                <w:color w:val="FF0000"/>
                <w:sz w:val="24"/>
                <w:szCs w:val="24"/>
                <w:lang w:val="uk-UA"/>
              </w:rPr>
            </w:pPr>
            <w:r>
              <w:rPr>
                <w:b/>
                <w:sz w:val="24"/>
                <w:szCs w:val="24"/>
                <w:lang w:val="uk-UA"/>
              </w:rPr>
              <w:t>240</w:t>
            </w:r>
          </w:p>
        </w:tc>
        <w:tc>
          <w:tcPr>
            <w:tcW w:w="879" w:type="pct"/>
            <w:vAlign w:val="center"/>
          </w:tcPr>
          <w:p w:rsidR="00FB741A" w:rsidRDefault="00FB741A" w:rsidP="00D91A1C">
            <w:pPr>
              <w:ind w:left="5"/>
              <w:jc w:val="center"/>
              <w:rPr>
                <w:b/>
                <w:color w:val="000000"/>
                <w:sz w:val="24"/>
                <w:szCs w:val="24"/>
                <w:lang w:val="uk-UA"/>
              </w:rPr>
            </w:pPr>
            <w:r>
              <w:rPr>
                <w:bCs/>
                <w:color w:val="000000"/>
                <w:sz w:val="24"/>
                <w:szCs w:val="24"/>
                <w:lang w:val="uk-UA"/>
              </w:rPr>
              <w:t>-</w:t>
            </w:r>
          </w:p>
        </w:tc>
      </w:tr>
    </w:tbl>
    <w:p w:rsidR="007D3C78" w:rsidRDefault="007D3C78"/>
    <w:p w:rsidR="007D3C78" w:rsidRDefault="002835C8">
      <w:pPr>
        <w:ind w:firstLine="567"/>
        <w:jc w:val="both"/>
        <w:rPr>
          <w:sz w:val="24"/>
          <w:szCs w:val="24"/>
          <w:lang w:val="uk-UA"/>
        </w:rPr>
      </w:pPr>
      <w:r>
        <w:rPr>
          <w:sz w:val="24"/>
          <w:szCs w:val="24"/>
          <w:lang w:val="uk-UA"/>
        </w:rPr>
        <w:t>Позначення та скорочення, наведені в таблиці:</w:t>
      </w:r>
    </w:p>
    <w:p w:rsidR="007D3C78" w:rsidRDefault="002835C8">
      <w:pPr>
        <w:ind w:firstLine="567"/>
        <w:jc w:val="both"/>
        <w:rPr>
          <w:sz w:val="24"/>
          <w:szCs w:val="24"/>
          <w:lang w:val="uk-UA"/>
        </w:rPr>
      </w:pPr>
      <w:r>
        <w:rPr>
          <w:sz w:val="24"/>
          <w:szCs w:val="24"/>
          <w:lang w:val="uk-UA"/>
        </w:rPr>
        <w:t>ОК – обов’язкова компонента;</w:t>
      </w:r>
    </w:p>
    <w:p w:rsidR="007D3C78" w:rsidRDefault="002835C8">
      <w:pPr>
        <w:ind w:firstLine="567"/>
        <w:jc w:val="both"/>
        <w:rPr>
          <w:sz w:val="24"/>
          <w:szCs w:val="24"/>
          <w:lang w:val="uk-UA"/>
        </w:rPr>
      </w:pPr>
      <w:r>
        <w:rPr>
          <w:sz w:val="24"/>
          <w:szCs w:val="24"/>
          <w:lang w:val="uk-UA"/>
        </w:rPr>
        <w:t>ВК – вибіркова компонента.</w:t>
      </w:r>
    </w:p>
    <w:p w:rsidR="007D3C78" w:rsidRDefault="002835C8">
      <w:pPr>
        <w:ind w:firstLine="567"/>
        <w:jc w:val="both"/>
        <w:rPr>
          <w:sz w:val="24"/>
          <w:szCs w:val="24"/>
          <w:lang w:val="uk-UA"/>
        </w:rPr>
      </w:pPr>
      <w:r>
        <w:rPr>
          <w:sz w:val="24"/>
          <w:szCs w:val="24"/>
          <w:lang w:val="uk-UA"/>
        </w:rPr>
        <w:t>Оволодіння програмою оцінюються в кредитах і здобувач вищої освіти за першим (бакалаврським) рівнем вважа</w:t>
      </w:r>
      <w:r w:rsidR="001D5505">
        <w:rPr>
          <w:sz w:val="24"/>
          <w:szCs w:val="24"/>
          <w:lang w:val="uk-UA"/>
        </w:rPr>
        <w:t>є</w:t>
      </w:r>
      <w:r>
        <w:rPr>
          <w:sz w:val="24"/>
          <w:szCs w:val="24"/>
          <w:lang w:val="uk-UA"/>
        </w:rPr>
        <w:t>ться таким, що успішно виконав індивідуальний план, якщо він набрав не менше 240 кредитів.</w:t>
      </w:r>
    </w:p>
    <w:p w:rsidR="002E3D6A" w:rsidRDefault="002E3D6A">
      <w:pPr>
        <w:ind w:firstLine="567"/>
        <w:jc w:val="both"/>
        <w:rPr>
          <w:bCs/>
          <w:color w:val="000000"/>
          <w:sz w:val="24"/>
          <w:szCs w:val="24"/>
          <w:lang w:val="uk-UA"/>
        </w:rPr>
      </w:pPr>
    </w:p>
    <w:p w:rsidR="007D3C78" w:rsidRDefault="007D3C78">
      <w:pPr>
        <w:pStyle w:val="a5"/>
        <w:tabs>
          <w:tab w:val="left" w:pos="2179"/>
        </w:tabs>
        <w:ind w:left="0" w:firstLine="0"/>
        <w:jc w:val="both"/>
        <w:rPr>
          <w:bCs/>
          <w:sz w:val="24"/>
          <w:szCs w:val="24"/>
          <w:lang w:val="uk-UA"/>
        </w:rPr>
        <w:sectPr w:rsidR="007D3C78" w:rsidSect="00A804A5">
          <w:headerReference w:type="default" r:id="rId8"/>
          <w:pgSz w:w="11910" w:h="16840"/>
          <w:pgMar w:top="851" w:right="851" w:bottom="851" w:left="1418" w:header="714" w:footer="0" w:gutter="0"/>
          <w:cols w:space="720"/>
          <w:titlePg/>
          <w:docGrid w:linePitch="299"/>
        </w:sectPr>
      </w:pPr>
    </w:p>
    <w:p w:rsidR="007D3C78" w:rsidRDefault="002835C8" w:rsidP="00E83047">
      <w:pPr>
        <w:pStyle w:val="a5"/>
        <w:tabs>
          <w:tab w:val="left" w:pos="2179"/>
        </w:tabs>
        <w:ind w:left="0" w:firstLine="0"/>
        <w:jc w:val="center"/>
        <w:outlineLvl w:val="0"/>
        <w:rPr>
          <w:b/>
          <w:sz w:val="28"/>
          <w:lang w:val="uk-UA"/>
        </w:rPr>
      </w:pPr>
      <w:r>
        <w:rPr>
          <w:b/>
          <w:bCs/>
          <w:sz w:val="28"/>
          <w:szCs w:val="28"/>
          <w:lang w:val="uk-UA"/>
        </w:rPr>
        <w:lastRenderedPageBreak/>
        <w:t>4. Структурно-логічна схема освітньо-професійної програми</w:t>
      </w:r>
    </w:p>
    <w:p w:rsidR="007D3C78" w:rsidRDefault="007D3C78">
      <w:pPr>
        <w:pStyle w:val="a5"/>
        <w:tabs>
          <w:tab w:val="left" w:pos="2179"/>
        </w:tabs>
        <w:ind w:left="0" w:firstLine="0"/>
        <w:jc w:val="both"/>
        <w:rPr>
          <w:bCs/>
          <w:sz w:val="6"/>
          <w:szCs w:val="6"/>
          <w:lang w:val="uk-UA"/>
        </w:rPr>
      </w:pPr>
    </w:p>
    <w:p w:rsidR="00004B16" w:rsidRDefault="000B474B">
      <w:pPr>
        <w:pStyle w:val="a5"/>
        <w:tabs>
          <w:tab w:val="left" w:pos="2179"/>
        </w:tabs>
        <w:ind w:left="0" w:firstLine="0"/>
        <w:jc w:val="center"/>
        <w:rPr>
          <w:color w:val="000000"/>
          <w:lang w:val="uk-UA"/>
        </w:rPr>
      </w:pPr>
      <w:bookmarkStart w:id="2" w:name="_GoBack"/>
      <w:r>
        <w:rPr>
          <w:noProof/>
          <w:lang w:val="ru-RU" w:eastAsia="ru-RU"/>
        </w:rPr>
        <w:drawing>
          <wp:inline distT="0" distB="0" distL="0" distR="0" wp14:anchorId="05DFE0F7" wp14:editId="2ABAC172">
            <wp:extent cx="7887167" cy="573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886353" cy="5733458"/>
                    </a:xfrm>
                    <a:prstGeom prst="rect">
                      <a:avLst/>
                    </a:prstGeom>
                  </pic:spPr>
                </pic:pic>
              </a:graphicData>
            </a:graphic>
          </wp:inline>
        </w:drawing>
      </w:r>
      <w:bookmarkEnd w:id="2"/>
    </w:p>
    <w:p w:rsidR="007D3C78" w:rsidRDefault="007D3C78">
      <w:pPr>
        <w:jc w:val="both"/>
        <w:rPr>
          <w:color w:val="000000"/>
          <w:sz w:val="24"/>
          <w:szCs w:val="24"/>
          <w:lang w:val="uk-UA"/>
        </w:rPr>
        <w:sectPr w:rsidR="007D3C78">
          <w:pgSz w:w="16840" w:h="11910" w:orient="landscape"/>
          <w:pgMar w:top="851" w:right="851" w:bottom="1418" w:left="851" w:header="714" w:footer="0" w:gutter="0"/>
          <w:cols w:space="720"/>
        </w:sectPr>
      </w:pPr>
    </w:p>
    <w:p w:rsidR="007D3C78" w:rsidRDefault="0071539E">
      <w:pPr>
        <w:ind w:firstLine="720"/>
        <w:jc w:val="center"/>
        <w:rPr>
          <w:color w:val="000000"/>
          <w:sz w:val="28"/>
          <w:szCs w:val="28"/>
          <w:lang w:val="uk-UA"/>
        </w:rPr>
      </w:pPr>
      <w:r>
        <w:rPr>
          <w:b/>
          <w:bCs/>
          <w:color w:val="000000"/>
          <w:sz w:val="28"/>
          <w:szCs w:val="28"/>
          <w:lang w:val="uk-UA"/>
        </w:rPr>
        <w:lastRenderedPageBreak/>
        <w:t>5</w:t>
      </w:r>
      <w:r w:rsidR="002835C8">
        <w:rPr>
          <w:b/>
          <w:bCs/>
          <w:color w:val="000000"/>
          <w:sz w:val="28"/>
          <w:szCs w:val="28"/>
          <w:lang w:val="uk-UA"/>
        </w:rPr>
        <w:t>. Форми атестації здобувачів вищої освіти</w:t>
      </w:r>
    </w:p>
    <w:p w:rsidR="007D3C78" w:rsidRDefault="007D3C78">
      <w:pPr>
        <w:ind w:firstLine="720"/>
        <w:jc w:val="both"/>
        <w:rPr>
          <w:color w:val="000000"/>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23"/>
        <w:gridCol w:w="8005"/>
      </w:tblGrid>
      <w:tr w:rsidR="007D3C78" w:rsidRPr="00324B8D">
        <w:tc>
          <w:tcPr>
            <w:tcW w:w="1823" w:type="dxa"/>
            <w:vAlign w:val="center"/>
          </w:tcPr>
          <w:p w:rsidR="007D3C78" w:rsidRDefault="002835C8">
            <w:pPr>
              <w:rPr>
                <w:color w:val="000000"/>
                <w:sz w:val="24"/>
                <w:szCs w:val="24"/>
                <w:lang w:val="uk-UA"/>
              </w:rPr>
            </w:pPr>
            <w:r>
              <w:rPr>
                <w:bCs/>
                <w:color w:val="000000"/>
                <w:sz w:val="24"/>
                <w:szCs w:val="24"/>
                <w:lang w:val="uk-UA"/>
              </w:rPr>
              <w:t>Форми атестації здобувачів вищої освіти</w:t>
            </w:r>
          </w:p>
        </w:tc>
        <w:tc>
          <w:tcPr>
            <w:tcW w:w="8005" w:type="dxa"/>
          </w:tcPr>
          <w:p w:rsidR="007D3C78" w:rsidRDefault="002835C8">
            <w:pPr>
              <w:ind w:right="57" w:firstLine="170"/>
              <w:jc w:val="both"/>
              <w:rPr>
                <w:color w:val="000000"/>
                <w:sz w:val="24"/>
                <w:szCs w:val="24"/>
                <w:lang w:val="uk-UA"/>
              </w:rPr>
            </w:pPr>
            <w:r>
              <w:rPr>
                <w:color w:val="000000"/>
                <w:sz w:val="24"/>
                <w:szCs w:val="24"/>
                <w:lang w:val="uk-UA"/>
              </w:rPr>
              <w:t>Атестація здобувачів вищої освіти здійснюється у формі публічного захисту кваліфікаційної роботи. Здобувачі вищої освіти та інші особи, присутні на атестації, можуть вільно здійснювати аудіо- та/або відеофіксацію процесу атестації. Атестація осіб, які здобувають ступінь бакалавра, здійснюється екзаменаційною комісією, до складу якої можуть включатися представники роботодавців та їх об’єднань.</w:t>
            </w:r>
          </w:p>
        </w:tc>
      </w:tr>
      <w:tr w:rsidR="007D3C78" w:rsidRPr="00324B8D">
        <w:tc>
          <w:tcPr>
            <w:tcW w:w="1823" w:type="dxa"/>
            <w:vAlign w:val="center"/>
          </w:tcPr>
          <w:p w:rsidR="007D3C78" w:rsidRDefault="002835C8">
            <w:pPr>
              <w:rPr>
                <w:bCs/>
                <w:color w:val="000000"/>
                <w:sz w:val="24"/>
                <w:szCs w:val="24"/>
                <w:lang w:val="uk-UA"/>
              </w:rPr>
            </w:pPr>
            <w:r>
              <w:rPr>
                <w:bCs/>
                <w:color w:val="000000"/>
                <w:sz w:val="24"/>
                <w:szCs w:val="24"/>
                <w:lang w:val="uk-UA"/>
              </w:rPr>
              <w:t>Вимоги до кваліфікаційної роботи</w:t>
            </w:r>
          </w:p>
        </w:tc>
        <w:tc>
          <w:tcPr>
            <w:tcW w:w="8005" w:type="dxa"/>
          </w:tcPr>
          <w:p w:rsidR="007D3C78" w:rsidRDefault="002835C8">
            <w:pPr>
              <w:ind w:right="57" w:firstLine="170"/>
              <w:jc w:val="both"/>
              <w:rPr>
                <w:color w:val="000000"/>
                <w:sz w:val="24"/>
                <w:szCs w:val="24"/>
                <w:lang w:val="uk-UA"/>
              </w:rPr>
            </w:pPr>
            <w:r w:rsidRPr="00F64E04">
              <w:rPr>
                <w:color w:val="000000"/>
                <w:sz w:val="24"/>
                <w:szCs w:val="24"/>
                <w:lang w:val="uk-UA"/>
              </w:rPr>
              <w:t>Кваліфікаційна робота має передбачати розв’язання спеціалізованої або практичної задачі з метрології, інформаційно-вимірювальної техніки, якості, стандартизації та сертифікації із застосуванням положень міжнародних стандартів, методів статистичного аналізу, методів обробки вимірювальних сигналів, з використанням сучасної мікропроцесорної техніки.</w:t>
            </w:r>
          </w:p>
          <w:p w:rsidR="00F64E04" w:rsidRPr="00F64E04" w:rsidRDefault="00F64E04" w:rsidP="00F64E04">
            <w:pPr>
              <w:ind w:right="57" w:firstLine="170"/>
              <w:jc w:val="both"/>
              <w:rPr>
                <w:color w:val="000000"/>
                <w:sz w:val="24"/>
                <w:szCs w:val="24"/>
                <w:lang w:val="uk-UA"/>
              </w:rPr>
            </w:pPr>
            <w:r w:rsidRPr="00F64E04">
              <w:rPr>
                <w:color w:val="000000"/>
                <w:sz w:val="24"/>
                <w:szCs w:val="24"/>
                <w:lang w:val="uk-UA"/>
              </w:rPr>
              <w:t>Кваліфікаційна робота не повинна містити академічний плагіат,</w:t>
            </w:r>
            <w:r>
              <w:rPr>
                <w:color w:val="000000"/>
                <w:sz w:val="24"/>
                <w:szCs w:val="24"/>
                <w:lang w:val="uk-UA"/>
              </w:rPr>
              <w:t xml:space="preserve"> </w:t>
            </w:r>
            <w:r w:rsidRPr="00F64E04">
              <w:rPr>
                <w:color w:val="000000"/>
                <w:sz w:val="24"/>
                <w:szCs w:val="24"/>
                <w:lang w:val="uk-UA"/>
              </w:rPr>
              <w:t>сфабриковані результати та фальсифікацію.</w:t>
            </w:r>
          </w:p>
          <w:p w:rsidR="007D3C78" w:rsidRDefault="00F64E04" w:rsidP="005E77BC">
            <w:pPr>
              <w:ind w:right="57" w:firstLine="170"/>
              <w:jc w:val="both"/>
              <w:rPr>
                <w:color w:val="000000"/>
                <w:sz w:val="24"/>
                <w:szCs w:val="24"/>
                <w:lang w:val="uk-UA"/>
              </w:rPr>
            </w:pPr>
            <w:r w:rsidRPr="00F64E04">
              <w:rPr>
                <w:color w:val="000000"/>
                <w:sz w:val="24"/>
                <w:szCs w:val="24"/>
                <w:lang w:val="uk-UA"/>
              </w:rPr>
              <w:t xml:space="preserve">Кваліфікаційна робота має бути оприлюднена на офіційному сайті закладу вищої освіти чи його підрозділу, або у </w:t>
            </w:r>
            <w:proofErr w:type="spellStart"/>
            <w:r w:rsidRPr="00F64E04">
              <w:rPr>
                <w:color w:val="000000"/>
                <w:sz w:val="24"/>
                <w:szCs w:val="24"/>
                <w:lang w:val="uk-UA"/>
              </w:rPr>
              <w:t>репозитарії</w:t>
            </w:r>
            <w:proofErr w:type="spellEnd"/>
            <w:r w:rsidRPr="00F64E04">
              <w:rPr>
                <w:color w:val="000000"/>
                <w:sz w:val="24"/>
                <w:szCs w:val="24"/>
                <w:lang w:val="uk-UA"/>
              </w:rPr>
              <w:t xml:space="preserve"> закладу вищої освіти. Оприлюднення кваліфікаційних робіт,</w:t>
            </w:r>
            <w:r>
              <w:rPr>
                <w:color w:val="000000"/>
                <w:sz w:val="24"/>
                <w:szCs w:val="24"/>
                <w:lang w:val="uk-UA"/>
              </w:rPr>
              <w:t xml:space="preserve"> </w:t>
            </w:r>
            <w:r w:rsidRPr="00F64E04">
              <w:rPr>
                <w:color w:val="000000"/>
                <w:sz w:val="24"/>
                <w:szCs w:val="24"/>
                <w:lang w:val="uk-UA"/>
              </w:rPr>
              <w:t>що містять інформацію з обмеженим доступом, здійснюється у відповідності до вимог чинного законодавства.</w:t>
            </w:r>
          </w:p>
        </w:tc>
      </w:tr>
    </w:tbl>
    <w:p w:rsidR="007D3C78" w:rsidRDefault="007D3C78">
      <w:pPr>
        <w:ind w:firstLine="720"/>
        <w:jc w:val="both"/>
        <w:rPr>
          <w:color w:val="000000"/>
          <w:sz w:val="24"/>
          <w:szCs w:val="24"/>
          <w:lang w:val="uk-UA"/>
        </w:rPr>
      </w:pPr>
    </w:p>
    <w:p w:rsidR="007D3C78" w:rsidRDefault="001D5505">
      <w:pPr>
        <w:jc w:val="center"/>
        <w:rPr>
          <w:b/>
          <w:bCs/>
          <w:color w:val="000000"/>
          <w:sz w:val="28"/>
          <w:szCs w:val="28"/>
          <w:lang w:val="uk-UA"/>
        </w:rPr>
      </w:pPr>
      <w:r>
        <w:rPr>
          <w:b/>
          <w:bCs/>
          <w:color w:val="000000"/>
          <w:sz w:val="28"/>
          <w:szCs w:val="28"/>
          <w:lang w:val="uk-UA"/>
        </w:rPr>
        <w:t>6</w:t>
      </w:r>
      <w:r w:rsidR="002835C8">
        <w:rPr>
          <w:b/>
          <w:bCs/>
          <w:color w:val="000000"/>
          <w:sz w:val="28"/>
          <w:szCs w:val="28"/>
          <w:lang w:val="uk-UA"/>
        </w:rPr>
        <w:t>. Вимоги до наявності системи внутрішнього забезпечення</w:t>
      </w:r>
    </w:p>
    <w:p w:rsidR="007D3C78" w:rsidRDefault="002835C8">
      <w:pPr>
        <w:jc w:val="center"/>
        <w:rPr>
          <w:color w:val="000000"/>
          <w:sz w:val="28"/>
          <w:szCs w:val="28"/>
          <w:lang w:val="uk-UA"/>
        </w:rPr>
      </w:pPr>
      <w:r>
        <w:rPr>
          <w:b/>
          <w:bCs/>
          <w:color w:val="000000"/>
          <w:sz w:val="28"/>
          <w:szCs w:val="28"/>
          <w:lang w:val="uk-UA"/>
        </w:rPr>
        <w:t>якості вищої освіти</w:t>
      </w:r>
    </w:p>
    <w:p w:rsidR="007D3C78" w:rsidRDefault="007D3C78">
      <w:pPr>
        <w:ind w:firstLine="720"/>
        <w:jc w:val="both"/>
        <w:rPr>
          <w:color w:val="000000"/>
          <w:sz w:val="24"/>
          <w:szCs w:val="24"/>
          <w:lang w:val="uk-UA"/>
        </w:rPr>
      </w:pPr>
    </w:p>
    <w:p w:rsidR="0076229E" w:rsidRPr="0076229E" w:rsidRDefault="0076229E" w:rsidP="0076229E">
      <w:pPr>
        <w:widowControl/>
        <w:tabs>
          <w:tab w:val="left" w:pos="556"/>
          <w:tab w:val="left" w:pos="1210"/>
        </w:tabs>
        <w:autoSpaceDE/>
        <w:autoSpaceDN/>
        <w:ind w:firstLine="680"/>
        <w:jc w:val="both"/>
        <w:rPr>
          <w:color w:val="000000"/>
          <w:sz w:val="24"/>
          <w:szCs w:val="24"/>
          <w:lang w:val="uk-UA"/>
        </w:rPr>
      </w:pPr>
      <w:r w:rsidRPr="0076229E">
        <w:rPr>
          <w:color w:val="000000"/>
          <w:sz w:val="24"/>
          <w:szCs w:val="24"/>
          <w:lang w:val="uk-UA"/>
        </w:rPr>
        <w:t>У закладі вищої освіти НУ «Запорізька політехніка» функціонує система внутрішнього забезпечення якості освітньої діяльності та якості вищої освіти (режим доступу:</w:t>
      </w:r>
      <w:r>
        <w:rPr>
          <w:color w:val="000000"/>
          <w:sz w:val="24"/>
          <w:szCs w:val="24"/>
          <w:lang w:val="uk-UA"/>
        </w:rPr>
        <w:t xml:space="preserve"> </w:t>
      </w:r>
      <w:hyperlink r:id="rId10" w:history="1">
        <w:r w:rsidR="000B0DA0" w:rsidRPr="000B0DA0">
          <w:rPr>
            <w:rStyle w:val="ac"/>
            <w:sz w:val="24"/>
            <w:szCs w:val="24"/>
            <w:lang w:val="uk-UA"/>
          </w:rPr>
          <w:t>https://zp.edu.ua/normativna-baza-navchalnogo-procesu</w:t>
        </w:r>
      </w:hyperlink>
      <w:r w:rsidRPr="0076229E">
        <w:rPr>
          <w:color w:val="000000"/>
          <w:sz w:val="24"/>
          <w:szCs w:val="24"/>
          <w:lang w:val="uk-UA"/>
        </w:rPr>
        <w:t>), яка передбачає здійснення таких процедур і заходів:</w:t>
      </w:r>
    </w:p>
    <w:p w:rsidR="0076229E" w:rsidRPr="0076229E" w:rsidRDefault="0076229E" w:rsidP="0076229E">
      <w:pPr>
        <w:widowControl/>
        <w:tabs>
          <w:tab w:val="left" w:pos="556"/>
          <w:tab w:val="left" w:pos="1210"/>
        </w:tabs>
        <w:autoSpaceDE/>
        <w:autoSpaceDN/>
        <w:ind w:firstLine="680"/>
        <w:jc w:val="both"/>
        <w:rPr>
          <w:color w:val="000000"/>
          <w:sz w:val="24"/>
          <w:szCs w:val="24"/>
          <w:lang w:val="uk-UA"/>
        </w:rPr>
      </w:pPr>
      <w:r w:rsidRPr="0076229E">
        <w:rPr>
          <w:color w:val="000000"/>
          <w:sz w:val="24"/>
          <w:szCs w:val="24"/>
          <w:lang w:val="uk-UA"/>
        </w:rPr>
        <w:t>– визначення принципів та процедур забезпечення якості вищої освіти;</w:t>
      </w:r>
    </w:p>
    <w:p w:rsidR="0076229E" w:rsidRPr="0076229E" w:rsidRDefault="0076229E" w:rsidP="0076229E">
      <w:pPr>
        <w:widowControl/>
        <w:tabs>
          <w:tab w:val="left" w:pos="556"/>
          <w:tab w:val="left" w:pos="1210"/>
        </w:tabs>
        <w:autoSpaceDE/>
        <w:autoSpaceDN/>
        <w:ind w:firstLine="680"/>
        <w:jc w:val="both"/>
        <w:rPr>
          <w:color w:val="000000"/>
          <w:sz w:val="24"/>
          <w:szCs w:val="24"/>
          <w:lang w:val="uk-UA"/>
        </w:rPr>
      </w:pPr>
      <w:r w:rsidRPr="0076229E">
        <w:rPr>
          <w:color w:val="000000"/>
          <w:sz w:val="24"/>
          <w:szCs w:val="24"/>
          <w:lang w:val="uk-UA"/>
        </w:rPr>
        <w:t>– здійснення моніторингу та періодичного перегляду освітніх програм;</w:t>
      </w:r>
    </w:p>
    <w:p w:rsidR="0076229E" w:rsidRPr="0076229E" w:rsidRDefault="0076229E" w:rsidP="0076229E">
      <w:pPr>
        <w:widowControl/>
        <w:tabs>
          <w:tab w:val="left" w:pos="556"/>
          <w:tab w:val="left" w:pos="1210"/>
        </w:tabs>
        <w:autoSpaceDE/>
        <w:autoSpaceDN/>
        <w:ind w:firstLine="680"/>
        <w:jc w:val="both"/>
        <w:rPr>
          <w:color w:val="000000"/>
          <w:sz w:val="24"/>
          <w:szCs w:val="24"/>
          <w:lang w:val="uk-UA"/>
        </w:rPr>
      </w:pPr>
      <w:r w:rsidRPr="0076229E">
        <w:rPr>
          <w:color w:val="000000"/>
          <w:sz w:val="24"/>
          <w:szCs w:val="24"/>
          <w:lang w:val="uk-UA"/>
        </w:rPr>
        <w:t>– щорічне оцінювання здобувачів вищої освіти, науково-педагогічних і педагогічних працівників НУ «Запорізька політехніка» та регулярне оприлюднення результатів таких оцінювань на офіційному веб-сайті Університету, на інформаційних стендах та в будь-який інший</w:t>
      </w:r>
      <w:r w:rsidR="008569EC">
        <w:rPr>
          <w:color w:val="000000"/>
          <w:sz w:val="24"/>
          <w:szCs w:val="24"/>
          <w:lang w:val="uk-UA"/>
        </w:rPr>
        <w:t xml:space="preserve"> </w:t>
      </w:r>
      <w:r w:rsidRPr="0076229E">
        <w:rPr>
          <w:color w:val="000000"/>
          <w:sz w:val="24"/>
          <w:szCs w:val="24"/>
          <w:lang w:val="uk-UA"/>
        </w:rPr>
        <w:t>спосіб;</w:t>
      </w:r>
    </w:p>
    <w:p w:rsidR="0076229E" w:rsidRPr="0076229E" w:rsidRDefault="0076229E" w:rsidP="0076229E">
      <w:pPr>
        <w:widowControl/>
        <w:tabs>
          <w:tab w:val="left" w:pos="556"/>
          <w:tab w:val="left" w:pos="1210"/>
        </w:tabs>
        <w:autoSpaceDE/>
        <w:autoSpaceDN/>
        <w:ind w:firstLine="680"/>
        <w:jc w:val="both"/>
        <w:rPr>
          <w:color w:val="000000"/>
          <w:sz w:val="24"/>
          <w:szCs w:val="24"/>
          <w:lang w:val="uk-UA"/>
        </w:rPr>
      </w:pPr>
      <w:r w:rsidRPr="0076229E">
        <w:rPr>
          <w:color w:val="000000"/>
          <w:sz w:val="24"/>
          <w:szCs w:val="24"/>
          <w:lang w:val="uk-UA"/>
        </w:rPr>
        <w:t>– забезпечення підвищення кваліфікації педагогічних, наукових і науково-педагогічних</w:t>
      </w:r>
      <w:r w:rsidR="008569EC">
        <w:rPr>
          <w:color w:val="000000"/>
          <w:sz w:val="24"/>
          <w:szCs w:val="24"/>
          <w:lang w:val="uk-UA"/>
        </w:rPr>
        <w:t xml:space="preserve"> </w:t>
      </w:r>
      <w:r w:rsidRPr="0076229E">
        <w:rPr>
          <w:color w:val="000000"/>
          <w:sz w:val="24"/>
          <w:szCs w:val="24"/>
          <w:lang w:val="uk-UA"/>
        </w:rPr>
        <w:t>працівників;</w:t>
      </w:r>
    </w:p>
    <w:p w:rsidR="0076229E" w:rsidRPr="0076229E" w:rsidRDefault="0076229E" w:rsidP="0076229E">
      <w:pPr>
        <w:widowControl/>
        <w:tabs>
          <w:tab w:val="left" w:pos="556"/>
          <w:tab w:val="left" w:pos="1210"/>
        </w:tabs>
        <w:autoSpaceDE/>
        <w:autoSpaceDN/>
        <w:ind w:firstLine="680"/>
        <w:jc w:val="both"/>
        <w:rPr>
          <w:color w:val="000000"/>
          <w:sz w:val="24"/>
          <w:szCs w:val="24"/>
          <w:lang w:val="uk-UA"/>
        </w:rPr>
      </w:pPr>
      <w:r w:rsidRPr="0076229E">
        <w:rPr>
          <w:color w:val="000000"/>
          <w:sz w:val="24"/>
          <w:szCs w:val="24"/>
          <w:lang w:val="uk-UA"/>
        </w:rPr>
        <w:t>– забезпечення наявності необхідних ресурсів для організації освітнього процесу, у тому</w:t>
      </w:r>
      <w:r w:rsidR="008569EC">
        <w:rPr>
          <w:color w:val="000000"/>
          <w:sz w:val="24"/>
          <w:szCs w:val="24"/>
          <w:lang w:val="uk-UA"/>
        </w:rPr>
        <w:t xml:space="preserve"> </w:t>
      </w:r>
      <w:r w:rsidRPr="0076229E">
        <w:rPr>
          <w:color w:val="000000"/>
          <w:sz w:val="24"/>
          <w:szCs w:val="24"/>
          <w:lang w:val="uk-UA"/>
        </w:rPr>
        <w:t>числі самостійної роботи студентів за кожною освітньою програмою;</w:t>
      </w:r>
    </w:p>
    <w:p w:rsidR="0076229E" w:rsidRPr="0076229E" w:rsidRDefault="0076229E" w:rsidP="0076229E">
      <w:pPr>
        <w:widowControl/>
        <w:tabs>
          <w:tab w:val="left" w:pos="556"/>
          <w:tab w:val="left" w:pos="1210"/>
        </w:tabs>
        <w:autoSpaceDE/>
        <w:autoSpaceDN/>
        <w:ind w:firstLine="680"/>
        <w:jc w:val="both"/>
        <w:rPr>
          <w:color w:val="000000"/>
          <w:sz w:val="24"/>
          <w:szCs w:val="24"/>
          <w:lang w:val="uk-UA"/>
        </w:rPr>
      </w:pPr>
      <w:r w:rsidRPr="0076229E">
        <w:rPr>
          <w:color w:val="000000"/>
          <w:sz w:val="24"/>
          <w:szCs w:val="24"/>
          <w:lang w:val="uk-UA"/>
        </w:rPr>
        <w:t>– забезпечення наявності інформаційних систем для ефективного управління освітнім</w:t>
      </w:r>
      <w:r w:rsidR="008569EC">
        <w:rPr>
          <w:color w:val="000000"/>
          <w:sz w:val="24"/>
          <w:szCs w:val="24"/>
          <w:lang w:val="uk-UA"/>
        </w:rPr>
        <w:t xml:space="preserve"> </w:t>
      </w:r>
      <w:r w:rsidRPr="0076229E">
        <w:rPr>
          <w:color w:val="000000"/>
          <w:sz w:val="24"/>
          <w:szCs w:val="24"/>
          <w:lang w:val="uk-UA"/>
        </w:rPr>
        <w:t>процесом;</w:t>
      </w:r>
    </w:p>
    <w:p w:rsidR="0076229E" w:rsidRPr="0076229E" w:rsidRDefault="0076229E" w:rsidP="0076229E">
      <w:pPr>
        <w:widowControl/>
        <w:tabs>
          <w:tab w:val="left" w:pos="556"/>
          <w:tab w:val="left" w:pos="1210"/>
        </w:tabs>
        <w:autoSpaceDE/>
        <w:autoSpaceDN/>
        <w:ind w:firstLine="680"/>
        <w:jc w:val="both"/>
        <w:rPr>
          <w:color w:val="000000"/>
          <w:sz w:val="24"/>
          <w:szCs w:val="24"/>
          <w:lang w:val="uk-UA"/>
        </w:rPr>
      </w:pPr>
      <w:r w:rsidRPr="0076229E">
        <w:rPr>
          <w:color w:val="000000"/>
          <w:sz w:val="24"/>
          <w:szCs w:val="24"/>
          <w:lang w:val="uk-UA"/>
        </w:rPr>
        <w:t>– забезпечення публічності інформації про освітні програми, ступені вищої освіти та кваліфікації;</w:t>
      </w:r>
    </w:p>
    <w:p w:rsidR="0076229E" w:rsidRPr="0076229E" w:rsidRDefault="0076229E" w:rsidP="0076229E">
      <w:pPr>
        <w:widowControl/>
        <w:tabs>
          <w:tab w:val="left" w:pos="556"/>
          <w:tab w:val="left" w:pos="1210"/>
        </w:tabs>
        <w:autoSpaceDE/>
        <w:autoSpaceDN/>
        <w:ind w:firstLine="680"/>
        <w:jc w:val="both"/>
        <w:rPr>
          <w:color w:val="000000"/>
          <w:sz w:val="24"/>
          <w:szCs w:val="24"/>
          <w:lang w:val="uk-UA"/>
        </w:rPr>
      </w:pPr>
      <w:r w:rsidRPr="0076229E">
        <w:rPr>
          <w:color w:val="000000"/>
          <w:sz w:val="24"/>
          <w:szCs w:val="24"/>
          <w:lang w:val="uk-UA"/>
        </w:rPr>
        <w:t>– забезпечення дотримання академічної доброчесності працівниками університету та здобувачами вищої освіти, у тому числі створення і забезпечення функціонування ефективної</w:t>
      </w:r>
      <w:r w:rsidR="008569EC">
        <w:rPr>
          <w:color w:val="000000"/>
          <w:sz w:val="24"/>
          <w:szCs w:val="24"/>
          <w:lang w:val="uk-UA"/>
        </w:rPr>
        <w:t xml:space="preserve"> </w:t>
      </w:r>
      <w:r w:rsidRPr="0076229E">
        <w:rPr>
          <w:color w:val="000000"/>
          <w:sz w:val="24"/>
          <w:szCs w:val="24"/>
          <w:lang w:val="uk-UA"/>
        </w:rPr>
        <w:t>системи запобігання та виявлення академічного плагіату;</w:t>
      </w:r>
    </w:p>
    <w:p w:rsidR="0076229E" w:rsidRPr="0076229E" w:rsidRDefault="0076229E" w:rsidP="0076229E">
      <w:pPr>
        <w:widowControl/>
        <w:tabs>
          <w:tab w:val="left" w:pos="556"/>
          <w:tab w:val="left" w:pos="1210"/>
        </w:tabs>
        <w:autoSpaceDE/>
        <w:autoSpaceDN/>
        <w:ind w:firstLine="680"/>
        <w:jc w:val="both"/>
        <w:rPr>
          <w:color w:val="000000"/>
          <w:sz w:val="24"/>
          <w:szCs w:val="24"/>
          <w:lang w:val="uk-UA"/>
        </w:rPr>
      </w:pPr>
      <w:r w:rsidRPr="0076229E">
        <w:rPr>
          <w:color w:val="000000"/>
          <w:sz w:val="24"/>
          <w:szCs w:val="24"/>
          <w:lang w:val="uk-UA"/>
        </w:rPr>
        <w:t>– інших процедур і заходів.</w:t>
      </w:r>
    </w:p>
    <w:p w:rsidR="007D3C78" w:rsidRDefault="0076229E" w:rsidP="0076229E">
      <w:pPr>
        <w:widowControl/>
        <w:tabs>
          <w:tab w:val="left" w:pos="556"/>
          <w:tab w:val="left" w:pos="1210"/>
        </w:tabs>
        <w:autoSpaceDE/>
        <w:autoSpaceDN/>
        <w:ind w:firstLine="680"/>
        <w:jc w:val="both"/>
        <w:rPr>
          <w:color w:val="000000"/>
          <w:sz w:val="24"/>
          <w:szCs w:val="24"/>
          <w:lang w:val="uk-UA"/>
        </w:rPr>
      </w:pPr>
      <w:r w:rsidRPr="0076229E">
        <w:rPr>
          <w:color w:val="000000"/>
          <w:sz w:val="24"/>
          <w:szCs w:val="24"/>
          <w:lang w:val="uk-UA"/>
        </w:rPr>
        <w:t>Система забезпечення закладом вищої освіти якості освітньої діяльності та якості вищої освіти (система внутрішнього забезпечення якості) за поданням ЗВО оцінюється Національним агентством із забезпечення якості вищої освіти або акредитованими ним незалежними установами оцінювання та забезпечення якості вищої освіти на предмет її відповідності</w:t>
      </w:r>
      <w:r w:rsidR="008569EC">
        <w:rPr>
          <w:color w:val="000000"/>
          <w:sz w:val="24"/>
          <w:szCs w:val="24"/>
          <w:lang w:val="uk-UA"/>
        </w:rPr>
        <w:t xml:space="preserve"> </w:t>
      </w:r>
      <w:r w:rsidRPr="0076229E">
        <w:rPr>
          <w:color w:val="000000"/>
          <w:sz w:val="24"/>
          <w:szCs w:val="24"/>
          <w:lang w:val="uk-UA"/>
        </w:rPr>
        <w:t>вимогам до системи забезпечення якості вищої освіти, що затверджуються Національним</w:t>
      </w:r>
      <w:r w:rsidR="008569EC">
        <w:rPr>
          <w:color w:val="000000"/>
          <w:sz w:val="24"/>
          <w:szCs w:val="24"/>
          <w:lang w:val="uk-UA"/>
        </w:rPr>
        <w:t xml:space="preserve"> </w:t>
      </w:r>
      <w:r w:rsidRPr="0076229E">
        <w:rPr>
          <w:color w:val="000000"/>
          <w:sz w:val="24"/>
          <w:szCs w:val="24"/>
          <w:lang w:val="uk-UA"/>
        </w:rPr>
        <w:t>агентством.</w:t>
      </w:r>
    </w:p>
    <w:p w:rsidR="007D3C78" w:rsidRDefault="002835C8">
      <w:pPr>
        <w:widowControl/>
        <w:autoSpaceDE/>
        <w:autoSpaceDN/>
        <w:rPr>
          <w:b/>
          <w:bCs/>
          <w:sz w:val="28"/>
          <w:szCs w:val="28"/>
          <w:lang w:val="uk-UA"/>
        </w:rPr>
      </w:pPr>
      <w:r>
        <w:rPr>
          <w:b/>
          <w:bCs/>
          <w:sz w:val="28"/>
          <w:szCs w:val="28"/>
          <w:lang w:val="uk-UA"/>
        </w:rPr>
        <w:br w:type="page"/>
      </w:r>
    </w:p>
    <w:p w:rsidR="007D3C78" w:rsidRDefault="001D5505">
      <w:pPr>
        <w:ind w:right="-259"/>
        <w:jc w:val="center"/>
        <w:rPr>
          <w:b/>
          <w:sz w:val="28"/>
          <w:szCs w:val="28"/>
          <w:lang w:val="uk-UA"/>
        </w:rPr>
      </w:pPr>
      <w:r>
        <w:rPr>
          <w:b/>
          <w:bCs/>
          <w:sz w:val="28"/>
          <w:szCs w:val="28"/>
          <w:lang w:val="uk-UA"/>
        </w:rPr>
        <w:lastRenderedPageBreak/>
        <w:t>7</w:t>
      </w:r>
      <w:r w:rsidR="002835C8">
        <w:rPr>
          <w:b/>
          <w:bCs/>
          <w:sz w:val="28"/>
          <w:szCs w:val="28"/>
          <w:lang w:val="uk-UA"/>
        </w:rPr>
        <w:t>. Перелік нормативних документів</w:t>
      </w:r>
    </w:p>
    <w:p w:rsidR="007D3C78" w:rsidRDefault="007D3C78">
      <w:pPr>
        <w:ind w:firstLine="720"/>
        <w:jc w:val="both"/>
        <w:rPr>
          <w:sz w:val="24"/>
          <w:szCs w:val="24"/>
          <w:lang w:val="uk-UA"/>
        </w:rPr>
      </w:pPr>
    </w:p>
    <w:p w:rsidR="007D3C78" w:rsidRDefault="002835C8">
      <w:pPr>
        <w:ind w:firstLine="720"/>
        <w:jc w:val="both"/>
        <w:rPr>
          <w:color w:val="000000"/>
          <w:sz w:val="24"/>
          <w:szCs w:val="24"/>
          <w:lang w:val="uk-UA"/>
        </w:rPr>
      </w:pPr>
      <w:r>
        <w:rPr>
          <w:sz w:val="24"/>
          <w:szCs w:val="24"/>
          <w:lang w:val="uk-UA"/>
        </w:rPr>
        <w:t xml:space="preserve">- Стандарт вищої освіти (МОНУ, наказ № 1263 від 19.11.2018 р.) «Про затвердження вищої освіти за </w:t>
      </w:r>
      <w:r>
        <w:rPr>
          <w:color w:val="000000"/>
          <w:w w:val="104"/>
          <w:sz w:val="24"/>
          <w:szCs w:val="24"/>
          <w:lang w:val="uk-UA"/>
        </w:rPr>
        <w:t xml:space="preserve">спеціальністю 152 «Метрологія та iнформацiйно-вимiрювальна техніка» для першого (бакалаврського) рівня </w:t>
      </w:r>
      <w:r>
        <w:rPr>
          <w:sz w:val="24"/>
          <w:szCs w:val="24"/>
          <w:lang w:val="uk-UA"/>
        </w:rPr>
        <w:t xml:space="preserve">вищої освіти» [Режим доступу: </w:t>
      </w:r>
      <w:r>
        <w:rPr>
          <w:color w:val="0000FF"/>
          <w:sz w:val="24"/>
          <w:szCs w:val="24"/>
          <w:u w:val="single"/>
          <w:lang w:val="uk-UA"/>
        </w:rPr>
        <w:t>https://mon.gov.ua/ua/npa/pro-zatverdzhennya-standartu-vishoyi-osviti-za-specialnistyu-152-metrologiya-ta-informacijno-vimiryuvalna-tehnika-dlya-pershogo-bakalavrskogo-rivnya-vishoyi-osviti</w:t>
      </w:r>
      <w:r>
        <w:rPr>
          <w:color w:val="000000"/>
          <w:sz w:val="24"/>
          <w:szCs w:val="24"/>
          <w:lang w:val="uk-UA"/>
        </w:rPr>
        <w:t>];</w:t>
      </w:r>
    </w:p>
    <w:p w:rsidR="007D3C78" w:rsidRDefault="002835C8">
      <w:pPr>
        <w:ind w:firstLine="550"/>
        <w:jc w:val="both"/>
        <w:rPr>
          <w:sz w:val="24"/>
          <w:szCs w:val="24"/>
          <w:lang w:val="uk-UA"/>
        </w:rPr>
      </w:pPr>
      <w:r>
        <w:rPr>
          <w:sz w:val="24"/>
          <w:szCs w:val="24"/>
          <w:lang w:val="uk-UA"/>
        </w:rPr>
        <w:t xml:space="preserve">- Закон України від 01.07.2014 р. № 1556-VII «Про вищу освіту» [Режим доступу: </w:t>
      </w:r>
      <w:hyperlink r:id="rId11" w:history="1">
        <w:r>
          <w:rPr>
            <w:rStyle w:val="ac"/>
            <w:sz w:val="24"/>
            <w:szCs w:val="24"/>
            <w:lang w:val="uk-UA"/>
          </w:rPr>
          <w:t>http://zakon5.rada.gov.ua/laws/show/2145-19</w:t>
        </w:r>
      </w:hyperlink>
      <w:r>
        <w:rPr>
          <w:sz w:val="24"/>
          <w:szCs w:val="24"/>
          <w:lang w:val="uk-UA"/>
        </w:rPr>
        <w:t>];</w:t>
      </w:r>
    </w:p>
    <w:p w:rsidR="007D3C78" w:rsidRDefault="002835C8">
      <w:pPr>
        <w:ind w:firstLine="550"/>
        <w:jc w:val="both"/>
        <w:rPr>
          <w:sz w:val="24"/>
          <w:szCs w:val="24"/>
          <w:lang w:val="uk-UA"/>
        </w:rPr>
      </w:pPr>
      <w:r>
        <w:rPr>
          <w:sz w:val="24"/>
          <w:szCs w:val="24"/>
          <w:lang w:val="uk-UA"/>
        </w:rPr>
        <w:t xml:space="preserve">- Закон України від 05.09.2017 р. «Про освіту» – [Режим доступу: </w:t>
      </w:r>
      <w:r>
        <w:rPr>
          <w:color w:val="0000FF"/>
          <w:sz w:val="24"/>
          <w:szCs w:val="24"/>
          <w:u w:val="single"/>
          <w:lang w:val="uk-UA"/>
        </w:rPr>
        <w:t>http://zakon5.rada.gov.ua/laws/show/2145-19</w:t>
      </w:r>
      <w:r>
        <w:rPr>
          <w:sz w:val="24"/>
          <w:szCs w:val="24"/>
          <w:lang w:val="uk-UA"/>
        </w:rPr>
        <w:t xml:space="preserve">]; </w:t>
      </w:r>
    </w:p>
    <w:p w:rsidR="007D3C78" w:rsidRDefault="002835C8">
      <w:pPr>
        <w:ind w:firstLine="550"/>
        <w:jc w:val="both"/>
        <w:rPr>
          <w:sz w:val="24"/>
          <w:szCs w:val="24"/>
          <w:lang w:val="uk-UA"/>
        </w:rPr>
      </w:pPr>
      <w:r>
        <w:rPr>
          <w:sz w:val="24"/>
          <w:szCs w:val="24"/>
          <w:lang w:val="uk-UA"/>
        </w:rPr>
        <w:t xml:space="preserve">- Постанова Кабінету Міністрів України «Про затвердження переліку галузей знань і спеціальностей, за якими здійснюється підготовка здобувачів вищої освіти» від 29.04.2015 р. № 266 [Режим доступу: </w:t>
      </w:r>
      <w:hyperlink r:id="rId12" w:history="1">
        <w:r>
          <w:rPr>
            <w:rStyle w:val="ac"/>
            <w:sz w:val="24"/>
            <w:szCs w:val="24"/>
            <w:lang w:val="uk-UA"/>
          </w:rPr>
          <w:t>http://zakon4.rada.gov.ua/laws/show/266-2015-п</w:t>
        </w:r>
      </w:hyperlink>
      <w:r>
        <w:rPr>
          <w:sz w:val="24"/>
          <w:szCs w:val="24"/>
          <w:lang w:val="uk-UA"/>
        </w:rPr>
        <w:t xml:space="preserve">]; </w:t>
      </w:r>
    </w:p>
    <w:p w:rsidR="007D3C78" w:rsidRDefault="002835C8">
      <w:pPr>
        <w:ind w:firstLine="550"/>
        <w:jc w:val="both"/>
        <w:rPr>
          <w:sz w:val="24"/>
          <w:szCs w:val="24"/>
          <w:lang w:val="uk-UA"/>
        </w:rPr>
      </w:pPr>
      <w:r>
        <w:rPr>
          <w:sz w:val="24"/>
          <w:szCs w:val="24"/>
          <w:lang w:val="uk-UA"/>
        </w:rPr>
        <w:t xml:space="preserve">- Постанова Кабінету Міністрів України «Про затвердження Ліцензійних умов провадження освітньої діяльності закладів освіти» від 30.12.2015 р. № 1187 [Режим доступу: </w:t>
      </w:r>
      <w:hyperlink r:id="rId13" w:history="1">
        <w:r>
          <w:rPr>
            <w:rStyle w:val="ac"/>
            <w:sz w:val="24"/>
            <w:szCs w:val="24"/>
            <w:lang w:val="uk-UA"/>
          </w:rPr>
          <w:t>http://zakon4.rada.gov.ua/laws/show/1187-2015-п/page</w:t>
        </w:r>
      </w:hyperlink>
      <w:r>
        <w:rPr>
          <w:sz w:val="24"/>
          <w:szCs w:val="24"/>
          <w:lang w:val="uk-UA"/>
        </w:rPr>
        <w:t xml:space="preserve">] </w:t>
      </w:r>
    </w:p>
    <w:p w:rsidR="007D3C78" w:rsidRDefault="002835C8">
      <w:pPr>
        <w:ind w:firstLine="550"/>
        <w:jc w:val="both"/>
        <w:rPr>
          <w:sz w:val="24"/>
          <w:szCs w:val="24"/>
          <w:lang w:val="uk-UA"/>
        </w:rPr>
      </w:pPr>
      <w:r>
        <w:rPr>
          <w:sz w:val="24"/>
          <w:szCs w:val="24"/>
          <w:lang w:val="uk-UA"/>
        </w:rPr>
        <w:t xml:space="preserve">- Постанова Кабінету Міністрів України «Про затвердження Національної рамки кваліфікацій» від 23.11.2011 р. № 1341 [Режим доступу: </w:t>
      </w:r>
      <w:hyperlink r:id="rId14" w:history="1">
        <w:r>
          <w:rPr>
            <w:rStyle w:val="ac"/>
            <w:sz w:val="24"/>
            <w:szCs w:val="24"/>
            <w:lang w:val="uk-UA"/>
          </w:rPr>
          <w:t>http://zakon4.rada.gov.ua/laws/show/1341-2011-п</w:t>
        </w:r>
      </w:hyperlink>
      <w:r>
        <w:rPr>
          <w:sz w:val="24"/>
          <w:szCs w:val="24"/>
          <w:lang w:val="uk-UA"/>
        </w:rPr>
        <w:t xml:space="preserve">]; </w:t>
      </w:r>
    </w:p>
    <w:p w:rsidR="007D3C78" w:rsidRDefault="002835C8">
      <w:pPr>
        <w:ind w:firstLine="550"/>
        <w:jc w:val="both"/>
        <w:rPr>
          <w:sz w:val="24"/>
          <w:szCs w:val="24"/>
          <w:lang w:val="uk-UA"/>
        </w:rPr>
      </w:pPr>
      <w:r>
        <w:rPr>
          <w:sz w:val="24"/>
          <w:szCs w:val="24"/>
          <w:lang w:val="uk-UA"/>
        </w:rPr>
        <w:t xml:space="preserve">- Національний класифікатор України: «Класифікація видів економічної діяльності» ДК 009: 2010 [Режим доступу: </w:t>
      </w:r>
      <w:hyperlink r:id="rId15" w:history="1">
        <w:r>
          <w:rPr>
            <w:rStyle w:val="ac"/>
            <w:sz w:val="24"/>
            <w:szCs w:val="24"/>
            <w:lang w:val="uk-UA"/>
          </w:rPr>
          <w:t>http://www.ukrstat.gov.ua/</w:t>
        </w:r>
      </w:hyperlink>
      <w:r>
        <w:rPr>
          <w:sz w:val="24"/>
          <w:szCs w:val="24"/>
          <w:lang w:val="uk-UA"/>
        </w:rPr>
        <w:t xml:space="preserve">]; </w:t>
      </w:r>
    </w:p>
    <w:p w:rsidR="007D3C78" w:rsidRDefault="002835C8">
      <w:pPr>
        <w:ind w:firstLine="550"/>
        <w:jc w:val="both"/>
        <w:rPr>
          <w:sz w:val="24"/>
          <w:szCs w:val="24"/>
          <w:lang w:val="uk-UA"/>
        </w:rPr>
      </w:pPr>
      <w:r>
        <w:rPr>
          <w:sz w:val="24"/>
          <w:szCs w:val="24"/>
          <w:lang w:val="uk-UA"/>
        </w:rPr>
        <w:t xml:space="preserve">- Національний класифікатор України: «Класифікатор професій» ДК 003: 2010ДК 003:2010 [Режим доступу: </w:t>
      </w:r>
      <w:r>
        <w:rPr>
          <w:color w:val="0000FF"/>
          <w:sz w:val="24"/>
          <w:szCs w:val="24"/>
          <w:u w:val="single"/>
          <w:lang w:val="uk-UA"/>
        </w:rPr>
        <w:t>http://www.dk003.com</w:t>
      </w:r>
      <w:r>
        <w:rPr>
          <w:sz w:val="24"/>
          <w:szCs w:val="24"/>
          <w:lang w:val="uk-UA"/>
        </w:rPr>
        <w:t>];</w:t>
      </w:r>
    </w:p>
    <w:p w:rsidR="007D3C78" w:rsidRDefault="002835C8">
      <w:pPr>
        <w:ind w:firstLine="550"/>
        <w:jc w:val="both"/>
        <w:rPr>
          <w:sz w:val="24"/>
          <w:szCs w:val="24"/>
          <w:lang w:val="uk-UA"/>
        </w:rPr>
      </w:pPr>
      <w:r>
        <w:rPr>
          <w:sz w:val="24"/>
          <w:szCs w:val="24"/>
          <w:lang w:val="uk-UA"/>
        </w:rPr>
        <w:t xml:space="preserve">- Методичні рекомендації щодо розроблення стандартів вищої освіти (Наказ Міністерства освіти і науки України від 01.06.2017 р. № 600, у редакції наказу Міністерства освіти і науки України від 30.04.2020 р. № 584) [Режим доступу: </w:t>
      </w:r>
      <w:r>
        <w:rPr>
          <w:color w:val="0000FF"/>
          <w:sz w:val="24"/>
          <w:szCs w:val="24"/>
          <w:u w:val="single"/>
          <w:lang w:val="uk-UA"/>
        </w:rPr>
        <w:t>https://mon.gov.ua/storage/app/media/vishcha-osvita/proekty%20standartiv%20vishcha%20osvita/1648.pdf</w:t>
      </w:r>
      <w:r>
        <w:rPr>
          <w:sz w:val="24"/>
          <w:szCs w:val="24"/>
          <w:lang w:val="uk-UA"/>
        </w:rPr>
        <w:t>].</w:t>
      </w:r>
    </w:p>
    <w:p w:rsidR="000B0DA0" w:rsidRDefault="000B0DA0">
      <w:pPr>
        <w:ind w:firstLine="720"/>
        <w:jc w:val="center"/>
        <w:rPr>
          <w:color w:val="000000"/>
          <w:sz w:val="28"/>
          <w:szCs w:val="28"/>
          <w:lang w:val="uk-UA"/>
        </w:rPr>
      </w:pPr>
    </w:p>
    <w:p w:rsidR="000B0DA0" w:rsidRDefault="000B0DA0">
      <w:pPr>
        <w:ind w:firstLine="720"/>
        <w:jc w:val="center"/>
        <w:rPr>
          <w:color w:val="000000"/>
          <w:sz w:val="28"/>
          <w:szCs w:val="28"/>
          <w:lang w:val="uk-UA"/>
        </w:rPr>
      </w:pPr>
    </w:p>
    <w:p w:rsidR="007D3C78" w:rsidRDefault="00D56617">
      <w:pPr>
        <w:ind w:firstLine="720"/>
        <w:jc w:val="center"/>
        <w:rPr>
          <w:b/>
          <w:bCs/>
          <w:sz w:val="28"/>
          <w:szCs w:val="28"/>
          <w:lang w:val="uk-UA"/>
        </w:rPr>
      </w:pPr>
      <w:r>
        <w:rPr>
          <w:b/>
          <w:bCs/>
          <w:sz w:val="28"/>
          <w:szCs w:val="28"/>
          <w:lang w:val="uk-UA"/>
        </w:rPr>
        <w:t>8</w:t>
      </w:r>
      <w:r w:rsidR="002835C8">
        <w:rPr>
          <w:b/>
          <w:bCs/>
          <w:sz w:val="28"/>
          <w:szCs w:val="28"/>
          <w:lang w:val="uk-UA"/>
        </w:rPr>
        <w:t>. Пояснювальна записка</w:t>
      </w:r>
    </w:p>
    <w:p w:rsidR="007D3C78" w:rsidRDefault="007D3C78">
      <w:pPr>
        <w:spacing w:line="12" w:lineRule="exact"/>
        <w:rPr>
          <w:sz w:val="20"/>
          <w:szCs w:val="20"/>
          <w:lang w:val="uk-UA"/>
        </w:rPr>
      </w:pPr>
    </w:p>
    <w:p w:rsidR="007D3C78" w:rsidRDefault="007D3C78">
      <w:pPr>
        <w:spacing w:line="274" w:lineRule="auto"/>
        <w:ind w:left="260" w:firstLine="568"/>
        <w:jc w:val="both"/>
        <w:rPr>
          <w:sz w:val="24"/>
          <w:szCs w:val="24"/>
          <w:lang w:val="uk-UA"/>
        </w:rPr>
      </w:pPr>
    </w:p>
    <w:p w:rsidR="007D3C78" w:rsidRDefault="002835C8">
      <w:pPr>
        <w:spacing w:line="274" w:lineRule="auto"/>
        <w:ind w:left="260" w:firstLine="568"/>
        <w:jc w:val="both"/>
        <w:rPr>
          <w:color w:val="000000"/>
          <w:sz w:val="24"/>
          <w:szCs w:val="24"/>
          <w:lang w:val="uk-UA"/>
        </w:rPr>
      </w:pPr>
      <w:r>
        <w:rPr>
          <w:sz w:val="24"/>
          <w:szCs w:val="24"/>
          <w:lang w:val="uk-UA"/>
        </w:rPr>
        <w:t xml:space="preserve">Освітньо-професійна програма містить програмні компетентності, що визначають специфіку підготовки бакалаврів зі спеціальності 152 «Метрологія та інформаційно-вимірювальна техніка» та програмні результати навчання, які виражають те, що студент повинен знати, розуміти та бути здатним виконувати після успішного завершення освітньої програми. </w:t>
      </w:r>
      <w:r>
        <w:rPr>
          <w:color w:val="000000"/>
          <w:sz w:val="24"/>
          <w:szCs w:val="24"/>
          <w:lang w:val="uk-UA"/>
        </w:rPr>
        <w:t>Вони узгоджені між собою та відповідають дескрипторам Національної рамки кваліфікацій.</w:t>
      </w:r>
    </w:p>
    <w:p w:rsidR="007D3C78" w:rsidRDefault="002835C8">
      <w:pPr>
        <w:spacing w:line="274" w:lineRule="auto"/>
        <w:ind w:left="260" w:firstLine="568"/>
        <w:jc w:val="both"/>
        <w:rPr>
          <w:color w:val="000000"/>
          <w:sz w:val="24"/>
          <w:szCs w:val="24"/>
          <w:lang w:val="uk-UA"/>
        </w:rPr>
      </w:pPr>
      <w:r>
        <w:rPr>
          <w:sz w:val="24"/>
          <w:szCs w:val="24"/>
          <w:lang w:val="uk-UA"/>
        </w:rPr>
        <w:t xml:space="preserve">В таблицях </w:t>
      </w:r>
      <w:r w:rsidR="00125D79">
        <w:rPr>
          <w:sz w:val="24"/>
          <w:szCs w:val="24"/>
          <w:lang w:val="uk-UA"/>
        </w:rPr>
        <w:t>3</w:t>
      </w:r>
      <w:r>
        <w:rPr>
          <w:sz w:val="24"/>
          <w:szCs w:val="24"/>
          <w:lang w:val="uk-UA"/>
        </w:rPr>
        <w:t xml:space="preserve">, </w:t>
      </w:r>
      <w:r w:rsidR="00125D79">
        <w:rPr>
          <w:sz w:val="24"/>
          <w:szCs w:val="24"/>
          <w:lang w:val="uk-UA"/>
        </w:rPr>
        <w:t>4</w:t>
      </w:r>
      <w:r>
        <w:rPr>
          <w:sz w:val="24"/>
          <w:szCs w:val="24"/>
          <w:lang w:val="uk-UA"/>
        </w:rPr>
        <w:t xml:space="preserve"> наведені матриці відповідності компетентностей та результатів навчання. </w:t>
      </w:r>
      <w:r>
        <w:rPr>
          <w:color w:val="000000"/>
          <w:sz w:val="24"/>
          <w:szCs w:val="24"/>
          <w:lang w:val="uk-UA"/>
        </w:rPr>
        <w:t xml:space="preserve">Матриця відповідності програмних компетентностей компонентам освітньо-професійної програми показана в таблиці </w:t>
      </w:r>
      <w:r w:rsidR="00125D79">
        <w:rPr>
          <w:color w:val="000000"/>
          <w:sz w:val="24"/>
          <w:szCs w:val="24"/>
          <w:lang w:val="uk-UA"/>
        </w:rPr>
        <w:t>5</w:t>
      </w:r>
      <w:r>
        <w:rPr>
          <w:color w:val="000000"/>
          <w:sz w:val="24"/>
          <w:szCs w:val="24"/>
          <w:lang w:val="uk-UA"/>
        </w:rPr>
        <w:t xml:space="preserve">. Матриця забезпечення програмних результатів навчання відповідними компонентами освітньо-професійної програми наведена в таблиці </w:t>
      </w:r>
      <w:r w:rsidR="00125D79">
        <w:rPr>
          <w:color w:val="000000"/>
          <w:sz w:val="24"/>
          <w:szCs w:val="24"/>
          <w:lang w:val="uk-UA"/>
        </w:rPr>
        <w:t>6</w:t>
      </w:r>
      <w:r>
        <w:rPr>
          <w:color w:val="000000"/>
          <w:sz w:val="24"/>
          <w:szCs w:val="24"/>
          <w:lang w:val="uk-UA"/>
        </w:rPr>
        <w:t>.</w:t>
      </w:r>
    </w:p>
    <w:p w:rsidR="007D3C78" w:rsidRDefault="007D3C78">
      <w:pPr>
        <w:pStyle w:val="a3"/>
        <w:spacing w:before="2"/>
        <w:ind w:left="233" w:right="265" w:firstLine="708"/>
        <w:jc w:val="both"/>
        <w:rPr>
          <w:i/>
          <w:color w:val="FF0000"/>
          <w:lang w:val="uk-UA"/>
        </w:rPr>
      </w:pPr>
    </w:p>
    <w:p w:rsidR="007D3C78" w:rsidRDefault="007D3C78">
      <w:pPr>
        <w:spacing w:line="274" w:lineRule="auto"/>
        <w:ind w:left="260" w:firstLine="568"/>
        <w:jc w:val="both"/>
        <w:rPr>
          <w:i/>
          <w:color w:val="FF0000"/>
          <w:sz w:val="24"/>
          <w:szCs w:val="24"/>
          <w:lang w:val="uk-UA"/>
        </w:rPr>
        <w:sectPr w:rsidR="007D3C78">
          <w:pgSz w:w="11910" w:h="16840"/>
          <w:pgMar w:top="851" w:right="851" w:bottom="851" w:left="1418" w:header="714" w:footer="0" w:gutter="0"/>
          <w:cols w:space="720"/>
        </w:sectPr>
      </w:pPr>
    </w:p>
    <w:p w:rsidR="007D3C78" w:rsidRDefault="002835C8">
      <w:pPr>
        <w:spacing w:after="60"/>
        <w:ind w:firstLine="771"/>
        <w:rPr>
          <w:color w:val="000000"/>
          <w:sz w:val="24"/>
          <w:szCs w:val="24"/>
          <w:lang w:val="uk-UA"/>
        </w:rPr>
      </w:pPr>
      <w:r>
        <w:rPr>
          <w:color w:val="000000"/>
          <w:sz w:val="24"/>
          <w:szCs w:val="24"/>
          <w:lang w:val="uk-UA"/>
        </w:rPr>
        <w:lastRenderedPageBreak/>
        <w:t xml:space="preserve">Таблиця </w:t>
      </w:r>
      <w:r w:rsidR="00D56617">
        <w:rPr>
          <w:color w:val="000000"/>
          <w:sz w:val="24"/>
          <w:szCs w:val="24"/>
          <w:lang w:val="uk-UA"/>
        </w:rPr>
        <w:t>3</w:t>
      </w:r>
      <w:r>
        <w:rPr>
          <w:color w:val="000000"/>
          <w:sz w:val="24"/>
          <w:szCs w:val="24"/>
          <w:lang w:val="uk-UA"/>
        </w:rPr>
        <w:t xml:space="preserve"> </w:t>
      </w:r>
      <w:r>
        <w:rPr>
          <w:bCs/>
          <w:sz w:val="24"/>
          <w:szCs w:val="24"/>
          <w:lang w:val="uk-UA"/>
        </w:rPr>
        <w:t xml:space="preserve">− </w:t>
      </w:r>
      <w:r>
        <w:rPr>
          <w:color w:val="000000"/>
          <w:sz w:val="24"/>
          <w:szCs w:val="24"/>
          <w:lang w:val="uk-UA"/>
        </w:rPr>
        <w:t>Матриця відповідності визначених Стандартом к</w:t>
      </w:r>
      <w:r w:rsidR="00125D79">
        <w:rPr>
          <w:color w:val="000000"/>
          <w:sz w:val="24"/>
          <w:szCs w:val="24"/>
          <w:lang w:val="uk-UA"/>
        </w:rPr>
        <w:t>омпетентностей дескрипторам НРК</w:t>
      </w:r>
    </w:p>
    <w:tbl>
      <w:tblPr>
        <w:tblW w:w="0" w:type="auto"/>
        <w:tblInd w:w="114" w:type="dxa"/>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gridCol w:w="1260"/>
        <w:gridCol w:w="1261"/>
        <w:gridCol w:w="1260"/>
        <w:gridCol w:w="1464"/>
      </w:tblGrid>
      <w:tr w:rsidR="007D3C78">
        <w:trPr>
          <w:trHeight w:val="820"/>
        </w:trPr>
        <w:tc>
          <w:tcPr>
            <w:tcW w:w="900" w:type="dxa"/>
            <w:tcBorders>
              <w:top w:val="single" w:sz="6" w:space="0" w:color="000000"/>
            </w:tcBorders>
          </w:tcPr>
          <w:p w:rsidR="007D3C78" w:rsidRDefault="007D3C78">
            <w:pPr>
              <w:pStyle w:val="TableParagraph"/>
              <w:rPr>
                <w:color w:val="000000"/>
                <w:sz w:val="24"/>
                <w:lang w:val="uk-UA"/>
              </w:rPr>
            </w:pPr>
          </w:p>
        </w:tc>
        <w:tc>
          <w:tcPr>
            <w:tcW w:w="8910" w:type="dxa"/>
            <w:tcBorders>
              <w:top w:val="single" w:sz="6" w:space="0" w:color="000000"/>
            </w:tcBorders>
            <w:vAlign w:val="center"/>
          </w:tcPr>
          <w:p w:rsidR="007D3C78" w:rsidRDefault="002835C8">
            <w:pPr>
              <w:pStyle w:val="TableParagraph"/>
              <w:ind w:left="2311"/>
              <w:rPr>
                <w:b/>
                <w:color w:val="000000"/>
                <w:sz w:val="24"/>
                <w:lang w:val="uk-UA"/>
              </w:rPr>
            </w:pPr>
            <w:r>
              <w:rPr>
                <w:b/>
                <w:color w:val="000000"/>
                <w:sz w:val="24"/>
                <w:lang w:val="uk-UA"/>
              </w:rPr>
              <w:t>Класифікація компетентностей за НРК</w:t>
            </w:r>
          </w:p>
        </w:tc>
        <w:tc>
          <w:tcPr>
            <w:tcW w:w="1260" w:type="dxa"/>
            <w:tcBorders>
              <w:top w:val="single" w:sz="6" w:space="0" w:color="000000"/>
            </w:tcBorders>
            <w:vAlign w:val="center"/>
          </w:tcPr>
          <w:p w:rsidR="007D3C78" w:rsidRDefault="002835C8">
            <w:pPr>
              <w:pStyle w:val="TableParagraph"/>
              <w:ind w:left="209" w:right="209"/>
              <w:jc w:val="center"/>
              <w:rPr>
                <w:b/>
                <w:color w:val="000000"/>
                <w:sz w:val="24"/>
                <w:lang w:val="uk-UA"/>
              </w:rPr>
            </w:pPr>
            <w:r>
              <w:rPr>
                <w:b/>
                <w:color w:val="000000"/>
                <w:sz w:val="24"/>
                <w:lang w:val="uk-UA"/>
              </w:rPr>
              <w:t>Знання</w:t>
            </w:r>
          </w:p>
        </w:tc>
        <w:tc>
          <w:tcPr>
            <w:tcW w:w="1261" w:type="dxa"/>
            <w:tcBorders>
              <w:top w:val="single" w:sz="6" w:space="0" w:color="000000"/>
            </w:tcBorders>
            <w:vAlign w:val="center"/>
          </w:tcPr>
          <w:p w:rsidR="007D3C78" w:rsidRDefault="002835C8">
            <w:pPr>
              <w:pStyle w:val="TableParagraph"/>
              <w:ind w:left="198" w:right="198"/>
              <w:jc w:val="center"/>
              <w:rPr>
                <w:b/>
                <w:color w:val="000000"/>
                <w:sz w:val="24"/>
                <w:lang w:val="uk-UA"/>
              </w:rPr>
            </w:pPr>
            <w:r>
              <w:rPr>
                <w:b/>
                <w:color w:val="000000"/>
                <w:sz w:val="24"/>
                <w:lang w:val="uk-UA"/>
              </w:rPr>
              <w:t>Уміння</w:t>
            </w:r>
          </w:p>
        </w:tc>
        <w:tc>
          <w:tcPr>
            <w:tcW w:w="1260" w:type="dxa"/>
            <w:tcBorders>
              <w:top w:val="single" w:sz="6" w:space="0" w:color="000000"/>
            </w:tcBorders>
          </w:tcPr>
          <w:p w:rsidR="007D3C78" w:rsidRDefault="002835C8">
            <w:pPr>
              <w:pStyle w:val="TableParagraph"/>
              <w:spacing w:before="133"/>
              <w:ind w:left="328" w:right="174" w:hanging="135"/>
              <w:rPr>
                <w:b/>
                <w:color w:val="000000"/>
                <w:sz w:val="24"/>
                <w:lang w:val="uk-UA"/>
              </w:rPr>
            </w:pPr>
            <w:r>
              <w:rPr>
                <w:b/>
                <w:color w:val="000000"/>
                <w:sz w:val="24"/>
                <w:lang w:val="uk-UA"/>
              </w:rPr>
              <w:t>Комуні-кація</w:t>
            </w:r>
          </w:p>
        </w:tc>
        <w:tc>
          <w:tcPr>
            <w:tcW w:w="1464" w:type="dxa"/>
            <w:tcBorders>
              <w:top w:val="single" w:sz="6" w:space="0" w:color="000000"/>
            </w:tcBorders>
          </w:tcPr>
          <w:p w:rsidR="007D3C78" w:rsidRDefault="002835C8">
            <w:pPr>
              <w:pStyle w:val="TableParagraph"/>
              <w:spacing w:line="276" w:lineRule="exact"/>
              <w:ind w:left="150" w:right="144" w:hanging="5"/>
              <w:jc w:val="both"/>
              <w:rPr>
                <w:b/>
                <w:color w:val="000000"/>
                <w:sz w:val="24"/>
                <w:lang w:val="uk-UA"/>
              </w:rPr>
            </w:pPr>
            <w:r>
              <w:rPr>
                <w:b/>
                <w:color w:val="000000"/>
                <w:sz w:val="24"/>
                <w:lang w:val="uk-UA"/>
              </w:rPr>
              <w:t>Автономія та відпові- дальність</w:t>
            </w:r>
          </w:p>
        </w:tc>
      </w:tr>
      <w:tr w:rsidR="007D3C78">
        <w:trPr>
          <w:trHeight w:val="257"/>
        </w:trPr>
        <w:tc>
          <w:tcPr>
            <w:tcW w:w="15055" w:type="dxa"/>
            <w:gridSpan w:val="6"/>
          </w:tcPr>
          <w:p w:rsidR="007D3C78" w:rsidRDefault="002835C8">
            <w:pPr>
              <w:pStyle w:val="TableParagraph"/>
              <w:spacing w:line="253" w:lineRule="exact"/>
              <w:ind w:left="2731"/>
              <w:rPr>
                <w:b/>
                <w:color w:val="000000"/>
                <w:sz w:val="24"/>
                <w:lang w:val="uk-UA"/>
              </w:rPr>
            </w:pPr>
            <w:r>
              <w:rPr>
                <w:b/>
                <w:color w:val="000000"/>
                <w:sz w:val="24"/>
                <w:lang w:val="uk-UA"/>
              </w:rPr>
              <w:t>Загальні компетентності</w:t>
            </w:r>
          </w:p>
        </w:tc>
      </w:tr>
      <w:tr w:rsidR="007D3C78">
        <w:trPr>
          <w:trHeight w:val="260"/>
        </w:trPr>
        <w:tc>
          <w:tcPr>
            <w:tcW w:w="900" w:type="dxa"/>
          </w:tcPr>
          <w:p w:rsidR="007D3C78" w:rsidRDefault="002835C8">
            <w:pPr>
              <w:pStyle w:val="TableParagraph"/>
              <w:spacing w:line="256" w:lineRule="exact"/>
              <w:ind w:left="225" w:right="225"/>
              <w:jc w:val="center"/>
              <w:rPr>
                <w:color w:val="000000"/>
                <w:sz w:val="24"/>
                <w:lang w:val="uk-UA"/>
              </w:rPr>
            </w:pPr>
            <w:r>
              <w:rPr>
                <w:color w:val="000000"/>
                <w:sz w:val="24"/>
                <w:lang w:val="uk-UA"/>
              </w:rPr>
              <w:t>К01</w:t>
            </w:r>
          </w:p>
        </w:tc>
        <w:tc>
          <w:tcPr>
            <w:tcW w:w="8910" w:type="dxa"/>
          </w:tcPr>
          <w:p w:rsidR="007D3C78" w:rsidRDefault="002835C8">
            <w:pPr>
              <w:pStyle w:val="TableParagraph"/>
              <w:spacing w:line="256" w:lineRule="exact"/>
              <w:ind w:left="103"/>
              <w:rPr>
                <w:color w:val="000000"/>
                <w:sz w:val="24"/>
                <w:lang w:val="uk-UA"/>
              </w:rPr>
            </w:pPr>
            <w:r>
              <w:rPr>
                <w:color w:val="000000"/>
                <w:sz w:val="24"/>
                <w:lang w:val="uk-UA"/>
              </w:rPr>
              <w:t>Здатність застосовувати професійні знання й уміння у практичних ситуаціях.</w:t>
            </w:r>
          </w:p>
        </w:tc>
        <w:tc>
          <w:tcPr>
            <w:tcW w:w="1260" w:type="dxa"/>
          </w:tcPr>
          <w:p w:rsidR="007D3C78" w:rsidRDefault="002835C8">
            <w:pPr>
              <w:pStyle w:val="TableParagraph"/>
              <w:spacing w:line="256" w:lineRule="exact"/>
              <w:jc w:val="center"/>
              <w:rPr>
                <w:b/>
                <w:color w:val="000000"/>
                <w:sz w:val="24"/>
                <w:lang w:val="uk-UA"/>
              </w:rPr>
            </w:pPr>
            <w:r>
              <w:rPr>
                <w:b/>
                <w:color w:val="000000"/>
                <w:sz w:val="24"/>
                <w:lang w:val="uk-UA"/>
              </w:rPr>
              <w:t>+</w:t>
            </w:r>
          </w:p>
        </w:tc>
        <w:tc>
          <w:tcPr>
            <w:tcW w:w="1261" w:type="dxa"/>
          </w:tcPr>
          <w:p w:rsidR="007D3C78" w:rsidRDefault="002835C8">
            <w:pPr>
              <w:pStyle w:val="TableParagraph"/>
              <w:spacing w:line="256" w:lineRule="exact"/>
              <w:jc w:val="center"/>
              <w:rPr>
                <w:b/>
                <w:color w:val="000000"/>
                <w:sz w:val="24"/>
                <w:lang w:val="uk-UA"/>
              </w:rPr>
            </w:pPr>
            <w:r>
              <w:rPr>
                <w:b/>
                <w:color w:val="000000"/>
                <w:sz w:val="24"/>
                <w:lang w:val="uk-UA"/>
              </w:rPr>
              <w:t>+</w:t>
            </w:r>
          </w:p>
        </w:tc>
        <w:tc>
          <w:tcPr>
            <w:tcW w:w="1260" w:type="dxa"/>
          </w:tcPr>
          <w:p w:rsidR="007D3C78" w:rsidRDefault="007D3C78">
            <w:pPr>
              <w:pStyle w:val="TableParagraph"/>
              <w:rPr>
                <w:color w:val="000000"/>
                <w:sz w:val="20"/>
                <w:lang w:val="uk-UA"/>
              </w:rPr>
            </w:pPr>
          </w:p>
        </w:tc>
        <w:tc>
          <w:tcPr>
            <w:tcW w:w="1464" w:type="dxa"/>
          </w:tcPr>
          <w:p w:rsidR="007D3C78" w:rsidRDefault="002835C8">
            <w:pPr>
              <w:pStyle w:val="TableParagraph"/>
              <w:spacing w:line="256" w:lineRule="exact"/>
              <w:jc w:val="center"/>
              <w:rPr>
                <w:b/>
                <w:color w:val="000000"/>
                <w:sz w:val="24"/>
                <w:lang w:val="uk-UA"/>
              </w:rPr>
            </w:pPr>
            <w:r>
              <w:rPr>
                <w:b/>
                <w:color w:val="000000"/>
                <w:sz w:val="24"/>
                <w:lang w:val="uk-UA"/>
              </w:rPr>
              <w:t>+</w:t>
            </w:r>
          </w:p>
        </w:tc>
      </w:tr>
      <w:tr w:rsidR="007D3C78">
        <w:trPr>
          <w:trHeight w:val="260"/>
        </w:trPr>
        <w:tc>
          <w:tcPr>
            <w:tcW w:w="900" w:type="dxa"/>
          </w:tcPr>
          <w:p w:rsidR="007D3C78" w:rsidRDefault="002835C8">
            <w:pPr>
              <w:pStyle w:val="TableParagraph"/>
              <w:spacing w:line="257" w:lineRule="exact"/>
              <w:ind w:left="225" w:right="225"/>
              <w:jc w:val="center"/>
              <w:rPr>
                <w:color w:val="000000"/>
                <w:sz w:val="24"/>
                <w:lang w:val="uk-UA"/>
              </w:rPr>
            </w:pPr>
            <w:r>
              <w:rPr>
                <w:color w:val="000000"/>
                <w:sz w:val="24"/>
                <w:lang w:val="uk-UA"/>
              </w:rPr>
              <w:t>К02</w:t>
            </w:r>
          </w:p>
        </w:tc>
        <w:tc>
          <w:tcPr>
            <w:tcW w:w="8910" w:type="dxa"/>
          </w:tcPr>
          <w:p w:rsidR="007D3C78" w:rsidRDefault="002835C8">
            <w:pPr>
              <w:pStyle w:val="TableParagraph"/>
              <w:spacing w:line="257" w:lineRule="exact"/>
              <w:ind w:left="103"/>
              <w:rPr>
                <w:color w:val="000000"/>
                <w:sz w:val="24"/>
                <w:lang w:val="uk-UA"/>
              </w:rPr>
            </w:pPr>
            <w:r>
              <w:rPr>
                <w:color w:val="000000"/>
                <w:sz w:val="24"/>
                <w:lang w:val="uk-UA"/>
              </w:rPr>
              <w:t>Здатність спілкуватися державною мовою як усно, так і письмово.</w:t>
            </w:r>
          </w:p>
        </w:tc>
        <w:tc>
          <w:tcPr>
            <w:tcW w:w="1260" w:type="dxa"/>
          </w:tcPr>
          <w:p w:rsidR="007D3C78" w:rsidRDefault="002835C8">
            <w:pPr>
              <w:pStyle w:val="TableParagraph"/>
              <w:spacing w:line="257" w:lineRule="exact"/>
              <w:jc w:val="center"/>
              <w:rPr>
                <w:b/>
                <w:color w:val="000000"/>
                <w:sz w:val="24"/>
                <w:lang w:val="uk-UA"/>
              </w:rPr>
            </w:pPr>
            <w:r>
              <w:rPr>
                <w:b/>
                <w:color w:val="000000"/>
                <w:sz w:val="24"/>
                <w:lang w:val="uk-UA"/>
              </w:rPr>
              <w:t>+</w:t>
            </w:r>
          </w:p>
        </w:tc>
        <w:tc>
          <w:tcPr>
            <w:tcW w:w="1261" w:type="dxa"/>
          </w:tcPr>
          <w:p w:rsidR="007D3C78" w:rsidRDefault="002835C8">
            <w:pPr>
              <w:pStyle w:val="TableParagraph"/>
              <w:spacing w:line="257" w:lineRule="exact"/>
              <w:jc w:val="center"/>
              <w:rPr>
                <w:b/>
                <w:color w:val="000000"/>
                <w:sz w:val="24"/>
                <w:lang w:val="uk-UA"/>
              </w:rPr>
            </w:pPr>
            <w:r>
              <w:rPr>
                <w:b/>
                <w:color w:val="000000"/>
                <w:sz w:val="24"/>
                <w:lang w:val="uk-UA"/>
              </w:rPr>
              <w:t>+</w:t>
            </w:r>
          </w:p>
        </w:tc>
        <w:tc>
          <w:tcPr>
            <w:tcW w:w="1260" w:type="dxa"/>
          </w:tcPr>
          <w:p w:rsidR="007D3C78" w:rsidRDefault="002835C8">
            <w:pPr>
              <w:pStyle w:val="TableParagraph"/>
              <w:spacing w:line="257" w:lineRule="exact"/>
              <w:jc w:val="center"/>
              <w:rPr>
                <w:b/>
                <w:color w:val="000000"/>
                <w:sz w:val="24"/>
                <w:lang w:val="uk-UA"/>
              </w:rPr>
            </w:pPr>
            <w:r>
              <w:rPr>
                <w:b/>
                <w:color w:val="000000"/>
                <w:sz w:val="24"/>
                <w:lang w:val="uk-UA"/>
              </w:rPr>
              <w:t>+</w:t>
            </w:r>
          </w:p>
        </w:tc>
        <w:tc>
          <w:tcPr>
            <w:tcW w:w="1464" w:type="dxa"/>
          </w:tcPr>
          <w:p w:rsidR="007D3C78" w:rsidRDefault="007D3C78">
            <w:pPr>
              <w:pStyle w:val="TableParagraph"/>
              <w:rPr>
                <w:color w:val="000000"/>
                <w:sz w:val="20"/>
                <w:lang w:val="uk-UA"/>
              </w:rPr>
            </w:pPr>
          </w:p>
        </w:tc>
      </w:tr>
      <w:tr w:rsidR="007D3C78">
        <w:trPr>
          <w:trHeight w:val="260"/>
        </w:trPr>
        <w:tc>
          <w:tcPr>
            <w:tcW w:w="900" w:type="dxa"/>
          </w:tcPr>
          <w:p w:rsidR="007D3C78" w:rsidRDefault="002835C8">
            <w:pPr>
              <w:pStyle w:val="TableParagraph"/>
              <w:spacing w:line="257" w:lineRule="exact"/>
              <w:ind w:left="225" w:right="225"/>
              <w:jc w:val="center"/>
              <w:rPr>
                <w:color w:val="000000"/>
                <w:sz w:val="24"/>
                <w:lang w:val="uk-UA"/>
              </w:rPr>
            </w:pPr>
            <w:r>
              <w:rPr>
                <w:color w:val="000000"/>
                <w:sz w:val="24"/>
                <w:lang w:val="uk-UA"/>
              </w:rPr>
              <w:t>К03</w:t>
            </w:r>
          </w:p>
        </w:tc>
        <w:tc>
          <w:tcPr>
            <w:tcW w:w="8910" w:type="dxa"/>
          </w:tcPr>
          <w:p w:rsidR="007D3C78" w:rsidRDefault="002835C8">
            <w:pPr>
              <w:pStyle w:val="TableParagraph"/>
              <w:spacing w:line="257" w:lineRule="exact"/>
              <w:ind w:left="103"/>
              <w:rPr>
                <w:color w:val="000000"/>
                <w:sz w:val="24"/>
                <w:lang w:val="uk-UA"/>
              </w:rPr>
            </w:pPr>
            <w:r>
              <w:rPr>
                <w:color w:val="000000"/>
                <w:sz w:val="24"/>
                <w:lang w:val="uk-UA"/>
              </w:rPr>
              <w:t>Здатність спілкуватися іноземною мовою.</w:t>
            </w:r>
          </w:p>
        </w:tc>
        <w:tc>
          <w:tcPr>
            <w:tcW w:w="1260" w:type="dxa"/>
          </w:tcPr>
          <w:p w:rsidR="007D3C78" w:rsidRDefault="002835C8">
            <w:pPr>
              <w:pStyle w:val="TableParagraph"/>
              <w:spacing w:line="257" w:lineRule="exact"/>
              <w:jc w:val="center"/>
              <w:rPr>
                <w:b/>
                <w:color w:val="000000"/>
                <w:sz w:val="24"/>
                <w:lang w:val="uk-UA"/>
              </w:rPr>
            </w:pPr>
            <w:r>
              <w:rPr>
                <w:b/>
                <w:color w:val="000000"/>
                <w:sz w:val="24"/>
                <w:lang w:val="uk-UA"/>
              </w:rPr>
              <w:t>+</w:t>
            </w:r>
          </w:p>
        </w:tc>
        <w:tc>
          <w:tcPr>
            <w:tcW w:w="1261" w:type="dxa"/>
          </w:tcPr>
          <w:p w:rsidR="007D3C78" w:rsidRDefault="002835C8">
            <w:pPr>
              <w:pStyle w:val="TableParagraph"/>
              <w:spacing w:line="257" w:lineRule="exact"/>
              <w:jc w:val="center"/>
              <w:rPr>
                <w:b/>
                <w:color w:val="000000"/>
                <w:sz w:val="24"/>
                <w:lang w:val="uk-UA"/>
              </w:rPr>
            </w:pPr>
            <w:r>
              <w:rPr>
                <w:b/>
                <w:color w:val="000000"/>
                <w:sz w:val="24"/>
                <w:lang w:val="uk-UA"/>
              </w:rPr>
              <w:t>+</w:t>
            </w:r>
          </w:p>
        </w:tc>
        <w:tc>
          <w:tcPr>
            <w:tcW w:w="1260" w:type="dxa"/>
          </w:tcPr>
          <w:p w:rsidR="007D3C78" w:rsidRDefault="002835C8">
            <w:pPr>
              <w:pStyle w:val="TableParagraph"/>
              <w:spacing w:line="257" w:lineRule="exact"/>
              <w:jc w:val="center"/>
              <w:rPr>
                <w:b/>
                <w:color w:val="000000"/>
                <w:sz w:val="24"/>
                <w:lang w:val="uk-UA"/>
              </w:rPr>
            </w:pPr>
            <w:r>
              <w:rPr>
                <w:b/>
                <w:color w:val="000000"/>
                <w:sz w:val="24"/>
                <w:lang w:val="uk-UA"/>
              </w:rPr>
              <w:t>+</w:t>
            </w:r>
          </w:p>
        </w:tc>
        <w:tc>
          <w:tcPr>
            <w:tcW w:w="1464" w:type="dxa"/>
          </w:tcPr>
          <w:p w:rsidR="007D3C78" w:rsidRDefault="007D3C78">
            <w:pPr>
              <w:pStyle w:val="TableParagraph"/>
              <w:rPr>
                <w:color w:val="000000"/>
                <w:sz w:val="20"/>
                <w:lang w:val="uk-UA"/>
              </w:rPr>
            </w:pPr>
          </w:p>
        </w:tc>
      </w:tr>
      <w:tr w:rsidR="007D3C78">
        <w:trPr>
          <w:trHeight w:val="260"/>
        </w:trPr>
        <w:tc>
          <w:tcPr>
            <w:tcW w:w="900" w:type="dxa"/>
          </w:tcPr>
          <w:p w:rsidR="007D3C78" w:rsidRDefault="002835C8">
            <w:pPr>
              <w:pStyle w:val="TableParagraph"/>
              <w:spacing w:line="256" w:lineRule="exact"/>
              <w:ind w:left="225" w:right="225"/>
              <w:jc w:val="center"/>
              <w:rPr>
                <w:color w:val="000000"/>
                <w:sz w:val="24"/>
                <w:lang w:val="uk-UA"/>
              </w:rPr>
            </w:pPr>
            <w:r>
              <w:rPr>
                <w:color w:val="000000"/>
                <w:sz w:val="24"/>
                <w:lang w:val="uk-UA"/>
              </w:rPr>
              <w:t>К04</w:t>
            </w:r>
          </w:p>
        </w:tc>
        <w:tc>
          <w:tcPr>
            <w:tcW w:w="8910" w:type="dxa"/>
          </w:tcPr>
          <w:p w:rsidR="007D3C78" w:rsidRDefault="002835C8">
            <w:pPr>
              <w:pStyle w:val="TableParagraph"/>
              <w:spacing w:line="256" w:lineRule="exact"/>
              <w:ind w:left="103"/>
              <w:rPr>
                <w:color w:val="000000"/>
                <w:sz w:val="24"/>
                <w:lang w:val="uk-UA"/>
              </w:rPr>
            </w:pPr>
            <w:r>
              <w:rPr>
                <w:color w:val="000000"/>
                <w:sz w:val="24"/>
                <w:lang w:val="uk-UA"/>
              </w:rPr>
              <w:t>Навички використання інформаційних і комунікаційних технологій.</w:t>
            </w:r>
          </w:p>
        </w:tc>
        <w:tc>
          <w:tcPr>
            <w:tcW w:w="1260" w:type="dxa"/>
          </w:tcPr>
          <w:p w:rsidR="007D3C78" w:rsidRDefault="007D3C78">
            <w:pPr>
              <w:pStyle w:val="TableParagraph"/>
              <w:rPr>
                <w:color w:val="000000"/>
                <w:sz w:val="20"/>
                <w:lang w:val="uk-UA"/>
              </w:rPr>
            </w:pPr>
          </w:p>
        </w:tc>
        <w:tc>
          <w:tcPr>
            <w:tcW w:w="1261" w:type="dxa"/>
          </w:tcPr>
          <w:p w:rsidR="007D3C78" w:rsidRDefault="002835C8">
            <w:pPr>
              <w:pStyle w:val="TableParagraph"/>
              <w:spacing w:line="256" w:lineRule="exact"/>
              <w:jc w:val="center"/>
              <w:rPr>
                <w:b/>
                <w:color w:val="000000"/>
                <w:sz w:val="24"/>
                <w:lang w:val="uk-UA"/>
              </w:rPr>
            </w:pPr>
            <w:r>
              <w:rPr>
                <w:b/>
                <w:color w:val="000000"/>
                <w:sz w:val="24"/>
                <w:lang w:val="uk-UA"/>
              </w:rPr>
              <w:t>+</w:t>
            </w:r>
          </w:p>
        </w:tc>
        <w:tc>
          <w:tcPr>
            <w:tcW w:w="1260" w:type="dxa"/>
          </w:tcPr>
          <w:p w:rsidR="007D3C78" w:rsidRDefault="002835C8">
            <w:pPr>
              <w:pStyle w:val="TableParagraph"/>
              <w:spacing w:line="256" w:lineRule="exact"/>
              <w:jc w:val="center"/>
              <w:rPr>
                <w:b/>
                <w:color w:val="000000"/>
                <w:sz w:val="24"/>
                <w:lang w:val="uk-UA"/>
              </w:rPr>
            </w:pPr>
            <w:r>
              <w:rPr>
                <w:b/>
                <w:color w:val="000000"/>
                <w:sz w:val="24"/>
                <w:lang w:val="uk-UA"/>
              </w:rPr>
              <w:t>+</w:t>
            </w:r>
          </w:p>
        </w:tc>
        <w:tc>
          <w:tcPr>
            <w:tcW w:w="1464" w:type="dxa"/>
          </w:tcPr>
          <w:p w:rsidR="007D3C78" w:rsidRDefault="007D3C78">
            <w:pPr>
              <w:pStyle w:val="TableParagraph"/>
              <w:rPr>
                <w:color w:val="000000"/>
                <w:sz w:val="20"/>
                <w:lang w:val="uk-UA"/>
              </w:rPr>
            </w:pPr>
          </w:p>
        </w:tc>
      </w:tr>
      <w:tr w:rsidR="007D3C78">
        <w:trPr>
          <w:trHeight w:val="260"/>
        </w:trPr>
        <w:tc>
          <w:tcPr>
            <w:tcW w:w="900" w:type="dxa"/>
          </w:tcPr>
          <w:p w:rsidR="007D3C78" w:rsidRDefault="002835C8">
            <w:pPr>
              <w:pStyle w:val="TableParagraph"/>
              <w:spacing w:line="256" w:lineRule="exact"/>
              <w:ind w:left="225" w:right="225"/>
              <w:jc w:val="center"/>
              <w:rPr>
                <w:color w:val="000000"/>
                <w:sz w:val="24"/>
                <w:lang w:val="uk-UA"/>
              </w:rPr>
            </w:pPr>
            <w:r>
              <w:rPr>
                <w:color w:val="000000"/>
                <w:sz w:val="24"/>
                <w:lang w:val="uk-UA"/>
              </w:rPr>
              <w:t>К05</w:t>
            </w:r>
          </w:p>
        </w:tc>
        <w:tc>
          <w:tcPr>
            <w:tcW w:w="8910" w:type="dxa"/>
          </w:tcPr>
          <w:p w:rsidR="007D3C78" w:rsidRDefault="002835C8">
            <w:pPr>
              <w:pStyle w:val="TableParagraph"/>
              <w:spacing w:line="256" w:lineRule="exact"/>
              <w:ind w:left="103"/>
              <w:rPr>
                <w:color w:val="000000"/>
                <w:sz w:val="24"/>
                <w:lang w:val="uk-UA"/>
              </w:rPr>
            </w:pPr>
            <w:r>
              <w:rPr>
                <w:color w:val="000000"/>
                <w:sz w:val="24"/>
                <w:lang w:val="uk-UA"/>
              </w:rPr>
              <w:t>Здатність до пошуку, опрацювання та аналізу інформації з різних джерел.</w:t>
            </w:r>
          </w:p>
        </w:tc>
        <w:tc>
          <w:tcPr>
            <w:tcW w:w="1260" w:type="dxa"/>
          </w:tcPr>
          <w:p w:rsidR="007D3C78" w:rsidRDefault="007D3C78">
            <w:pPr>
              <w:pStyle w:val="TableParagraph"/>
              <w:rPr>
                <w:color w:val="000000"/>
                <w:sz w:val="20"/>
                <w:lang w:val="uk-UA"/>
              </w:rPr>
            </w:pPr>
          </w:p>
        </w:tc>
        <w:tc>
          <w:tcPr>
            <w:tcW w:w="1261" w:type="dxa"/>
          </w:tcPr>
          <w:p w:rsidR="007D3C78" w:rsidRDefault="002835C8">
            <w:pPr>
              <w:pStyle w:val="TableParagraph"/>
              <w:spacing w:line="256" w:lineRule="exact"/>
              <w:jc w:val="center"/>
              <w:rPr>
                <w:b/>
                <w:color w:val="000000"/>
                <w:sz w:val="24"/>
                <w:lang w:val="uk-UA"/>
              </w:rPr>
            </w:pPr>
            <w:r>
              <w:rPr>
                <w:b/>
                <w:color w:val="000000"/>
                <w:sz w:val="24"/>
                <w:lang w:val="uk-UA"/>
              </w:rPr>
              <w:t>+</w:t>
            </w:r>
          </w:p>
        </w:tc>
        <w:tc>
          <w:tcPr>
            <w:tcW w:w="1260" w:type="dxa"/>
          </w:tcPr>
          <w:p w:rsidR="007D3C78" w:rsidRDefault="002835C8">
            <w:pPr>
              <w:pStyle w:val="TableParagraph"/>
              <w:spacing w:line="256" w:lineRule="exact"/>
              <w:jc w:val="center"/>
              <w:rPr>
                <w:b/>
                <w:color w:val="000000"/>
                <w:sz w:val="24"/>
                <w:lang w:val="uk-UA"/>
              </w:rPr>
            </w:pPr>
            <w:r>
              <w:rPr>
                <w:b/>
                <w:color w:val="000000"/>
                <w:sz w:val="24"/>
                <w:lang w:val="uk-UA"/>
              </w:rPr>
              <w:t>+</w:t>
            </w:r>
          </w:p>
        </w:tc>
        <w:tc>
          <w:tcPr>
            <w:tcW w:w="1464" w:type="dxa"/>
          </w:tcPr>
          <w:p w:rsidR="007D3C78" w:rsidRDefault="002835C8">
            <w:pPr>
              <w:pStyle w:val="TableParagraph"/>
              <w:spacing w:line="256" w:lineRule="exact"/>
              <w:jc w:val="center"/>
              <w:rPr>
                <w:b/>
                <w:color w:val="000000"/>
                <w:sz w:val="24"/>
                <w:lang w:val="uk-UA"/>
              </w:rPr>
            </w:pPr>
            <w:r>
              <w:rPr>
                <w:b/>
                <w:color w:val="000000"/>
                <w:sz w:val="24"/>
                <w:lang w:val="uk-UA"/>
              </w:rPr>
              <w:t>+</w:t>
            </w:r>
          </w:p>
        </w:tc>
      </w:tr>
      <w:tr w:rsidR="007D3C78">
        <w:trPr>
          <w:trHeight w:val="260"/>
        </w:trPr>
        <w:tc>
          <w:tcPr>
            <w:tcW w:w="900" w:type="dxa"/>
          </w:tcPr>
          <w:p w:rsidR="007D3C78" w:rsidRDefault="002835C8">
            <w:pPr>
              <w:pStyle w:val="TableParagraph"/>
              <w:spacing w:line="256" w:lineRule="exact"/>
              <w:ind w:left="225" w:right="225"/>
              <w:jc w:val="center"/>
              <w:rPr>
                <w:color w:val="000000"/>
                <w:sz w:val="24"/>
                <w:lang w:val="uk-UA"/>
              </w:rPr>
            </w:pPr>
            <w:r>
              <w:rPr>
                <w:color w:val="000000"/>
                <w:sz w:val="24"/>
                <w:lang w:val="uk-UA"/>
              </w:rPr>
              <w:t>К06</w:t>
            </w:r>
          </w:p>
        </w:tc>
        <w:tc>
          <w:tcPr>
            <w:tcW w:w="8910" w:type="dxa"/>
          </w:tcPr>
          <w:p w:rsidR="007D3C78" w:rsidRDefault="002835C8">
            <w:pPr>
              <w:pStyle w:val="TableParagraph"/>
              <w:spacing w:line="256" w:lineRule="exact"/>
              <w:ind w:left="103"/>
              <w:rPr>
                <w:color w:val="000000"/>
                <w:sz w:val="24"/>
                <w:lang w:val="uk-UA"/>
              </w:rPr>
            </w:pPr>
            <w:r>
              <w:rPr>
                <w:color w:val="000000"/>
                <w:sz w:val="24"/>
                <w:lang w:val="uk-UA"/>
              </w:rPr>
              <w:t>Навички здійснення безпечної діяльності.</w:t>
            </w:r>
          </w:p>
        </w:tc>
        <w:tc>
          <w:tcPr>
            <w:tcW w:w="1260" w:type="dxa"/>
          </w:tcPr>
          <w:p w:rsidR="007D3C78" w:rsidRDefault="002835C8">
            <w:pPr>
              <w:pStyle w:val="TableParagraph"/>
              <w:spacing w:line="256" w:lineRule="exact"/>
              <w:jc w:val="center"/>
              <w:rPr>
                <w:b/>
                <w:color w:val="000000"/>
                <w:sz w:val="24"/>
                <w:lang w:val="uk-UA"/>
              </w:rPr>
            </w:pPr>
            <w:r>
              <w:rPr>
                <w:b/>
                <w:color w:val="000000"/>
                <w:sz w:val="24"/>
                <w:lang w:val="uk-UA"/>
              </w:rPr>
              <w:t>+</w:t>
            </w:r>
          </w:p>
        </w:tc>
        <w:tc>
          <w:tcPr>
            <w:tcW w:w="1261" w:type="dxa"/>
          </w:tcPr>
          <w:p w:rsidR="007D3C78" w:rsidRDefault="002835C8">
            <w:pPr>
              <w:pStyle w:val="TableParagraph"/>
              <w:spacing w:line="256" w:lineRule="exact"/>
              <w:jc w:val="center"/>
              <w:rPr>
                <w:b/>
                <w:color w:val="000000"/>
                <w:sz w:val="24"/>
                <w:lang w:val="uk-UA"/>
              </w:rPr>
            </w:pPr>
            <w:r>
              <w:rPr>
                <w:b/>
                <w:color w:val="000000"/>
                <w:sz w:val="24"/>
                <w:lang w:val="uk-UA"/>
              </w:rPr>
              <w:t>+</w:t>
            </w:r>
          </w:p>
        </w:tc>
        <w:tc>
          <w:tcPr>
            <w:tcW w:w="1260" w:type="dxa"/>
          </w:tcPr>
          <w:p w:rsidR="007D3C78" w:rsidRDefault="007D3C78">
            <w:pPr>
              <w:pStyle w:val="TableParagraph"/>
              <w:rPr>
                <w:color w:val="000000"/>
                <w:sz w:val="20"/>
                <w:lang w:val="uk-UA"/>
              </w:rPr>
            </w:pPr>
          </w:p>
        </w:tc>
        <w:tc>
          <w:tcPr>
            <w:tcW w:w="1464" w:type="dxa"/>
          </w:tcPr>
          <w:p w:rsidR="007D3C78" w:rsidRDefault="002835C8">
            <w:pPr>
              <w:pStyle w:val="TableParagraph"/>
              <w:spacing w:line="256" w:lineRule="exact"/>
              <w:jc w:val="center"/>
              <w:rPr>
                <w:b/>
                <w:color w:val="000000"/>
                <w:sz w:val="24"/>
                <w:lang w:val="uk-UA"/>
              </w:rPr>
            </w:pPr>
            <w:r>
              <w:rPr>
                <w:b/>
                <w:color w:val="000000"/>
                <w:sz w:val="24"/>
                <w:lang w:val="uk-UA"/>
              </w:rPr>
              <w:t>+</w:t>
            </w:r>
          </w:p>
        </w:tc>
      </w:tr>
      <w:tr w:rsidR="007D3C78">
        <w:trPr>
          <w:trHeight w:val="260"/>
        </w:trPr>
        <w:tc>
          <w:tcPr>
            <w:tcW w:w="900" w:type="dxa"/>
          </w:tcPr>
          <w:p w:rsidR="007D3C78" w:rsidRDefault="002835C8">
            <w:pPr>
              <w:pStyle w:val="TableParagraph"/>
              <w:spacing w:line="256" w:lineRule="exact"/>
              <w:ind w:left="225" w:right="225"/>
              <w:jc w:val="center"/>
              <w:rPr>
                <w:color w:val="000000"/>
                <w:sz w:val="24"/>
                <w:lang w:val="uk-UA"/>
              </w:rPr>
            </w:pPr>
            <w:r>
              <w:rPr>
                <w:color w:val="000000"/>
                <w:sz w:val="24"/>
                <w:lang w:val="uk-UA"/>
              </w:rPr>
              <w:t>К07</w:t>
            </w:r>
          </w:p>
        </w:tc>
        <w:tc>
          <w:tcPr>
            <w:tcW w:w="8910" w:type="dxa"/>
          </w:tcPr>
          <w:p w:rsidR="007D3C78" w:rsidRDefault="002835C8">
            <w:pPr>
              <w:pStyle w:val="TableParagraph"/>
              <w:spacing w:line="256" w:lineRule="exact"/>
              <w:ind w:left="103"/>
              <w:rPr>
                <w:color w:val="000000"/>
                <w:sz w:val="24"/>
                <w:lang w:val="uk-UA"/>
              </w:rPr>
            </w:pPr>
            <w:r>
              <w:rPr>
                <w:color w:val="000000"/>
                <w:sz w:val="24"/>
                <w:lang w:val="uk-UA"/>
              </w:rPr>
              <w:t>Прагнення до збереження навколишнього середовища.</w:t>
            </w:r>
          </w:p>
        </w:tc>
        <w:tc>
          <w:tcPr>
            <w:tcW w:w="1260" w:type="dxa"/>
          </w:tcPr>
          <w:p w:rsidR="007D3C78" w:rsidRDefault="002835C8">
            <w:pPr>
              <w:pStyle w:val="TableParagraph"/>
              <w:spacing w:line="256" w:lineRule="exact"/>
              <w:jc w:val="center"/>
              <w:rPr>
                <w:b/>
                <w:color w:val="000000"/>
                <w:sz w:val="24"/>
                <w:lang w:val="uk-UA"/>
              </w:rPr>
            </w:pPr>
            <w:r>
              <w:rPr>
                <w:b/>
                <w:color w:val="000000"/>
                <w:sz w:val="24"/>
                <w:lang w:val="uk-UA"/>
              </w:rPr>
              <w:t>+</w:t>
            </w:r>
          </w:p>
        </w:tc>
        <w:tc>
          <w:tcPr>
            <w:tcW w:w="1261" w:type="dxa"/>
          </w:tcPr>
          <w:p w:rsidR="007D3C78" w:rsidRDefault="002835C8">
            <w:pPr>
              <w:pStyle w:val="TableParagraph"/>
              <w:spacing w:line="256" w:lineRule="exact"/>
              <w:jc w:val="center"/>
              <w:rPr>
                <w:b/>
                <w:color w:val="000000"/>
                <w:sz w:val="24"/>
                <w:lang w:val="uk-UA"/>
              </w:rPr>
            </w:pPr>
            <w:r>
              <w:rPr>
                <w:b/>
                <w:color w:val="000000"/>
                <w:sz w:val="24"/>
                <w:lang w:val="uk-UA"/>
              </w:rPr>
              <w:t>+</w:t>
            </w:r>
          </w:p>
        </w:tc>
        <w:tc>
          <w:tcPr>
            <w:tcW w:w="1260" w:type="dxa"/>
          </w:tcPr>
          <w:p w:rsidR="007D3C78" w:rsidRDefault="007D3C78">
            <w:pPr>
              <w:pStyle w:val="TableParagraph"/>
              <w:rPr>
                <w:color w:val="000000"/>
                <w:sz w:val="20"/>
                <w:lang w:val="uk-UA"/>
              </w:rPr>
            </w:pPr>
          </w:p>
        </w:tc>
        <w:tc>
          <w:tcPr>
            <w:tcW w:w="1464" w:type="dxa"/>
          </w:tcPr>
          <w:p w:rsidR="007D3C78" w:rsidRDefault="002835C8">
            <w:pPr>
              <w:pStyle w:val="TableParagraph"/>
              <w:spacing w:line="256" w:lineRule="exact"/>
              <w:jc w:val="center"/>
              <w:rPr>
                <w:b/>
                <w:color w:val="000000"/>
                <w:sz w:val="24"/>
                <w:lang w:val="uk-UA"/>
              </w:rPr>
            </w:pPr>
            <w:r>
              <w:rPr>
                <w:b/>
                <w:color w:val="000000"/>
                <w:sz w:val="24"/>
                <w:lang w:val="uk-UA"/>
              </w:rPr>
              <w:t>+</w:t>
            </w:r>
          </w:p>
        </w:tc>
      </w:tr>
      <w:tr w:rsidR="007D3C78">
        <w:trPr>
          <w:trHeight w:val="260"/>
        </w:trPr>
        <w:tc>
          <w:tcPr>
            <w:tcW w:w="900" w:type="dxa"/>
          </w:tcPr>
          <w:p w:rsidR="007D3C78" w:rsidRDefault="002835C8">
            <w:pPr>
              <w:pStyle w:val="TableParagraph"/>
              <w:spacing w:line="257" w:lineRule="exact"/>
              <w:ind w:left="225" w:right="225"/>
              <w:jc w:val="center"/>
              <w:rPr>
                <w:color w:val="000000"/>
                <w:sz w:val="24"/>
                <w:lang w:val="uk-UA"/>
              </w:rPr>
            </w:pPr>
            <w:r>
              <w:rPr>
                <w:color w:val="000000"/>
                <w:sz w:val="24"/>
                <w:lang w:val="uk-UA"/>
              </w:rPr>
              <w:t>К08</w:t>
            </w:r>
          </w:p>
        </w:tc>
        <w:tc>
          <w:tcPr>
            <w:tcW w:w="8910" w:type="dxa"/>
          </w:tcPr>
          <w:p w:rsidR="007D3C78" w:rsidRDefault="002835C8">
            <w:pPr>
              <w:pStyle w:val="TableParagraph"/>
              <w:spacing w:line="257" w:lineRule="exact"/>
              <w:ind w:left="103"/>
              <w:rPr>
                <w:color w:val="000000"/>
                <w:sz w:val="24"/>
                <w:lang w:val="uk-UA"/>
              </w:rPr>
            </w:pPr>
            <w:r>
              <w:rPr>
                <w:color w:val="000000"/>
                <w:sz w:val="24"/>
                <w:lang w:val="uk-UA"/>
              </w:rPr>
              <w:t>Здатність вчитися і оволодівати сучасними знаннями.</w:t>
            </w:r>
          </w:p>
        </w:tc>
        <w:tc>
          <w:tcPr>
            <w:tcW w:w="1260" w:type="dxa"/>
          </w:tcPr>
          <w:p w:rsidR="007D3C78" w:rsidRDefault="007D3C78">
            <w:pPr>
              <w:pStyle w:val="TableParagraph"/>
              <w:rPr>
                <w:color w:val="000000"/>
                <w:sz w:val="20"/>
                <w:lang w:val="uk-UA"/>
              </w:rPr>
            </w:pPr>
          </w:p>
        </w:tc>
        <w:tc>
          <w:tcPr>
            <w:tcW w:w="1261" w:type="dxa"/>
          </w:tcPr>
          <w:p w:rsidR="007D3C78" w:rsidRDefault="002835C8">
            <w:pPr>
              <w:pStyle w:val="TableParagraph"/>
              <w:spacing w:line="257" w:lineRule="exact"/>
              <w:jc w:val="center"/>
              <w:rPr>
                <w:b/>
                <w:color w:val="000000"/>
                <w:sz w:val="24"/>
                <w:lang w:val="uk-UA"/>
              </w:rPr>
            </w:pPr>
            <w:r>
              <w:rPr>
                <w:b/>
                <w:color w:val="000000"/>
                <w:sz w:val="24"/>
                <w:lang w:val="uk-UA"/>
              </w:rPr>
              <w:t>+</w:t>
            </w:r>
          </w:p>
        </w:tc>
        <w:tc>
          <w:tcPr>
            <w:tcW w:w="1260" w:type="dxa"/>
          </w:tcPr>
          <w:p w:rsidR="007D3C78" w:rsidRDefault="002835C8">
            <w:pPr>
              <w:pStyle w:val="TableParagraph"/>
              <w:spacing w:line="257" w:lineRule="exact"/>
              <w:jc w:val="center"/>
              <w:rPr>
                <w:b/>
                <w:color w:val="000000"/>
                <w:sz w:val="24"/>
                <w:lang w:val="uk-UA"/>
              </w:rPr>
            </w:pPr>
            <w:r>
              <w:rPr>
                <w:b/>
                <w:color w:val="000000"/>
                <w:sz w:val="24"/>
                <w:lang w:val="uk-UA"/>
              </w:rPr>
              <w:t>+</w:t>
            </w:r>
          </w:p>
        </w:tc>
        <w:tc>
          <w:tcPr>
            <w:tcW w:w="1464" w:type="dxa"/>
          </w:tcPr>
          <w:p w:rsidR="007D3C78" w:rsidRDefault="002835C8">
            <w:pPr>
              <w:pStyle w:val="TableParagraph"/>
              <w:spacing w:line="257" w:lineRule="exact"/>
              <w:jc w:val="center"/>
              <w:rPr>
                <w:b/>
                <w:color w:val="000000"/>
                <w:sz w:val="24"/>
                <w:lang w:val="uk-UA"/>
              </w:rPr>
            </w:pPr>
            <w:r>
              <w:rPr>
                <w:b/>
                <w:color w:val="000000"/>
                <w:sz w:val="24"/>
                <w:lang w:val="uk-UA"/>
              </w:rPr>
              <w:t>+</w:t>
            </w:r>
          </w:p>
        </w:tc>
      </w:tr>
      <w:tr w:rsidR="007D3C78">
        <w:trPr>
          <w:trHeight w:val="260"/>
        </w:trPr>
        <w:tc>
          <w:tcPr>
            <w:tcW w:w="900" w:type="dxa"/>
          </w:tcPr>
          <w:p w:rsidR="007D3C78" w:rsidRDefault="002835C8">
            <w:pPr>
              <w:pStyle w:val="TableParagraph"/>
              <w:spacing w:line="257" w:lineRule="exact"/>
              <w:ind w:left="225" w:right="225"/>
              <w:jc w:val="center"/>
              <w:rPr>
                <w:color w:val="000000"/>
                <w:sz w:val="24"/>
                <w:lang w:val="uk-UA"/>
              </w:rPr>
            </w:pPr>
            <w:r>
              <w:rPr>
                <w:color w:val="000000"/>
                <w:sz w:val="24"/>
                <w:lang w:val="uk-UA"/>
              </w:rPr>
              <w:t>К09</w:t>
            </w:r>
          </w:p>
        </w:tc>
        <w:tc>
          <w:tcPr>
            <w:tcW w:w="8910" w:type="dxa"/>
          </w:tcPr>
          <w:p w:rsidR="007D3C78" w:rsidRDefault="002835C8">
            <w:pPr>
              <w:pStyle w:val="TableParagraph"/>
              <w:spacing w:line="257" w:lineRule="exact"/>
              <w:ind w:left="103"/>
              <w:rPr>
                <w:color w:val="000000"/>
                <w:sz w:val="24"/>
                <w:lang w:val="uk-UA"/>
              </w:rPr>
            </w:pPr>
            <w:r>
              <w:rPr>
                <w:color w:val="000000"/>
                <w:sz w:val="24"/>
                <w:lang w:val="uk-UA"/>
              </w:rPr>
              <w:t>Здатність бути критичним і самокритичним.</w:t>
            </w:r>
          </w:p>
        </w:tc>
        <w:tc>
          <w:tcPr>
            <w:tcW w:w="1260" w:type="dxa"/>
          </w:tcPr>
          <w:p w:rsidR="007D3C78" w:rsidRDefault="007D3C78">
            <w:pPr>
              <w:pStyle w:val="TableParagraph"/>
              <w:rPr>
                <w:color w:val="000000"/>
                <w:sz w:val="20"/>
                <w:lang w:val="uk-UA"/>
              </w:rPr>
            </w:pPr>
          </w:p>
        </w:tc>
        <w:tc>
          <w:tcPr>
            <w:tcW w:w="1261" w:type="dxa"/>
          </w:tcPr>
          <w:p w:rsidR="007D3C78" w:rsidRDefault="002835C8">
            <w:pPr>
              <w:pStyle w:val="TableParagraph"/>
              <w:spacing w:line="257" w:lineRule="exact"/>
              <w:jc w:val="center"/>
              <w:rPr>
                <w:b/>
                <w:color w:val="000000"/>
                <w:sz w:val="24"/>
                <w:lang w:val="uk-UA"/>
              </w:rPr>
            </w:pPr>
            <w:r>
              <w:rPr>
                <w:b/>
                <w:color w:val="000000"/>
                <w:sz w:val="24"/>
                <w:lang w:val="uk-UA"/>
              </w:rPr>
              <w:t>+</w:t>
            </w:r>
          </w:p>
        </w:tc>
        <w:tc>
          <w:tcPr>
            <w:tcW w:w="1260" w:type="dxa"/>
          </w:tcPr>
          <w:p w:rsidR="007D3C78" w:rsidRDefault="002835C8">
            <w:pPr>
              <w:pStyle w:val="TableParagraph"/>
              <w:spacing w:line="257" w:lineRule="exact"/>
              <w:jc w:val="center"/>
              <w:rPr>
                <w:b/>
                <w:color w:val="000000"/>
                <w:sz w:val="24"/>
                <w:lang w:val="uk-UA"/>
              </w:rPr>
            </w:pPr>
            <w:r>
              <w:rPr>
                <w:b/>
                <w:color w:val="000000"/>
                <w:sz w:val="24"/>
                <w:lang w:val="uk-UA"/>
              </w:rPr>
              <w:t>+</w:t>
            </w:r>
          </w:p>
        </w:tc>
        <w:tc>
          <w:tcPr>
            <w:tcW w:w="1464" w:type="dxa"/>
          </w:tcPr>
          <w:p w:rsidR="007D3C78" w:rsidRDefault="002835C8">
            <w:pPr>
              <w:pStyle w:val="TableParagraph"/>
              <w:spacing w:line="257" w:lineRule="exact"/>
              <w:jc w:val="center"/>
              <w:rPr>
                <w:b/>
                <w:color w:val="000000"/>
                <w:sz w:val="24"/>
                <w:lang w:val="uk-UA"/>
              </w:rPr>
            </w:pPr>
            <w:r>
              <w:rPr>
                <w:b/>
                <w:color w:val="000000"/>
                <w:sz w:val="24"/>
                <w:lang w:val="uk-UA"/>
              </w:rPr>
              <w:t>+</w:t>
            </w:r>
          </w:p>
        </w:tc>
      </w:tr>
      <w:tr w:rsidR="007D3C78">
        <w:trPr>
          <w:trHeight w:val="260"/>
        </w:trPr>
        <w:tc>
          <w:tcPr>
            <w:tcW w:w="900" w:type="dxa"/>
          </w:tcPr>
          <w:p w:rsidR="007D3C78" w:rsidRDefault="002835C8">
            <w:pPr>
              <w:pStyle w:val="TableParagraph"/>
              <w:spacing w:line="256" w:lineRule="exact"/>
              <w:ind w:left="225" w:right="225"/>
              <w:jc w:val="center"/>
              <w:rPr>
                <w:color w:val="000000"/>
                <w:sz w:val="24"/>
                <w:lang w:val="uk-UA"/>
              </w:rPr>
            </w:pPr>
            <w:r>
              <w:rPr>
                <w:color w:val="000000"/>
                <w:sz w:val="24"/>
                <w:lang w:val="uk-UA"/>
              </w:rPr>
              <w:t>К10</w:t>
            </w:r>
          </w:p>
        </w:tc>
        <w:tc>
          <w:tcPr>
            <w:tcW w:w="8910" w:type="dxa"/>
          </w:tcPr>
          <w:p w:rsidR="007D3C78" w:rsidRDefault="002835C8">
            <w:pPr>
              <w:pStyle w:val="TableParagraph"/>
              <w:spacing w:line="256" w:lineRule="exact"/>
              <w:ind w:left="103"/>
              <w:rPr>
                <w:color w:val="000000"/>
                <w:sz w:val="24"/>
                <w:lang w:val="uk-UA"/>
              </w:rPr>
            </w:pPr>
            <w:r>
              <w:rPr>
                <w:color w:val="000000"/>
                <w:sz w:val="24"/>
                <w:lang w:val="uk-UA"/>
              </w:rPr>
              <w:t>Здатність оцінювати та забезпечувати якість виконуваних робіт.</w:t>
            </w:r>
          </w:p>
        </w:tc>
        <w:tc>
          <w:tcPr>
            <w:tcW w:w="1260" w:type="dxa"/>
          </w:tcPr>
          <w:p w:rsidR="007D3C78" w:rsidRDefault="007D3C78">
            <w:pPr>
              <w:pStyle w:val="TableParagraph"/>
              <w:rPr>
                <w:color w:val="000000"/>
                <w:sz w:val="20"/>
                <w:lang w:val="uk-UA"/>
              </w:rPr>
            </w:pPr>
          </w:p>
        </w:tc>
        <w:tc>
          <w:tcPr>
            <w:tcW w:w="1261" w:type="dxa"/>
          </w:tcPr>
          <w:p w:rsidR="007D3C78" w:rsidRDefault="002835C8">
            <w:pPr>
              <w:pStyle w:val="TableParagraph"/>
              <w:spacing w:line="256" w:lineRule="exact"/>
              <w:jc w:val="center"/>
              <w:rPr>
                <w:b/>
                <w:color w:val="000000"/>
                <w:sz w:val="24"/>
                <w:lang w:val="uk-UA"/>
              </w:rPr>
            </w:pPr>
            <w:r>
              <w:rPr>
                <w:b/>
                <w:color w:val="000000"/>
                <w:sz w:val="24"/>
                <w:lang w:val="uk-UA"/>
              </w:rPr>
              <w:t>+</w:t>
            </w:r>
          </w:p>
        </w:tc>
        <w:tc>
          <w:tcPr>
            <w:tcW w:w="1260" w:type="dxa"/>
          </w:tcPr>
          <w:p w:rsidR="007D3C78" w:rsidRDefault="002835C8">
            <w:pPr>
              <w:pStyle w:val="TableParagraph"/>
              <w:spacing w:line="256" w:lineRule="exact"/>
              <w:jc w:val="center"/>
              <w:rPr>
                <w:b/>
                <w:color w:val="000000"/>
                <w:sz w:val="24"/>
                <w:lang w:val="uk-UA"/>
              </w:rPr>
            </w:pPr>
            <w:r>
              <w:rPr>
                <w:b/>
                <w:color w:val="000000"/>
                <w:sz w:val="24"/>
                <w:lang w:val="uk-UA"/>
              </w:rPr>
              <w:t>+</w:t>
            </w:r>
          </w:p>
        </w:tc>
        <w:tc>
          <w:tcPr>
            <w:tcW w:w="1464" w:type="dxa"/>
          </w:tcPr>
          <w:p w:rsidR="007D3C78" w:rsidRDefault="002835C8">
            <w:pPr>
              <w:pStyle w:val="TableParagraph"/>
              <w:spacing w:line="256" w:lineRule="exact"/>
              <w:jc w:val="center"/>
              <w:rPr>
                <w:b/>
                <w:color w:val="000000"/>
                <w:sz w:val="24"/>
                <w:lang w:val="uk-UA"/>
              </w:rPr>
            </w:pPr>
            <w:r>
              <w:rPr>
                <w:b/>
                <w:color w:val="000000"/>
                <w:sz w:val="24"/>
                <w:lang w:val="uk-UA"/>
              </w:rPr>
              <w:t>+</w:t>
            </w:r>
          </w:p>
        </w:tc>
      </w:tr>
      <w:tr w:rsidR="007D3C78">
        <w:trPr>
          <w:trHeight w:val="1100"/>
        </w:trPr>
        <w:tc>
          <w:tcPr>
            <w:tcW w:w="900" w:type="dxa"/>
          </w:tcPr>
          <w:p w:rsidR="007D3C78" w:rsidRDefault="002835C8">
            <w:pPr>
              <w:pStyle w:val="TableParagraph"/>
              <w:spacing w:line="270" w:lineRule="exact"/>
              <w:ind w:left="225" w:right="225"/>
              <w:jc w:val="center"/>
              <w:rPr>
                <w:color w:val="000000"/>
                <w:sz w:val="24"/>
                <w:lang w:val="uk-UA"/>
              </w:rPr>
            </w:pPr>
            <w:r>
              <w:rPr>
                <w:color w:val="000000"/>
                <w:sz w:val="24"/>
                <w:lang w:val="uk-UA"/>
              </w:rPr>
              <w:t>К11</w:t>
            </w:r>
          </w:p>
        </w:tc>
        <w:tc>
          <w:tcPr>
            <w:tcW w:w="8910" w:type="dxa"/>
          </w:tcPr>
          <w:p w:rsidR="007D3C78" w:rsidRDefault="002835C8" w:rsidP="00821A91">
            <w:pPr>
              <w:pStyle w:val="TableParagraph"/>
              <w:ind w:left="103" w:right="138"/>
              <w:jc w:val="both"/>
              <w:rPr>
                <w:color w:val="000000"/>
                <w:sz w:val="24"/>
                <w:lang w:val="uk-UA"/>
              </w:rPr>
            </w:pPr>
            <w:r>
              <w:rPr>
                <w:color w:val="000000"/>
                <w:sz w:val="24"/>
                <w:lang w:val="uk-UA"/>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w:t>
            </w:r>
            <w:r w:rsidR="00D56617">
              <w:rPr>
                <w:color w:val="000000"/>
                <w:sz w:val="24"/>
                <w:lang w:val="uk-UA"/>
              </w:rPr>
              <w:t xml:space="preserve"> </w:t>
            </w:r>
            <w:r>
              <w:rPr>
                <w:color w:val="000000"/>
                <w:sz w:val="24"/>
                <w:lang w:val="uk-UA"/>
              </w:rPr>
              <w:t>Україні.</w:t>
            </w:r>
          </w:p>
        </w:tc>
        <w:tc>
          <w:tcPr>
            <w:tcW w:w="1260" w:type="dxa"/>
          </w:tcPr>
          <w:p w:rsidR="007D3C78" w:rsidRDefault="002835C8">
            <w:pPr>
              <w:pStyle w:val="TableParagraph"/>
              <w:spacing w:line="275" w:lineRule="exact"/>
              <w:jc w:val="center"/>
              <w:rPr>
                <w:b/>
                <w:color w:val="000000"/>
                <w:sz w:val="24"/>
                <w:lang w:val="uk-UA"/>
              </w:rPr>
            </w:pPr>
            <w:r>
              <w:rPr>
                <w:b/>
                <w:color w:val="000000"/>
                <w:sz w:val="24"/>
                <w:lang w:val="uk-UA"/>
              </w:rPr>
              <w:t>+</w:t>
            </w:r>
          </w:p>
        </w:tc>
        <w:tc>
          <w:tcPr>
            <w:tcW w:w="1261" w:type="dxa"/>
          </w:tcPr>
          <w:p w:rsidR="007D3C78" w:rsidRDefault="002835C8">
            <w:pPr>
              <w:pStyle w:val="TableParagraph"/>
              <w:spacing w:line="275" w:lineRule="exact"/>
              <w:jc w:val="center"/>
              <w:rPr>
                <w:b/>
                <w:color w:val="000000"/>
                <w:sz w:val="24"/>
                <w:lang w:val="uk-UA"/>
              </w:rPr>
            </w:pPr>
            <w:r>
              <w:rPr>
                <w:b/>
                <w:color w:val="000000"/>
                <w:sz w:val="24"/>
                <w:lang w:val="uk-UA"/>
              </w:rPr>
              <w:t>+</w:t>
            </w:r>
          </w:p>
        </w:tc>
        <w:tc>
          <w:tcPr>
            <w:tcW w:w="1260" w:type="dxa"/>
          </w:tcPr>
          <w:p w:rsidR="007D3C78" w:rsidRDefault="007D3C78">
            <w:pPr>
              <w:pStyle w:val="TableParagraph"/>
              <w:rPr>
                <w:color w:val="000000"/>
                <w:sz w:val="24"/>
                <w:lang w:val="uk-UA"/>
              </w:rPr>
            </w:pPr>
          </w:p>
        </w:tc>
        <w:tc>
          <w:tcPr>
            <w:tcW w:w="1464" w:type="dxa"/>
          </w:tcPr>
          <w:p w:rsidR="007D3C78" w:rsidRDefault="002835C8">
            <w:pPr>
              <w:pStyle w:val="TableParagraph"/>
              <w:spacing w:line="275" w:lineRule="exact"/>
              <w:jc w:val="center"/>
              <w:rPr>
                <w:b/>
                <w:color w:val="000000"/>
                <w:sz w:val="24"/>
                <w:lang w:val="uk-UA"/>
              </w:rPr>
            </w:pPr>
            <w:r>
              <w:rPr>
                <w:b/>
                <w:color w:val="000000"/>
                <w:sz w:val="24"/>
                <w:lang w:val="uk-UA"/>
              </w:rPr>
              <w:t>+</w:t>
            </w:r>
          </w:p>
        </w:tc>
      </w:tr>
      <w:tr w:rsidR="007D3C78">
        <w:trPr>
          <w:trHeight w:val="1360"/>
        </w:trPr>
        <w:tc>
          <w:tcPr>
            <w:tcW w:w="900" w:type="dxa"/>
          </w:tcPr>
          <w:p w:rsidR="007D3C78" w:rsidRDefault="002835C8">
            <w:pPr>
              <w:pStyle w:val="TableParagraph"/>
              <w:spacing w:line="270" w:lineRule="exact"/>
              <w:ind w:left="225" w:right="225"/>
              <w:jc w:val="center"/>
              <w:rPr>
                <w:color w:val="000000"/>
                <w:sz w:val="24"/>
                <w:lang w:val="uk-UA"/>
              </w:rPr>
            </w:pPr>
            <w:r>
              <w:rPr>
                <w:color w:val="000000"/>
                <w:sz w:val="24"/>
                <w:lang w:val="uk-UA"/>
              </w:rPr>
              <w:t>К12</w:t>
            </w:r>
          </w:p>
        </w:tc>
        <w:tc>
          <w:tcPr>
            <w:tcW w:w="8910" w:type="dxa"/>
          </w:tcPr>
          <w:p w:rsidR="007D3C78" w:rsidRDefault="002835C8" w:rsidP="00821A91">
            <w:pPr>
              <w:pStyle w:val="TableParagraph"/>
              <w:ind w:left="103" w:right="138"/>
              <w:jc w:val="both"/>
              <w:rPr>
                <w:color w:val="000000"/>
                <w:sz w:val="24"/>
                <w:lang w:val="uk-UA"/>
              </w:rPr>
            </w:pPr>
            <w:r>
              <w:rPr>
                <w:color w:val="000000"/>
                <w:sz w:val="24"/>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w:t>
            </w:r>
            <w:r w:rsidR="00D56617">
              <w:rPr>
                <w:color w:val="000000"/>
                <w:sz w:val="24"/>
                <w:lang w:val="uk-UA"/>
              </w:rPr>
              <w:t xml:space="preserve"> </w:t>
            </w:r>
            <w:r>
              <w:rPr>
                <w:color w:val="000000"/>
                <w:sz w:val="24"/>
                <w:lang w:val="uk-UA"/>
              </w:rPr>
              <w:t>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c>
          <w:tcPr>
            <w:tcW w:w="1260" w:type="dxa"/>
          </w:tcPr>
          <w:p w:rsidR="007D3C78" w:rsidRDefault="002835C8">
            <w:pPr>
              <w:pStyle w:val="TableParagraph"/>
              <w:spacing w:line="275" w:lineRule="exact"/>
              <w:jc w:val="center"/>
              <w:rPr>
                <w:b/>
                <w:color w:val="000000"/>
                <w:sz w:val="24"/>
                <w:lang w:val="uk-UA"/>
              </w:rPr>
            </w:pPr>
            <w:r>
              <w:rPr>
                <w:b/>
                <w:color w:val="000000"/>
                <w:sz w:val="24"/>
                <w:lang w:val="uk-UA"/>
              </w:rPr>
              <w:t>+</w:t>
            </w:r>
          </w:p>
        </w:tc>
        <w:tc>
          <w:tcPr>
            <w:tcW w:w="1261" w:type="dxa"/>
          </w:tcPr>
          <w:p w:rsidR="007D3C78" w:rsidRDefault="002835C8">
            <w:pPr>
              <w:pStyle w:val="TableParagraph"/>
              <w:spacing w:line="275" w:lineRule="exact"/>
              <w:jc w:val="center"/>
              <w:rPr>
                <w:b/>
                <w:color w:val="000000"/>
                <w:sz w:val="24"/>
                <w:lang w:val="uk-UA"/>
              </w:rPr>
            </w:pPr>
            <w:r>
              <w:rPr>
                <w:b/>
                <w:color w:val="000000"/>
                <w:sz w:val="24"/>
                <w:lang w:val="uk-UA"/>
              </w:rPr>
              <w:t>+</w:t>
            </w:r>
          </w:p>
        </w:tc>
        <w:tc>
          <w:tcPr>
            <w:tcW w:w="1260" w:type="dxa"/>
          </w:tcPr>
          <w:p w:rsidR="007D3C78" w:rsidRDefault="007D3C78">
            <w:pPr>
              <w:pStyle w:val="TableParagraph"/>
              <w:rPr>
                <w:color w:val="000000"/>
                <w:sz w:val="24"/>
                <w:lang w:val="uk-UA"/>
              </w:rPr>
            </w:pPr>
          </w:p>
        </w:tc>
        <w:tc>
          <w:tcPr>
            <w:tcW w:w="1464" w:type="dxa"/>
          </w:tcPr>
          <w:p w:rsidR="007D3C78" w:rsidRDefault="002835C8">
            <w:pPr>
              <w:pStyle w:val="TableParagraph"/>
              <w:spacing w:line="275" w:lineRule="exact"/>
              <w:jc w:val="center"/>
              <w:rPr>
                <w:b/>
                <w:color w:val="000000"/>
                <w:sz w:val="24"/>
                <w:lang w:val="uk-UA"/>
              </w:rPr>
            </w:pPr>
            <w:r>
              <w:rPr>
                <w:b/>
                <w:color w:val="000000"/>
                <w:sz w:val="24"/>
                <w:lang w:val="uk-UA"/>
              </w:rPr>
              <w:t>+</w:t>
            </w:r>
          </w:p>
        </w:tc>
      </w:tr>
      <w:tr w:rsidR="007D3C78">
        <w:trPr>
          <w:trHeight w:val="260"/>
        </w:trPr>
        <w:tc>
          <w:tcPr>
            <w:tcW w:w="15055" w:type="dxa"/>
            <w:gridSpan w:val="6"/>
          </w:tcPr>
          <w:p w:rsidR="007D3C78" w:rsidRDefault="002835C8">
            <w:pPr>
              <w:pStyle w:val="TableParagraph"/>
              <w:spacing w:line="256" w:lineRule="exact"/>
              <w:ind w:left="991" w:firstLine="1735"/>
              <w:rPr>
                <w:b/>
                <w:color w:val="000000"/>
                <w:sz w:val="24"/>
                <w:lang w:val="uk-UA"/>
              </w:rPr>
            </w:pPr>
            <w:r>
              <w:rPr>
                <w:b/>
                <w:color w:val="000000"/>
                <w:sz w:val="24"/>
                <w:lang w:val="uk-UA"/>
              </w:rPr>
              <w:t>Спеціальні (фахові) компетентності</w:t>
            </w:r>
          </w:p>
        </w:tc>
      </w:tr>
      <w:tr w:rsidR="007D3C78">
        <w:trPr>
          <w:trHeight w:val="540"/>
        </w:trPr>
        <w:tc>
          <w:tcPr>
            <w:tcW w:w="900" w:type="dxa"/>
          </w:tcPr>
          <w:p w:rsidR="007D3C78" w:rsidRDefault="002835C8">
            <w:pPr>
              <w:pStyle w:val="TableParagraph"/>
              <w:spacing w:line="271" w:lineRule="exact"/>
              <w:ind w:left="225" w:right="225"/>
              <w:jc w:val="center"/>
              <w:rPr>
                <w:color w:val="000000"/>
                <w:sz w:val="24"/>
                <w:lang w:val="uk-UA"/>
              </w:rPr>
            </w:pPr>
            <w:r>
              <w:rPr>
                <w:color w:val="000000"/>
                <w:sz w:val="24"/>
                <w:lang w:val="uk-UA"/>
              </w:rPr>
              <w:t>К13</w:t>
            </w:r>
          </w:p>
        </w:tc>
        <w:tc>
          <w:tcPr>
            <w:tcW w:w="8910" w:type="dxa"/>
          </w:tcPr>
          <w:p w:rsidR="007D3C78" w:rsidRDefault="002835C8" w:rsidP="00821A91">
            <w:pPr>
              <w:pStyle w:val="TableParagraph"/>
              <w:spacing w:line="271" w:lineRule="exact"/>
              <w:ind w:left="103" w:right="138"/>
              <w:jc w:val="both"/>
              <w:rPr>
                <w:color w:val="000000"/>
                <w:sz w:val="24"/>
                <w:lang w:val="uk-UA"/>
              </w:rPr>
            </w:pPr>
            <w:r>
              <w:rPr>
                <w:color w:val="000000"/>
                <w:sz w:val="24"/>
                <w:lang w:val="uk-UA"/>
              </w:rPr>
              <w:t>Здатність проводити аналіз складових похибки за їх суттєвими ознаками, оперувати</w:t>
            </w:r>
            <w:r w:rsidR="00D56617">
              <w:rPr>
                <w:color w:val="000000"/>
                <w:sz w:val="24"/>
                <w:lang w:val="uk-UA"/>
              </w:rPr>
              <w:t xml:space="preserve"> </w:t>
            </w:r>
            <w:r>
              <w:rPr>
                <w:color w:val="000000"/>
                <w:sz w:val="24"/>
                <w:lang w:val="uk-UA"/>
              </w:rPr>
              <w:t>складовими похибки/невизначеності у відповідності з моделями вимірювання.</w:t>
            </w:r>
          </w:p>
        </w:tc>
        <w:tc>
          <w:tcPr>
            <w:tcW w:w="1260" w:type="dxa"/>
          </w:tcPr>
          <w:p w:rsidR="007D3C78" w:rsidRDefault="002835C8">
            <w:pPr>
              <w:pStyle w:val="TableParagraph"/>
              <w:spacing w:line="275" w:lineRule="exact"/>
              <w:jc w:val="center"/>
              <w:rPr>
                <w:b/>
                <w:color w:val="000000"/>
                <w:sz w:val="24"/>
                <w:lang w:val="uk-UA"/>
              </w:rPr>
            </w:pPr>
            <w:r>
              <w:rPr>
                <w:b/>
                <w:color w:val="000000"/>
                <w:sz w:val="24"/>
                <w:lang w:val="uk-UA"/>
              </w:rPr>
              <w:t>+</w:t>
            </w:r>
          </w:p>
        </w:tc>
        <w:tc>
          <w:tcPr>
            <w:tcW w:w="1261" w:type="dxa"/>
          </w:tcPr>
          <w:p w:rsidR="007D3C78" w:rsidRDefault="002835C8">
            <w:pPr>
              <w:pStyle w:val="TableParagraph"/>
              <w:spacing w:line="275" w:lineRule="exact"/>
              <w:jc w:val="center"/>
              <w:rPr>
                <w:b/>
                <w:color w:val="000000"/>
                <w:sz w:val="24"/>
                <w:lang w:val="uk-UA"/>
              </w:rPr>
            </w:pPr>
            <w:r>
              <w:rPr>
                <w:b/>
                <w:color w:val="000000"/>
                <w:sz w:val="24"/>
                <w:lang w:val="uk-UA"/>
              </w:rPr>
              <w:t>+</w:t>
            </w:r>
          </w:p>
        </w:tc>
        <w:tc>
          <w:tcPr>
            <w:tcW w:w="1260" w:type="dxa"/>
          </w:tcPr>
          <w:p w:rsidR="007D3C78" w:rsidRDefault="007D3C78">
            <w:pPr>
              <w:pStyle w:val="TableParagraph"/>
              <w:rPr>
                <w:color w:val="000000"/>
                <w:sz w:val="24"/>
                <w:lang w:val="uk-UA"/>
              </w:rPr>
            </w:pPr>
          </w:p>
        </w:tc>
        <w:tc>
          <w:tcPr>
            <w:tcW w:w="1464" w:type="dxa"/>
          </w:tcPr>
          <w:p w:rsidR="007D3C78" w:rsidRDefault="002835C8">
            <w:pPr>
              <w:pStyle w:val="TableParagraph"/>
              <w:spacing w:line="275" w:lineRule="exact"/>
              <w:jc w:val="center"/>
              <w:rPr>
                <w:b/>
                <w:color w:val="000000"/>
                <w:sz w:val="24"/>
                <w:lang w:val="uk-UA"/>
              </w:rPr>
            </w:pPr>
            <w:r>
              <w:rPr>
                <w:b/>
                <w:color w:val="000000"/>
                <w:sz w:val="24"/>
                <w:lang w:val="uk-UA"/>
              </w:rPr>
              <w:t>+</w:t>
            </w:r>
          </w:p>
        </w:tc>
      </w:tr>
      <w:tr w:rsidR="007D3C78">
        <w:trPr>
          <w:trHeight w:val="540"/>
        </w:trPr>
        <w:tc>
          <w:tcPr>
            <w:tcW w:w="900" w:type="dxa"/>
          </w:tcPr>
          <w:p w:rsidR="007D3C78" w:rsidRDefault="002835C8">
            <w:pPr>
              <w:pStyle w:val="TableParagraph"/>
              <w:spacing w:line="270" w:lineRule="exact"/>
              <w:ind w:left="225" w:right="225"/>
              <w:jc w:val="center"/>
              <w:rPr>
                <w:color w:val="000000"/>
                <w:sz w:val="24"/>
                <w:lang w:val="uk-UA"/>
              </w:rPr>
            </w:pPr>
            <w:r>
              <w:rPr>
                <w:color w:val="000000"/>
                <w:sz w:val="24"/>
                <w:lang w:val="uk-UA"/>
              </w:rPr>
              <w:t>К14</w:t>
            </w:r>
          </w:p>
        </w:tc>
        <w:tc>
          <w:tcPr>
            <w:tcW w:w="8910" w:type="dxa"/>
          </w:tcPr>
          <w:p w:rsidR="007D3C78" w:rsidRDefault="002835C8" w:rsidP="00821A91">
            <w:pPr>
              <w:pStyle w:val="TableParagraph"/>
              <w:spacing w:line="270" w:lineRule="exact"/>
              <w:ind w:left="103" w:right="138"/>
              <w:jc w:val="both"/>
              <w:rPr>
                <w:color w:val="000000"/>
                <w:sz w:val="24"/>
                <w:lang w:val="uk-UA"/>
              </w:rPr>
            </w:pPr>
            <w:r>
              <w:rPr>
                <w:color w:val="000000"/>
                <w:sz w:val="24"/>
                <w:lang w:val="uk-UA"/>
              </w:rPr>
              <w:t>Здатність проєктувати засоби інформаційно-вимірювальної техніки та описувати</w:t>
            </w:r>
            <w:r w:rsidR="00D56617">
              <w:rPr>
                <w:color w:val="000000"/>
                <w:sz w:val="24"/>
                <w:lang w:val="uk-UA"/>
              </w:rPr>
              <w:t xml:space="preserve"> </w:t>
            </w:r>
            <w:r>
              <w:rPr>
                <w:color w:val="000000"/>
                <w:sz w:val="24"/>
                <w:lang w:val="uk-UA"/>
              </w:rPr>
              <w:t>принцип їх роботи.</w:t>
            </w:r>
          </w:p>
        </w:tc>
        <w:tc>
          <w:tcPr>
            <w:tcW w:w="1260" w:type="dxa"/>
          </w:tcPr>
          <w:p w:rsidR="007D3C78" w:rsidRDefault="002835C8">
            <w:pPr>
              <w:pStyle w:val="TableParagraph"/>
              <w:spacing w:line="275" w:lineRule="exact"/>
              <w:jc w:val="center"/>
              <w:rPr>
                <w:b/>
                <w:color w:val="000000"/>
                <w:sz w:val="24"/>
                <w:lang w:val="uk-UA"/>
              </w:rPr>
            </w:pPr>
            <w:r>
              <w:rPr>
                <w:b/>
                <w:color w:val="000000"/>
                <w:sz w:val="24"/>
                <w:lang w:val="uk-UA"/>
              </w:rPr>
              <w:t>+</w:t>
            </w:r>
          </w:p>
        </w:tc>
        <w:tc>
          <w:tcPr>
            <w:tcW w:w="1261" w:type="dxa"/>
          </w:tcPr>
          <w:p w:rsidR="007D3C78" w:rsidRDefault="002835C8">
            <w:pPr>
              <w:pStyle w:val="TableParagraph"/>
              <w:spacing w:line="275" w:lineRule="exact"/>
              <w:jc w:val="center"/>
              <w:rPr>
                <w:b/>
                <w:color w:val="000000"/>
                <w:sz w:val="24"/>
                <w:lang w:val="uk-UA"/>
              </w:rPr>
            </w:pPr>
            <w:r>
              <w:rPr>
                <w:b/>
                <w:color w:val="000000"/>
                <w:sz w:val="24"/>
                <w:lang w:val="uk-UA"/>
              </w:rPr>
              <w:t>+</w:t>
            </w:r>
          </w:p>
        </w:tc>
        <w:tc>
          <w:tcPr>
            <w:tcW w:w="1260" w:type="dxa"/>
          </w:tcPr>
          <w:p w:rsidR="007D3C78" w:rsidRDefault="007D3C78">
            <w:pPr>
              <w:pStyle w:val="TableParagraph"/>
              <w:rPr>
                <w:color w:val="000000"/>
                <w:sz w:val="24"/>
                <w:lang w:val="uk-UA"/>
              </w:rPr>
            </w:pPr>
          </w:p>
        </w:tc>
        <w:tc>
          <w:tcPr>
            <w:tcW w:w="1464" w:type="dxa"/>
          </w:tcPr>
          <w:p w:rsidR="007D3C78" w:rsidRDefault="002835C8">
            <w:pPr>
              <w:pStyle w:val="TableParagraph"/>
              <w:spacing w:line="275" w:lineRule="exact"/>
              <w:jc w:val="center"/>
              <w:rPr>
                <w:b/>
                <w:color w:val="000000"/>
                <w:sz w:val="24"/>
                <w:lang w:val="uk-UA"/>
              </w:rPr>
            </w:pPr>
            <w:r>
              <w:rPr>
                <w:b/>
                <w:color w:val="000000"/>
                <w:sz w:val="24"/>
                <w:lang w:val="uk-UA"/>
              </w:rPr>
              <w:t>+</w:t>
            </w:r>
          </w:p>
        </w:tc>
      </w:tr>
      <w:tr w:rsidR="007D3C78">
        <w:trPr>
          <w:trHeight w:val="540"/>
        </w:trPr>
        <w:tc>
          <w:tcPr>
            <w:tcW w:w="900" w:type="dxa"/>
          </w:tcPr>
          <w:p w:rsidR="007D3C78" w:rsidRDefault="002835C8">
            <w:pPr>
              <w:pStyle w:val="TableParagraph"/>
              <w:spacing w:line="271" w:lineRule="exact"/>
              <w:ind w:left="225" w:right="225"/>
              <w:jc w:val="center"/>
              <w:rPr>
                <w:color w:val="000000"/>
                <w:sz w:val="24"/>
                <w:lang w:val="uk-UA"/>
              </w:rPr>
            </w:pPr>
            <w:r>
              <w:rPr>
                <w:color w:val="000000"/>
                <w:sz w:val="24"/>
                <w:lang w:val="uk-UA"/>
              </w:rPr>
              <w:t>К15</w:t>
            </w:r>
          </w:p>
        </w:tc>
        <w:tc>
          <w:tcPr>
            <w:tcW w:w="8910" w:type="dxa"/>
          </w:tcPr>
          <w:p w:rsidR="007D3C78" w:rsidRDefault="002835C8" w:rsidP="00821A91">
            <w:pPr>
              <w:pStyle w:val="TableParagraph"/>
              <w:spacing w:line="271" w:lineRule="exact"/>
              <w:ind w:left="103" w:right="138"/>
              <w:jc w:val="both"/>
              <w:rPr>
                <w:color w:val="000000"/>
                <w:sz w:val="24"/>
                <w:lang w:val="uk-UA"/>
              </w:rPr>
            </w:pPr>
            <w:r>
              <w:rPr>
                <w:color w:val="000000"/>
                <w:sz w:val="24"/>
                <w:lang w:val="uk-UA"/>
              </w:rPr>
              <w:t>Здатність,виходячи з вимірювальної задачі, пояснювати та описувати принципи</w:t>
            </w:r>
            <w:r w:rsidR="00D56617">
              <w:rPr>
                <w:color w:val="000000"/>
                <w:sz w:val="24"/>
                <w:lang w:val="uk-UA"/>
              </w:rPr>
              <w:t xml:space="preserve"> </w:t>
            </w:r>
            <w:r>
              <w:rPr>
                <w:color w:val="000000"/>
                <w:sz w:val="24"/>
                <w:lang w:val="uk-UA"/>
              </w:rPr>
              <w:t>побудови обчислювальних компонент засобів вимірювальної техніки.</w:t>
            </w:r>
          </w:p>
        </w:tc>
        <w:tc>
          <w:tcPr>
            <w:tcW w:w="1260" w:type="dxa"/>
          </w:tcPr>
          <w:p w:rsidR="007D3C78" w:rsidRDefault="002835C8">
            <w:pPr>
              <w:pStyle w:val="TableParagraph"/>
              <w:jc w:val="center"/>
              <w:rPr>
                <w:b/>
                <w:color w:val="000000"/>
                <w:sz w:val="24"/>
                <w:lang w:val="uk-UA"/>
              </w:rPr>
            </w:pPr>
            <w:r>
              <w:rPr>
                <w:b/>
                <w:color w:val="000000"/>
                <w:sz w:val="24"/>
                <w:lang w:val="uk-UA"/>
              </w:rPr>
              <w:t>+</w:t>
            </w:r>
          </w:p>
        </w:tc>
        <w:tc>
          <w:tcPr>
            <w:tcW w:w="1261" w:type="dxa"/>
          </w:tcPr>
          <w:p w:rsidR="007D3C78" w:rsidRDefault="002835C8">
            <w:pPr>
              <w:pStyle w:val="TableParagraph"/>
              <w:jc w:val="center"/>
              <w:rPr>
                <w:b/>
                <w:color w:val="000000"/>
                <w:sz w:val="24"/>
                <w:lang w:val="uk-UA"/>
              </w:rPr>
            </w:pPr>
            <w:r>
              <w:rPr>
                <w:b/>
                <w:color w:val="000000"/>
                <w:sz w:val="24"/>
                <w:lang w:val="uk-UA"/>
              </w:rPr>
              <w:t>+</w:t>
            </w:r>
          </w:p>
        </w:tc>
        <w:tc>
          <w:tcPr>
            <w:tcW w:w="1260" w:type="dxa"/>
          </w:tcPr>
          <w:p w:rsidR="007D3C78" w:rsidRDefault="007D3C78">
            <w:pPr>
              <w:pStyle w:val="TableParagraph"/>
              <w:rPr>
                <w:color w:val="000000"/>
                <w:sz w:val="24"/>
                <w:lang w:val="uk-UA"/>
              </w:rPr>
            </w:pPr>
          </w:p>
        </w:tc>
        <w:tc>
          <w:tcPr>
            <w:tcW w:w="1464" w:type="dxa"/>
          </w:tcPr>
          <w:p w:rsidR="007D3C78" w:rsidRDefault="002835C8">
            <w:pPr>
              <w:pStyle w:val="TableParagraph"/>
              <w:jc w:val="center"/>
              <w:rPr>
                <w:b/>
                <w:color w:val="000000"/>
                <w:sz w:val="24"/>
                <w:lang w:val="uk-UA"/>
              </w:rPr>
            </w:pPr>
            <w:r>
              <w:rPr>
                <w:b/>
                <w:color w:val="000000"/>
                <w:sz w:val="24"/>
                <w:lang w:val="uk-UA"/>
              </w:rPr>
              <w:t>+</w:t>
            </w:r>
          </w:p>
        </w:tc>
      </w:tr>
      <w:tr w:rsidR="007D3C78">
        <w:trPr>
          <w:trHeight w:val="540"/>
        </w:trPr>
        <w:tc>
          <w:tcPr>
            <w:tcW w:w="900" w:type="dxa"/>
          </w:tcPr>
          <w:p w:rsidR="007D3C78" w:rsidRDefault="002835C8">
            <w:pPr>
              <w:pStyle w:val="TableParagraph"/>
              <w:spacing w:line="270" w:lineRule="exact"/>
              <w:ind w:left="225" w:right="225"/>
              <w:jc w:val="center"/>
              <w:rPr>
                <w:color w:val="000000"/>
                <w:sz w:val="24"/>
                <w:lang w:val="uk-UA"/>
              </w:rPr>
            </w:pPr>
            <w:r>
              <w:rPr>
                <w:color w:val="000000"/>
                <w:sz w:val="24"/>
                <w:lang w:val="uk-UA"/>
              </w:rPr>
              <w:t>К16</w:t>
            </w:r>
          </w:p>
        </w:tc>
        <w:tc>
          <w:tcPr>
            <w:tcW w:w="8910" w:type="dxa"/>
          </w:tcPr>
          <w:p w:rsidR="007D3C78" w:rsidRDefault="002835C8" w:rsidP="00821A91">
            <w:pPr>
              <w:pStyle w:val="TableParagraph"/>
              <w:spacing w:line="270" w:lineRule="exact"/>
              <w:ind w:left="103" w:right="138"/>
              <w:jc w:val="both"/>
              <w:rPr>
                <w:color w:val="000000"/>
                <w:sz w:val="24"/>
                <w:lang w:val="uk-UA"/>
              </w:rPr>
            </w:pPr>
            <w:r>
              <w:rPr>
                <w:color w:val="000000"/>
                <w:sz w:val="24"/>
                <w:lang w:val="uk-UA"/>
              </w:rPr>
              <w:t>Здатність використовувати сучасні інженерні та математичні пакети для створення</w:t>
            </w:r>
            <w:r w:rsidR="00D56617">
              <w:rPr>
                <w:color w:val="000000"/>
                <w:sz w:val="24"/>
                <w:lang w:val="uk-UA"/>
              </w:rPr>
              <w:t xml:space="preserve"> </w:t>
            </w:r>
            <w:r>
              <w:rPr>
                <w:color w:val="000000"/>
                <w:sz w:val="24"/>
                <w:lang w:val="uk-UA"/>
              </w:rPr>
              <w:t>моделей приладів і систем вимірювань.</w:t>
            </w:r>
          </w:p>
        </w:tc>
        <w:tc>
          <w:tcPr>
            <w:tcW w:w="1260" w:type="dxa"/>
          </w:tcPr>
          <w:p w:rsidR="007D3C78" w:rsidRDefault="002835C8">
            <w:pPr>
              <w:pStyle w:val="TableParagraph"/>
              <w:spacing w:line="275" w:lineRule="exact"/>
              <w:jc w:val="center"/>
              <w:rPr>
                <w:b/>
                <w:color w:val="000000"/>
                <w:sz w:val="24"/>
                <w:lang w:val="uk-UA"/>
              </w:rPr>
            </w:pPr>
            <w:r>
              <w:rPr>
                <w:b/>
                <w:color w:val="000000"/>
                <w:sz w:val="24"/>
                <w:lang w:val="uk-UA"/>
              </w:rPr>
              <w:t>+</w:t>
            </w:r>
          </w:p>
        </w:tc>
        <w:tc>
          <w:tcPr>
            <w:tcW w:w="1261" w:type="dxa"/>
          </w:tcPr>
          <w:p w:rsidR="007D3C78" w:rsidRDefault="002835C8">
            <w:pPr>
              <w:pStyle w:val="TableParagraph"/>
              <w:spacing w:line="275" w:lineRule="exact"/>
              <w:jc w:val="center"/>
              <w:rPr>
                <w:b/>
                <w:color w:val="000000"/>
                <w:sz w:val="24"/>
                <w:lang w:val="uk-UA"/>
              </w:rPr>
            </w:pPr>
            <w:r>
              <w:rPr>
                <w:b/>
                <w:color w:val="000000"/>
                <w:sz w:val="24"/>
                <w:lang w:val="uk-UA"/>
              </w:rPr>
              <w:t>+</w:t>
            </w:r>
          </w:p>
        </w:tc>
        <w:tc>
          <w:tcPr>
            <w:tcW w:w="1260" w:type="dxa"/>
          </w:tcPr>
          <w:p w:rsidR="007D3C78" w:rsidRDefault="007D3C78">
            <w:pPr>
              <w:pStyle w:val="TableParagraph"/>
              <w:rPr>
                <w:color w:val="000000"/>
                <w:sz w:val="24"/>
                <w:lang w:val="uk-UA"/>
              </w:rPr>
            </w:pPr>
          </w:p>
        </w:tc>
        <w:tc>
          <w:tcPr>
            <w:tcW w:w="1464" w:type="dxa"/>
          </w:tcPr>
          <w:p w:rsidR="007D3C78" w:rsidRDefault="002835C8">
            <w:pPr>
              <w:pStyle w:val="TableParagraph"/>
              <w:spacing w:line="275" w:lineRule="exact"/>
              <w:jc w:val="center"/>
              <w:rPr>
                <w:b/>
                <w:color w:val="000000"/>
                <w:sz w:val="24"/>
                <w:lang w:val="uk-UA"/>
              </w:rPr>
            </w:pPr>
            <w:r>
              <w:rPr>
                <w:b/>
                <w:color w:val="000000"/>
                <w:sz w:val="24"/>
                <w:lang w:val="uk-UA"/>
              </w:rPr>
              <w:t>+</w:t>
            </w:r>
          </w:p>
        </w:tc>
      </w:tr>
      <w:tr w:rsidR="007D3C78">
        <w:trPr>
          <w:trHeight w:val="820"/>
        </w:trPr>
        <w:tc>
          <w:tcPr>
            <w:tcW w:w="900" w:type="dxa"/>
          </w:tcPr>
          <w:p w:rsidR="007D3C78" w:rsidRDefault="002835C8">
            <w:pPr>
              <w:pStyle w:val="TableParagraph"/>
              <w:spacing w:line="271" w:lineRule="exact"/>
              <w:ind w:left="225" w:right="225"/>
              <w:jc w:val="center"/>
              <w:rPr>
                <w:color w:val="000000"/>
                <w:sz w:val="24"/>
                <w:lang w:val="uk-UA"/>
              </w:rPr>
            </w:pPr>
            <w:r>
              <w:rPr>
                <w:color w:val="000000"/>
                <w:sz w:val="24"/>
                <w:lang w:val="uk-UA"/>
              </w:rPr>
              <w:t>К17</w:t>
            </w:r>
          </w:p>
        </w:tc>
        <w:tc>
          <w:tcPr>
            <w:tcW w:w="8910" w:type="dxa"/>
          </w:tcPr>
          <w:p w:rsidR="007D3C78" w:rsidRDefault="002835C8" w:rsidP="00821A91">
            <w:pPr>
              <w:pStyle w:val="TableParagraph"/>
              <w:ind w:left="103" w:right="138"/>
              <w:jc w:val="both"/>
              <w:rPr>
                <w:color w:val="000000"/>
                <w:sz w:val="24"/>
                <w:lang w:val="uk-UA"/>
              </w:rPr>
            </w:pPr>
            <w:r>
              <w:rPr>
                <w:color w:val="000000"/>
                <w:sz w:val="24"/>
                <w:lang w:val="uk-UA"/>
              </w:rPr>
              <w:t>Здатність застосовувати стандартні методи розрахунку при конструюванні модулів, деталей та вузлів засобів вимірювальної техніки та їх обчислювальних компонент і</w:t>
            </w:r>
            <w:r w:rsidR="00D56617">
              <w:rPr>
                <w:color w:val="000000"/>
                <w:sz w:val="24"/>
                <w:lang w:val="uk-UA"/>
              </w:rPr>
              <w:t xml:space="preserve"> </w:t>
            </w:r>
            <w:r>
              <w:rPr>
                <w:color w:val="000000"/>
                <w:sz w:val="24"/>
                <w:lang w:val="uk-UA"/>
              </w:rPr>
              <w:t>модулів.</w:t>
            </w:r>
          </w:p>
        </w:tc>
        <w:tc>
          <w:tcPr>
            <w:tcW w:w="1260" w:type="dxa"/>
          </w:tcPr>
          <w:p w:rsidR="007D3C78" w:rsidRDefault="002835C8">
            <w:pPr>
              <w:pStyle w:val="TableParagraph"/>
              <w:spacing w:line="275" w:lineRule="exact"/>
              <w:jc w:val="center"/>
              <w:rPr>
                <w:b/>
                <w:color w:val="000000"/>
                <w:sz w:val="24"/>
                <w:lang w:val="uk-UA"/>
              </w:rPr>
            </w:pPr>
            <w:r>
              <w:rPr>
                <w:b/>
                <w:color w:val="000000"/>
                <w:sz w:val="24"/>
                <w:lang w:val="uk-UA"/>
              </w:rPr>
              <w:t>+</w:t>
            </w:r>
          </w:p>
        </w:tc>
        <w:tc>
          <w:tcPr>
            <w:tcW w:w="1261" w:type="dxa"/>
          </w:tcPr>
          <w:p w:rsidR="007D3C78" w:rsidRDefault="002835C8">
            <w:pPr>
              <w:pStyle w:val="TableParagraph"/>
              <w:spacing w:line="275" w:lineRule="exact"/>
              <w:jc w:val="center"/>
              <w:rPr>
                <w:b/>
                <w:color w:val="000000"/>
                <w:sz w:val="24"/>
                <w:lang w:val="uk-UA"/>
              </w:rPr>
            </w:pPr>
            <w:r>
              <w:rPr>
                <w:b/>
                <w:color w:val="000000"/>
                <w:sz w:val="24"/>
                <w:lang w:val="uk-UA"/>
              </w:rPr>
              <w:t>+</w:t>
            </w:r>
          </w:p>
        </w:tc>
        <w:tc>
          <w:tcPr>
            <w:tcW w:w="1260" w:type="dxa"/>
          </w:tcPr>
          <w:p w:rsidR="007D3C78" w:rsidRDefault="007D3C78">
            <w:pPr>
              <w:pStyle w:val="TableParagraph"/>
              <w:rPr>
                <w:color w:val="000000"/>
                <w:sz w:val="24"/>
                <w:lang w:val="uk-UA"/>
              </w:rPr>
            </w:pPr>
          </w:p>
        </w:tc>
        <w:tc>
          <w:tcPr>
            <w:tcW w:w="1464" w:type="dxa"/>
          </w:tcPr>
          <w:p w:rsidR="007D3C78" w:rsidRDefault="002835C8">
            <w:pPr>
              <w:pStyle w:val="TableParagraph"/>
              <w:spacing w:line="275" w:lineRule="exact"/>
              <w:jc w:val="center"/>
              <w:rPr>
                <w:b/>
                <w:color w:val="000000"/>
                <w:sz w:val="24"/>
                <w:lang w:val="uk-UA"/>
              </w:rPr>
            </w:pPr>
            <w:r>
              <w:rPr>
                <w:b/>
                <w:color w:val="000000"/>
                <w:sz w:val="24"/>
                <w:lang w:val="uk-UA"/>
              </w:rPr>
              <w:t>+</w:t>
            </w:r>
          </w:p>
        </w:tc>
      </w:tr>
    </w:tbl>
    <w:p w:rsidR="007D3C78" w:rsidRDefault="007D3C78">
      <w:pPr>
        <w:spacing w:line="275" w:lineRule="exact"/>
        <w:jc w:val="center"/>
        <w:rPr>
          <w:color w:val="000000"/>
          <w:sz w:val="24"/>
          <w:lang w:val="uk-UA"/>
        </w:rPr>
        <w:sectPr w:rsidR="007D3C78">
          <w:headerReference w:type="default" r:id="rId16"/>
          <w:pgSz w:w="16840" w:h="11910" w:orient="landscape"/>
          <w:pgMar w:top="567" w:right="442" w:bottom="301" w:left="1100" w:header="0" w:footer="0" w:gutter="0"/>
          <w:cols w:space="720"/>
        </w:sectPr>
      </w:pPr>
    </w:p>
    <w:p w:rsidR="007D3C78" w:rsidRDefault="007D3C78">
      <w:pPr>
        <w:pStyle w:val="a3"/>
        <w:spacing w:before="1"/>
        <w:rPr>
          <w:color w:val="000000"/>
          <w:sz w:val="27"/>
          <w:lang w:val="uk-UA"/>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gridCol w:w="1260"/>
        <w:gridCol w:w="1261"/>
        <w:gridCol w:w="1260"/>
        <w:gridCol w:w="1464"/>
      </w:tblGrid>
      <w:tr w:rsidR="007D3C78">
        <w:trPr>
          <w:trHeight w:val="540"/>
        </w:trPr>
        <w:tc>
          <w:tcPr>
            <w:tcW w:w="900" w:type="dxa"/>
          </w:tcPr>
          <w:p w:rsidR="007D3C78" w:rsidRDefault="002835C8">
            <w:pPr>
              <w:pStyle w:val="TableParagraph"/>
              <w:spacing w:line="271" w:lineRule="exact"/>
              <w:ind w:left="225" w:right="225"/>
              <w:jc w:val="center"/>
              <w:rPr>
                <w:color w:val="000000"/>
                <w:sz w:val="24"/>
                <w:lang w:val="uk-UA"/>
              </w:rPr>
            </w:pPr>
            <w:r>
              <w:rPr>
                <w:color w:val="000000"/>
                <w:sz w:val="24"/>
                <w:lang w:val="uk-UA"/>
              </w:rPr>
              <w:t>К18</w:t>
            </w:r>
          </w:p>
        </w:tc>
        <w:tc>
          <w:tcPr>
            <w:tcW w:w="8910" w:type="dxa"/>
          </w:tcPr>
          <w:p w:rsidR="007D3C78" w:rsidRDefault="002835C8">
            <w:pPr>
              <w:pStyle w:val="TableParagraph"/>
              <w:spacing w:line="271" w:lineRule="exact"/>
              <w:ind w:left="103"/>
              <w:rPr>
                <w:color w:val="000000"/>
                <w:sz w:val="24"/>
                <w:lang w:val="uk-UA"/>
              </w:rPr>
            </w:pPr>
            <w:r>
              <w:rPr>
                <w:color w:val="000000"/>
                <w:sz w:val="24"/>
                <w:lang w:val="uk-UA"/>
              </w:rPr>
              <w:t>Здатність виконувати технічні операції при випробуванні, повірці, калібруванні та</w:t>
            </w:r>
          </w:p>
          <w:p w:rsidR="007D3C78" w:rsidRDefault="002835C8">
            <w:pPr>
              <w:pStyle w:val="TableParagraph"/>
              <w:spacing w:line="261" w:lineRule="exact"/>
              <w:ind w:left="103"/>
              <w:rPr>
                <w:color w:val="000000"/>
                <w:sz w:val="24"/>
                <w:lang w:val="uk-UA"/>
              </w:rPr>
            </w:pPr>
            <w:r>
              <w:rPr>
                <w:color w:val="000000"/>
                <w:sz w:val="24"/>
                <w:lang w:val="uk-UA"/>
              </w:rPr>
              <w:t>інших операціях метрологічної діяльності.</w:t>
            </w:r>
          </w:p>
        </w:tc>
        <w:tc>
          <w:tcPr>
            <w:tcW w:w="1260" w:type="dxa"/>
          </w:tcPr>
          <w:p w:rsidR="007D3C78" w:rsidRDefault="002835C8">
            <w:pPr>
              <w:pStyle w:val="TableParagraph"/>
              <w:spacing w:line="275" w:lineRule="exact"/>
              <w:jc w:val="center"/>
              <w:rPr>
                <w:b/>
                <w:color w:val="000000"/>
                <w:sz w:val="24"/>
                <w:lang w:val="uk-UA"/>
              </w:rPr>
            </w:pPr>
            <w:r>
              <w:rPr>
                <w:b/>
                <w:color w:val="000000"/>
                <w:sz w:val="24"/>
                <w:lang w:val="uk-UA"/>
              </w:rPr>
              <w:t>+</w:t>
            </w:r>
          </w:p>
        </w:tc>
        <w:tc>
          <w:tcPr>
            <w:tcW w:w="1261" w:type="dxa"/>
          </w:tcPr>
          <w:p w:rsidR="007D3C78" w:rsidRDefault="002835C8">
            <w:pPr>
              <w:pStyle w:val="TableParagraph"/>
              <w:spacing w:line="275" w:lineRule="exact"/>
              <w:jc w:val="center"/>
              <w:rPr>
                <w:b/>
                <w:color w:val="000000"/>
                <w:sz w:val="24"/>
                <w:lang w:val="uk-UA"/>
              </w:rPr>
            </w:pPr>
            <w:r>
              <w:rPr>
                <w:b/>
                <w:color w:val="000000"/>
                <w:sz w:val="24"/>
                <w:lang w:val="uk-UA"/>
              </w:rPr>
              <w:t>+</w:t>
            </w:r>
          </w:p>
        </w:tc>
        <w:tc>
          <w:tcPr>
            <w:tcW w:w="1260" w:type="dxa"/>
          </w:tcPr>
          <w:p w:rsidR="007D3C78" w:rsidRDefault="007D3C78">
            <w:pPr>
              <w:pStyle w:val="TableParagraph"/>
              <w:rPr>
                <w:color w:val="000000"/>
                <w:sz w:val="24"/>
                <w:lang w:val="uk-UA"/>
              </w:rPr>
            </w:pPr>
          </w:p>
        </w:tc>
        <w:tc>
          <w:tcPr>
            <w:tcW w:w="1464" w:type="dxa"/>
          </w:tcPr>
          <w:p w:rsidR="007D3C78" w:rsidRDefault="002835C8">
            <w:pPr>
              <w:pStyle w:val="TableParagraph"/>
              <w:spacing w:line="275" w:lineRule="exact"/>
              <w:jc w:val="center"/>
              <w:rPr>
                <w:b/>
                <w:color w:val="000000"/>
                <w:sz w:val="24"/>
                <w:lang w:val="uk-UA"/>
              </w:rPr>
            </w:pPr>
            <w:r>
              <w:rPr>
                <w:b/>
                <w:color w:val="000000"/>
                <w:sz w:val="24"/>
                <w:lang w:val="uk-UA"/>
              </w:rPr>
              <w:t>+</w:t>
            </w:r>
          </w:p>
        </w:tc>
      </w:tr>
      <w:tr w:rsidR="007D3C78">
        <w:trPr>
          <w:trHeight w:val="540"/>
        </w:trPr>
        <w:tc>
          <w:tcPr>
            <w:tcW w:w="900" w:type="dxa"/>
          </w:tcPr>
          <w:p w:rsidR="007D3C78" w:rsidRDefault="002835C8">
            <w:pPr>
              <w:pStyle w:val="TableParagraph"/>
              <w:spacing w:line="270" w:lineRule="exact"/>
              <w:ind w:left="225" w:right="225"/>
              <w:jc w:val="center"/>
              <w:rPr>
                <w:color w:val="000000"/>
                <w:sz w:val="24"/>
                <w:lang w:val="uk-UA"/>
              </w:rPr>
            </w:pPr>
            <w:r>
              <w:rPr>
                <w:color w:val="000000"/>
                <w:sz w:val="24"/>
                <w:lang w:val="uk-UA"/>
              </w:rPr>
              <w:t>К19</w:t>
            </w:r>
          </w:p>
        </w:tc>
        <w:tc>
          <w:tcPr>
            <w:tcW w:w="8910" w:type="dxa"/>
          </w:tcPr>
          <w:p w:rsidR="007D3C78" w:rsidRDefault="002835C8">
            <w:pPr>
              <w:pStyle w:val="TableParagraph"/>
              <w:spacing w:line="270" w:lineRule="exact"/>
              <w:ind w:left="103"/>
              <w:rPr>
                <w:color w:val="000000"/>
                <w:sz w:val="24"/>
                <w:lang w:val="uk-UA"/>
              </w:rPr>
            </w:pPr>
            <w:r>
              <w:rPr>
                <w:color w:val="000000"/>
                <w:sz w:val="24"/>
                <w:lang w:val="uk-UA"/>
              </w:rPr>
              <w:t>Здатністьдозабезпеченняметрологічногосупроводутехнологічнихпроцесівта</w:t>
            </w:r>
          </w:p>
          <w:p w:rsidR="007D3C78" w:rsidRDefault="002835C8">
            <w:pPr>
              <w:pStyle w:val="TableParagraph"/>
              <w:spacing w:line="261" w:lineRule="exact"/>
              <w:ind w:left="103"/>
              <w:rPr>
                <w:color w:val="000000"/>
                <w:sz w:val="24"/>
                <w:lang w:val="uk-UA"/>
              </w:rPr>
            </w:pPr>
            <w:r>
              <w:rPr>
                <w:color w:val="000000"/>
                <w:sz w:val="24"/>
                <w:lang w:val="uk-UA"/>
              </w:rPr>
              <w:t>сертифікаційних випробувань.</w:t>
            </w:r>
          </w:p>
        </w:tc>
        <w:tc>
          <w:tcPr>
            <w:tcW w:w="1260" w:type="dxa"/>
          </w:tcPr>
          <w:p w:rsidR="007D3C78" w:rsidRDefault="002835C8">
            <w:pPr>
              <w:pStyle w:val="TableParagraph"/>
              <w:spacing w:line="275" w:lineRule="exact"/>
              <w:jc w:val="center"/>
              <w:rPr>
                <w:b/>
                <w:color w:val="000000"/>
                <w:sz w:val="24"/>
                <w:lang w:val="uk-UA"/>
              </w:rPr>
            </w:pPr>
            <w:r>
              <w:rPr>
                <w:b/>
                <w:color w:val="000000"/>
                <w:sz w:val="24"/>
                <w:lang w:val="uk-UA"/>
              </w:rPr>
              <w:t>+</w:t>
            </w:r>
          </w:p>
        </w:tc>
        <w:tc>
          <w:tcPr>
            <w:tcW w:w="1261" w:type="dxa"/>
          </w:tcPr>
          <w:p w:rsidR="007D3C78" w:rsidRDefault="002835C8">
            <w:pPr>
              <w:pStyle w:val="TableParagraph"/>
              <w:spacing w:line="275" w:lineRule="exact"/>
              <w:jc w:val="center"/>
              <w:rPr>
                <w:b/>
                <w:color w:val="000000"/>
                <w:sz w:val="24"/>
                <w:lang w:val="uk-UA"/>
              </w:rPr>
            </w:pPr>
            <w:r>
              <w:rPr>
                <w:b/>
                <w:color w:val="000000"/>
                <w:sz w:val="24"/>
                <w:lang w:val="uk-UA"/>
              </w:rPr>
              <w:t>+</w:t>
            </w:r>
          </w:p>
        </w:tc>
        <w:tc>
          <w:tcPr>
            <w:tcW w:w="1260" w:type="dxa"/>
          </w:tcPr>
          <w:p w:rsidR="007D3C78" w:rsidRDefault="007D3C78">
            <w:pPr>
              <w:pStyle w:val="TableParagraph"/>
              <w:rPr>
                <w:color w:val="000000"/>
                <w:sz w:val="24"/>
                <w:lang w:val="uk-UA"/>
              </w:rPr>
            </w:pPr>
          </w:p>
        </w:tc>
        <w:tc>
          <w:tcPr>
            <w:tcW w:w="1464" w:type="dxa"/>
          </w:tcPr>
          <w:p w:rsidR="007D3C78" w:rsidRDefault="002835C8">
            <w:pPr>
              <w:pStyle w:val="TableParagraph"/>
              <w:spacing w:line="275" w:lineRule="exact"/>
              <w:jc w:val="center"/>
              <w:rPr>
                <w:b/>
                <w:color w:val="000000"/>
                <w:sz w:val="24"/>
                <w:lang w:val="uk-UA"/>
              </w:rPr>
            </w:pPr>
            <w:r>
              <w:rPr>
                <w:b/>
                <w:color w:val="000000"/>
                <w:sz w:val="24"/>
                <w:lang w:val="uk-UA"/>
              </w:rPr>
              <w:t>+</w:t>
            </w:r>
          </w:p>
        </w:tc>
      </w:tr>
      <w:tr w:rsidR="007D3C78">
        <w:trPr>
          <w:trHeight w:val="820"/>
        </w:trPr>
        <w:tc>
          <w:tcPr>
            <w:tcW w:w="900" w:type="dxa"/>
          </w:tcPr>
          <w:p w:rsidR="007D3C78" w:rsidRDefault="002835C8">
            <w:pPr>
              <w:pStyle w:val="TableParagraph"/>
              <w:spacing w:line="270" w:lineRule="exact"/>
              <w:ind w:left="225" w:right="225"/>
              <w:jc w:val="center"/>
              <w:rPr>
                <w:color w:val="000000"/>
                <w:sz w:val="24"/>
                <w:lang w:val="uk-UA"/>
              </w:rPr>
            </w:pPr>
            <w:r>
              <w:rPr>
                <w:color w:val="000000"/>
                <w:sz w:val="24"/>
                <w:lang w:val="uk-UA"/>
              </w:rPr>
              <w:t>К20</w:t>
            </w:r>
          </w:p>
        </w:tc>
        <w:tc>
          <w:tcPr>
            <w:tcW w:w="8910" w:type="dxa"/>
          </w:tcPr>
          <w:p w:rsidR="007D3C78" w:rsidRDefault="002835C8">
            <w:pPr>
              <w:pStyle w:val="TableParagraph"/>
              <w:tabs>
                <w:tab w:val="left" w:pos="1398"/>
                <w:tab w:val="left" w:pos="2999"/>
                <w:tab w:val="left" w:pos="4168"/>
                <w:tab w:val="left" w:pos="5182"/>
                <w:tab w:val="left" w:pos="5669"/>
                <w:tab w:val="left" w:pos="7345"/>
              </w:tabs>
              <w:ind w:left="103" w:right="106"/>
              <w:rPr>
                <w:color w:val="000000"/>
                <w:sz w:val="24"/>
                <w:lang w:val="uk-UA"/>
              </w:rPr>
            </w:pPr>
            <w:r>
              <w:rPr>
                <w:color w:val="000000"/>
                <w:sz w:val="24"/>
                <w:lang w:val="uk-UA"/>
              </w:rPr>
              <w:t>Здатність здійснювати технічні заходи із забезпечення метрологічної простежуваності,правильності,повторюваностітавідтворюваностірезультатів</w:t>
            </w:r>
          </w:p>
          <w:p w:rsidR="007D3C78" w:rsidRDefault="002835C8">
            <w:pPr>
              <w:pStyle w:val="TableParagraph"/>
              <w:spacing w:before="6" w:line="261" w:lineRule="exact"/>
              <w:ind w:left="103"/>
              <w:rPr>
                <w:color w:val="000000"/>
                <w:sz w:val="24"/>
                <w:lang w:val="uk-UA"/>
              </w:rPr>
            </w:pPr>
            <w:r>
              <w:rPr>
                <w:color w:val="000000"/>
                <w:sz w:val="24"/>
                <w:lang w:val="uk-UA"/>
              </w:rPr>
              <w:t>вимірювань і випробувань за міжнародними стандартами.</w:t>
            </w:r>
          </w:p>
        </w:tc>
        <w:tc>
          <w:tcPr>
            <w:tcW w:w="1260" w:type="dxa"/>
          </w:tcPr>
          <w:p w:rsidR="007D3C78" w:rsidRDefault="002835C8">
            <w:pPr>
              <w:pStyle w:val="TableParagraph"/>
              <w:spacing w:line="275" w:lineRule="exact"/>
              <w:jc w:val="center"/>
              <w:rPr>
                <w:b/>
                <w:color w:val="000000"/>
                <w:sz w:val="24"/>
                <w:lang w:val="uk-UA"/>
              </w:rPr>
            </w:pPr>
            <w:r>
              <w:rPr>
                <w:b/>
                <w:color w:val="000000"/>
                <w:sz w:val="24"/>
                <w:lang w:val="uk-UA"/>
              </w:rPr>
              <w:t>+</w:t>
            </w:r>
          </w:p>
        </w:tc>
        <w:tc>
          <w:tcPr>
            <w:tcW w:w="1261" w:type="dxa"/>
          </w:tcPr>
          <w:p w:rsidR="007D3C78" w:rsidRDefault="002835C8">
            <w:pPr>
              <w:pStyle w:val="TableParagraph"/>
              <w:spacing w:line="275" w:lineRule="exact"/>
              <w:jc w:val="center"/>
              <w:rPr>
                <w:b/>
                <w:color w:val="000000"/>
                <w:sz w:val="24"/>
                <w:lang w:val="uk-UA"/>
              </w:rPr>
            </w:pPr>
            <w:r>
              <w:rPr>
                <w:b/>
                <w:color w:val="000000"/>
                <w:sz w:val="24"/>
                <w:lang w:val="uk-UA"/>
              </w:rPr>
              <w:t>+</w:t>
            </w:r>
          </w:p>
        </w:tc>
        <w:tc>
          <w:tcPr>
            <w:tcW w:w="1260" w:type="dxa"/>
          </w:tcPr>
          <w:p w:rsidR="007D3C78" w:rsidRDefault="007D3C78">
            <w:pPr>
              <w:pStyle w:val="TableParagraph"/>
              <w:rPr>
                <w:color w:val="000000"/>
                <w:sz w:val="24"/>
                <w:lang w:val="uk-UA"/>
              </w:rPr>
            </w:pPr>
          </w:p>
        </w:tc>
        <w:tc>
          <w:tcPr>
            <w:tcW w:w="1464" w:type="dxa"/>
          </w:tcPr>
          <w:p w:rsidR="007D3C78" w:rsidRDefault="002835C8">
            <w:pPr>
              <w:pStyle w:val="TableParagraph"/>
              <w:spacing w:line="275" w:lineRule="exact"/>
              <w:jc w:val="center"/>
              <w:rPr>
                <w:b/>
                <w:color w:val="000000"/>
                <w:sz w:val="24"/>
                <w:lang w:val="uk-UA"/>
              </w:rPr>
            </w:pPr>
            <w:r>
              <w:rPr>
                <w:b/>
                <w:color w:val="000000"/>
                <w:sz w:val="24"/>
                <w:lang w:val="uk-UA"/>
              </w:rPr>
              <w:t>+</w:t>
            </w:r>
          </w:p>
        </w:tc>
      </w:tr>
      <w:tr w:rsidR="007D3C78">
        <w:trPr>
          <w:trHeight w:val="540"/>
        </w:trPr>
        <w:tc>
          <w:tcPr>
            <w:tcW w:w="900" w:type="dxa"/>
          </w:tcPr>
          <w:p w:rsidR="007D3C78" w:rsidRDefault="002835C8">
            <w:pPr>
              <w:pStyle w:val="TableParagraph"/>
              <w:spacing w:line="270" w:lineRule="exact"/>
              <w:ind w:left="225" w:right="225"/>
              <w:jc w:val="center"/>
              <w:rPr>
                <w:color w:val="000000"/>
                <w:sz w:val="24"/>
                <w:lang w:val="uk-UA"/>
              </w:rPr>
            </w:pPr>
            <w:r>
              <w:rPr>
                <w:color w:val="000000"/>
                <w:sz w:val="24"/>
                <w:lang w:val="uk-UA"/>
              </w:rPr>
              <w:t>К21</w:t>
            </w:r>
          </w:p>
        </w:tc>
        <w:tc>
          <w:tcPr>
            <w:tcW w:w="8910" w:type="dxa"/>
          </w:tcPr>
          <w:p w:rsidR="007D3C78" w:rsidRDefault="002835C8">
            <w:pPr>
              <w:pStyle w:val="TableParagraph"/>
              <w:spacing w:line="270" w:lineRule="exact"/>
              <w:ind w:left="103"/>
              <w:rPr>
                <w:color w:val="000000"/>
                <w:sz w:val="24"/>
                <w:lang w:val="uk-UA"/>
              </w:rPr>
            </w:pPr>
            <w:r>
              <w:rPr>
                <w:color w:val="000000"/>
                <w:sz w:val="24"/>
                <w:lang w:val="uk-UA"/>
              </w:rPr>
              <w:t>Здатність до здійснення налагодження і дослідної перевірки окремих видів приладів</w:t>
            </w:r>
          </w:p>
          <w:p w:rsidR="007D3C78" w:rsidRDefault="002835C8">
            <w:pPr>
              <w:pStyle w:val="TableParagraph"/>
              <w:spacing w:line="261" w:lineRule="exact"/>
              <w:ind w:left="103"/>
              <w:rPr>
                <w:color w:val="000000"/>
                <w:sz w:val="24"/>
                <w:lang w:val="uk-UA"/>
              </w:rPr>
            </w:pPr>
            <w:r>
              <w:rPr>
                <w:color w:val="000000"/>
                <w:sz w:val="24"/>
                <w:lang w:val="uk-UA"/>
              </w:rPr>
              <w:t>в лабораторних умовах і на об’єктах.</w:t>
            </w:r>
          </w:p>
        </w:tc>
        <w:tc>
          <w:tcPr>
            <w:tcW w:w="1260" w:type="dxa"/>
          </w:tcPr>
          <w:p w:rsidR="007D3C78" w:rsidRDefault="002835C8">
            <w:pPr>
              <w:pStyle w:val="TableParagraph"/>
              <w:spacing w:line="275" w:lineRule="exact"/>
              <w:jc w:val="center"/>
              <w:rPr>
                <w:b/>
                <w:color w:val="000000"/>
                <w:sz w:val="24"/>
                <w:lang w:val="uk-UA"/>
              </w:rPr>
            </w:pPr>
            <w:r>
              <w:rPr>
                <w:b/>
                <w:color w:val="000000"/>
                <w:sz w:val="24"/>
                <w:lang w:val="uk-UA"/>
              </w:rPr>
              <w:t>+</w:t>
            </w:r>
          </w:p>
        </w:tc>
        <w:tc>
          <w:tcPr>
            <w:tcW w:w="1261" w:type="dxa"/>
          </w:tcPr>
          <w:p w:rsidR="007D3C78" w:rsidRDefault="002835C8">
            <w:pPr>
              <w:pStyle w:val="TableParagraph"/>
              <w:spacing w:line="275" w:lineRule="exact"/>
              <w:jc w:val="center"/>
              <w:rPr>
                <w:b/>
                <w:color w:val="000000"/>
                <w:sz w:val="24"/>
                <w:lang w:val="uk-UA"/>
              </w:rPr>
            </w:pPr>
            <w:r>
              <w:rPr>
                <w:b/>
                <w:color w:val="000000"/>
                <w:sz w:val="24"/>
                <w:lang w:val="uk-UA"/>
              </w:rPr>
              <w:t>+</w:t>
            </w:r>
          </w:p>
        </w:tc>
        <w:tc>
          <w:tcPr>
            <w:tcW w:w="1260" w:type="dxa"/>
          </w:tcPr>
          <w:p w:rsidR="007D3C78" w:rsidRDefault="007D3C78">
            <w:pPr>
              <w:pStyle w:val="TableParagraph"/>
              <w:rPr>
                <w:color w:val="000000"/>
                <w:sz w:val="24"/>
                <w:lang w:val="uk-UA"/>
              </w:rPr>
            </w:pPr>
          </w:p>
        </w:tc>
        <w:tc>
          <w:tcPr>
            <w:tcW w:w="1464" w:type="dxa"/>
          </w:tcPr>
          <w:p w:rsidR="007D3C78" w:rsidRDefault="002835C8">
            <w:pPr>
              <w:pStyle w:val="TableParagraph"/>
              <w:spacing w:line="275" w:lineRule="exact"/>
              <w:jc w:val="center"/>
              <w:rPr>
                <w:b/>
                <w:color w:val="000000"/>
                <w:sz w:val="24"/>
                <w:lang w:val="uk-UA"/>
              </w:rPr>
            </w:pPr>
            <w:r>
              <w:rPr>
                <w:b/>
                <w:color w:val="000000"/>
                <w:sz w:val="24"/>
                <w:lang w:val="uk-UA"/>
              </w:rPr>
              <w:t>+</w:t>
            </w:r>
          </w:p>
        </w:tc>
      </w:tr>
      <w:tr w:rsidR="007D3C78">
        <w:trPr>
          <w:trHeight w:val="820"/>
        </w:trPr>
        <w:tc>
          <w:tcPr>
            <w:tcW w:w="900" w:type="dxa"/>
          </w:tcPr>
          <w:p w:rsidR="007D3C78" w:rsidRDefault="002835C8">
            <w:pPr>
              <w:pStyle w:val="TableParagraph"/>
              <w:spacing w:line="270" w:lineRule="exact"/>
              <w:ind w:left="225" w:right="225"/>
              <w:jc w:val="center"/>
              <w:rPr>
                <w:color w:val="000000"/>
                <w:sz w:val="24"/>
                <w:lang w:val="uk-UA"/>
              </w:rPr>
            </w:pPr>
            <w:r>
              <w:rPr>
                <w:color w:val="000000"/>
                <w:sz w:val="24"/>
                <w:lang w:val="uk-UA"/>
              </w:rPr>
              <w:t>К22</w:t>
            </w:r>
          </w:p>
        </w:tc>
        <w:tc>
          <w:tcPr>
            <w:tcW w:w="8910" w:type="dxa"/>
          </w:tcPr>
          <w:p w:rsidR="007D3C78" w:rsidRDefault="002835C8">
            <w:pPr>
              <w:pStyle w:val="TableParagraph"/>
              <w:spacing w:line="270" w:lineRule="exact"/>
              <w:ind w:left="103"/>
              <w:rPr>
                <w:color w:val="000000"/>
                <w:sz w:val="24"/>
                <w:lang w:val="uk-UA"/>
              </w:rPr>
            </w:pPr>
            <w:r>
              <w:rPr>
                <w:color w:val="000000"/>
                <w:sz w:val="24"/>
                <w:lang w:val="uk-UA"/>
              </w:rPr>
              <w:t>Здатність розробляти нормативну та методичну базу для забезпечування якості та</w:t>
            </w:r>
          </w:p>
          <w:p w:rsidR="007D3C78" w:rsidRDefault="002835C8">
            <w:pPr>
              <w:pStyle w:val="TableParagraph"/>
              <w:spacing w:line="270" w:lineRule="atLeast"/>
              <w:ind w:left="103"/>
              <w:rPr>
                <w:color w:val="000000"/>
                <w:sz w:val="24"/>
                <w:lang w:val="uk-UA"/>
              </w:rPr>
            </w:pPr>
            <w:r>
              <w:rPr>
                <w:color w:val="000000"/>
                <w:sz w:val="24"/>
                <w:lang w:val="uk-UA"/>
              </w:rPr>
              <w:t>технічного регулювання та розробляти науково-технічні засади систем управління якістю та сертифікаційних випробувань.</w:t>
            </w:r>
          </w:p>
        </w:tc>
        <w:tc>
          <w:tcPr>
            <w:tcW w:w="1260" w:type="dxa"/>
          </w:tcPr>
          <w:p w:rsidR="007D3C78" w:rsidRDefault="002835C8">
            <w:pPr>
              <w:pStyle w:val="TableParagraph"/>
              <w:spacing w:line="275" w:lineRule="exact"/>
              <w:jc w:val="center"/>
              <w:rPr>
                <w:b/>
                <w:color w:val="000000"/>
                <w:sz w:val="24"/>
                <w:lang w:val="uk-UA"/>
              </w:rPr>
            </w:pPr>
            <w:r>
              <w:rPr>
                <w:b/>
                <w:color w:val="000000"/>
                <w:sz w:val="24"/>
                <w:lang w:val="uk-UA"/>
              </w:rPr>
              <w:t>+</w:t>
            </w:r>
          </w:p>
        </w:tc>
        <w:tc>
          <w:tcPr>
            <w:tcW w:w="1261" w:type="dxa"/>
          </w:tcPr>
          <w:p w:rsidR="007D3C78" w:rsidRDefault="002835C8">
            <w:pPr>
              <w:pStyle w:val="TableParagraph"/>
              <w:spacing w:line="275" w:lineRule="exact"/>
              <w:jc w:val="center"/>
              <w:rPr>
                <w:b/>
                <w:color w:val="000000"/>
                <w:sz w:val="24"/>
                <w:lang w:val="uk-UA"/>
              </w:rPr>
            </w:pPr>
            <w:r>
              <w:rPr>
                <w:b/>
                <w:color w:val="000000"/>
                <w:sz w:val="24"/>
                <w:lang w:val="uk-UA"/>
              </w:rPr>
              <w:t>+</w:t>
            </w:r>
          </w:p>
        </w:tc>
        <w:tc>
          <w:tcPr>
            <w:tcW w:w="1260" w:type="dxa"/>
          </w:tcPr>
          <w:p w:rsidR="007D3C78" w:rsidRDefault="007D3C78">
            <w:pPr>
              <w:pStyle w:val="TableParagraph"/>
              <w:rPr>
                <w:color w:val="000000"/>
                <w:sz w:val="24"/>
                <w:lang w:val="uk-UA"/>
              </w:rPr>
            </w:pPr>
          </w:p>
        </w:tc>
        <w:tc>
          <w:tcPr>
            <w:tcW w:w="1464" w:type="dxa"/>
          </w:tcPr>
          <w:p w:rsidR="007D3C78" w:rsidRDefault="002835C8">
            <w:pPr>
              <w:pStyle w:val="TableParagraph"/>
              <w:spacing w:line="275" w:lineRule="exact"/>
              <w:jc w:val="center"/>
              <w:rPr>
                <w:b/>
                <w:color w:val="000000"/>
                <w:sz w:val="24"/>
                <w:lang w:val="uk-UA"/>
              </w:rPr>
            </w:pPr>
            <w:r>
              <w:rPr>
                <w:b/>
                <w:color w:val="000000"/>
                <w:sz w:val="24"/>
                <w:lang w:val="uk-UA"/>
              </w:rPr>
              <w:t>+</w:t>
            </w:r>
          </w:p>
        </w:tc>
      </w:tr>
    </w:tbl>
    <w:p w:rsidR="007D3C78" w:rsidRDefault="007D3C78">
      <w:pPr>
        <w:spacing w:line="274" w:lineRule="auto"/>
        <w:ind w:left="260" w:firstLine="568"/>
        <w:jc w:val="both"/>
        <w:rPr>
          <w:sz w:val="24"/>
          <w:szCs w:val="24"/>
          <w:lang w:val="uk-UA"/>
        </w:rPr>
      </w:pPr>
    </w:p>
    <w:p w:rsidR="007D3C78" w:rsidRPr="00E83047" w:rsidRDefault="002835C8" w:rsidP="00E83047">
      <w:pPr>
        <w:pStyle w:val="1"/>
        <w:spacing w:after="120"/>
        <w:ind w:left="0" w:firstLine="142"/>
        <w:rPr>
          <w:b w:val="0"/>
          <w:color w:val="000000"/>
          <w:sz w:val="18"/>
          <w:szCs w:val="18"/>
          <w:lang w:val="uk-UA"/>
        </w:rPr>
      </w:pPr>
      <w:r>
        <w:rPr>
          <w:sz w:val="24"/>
          <w:szCs w:val="24"/>
          <w:lang w:val="uk-UA"/>
        </w:rPr>
        <w:br w:type="page"/>
      </w:r>
      <w:r w:rsidRPr="00E83047">
        <w:rPr>
          <w:b w:val="0"/>
          <w:color w:val="000000"/>
          <w:sz w:val="24"/>
          <w:szCs w:val="24"/>
          <w:lang w:val="uk-UA"/>
        </w:rPr>
        <w:lastRenderedPageBreak/>
        <w:t xml:space="preserve">Таблиця </w:t>
      </w:r>
      <w:r w:rsidR="00EB7E99" w:rsidRPr="00E83047">
        <w:rPr>
          <w:b w:val="0"/>
          <w:color w:val="000000"/>
          <w:sz w:val="24"/>
          <w:szCs w:val="24"/>
          <w:lang w:val="uk-UA"/>
        </w:rPr>
        <w:t>4</w:t>
      </w:r>
      <w:r w:rsidRPr="00E83047">
        <w:rPr>
          <w:b w:val="0"/>
          <w:color w:val="000000"/>
          <w:sz w:val="24"/>
          <w:szCs w:val="24"/>
          <w:lang w:val="uk-UA"/>
        </w:rPr>
        <w:t xml:space="preserve"> </w:t>
      </w:r>
      <w:r w:rsidRPr="00E83047">
        <w:rPr>
          <w:b w:val="0"/>
          <w:bCs w:val="0"/>
          <w:sz w:val="24"/>
          <w:szCs w:val="24"/>
          <w:lang w:val="uk-UA"/>
        </w:rPr>
        <w:t xml:space="preserve">− </w:t>
      </w:r>
      <w:r w:rsidRPr="00E83047">
        <w:rPr>
          <w:b w:val="0"/>
          <w:color w:val="000000"/>
          <w:sz w:val="24"/>
          <w:szCs w:val="24"/>
          <w:lang w:val="uk-UA"/>
        </w:rPr>
        <w:t>Матриця відповідності визначених освітньо-професійною програмою результатів навчання та компетентностей.</w:t>
      </w:r>
    </w:p>
    <w:tbl>
      <w:tblPr>
        <w:tblW w:w="1540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550"/>
        <w:gridCol w:w="550"/>
        <w:gridCol w:w="550"/>
        <w:gridCol w:w="550"/>
        <w:gridCol w:w="550"/>
        <w:gridCol w:w="550"/>
        <w:gridCol w:w="440"/>
        <w:gridCol w:w="550"/>
        <w:gridCol w:w="550"/>
        <w:gridCol w:w="550"/>
        <w:gridCol w:w="550"/>
        <w:gridCol w:w="550"/>
        <w:gridCol w:w="550"/>
        <w:gridCol w:w="550"/>
        <w:gridCol w:w="550"/>
        <w:gridCol w:w="475"/>
        <w:gridCol w:w="515"/>
        <w:gridCol w:w="550"/>
        <w:gridCol w:w="550"/>
        <w:gridCol w:w="550"/>
        <w:gridCol w:w="550"/>
        <w:gridCol w:w="550"/>
        <w:gridCol w:w="550"/>
      </w:tblGrid>
      <w:tr w:rsidR="007D3C78">
        <w:trPr>
          <w:trHeight w:val="320"/>
          <w:tblHeader/>
        </w:trPr>
        <w:tc>
          <w:tcPr>
            <w:tcW w:w="2971" w:type="dxa"/>
            <w:vMerge w:val="restart"/>
            <w:vAlign w:val="center"/>
          </w:tcPr>
          <w:p w:rsidR="007D3C78" w:rsidRDefault="002835C8">
            <w:pPr>
              <w:pStyle w:val="TableParagraph"/>
              <w:jc w:val="center"/>
              <w:rPr>
                <w:b/>
                <w:color w:val="000000"/>
                <w:sz w:val="28"/>
                <w:szCs w:val="28"/>
                <w:lang w:val="uk-UA"/>
              </w:rPr>
            </w:pPr>
            <w:r>
              <w:rPr>
                <w:b/>
                <w:color w:val="000000"/>
                <w:sz w:val="28"/>
                <w:szCs w:val="28"/>
                <w:lang w:val="uk-UA"/>
              </w:rPr>
              <w:t>Програмні</w:t>
            </w:r>
          </w:p>
          <w:p w:rsidR="007D3C78" w:rsidRDefault="002835C8">
            <w:pPr>
              <w:pStyle w:val="TableParagraph"/>
              <w:jc w:val="center"/>
              <w:rPr>
                <w:b/>
                <w:color w:val="000000"/>
                <w:sz w:val="28"/>
                <w:szCs w:val="28"/>
                <w:lang w:val="uk-UA"/>
              </w:rPr>
            </w:pPr>
            <w:r>
              <w:rPr>
                <w:b/>
                <w:color w:val="000000"/>
                <w:sz w:val="28"/>
                <w:szCs w:val="28"/>
                <w:lang w:val="uk-UA"/>
              </w:rPr>
              <w:t>результати</w:t>
            </w:r>
          </w:p>
          <w:p w:rsidR="007D3C78" w:rsidRDefault="002835C8">
            <w:pPr>
              <w:pStyle w:val="TableParagraph"/>
              <w:jc w:val="center"/>
              <w:rPr>
                <w:b/>
                <w:color w:val="000000"/>
                <w:sz w:val="28"/>
                <w:szCs w:val="28"/>
                <w:lang w:val="uk-UA"/>
              </w:rPr>
            </w:pPr>
            <w:r>
              <w:rPr>
                <w:b/>
                <w:color w:val="000000"/>
                <w:sz w:val="28"/>
                <w:szCs w:val="28"/>
                <w:lang w:val="uk-UA"/>
              </w:rPr>
              <w:t>навчання</w:t>
            </w:r>
          </w:p>
        </w:tc>
        <w:tc>
          <w:tcPr>
            <w:tcW w:w="550" w:type="dxa"/>
            <w:vMerge w:val="restart"/>
            <w:textDirection w:val="btLr"/>
            <w:vAlign w:val="center"/>
          </w:tcPr>
          <w:p w:rsidR="007D3C78" w:rsidRDefault="002835C8">
            <w:pPr>
              <w:pStyle w:val="TableParagraph"/>
              <w:jc w:val="center"/>
              <w:rPr>
                <w:color w:val="000000"/>
                <w:lang w:val="uk-UA"/>
              </w:rPr>
            </w:pPr>
            <w:r>
              <w:rPr>
                <w:b/>
                <w:color w:val="000000"/>
                <w:spacing w:val="-1"/>
                <w:lang w:val="uk-UA"/>
              </w:rPr>
              <w:t>І</w:t>
            </w:r>
            <w:r>
              <w:rPr>
                <w:b/>
                <w:color w:val="000000"/>
                <w:lang w:val="uk-UA"/>
              </w:rPr>
              <w:t>н</w:t>
            </w:r>
            <w:r>
              <w:rPr>
                <w:b/>
                <w:color w:val="000000"/>
                <w:spacing w:val="-1"/>
                <w:lang w:val="uk-UA"/>
              </w:rPr>
              <w:t>т</w:t>
            </w:r>
            <w:r>
              <w:rPr>
                <w:b/>
                <w:color w:val="000000"/>
                <w:spacing w:val="-2"/>
                <w:lang w:val="uk-UA"/>
              </w:rPr>
              <w:t>е</w:t>
            </w:r>
            <w:r>
              <w:rPr>
                <w:b/>
                <w:color w:val="000000"/>
                <w:spacing w:val="-1"/>
                <w:lang w:val="uk-UA"/>
              </w:rPr>
              <w:t>г</w:t>
            </w:r>
            <w:r>
              <w:rPr>
                <w:b/>
                <w:color w:val="000000"/>
                <w:lang w:val="uk-UA"/>
              </w:rPr>
              <w:t>ральна комп</w:t>
            </w:r>
            <w:r>
              <w:rPr>
                <w:b/>
                <w:color w:val="000000"/>
                <w:spacing w:val="-1"/>
                <w:lang w:val="uk-UA"/>
              </w:rPr>
              <w:t>ет</w:t>
            </w:r>
            <w:r>
              <w:rPr>
                <w:b/>
                <w:color w:val="000000"/>
                <w:spacing w:val="-2"/>
                <w:lang w:val="uk-UA"/>
              </w:rPr>
              <w:t>е</w:t>
            </w:r>
            <w:r>
              <w:rPr>
                <w:b/>
                <w:color w:val="000000"/>
                <w:lang w:val="uk-UA"/>
              </w:rPr>
              <w:t>нті</w:t>
            </w:r>
            <w:r>
              <w:rPr>
                <w:b/>
                <w:color w:val="000000"/>
                <w:spacing w:val="-1"/>
                <w:lang w:val="uk-UA"/>
              </w:rPr>
              <w:t>сть</w:t>
            </w:r>
          </w:p>
        </w:tc>
        <w:tc>
          <w:tcPr>
            <w:tcW w:w="11880" w:type="dxa"/>
            <w:gridSpan w:val="22"/>
            <w:vAlign w:val="center"/>
          </w:tcPr>
          <w:p w:rsidR="007D3C78" w:rsidRDefault="002835C8">
            <w:pPr>
              <w:pStyle w:val="TableParagraph"/>
              <w:jc w:val="center"/>
              <w:rPr>
                <w:b/>
                <w:color w:val="000000"/>
                <w:sz w:val="24"/>
                <w:szCs w:val="24"/>
                <w:lang w:val="uk-UA"/>
              </w:rPr>
            </w:pPr>
            <w:r>
              <w:rPr>
                <w:b/>
                <w:color w:val="000000"/>
                <w:sz w:val="24"/>
                <w:szCs w:val="24"/>
                <w:lang w:val="uk-UA"/>
              </w:rPr>
              <w:t>Компетентності</w:t>
            </w:r>
          </w:p>
        </w:tc>
      </w:tr>
      <w:tr w:rsidR="007D3C78">
        <w:trPr>
          <w:trHeight w:val="320"/>
          <w:tblHeader/>
        </w:trPr>
        <w:tc>
          <w:tcPr>
            <w:tcW w:w="2971" w:type="dxa"/>
            <w:vMerge/>
            <w:tcBorders>
              <w:top w:val="nil"/>
            </w:tcBorders>
            <w:shd w:val="clear" w:color="auto" w:fill="FFFFCC"/>
            <w:vAlign w:val="center"/>
          </w:tcPr>
          <w:p w:rsidR="007D3C78" w:rsidRDefault="007D3C78">
            <w:pPr>
              <w:rPr>
                <w:color w:val="000000"/>
                <w:sz w:val="24"/>
                <w:szCs w:val="24"/>
                <w:lang w:val="uk-UA"/>
              </w:rPr>
            </w:pPr>
          </w:p>
        </w:tc>
        <w:tc>
          <w:tcPr>
            <w:tcW w:w="550" w:type="dxa"/>
            <w:vMerge/>
            <w:shd w:val="clear" w:color="auto" w:fill="FFFFCC"/>
            <w:textDirection w:val="btLr"/>
            <w:vAlign w:val="center"/>
          </w:tcPr>
          <w:p w:rsidR="007D3C78" w:rsidRDefault="007D3C78">
            <w:pPr>
              <w:pStyle w:val="TableParagraph"/>
              <w:jc w:val="center"/>
              <w:rPr>
                <w:b/>
                <w:color w:val="000000"/>
                <w:lang w:val="uk-UA"/>
              </w:rPr>
            </w:pPr>
          </w:p>
        </w:tc>
        <w:tc>
          <w:tcPr>
            <w:tcW w:w="6490" w:type="dxa"/>
            <w:gridSpan w:val="12"/>
            <w:vAlign w:val="center"/>
          </w:tcPr>
          <w:p w:rsidR="007D3C78" w:rsidRDefault="002835C8">
            <w:pPr>
              <w:pStyle w:val="TableParagraph"/>
              <w:spacing w:line="304" w:lineRule="exact"/>
              <w:ind w:left="1646"/>
              <w:rPr>
                <w:b/>
                <w:color w:val="000000"/>
                <w:sz w:val="24"/>
                <w:szCs w:val="24"/>
                <w:lang w:val="uk-UA"/>
              </w:rPr>
            </w:pPr>
            <w:r>
              <w:rPr>
                <w:b/>
                <w:color w:val="000000"/>
                <w:sz w:val="24"/>
                <w:szCs w:val="24"/>
                <w:lang w:val="uk-UA"/>
              </w:rPr>
              <w:t>Загальні компетентності</w:t>
            </w:r>
          </w:p>
        </w:tc>
        <w:tc>
          <w:tcPr>
            <w:tcW w:w="5390" w:type="dxa"/>
            <w:gridSpan w:val="10"/>
            <w:vAlign w:val="center"/>
          </w:tcPr>
          <w:p w:rsidR="007D3C78" w:rsidRDefault="002835C8">
            <w:pPr>
              <w:pStyle w:val="TableParagraph"/>
              <w:spacing w:line="304" w:lineRule="exact"/>
              <w:ind w:left="657"/>
              <w:rPr>
                <w:b/>
                <w:color w:val="000000"/>
                <w:sz w:val="24"/>
                <w:szCs w:val="24"/>
                <w:lang w:val="uk-UA"/>
              </w:rPr>
            </w:pPr>
            <w:r>
              <w:rPr>
                <w:b/>
                <w:color w:val="000000"/>
                <w:sz w:val="24"/>
                <w:szCs w:val="24"/>
                <w:lang w:val="uk-UA"/>
              </w:rPr>
              <w:t>Спеціальні (фахові) компетентності</w:t>
            </w:r>
          </w:p>
        </w:tc>
      </w:tr>
      <w:tr w:rsidR="007D3C78">
        <w:trPr>
          <w:trHeight w:val="902"/>
          <w:tblHeader/>
        </w:trPr>
        <w:tc>
          <w:tcPr>
            <w:tcW w:w="2971" w:type="dxa"/>
            <w:vMerge/>
            <w:tcBorders>
              <w:top w:val="nil"/>
            </w:tcBorders>
            <w:shd w:val="clear" w:color="auto" w:fill="FFFFCC"/>
            <w:vAlign w:val="center"/>
          </w:tcPr>
          <w:p w:rsidR="007D3C78" w:rsidRDefault="007D3C78">
            <w:pPr>
              <w:rPr>
                <w:color w:val="000000"/>
                <w:sz w:val="24"/>
                <w:szCs w:val="24"/>
                <w:lang w:val="uk-UA"/>
              </w:rPr>
            </w:pPr>
          </w:p>
        </w:tc>
        <w:tc>
          <w:tcPr>
            <w:tcW w:w="550" w:type="dxa"/>
            <w:vMerge/>
            <w:shd w:val="clear" w:color="auto" w:fill="FFFFCC"/>
            <w:textDirection w:val="btLr"/>
            <w:vAlign w:val="center"/>
          </w:tcPr>
          <w:p w:rsidR="007D3C78" w:rsidRDefault="007D3C78">
            <w:pPr>
              <w:pStyle w:val="TableParagraph"/>
              <w:spacing w:line="275" w:lineRule="exact"/>
              <w:ind w:left="513"/>
              <w:rPr>
                <w:b/>
                <w:color w:val="000000"/>
                <w:sz w:val="20"/>
                <w:szCs w:val="20"/>
                <w:lang w:val="uk-UA"/>
              </w:rPr>
            </w:pPr>
          </w:p>
        </w:tc>
        <w:tc>
          <w:tcPr>
            <w:tcW w:w="550" w:type="dxa"/>
            <w:textDirection w:val="btLr"/>
            <w:vAlign w:val="center"/>
          </w:tcPr>
          <w:p w:rsidR="007D3C78" w:rsidRDefault="002835C8">
            <w:pPr>
              <w:pStyle w:val="TableParagraph"/>
              <w:jc w:val="center"/>
              <w:rPr>
                <w:b/>
                <w:color w:val="000000"/>
                <w:sz w:val="24"/>
                <w:szCs w:val="24"/>
                <w:lang w:val="uk-UA"/>
              </w:rPr>
            </w:pPr>
            <w:r>
              <w:rPr>
                <w:b/>
                <w:color w:val="000000"/>
                <w:sz w:val="24"/>
                <w:szCs w:val="24"/>
                <w:lang w:val="uk-UA"/>
              </w:rPr>
              <w:t>К01</w:t>
            </w:r>
          </w:p>
        </w:tc>
        <w:tc>
          <w:tcPr>
            <w:tcW w:w="550" w:type="dxa"/>
            <w:textDirection w:val="btLr"/>
            <w:vAlign w:val="center"/>
          </w:tcPr>
          <w:p w:rsidR="007D3C78" w:rsidRDefault="002835C8">
            <w:pPr>
              <w:pStyle w:val="TableParagraph"/>
              <w:jc w:val="center"/>
              <w:rPr>
                <w:b/>
                <w:color w:val="000000"/>
                <w:sz w:val="24"/>
                <w:szCs w:val="24"/>
                <w:lang w:val="uk-UA"/>
              </w:rPr>
            </w:pPr>
            <w:r>
              <w:rPr>
                <w:b/>
                <w:color w:val="000000"/>
                <w:sz w:val="24"/>
                <w:szCs w:val="24"/>
                <w:lang w:val="uk-UA"/>
              </w:rPr>
              <w:t>К02</w:t>
            </w:r>
          </w:p>
        </w:tc>
        <w:tc>
          <w:tcPr>
            <w:tcW w:w="550" w:type="dxa"/>
            <w:textDirection w:val="btLr"/>
            <w:vAlign w:val="center"/>
          </w:tcPr>
          <w:p w:rsidR="007D3C78" w:rsidRDefault="002835C8">
            <w:pPr>
              <w:pStyle w:val="TableParagraph"/>
              <w:jc w:val="center"/>
              <w:rPr>
                <w:b/>
                <w:color w:val="000000"/>
                <w:sz w:val="24"/>
                <w:szCs w:val="24"/>
                <w:lang w:val="uk-UA"/>
              </w:rPr>
            </w:pPr>
            <w:r>
              <w:rPr>
                <w:b/>
                <w:color w:val="000000"/>
                <w:sz w:val="24"/>
                <w:szCs w:val="24"/>
                <w:lang w:val="uk-UA"/>
              </w:rPr>
              <w:t>К03</w:t>
            </w:r>
          </w:p>
        </w:tc>
        <w:tc>
          <w:tcPr>
            <w:tcW w:w="550" w:type="dxa"/>
            <w:textDirection w:val="btLr"/>
            <w:vAlign w:val="center"/>
          </w:tcPr>
          <w:p w:rsidR="007D3C78" w:rsidRDefault="002835C8">
            <w:pPr>
              <w:pStyle w:val="TableParagraph"/>
              <w:jc w:val="center"/>
              <w:rPr>
                <w:b/>
                <w:color w:val="000000"/>
                <w:sz w:val="24"/>
                <w:szCs w:val="24"/>
                <w:lang w:val="uk-UA"/>
              </w:rPr>
            </w:pPr>
            <w:r>
              <w:rPr>
                <w:b/>
                <w:color w:val="000000"/>
                <w:sz w:val="24"/>
                <w:szCs w:val="24"/>
                <w:lang w:val="uk-UA"/>
              </w:rPr>
              <w:t>К04</w:t>
            </w:r>
          </w:p>
        </w:tc>
        <w:tc>
          <w:tcPr>
            <w:tcW w:w="550" w:type="dxa"/>
            <w:textDirection w:val="btLr"/>
            <w:vAlign w:val="center"/>
          </w:tcPr>
          <w:p w:rsidR="007D3C78" w:rsidRDefault="002835C8">
            <w:pPr>
              <w:pStyle w:val="TableParagraph"/>
              <w:jc w:val="center"/>
              <w:rPr>
                <w:b/>
                <w:color w:val="000000"/>
                <w:sz w:val="24"/>
                <w:szCs w:val="24"/>
                <w:lang w:val="uk-UA"/>
              </w:rPr>
            </w:pPr>
            <w:r>
              <w:rPr>
                <w:b/>
                <w:color w:val="000000"/>
                <w:sz w:val="24"/>
                <w:szCs w:val="24"/>
                <w:lang w:val="uk-UA"/>
              </w:rPr>
              <w:t>К05</w:t>
            </w:r>
          </w:p>
        </w:tc>
        <w:tc>
          <w:tcPr>
            <w:tcW w:w="440" w:type="dxa"/>
            <w:textDirection w:val="btLr"/>
            <w:vAlign w:val="center"/>
          </w:tcPr>
          <w:p w:rsidR="007D3C78" w:rsidRDefault="002835C8">
            <w:pPr>
              <w:pStyle w:val="TableParagraph"/>
              <w:jc w:val="center"/>
              <w:rPr>
                <w:b/>
                <w:color w:val="000000"/>
                <w:sz w:val="24"/>
                <w:szCs w:val="24"/>
                <w:lang w:val="uk-UA"/>
              </w:rPr>
            </w:pPr>
            <w:r>
              <w:rPr>
                <w:b/>
                <w:color w:val="000000"/>
                <w:sz w:val="24"/>
                <w:szCs w:val="24"/>
                <w:lang w:val="uk-UA"/>
              </w:rPr>
              <w:t>К06</w:t>
            </w:r>
          </w:p>
        </w:tc>
        <w:tc>
          <w:tcPr>
            <w:tcW w:w="550" w:type="dxa"/>
            <w:textDirection w:val="btLr"/>
            <w:vAlign w:val="center"/>
          </w:tcPr>
          <w:p w:rsidR="007D3C78" w:rsidRDefault="002835C8">
            <w:pPr>
              <w:pStyle w:val="TableParagraph"/>
              <w:jc w:val="center"/>
              <w:rPr>
                <w:b/>
                <w:color w:val="000000"/>
                <w:sz w:val="24"/>
                <w:szCs w:val="24"/>
                <w:lang w:val="uk-UA"/>
              </w:rPr>
            </w:pPr>
            <w:r>
              <w:rPr>
                <w:b/>
                <w:color w:val="000000"/>
                <w:sz w:val="24"/>
                <w:szCs w:val="24"/>
                <w:lang w:val="uk-UA"/>
              </w:rPr>
              <w:t>К07</w:t>
            </w:r>
          </w:p>
        </w:tc>
        <w:tc>
          <w:tcPr>
            <w:tcW w:w="550" w:type="dxa"/>
            <w:textDirection w:val="btLr"/>
            <w:vAlign w:val="center"/>
          </w:tcPr>
          <w:p w:rsidR="007D3C78" w:rsidRDefault="002835C8">
            <w:pPr>
              <w:pStyle w:val="TableParagraph"/>
              <w:jc w:val="center"/>
              <w:rPr>
                <w:b/>
                <w:color w:val="000000"/>
                <w:sz w:val="24"/>
                <w:szCs w:val="24"/>
                <w:lang w:val="uk-UA"/>
              </w:rPr>
            </w:pPr>
            <w:r>
              <w:rPr>
                <w:b/>
                <w:color w:val="000000"/>
                <w:sz w:val="24"/>
                <w:szCs w:val="24"/>
                <w:lang w:val="uk-UA"/>
              </w:rPr>
              <w:t>К08</w:t>
            </w:r>
          </w:p>
        </w:tc>
        <w:tc>
          <w:tcPr>
            <w:tcW w:w="550" w:type="dxa"/>
            <w:textDirection w:val="btLr"/>
            <w:vAlign w:val="center"/>
          </w:tcPr>
          <w:p w:rsidR="007D3C78" w:rsidRDefault="002835C8">
            <w:pPr>
              <w:pStyle w:val="TableParagraph"/>
              <w:jc w:val="center"/>
              <w:rPr>
                <w:b/>
                <w:color w:val="000000"/>
                <w:sz w:val="24"/>
                <w:szCs w:val="24"/>
                <w:lang w:val="uk-UA"/>
              </w:rPr>
            </w:pPr>
            <w:r>
              <w:rPr>
                <w:b/>
                <w:color w:val="000000"/>
                <w:sz w:val="24"/>
                <w:szCs w:val="24"/>
                <w:lang w:val="uk-UA"/>
              </w:rPr>
              <w:t>К09</w:t>
            </w:r>
          </w:p>
        </w:tc>
        <w:tc>
          <w:tcPr>
            <w:tcW w:w="550" w:type="dxa"/>
            <w:textDirection w:val="btLr"/>
            <w:vAlign w:val="center"/>
          </w:tcPr>
          <w:p w:rsidR="007D3C78" w:rsidRDefault="002835C8">
            <w:pPr>
              <w:pStyle w:val="TableParagraph"/>
              <w:jc w:val="center"/>
              <w:rPr>
                <w:b/>
                <w:color w:val="000000"/>
                <w:sz w:val="24"/>
                <w:szCs w:val="24"/>
                <w:lang w:val="uk-UA"/>
              </w:rPr>
            </w:pPr>
            <w:r>
              <w:rPr>
                <w:b/>
                <w:color w:val="000000"/>
                <w:sz w:val="24"/>
                <w:szCs w:val="24"/>
                <w:lang w:val="uk-UA"/>
              </w:rPr>
              <w:t>К010</w:t>
            </w:r>
          </w:p>
        </w:tc>
        <w:tc>
          <w:tcPr>
            <w:tcW w:w="550" w:type="dxa"/>
            <w:textDirection w:val="btLr"/>
            <w:vAlign w:val="center"/>
          </w:tcPr>
          <w:p w:rsidR="007D3C78" w:rsidRDefault="002835C8">
            <w:pPr>
              <w:pStyle w:val="TableParagraph"/>
              <w:jc w:val="center"/>
              <w:rPr>
                <w:b/>
                <w:color w:val="000000"/>
                <w:sz w:val="24"/>
                <w:szCs w:val="24"/>
                <w:lang w:val="uk-UA"/>
              </w:rPr>
            </w:pPr>
            <w:r>
              <w:rPr>
                <w:b/>
                <w:color w:val="000000"/>
                <w:sz w:val="24"/>
                <w:szCs w:val="24"/>
                <w:lang w:val="uk-UA"/>
              </w:rPr>
              <w:t>К11</w:t>
            </w:r>
          </w:p>
        </w:tc>
        <w:tc>
          <w:tcPr>
            <w:tcW w:w="550" w:type="dxa"/>
            <w:textDirection w:val="btLr"/>
            <w:vAlign w:val="center"/>
          </w:tcPr>
          <w:p w:rsidR="007D3C78" w:rsidRDefault="002835C8">
            <w:pPr>
              <w:pStyle w:val="TableParagraph"/>
              <w:jc w:val="center"/>
              <w:rPr>
                <w:b/>
                <w:color w:val="000000"/>
                <w:sz w:val="24"/>
                <w:szCs w:val="24"/>
                <w:lang w:val="uk-UA"/>
              </w:rPr>
            </w:pPr>
            <w:r>
              <w:rPr>
                <w:b/>
                <w:color w:val="000000"/>
                <w:sz w:val="24"/>
                <w:szCs w:val="24"/>
                <w:lang w:val="uk-UA"/>
              </w:rPr>
              <w:t>К12</w:t>
            </w:r>
          </w:p>
        </w:tc>
        <w:tc>
          <w:tcPr>
            <w:tcW w:w="550" w:type="dxa"/>
            <w:textDirection w:val="btLr"/>
            <w:vAlign w:val="center"/>
          </w:tcPr>
          <w:p w:rsidR="007D3C78" w:rsidRDefault="002835C8">
            <w:pPr>
              <w:pStyle w:val="TableParagraph"/>
              <w:jc w:val="center"/>
              <w:rPr>
                <w:b/>
                <w:color w:val="000000"/>
                <w:sz w:val="24"/>
                <w:szCs w:val="24"/>
                <w:lang w:val="uk-UA"/>
              </w:rPr>
            </w:pPr>
            <w:r>
              <w:rPr>
                <w:b/>
                <w:color w:val="000000"/>
                <w:sz w:val="24"/>
                <w:szCs w:val="24"/>
                <w:lang w:val="uk-UA"/>
              </w:rPr>
              <w:t>К13</w:t>
            </w:r>
          </w:p>
        </w:tc>
        <w:tc>
          <w:tcPr>
            <w:tcW w:w="550" w:type="dxa"/>
            <w:textDirection w:val="btLr"/>
            <w:vAlign w:val="center"/>
          </w:tcPr>
          <w:p w:rsidR="007D3C78" w:rsidRDefault="002835C8">
            <w:pPr>
              <w:pStyle w:val="TableParagraph"/>
              <w:jc w:val="center"/>
              <w:rPr>
                <w:b/>
                <w:color w:val="000000"/>
                <w:sz w:val="24"/>
                <w:szCs w:val="24"/>
                <w:lang w:val="uk-UA"/>
              </w:rPr>
            </w:pPr>
            <w:r>
              <w:rPr>
                <w:b/>
                <w:color w:val="000000"/>
                <w:sz w:val="24"/>
                <w:szCs w:val="24"/>
                <w:lang w:val="uk-UA"/>
              </w:rPr>
              <w:t>К14</w:t>
            </w:r>
          </w:p>
        </w:tc>
        <w:tc>
          <w:tcPr>
            <w:tcW w:w="475" w:type="dxa"/>
            <w:textDirection w:val="btLr"/>
            <w:vAlign w:val="center"/>
          </w:tcPr>
          <w:p w:rsidR="007D3C78" w:rsidRDefault="002835C8">
            <w:pPr>
              <w:pStyle w:val="TableParagraph"/>
              <w:jc w:val="center"/>
              <w:rPr>
                <w:b/>
                <w:color w:val="000000"/>
                <w:sz w:val="24"/>
                <w:szCs w:val="24"/>
                <w:lang w:val="uk-UA"/>
              </w:rPr>
            </w:pPr>
            <w:r>
              <w:rPr>
                <w:b/>
                <w:color w:val="000000"/>
                <w:sz w:val="24"/>
                <w:szCs w:val="24"/>
                <w:lang w:val="uk-UA"/>
              </w:rPr>
              <w:t>К15</w:t>
            </w:r>
          </w:p>
        </w:tc>
        <w:tc>
          <w:tcPr>
            <w:tcW w:w="515" w:type="dxa"/>
            <w:textDirection w:val="btLr"/>
            <w:vAlign w:val="center"/>
          </w:tcPr>
          <w:p w:rsidR="007D3C78" w:rsidRDefault="002835C8">
            <w:pPr>
              <w:pStyle w:val="TableParagraph"/>
              <w:jc w:val="center"/>
              <w:rPr>
                <w:b/>
                <w:color w:val="000000"/>
                <w:sz w:val="24"/>
                <w:szCs w:val="24"/>
                <w:lang w:val="uk-UA"/>
              </w:rPr>
            </w:pPr>
            <w:r>
              <w:rPr>
                <w:b/>
                <w:color w:val="000000"/>
                <w:sz w:val="24"/>
                <w:szCs w:val="24"/>
                <w:lang w:val="uk-UA"/>
              </w:rPr>
              <w:t>К16</w:t>
            </w:r>
          </w:p>
        </w:tc>
        <w:tc>
          <w:tcPr>
            <w:tcW w:w="550" w:type="dxa"/>
            <w:textDirection w:val="btLr"/>
            <w:vAlign w:val="center"/>
          </w:tcPr>
          <w:p w:rsidR="007D3C78" w:rsidRDefault="002835C8">
            <w:pPr>
              <w:pStyle w:val="TableParagraph"/>
              <w:jc w:val="center"/>
              <w:rPr>
                <w:b/>
                <w:color w:val="000000"/>
                <w:sz w:val="24"/>
                <w:szCs w:val="24"/>
                <w:lang w:val="uk-UA"/>
              </w:rPr>
            </w:pPr>
            <w:r>
              <w:rPr>
                <w:b/>
                <w:color w:val="000000"/>
                <w:sz w:val="24"/>
                <w:szCs w:val="24"/>
                <w:lang w:val="uk-UA"/>
              </w:rPr>
              <w:t>К17</w:t>
            </w:r>
          </w:p>
        </w:tc>
        <w:tc>
          <w:tcPr>
            <w:tcW w:w="550" w:type="dxa"/>
            <w:textDirection w:val="btLr"/>
            <w:vAlign w:val="center"/>
          </w:tcPr>
          <w:p w:rsidR="007D3C78" w:rsidRDefault="002835C8">
            <w:pPr>
              <w:pStyle w:val="TableParagraph"/>
              <w:jc w:val="center"/>
              <w:rPr>
                <w:b/>
                <w:color w:val="000000"/>
                <w:sz w:val="24"/>
                <w:szCs w:val="24"/>
                <w:lang w:val="uk-UA"/>
              </w:rPr>
            </w:pPr>
            <w:r>
              <w:rPr>
                <w:b/>
                <w:color w:val="000000"/>
                <w:sz w:val="24"/>
                <w:szCs w:val="24"/>
                <w:lang w:val="uk-UA"/>
              </w:rPr>
              <w:t>К18</w:t>
            </w:r>
          </w:p>
        </w:tc>
        <w:tc>
          <w:tcPr>
            <w:tcW w:w="550" w:type="dxa"/>
            <w:textDirection w:val="btLr"/>
            <w:vAlign w:val="center"/>
          </w:tcPr>
          <w:p w:rsidR="007D3C78" w:rsidRDefault="002835C8">
            <w:pPr>
              <w:pStyle w:val="TableParagraph"/>
              <w:jc w:val="center"/>
              <w:rPr>
                <w:b/>
                <w:color w:val="000000"/>
                <w:sz w:val="24"/>
                <w:szCs w:val="24"/>
                <w:lang w:val="uk-UA"/>
              </w:rPr>
            </w:pPr>
            <w:r>
              <w:rPr>
                <w:b/>
                <w:color w:val="000000"/>
                <w:sz w:val="24"/>
                <w:szCs w:val="24"/>
                <w:lang w:val="uk-UA"/>
              </w:rPr>
              <w:t>К19</w:t>
            </w:r>
          </w:p>
        </w:tc>
        <w:tc>
          <w:tcPr>
            <w:tcW w:w="550" w:type="dxa"/>
            <w:textDirection w:val="btLr"/>
            <w:vAlign w:val="center"/>
          </w:tcPr>
          <w:p w:rsidR="007D3C78" w:rsidRDefault="002835C8">
            <w:pPr>
              <w:pStyle w:val="TableParagraph"/>
              <w:jc w:val="center"/>
              <w:rPr>
                <w:b/>
                <w:color w:val="000000"/>
                <w:sz w:val="24"/>
                <w:szCs w:val="24"/>
                <w:lang w:val="uk-UA"/>
              </w:rPr>
            </w:pPr>
            <w:r>
              <w:rPr>
                <w:b/>
                <w:color w:val="000000"/>
                <w:sz w:val="24"/>
                <w:szCs w:val="24"/>
                <w:lang w:val="uk-UA"/>
              </w:rPr>
              <w:t>К20</w:t>
            </w:r>
          </w:p>
        </w:tc>
        <w:tc>
          <w:tcPr>
            <w:tcW w:w="550" w:type="dxa"/>
            <w:textDirection w:val="btLr"/>
            <w:vAlign w:val="center"/>
          </w:tcPr>
          <w:p w:rsidR="007D3C78" w:rsidRDefault="002835C8">
            <w:pPr>
              <w:pStyle w:val="TableParagraph"/>
              <w:jc w:val="center"/>
              <w:rPr>
                <w:b/>
                <w:color w:val="000000"/>
                <w:sz w:val="24"/>
                <w:szCs w:val="24"/>
                <w:lang w:val="uk-UA"/>
              </w:rPr>
            </w:pPr>
            <w:r>
              <w:rPr>
                <w:b/>
                <w:color w:val="000000"/>
                <w:sz w:val="24"/>
                <w:szCs w:val="24"/>
                <w:lang w:val="uk-UA"/>
              </w:rPr>
              <w:t>К21</w:t>
            </w:r>
          </w:p>
        </w:tc>
        <w:tc>
          <w:tcPr>
            <w:tcW w:w="550" w:type="dxa"/>
            <w:textDirection w:val="btLr"/>
            <w:vAlign w:val="center"/>
          </w:tcPr>
          <w:p w:rsidR="007D3C78" w:rsidRDefault="002835C8">
            <w:pPr>
              <w:pStyle w:val="TableParagraph"/>
              <w:jc w:val="center"/>
              <w:rPr>
                <w:b/>
                <w:color w:val="000000"/>
                <w:sz w:val="24"/>
                <w:szCs w:val="24"/>
                <w:lang w:val="uk-UA"/>
              </w:rPr>
            </w:pPr>
            <w:r>
              <w:rPr>
                <w:b/>
                <w:color w:val="000000"/>
                <w:sz w:val="24"/>
                <w:szCs w:val="24"/>
                <w:lang w:val="uk-UA"/>
              </w:rPr>
              <w:t>К22</w:t>
            </w:r>
          </w:p>
        </w:tc>
      </w:tr>
      <w:tr w:rsidR="007D3C78">
        <w:trPr>
          <w:trHeight w:val="1848"/>
        </w:trPr>
        <w:tc>
          <w:tcPr>
            <w:tcW w:w="2971" w:type="dxa"/>
          </w:tcPr>
          <w:p w:rsidR="007D3C78" w:rsidRDefault="002835C8">
            <w:pPr>
              <w:pStyle w:val="TableParagraph"/>
              <w:rPr>
                <w:color w:val="000000"/>
                <w:sz w:val="24"/>
                <w:szCs w:val="24"/>
                <w:lang w:val="uk-UA"/>
              </w:rPr>
            </w:pPr>
            <w:r>
              <w:rPr>
                <w:b/>
                <w:color w:val="000000"/>
                <w:lang w:val="uk-UA"/>
              </w:rPr>
              <w:t>ПР01.</w:t>
            </w:r>
            <w:r>
              <w:rPr>
                <w:color w:val="000000"/>
                <w:lang w:val="uk-UA"/>
              </w:rPr>
              <w:t xml:space="preserve"> Вміти знаходити обґрунтовані рішення при складанні структурної, функціональної та принципової схем засобів інформаційно-вимірювальної техніки</w:t>
            </w:r>
          </w:p>
        </w:tc>
        <w:tc>
          <w:tcPr>
            <w:tcW w:w="550" w:type="dxa"/>
            <w:vAlign w:val="center"/>
          </w:tcPr>
          <w:p w:rsidR="007D3C78" w:rsidRDefault="002835C8">
            <w:pPr>
              <w:tabs>
                <w:tab w:val="left" w:pos="840"/>
              </w:tabs>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44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475"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15"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r>
      <w:tr w:rsidR="007D3C78">
        <w:trPr>
          <w:trHeight w:val="1833"/>
        </w:trPr>
        <w:tc>
          <w:tcPr>
            <w:tcW w:w="2971" w:type="dxa"/>
          </w:tcPr>
          <w:p w:rsidR="007D3C78" w:rsidRDefault="002835C8">
            <w:pPr>
              <w:pStyle w:val="TableParagraph"/>
              <w:rPr>
                <w:color w:val="000000"/>
                <w:sz w:val="24"/>
                <w:szCs w:val="24"/>
                <w:lang w:val="uk-UA"/>
              </w:rPr>
            </w:pPr>
            <w:r>
              <w:rPr>
                <w:b/>
                <w:color w:val="000000"/>
                <w:lang w:val="uk-UA"/>
              </w:rPr>
              <w:t>ПР02.</w:t>
            </w:r>
            <w:r>
              <w:rPr>
                <w:color w:val="000000"/>
                <w:lang w:val="uk-UA"/>
              </w:rPr>
              <w:t xml:space="preserve"> Знати і розуміти основні поняття метрології, теорії вимірювань, математичного та комп’ютерного моделювання, сучасні методи обробки та оцінювання точності вимірювального експерименту</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44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475"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15"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r>
      <w:tr w:rsidR="007D3C78">
        <w:trPr>
          <w:trHeight w:val="1349"/>
        </w:trPr>
        <w:tc>
          <w:tcPr>
            <w:tcW w:w="2971" w:type="dxa"/>
          </w:tcPr>
          <w:p w:rsidR="007D3C78" w:rsidRDefault="002835C8">
            <w:pPr>
              <w:pStyle w:val="TableParagraph"/>
              <w:rPr>
                <w:color w:val="000000"/>
                <w:sz w:val="24"/>
                <w:szCs w:val="24"/>
                <w:lang w:val="uk-UA"/>
              </w:rPr>
            </w:pPr>
            <w:r>
              <w:rPr>
                <w:b/>
                <w:color w:val="000000"/>
                <w:lang w:val="uk-UA"/>
              </w:rPr>
              <w:t>ПР03.</w:t>
            </w:r>
            <w:r>
              <w:rPr>
                <w:color w:val="000000"/>
                <w:lang w:val="uk-UA"/>
              </w:rPr>
              <w:t xml:space="preserve"> Розуміти широкий міждисциплінарний контекст спеціальності, її місце в теорії пізнання і оцінювання об’єктів і явищ</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44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475" w:type="dxa"/>
            <w:vAlign w:val="center"/>
          </w:tcPr>
          <w:p w:rsidR="007D3C78" w:rsidRDefault="007D3C78">
            <w:pPr>
              <w:pStyle w:val="TableParagraph"/>
              <w:jc w:val="center"/>
              <w:rPr>
                <w:color w:val="000000"/>
                <w:sz w:val="24"/>
                <w:szCs w:val="24"/>
                <w:lang w:val="uk-UA"/>
              </w:rPr>
            </w:pPr>
          </w:p>
        </w:tc>
        <w:tc>
          <w:tcPr>
            <w:tcW w:w="515"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r>
      <w:tr w:rsidR="007D3C78">
        <w:trPr>
          <w:trHeight w:val="2064"/>
        </w:trPr>
        <w:tc>
          <w:tcPr>
            <w:tcW w:w="2971" w:type="dxa"/>
          </w:tcPr>
          <w:p w:rsidR="007D3C78" w:rsidRDefault="002835C8">
            <w:pPr>
              <w:pStyle w:val="TableParagraph"/>
              <w:rPr>
                <w:color w:val="000000"/>
                <w:lang w:val="uk-UA"/>
              </w:rPr>
            </w:pPr>
            <w:r>
              <w:rPr>
                <w:b/>
                <w:color w:val="000000"/>
                <w:lang w:val="uk-UA"/>
              </w:rPr>
              <w:t>ПР04.</w:t>
            </w:r>
            <w:r>
              <w:rPr>
                <w:color w:val="000000"/>
                <w:lang w:val="uk-UA"/>
              </w:rPr>
              <w:t xml:space="preserve"> Вміти вибирати, виходячи з технічної задачі, стандартизований метод оцінювання та вимірювального контролю характерних властивостей продукції та параметрів технологічних процесів.</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44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475"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15"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r>
      <w:tr w:rsidR="007D3C78">
        <w:trPr>
          <w:trHeight w:val="2507"/>
        </w:trPr>
        <w:tc>
          <w:tcPr>
            <w:tcW w:w="2971" w:type="dxa"/>
          </w:tcPr>
          <w:p w:rsidR="007D3C78" w:rsidRDefault="002835C8">
            <w:pPr>
              <w:pStyle w:val="TableParagraph"/>
              <w:rPr>
                <w:color w:val="000000"/>
                <w:lang w:val="uk-UA"/>
              </w:rPr>
            </w:pPr>
            <w:r>
              <w:rPr>
                <w:b/>
                <w:color w:val="000000"/>
                <w:lang w:val="uk-UA"/>
              </w:rPr>
              <w:lastRenderedPageBreak/>
              <w:t>ПР05.</w:t>
            </w:r>
            <w:r>
              <w:rPr>
                <w:color w:val="000000"/>
                <w:lang w:val="uk-UA"/>
              </w:rPr>
              <w:t xml:space="preserve"> Вміти використовувати принципи і методи відтворення еталонних величин при побудові еталонних засобів вимірювальної техніки (стандартних зразків, еталонних перетворювачів, еталонних засобів вимірювання. </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44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475" w:type="dxa"/>
            <w:vAlign w:val="center"/>
          </w:tcPr>
          <w:p w:rsidR="007D3C78" w:rsidRDefault="007D3C78">
            <w:pPr>
              <w:pStyle w:val="TableParagraph"/>
              <w:jc w:val="center"/>
              <w:rPr>
                <w:color w:val="000000"/>
                <w:sz w:val="24"/>
                <w:szCs w:val="24"/>
                <w:lang w:val="uk-UA"/>
              </w:rPr>
            </w:pPr>
          </w:p>
        </w:tc>
        <w:tc>
          <w:tcPr>
            <w:tcW w:w="515"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r>
      <w:tr w:rsidR="007D3C78">
        <w:trPr>
          <w:trHeight w:val="1221"/>
        </w:trPr>
        <w:tc>
          <w:tcPr>
            <w:tcW w:w="2971" w:type="dxa"/>
          </w:tcPr>
          <w:p w:rsidR="007D3C78" w:rsidRDefault="002835C8">
            <w:pPr>
              <w:pStyle w:val="TableParagraph"/>
              <w:rPr>
                <w:color w:val="000000"/>
                <w:lang w:val="uk-UA"/>
              </w:rPr>
            </w:pPr>
            <w:r>
              <w:rPr>
                <w:b/>
                <w:color w:val="000000"/>
                <w:lang w:val="uk-UA"/>
              </w:rPr>
              <w:t>ПР06.</w:t>
            </w:r>
            <w:r>
              <w:rPr>
                <w:color w:val="000000"/>
                <w:lang w:val="uk-UA"/>
              </w:rPr>
              <w:t xml:space="preserve"> Вміти використовувати інформаційні технології при розробці програмного забезпечення для опрацювання вимірювальної інформації.</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44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475" w:type="dxa"/>
            <w:vAlign w:val="center"/>
          </w:tcPr>
          <w:p w:rsidR="007D3C78" w:rsidRDefault="007D3C78">
            <w:pPr>
              <w:pStyle w:val="TableParagraph"/>
              <w:jc w:val="center"/>
              <w:rPr>
                <w:color w:val="000000"/>
                <w:sz w:val="24"/>
                <w:szCs w:val="24"/>
                <w:lang w:val="uk-UA"/>
              </w:rPr>
            </w:pPr>
          </w:p>
        </w:tc>
        <w:tc>
          <w:tcPr>
            <w:tcW w:w="515"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r>
      <w:tr w:rsidR="007D3C78">
        <w:trPr>
          <w:trHeight w:val="1260"/>
        </w:trPr>
        <w:tc>
          <w:tcPr>
            <w:tcW w:w="2971" w:type="dxa"/>
          </w:tcPr>
          <w:p w:rsidR="007D3C78" w:rsidRDefault="002835C8">
            <w:pPr>
              <w:rPr>
                <w:color w:val="000000"/>
                <w:lang w:val="uk-UA"/>
              </w:rPr>
            </w:pPr>
            <w:r>
              <w:rPr>
                <w:b/>
                <w:color w:val="000000"/>
                <w:lang w:val="uk-UA"/>
              </w:rPr>
              <w:t>ПР07.</w:t>
            </w:r>
            <w:r>
              <w:rPr>
                <w:color w:val="000000"/>
                <w:lang w:val="uk-UA"/>
              </w:rPr>
              <w:t xml:space="preserve"> Вміти пояснити та описати принципи побудови обчислювальних підсистем і модулів, що використовуються при вирішенні вимірювальних задач.</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44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475" w:type="dxa"/>
            <w:vAlign w:val="center"/>
          </w:tcPr>
          <w:p w:rsidR="007D3C78" w:rsidRDefault="007D3C78">
            <w:pPr>
              <w:pStyle w:val="TableParagraph"/>
              <w:jc w:val="center"/>
              <w:rPr>
                <w:color w:val="000000"/>
                <w:sz w:val="24"/>
                <w:szCs w:val="24"/>
                <w:lang w:val="uk-UA"/>
              </w:rPr>
            </w:pPr>
          </w:p>
        </w:tc>
        <w:tc>
          <w:tcPr>
            <w:tcW w:w="515"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r>
      <w:tr w:rsidR="007D3C78">
        <w:trPr>
          <w:trHeight w:val="899"/>
        </w:trPr>
        <w:tc>
          <w:tcPr>
            <w:tcW w:w="2971" w:type="dxa"/>
          </w:tcPr>
          <w:p w:rsidR="007D3C78" w:rsidRDefault="002835C8">
            <w:pPr>
              <w:pStyle w:val="TableParagraph"/>
              <w:rPr>
                <w:color w:val="000000"/>
                <w:lang w:val="uk-UA"/>
              </w:rPr>
            </w:pPr>
            <w:r>
              <w:rPr>
                <w:b/>
                <w:color w:val="000000"/>
                <w:lang w:val="uk-UA"/>
              </w:rPr>
              <w:t>ПР08.</w:t>
            </w:r>
            <w:r>
              <w:rPr>
                <w:color w:val="000000"/>
                <w:lang w:val="uk-UA"/>
              </w:rPr>
              <w:t xml:space="preserve"> Вміти організовувати та проводити вимірювання, технічний контроль і випробування.</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44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475" w:type="dxa"/>
            <w:vAlign w:val="center"/>
          </w:tcPr>
          <w:p w:rsidR="007D3C78" w:rsidRDefault="007D3C78">
            <w:pPr>
              <w:pStyle w:val="TableParagraph"/>
              <w:jc w:val="center"/>
              <w:rPr>
                <w:color w:val="000000"/>
                <w:sz w:val="24"/>
                <w:szCs w:val="24"/>
                <w:lang w:val="uk-UA"/>
              </w:rPr>
            </w:pPr>
          </w:p>
        </w:tc>
        <w:tc>
          <w:tcPr>
            <w:tcW w:w="515"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r>
      <w:tr w:rsidR="007D3C78">
        <w:trPr>
          <w:trHeight w:val="1137"/>
        </w:trPr>
        <w:tc>
          <w:tcPr>
            <w:tcW w:w="2971" w:type="dxa"/>
          </w:tcPr>
          <w:p w:rsidR="007D3C78" w:rsidRDefault="002835C8">
            <w:pPr>
              <w:pStyle w:val="TableParagraph"/>
              <w:rPr>
                <w:color w:val="000000"/>
                <w:lang w:val="uk-UA"/>
              </w:rPr>
            </w:pPr>
            <w:r>
              <w:rPr>
                <w:b/>
                <w:color w:val="000000"/>
                <w:lang w:val="uk-UA"/>
              </w:rPr>
              <w:t>ПР09.</w:t>
            </w:r>
            <w:r>
              <w:rPr>
                <w:color w:val="000000"/>
                <w:lang w:val="uk-UA"/>
              </w:rPr>
              <w:t xml:space="preserve"> Розуміти застосовуванні методики та методи аналізу, проєктування і дослідження, а також обмежень їх використання.</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44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475" w:type="dxa"/>
            <w:vAlign w:val="center"/>
          </w:tcPr>
          <w:p w:rsidR="007D3C78" w:rsidRDefault="007D3C78">
            <w:pPr>
              <w:pStyle w:val="TableParagraph"/>
              <w:jc w:val="center"/>
              <w:rPr>
                <w:color w:val="000000"/>
                <w:sz w:val="24"/>
                <w:szCs w:val="24"/>
                <w:lang w:val="uk-UA"/>
              </w:rPr>
            </w:pPr>
          </w:p>
        </w:tc>
        <w:tc>
          <w:tcPr>
            <w:tcW w:w="515"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r>
      <w:tr w:rsidR="007D3C78">
        <w:trPr>
          <w:trHeight w:val="532"/>
        </w:trPr>
        <w:tc>
          <w:tcPr>
            <w:tcW w:w="2971" w:type="dxa"/>
          </w:tcPr>
          <w:p w:rsidR="007D3C78" w:rsidRDefault="002835C8">
            <w:pPr>
              <w:rPr>
                <w:color w:val="000000"/>
                <w:lang w:val="uk-UA"/>
              </w:rPr>
            </w:pPr>
            <w:r>
              <w:rPr>
                <w:b/>
                <w:color w:val="000000"/>
                <w:lang w:val="uk-UA"/>
              </w:rPr>
              <w:lastRenderedPageBreak/>
              <w:t>ПР10.</w:t>
            </w:r>
            <w:r>
              <w:rPr>
                <w:color w:val="000000"/>
                <w:lang w:val="uk-UA"/>
              </w:rPr>
              <w:t xml:space="preserve"> Вміти встановлювати раціональну номенклатуру метрологічних характеристик засобів вимірювання для отримання результатів вимірювання з заданою точністю.</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44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475" w:type="dxa"/>
            <w:vAlign w:val="center"/>
          </w:tcPr>
          <w:p w:rsidR="007D3C78" w:rsidRDefault="007D3C78">
            <w:pPr>
              <w:pStyle w:val="TableParagraph"/>
              <w:jc w:val="center"/>
              <w:rPr>
                <w:color w:val="000000"/>
                <w:sz w:val="24"/>
                <w:szCs w:val="24"/>
                <w:lang w:val="uk-UA"/>
              </w:rPr>
            </w:pPr>
          </w:p>
        </w:tc>
        <w:tc>
          <w:tcPr>
            <w:tcW w:w="515"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r>
      <w:tr w:rsidR="007D3C78">
        <w:trPr>
          <w:trHeight w:val="1250"/>
        </w:trPr>
        <w:tc>
          <w:tcPr>
            <w:tcW w:w="2971" w:type="dxa"/>
          </w:tcPr>
          <w:p w:rsidR="007D3C78" w:rsidRDefault="002835C8">
            <w:pPr>
              <w:pStyle w:val="TableParagraph"/>
              <w:rPr>
                <w:color w:val="000000"/>
                <w:lang w:val="uk-UA"/>
              </w:rPr>
            </w:pPr>
            <w:r>
              <w:rPr>
                <w:b/>
                <w:color w:val="000000"/>
                <w:lang w:val="uk-UA"/>
              </w:rPr>
              <w:t>ПР11.</w:t>
            </w:r>
            <w:r>
              <w:rPr>
                <w:color w:val="000000"/>
                <w:lang w:val="uk-UA"/>
              </w:rPr>
              <w:t xml:space="preserve"> Знати стандарти з метрології, засобів вимірювальної техніки та метрологічного забезпечення якості продукції. </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44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475" w:type="dxa"/>
            <w:vAlign w:val="center"/>
          </w:tcPr>
          <w:p w:rsidR="007D3C78" w:rsidRDefault="007D3C78">
            <w:pPr>
              <w:pStyle w:val="TableParagraph"/>
              <w:jc w:val="center"/>
              <w:rPr>
                <w:color w:val="000000"/>
                <w:sz w:val="24"/>
                <w:szCs w:val="24"/>
                <w:lang w:val="uk-UA"/>
              </w:rPr>
            </w:pPr>
          </w:p>
        </w:tc>
        <w:tc>
          <w:tcPr>
            <w:tcW w:w="515"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r>
      <w:tr w:rsidR="007D3C78">
        <w:trPr>
          <w:trHeight w:val="1260"/>
        </w:trPr>
        <w:tc>
          <w:tcPr>
            <w:tcW w:w="2971" w:type="dxa"/>
          </w:tcPr>
          <w:p w:rsidR="007D3C78" w:rsidRDefault="002835C8">
            <w:pPr>
              <w:pStyle w:val="TableParagraph"/>
              <w:rPr>
                <w:color w:val="000000"/>
                <w:lang w:val="uk-UA"/>
              </w:rPr>
            </w:pPr>
            <w:r>
              <w:rPr>
                <w:b/>
                <w:color w:val="000000"/>
                <w:lang w:val="uk-UA"/>
              </w:rPr>
              <w:t>ПР12.</w:t>
            </w:r>
            <w:r>
              <w:rPr>
                <w:color w:val="000000"/>
                <w:lang w:val="uk-UA"/>
              </w:rPr>
              <w:t xml:space="preserve"> Знати та розуміти сучасні теоретичні та експериментальні методи досліджень з оцінюванням точності отриманих результатів</w:t>
            </w:r>
            <w:r>
              <w:rPr>
                <w:color w:val="0033CC"/>
                <w:lang w:val="uk-UA"/>
              </w:rPr>
              <w:t xml:space="preserve">, </w:t>
            </w:r>
            <w:r w:rsidRPr="002A37CF">
              <w:rPr>
                <w:color w:val="000000"/>
                <w:lang w:val="uk-UA"/>
              </w:rPr>
              <w:t>в тому числі шляхом математичного моделювання.</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44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475" w:type="dxa"/>
            <w:vAlign w:val="center"/>
          </w:tcPr>
          <w:p w:rsidR="007D3C78" w:rsidRDefault="007D3C78">
            <w:pPr>
              <w:pStyle w:val="TableParagraph"/>
              <w:jc w:val="center"/>
              <w:rPr>
                <w:color w:val="000000"/>
                <w:sz w:val="24"/>
                <w:szCs w:val="24"/>
                <w:lang w:val="uk-UA"/>
              </w:rPr>
            </w:pPr>
          </w:p>
        </w:tc>
        <w:tc>
          <w:tcPr>
            <w:tcW w:w="515"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r>
      <w:tr w:rsidR="007D3C78">
        <w:trPr>
          <w:trHeight w:val="1377"/>
        </w:trPr>
        <w:tc>
          <w:tcPr>
            <w:tcW w:w="2971" w:type="dxa"/>
          </w:tcPr>
          <w:p w:rsidR="007D3C78" w:rsidRDefault="002835C8">
            <w:pPr>
              <w:pStyle w:val="TableParagraph"/>
              <w:rPr>
                <w:color w:val="000000"/>
                <w:lang w:val="uk-UA"/>
              </w:rPr>
            </w:pPr>
            <w:r>
              <w:rPr>
                <w:b/>
                <w:color w:val="000000"/>
                <w:lang w:val="uk-UA"/>
              </w:rPr>
              <w:t>ПР13.</w:t>
            </w:r>
            <w:r>
              <w:rPr>
                <w:color w:val="000000"/>
                <w:lang w:val="uk-UA"/>
              </w:rPr>
              <w:t xml:space="preserve"> Знати та вміти застосовувати сучасні інформаційні технології для вирішення задач в сфері метрології та інформаційно-вимірювальної техніки.</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44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475"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15"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r>
      <w:tr w:rsidR="007D3C78">
        <w:trPr>
          <w:trHeight w:val="906"/>
        </w:trPr>
        <w:tc>
          <w:tcPr>
            <w:tcW w:w="2971" w:type="dxa"/>
          </w:tcPr>
          <w:p w:rsidR="007D3C78" w:rsidRDefault="002835C8">
            <w:pPr>
              <w:pStyle w:val="TableParagraph"/>
              <w:rPr>
                <w:color w:val="000000"/>
                <w:lang w:val="uk-UA"/>
              </w:rPr>
            </w:pPr>
            <w:r>
              <w:rPr>
                <w:b/>
                <w:color w:val="000000"/>
                <w:lang w:val="uk-UA"/>
              </w:rPr>
              <w:t>ПР14.</w:t>
            </w:r>
            <w:r>
              <w:rPr>
                <w:color w:val="000000"/>
                <w:lang w:val="uk-UA"/>
              </w:rPr>
              <w:t xml:space="preserve"> Вміти організувати процедуру вимірювання, калібрування, випробувань при роботі в групі або окремо.</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44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475" w:type="dxa"/>
            <w:vAlign w:val="center"/>
          </w:tcPr>
          <w:p w:rsidR="007D3C78" w:rsidRDefault="007D3C78">
            <w:pPr>
              <w:pStyle w:val="TableParagraph"/>
              <w:jc w:val="center"/>
              <w:rPr>
                <w:color w:val="000000"/>
                <w:sz w:val="24"/>
                <w:szCs w:val="24"/>
                <w:lang w:val="uk-UA"/>
              </w:rPr>
            </w:pPr>
          </w:p>
        </w:tc>
        <w:tc>
          <w:tcPr>
            <w:tcW w:w="515"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r>
      <w:tr w:rsidR="007D3C78">
        <w:trPr>
          <w:trHeight w:val="1629"/>
        </w:trPr>
        <w:tc>
          <w:tcPr>
            <w:tcW w:w="2971" w:type="dxa"/>
          </w:tcPr>
          <w:p w:rsidR="007D3C78" w:rsidRDefault="002835C8">
            <w:pPr>
              <w:pStyle w:val="TableParagraph"/>
              <w:rPr>
                <w:color w:val="000000"/>
                <w:lang w:val="uk-UA"/>
              </w:rPr>
            </w:pPr>
            <w:r>
              <w:rPr>
                <w:b/>
                <w:color w:val="000000"/>
                <w:lang w:val="uk-UA"/>
              </w:rPr>
              <w:lastRenderedPageBreak/>
              <w:t>ПР15.</w:t>
            </w:r>
            <w:r>
              <w:rPr>
                <w:color w:val="000000"/>
                <w:lang w:val="uk-UA"/>
              </w:rPr>
              <w:t xml:space="preserve"> Знати та розуміти предметну область, її історію та місце в сталому розвитку техніки і технологій, у загальній системі знань про природу і суспільство.</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44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475" w:type="dxa"/>
            <w:vAlign w:val="center"/>
          </w:tcPr>
          <w:p w:rsidR="007D3C78" w:rsidRDefault="007D3C78">
            <w:pPr>
              <w:pStyle w:val="TableParagraph"/>
              <w:jc w:val="center"/>
              <w:rPr>
                <w:color w:val="000000"/>
                <w:sz w:val="24"/>
                <w:szCs w:val="24"/>
                <w:lang w:val="uk-UA"/>
              </w:rPr>
            </w:pPr>
          </w:p>
        </w:tc>
        <w:tc>
          <w:tcPr>
            <w:tcW w:w="515"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r>
      <w:tr w:rsidR="007D3C78">
        <w:trPr>
          <w:trHeight w:val="3111"/>
        </w:trPr>
        <w:tc>
          <w:tcPr>
            <w:tcW w:w="2971" w:type="dxa"/>
          </w:tcPr>
          <w:p w:rsidR="007D3C78" w:rsidRDefault="002835C8">
            <w:pPr>
              <w:pStyle w:val="TableParagraph"/>
              <w:rPr>
                <w:color w:val="000000"/>
                <w:lang w:val="uk-UA"/>
              </w:rPr>
            </w:pPr>
            <w:r>
              <w:rPr>
                <w:b/>
                <w:color w:val="000000"/>
                <w:lang w:val="uk-UA"/>
              </w:rPr>
              <w:t>ПР16.</w:t>
            </w:r>
            <w:r>
              <w:rPr>
                <w:color w:val="000000"/>
                <w:lang w:val="uk-UA"/>
              </w:rPr>
              <w:t xml:space="preserve"> Вміти враховувати соціальні, екологічні, етичні, економічні аспекти, вимоги охорони праці, виробничої санітарії і пожежної безпеки під час формування технічних рішень. Вміти використовувати різні види та форми рухової активності для активного відпочинку та ведення здорового способу життя.</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44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475" w:type="dxa"/>
            <w:vAlign w:val="center"/>
          </w:tcPr>
          <w:p w:rsidR="007D3C78" w:rsidRDefault="007D3C78">
            <w:pPr>
              <w:pStyle w:val="TableParagraph"/>
              <w:jc w:val="center"/>
              <w:rPr>
                <w:color w:val="000000"/>
                <w:sz w:val="24"/>
                <w:szCs w:val="24"/>
                <w:lang w:val="uk-UA"/>
              </w:rPr>
            </w:pPr>
          </w:p>
        </w:tc>
        <w:tc>
          <w:tcPr>
            <w:tcW w:w="515"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r>
      <w:tr w:rsidR="007D3C78">
        <w:trPr>
          <w:trHeight w:val="3114"/>
        </w:trPr>
        <w:tc>
          <w:tcPr>
            <w:tcW w:w="2971" w:type="dxa"/>
          </w:tcPr>
          <w:p w:rsidR="007D3C78" w:rsidRDefault="002835C8">
            <w:pPr>
              <w:pStyle w:val="TableParagraph"/>
              <w:rPr>
                <w:color w:val="000000"/>
                <w:lang w:val="uk-UA"/>
              </w:rPr>
            </w:pPr>
            <w:r>
              <w:rPr>
                <w:b/>
                <w:color w:val="000000"/>
                <w:lang w:val="uk-UA"/>
              </w:rPr>
              <w:t>ПР17.</w:t>
            </w:r>
            <w:r>
              <w:rPr>
                <w:color w:val="000000"/>
                <w:lang w:val="uk-UA"/>
              </w:rPr>
              <w:t xml:space="preserve"> Вміти використовувати у виробничій і соціальній діяльності фундаментальні поняття і категорії державотворення для обґрунтування власних світоглядних позицій та політичних переконань з урахуванням соціально- політичної історії України, правових засад та етичних норм.</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44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475" w:type="dxa"/>
            <w:vAlign w:val="center"/>
          </w:tcPr>
          <w:p w:rsidR="007D3C78" w:rsidRDefault="007D3C78">
            <w:pPr>
              <w:pStyle w:val="TableParagraph"/>
              <w:jc w:val="center"/>
              <w:rPr>
                <w:color w:val="000000"/>
                <w:sz w:val="24"/>
                <w:szCs w:val="24"/>
                <w:lang w:val="uk-UA"/>
              </w:rPr>
            </w:pPr>
          </w:p>
        </w:tc>
        <w:tc>
          <w:tcPr>
            <w:tcW w:w="515"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r>
      <w:tr w:rsidR="007D3C78">
        <w:trPr>
          <w:trHeight w:val="2427"/>
        </w:trPr>
        <w:tc>
          <w:tcPr>
            <w:tcW w:w="2971" w:type="dxa"/>
          </w:tcPr>
          <w:p w:rsidR="007D3C78" w:rsidRDefault="002835C8">
            <w:pPr>
              <w:pStyle w:val="TableParagraph"/>
              <w:rPr>
                <w:color w:val="000000"/>
                <w:lang w:val="uk-UA"/>
              </w:rPr>
            </w:pPr>
            <w:r>
              <w:rPr>
                <w:b/>
                <w:color w:val="000000"/>
                <w:lang w:val="uk-UA"/>
              </w:rPr>
              <w:lastRenderedPageBreak/>
              <w:t>ПР18.</w:t>
            </w:r>
            <w:r>
              <w:rPr>
                <w:color w:val="000000"/>
                <w:lang w:val="uk-UA"/>
              </w:rPr>
              <w:t xml:space="preserve"> Вільно володіти термінологічною базою спеціальності, розуміти науково-технічну документацію державної метрологічної системи України, міжнародні та міждержавні рекомендації та настанови за спеціальністю</w:t>
            </w:r>
            <w:r w:rsidR="00821A91">
              <w:rPr>
                <w:color w:val="000000"/>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44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475" w:type="dxa"/>
            <w:vAlign w:val="center"/>
          </w:tcPr>
          <w:p w:rsidR="007D3C78" w:rsidRDefault="007D3C78">
            <w:pPr>
              <w:pStyle w:val="TableParagraph"/>
              <w:jc w:val="center"/>
              <w:rPr>
                <w:color w:val="000000"/>
                <w:sz w:val="24"/>
                <w:szCs w:val="24"/>
                <w:lang w:val="uk-UA"/>
              </w:rPr>
            </w:pPr>
          </w:p>
        </w:tc>
        <w:tc>
          <w:tcPr>
            <w:tcW w:w="515"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r>
      <w:tr w:rsidR="007D3C78">
        <w:trPr>
          <w:trHeight w:val="1552"/>
        </w:trPr>
        <w:tc>
          <w:tcPr>
            <w:tcW w:w="2971" w:type="dxa"/>
          </w:tcPr>
          <w:p w:rsidR="007D3C78" w:rsidRPr="001E597C" w:rsidRDefault="002835C8" w:rsidP="00821A91">
            <w:pPr>
              <w:rPr>
                <w:b/>
                <w:color w:val="000000"/>
                <w:highlight w:val="yellow"/>
                <w:lang w:val="uk-UA"/>
              </w:rPr>
            </w:pPr>
            <w:r w:rsidRPr="001E597C">
              <w:rPr>
                <w:b/>
                <w:bCs/>
                <w:color w:val="000000"/>
                <w:lang w:val="uk-UA"/>
              </w:rPr>
              <w:t>ПР19.</w:t>
            </w:r>
            <w:r w:rsidR="00821A91" w:rsidRPr="001E597C">
              <w:rPr>
                <w:b/>
                <w:bCs/>
                <w:color w:val="000000"/>
                <w:lang w:val="uk-UA"/>
              </w:rPr>
              <w:t xml:space="preserve"> </w:t>
            </w:r>
            <w:r w:rsidRPr="001E597C">
              <w:rPr>
                <w:bCs/>
                <w:color w:val="000000"/>
                <w:lang w:val="uk-UA"/>
              </w:rPr>
              <w:t xml:space="preserve">Вміти </w:t>
            </w:r>
            <w:r w:rsidRPr="001E597C">
              <w:rPr>
                <w:color w:val="000000"/>
                <w:lang w:val="uk-UA"/>
              </w:rPr>
              <w:t>розробляти автоматизовані системи вимірювання та контролю на основі промислових контролерів та інтелектуальних реле</w:t>
            </w:r>
            <w:r w:rsidR="00821A91" w:rsidRPr="001E597C">
              <w:rPr>
                <w:color w:val="000000"/>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44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475" w:type="dxa"/>
            <w:vAlign w:val="center"/>
          </w:tcPr>
          <w:p w:rsidR="007D3C78" w:rsidRDefault="007D3C78">
            <w:pPr>
              <w:pStyle w:val="TableParagraph"/>
              <w:jc w:val="center"/>
              <w:rPr>
                <w:color w:val="000000"/>
                <w:sz w:val="24"/>
                <w:szCs w:val="24"/>
                <w:lang w:val="uk-UA"/>
              </w:rPr>
            </w:pPr>
          </w:p>
        </w:tc>
        <w:tc>
          <w:tcPr>
            <w:tcW w:w="515"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r>
      <w:tr w:rsidR="007D3C78">
        <w:trPr>
          <w:trHeight w:val="1830"/>
        </w:trPr>
        <w:tc>
          <w:tcPr>
            <w:tcW w:w="2971" w:type="dxa"/>
          </w:tcPr>
          <w:p w:rsidR="007D3C78" w:rsidRPr="001E597C" w:rsidRDefault="002835C8" w:rsidP="00821A91">
            <w:pPr>
              <w:rPr>
                <w:b/>
                <w:color w:val="000000"/>
                <w:highlight w:val="yellow"/>
                <w:lang w:val="uk-UA"/>
              </w:rPr>
            </w:pPr>
            <w:r w:rsidRPr="001E597C">
              <w:rPr>
                <w:b/>
                <w:color w:val="000000"/>
                <w:lang w:val="uk-UA"/>
              </w:rPr>
              <w:t>ПР20.</w:t>
            </w:r>
            <w:r w:rsidR="00821A91" w:rsidRPr="001E597C">
              <w:rPr>
                <w:b/>
                <w:color w:val="000000"/>
                <w:lang w:val="uk-UA"/>
              </w:rPr>
              <w:t xml:space="preserve"> </w:t>
            </w:r>
            <w:r w:rsidRPr="001E597C">
              <w:rPr>
                <w:color w:val="000000"/>
                <w:lang w:val="uk-UA"/>
              </w:rPr>
              <w:t>Вміти організовувати незалежний контроль відповідності продукції встановленим вимогам, здійснювати менеджмент (контролю якості) через відділи технічного контролю</w:t>
            </w:r>
            <w:r w:rsidR="00821A91" w:rsidRPr="001E597C">
              <w:rPr>
                <w:color w:val="000000"/>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44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475" w:type="dxa"/>
            <w:vAlign w:val="center"/>
          </w:tcPr>
          <w:p w:rsidR="007D3C78" w:rsidRDefault="007D3C78">
            <w:pPr>
              <w:pStyle w:val="TableParagraph"/>
              <w:jc w:val="center"/>
              <w:rPr>
                <w:color w:val="000000"/>
                <w:sz w:val="24"/>
                <w:szCs w:val="24"/>
                <w:lang w:val="uk-UA"/>
              </w:rPr>
            </w:pPr>
          </w:p>
        </w:tc>
        <w:tc>
          <w:tcPr>
            <w:tcW w:w="515"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r>
      <w:tr w:rsidR="007D3C78">
        <w:trPr>
          <w:trHeight w:val="1233"/>
        </w:trPr>
        <w:tc>
          <w:tcPr>
            <w:tcW w:w="2971" w:type="dxa"/>
          </w:tcPr>
          <w:p w:rsidR="007D3C78" w:rsidRPr="001E597C" w:rsidRDefault="002835C8">
            <w:pPr>
              <w:rPr>
                <w:b/>
                <w:color w:val="000000"/>
                <w:highlight w:val="yellow"/>
                <w:lang w:val="uk-UA"/>
              </w:rPr>
            </w:pPr>
            <w:r w:rsidRPr="001E597C">
              <w:rPr>
                <w:b/>
                <w:color w:val="000000"/>
                <w:lang w:val="uk-UA"/>
              </w:rPr>
              <w:t>ПР 21.</w:t>
            </w:r>
            <w:r w:rsidRPr="001E597C">
              <w:rPr>
                <w:color w:val="000000"/>
                <w:lang w:val="uk-UA"/>
              </w:rPr>
              <w:t xml:space="preserve"> Вміння розробляти людино-машинний інтерфейс (HMI) на базі SCADA при автоматизації вимірювань та технологічних процесів</w:t>
            </w:r>
            <w:r w:rsidR="00821A91" w:rsidRPr="001E597C">
              <w:rPr>
                <w:color w:val="000000"/>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44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475" w:type="dxa"/>
            <w:vAlign w:val="center"/>
          </w:tcPr>
          <w:p w:rsidR="007D3C78" w:rsidRDefault="007D3C78">
            <w:pPr>
              <w:pStyle w:val="TableParagraph"/>
              <w:jc w:val="center"/>
              <w:rPr>
                <w:color w:val="000000"/>
                <w:sz w:val="24"/>
                <w:szCs w:val="24"/>
                <w:lang w:val="uk-UA"/>
              </w:rPr>
            </w:pPr>
          </w:p>
        </w:tc>
        <w:tc>
          <w:tcPr>
            <w:tcW w:w="515"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r>
      <w:tr w:rsidR="007D3C78">
        <w:trPr>
          <w:trHeight w:val="2246"/>
        </w:trPr>
        <w:tc>
          <w:tcPr>
            <w:tcW w:w="2971" w:type="dxa"/>
          </w:tcPr>
          <w:p w:rsidR="007D3C78" w:rsidRPr="001E597C" w:rsidRDefault="002835C8">
            <w:pPr>
              <w:rPr>
                <w:b/>
                <w:color w:val="000000"/>
                <w:highlight w:val="yellow"/>
                <w:lang w:val="uk-UA"/>
              </w:rPr>
            </w:pPr>
            <w:r w:rsidRPr="001E597C">
              <w:rPr>
                <w:b/>
                <w:color w:val="000000"/>
                <w:lang w:val="uk-UA"/>
              </w:rPr>
              <w:lastRenderedPageBreak/>
              <w:t>ПР22.</w:t>
            </w:r>
            <w:r w:rsidR="00821A91" w:rsidRPr="001E597C">
              <w:rPr>
                <w:b/>
                <w:color w:val="000000"/>
                <w:lang w:val="uk-UA"/>
              </w:rPr>
              <w:t xml:space="preserve"> </w:t>
            </w:r>
            <w:r w:rsidRPr="001E597C">
              <w:rPr>
                <w:color w:val="000000"/>
                <w:lang w:val="uk-UA"/>
              </w:rPr>
              <w:t>Спираючись на сучасний рівень національної стандартизації, вміти застосовувати результати метрологічної діяльності при сертифікації систем управління якістю та сертифікації продукції чи послуг.</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44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475" w:type="dxa"/>
            <w:vAlign w:val="center"/>
          </w:tcPr>
          <w:p w:rsidR="007D3C78" w:rsidRDefault="007D3C78">
            <w:pPr>
              <w:pStyle w:val="TableParagraph"/>
              <w:jc w:val="center"/>
              <w:rPr>
                <w:color w:val="000000"/>
                <w:sz w:val="24"/>
                <w:szCs w:val="24"/>
                <w:lang w:val="uk-UA"/>
              </w:rPr>
            </w:pPr>
          </w:p>
        </w:tc>
        <w:tc>
          <w:tcPr>
            <w:tcW w:w="515"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7D3C78">
            <w:pPr>
              <w:pStyle w:val="TableParagraph"/>
              <w:jc w:val="center"/>
              <w:rPr>
                <w:color w:val="000000"/>
                <w:sz w:val="24"/>
                <w:szCs w:val="24"/>
                <w:lang w:val="uk-UA"/>
              </w:rPr>
            </w:pPr>
          </w:p>
        </w:tc>
        <w:tc>
          <w:tcPr>
            <w:tcW w:w="550" w:type="dxa"/>
            <w:vAlign w:val="center"/>
          </w:tcPr>
          <w:p w:rsidR="007D3C78" w:rsidRDefault="002835C8">
            <w:pPr>
              <w:pStyle w:val="TableParagraph"/>
              <w:jc w:val="center"/>
              <w:rPr>
                <w:color w:val="000000"/>
                <w:sz w:val="24"/>
                <w:szCs w:val="24"/>
                <w:lang w:val="uk-UA"/>
              </w:rPr>
            </w:pPr>
            <w:r>
              <w:rPr>
                <w:color w:val="000000"/>
                <w:sz w:val="24"/>
                <w:szCs w:val="24"/>
                <w:lang w:val="uk-UA"/>
              </w:rPr>
              <w:t>+</w:t>
            </w:r>
          </w:p>
        </w:tc>
      </w:tr>
    </w:tbl>
    <w:p w:rsidR="007D3C78" w:rsidRDefault="007D3C78">
      <w:pPr>
        <w:spacing w:line="200" w:lineRule="exact"/>
        <w:rPr>
          <w:sz w:val="20"/>
          <w:szCs w:val="20"/>
          <w:lang w:val="uk-UA"/>
        </w:rPr>
      </w:pPr>
    </w:p>
    <w:p w:rsidR="007D3C78" w:rsidRDefault="007D3C78">
      <w:pPr>
        <w:spacing w:line="200" w:lineRule="exact"/>
        <w:rPr>
          <w:sz w:val="20"/>
          <w:szCs w:val="20"/>
          <w:lang w:val="uk-UA"/>
        </w:rPr>
        <w:sectPr w:rsidR="007D3C78">
          <w:pgSz w:w="16840" w:h="11910" w:orient="landscape"/>
          <w:pgMar w:top="851" w:right="851" w:bottom="1418" w:left="851" w:header="714" w:footer="0" w:gutter="0"/>
          <w:cols w:space="720"/>
        </w:sectPr>
      </w:pPr>
    </w:p>
    <w:p w:rsidR="007D3C78" w:rsidRDefault="002835C8">
      <w:pPr>
        <w:ind w:left="990" w:right="1529"/>
        <w:outlineLvl w:val="0"/>
        <w:rPr>
          <w:color w:val="000000"/>
          <w:sz w:val="24"/>
          <w:szCs w:val="24"/>
          <w:lang w:val="uk-UA"/>
        </w:rPr>
      </w:pPr>
      <w:r>
        <w:rPr>
          <w:bCs/>
          <w:color w:val="000000"/>
          <w:sz w:val="24"/>
          <w:szCs w:val="24"/>
          <w:lang w:val="uk-UA"/>
        </w:rPr>
        <w:lastRenderedPageBreak/>
        <w:t xml:space="preserve">Таблиця </w:t>
      </w:r>
      <w:r w:rsidR="00EB7E99">
        <w:rPr>
          <w:bCs/>
          <w:color w:val="000000"/>
          <w:sz w:val="24"/>
          <w:szCs w:val="24"/>
          <w:lang w:val="uk-UA"/>
        </w:rPr>
        <w:t>5</w:t>
      </w:r>
      <w:r w:rsidR="00B329BE">
        <w:rPr>
          <w:bCs/>
          <w:color w:val="000000"/>
          <w:sz w:val="24"/>
          <w:szCs w:val="24"/>
          <w:lang w:val="uk-UA"/>
        </w:rPr>
        <w:t xml:space="preserve"> </w:t>
      </w:r>
      <w:r>
        <w:rPr>
          <w:bCs/>
          <w:sz w:val="24"/>
          <w:szCs w:val="24"/>
          <w:lang w:val="uk-UA"/>
        </w:rPr>
        <w:t xml:space="preserve">− </w:t>
      </w:r>
      <w:r>
        <w:rPr>
          <w:color w:val="000000"/>
          <w:sz w:val="24"/>
          <w:szCs w:val="24"/>
          <w:lang w:val="uk-UA"/>
        </w:rPr>
        <w:t xml:space="preserve">Матриця відповідності компетентностей компонентам освітньо-професійної програми </w:t>
      </w:r>
    </w:p>
    <w:p w:rsidR="007D3C78" w:rsidRDefault="007D3C78">
      <w:pPr>
        <w:rPr>
          <w:color w:val="000000"/>
          <w:sz w:val="24"/>
          <w:szCs w:val="24"/>
          <w:lang w:val="uk-UA"/>
        </w:rPr>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550"/>
        <w:gridCol w:w="552"/>
        <w:gridCol w:w="536"/>
        <w:gridCol w:w="535"/>
        <w:gridCol w:w="535"/>
        <w:gridCol w:w="535"/>
        <w:gridCol w:w="533"/>
        <w:gridCol w:w="535"/>
        <w:gridCol w:w="535"/>
        <w:gridCol w:w="536"/>
        <w:gridCol w:w="535"/>
        <w:gridCol w:w="535"/>
        <w:gridCol w:w="636"/>
        <w:gridCol w:w="566"/>
        <w:gridCol w:w="566"/>
        <w:gridCol w:w="566"/>
        <w:gridCol w:w="576"/>
        <w:gridCol w:w="567"/>
        <w:gridCol w:w="567"/>
        <w:gridCol w:w="567"/>
        <w:gridCol w:w="567"/>
        <w:gridCol w:w="709"/>
      </w:tblGrid>
      <w:tr w:rsidR="007D3C78">
        <w:trPr>
          <w:trHeight w:val="320"/>
          <w:tblHeader/>
        </w:trPr>
        <w:tc>
          <w:tcPr>
            <w:tcW w:w="1134" w:type="dxa"/>
            <w:vMerge w:val="restart"/>
            <w:shd w:val="clear" w:color="auto" w:fill="FFFFCC"/>
            <w:textDirection w:val="btLr"/>
            <w:vAlign w:val="center"/>
          </w:tcPr>
          <w:p w:rsidR="007D3C78" w:rsidRDefault="002835C8">
            <w:pPr>
              <w:jc w:val="center"/>
              <w:rPr>
                <w:b/>
                <w:color w:val="000000"/>
                <w:lang w:val="uk-UA"/>
              </w:rPr>
            </w:pPr>
            <w:r>
              <w:rPr>
                <w:b/>
                <w:color w:val="000000"/>
                <w:lang w:val="uk-UA"/>
              </w:rPr>
              <w:t>Шифр компонентів ОПП</w:t>
            </w:r>
          </w:p>
        </w:tc>
        <w:tc>
          <w:tcPr>
            <w:tcW w:w="12339" w:type="dxa"/>
            <w:gridSpan w:val="22"/>
            <w:shd w:val="clear" w:color="auto" w:fill="FFFFCC"/>
            <w:vAlign w:val="center"/>
          </w:tcPr>
          <w:p w:rsidR="007D3C78" w:rsidRDefault="002835C8">
            <w:pPr>
              <w:jc w:val="center"/>
              <w:rPr>
                <w:b/>
                <w:color w:val="000000"/>
                <w:sz w:val="24"/>
                <w:szCs w:val="24"/>
                <w:lang w:val="uk-UA"/>
              </w:rPr>
            </w:pPr>
            <w:r>
              <w:rPr>
                <w:b/>
                <w:color w:val="000000"/>
                <w:sz w:val="24"/>
                <w:szCs w:val="24"/>
                <w:lang w:val="uk-UA"/>
              </w:rPr>
              <w:t>Компетентності</w:t>
            </w:r>
          </w:p>
        </w:tc>
      </w:tr>
      <w:tr w:rsidR="007D3C78">
        <w:trPr>
          <w:trHeight w:val="320"/>
          <w:tblHeader/>
        </w:trPr>
        <w:tc>
          <w:tcPr>
            <w:tcW w:w="1134" w:type="dxa"/>
            <w:vMerge/>
            <w:vAlign w:val="center"/>
          </w:tcPr>
          <w:p w:rsidR="007D3C78" w:rsidRDefault="007D3C78">
            <w:pPr>
              <w:jc w:val="center"/>
              <w:rPr>
                <w:b/>
                <w:color w:val="000000"/>
                <w:sz w:val="24"/>
                <w:szCs w:val="24"/>
                <w:lang w:val="uk-UA"/>
              </w:rPr>
            </w:pPr>
          </w:p>
        </w:tc>
        <w:tc>
          <w:tcPr>
            <w:tcW w:w="6452" w:type="dxa"/>
            <w:gridSpan w:val="12"/>
            <w:shd w:val="clear" w:color="auto" w:fill="FFFFCC"/>
            <w:vAlign w:val="center"/>
          </w:tcPr>
          <w:p w:rsidR="007D3C78" w:rsidRDefault="002835C8">
            <w:pPr>
              <w:jc w:val="center"/>
              <w:rPr>
                <w:b/>
                <w:color w:val="000000"/>
                <w:sz w:val="24"/>
                <w:szCs w:val="24"/>
                <w:lang w:val="uk-UA"/>
              </w:rPr>
            </w:pPr>
            <w:r>
              <w:rPr>
                <w:b/>
                <w:color w:val="000000"/>
                <w:sz w:val="24"/>
                <w:szCs w:val="24"/>
                <w:lang w:val="uk-UA"/>
              </w:rPr>
              <w:t>Загальні компетентності</w:t>
            </w:r>
          </w:p>
        </w:tc>
        <w:tc>
          <w:tcPr>
            <w:tcW w:w="5887" w:type="dxa"/>
            <w:gridSpan w:val="10"/>
            <w:shd w:val="clear" w:color="auto" w:fill="FFFFCC"/>
            <w:vAlign w:val="center"/>
          </w:tcPr>
          <w:p w:rsidR="007D3C78" w:rsidRDefault="002835C8">
            <w:pPr>
              <w:jc w:val="center"/>
              <w:rPr>
                <w:b/>
                <w:color w:val="000000"/>
                <w:sz w:val="24"/>
                <w:szCs w:val="24"/>
                <w:lang w:val="uk-UA"/>
              </w:rPr>
            </w:pPr>
            <w:r>
              <w:rPr>
                <w:b/>
                <w:color w:val="000000"/>
                <w:sz w:val="24"/>
                <w:szCs w:val="24"/>
                <w:lang w:val="uk-UA"/>
              </w:rPr>
              <w:t>Спеціальні (фахові) компетентності</w:t>
            </w:r>
          </w:p>
        </w:tc>
      </w:tr>
      <w:tr w:rsidR="007D3C78">
        <w:trPr>
          <w:trHeight w:val="672"/>
          <w:tblHeader/>
        </w:trPr>
        <w:tc>
          <w:tcPr>
            <w:tcW w:w="1134" w:type="dxa"/>
            <w:vMerge/>
            <w:vAlign w:val="center"/>
          </w:tcPr>
          <w:p w:rsidR="007D3C78" w:rsidRDefault="007D3C78">
            <w:pPr>
              <w:jc w:val="center"/>
              <w:rPr>
                <w:b/>
                <w:color w:val="000000"/>
                <w:sz w:val="24"/>
                <w:szCs w:val="24"/>
                <w:lang w:val="uk-UA"/>
              </w:rPr>
            </w:pPr>
          </w:p>
        </w:tc>
        <w:tc>
          <w:tcPr>
            <w:tcW w:w="550" w:type="dxa"/>
            <w:shd w:val="clear" w:color="auto" w:fill="FFFFCC"/>
            <w:textDirection w:val="btLr"/>
            <w:vAlign w:val="center"/>
          </w:tcPr>
          <w:p w:rsidR="007D3C78" w:rsidRDefault="002835C8">
            <w:pPr>
              <w:spacing w:line="240" w:lineRule="atLeast"/>
              <w:jc w:val="center"/>
              <w:rPr>
                <w:b/>
                <w:color w:val="000000"/>
                <w:sz w:val="24"/>
                <w:szCs w:val="24"/>
                <w:lang w:val="uk-UA"/>
              </w:rPr>
            </w:pPr>
            <w:r>
              <w:rPr>
                <w:b/>
                <w:color w:val="000000"/>
                <w:sz w:val="24"/>
                <w:szCs w:val="24"/>
                <w:lang w:val="uk-UA"/>
              </w:rPr>
              <w:t>К01</w:t>
            </w:r>
          </w:p>
        </w:tc>
        <w:tc>
          <w:tcPr>
            <w:tcW w:w="552" w:type="dxa"/>
            <w:shd w:val="clear" w:color="auto" w:fill="FFFFCC"/>
            <w:textDirection w:val="btLr"/>
            <w:vAlign w:val="center"/>
          </w:tcPr>
          <w:p w:rsidR="007D3C78" w:rsidRDefault="002835C8">
            <w:pPr>
              <w:spacing w:line="240" w:lineRule="atLeast"/>
              <w:jc w:val="center"/>
              <w:rPr>
                <w:b/>
                <w:color w:val="000000"/>
                <w:sz w:val="24"/>
                <w:szCs w:val="24"/>
                <w:lang w:val="uk-UA"/>
              </w:rPr>
            </w:pPr>
            <w:r>
              <w:rPr>
                <w:b/>
                <w:color w:val="000000"/>
                <w:sz w:val="24"/>
                <w:szCs w:val="24"/>
                <w:lang w:val="uk-UA"/>
              </w:rPr>
              <w:t>К02</w:t>
            </w:r>
          </w:p>
        </w:tc>
        <w:tc>
          <w:tcPr>
            <w:tcW w:w="536" w:type="dxa"/>
            <w:shd w:val="clear" w:color="auto" w:fill="FFFFCC"/>
            <w:textDirection w:val="btLr"/>
            <w:vAlign w:val="center"/>
          </w:tcPr>
          <w:p w:rsidR="007D3C78" w:rsidRDefault="002835C8">
            <w:pPr>
              <w:spacing w:line="240" w:lineRule="atLeast"/>
              <w:jc w:val="center"/>
              <w:rPr>
                <w:b/>
                <w:color w:val="000000"/>
                <w:sz w:val="24"/>
                <w:szCs w:val="24"/>
                <w:lang w:val="uk-UA"/>
              </w:rPr>
            </w:pPr>
            <w:r>
              <w:rPr>
                <w:b/>
                <w:color w:val="000000"/>
                <w:sz w:val="24"/>
                <w:szCs w:val="24"/>
                <w:lang w:val="uk-UA"/>
              </w:rPr>
              <w:t>К03</w:t>
            </w:r>
          </w:p>
        </w:tc>
        <w:tc>
          <w:tcPr>
            <w:tcW w:w="535" w:type="dxa"/>
            <w:shd w:val="clear" w:color="auto" w:fill="FFFFCC"/>
            <w:textDirection w:val="btLr"/>
            <w:vAlign w:val="center"/>
          </w:tcPr>
          <w:p w:rsidR="007D3C78" w:rsidRDefault="002835C8">
            <w:pPr>
              <w:spacing w:line="240" w:lineRule="atLeast"/>
              <w:jc w:val="center"/>
              <w:rPr>
                <w:b/>
                <w:color w:val="000000"/>
                <w:sz w:val="24"/>
                <w:szCs w:val="24"/>
                <w:lang w:val="uk-UA"/>
              </w:rPr>
            </w:pPr>
            <w:r>
              <w:rPr>
                <w:b/>
                <w:color w:val="000000"/>
                <w:sz w:val="24"/>
                <w:szCs w:val="24"/>
                <w:lang w:val="uk-UA"/>
              </w:rPr>
              <w:t>К04</w:t>
            </w:r>
          </w:p>
        </w:tc>
        <w:tc>
          <w:tcPr>
            <w:tcW w:w="535" w:type="dxa"/>
            <w:shd w:val="clear" w:color="auto" w:fill="FFFFCC"/>
            <w:textDirection w:val="btLr"/>
            <w:vAlign w:val="center"/>
          </w:tcPr>
          <w:p w:rsidR="007D3C78" w:rsidRDefault="002835C8">
            <w:pPr>
              <w:spacing w:line="240" w:lineRule="atLeast"/>
              <w:jc w:val="center"/>
              <w:rPr>
                <w:b/>
                <w:color w:val="000000"/>
                <w:sz w:val="24"/>
                <w:szCs w:val="24"/>
                <w:lang w:val="uk-UA"/>
              </w:rPr>
            </w:pPr>
            <w:r>
              <w:rPr>
                <w:b/>
                <w:color w:val="000000"/>
                <w:sz w:val="24"/>
                <w:szCs w:val="24"/>
                <w:lang w:val="uk-UA"/>
              </w:rPr>
              <w:t>К05</w:t>
            </w:r>
          </w:p>
        </w:tc>
        <w:tc>
          <w:tcPr>
            <w:tcW w:w="535" w:type="dxa"/>
            <w:shd w:val="clear" w:color="auto" w:fill="FFFFCC"/>
            <w:textDirection w:val="btLr"/>
            <w:vAlign w:val="center"/>
          </w:tcPr>
          <w:p w:rsidR="007D3C78" w:rsidRDefault="002835C8">
            <w:pPr>
              <w:spacing w:line="240" w:lineRule="atLeast"/>
              <w:jc w:val="center"/>
              <w:rPr>
                <w:b/>
                <w:color w:val="000000"/>
                <w:sz w:val="24"/>
                <w:szCs w:val="24"/>
                <w:lang w:val="uk-UA"/>
              </w:rPr>
            </w:pPr>
            <w:r>
              <w:rPr>
                <w:b/>
                <w:color w:val="000000"/>
                <w:sz w:val="24"/>
                <w:szCs w:val="24"/>
                <w:lang w:val="uk-UA"/>
              </w:rPr>
              <w:t>К06</w:t>
            </w:r>
          </w:p>
        </w:tc>
        <w:tc>
          <w:tcPr>
            <w:tcW w:w="533" w:type="dxa"/>
            <w:shd w:val="clear" w:color="auto" w:fill="FFFFCC"/>
            <w:textDirection w:val="btLr"/>
            <w:vAlign w:val="center"/>
          </w:tcPr>
          <w:p w:rsidR="007D3C78" w:rsidRDefault="002835C8">
            <w:pPr>
              <w:spacing w:line="240" w:lineRule="atLeast"/>
              <w:jc w:val="center"/>
              <w:rPr>
                <w:b/>
                <w:color w:val="000000"/>
                <w:sz w:val="24"/>
                <w:szCs w:val="24"/>
                <w:lang w:val="uk-UA"/>
              </w:rPr>
            </w:pPr>
            <w:r>
              <w:rPr>
                <w:b/>
                <w:color w:val="000000"/>
                <w:sz w:val="24"/>
                <w:szCs w:val="24"/>
                <w:lang w:val="uk-UA"/>
              </w:rPr>
              <w:t>К07</w:t>
            </w:r>
          </w:p>
        </w:tc>
        <w:tc>
          <w:tcPr>
            <w:tcW w:w="535" w:type="dxa"/>
            <w:shd w:val="clear" w:color="auto" w:fill="FFFFCC"/>
            <w:textDirection w:val="btLr"/>
            <w:vAlign w:val="center"/>
          </w:tcPr>
          <w:p w:rsidR="007D3C78" w:rsidRDefault="002835C8">
            <w:pPr>
              <w:spacing w:line="240" w:lineRule="atLeast"/>
              <w:jc w:val="center"/>
              <w:rPr>
                <w:b/>
                <w:color w:val="000000"/>
                <w:sz w:val="24"/>
                <w:szCs w:val="24"/>
                <w:lang w:val="uk-UA"/>
              </w:rPr>
            </w:pPr>
            <w:r>
              <w:rPr>
                <w:b/>
                <w:color w:val="000000"/>
                <w:sz w:val="24"/>
                <w:szCs w:val="24"/>
                <w:lang w:val="uk-UA"/>
              </w:rPr>
              <w:t>К08</w:t>
            </w:r>
          </w:p>
        </w:tc>
        <w:tc>
          <w:tcPr>
            <w:tcW w:w="535" w:type="dxa"/>
            <w:shd w:val="clear" w:color="auto" w:fill="FFFFCC"/>
            <w:textDirection w:val="btLr"/>
            <w:vAlign w:val="center"/>
          </w:tcPr>
          <w:p w:rsidR="007D3C78" w:rsidRDefault="002835C8">
            <w:pPr>
              <w:spacing w:line="240" w:lineRule="atLeast"/>
              <w:jc w:val="center"/>
              <w:rPr>
                <w:b/>
                <w:color w:val="000000"/>
                <w:sz w:val="24"/>
                <w:szCs w:val="24"/>
                <w:lang w:val="uk-UA"/>
              </w:rPr>
            </w:pPr>
            <w:r>
              <w:rPr>
                <w:b/>
                <w:color w:val="000000"/>
                <w:sz w:val="24"/>
                <w:szCs w:val="24"/>
                <w:lang w:val="uk-UA"/>
              </w:rPr>
              <w:t>К09</w:t>
            </w:r>
          </w:p>
        </w:tc>
        <w:tc>
          <w:tcPr>
            <w:tcW w:w="536" w:type="dxa"/>
            <w:shd w:val="clear" w:color="auto" w:fill="FFFFCC"/>
            <w:textDirection w:val="btLr"/>
            <w:vAlign w:val="center"/>
          </w:tcPr>
          <w:p w:rsidR="007D3C78" w:rsidRDefault="002835C8">
            <w:pPr>
              <w:spacing w:line="240" w:lineRule="atLeast"/>
              <w:jc w:val="center"/>
              <w:rPr>
                <w:b/>
                <w:color w:val="000000"/>
                <w:sz w:val="24"/>
                <w:szCs w:val="24"/>
                <w:lang w:val="uk-UA"/>
              </w:rPr>
            </w:pPr>
            <w:r>
              <w:rPr>
                <w:b/>
                <w:color w:val="000000"/>
                <w:sz w:val="24"/>
                <w:szCs w:val="24"/>
                <w:lang w:val="uk-UA"/>
              </w:rPr>
              <w:t>К10</w:t>
            </w:r>
          </w:p>
        </w:tc>
        <w:tc>
          <w:tcPr>
            <w:tcW w:w="535" w:type="dxa"/>
            <w:shd w:val="clear" w:color="auto" w:fill="FFFFCC"/>
            <w:textDirection w:val="btLr"/>
            <w:vAlign w:val="center"/>
          </w:tcPr>
          <w:p w:rsidR="007D3C78" w:rsidRDefault="002835C8">
            <w:pPr>
              <w:spacing w:line="240" w:lineRule="atLeast"/>
              <w:jc w:val="center"/>
              <w:rPr>
                <w:b/>
                <w:color w:val="000000"/>
                <w:sz w:val="24"/>
                <w:szCs w:val="24"/>
                <w:lang w:val="uk-UA"/>
              </w:rPr>
            </w:pPr>
            <w:r>
              <w:rPr>
                <w:b/>
                <w:color w:val="000000"/>
                <w:sz w:val="24"/>
                <w:szCs w:val="24"/>
                <w:lang w:val="uk-UA"/>
              </w:rPr>
              <w:t>К11</w:t>
            </w:r>
          </w:p>
        </w:tc>
        <w:tc>
          <w:tcPr>
            <w:tcW w:w="535" w:type="dxa"/>
            <w:shd w:val="clear" w:color="auto" w:fill="FFFFCC"/>
            <w:textDirection w:val="btLr"/>
            <w:vAlign w:val="center"/>
          </w:tcPr>
          <w:p w:rsidR="007D3C78" w:rsidRDefault="002835C8">
            <w:pPr>
              <w:spacing w:line="240" w:lineRule="atLeast"/>
              <w:jc w:val="center"/>
              <w:rPr>
                <w:b/>
                <w:color w:val="000000"/>
                <w:sz w:val="24"/>
                <w:szCs w:val="24"/>
                <w:lang w:val="uk-UA"/>
              </w:rPr>
            </w:pPr>
            <w:r>
              <w:rPr>
                <w:b/>
                <w:color w:val="000000"/>
                <w:sz w:val="24"/>
                <w:szCs w:val="24"/>
                <w:lang w:val="uk-UA"/>
              </w:rPr>
              <w:t>К12</w:t>
            </w:r>
          </w:p>
        </w:tc>
        <w:tc>
          <w:tcPr>
            <w:tcW w:w="636" w:type="dxa"/>
            <w:shd w:val="clear" w:color="auto" w:fill="FFFFCC"/>
            <w:textDirection w:val="btLr"/>
            <w:vAlign w:val="center"/>
          </w:tcPr>
          <w:p w:rsidR="007D3C78" w:rsidRDefault="002835C8">
            <w:pPr>
              <w:spacing w:line="240" w:lineRule="atLeast"/>
              <w:jc w:val="center"/>
              <w:rPr>
                <w:b/>
                <w:color w:val="000000"/>
                <w:sz w:val="24"/>
                <w:szCs w:val="24"/>
                <w:lang w:val="uk-UA"/>
              </w:rPr>
            </w:pPr>
            <w:r>
              <w:rPr>
                <w:b/>
                <w:color w:val="000000"/>
                <w:sz w:val="24"/>
                <w:szCs w:val="24"/>
                <w:lang w:val="uk-UA"/>
              </w:rPr>
              <w:t>К13</w:t>
            </w:r>
          </w:p>
        </w:tc>
        <w:tc>
          <w:tcPr>
            <w:tcW w:w="566" w:type="dxa"/>
            <w:shd w:val="clear" w:color="auto" w:fill="FFFFCC"/>
            <w:textDirection w:val="btLr"/>
            <w:vAlign w:val="center"/>
          </w:tcPr>
          <w:p w:rsidR="007D3C78" w:rsidRDefault="002835C8">
            <w:pPr>
              <w:spacing w:line="240" w:lineRule="atLeast"/>
              <w:jc w:val="center"/>
              <w:rPr>
                <w:b/>
                <w:color w:val="000000"/>
                <w:sz w:val="24"/>
                <w:szCs w:val="24"/>
                <w:lang w:val="uk-UA"/>
              </w:rPr>
            </w:pPr>
            <w:r>
              <w:rPr>
                <w:b/>
                <w:color w:val="000000"/>
                <w:sz w:val="24"/>
                <w:szCs w:val="24"/>
                <w:lang w:val="uk-UA"/>
              </w:rPr>
              <w:t>К14</w:t>
            </w:r>
          </w:p>
        </w:tc>
        <w:tc>
          <w:tcPr>
            <w:tcW w:w="566" w:type="dxa"/>
            <w:shd w:val="clear" w:color="auto" w:fill="FFFFCC"/>
            <w:textDirection w:val="btLr"/>
            <w:vAlign w:val="center"/>
          </w:tcPr>
          <w:p w:rsidR="007D3C78" w:rsidRDefault="002835C8">
            <w:pPr>
              <w:spacing w:line="240" w:lineRule="atLeast"/>
              <w:jc w:val="center"/>
              <w:rPr>
                <w:b/>
                <w:color w:val="000000"/>
                <w:sz w:val="24"/>
                <w:szCs w:val="24"/>
                <w:lang w:val="uk-UA"/>
              </w:rPr>
            </w:pPr>
            <w:r>
              <w:rPr>
                <w:b/>
                <w:color w:val="000000"/>
                <w:sz w:val="24"/>
                <w:szCs w:val="24"/>
                <w:lang w:val="uk-UA"/>
              </w:rPr>
              <w:t>К15</w:t>
            </w:r>
          </w:p>
        </w:tc>
        <w:tc>
          <w:tcPr>
            <w:tcW w:w="566" w:type="dxa"/>
            <w:shd w:val="clear" w:color="auto" w:fill="FFFFCC"/>
            <w:textDirection w:val="btLr"/>
            <w:vAlign w:val="center"/>
          </w:tcPr>
          <w:p w:rsidR="007D3C78" w:rsidRDefault="002835C8">
            <w:pPr>
              <w:spacing w:line="240" w:lineRule="atLeast"/>
              <w:jc w:val="center"/>
              <w:rPr>
                <w:b/>
                <w:color w:val="000000"/>
                <w:sz w:val="24"/>
                <w:szCs w:val="24"/>
                <w:lang w:val="uk-UA"/>
              </w:rPr>
            </w:pPr>
            <w:r>
              <w:rPr>
                <w:b/>
                <w:color w:val="000000"/>
                <w:sz w:val="24"/>
                <w:szCs w:val="24"/>
                <w:lang w:val="uk-UA"/>
              </w:rPr>
              <w:t>К16</w:t>
            </w:r>
          </w:p>
        </w:tc>
        <w:tc>
          <w:tcPr>
            <w:tcW w:w="576" w:type="dxa"/>
            <w:shd w:val="clear" w:color="auto" w:fill="FFFFCC"/>
            <w:textDirection w:val="btLr"/>
            <w:vAlign w:val="center"/>
          </w:tcPr>
          <w:p w:rsidR="007D3C78" w:rsidRDefault="002835C8">
            <w:pPr>
              <w:spacing w:line="240" w:lineRule="atLeast"/>
              <w:jc w:val="center"/>
              <w:rPr>
                <w:b/>
                <w:color w:val="000000"/>
                <w:sz w:val="24"/>
                <w:szCs w:val="24"/>
                <w:lang w:val="uk-UA"/>
              </w:rPr>
            </w:pPr>
            <w:r>
              <w:rPr>
                <w:b/>
                <w:color w:val="000000"/>
                <w:sz w:val="24"/>
                <w:szCs w:val="24"/>
                <w:lang w:val="uk-UA"/>
              </w:rPr>
              <w:t>К17</w:t>
            </w:r>
          </w:p>
        </w:tc>
        <w:tc>
          <w:tcPr>
            <w:tcW w:w="567" w:type="dxa"/>
            <w:shd w:val="clear" w:color="auto" w:fill="FFFFCC"/>
            <w:textDirection w:val="btLr"/>
            <w:vAlign w:val="center"/>
          </w:tcPr>
          <w:p w:rsidR="007D3C78" w:rsidRDefault="002835C8">
            <w:pPr>
              <w:spacing w:line="240" w:lineRule="atLeast"/>
              <w:jc w:val="center"/>
              <w:rPr>
                <w:b/>
                <w:color w:val="000000"/>
                <w:sz w:val="24"/>
                <w:szCs w:val="24"/>
                <w:lang w:val="uk-UA"/>
              </w:rPr>
            </w:pPr>
            <w:r>
              <w:rPr>
                <w:b/>
                <w:color w:val="000000"/>
                <w:sz w:val="24"/>
                <w:szCs w:val="24"/>
                <w:lang w:val="uk-UA"/>
              </w:rPr>
              <w:t>К18</w:t>
            </w:r>
          </w:p>
        </w:tc>
        <w:tc>
          <w:tcPr>
            <w:tcW w:w="567" w:type="dxa"/>
            <w:shd w:val="clear" w:color="auto" w:fill="FFFFCC"/>
            <w:textDirection w:val="btLr"/>
            <w:vAlign w:val="center"/>
          </w:tcPr>
          <w:p w:rsidR="007D3C78" w:rsidRDefault="002835C8">
            <w:pPr>
              <w:spacing w:line="240" w:lineRule="atLeast"/>
              <w:jc w:val="center"/>
              <w:rPr>
                <w:b/>
                <w:color w:val="000000"/>
                <w:sz w:val="24"/>
                <w:szCs w:val="24"/>
                <w:lang w:val="uk-UA"/>
              </w:rPr>
            </w:pPr>
            <w:r>
              <w:rPr>
                <w:b/>
                <w:color w:val="000000"/>
                <w:sz w:val="24"/>
                <w:szCs w:val="24"/>
                <w:lang w:val="uk-UA"/>
              </w:rPr>
              <w:t>К19</w:t>
            </w:r>
          </w:p>
        </w:tc>
        <w:tc>
          <w:tcPr>
            <w:tcW w:w="567" w:type="dxa"/>
            <w:shd w:val="clear" w:color="auto" w:fill="FFFFCC"/>
            <w:textDirection w:val="btLr"/>
            <w:vAlign w:val="center"/>
          </w:tcPr>
          <w:p w:rsidR="007D3C78" w:rsidRDefault="002835C8">
            <w:pPr>
              <w:spacing w:line="240" w:lineRule="atLeast"/>
              <w:jc w:val="center"/>
              <w:rPr>
                <w:b/>
                <w:color w:val="000000"/>
                <w:sz w:val="24"/>
                <w:szCs w:val="24"/>
                <w:lang w:val="uk-UA"/>
              </w:rPr>
            </w:pPr>
            <w:r>
              <w:rPr>
                <w:b/>
                <w:color w:val="000000"/>
                <w:sz w:val="24"/>
                <w:szCs w:val="24"/>
                <w:lang w:val="uk-UA"/>
              </w:rPr>
              <w:t>К20</w:t>
            </w:r>
          </w:p>
        </w:tc>
        <w:tc>
          <w:tcPr>
            <w:tcW w:w="567" w:type="dxa"/>
            <w:shd w:val="clear" w:color="auto" w:fill="FFFFCC"/>
            <w:textDirection w:val="btLr"/>
            <w:vAlign w:val="center"/>
          </w:tcPr>
          <w:p w:rsidR="007D3C78" w:rsidRDefault="002835C8">
            <w:pPr>
              <w:spacing w:line="240" w:lineRule="atLeast"/>
              <w:jc w:val="center"/>
              <w:rPr>
                <w:b/>
                <w:color w:val="000000"/>
                <w:sz w:val="24"/>
                <w:szCs w:val="24"/>
                <w:lang w:val="uk-UA"/>
              </w:rPr>
            </w:pPr>
            <w:r>
              <w:rPr>
                <w:b/>
                <w:color w:val="000000"/>
                <w:sz w:val="24"/>
                <w:szCs w:val="24"/>
                <w:lang w:val="uk-UA"/>
              </w:rPr>
              <w:t>К21</w:t>
            </w:r>
          </w:p>
        </w:tc>
        <w:tc>
          <w:tcPr>
            <w:tcW w:w="709" w:type="dxa"/>
            <w:shd w:val="clear" w:color="auto" w:fill="FFFFCC"/>
            <w:textDirection w:val="btLr"/>
            <w:vAlign w:val="center"/>
          </w:tcPr>
          <w:p w:rsidR="007D3C78" w:rsidRDefault="002835C8">
            <w:pPr>
              <w:spacing w:line="240" w:lineRule="atLeast"/>
              <w:jc w:val="center"/>
              <w:rPr>
                <w:b/>
                <w:color w:val="000000"/>
                <w:sz w:val="24"/>
                <w:szCs w:val="24"/>
                <w:lang w:val="uk-UA"/>
              </w:rPr>
            </w:pPr>
            <w:r>
              <w:rPr>
                <w:b/>
                <w:color w:val="000000"/>
                <w:sz w:val="24"/>
                <w:szCs w:val="24"/>
                <w:lang w:val="uk-UA"/>
              </w:rPr>
              <w:t>К22</w:t>
            </w:r>
          </w:p>
        </w:tc>
      </w:tr>
      <w:tr w:rsidR="007D3C78">
        <w:trPr>
          <w:trHeight w:val="487"/>
          <w:tblHeader/>
        </w:trPr>
        <w:tc>
          <w:tcPr>
            <w:tcW w:w="1134" w:type="dxa"/>
            <w:shd w:val="clear" w:color="auto" w:fill="FFFFCC"/>
            <w:vAlign w:val="center"/>
          </w:tcPr>
          <w:p w:rsidR="007D3C78" w:rsidRDefault="002835C8">
            <w:pPr>
              <w:jc w:val="center"/>
              <w:rPr>
                <w:bCs/>
                <w:color w:val="000000"/>
                <w:sz w:val="24"/>
                <w:szCs w:val="24"/>
                <w:lang w:val="uk-UA"/>
              </w:rPr>
            </w:pPr>
            <w:r>
              <w:rPr>
                <w:bCs/>
                <w:color w:val="000000"/>
                <w:sz w:val="24"/>
                <w:szCs w:val="24"/>
                <w:lang w:val="uk-UA"/>
              </w:rPr>
              <w:t>ОК 01</w:t>
            </w:r>
          </w:p>
        </w:tc>
        <w:tc>
          <w:tcPr>
            <w:tcW w:w="550" w:type="dxa"/>
            <w:vAlign w:val="center"/>
          </w:tcPr>
          <w:p w:rsidR="007D3C78" w:rsidRDefault="007D3C78">
            <w:pPr>
              <w:jc w:val="center"/>
              <w:rPr>
                <w:color w:val="000000"/>
                <w:sz w:val="28"/>
                <w:szCs w:val="28"/>
                <w:lang w:val="uk-UA"/>
              </w:rPr>
            </w:pPr>
          </w:p>
        </w:tc>
        <w:tc>
          <w:tcPr>
            <w:tcW w:w="552" w:type="dxa"/>
            <w:vAlign w:val="center"/>
          </w:tcPr>
          <w:p w:rsidR="007D3C78" w:rsidRDefault="007D3C78">
            <w:pPr>
              <w:jc w:val="center"/>
              <w:rPr>
                <w:color w:val="000000"/>
                <w:sz w:val="28"/>
                <w:szCs w:val="28"/>
                <w:lang w:val="uk-UA"/>
              </w:rPr>
            </w:pPr>
          </w:p>
        </w:tc>
        <w:tc>
          <w:tcPr>
            <w:tcW w:w="536" w:type="dxa"/>
            <w:vAlign w:val="center"/>
          </w:tcPr>
          <w:p w:rsidR="007D3C78" w:rsidRDefault="002835C8">
            <w:pPr>
              <w:jc w:val="center"/>
              <w:rPr>
                <w:color w:val="000000"/>
                <w:sz w:val="28"/>
                <w:szCs w:val="28"/>
                <w:lang w:val="uk-UA"/>
              </w:rPr>
            </w:pPr>
            <w:r>
              <w:rPr>
                <w:color w:val="000000"/>
                <w:sz w:val="28"/>
                <w:szCs w:val="28"/>
                <w:lang w:val="uk-UA"/>
              </w:rPr>
              <w:t>+</w:t>
            </w:r>
          </w:p>
        </w:tc>
        <w:tc>
          <w:tcPr>
            <w:tcW w:w="535" w:type="dxa"/>
            <w:vAlign w:val="center"/>
          </w:tcPr>
          <w:p w:rsidR="007D3C78" w:rsidRDefault="00E3628C">
            <w:pPr>
              <w:jc w:val="center"/>
              <w:rPr>
                <w:color w:val="000000"/>
                <w:sz w:val="28"/>
                <w:szCs w:val="28"/>
                <w:lang w:val="uk-UA"/>
              </w:rPr>
            </w:pPr>
            <w:r>
              <w:rPr>
                <w:color w:val="000000"/>
                <w:sz w:val="28"/>
                <w:szCs w:val="28"/>
                <w:lang w:val="uk-UA"/>
              </w:rPr>
              <w:t>+</w:t>
            </w:r>
          </w:p>
        </w:tc>
        <w:tc>
          <w:tcPr>
            <w:tcW w:w="535" w:type="dxa"/>
            <w:vAlign w:val="center"/>
          </w:tcPr>
          <w:p w:rsidR="007D3C78" w:rsidRDefault="00E3628C">
            <w:pPr>
              <w:jc w:val="center"/>
              <w:rPr>
                <w:color w:val="000000"/>
                <w:sz w:val="28"/>
                <w:szCs w:val="28"/>
                <w:lang w:val="uk-UA"/>
              </w:rPr>
            </w:pPr>
            <w:r>
              <w:rPr>
                <w:color w:val="000000"/>
                <w:sz w:val="28"/>
                <w:szCs w:val="28"/>
                <w:lang w:val="uk-UA"/>
              </w:rPr>
              <w:t>+</w:t>
            </w:r>
          </w:p>
        </w:tc>
        <w:tc>
          <w:tcPr>
            <w:tcW w:w="535" w:type="dxa"/>
            <w:vAlign w:val="center"/>
          </w:tcPr>
          <w:p w:rsidR="007D3C78" w:rsidRDefault="007D3C78">
            <w:pPr>
              <w:jc w:val="center"/>
              <w:rPr>
                <w:color w:val="000000"/>
                <w:sz w:val="28"/>
                <w:szCs w:val="28"/>
                <w:lang w:val="uk-UA"/>
              </w:rPr>
            </w:pPr>
          </w:p>
        </w:tc>
        <w:tc>
          <w:tcPr>
            <w:tcW w:w="533" w:type="dxa"/>
            <w:vAlign w:val="center"/>
          </w:tcPr>
          <w:p w:rsidR="007D3C78" w:rsidRDefault="007D3C78">
            <w:pPr>
              <w:jc w:val="center"/>
              <w:rPr>
                <w:color w:val="000000"/>
                <w:sz w:val="28"/>
                <w:szCs w:val="28"/>
                <w:lang w:val="uk-UA"/>
              </w:rPr>
            </w:pPr>
          </w:p>
        </w:tc>
        <w:tc>
          <w:tcPr>
            <w:tcW w:w="535" w:type="dxa"/>
            <w:vAlign w:val="center"/>
          </w:tcPr>
          <w:p w:rsidR="007D3C78" w:rsidRDefault="002835C8">
            <w:pPr>
              <w:jc w:val="center"/>
              <w:rPr>
                <w:color w:val="000000"/>
                <w:sz w:val="28"/>
                <w:szCs w:val="28"/>
                <w:lang w:val="uk-UA"/>
              </w:rPr>
            </w:pPr>
            <w:r>
              <w:rPr>
                <w:color w:val="000000"/>
                <w:sz w:val="28"/>
                <w:szCs w:val="28"/>
                <w:lang w:val="uk-UA"/>
              </w:rPr>
              <w:t>+</w:t>
            </w:r>
          </w:p>
        </w:tc>
        <w:tc>
          <w:tcPr>
            <w:tcW w:w="535" w:type="dxa"/>
            <w:vAlign w:val="center"/>
          </w:tcPr>
          <w:p w:rsidR="007D3C78" w:rsidRDefault="007D3C78">
            <w:pPr>
              <w:jc w:val="center"/>
              <w:rPr>
                <w:color w:val="000000"/>
                <w:sz w:val="28"/>
                <w:szCs w:val="28"/>
                <w:lang w:val="uk-UA"/>
              </w:rPr>
            </w:pPr>
          </w:p>
        </w:tc>
        <w:tc>
          <w:tcPr>
            <w:tcW w:w="536" w:type="dxa"/>
            <w:vAlign w:val="center"/>
          </w:tcPr>
          <w:p w:rsidR="007D3C78" w:rsidRDefault="00E3628C">
            <w:pPr>
              <w:jc w:val="center"/>
              <w:rPr>
                <w:color w:val="000000"/>
                <w:sz w:val="28"/>
                <w:szCs w:val="28"/>
                <w:lang w:val="uk-UA"/>
              </w:rPr>
            </w:pPr>
            <w:r>
              <w:rPr>
                <w:color w:val="000000"/>
                <w:sz w:val="28"/>
                <w:szCs w:val="28"/>
                <w:lang w:val="uk-UA"/>
              </w:rPr>
              <w:t>+</w:t>
            </w:r>
          </w:p>
        </w:tc>
        <w:tc>
          <w:tcPr>
            <w:tcW w:w="535"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636" w:type="dxa"/>
            <w:vAlign w:val="center"/>
          </w:tcPr>
          <w:p w:rsidR="007D3C78" w:rsidRDefault="007D3C78">
            <w:pPr>
              <w:jc w:val="center"/>
              <w:rPr>
                <w:color w:val="000000"/>
                <w:sz w:val="28"/>
                <w:szCs w:val="28"/>
                <w:lang w:val="uk-UA"/>
              </w:rPr>
            </w:pPr>
          </w:p>
        </w:tc>
        <w:tc>
          <w:tcPr>
            <w:tcW w:w="566" w:type="dxa"/>
            <w:vAlign w:val="center"/>
          </w:tcPr>
          <w:p w:rsidR="007D3C78" w:rsidRDefault="007D3C78">
            <w:pPr>
              <w:jc w:val="center"/>
              <w:rPr>
                <w:color w:val="000000"/>
                <w:sz w:val="28"/>
                <w:szCs w:val="28"/>
                <w:lang w:val="uk-UA"/>
              </w:rPr>
            </w:pPr>
          </w:p>
        </w:tc>
        <w:tc>
          <w:tcPr>
            <w:tcW w:w="566" w:type="dxa"/>
            <w:vAlign w:val="center"/>
          </w:tcPr>
          <w:p w:rsidR="007D3C78" w:rsidRDefault="007D3C78">
            <w:pPr>
              <w:jc w:val="center"/>
              <w:rPr>
                <w:color w:val="000000"/>
                <w:sz w:val="28"/>
                <w:szCs w:val="28"/>
                <w:lang w:val="uk-UA"/>
              </w:rPr>
            </w:pPr>
          </w:p>
        </w:tc>
        <w:tc>
          <w:tcPr>
            <w:tcW w:w="566" w:type="dxa"/>
            <w:vAlign w:val="center"/>
          </w:tcPr>
          <w:p w:rsidR="007D3C78" w:rsidRDefault="007D3C78">
            <w:pPr>
              <w:jc w:val="center"/>
              <w:rPr>
                <w:color w:val="000000"/>
                <w:sz w:val="28"/>
                <w:szCs w:val="28"/>
                <w:lang w:val="uk-UA"/>
              </w:rPr>
            </w:pPr>
          </w:p>
        </w:tc>
        <w:tc>
          <w:tcPr>
            <w:tcW w:w="576"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709" w:type="dxa"/>
            <w:vAlign w:val="center"/>
          </w:tcPr>
          <w:p w:rsidR="007D3C78" w:rsidRDefault="007D3C78">
            <w:pPr>
              <w:jc w:val="center"/>
              <w:rPr>
                <w:color w:val="000000"/>
                <w:sz w:val="28"/>
                <w:szCs w:val="28"/>
                <w:lang w:val="uk-UA"/>
              </w:rPr>
            </w:pPr>
          </w:p>
        </w:tc>
      </w:tr>
      <w:tr w:rsidR="007D3C78">
        <w:trPr>
          <w:trHeight w:val="407"/>
          <w:tblHeader/>
        </w:trPr>
        <w:tc>
          <w:tcPr>
            <w:tcW w:w="1134" w:type="dxa"/>
            <w:shd w:val="clear" w:color="auto" w:fill="FFFFCC"/>
            <w:vAlign w:val="center"/>
          </w:tcPr>
          <w:p w:rsidR="007D3C78" w:rsidRDefault="002835C8">
            <w:pPr>
              <w:jc w:val="center"/>
              <w:rPr>
                <w:lang w:val="uk-UA"/>
              </w:rPr>
            </w:pPr>
            <w:r>
              <w:rPr>
                <w:bCs/>
                <w:color w:val="000000"/>
                <w:sz w:val="24"/>
                <w:szCs w:val="24"/>
                <w:lang w:val="uk-UA"/>
              </w:rPr>
              <w:t>ОК 02</w:t>
            </w:r>
          </w:p>
        </w:tc>
        <w:tc>
          <w:tcPr>
            <w:tcW w:w="550" w:type="dxa"/>
            <w:vAlign w:val="center"/>
          </w:tcPr>
          <w:p w:rsidR="007D3C78" w:rsidRDefault="007D3C78">
            <w:pPr>
              <w:jc w:val="center"/>
              <w:rPr>
                <w:color w:val="000000"/>
                <w:sz w:val="28"/>
                <w:szCs w:val="28"/>
                <w:lang w:val="uk-UA"/>
              </w:rPr>
            </w:pPr>
          </w:p>
        </w:tc>
        <w:tc>
          <w:tcPr>
            <w:tcW w:w="552" w:type="dxa"/>
            <w:vAlign w:val="center"/>
          </w:tcPr>
          <w:p w:rsidR="007D3C78" w:rsidRDefault="007D3C78">
            <w:pPr>
              <w:jc w:val="center"/>
              <w:rPr>
                <w:color w:val="000000"/>
                <w:sz w:val="28"/>
                <w:szCs w:val="28"/>
                <w:lang w:val="uk-UA"/>
              </w:rPr>
            </w:pPr>
          </w:p>
        </w:tc>
        <w:tc>
          <w:tcPr>
            <w:tcW w:w="536" w:type="dxa"/>
            <w:vAlign w:val="center"/>
          </w:tcPr>
          <w:p w:rsidR="007D3C78" w:rsidRDefault="007D3C78">
            <w:pPr>
              <w:jc w:val="center"/>
              <w:rPr>
                <w:color w:val="000000"/>
                <w:sz w:val="28"/>
                <w:szCs w:val="28"/>
                <w:lang w:val="uk-UA"/>
              </w:rPr>
            </w:pPr>
          </w:p>
        </w:tc>
        <w:tc>
          <w:tcPr>
            <w:tcW w:w="535" w:type="dxa"/>
            <w:vAlign w:val="center"/>
          </w:tcPr>
          <w:p w:rsidR="007D3C78" w:rsidRDefault="00FE73A5">
            <w:pPr>
              <w:jc w:val="center"/>
              <w:rPr>
                <w:color w:val="000000"/>
                <w:sz w:val="28"/>
                <w:szCs w:val="28"/>
                <w:lang w:val="uk-UA"/>
              </w:rPr>
            </w:pPr>
            <w:r>
              <w:rPr>
                <w:color w:val="000000"/>
                <w:sz w:val="28"/>
                <w:szCs w:val="28"/>
                <w:lang w:val="uk-UA"/>
              </w:rPr>
              <w:t>+</w:t>
            </w:r>
          </w:p>
        </w:tc>
        <w:tc>
          <w:tcPr>
            <w:tcW w:w="535" w:type="dxa"/>
            <w:vAlign w:val="center"/>
          </w:tcPr>
          <w:p w:rsidR="007D3C78" w:rsidRDefault="00FE73A5">
            <w:pPr>
              <w:jc w:val="center"/>
              <w:rPr>
                <w:color w:val="000000"/>
                <w:sz w:val="28"/>
                <w:szCs w:val="28"/>
                <w:lang w:val="uk-UA"/>
              </w:rPr>
            </w:pPr>
            <w:r>
              <w:rPr>
                <w:color w:val="000000"/>
                <w:sz w:val="28"/>
                <w:szCs w:val="28"/>
                <w:lang w:val="uk-UA"/>
              </w:rPr>
              <w:t>+</w:t>
            </w:r>
          </w:p>
        </w:tc>
        <w:tc>
          <w:tcPr>
            <w:tcW w:w="535" w:type="dxa"/>
            <w:vAlign w:val="center"/>
          </w:tcPr>
          <w:p w:rsidR="007D3C78" w:rsidRDefault="007D3C78">
            <w:pPr>
              <w:jc w:val="center"/>
              <w:rPr>
                <w:color w:val="000000"/>
                <w:sz w:val="28"/>
                <w:szCs w:val="28"/>
                <w:lang w:val="uk-UA"/>
              </w:rPr>
            </w:pPr>
          </w:p>
        </w:tc>
        <w:tc>
          <w:tcPr>
            <w:tcW w:w="533" w:type="dxa"/>
            <w:vAlign w:val="center"/>
          </w:tcPr>
          <w:p w:rsidR="007D3C78" w:rsidRDefault="007D3C78">
            <w:pPr>
              <w:jc w:val="center"/>
              <w:rPr>
                <w:color w:val="000000"/>
                <w:sz w:val="28"/>
                <w:szCs w:val="28"/>
                <w:lang w:val="uk-UA"/>
              </w:rPr>
            </w:pPr>
          </w:p>
        </w:tc>
        <w:tc>
          <w:tcPr>
            <w:tcW w:w="535" w:type="dxa"/>
            <w:vAlign w:val="center"/>
          </w:tcPr>
          <w:p w:rsidR="007D3C78" w:rsidRDefault="00FE73A5">
            <w:pPr>
              <w:jc w:val="center"/>
              <w:rPr>
                <w:color w:val="000000"/>
                <w:sz w:val="28"/>
                <w:szCs w:val="28"/>
                <w:lang w:val="uk-UA"/>
              </w:rPr>
            </w:pPr>
            <w:r>
              <w:rPr>
                <w:color w:val="000000"/>
                <w:sz w:val="28"/>
                <w:szCs w:val="28"/>
                <w:lang w:val="uk-UA"/>
              </w:rPr>
              <w:t>+</w:t>
            </w:r>
          </w:p>
        </w:tc>
        <w:tc>
          <w:tcPr>
            <w:tcW w:w="535" w:type="dxa"/>
            <w:vAlign w:val="center"/>
          </w:tcPr>
          <w:p w:rsidR="007D3C78" w:rsidRDefault="00FE73A5">
            <w:pPr>
              <w:jc w:val="center"/>
              <w:rPr>
                <w:color w:val="000000"/>
                <w:sz w:val="28"/>
                <w:szCs w:val="28"/>
                <w:lang w:val="uk-UA"/>
              </w:rPr>
            </w:pPr>
            <w:r>
              <w:rPr>
                <w:color w:val="000000"/>
                <w:sz w:val="28"/>
                <w:szCs w:val="28"/>
                <w:lang w:val="uk-UA"/>
              </w:rPr>
              <w:t>+</w:t>
            </w:r>
          </w:p>
        </w:tc>
        <w:tc>
          <w:tcPr>
            <w:tcW w:w="536" w:type="dxa"/>
            <w:vAlign w:val="center"/>
          </w:tcPr>
          <w:p w:rsidR="007D3C78" w:rsidRDefault="00FE73A5">
            <w:pPr>
              <w:jc w:val="center"/>
              <w:rPr>
                <w:color w:val="000000"/>
                <w:sz w:val="28"/>
                <w:szCs w:val="28"/>
                <w:lang w:val="uk-UA"/>
              </w:rPr>
            </w:pPr>
            <w:r>
              <w:rPr>
                <w:color w:val="000000"/>
                <w:sz w:val="28"/>
                <w:szCs w:val="28"/>
                <w:lang w:val="uk-UA"/>
              </w:rPr>
              <w:t>+</w:t>
            </w:r>
          </w:p>
        </w:tc>
        <w:tc>
          <w:tcPr>
            <w:tcW w:w="535"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636" w:type="dxa"/>
            <w:vAlign w:val="center"/>
          </w:tcPr>
          <w:p w:rsidR="007D3C78" w:rsidRDefault="00FE73A5">
            <w:pPr>
              <w:jc w:val="center"/>
              <w:rPr>
                <w:color w:val="000000"/>
                <w:sz w:val="28"/>
                <w:szCs w:val="28"/>
                <w:lang w:val="uk-UA"/>
              </w:rPr>
            </w:pPr>
            <w:r>
              <w:rPr>
                <w:color w:val="000000"/>
                <w:sz w:val="28"/>
                <w:szCs w:val="28"/>
                <w:lang w:val="uk-UA"/>
              </w:rPr>
              <w:t>+</w:t>
            </w:r>
          </w:p>
        </w:tc>
        <w:tc>
          <w:tcPr>
            <w:tcW w:w="566" w:type="dxa"/>
            <w:vAlign w:val="center"/>
          </w:tcPr>
          <w:p w:rsidR="007D3C78" w:rsidRDefault="007D3C78">
            <w:pPr>
              <w:jc w:val="center"/>
              <w:rPr>
                <w:color w:val="000000"/>
                <w:sz w:val="28"/>
                <w:szCs w:val="28"/>
                <w:lang w:val="uk-UA"/>
              </w:rPr>
            </w:pPr>
          </w:p>
        </w:tc>
        <w:tc>
          <w:tcPr>
            <w:tcW w:w="566" w:type="dxa"/>
            <w:vAlign w:val="center"/>
          </w:tcPr>
          <w:p w:rsidR="007D3C78" w:rsidRDefault="00FE73A5">
            <w:pPr>
              <w:jc w:val="center"/>
              <w:rPr>
                <w:color w:val="000000"/>
                <w:sz w:val="28"/>
                <w:szCs w:val="28"/>
                <w:lang w:val="uk-UA"/>
              </w:rPr>
            </w:pPr>
            <w:r>
              <w:rPr>
                <w:color w:val="000000"/>
                <w:sz w:val="28"/>
                <w:szCs w:val="28"/>
                <w:lang w:val="uk-UA"/>
              </w:rPr>
              <w:t>+</w:t>
            </w:r>
          </w:p>
        </w:tc>
        <w:tc>
          <w:tcPr>
            <w:tcW w:w="566" w:type="dxa"/>
            <w:vAlign w:val="center"/>
          </w:tcPr>
          <w:p w:rsidR="007D3C78" w:rsidRDefault="00FE73A5">
            <w:pPr>
              <w:jc w:val="center"/>
              <w:rPr>
                <w:color w:val="000000"/>
                <w:sz w:val="28"/>
                <w:szCs w:val="28"/>
                <w:lang w:val="uk-UA"/>
              </w:rPr>
            </w:pPr>
            <w:r>
              <w:rPr>
                <w:color w:val="000000"/>
                <w:sz w:val="28"/>
                <w:szCs w:val="28"/>
                <w:lang w:val="uk-UA"/>
              </w:rPr>
              <w:t>+</w:t>
            </w:r>
          </w:p>
        </w:tc>
        <w:tc>
          <w:tcPr>
            <w:tcW w:w="576" w:type="dxa"/>
            <w:vAlign w:val="center"/>
          </w:tcPr>
          <w:p w:rsidR="007D3C78" w:rsidRDefault="00FE73A5">
            <w:pPr>
              <w:jc w:val="center"/>
              <w:rPr>
                <w:color w:val="000000"/>
                <w:sz w:val="28"/>
                <w:szCs w:val="28"/>
                <w:lang w:val="uk-UA"/>
              </w:rPr>
            </w:pPr>
            <w:r>
              <w:rPr>
                <w:color w:val="000000"/>
                <w:sz w:val="28"/>
                <w:szCs w:val="28"/>
                <w:lang w:val="uk-UA"/>
              </w:rPr>
              <w:t>+</w:t>
            </w: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709" w:type="dxa"/>
            <w:vAlign w:val="center"/>
          </w:tcPr>
          <w:p w:rsidR="007D3C78" w:rsidRDefault="007D3C78">
            <w:pPr>
              <w:jc w:val="center"/>
              <w:rPr>
                <w:color w:val="000000"/>
                <w:sz w:val="28"/>
                <w:szCs w:val="28"/>
                <w:lang w:val="uk-UA"/>
              </w:rPr>
            </w:pPr>
          </w:p>
        </w:tc>
      </w:tr>
      <w:tr w:rsidR="007D3C78">
        <w:trPr>
          <w:trHeight w:val="501"/>
          <w:tblHeader/>
        </w:trPr>
        <w:tc>
          <w:tcPr>
            <w:tcW w:w="1134" w:type="dxa"/>
            <w:shd w:val="clear" w:color="auto" w:fill="FFFFCC"/>
            <w:vAlign w:val="center"/>
          </w:tcPr>
          <w:p w:rsidR="007D3C78" w:rsidRDefault="002835C8">
            <w:pPr>
              <w:jc w:val="center"/>
              <w:rPr>
                <w:lang w:val="uk-UA"/>
              </w:rPr>
            </w:pPr>
            <w:r>
              <w:rPr>
                <w:bCs/>
                <w:color w:val="000000"/>
                <w:sz w:val="24"/>
                <w:szCs w:val="24"/>
                <w:lang w:val="uk-UA"/>
              </w:rPr>
              <w:t>ОК 03</w:t>
            </w:r>
          </w:p>
        </w:tc>
        <w:tc>
          <w:tcPr>
            <w:tcW w:w="550" w:type="dxa"/>
            <w:vAlign w:val="center"/>
          </w:tcPr>
          <w:p w:rsidR="007D3C78" w:rsidRDefault="002835C8">
            <w:pPr>
              <w:jc w:val="center"/>
              <w:rPr>
                <w:color w:val="000000"/>
                <w:sz w:val="28"/>
                <w:szCs w:val="28"/>
                <w:lang w:val="uk-UA"/>
              </w:rPr>
            </w:pPr>
            <w:r>
              <w:rPr>
                <w:color w:val="000000"/>
                <w:sz w:val="28"/>
                <w:szCs w:val="28"/>
                <w:lang w:val="uk-UA"/>
              </w:rPr>
              <w:t>+</w:t>
            </w:r>
          </w:p>
        </w:tc>
        <w:tc>
          <w:tcPr>
            <w:tcW w:w="552" w:type="dxa"/>
            <w:vAlign w:val="center"/>
          </w:tcPr>
          <w:p w:rsidR="00583F24" w:rsidRDefault="00583F24" w:rsidP="00583F24">
            <w:pPr>
              <w:jc w:val="center"/>
              <w:rPr>
                <w:color w:val="000000"/>
                <w:sz w:val="28"/>
                <w:szCs w:val="28"/>
                <w:lang w:val="uk-UA"/>
              </w:rPr>
            </w:pPr>
            <w:r>
              <w:rPr>
                <w:color w:val="000000"/>
                <w:sz w:val="28"/>
                <w:szCs w:val="28"/>
                <w:lang w:val="uk-UA"/>
              </w:rPr>
              <w:t>+</w:t>
            </w:r>
          </w:p>
        </w:tc>
        <w:tc>
          <w:tcPr>
            <w:tcW w:w="536"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535" w:type="dxa"/>
            <w:vAlign w:val="center"/>
          </w:tcPr>
          <w:p w:rsidR="007D3C78" w:rsidRDefault="00583F24">
            <w:pPr>
              <w:jc w:val="center"/>
              <w:rPr>
                <w:color w:val="000000"/>
                <w:sz w:val="28"/>
                <w:szCs w:val="28"/>
                <w:lang w:val="uk-UA"/>
              </w:rPr>
            </w:pPr>
            <w:r>
              <w:rPr>
                <w:color w:val="000000"/>
                <w:sz w:val="28"/>
                <w:szCs w:val="28"/>
                <w:lang w:val="uk-UA"/>
              </w:rPr>
              <w:t>+</w:t>
            </w:r>
          </w:p>
        </w:tc>
        <w:tc>
          <w:tcPr>
            <w:tcW w:w="535" w:type="dxa"/>
            <w:vAlign w:val="center"/>
          </w:tcPr>
          <w:p w:rsidR="007D3C78" w:rsidRDefault="007D3C78">
            <w:pPr>
              <w:jc w:val="center"/>
              <w:rPr>
                <w:color w:val="000000"/>
                <w:sz w:val="28"/>
                <w:szCs w:val="28"/>
                <w:lang w:val="uk-UA"/>
              </w:rPr>
            </w:pPr>
          </w:p>
        </w:tc>
        <w:tc>
          <w:tcPr>
            <w:tcW w:w="533" w:type="dxa"/>
            <w:vAlign w:val="center"/>
          </w:tcPr>
          <w:p w:rsidR="007D3C78" w:rsidRDefault="007D3C78">
            <w:pPr>
              <w:jc w:val="center"/>
              <w:rPr>
                <w:color w:val="000000"/>
                <w:sz w:val="28"/>
                <w:szCs w:val="28"/>
                <w:lang w:val="uk-UA"/>
              </w:rPr>
            </w:pPr>
          </w:p>
        </w:tc>
        <w:tc>
          <w:tcPr>
            <w:tcW w:w="535" w:type="dxa"/>
            <w:vAlign w:val="center"/>
          </w:tcPr>
          <w:p w:rsidR="007D3C78" w:rsidRDefault="00583F24">
            <w:pPr>
              <w:jc w:val="center"/>
              <w:rPr>
                <w:color w:val="000000"/>
                <w:sz w:val="28"/>
                <w:szCs w:val="28"/>
                <w:lang w:val="uk-UA"/>
              </w:rPr>
            </w:pPr>
            <w:r>
              <w:rPr>
                <w:color w:val="000000"/>
                <w:sz w:val="28"/>
                <w:szCs w:val="28"/>
                <w:lang w:val="uk-UA"/>
              </w:rPr>
              <w:t>+</w:t>
            </w:r>
          </w:p>
        </w:tc>
        <w:tc>
          <w:tcPr>
            <w:tcW w:w="535" w:type="dxa"/>
            <w:vAlign w:val="center"/>
          </w:tcPr>
          <w:p w:rsidR="007D3C78" w:rsidRDefault="007D3C78">
            <w:pPr>
              <w:jc w:val="center"/>
              <w:rPr>
                <w:color w:val="000000"/>
                <w:sz w:val="28"/>
                <w:szCs w:val="28"/>
                <w:lang w:val="uk-UA"/>
              </w:rPr>
            </w:pPr>
          </w:p>
        </w:tc>
        <w:tc>
          <w:tcPr>
            <w:tcW w:w="536"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636" w:type="dxa"/>
            <w:vAlign w:val="center"/>
          </w:tcPr>
          <w:p w:rsidR="007D3C78" w:rsidRDefault="00583F24">
            <w:pPr>
              <w:jc w:val="center"/>
              <w:rPr>
                <w:color w:val="000000"/>
                <w:sz w:val="28"/>
                <w:szCs w:val="28"/>
                <w:lang w:val="uk-UA"/>
              </w:rPr>
            </w:pPr>
            <w:r>
              <w:rPr>
                <w:color w:val="000000"/>
                <w:sz w:val="28"/>
                <w:szCs w:val="28"/>
                <w:lang w:val="uk-UA"/>
              </w:rPr>
              <w:t>+</w:t>
            </w:r>
          </w:p>
        </w:tc>
        <w:tc>
          <w:tcPr>
            <w:tcW w:w="566" w:type="dxa"/>
            <w:vAlign w:val="center"/>
          </w:tcPr>
          <w:p w:rsidR="007D3C78" w:rsidRDefault="007D3C78">
            <w:pPr>
              <w:jc w:val="center"/>
              <w:rPr>
                <w:color w:val="000000"/>
                <w:sz w:val="28"/>
                <w:szCs w:val="28"/>
                <w:lang w:val="uk-UA"/>
              </w:rPr>
            </w:pPr>
          </w:p>
        </w:tc>
        <w:tc>
          <w:tcPr>
            <w:tcW w:w="566" w:type="dxa"/>
            <w:vAlign w:val="center"/>
          </w:tcPr>
          <w:p w:rsidR="007D3C78" w:rsidRDefault="00583F24">
            <w:pPr>
              <w:jc w:val="center"/>
              <w:rPr>
                <w:color w:val="000000"/>
                <w:sz w:val="28"/>
                <w:szCs w:val="28"/>
                <w:lang w:val="uk-UA"/>
              </w:rPr>
            </w:pPr>
            <w:r>
              <w:rPr>
                <w:color w:val="000000"/>
                <w:sz w:val="28"/>
                <w:szCs w:val="28"/>
                <w:lang w:val="uk-UA"/>
              </w:rPr>
              <w:t>+</w:t>
            </w:r>
          </w:p>
        </w:tc>
        <w:tc>
          <w:tcPr>
            <w:tcW w:w="566" w:type="dxa"/>
            <w:vAlign w:val="center"/>
          </w:tcPr>
          <w:p w:rsidR="007D3C78" w:rsidRDefault="007D3C78">
            <w:pPr>
              <w:jc w:val="center"/>
              <w:rPr>
                <w:color w:val="000000"/>
                <w:sz w:val="28"/>
                <w:szCs w:val="28"/>
                <w:lang w:val="uk-UA"/>
              </w:rPr>
            </w:pPr>
          </w:p>
        </w:tc>
        <w:tc>
          <w:tcPr>
            <w:tcW w:w="576"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709" w:type="dxa"/>
            <w:vAlign w:val="center"/>
          </w:tcPr>
          <w:p w:rsidR="007D3C78" w:rsidRDefault="007D3C78">
            <w:pPr>
              <w:jc w:val="center"/>
              <w:rPr>
                <w:color w:val="000000"/>
                <w:sz w:val="28"/>
                <w:szCs w:val="28"/>
                <w:lang w:val="uk-UA"/>
              </w:rPr>
            </w:pPr>
          </w:p>
        </w:tc>
      </w:tr>
      <w:tr w:rsidR="007D3C78">
        <w:trPr>
          <w:trHeight w:val="501"/>
          <w:tblHeader/>
        </w:trPr>
        <w:tc>
          <w:tcPr>
            <w:tcW w:w="1134" w:type="dxa"/>
            <w:shd w:val="clear" w:color="auto" w:fill="FFFFCC"/>
            <w:vAlign w:val="center"/>
          </w:tcPr>
          <w:p w:rsidR="007D3C78" w:rsidRDefault="002835C8">
            <w:pPr>
              <w:jc w:val="center"/>
              <w:rPr>
                <w:lang w:val="uk-UA"/>
              </w:rPr>
            </w:pPr>
            <w:r>
              <w:rPr>
                <w:bCs/>
                <w:color w:val="000000"/>
                <w:sz w:val="24"/>
                <w:szCs w:val="24"/>
                <w:lang w:val="uk-UA"/>
              </w:rPr>
              <w:t>ОК 04</w:t>
            </w:r>
          </w:p>
        </w:tc>
        <w:tc>
          <w:tcPr>
            <w:tcW w:w="550" w:type="dxa"/>
            <w:vAlign w:val="center"/>
          </w:tcPr>
          <w:p w:rsidR="007D3C78" w:rsidRDefault="007D3C78">
            <w:pPr>
              <w:jc w:val="center"/>
              <w:rPr>
                <w:color w:val="000000"/>
                <w:sz w:val="28"/>
                <w:szCs w:val="28"/>
                <w:lang w:val="uk-UA"/>
              </w:rPr>
            </w:pPr>
          </w:p>
        </w:tc>
        <w:tc>
          <w:tcPr>
            <w:tcW w:w="552" w:type="dxa"/>
            <w:vAlign w:val="center"/>
          </w:tcPr>
          <w:p w:rsidR="007D3C78" w:rsidRDefault="00E83047">
            <w:pPr>
              <w:jc w:val="center"/>
              <w:rPr>
                <w:color w:val="000000"/>
                <w:sz w:val="28"/>
                <w:szCs w:val="28"/>
                <w:lang w:val="uk-UA"/>
              </w:rPr>
            </w:pPr>
            <w:r>
              <w:rPr>
                <w:color w:val="000000"/>
                <w:sz w:val="28"/>
                <w:szCs w:val="28"/>
                <w:lang w:val="uk-UA"/>
              </w:rPr>
              <w:t>+</w:t>
            </w:r>
          </w:p>
        </w:tc>
        <w:tc>
          <w:tcPr>
            <w:tcW w:w="536"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533"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536" w:type="dxa"/>
            <w:vAlign w:val="center"/>
          </w:tcPr>
          <w:p w:rsidR="007D3C78" w:rsidRDefault="007D3C78">
            <w:pPr>
              <w:jc w:val="center"/>
              <w:rPr>
                <w:color w:val="000000"/>
                <w:sz w:val="28"/>
                <w:szCs w:val="28"/>
                <w:lang w:val="uk-UA"/>
              </w:rPr>
            </w:pPr>
          </w:p>
        </w:tc>
        <w:tc>
          <w:tcPr>
            <w:tcW w:w="535" w:type="dxa"/>
            <w:vAlign w:val="center"/>
          </w:tcPr>
          <w:p w:rsidR="007D3C78" w:rsidRDefault="00E83047">
            <w:pPr>
              <w:jc w:val="center"/>
              <w:rPr>
                <w:color w:val="000000"/>
                <w:sz w:val="28"/>
                <w:szCs w:val="28"/>
                <w:lang w:val="uk-UA"/>
              </w:rPr>
            </w:pPr>
            <w:r>
              <w:rPr>
                <w:color w:val="000000"/>
                <w:sz w:val="28"/>
                <w:szCs w:val="28"/>
                <w:lang w:val="uk-UA"/>
              </w:rPr>
              <w:t>+</w:t>
            </w:r>
          </w:p>
        </w:tc>
        <w:tc>
          <w:tcPr>
            <w:tcW w:w="535" w:type="dxa"/>
            <w:vAlign w:val="center"/>
          </w:tcPr>
          <w:p w:rsidR="007D3C78" w:rsidRDefault="00E83047">
            <w:pPr>
              <w:jc w:val="center"/>
              <w:rPr>
                <w:color w:val="000000"/>
                <w:sz w:val="28"/>
                <w:szCs w:val="28"/>
                <w:lang w:val="uk-UA"/>
              </w:rPr>
            </w:pPr>
            <w:r>
              <w:rPr>
                <w:color w:val="000000"/>
                <w:sz w:val="28"/>
                <w:szCs w:val="28"/>
                <w:lang w:val="uk-UA"/>
              </w:rPr>
              <w:t>+</w:t>
            </w:r>
          </w:p>
        </w:tc>
        <w:tc>
          <w:tcPr>
            <w:tcW w:w="636" w:type="dxa"/>
            <w:vAlign w:val="center"/>
          </w:tcPr>
          <w:p w:rsidR="007D3C78" w:rsidRDefault="007D3C78">
            <w:pPr>
              <w:jc w:val="center"/>
              <w:rPr>
                <w:color w:val="000000"/>
                <w:sz w:val="28"/>
                <w:szCs w:val="28"/>
                <w:lang w:val="uk-UA"/>
              </w:rPr>
            </w:pPr>
          </w:p>
        </w:tc>
        <w:tc>
          <w:tcPr>
            <w:tcW w:w="566" w:type="dxa"/>
            <w:vAlign w:val="center"/>
          </w:tcPr>
          <w:p w:rsidR="007D3C78" w:rsidRDefault="007D3C78">
            <w:pPr>
              <w:jc w:val="center"/>
              <w:rPr>
                <w:color w:val="000000"/>
                <w:sz w:val="28"/>
                <w:szCs w:val="28"/>
                <w:lang w:val="uk-UA"/>
              </w:rPr>
            </w:pPr>
          </w:p>
        </w:tc>
        <w:tc>
          <w:tcPr>
            <w:tcW w:w="566" w:type="dxa"/>
            <w:vAlign w:val="center"/>
          </w:tcPr>
          <w:p w:rsidR="007D3C78" w:rsidRDefault="007D3C78">
            <w:pPr>
              <w:jc w:val="center"/>
              <w:rPr>
                <w:color w:val="000000"/>
                <w:sz w:val="28"/>
                <w:szCs w:val="28"/>
                <w:lang w:val="uk-UA"/>
              </w:rPr>
            </w:pPr>
          </w:p>
        </w:tc>
        <w:tc>
          <w:tcPr>
            <w:tcW w:w="566" w:type="dxa"/>
            <w:vAlign w:val="center"/>
          </w:tcPr>
          <w:p w:rsidR="007D3C78" w:rsidRDefault="007D3C78">
            <w:pPr>
              <w:jc w:val="center"/>
              <w:rPr>
                <w:color w:val="000000"/>
                <w:sz w:val="28"/>
                <w:szCs w:val="28"/>
                <w:lang w:val="uk-UA"/>
              </w:rPr>
            </w:pPr>
          </w:p>
        </w:tc>
        <w:tc>
          <w:tcPr>
            <w:tcW w:w="576"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709" w:type="dxa"/>
            <w:vAlign w:val="center"/>
          </w:tcPr>
          <w:p w:rsidR="007D3C78" w:rsidRDefault="007D3C78">
            <w:pPr>
              <w:jc w:val="center"/>
              <w:rPr>
                <w:color w:val="000000"/>
                <w:sz w:val="28"/>
                <w:szCs w:val="28"/>
                <w:lang w:val="uk-UA"/>
              </w:rPr>
            </w:pPr>
          </w:p>
        </w:tc>
      </w:tr>
      <w:tr w:rsidR="007D3C78">
        <w:trPr>
          <w:trHeight w:val="501"/>
          <w:tblHeader/>
        </w:trPr>
        <w:tc>
          <w:tcPr>
            <w:tcW w:w="1134" w:type="dxa"/>
            <w:shd w:val="clear" w:color="auto" w:fill="FFFFCC"/>
            <w:vAlign w:val="center"/>
          </w:tcPr>
          <w:p w:rsidR="007D3C78" w:rsidRDefault="002835C8">
            <w:pPr>
              <w:jc w:val="center"/>
              <w:rPr>
                <w:lang w:val="uk-UA"/>
              </w:rPr>
            </w:pPr>
            <w:r>
              <w:rPr>
                <w:bCs/>
                <w:color w:val="000000"/>
                <w:sz w:val="24"/>
                <w:szCs w:val="24"/>
                <w:lang w:val="uk-UA"/>
              </w:rPr>
              <w:t>ОК 05</w:t>
            </w:r>
          </w:p>
        </w:tc>
        <w:tc>
          <w:tcPr>
            <w:tcW w:w="550" w:type="dxa"/>
            <w:vAlign w:val="center"/>
          </w:tcPr>
          <w:p w:rsidR="007D3C78" w:rsidRDefault="007D3C78">
            <w:pPr>
              <w:jc w:val="center"/>
              <w:rPr>
                <w:color w:val="000000"/>
                <w:sz w:val="28"/>
                <w:szCs w:val="28"/>
                <w:lang w:val="uk-UA"/>
              </w:rPr>
            </w:pPr>
          </w:p>
        </w:tc>
        <w:tc>
          <w:tcPr>
            <w:tcW w:w="552" w:type="dxa"/>
            <w:vAlign w:val="center"/>
          </w:tcPr>
          <w:p w:rsidR="007D3C78" w:rsidRDefault="001B10C4">
            <w:pPr>
              <w:jc w:val="center"/>
              <w:rPr>
                <w:color w:val="000000"/>
                <w:sz w:val="28"/>
                <w:szCs w:val="28"/>
                <w:lang w:val="uk-UA"/>
              </w:rPr>
            </w:pPr>
            <w:r>
              <w:rPr>
                <w:color w:val="000000"/>
                <w:sz w:val="28"/>
                <w:szCs w:val="28"/>
                <w:lang w:val="uk-UA"/>
              </w:rPr>
              <w:t>+</w:t>
            </w:r>
          </w:p>
        </w:tc>
        <w:tc>
          <w:tcPr>
            <w:tcW w:w="536"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533"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536" w:type="dxa"/>
            <w:vAlign w:val="center"/>
          </w:tcPr>
          <w:p w:rsidR="007D3C78" w:rsidRDefault="007D3C78">
            <w:pPr>
              <w:jc w:val="center"/>
              <w:rPr>
                <w:color w:val="000000"/>
                <w:sz w:val="28"/>
                <w:szCs w:val="28"/>
                <w:lang w:val="uk-UA"/>
              </w:rPr>
            </w:pPr>
          </w:p>
        </w:tc>
        <w:tc>
          <w:tcPr>
            <w:tcW w:w="535" w:type="dxa"/>
            <w:vAlign w:val="center"/>
          </w:tcPr>
          <w:p w:rsidR="007D3C78" w:rsidRDefault="00F3706E">
            <w:pPr>
              <w:jc w:val="center"/>
              <w:rPr>
                <w:color w:val="000000"/>
                <w:sz w:val="28"/>
                <w:szCs w:val="28"/>
                <w:lang w:val="uk-UA"/>
              </w:rPr>
            </w:pPr>
            <w:r>
              <w:rPr>
                <w:color w:val="000000"/>
                <w:sz w:val="28"/>
                <w:szCs w:val="28"/>
                <w:lang w:val="uk-UA"/>
              </w:rPr>
              <w:t>+</w:t>
            </w:r>
          </w:p>
        </w:tc>
        <w:tc>
          <w:tcPr>
            <w:tcW w:w="535" w:type="dxa"/>
            <w:vAlign w:val="center"/>
          </w:tcPr>
          <w:p w:rsidR="007D3C78" w:rsidRDefault="00F3706E">
            <w:pPr>
              <w:jc w:val="center"/>
              <w:rPr>
                <w:color w:val="000000"/>
                <w:sz w:val="28"/>
                <w:szCs w:val="28"/>
                <w:lang w:val="uk-UA"/>
              </w:rPr>
            </w:pPr>
            <w:r>
              <w:rPr>
                <w:color w:val="000000"/>
                <w:sz w:val="28"/>
                <w:szCs w:val="28"/>
                <w:lang w:val="uk-UA"/>
              </w:rPr>
              <w:t>+</w:t>
            </w:r>
          </w:p>
        </w:tc>
        <w:tc>
          <w:tcPr>
            <w:tcW w:w="636" w:type="dxa"/>
            <w:vAlign w:val="center"/>
          </w:tcPr>
          <w:p w:rsidR="007D3C78" w:rsidRDefault="007D3C78">
            <w:pPr>
              <w:jc w:val="center"/>
              <w:rPr>
                <w:color w:val="000000"/>
                <w:sz w:val="28"/>
                <w:szCs w:val="28"/>
                <w:lang w:val="uk-UA"/>
              </w:rPr>
            </w:pPr>
          </w:p>
        </w:tc>
        <w:tc>
          <w:tcPr>
            <w:tcW w:w="566" w:type="dxa"/>
            <w:vAlign w:val="center"/>
          </w:tcPr>
          <w:p w:rsidR="007D3C78" w:rsidRDefault="007D3C78">
            <w:pPr>
              <w:jc w:val="center"/>
              <w:rPr>
                <w:color w:val="000000"/>
                <w:sz w:val="28"/>
                <w:szCs w:val="28"/>
                <w:lang w:val="uk-UA"/>
              </w:rPr>
            </w:pPr>
          </w:p>
        </w:tc>
        <w:tc>
          <w:tcPr>
            <w:tcW w:w="566" w:type="dxa"/>
            <w:vAlign w:val="center"/>
          </w:tcPr>
          <w:p w:rsidR="007D3C78" w:rsidRDefault="007D3C78">
            <w:pPr>
              <w:jc w:val="center"/>
              <w:rPr>
                <w:color w:val="000000"/>
                <w:sz w:val="28"/>
                <w:szCs w:val="28"/>
                <w:lang w:val="uk-UA"/>
              </w:rPr>
            </w:pPr>
          </w:p>
        </w:tc>
        <w:tc>
          <w:tcPr>
            <w:tcW w:w="566" w:type="dxa"/>
            <w:vAlign w:val="center"/>
          </w:tcPr>
          <w:p w:rsidR="007D3C78" w:rsidRDefault="007D3C78">
            <w:pPr>
              <w:jc w:val="center"/>
              <w:rPr>
                <w:color w:val="000000"/>
                <w:sz w:val="28"/>
                <w:szCs w:val="28"/>
                <w:lang w:val="uk-UA"/>
              </w:rPr>
            </w:pPr>
          </w:p>
        </w:tc>
        <w:tc>
          <w:tcPr>
            <w:tcW w:w="576"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709" w:type="dxa"/>
            <w:vAlign w:val="center"/>
          </w:tcPr>
          <w:p w:rsidR="007D3C78" w:rsidRDefault="007D3C78">
            <w:pPr>
              <w:jc w:val="center"/>
              <w:rPr>
                <w:color w:val="000000"/>
                <w:sz w:val="28"/>
                <w:szCs w:val="28"/>
                <w:lang w:val="uk-UA"/>
              </w:rPr>
            </w:pPr>
          </w:p>
        </w:tc>
      </w:tr>
      <w:tr w:rsidR="007D3C78">
        <w:trPr>
          <w:trHeight w:val="501"/>
          <w:tblHeader/>
        </w:trPr>
        <w:tc>
          <w:tcPr>
            <w:tcW w:w="1134" w:type="dxa"/>
            <w:shd w:val="clear" w:color="auto" w:fill="FFFFCC"/>
            <w:vAlign w:val="center"/>
          </w:tcPr>
          <w:p w:rsidR="007D3C78" w:rsidRDefault="002835C8">
            <w:pPr>
              <w:jc w:val="center"/>
              <w:rPr>
                <w:lang w:val="uk-UA"/>
              </w:rPr>
            </w:pPr>
            <w:r>
              <w:rPr>
                <w:bCs/>
                <w:color w:val="000000"/>
                <w:sz w:val="24"/>
                <w:szCs w:val="24"/>
                <w:lang w:val="uk-UA"/>
              </w:rPr>
              <w:t>ОК 06</w:t>
            </w:r>
          </w:p>
        </w:tc>
        <w:tc>
          <w:tcPr>
            <w:tcW w:w="550" w:type="dxa"/>
            <w:vAlign w:val="center"/>
          </w:tcPr>
          <w:p w:rsidR="007D3C78" w:rsidRDefault="007D3C78">
            <w:pPr>
              <w:jc w:val="center"/>
              <w:rPr>
                <w:sz w:val="28"/>
                <w:szCs w:val="28"/>
                <w:lang w:val="uk-UA"/>
              </w:rPr>
            </w:pPr>
          </w:p>
        </w:tc>
        <w:tc>
          <w:tcPr>
            <w:tcW w:w="552" w:type="dxa"/>
            <w:vAlign w:val="center"/>
          </w:tcPr>
          <w:p w:rsidR="007D3C78" w:rsidRDefault="007D3C78">
            <w:pPr>
              <w:jc w:val="center"/>
              <w:rPr>
                <w:sz w:val="28"/>
                <w:szCs w:val="28"/>
                <w:lang w:val="uk-UA"/>
              </w:rPr>
            </w:pPr>
          </w:p>
        </w:tc>
        <w:tc>
          <w:tcPr>
            <w:tcW w:w="536" w:type="dxa"/>
            <w:vAlign w:val="center"/>
          </w:tcPr>
          <w:p w:rsidR="007D3C78" w:rsidRDefault="007D3C78">
            <w:pPr>
              <w:jc w:val="center"/>
              <w:rPr>
                <w:sz w:val="28"/>
                <w:szCs w:val="28"/>
                <w:lang w:val="uk-UA"/>
              </w:rPr>
            </w:pPr>
          </w:p>
        </w:tc>
        <w:tc>
          <w:tcPr>
            <w:tcW w:w="535" w:type="dxa"/>
            <w:vAlign w:val="center"/>
          </w:tcPr>
          <w:p w:rsidR="007D3C78" w:rsidRDefault="007D3C78">
            <w:pPr>
              <w:jc w:val="center"/>
              <w:rPr>
                <w:sz w:val="28"/>
                <w:szCs w:val="28"/>
                <w:lang w:val="uk-UA"/>
              </w:rPr>
            </w:pPr>
          </w:p>
        </w:tc>
        <w:tc>
          <w:tcPr>
            <w:tcW w:w="535" w:type="dxa"/>
            <w:vAlign w:val="center"/>
          </w:tcPr>
          <w:p w:rsidR="007D3C78" w:rsidRDefault="005008A0">
            <w:pPr>
              <w:jc w:val="center"/>
              <w:rPr>
                <w:sz w:val="28"/>
                <w:szCs w:val="28"/>
                <w:lang w:val="uk-UA"/>
              </w:rPr>
            </w:pPr>
            <w:r>
              <w:rPr>
                <w:sz w:val="28"/>
                <w:szCs w:val="28"/>
                <w:lang w:val="uk-UA"/>
              </w:rPr>
              <w:t>+</w:t>
            </w:r>
          </w:p>
        </w:tc>
        <w:tc>
          <w:tcPr>
            <w:tcW w:w="535" w:type="dxa"/>
            <w:vAlign w:val="center"/>
          </w:tcPr>
          <w:p w:rsidR="007D3C78" w:rsidRDefault="005008A0">
            <w:pPr>
              <w:jc w:val="center"/>
              <w:rPr>
                <w:sz w:val="28"/>
                <w:szCs w:val="28"/>
                <w:lang w:val="uk-UA"/>
              </w:rPr>
            </w:pPr>
            <w:r>
              <w:rPr>
                <w:sz w:val="28"/>
                <w:szCs w:val="28"/>
                <w:lang w:val="uk-UA"/>
              </w:rPr>
              <w:t>+</w:t>
            </w:r>
          </w:p>
        </w:tc>
        <w:tc>
          <w:tcPr>
            <w:tcW w:w="533" w:type="dxa"/>
            <w:vAlign w:val="center"/>
          </w:tcPr>
          <w:p w:rsidR="007D3C78" w:rsidRDefault="005008A0">
            <w:pPr>
              <w:jc w:val="center"/>
              <w:rPr>
                <w:sz w:val="28"/>
                <w:szCs w:val="28"/>
                <w:lang w:val="uk-UA"/>
              </w:rPr>
            </w:pPr>
            <w:r>
              <w:rPr>
                <w:sz w:val="28"/>
                <w:szCs w:val="28"/>
                <w:lang w:val="uk-UA"/>
              </w:rPr>
              <w:t>+</w:t>
            </w:r>
          </w:p>
        </w:tc>
        <w:tc>
          <w:tcPr>
            <w:tcW w:w="535" w:type="dxa"/>
            <w:vAlign w:val="center"/>
          </w:tcPr>
          <w:p w:rsidR="007D3C78" w:rsidRDefault="005008A0">
            <w:pPr>
              <w:jc w:val="center"/>
              <w:rPr>
                <w:sz w:val="28"/>
                <w:szCs w:val="28"/>
                <w:lang w:val="uk-UA"/>
              </w:rPr>
            </w:pPr>
            <w:r>
              <w:rPr>
                <w:sz w:val="28"/>
                <w:szCs w:val="28"/>
                <w:lang w:val="uk-UA"/>
              </w:rPr>
              <w:t>+</w:t>
            </w:r>
          </w:p>
        </w:tc>
        <w:tc>
          <w:tcPr>
            <w:tcW w:w="535" w:type="dxa"/>
            <w:vAlign w:val="center"/>
          </w:tcPr>
          <w:p w:rsidR="007D3C78" w:rsidRDefault="007D3C78">
            <w:pPr>
              <w:jc w:val="center"/>
              <w:rPr>
                <w:sz w:val="28"/>
                <w:szCs w:val="28"/>
                <w:lang w:val="uk-UA"/>
              </w:rPr>
            </w:pPr>
          </w:p>
        </w:tc>
        <w:tc>
          <w:tcPr>
            <w:tcW w:w="536" w:type="dxa"/>
            <w:vAlign w:val="center"/>
          </w:tcPr>
          <w:p w:rsidR="007D3C78" w:rsidRDefault="007D3C78">
            <w:pPr>
              <w:jc w:val="center"/>
              <w:rPr>
                <w:sz w:val="28"/>
                <w:szCs w:val="28"/>
                <w:lang w:val="uk-UA"/>
              </w:rPr>
            </w:pPr>
          </w:p>
        </w:tc>
        <w:tc>
          <w:tcPr>
            <w:tcW w:w="535" w:type="dxa"/>
            <w:vAlign w:val="center"/>
          </w:tcPr>
          <w:p w:rsidR="007D3C78" w:rsidRDefault="005008A0">
            <w:pPr>
              <w:jc w:val="center"/>
              <w:rPr>
                <w:sz w:val="28"/>
                <w:szCs w:val="28"/>
                <w:lang w:val="uk-UA"/>
              </w:rPr>
            </w:pPr>
            <w:r>
              <w:rPr>
                <w:sz w:val="28"/>
                <w:szCs w:val="28"/>
                <w:lang w:val="uk-UA"/>
              </w:rPr>
              <w:t>+</w:t>
            </w:r>
          </w:p>
        </w:tc>
        <w:tc>
          <w:tcPr>
            <w:tcW w:w="535" w:type="dxa"/>
            <w:vAlign w:val="center"/>
          </w:tcPr>
          <w:p w:rsidR="007D3C78" w:rsidRDefault="005008A0">
            <w:pPr>
              <w:jc w:val="center"/>
              <w:rPr>
                <w:sz w:val="28"/>
                <w:szCs w:val="28"/>
                <w:lang w:val="uk-UA"/>
              </w:rPr>
            </w:pPr>
            <w:r>
              <w:rPr>
                <w:sz w:val="28"/>
                <w:szCs w:val="28"/>
                <w:lang w:val="uk-UA"/>
              </w:rPr>
              <w:t>+</w:t>
            </w:r>
          </w:p>
        </w:tc>
        <w:tc>
          <w:tcPr>
            <w:tcW w:w="636" w:type="dxa"/>
            <w:vAlign w:val="center"/>
          </w:tcPr>
          <w:p w:rsidR="007D3C78" w:rsidRDefault="007D3C78">
            <w:pPr>
              <w:jc w:val="center"/>
              <w:rPr>
                <w:sz w:val="28"/>
                <w:szCs w:val="28"/>
                <w:lang w:val="uk-UA"/>
              </w:rPr>
            </w:pPr>
          </w:p>
        </w:tc>
        <w:tc>
          <w:tcPr>
            <w:tcW w:w="566" w:type="dxa"/>
            <w:vAlign w:val="center"/>
          </w:tcPr>
          <w:p w:rsidR="007D3C78" w:rsidRDefault="007D3C78">
            <w:pPr>
              <w:jc w:val="center"/>
              <w:rPr>
                <w:sz w:val="28"/>
                <w:szCs w:val="28"/>
                <w:lang w:val="uk-UA"/>
              </w:rPr>
            </w:pPr>
          </w:p>
        </w:tc>
        <w:tc>
          <w:tcPr>
            <w:tcW w:w="566" w:type="dxa"/>
            <w:vAlign w:val="center"/>
          </w:tcPr>
          <w:p w:rsidR="007D3C78" w:rsidRDefault="007D3C78">
            <w:pPr>
              <w:jc w:val="center"/>
              <w:rPr>
                <w:sz w:val="28"/>
                <w:szCs w:val="28"/>
                <w:lang w:val="uk-UA"/>
              </w:rPr>
            </w:pPr>
          </w:p>
        </w:tc>
        <w:tc>
          <w:tcPr>
            <w:tcW w:w="566" w:type="dxa"/>
            <w:vAlign w:val="center"/>
          </w:tcPr>
          <w:p w:rsidR="007D3C78" w:rsidRDefault="007D3C78">
            <w:pPr>
              <w:jc w:val="center"/>
              <w:rPr>
                <w:sz w:val="28"/>
                <w:szCs w:val="28"/>
                <w:lang w:val="uk-UA"/>
              </w:rPr>
            </w:pPr>
          </w:p>
        </w:tc>
        <w:tc>
          <w:tcPr>
            <w:tcW w:w="576" w:type="dxa"/>
            <w:vAlign w:val="center"/>
          </w:tcPr>
          <w:p w:rsidR="007D3C78" w:rsidRDefault="007D3C78">
            <w:pPr>
              <w:jc w:val="center"/>
              <w:rPr>
                <w:sz w:val="28"/>
                <w:szCs w:val="28"/>
                <w:lang w:val="uk-UA"/>
              </w:rPr>
            </w:pPr>
          </w:p>
        </w:tc>
        <w:tc>
          <w:tcPr>
            <w:tcW w:w="567" w:type="dxa"/>
            <w:vAlign w:val="center"/>
          </w:tcPr>
          <w:p w:rsidR="007D3C78" w:rsidRDefault="007D3C78">
            <w:pPr>
              <w:jc w:val="center"/>
              <w:rPr>
                <w:sz w:val="28"/>
                <w:szCs w:val="28"/>
                <w:lang w:val="uk-UA"/>
              </w:rPr>
            </w:pPr>
          </w:p>
        </w:tc>
        <w:tc>
          <w:tcPr>
            <w:tcW w:w="567" w:type="dxa"/>
            <w:vAlign w:val="center"/>
          </w:tcPr>
          <w:p w:rsidR="007D3C78" w:rsidRDefault="007D3C78">
            <w:pPr>
              <w:jc w:val="center"/>
              <w:rPr>
                <w:sz w:val="28"/>
                <w:szCs w:val="28"/>
                <w:lang w:val="uk-UA"/>
              </w:rPr>
            </w:pPr>
          </w:p>
        </w:tc>
        <w:tc>
          <w:tcPr>
            <w:tcW w:w="567" w:type="dxa"/>
            <w:vAlign w:val="center"/>
          </w:tcPr>
          <w:p w:rsidR="007D3C78" w:rsidRDefault="007D3C78">
            <w:pPr>
              <w:jc w:val="center"/>
              <w:rPr>
                <w:sz w:val="28"/>
                <w:szCs w:val="28"/>
                <w:lang w:val="uk-UA"/>
              </w:rPr>
            </w:pPr>
          </w:p>
        </w:tc>
        <w:tc>
          <w:tcPr>
            <w:tcW w:w="567" w:type="dxa"/>
            <w:vAlign w:val="center"/>
          </w:tcPr>
          <w:p w:rsidR="007D3C78" w:rsidRDefault="007D3C78">
            <w:pPr>
              <w:jc w:val="center"/>
              <w:rPr>
                <w:sz w:val="28"/>
                <w:szCs w:val="28"/>
                <w:lang w:val="uk-UA"/>
              </w:rPr>
            </w:pPr>
          </w:p>
        </w:tc>
        <w:tc>
          <w:tcPr>
            <w:tcW w:w="709" w:type="dxa"/>
            <w:vAlign w:val="center"/>
          </w:tcPr>
          <w:p w:rsidR="007D3C78" w:rsidRDefault="007D3C78">
            <w:pPr>
              <w:jc w:val="center"/>
              <w:rPr>
                <w:sz w:val="28"/>
                <w:szCs w:val="28"/>
                <w:lang w:val="uk-UA"/>
              </w:rPr>
            </w:pPr>
          </w:p>
        </w:tc>
      </w:tr>
      <w:tr w:rsidR="007D3C78">
        <w:trPr>
          <w:trHeight w:val="501"/>
          <w:tblHeader/>
        </w:trPr>
        <w:tc>
          <w:tcPr>
            <w:tcW w:w="1134" w:type="dxa"/>
            <w:shd w:val="clear" w:color="auto" w:fill="FFFFCC"/>
            <w:vAlign w:val="center"/>
          </w:tcPr>
          <w:p w:rsidR="007D3C78" w:rsidRDefault="002835C8">
            <w:pPr>
              <w:jc w:val="center"/>
              <w:rPr>
                <w:lang w:val="uk-UA"/>
              </w:rPr>
            </w:pPr>
            <w:r>
              <w:rPr>
                <w:bCs/>
                <w:color w:val="000000"/>
                <w:sz w:val="24"/>
                <w:szCs w:val="24"/>
                <w:lang w:val="uk-UA"/>
              </w:rPr>
              <w:t>ОК 07</w:t>
            </w:r>
          </w:p>
        </w:tc>
        <w:tc>
          <w:tcPr>
            <w:tcW w:w="550" w:type="dxa"/>
            <w:vAlign w:val="center"/>
          </w:tcPr>
          <w:p w:rsidR="007D3C78" w:rsidRDefault="002835C8">
            <w:pPr>
              <w:jc w:val="center"/>
              <w:rPr>
                <w:color w:val="000000"/>
                <w:sz w:val="28"/>
                <w:szCs w:val="28"/>
                <w:lang w:val="uk-UA"/>
              </w:rPr>
            </w:pPr>
            <w:r>
              <w:rPr>
                <w:color w:val="000000"/>
                <w:sz w:val="28"/>
                <w:szCs w:val="28"/>
                <w:lang w:val="uk-UA"/>
              </w:rPr>
              <w:t>+</w:t>
            </w:r>
          </w:p>
        </w:tc>
        <w:tc>
          <w:tcPr>
            <w:tcW w:w="552" w:type="dxa"/>
            <w:vAlign w:val="center"/>
          </w:tcPr>
          <w:p w:rsidR="007D3C78" w:rsidRDefault="002835C8">
            <w:pPr>
              <w:jc w:val="center"/>
              <w:rPr>
                <w:color w:val="000000"/>
                <w:sz w:val="28"/>
                <w:szCs w:val="28"/>
                <w:lang w:val="uk-UA"/>
              </w:rPr>
            </w:pPr>
            <w:r>
              <w:rPr>
                <w:color w:val="000000"/>
                <w:sz w:val="28"/>
                <w:szCs w:val="28"/>
                <w:lang w:val="uk-UA"/>
              </w:rPr>
              <w:t>+</w:t>
            </w:r>
          </w:p>
        </w:tc>
        <w:tc>
          <w:tcPr>
            <w:tcW w:w="536" w:type="dxa"/>
            <w:vAlign w:val="center"/>
          </w:tcPr>
          <w:p w:rsidR="007D3C78" w:rsidRDefault="007D3C78">
            <w:pPr>
              <w:jc w:val="center"/>
              <w:rPr>
                <w:color w:val="000000"/>
                <w:sz w:val="28"/>
                <w:szCs w:val="28"/>
                <w:lang w:val="uk-UA"/>
              </w:rPr>
            </w:pPr>
          </w:p>
        </w:tc>
        <w:tc>
          <w:tcPr>
            <w:tcW w:w="535" w:type="dxa"/>
            <w:vAlign w:val="center"/>
          </w:tcPr>
          <w:p w:rsidR="007D3C78" w:rsidRDefault="002835C8">
            <w:pPr>
              <w:jc w:val="center"/>
              <w:rPr>
                <w:color w:val="000000"/>
                <w:sz w:val="28"/>
                <w:szCs w:val="28"/>
                <w:lang w:val="uk-UA"/>
              </w:rPr>
            </w:pPr>
            <w:r>
              <w:rPr>
                <w:color w:val="000000"/>
                <w:sz w:val="28"/>
                <w:szCs w:val="28"/>
                <w:lang w:val="uk-UA"/>
              </w:rPr>
              <w:t>+</w:t>
            </w:r>
          </w:p>
        </w:tc>
        <w:tc>
          <w:tcPr>
            <w:tcW w:w="535"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533"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536"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636" w:type="dxa"/>
            <w:vAlign w:val="center"/>
          </w:tcPr>
          <w:p w:rsidR="007D3C78" w:rsidRDefault="007D3C78">
            <w:pPr>
              <w:jc w:val="center"/>
              <w:rPr>
                <w:color w:val="000000"/>
                <w:sz w:val="28"/>
                <w:szCs w:val="28"/>
                <w:lang w:val="uk-UA"/>
              </w:rPr>
            </w:pPr>
          </w:p>
        </w:tc>
        <w:tc>
          <w:tcPr>
            <w:tcW w:w="566" w:type="dxa"/>
            <w:vAlign w:val="center"/>
          </w:tcPr>
          <w:p w:rsidR="007D3C78" w:rsidRDefault="007D3C78">
            <w:pPr>
              <w:jc w:val="center"/>
              <w:rPr>
                <w:color w:val="000000"/>
                <w:sz w:val="28"/>
                <w:szCs w:val="28"/>
                <w:lang w:val="uk-UA"/>
              </w:rPr>
            </w:pPr>
          </w:p>
        </w:tc>
        <w:tc>
          <w:tcPr>
            <w:tcW w:w="566" w:type="dxa"/>
            <w:vAlign w:val="center"/>
          </w:tcPr>
          <w:p w:rsidR="007D3C78" w:rsidRDefault="007D3C78">
            <w:pPr>
              <w:jc w:val="center"/>
              <w:rPr>
                <w:color w:val="000000"/>
                <w:sz w:val="28"/>
                <w:szCs w:val="28"/>
                <w:lang w:val="uk-UA"/>
              </w:rPr>
            </w:pPr>
          </w:p>
        </w:tc>
        <w:tc>
          <w:tcPr>
            <w:tcW w:w="566" w:type="dxa"/>
            <w:vAlign w:val="center"/>
          </w:tcPr>
          <w:p w:rsidR="007D3C78" w:rsidRDefault="002835C8">
            <w:pPr>
              <w:jc w:val="center"/>
              <w:rPr>
                <w:color w:val="000000"/>
                <w:sz w:val="28"/>
                <w:szCs w:val="28"/>
                <w:lang w:val="uk-UA"/>
              </w:rPr>
            </w:pPr>
            <w:r>
              <w:rPr>
                <w:color w:val="000000"/>
                <w:sz w:val="28"/>
                <w:szCs w:val="28"/>
                <w:lang w:val="uk-UA"/>
              </w:rPr>
              <w:t>+</w:t>
            </w:r>
          </w:p>
        </w:tc>
        <w:tc>
          <w:tcPr>
            <w:tcW w:w="576"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709" w:type="dxa"/>
            <w:vAlign w:val="center"/>
          </w:tcPr>
          <w:p w:rsidR="007D3C78" w:rsidRDefault="007D3C78">
            <w:pPr>
              <w:jc w:val="center"/>
              <w:rPr>
                <w:color w:val="000000"/>
                <w:sz w:val="28"/>
                <w:szCs w:val="28"/>
                <w:lang w:val="uk-UA"/>
              </w:rPr>
            </w:pPr>
          </w:p>
        </w:tc>
      </w:tr>
      <w:tr w:rsidR="007D3C78">
        <w:trPr>
          <w:trHeight w:val="501"/>
          <w:tblHeader/>
        </w:trPr>
        <w:tc>
          <w:tcPr>
            <w:tcW w:w="1134" w:type="dxa"/>
            <w:shd w:val="clear" w:color="auto" w:fill="FFFFCC"/>
            <w:vAlign w:val="center"/>
          </w:tcPr>
          <w:p w:rsidR="007D3C78" w:rsidRDefault="002835C8">
            <w:pPr>
              <w:jc w:val="center"/>
              <w:rPr>
                <w:lang w:val="uk-UA"/>
              </w:rPr>
            </w:pPr>
            <w:r>
              <w:rPr>
                <w:bCs/>
                <w:color w:val="000000"/>
                <w:sz w:val="24"/>
                <w:szCs w:val="24"/>
                <w:lang w:val="uk-UA"/>
              </w:rPr>
              <w:t>ОК 08</w:t>
            </w:r>
          </w:p>
        </w:tc>
        <w:tc>
          <w:tcPr>
            <w:tcW w:w="550" w:type="dxa"/>
            <w:vAlign w:val="center"/>
          </w:tcPr>
          <w:p w:rsidR="007D3C78" w:rsidRDefault="006076F8">
            <w:pPr>
              <w:jc w:val="center"/>
              <w:rPr>
                <w:color w:val="000000"/>
                <w:sz w:val="28"/>
                <w:szCs w:val="28"/>
                <w:lang w:val="uk-UA"/>
              </w:rPr>
            </w:pPr>
            <w:r>
              <w:rPr>
                <w:color w:val="000000"/>
                <w:sz w:val="28"/>
                <w:szCs w:val="28"/>
                <w:lang w:val="uk-UA"/>
              </w:rPr>
              <w:t>+</w:t>
            </w:r>
          </w:p>
        </w:tc>
        <w:tc>
          <w:tcPr>
            <w:tcW w:w="552" w:type="dxa"/>
            <w:vAlign w:val="center"/>
          </w:tcPr>
          <w:p w:rsidR="007D3C78" w:rsidRDefault="007D3C78">
            <w:pPr>
              <w:jc w:val="center"/>
              <w:rPr>
                <w:color w:val="000000"/>
                <w:sz w:val="28"/>
                <w:szCs w:val="28"/>
                <w:lang w:val="uk-UA"/>
              </w:rPr>
            </w:pPr>
          </w:p>
        </w:tc>
        <w:tc>
          <w:tcPr>
            <w:tcW w:w="536" w:type="dxa"/>
            <w:vAlign w:val="center"/>
          </w:tcPr>
          <w:p w:rsidR="007D3C78" w:rsidRDefault="007D3C78">
            <w:pPr>
              <w:jc w:val="center"/>
              <w:rPr>
                <w:color w:val="000000"/>
                <w:sz w:val="28"/>
                <w:szCs w:val="28"/>
                <w:lang w:val="uk-UA"/>
              </w:rPr>
            </w:pPr>
          </w:p>
        </w:tc>
        <w:tc>
          <w:tcPr>
            <w:tcW w:w="535" w:type="dxa"/>
            <w:vAlign w:val="center"/>
          </w:tcPr>
          <w:p w:rsidR="007D3C78" w:rsidRDefault="006076F8">
            <w:pPr>
              <w:jc w:val="center"/>
              <w:rPr>
                <w:color w:val="000000"/>
                <w:sz w:val="28"/>
                <w:szCs w:val="28"/>
                <w:lang w:val="uk-UA"/>
              </w:rPr>
            </w:pPr>
            <w:r>
              <w:rPr>
                <w:color w:val="000000"/>
                <w:sz w:val="28"/>
                <w:szCs w:val="28"/>
                <w:lang w:val="uk-UA"/>
              </w:rPr>
              <w:t>+</w:t>
            </w:r>
          </w:p>
        </w:tc>
        <w:tc>
          <w:tcPr>
            <w:tcW w:w="535" w:type="dxa"/>
            <w:vAlign w:val="center"/>
          </w:tcPr>
          <w:p w:rsidR="007D3C78" w:rsidRDefault="006076F8">
            <w:pPr>
              <w:jc w:val="center"/>
              <w:rPr>
                <w:color w:val="000000"/>
                <w:sz w:val="28"/>
                <w:szCs w:val="28"/>
                <w:lang w:val="uk-UA"/>
              </w:rPr>
            </w:pPr>
            <w:r>
              <w:rPr>
                <w:color w:val="000000"/>
                <w:sz w:val="28"/>
                <w:szCs w:val="28"/>
                <w:lang w:val="uk-UA"/>
              </w:rPr>
              <w:t>+</w:t>
            </w:r>
          </w:p>
        </w:tc>
        <w:tc>
          <w:tcPr>
            <w:tcW w:w="535" w:type="dxa"/>
            <w:vAlign w:val="center"/>
          </w:tcPr>
          <w:p w:rsidR="007D3C78" w:rsidRDefault="007D3C78">
            <w:pPr>
              <w:jc w:val="center"/>
              <w:rPr>
                <w:color w:val="000000"/>
                <w:sz w:val="28"/>
                <w:szCs w:val="28"/>
                <w:lang w:val="uk-UA"/>
              </w:rPr>
            </w:pPr>
          </w:p>
        </w:tc>
        <w:tc>
          <w:tcPr>
            <w:tcW w:w="533" w:type="dxa"/>
            <w:vAlign w:val="center"/>
          </w:tcPr>
          <w:p w:rsidR="007D3C78" w:rsidRDefault="007D3C78">
            <w:pPr>
              <w:jc w:val="center"/>
              <w:rPr>
                <w:color w:val="000000"/>
                <w:sz w:val="28"/>
                <w:szCs w:val="28"/>
                <w:lang w:val="uk-UA"/>
              </w:rPr>
            </w:pPr>
          </w:p>
        </w:tc>
        <w:tc>
          <w:tcPr>
            <w:tcW w:w="535" w:type="dxa"/>
            <w:vAlign w:val="center"/>
          </w:tcPr>
          <w:p w:rsidR="007D3C78" w:rsidRDefault="006076F8">
            <w:pPr>
              <w:jc w:val="center"/>
              <w:rPr>
                <w:color w:val="000000"/>
                <w:sz w:val="28"/>
                <w:szCs w:val="28"/>
                <w:lang w:val="uk-UA"/>
              </w:rPr>
            </w:pPr>
            <w:r>
              <w:rPr>
                <w:color w:val="000000"/>
                <w:sz w:val="28"/>
                <w:szCs w:val="28"/>
                <w:lang w:val="uk-UA"/>
              </w:rPr>
              <w:t>+</w:t>
            </w:r>
          </w:p>
        </w:tc>
        <w:tc>
          <w:tcPr>
            <w:tcW w:w="535" w:type="dxa"/>
            <w:vAlign w:val="center"/>
          </w:tcPr>
          <w:p w:rsidR="007D3C78" w:rsidRDefault="007D3C78">
            <w:pPr>
              <w:jc w:val="center"/>
              <w:rPr>
                <w:color w:val="000000"/>
                <w:sz w:val="28"/>
                <w:szCs w:val="28"/>
                <w:lang w:val="uk-UA"/>
              </w:rPr>
            </w:pPr>
          </w:p>
        </w:tc>
        <w:tc>
          <w:tcPr>
            <w:tcW w:w="536"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636" w:type="dxa"/>
            <w:vAlign w:val="center"/>
          </w:tcPr>
          <w:p w:rsidR="007D3C78" w:rsidRDefault="006076F8">
            <w:pPr>
              <w:jc w:val="center"/>
              <w:rPr>
                <w:color w:val="000000"/>
                <w:sz w:val="28"/>
                <w:szCs w:val="28"/>
                <w:lang w:val="uk-UA"/>
              </w:rPr>
            </w:pPr>
            <w:r>
              <w:rPr>
                <w:color w:val="000000"/>
                <w:sz w:val="28"/>
                <w:szCs w:val="28"/>
                <w:lang w:val="uk-UA"/>
              </w:rPr>
              <w:t>+</w:t>
            </w:r>
          </w:p>
        </w:tc>
        <w:tc>
          <w:tcPr>
            <w:tcW w:w="566" w:type="dxa"/>
            <w:vAlign w:val="center"/>
          </w:tcPr>
          <w:p w:rsidR="007D3C78" w:rsidRDefault="007D3C78">
            <w:pPr>
              <w:jc w:val="center"/>
              <w:rPr>
                <w:color w:val="000000"/>
                <w:sz w:val="28"/>
                <w:szCs w:val="28"/>
                <w:lang w:val="uk-UA"/>
              </w:rPr>
            </w:pPr>
          </w:p>
        </w:tc>
        <w:tc>
          <w:tcPr>
            <w:tcW w:w="566" w:type="dxa"/>
            <w:vAlign w:val="center"/>
          </w:tcPr>
          <w:p w:rsidR="007D3C78" w:rsidRDefault="007D3C78">
            <w:pPr>
              <w:jc w:val="center"/>
              <w:rPr>
                <w:color w:val="000000"/>
                <w:sz w:val="28"/>
                <w:szCs w:val="28"/>
                <w:lang w:val="uk-UA"/>
              </w:rPr>
            </w:pPr>
          </w:p>
        </w:tc>
        <w:tc>
          <w:tcPr>
            <w:tcW w:w="566" w:type="dxa"/>
            <w:vAlign w:val="center"/>
          </w:tcPr>
          <w:p w:rsidR="007D3C78" w:rsidRDefault="006076F8">
            <w:pPr>
              <w:jc w:val="center"/>
              <w:rPr>
                <w:color w:val="000000"/>
                <w:sz w:val="28"/>
                <w:szCs w:val="28"/>
                <w:lang w:val="uk-UA"/>
              </w:rPr>
            </w:pPr>
            <w:r>
              <w:rPr>
                <w:color w:val="000000"/>
                <w:sz w:val="28"/>
                <w:szCs w:val="28"/>
                <w:lang w:val="uk-UA"/>
              </w:rPr>
              <w:t>+</w:t>
            </w:r>
          </w:p>
        </w:tc>
        <w:tc>
          <w:tcPr>
            <w:tcW w:w="576"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w w:val="107"/>
                <w:sz w:val="28"/>
                <w:szCs w:val="28"/>
                <w:lang w:val="uk-UA"/>
              </w:rPr>
            </w:pPr>
          </w:p>
        </w:tc>
        <w:tc>
          <w:tcPr>
            <w:tcW w:w="567" w:type="dxa"/>
            <w:vAlign w:val="center"/>
          </w:tcPr>
          <w:p w:rsidR="007D3C78" w:rsidRDefault="007D3C78">
            <w:pPr>
              <w:jc w:val="center"/>
              <w:rPr>
                <w:color w:val="000000"/>
                <w:w w:val="107"/>
                <w:sz w:val="28"/>
                <w:szCs w:val="28"/>
                <w:lang w:val="uk-UA"/>
              </w:rPr>
            </w:pPr>
          </w:p>
        </w:tc>
        <w:tc>
          <w:tcPr>
            <w:tcW w:w="567" w:type="dxa"/>
            <w:vAlign w:val="center"/>
          </w:tcPr>
          <w:p w:rsidR="007D3C78" w:rsidRDefault="007D3C78">
            <w:pPr>
              <w:jc w:val="center"/>
              <w:rPr>
                <w:color w:val="000000"/>
                <w:w w:val="107"/>
                <w:sz w:val="28"/>
                <w:szCs w:val="28"/>
                <w:lang w:val="uk-UA"/>
              </w:rPr>
            </w:pPr>
          </w:p>
        </w:tc>
        <w:tc>
          <w:tcPr>
            <w:tcW w:w="709" w:type="dxa"/>
            <w:vAlign w:val="center"/>
          </w:tcPr>
          <w:p w:rsidR="007D3C78" w:rsidRDefault="007D3C78">
            <w:pPr>
              <w:jc w:val="center"/>
              <w:rPr>
                <w:color w:val="000000"/>
                <w:w w:val="107"/>
                <w:sz w:val="28"/>
                <w:szCs w:val="28"/>
                <w:lang w:val="uk-UA"/>
              </w:rPr>
            </w:pPr>
          </w:p>
        </w:tc>
      </w:tr>
      <w:tr w:rsidR="007D3C78">
        <w:trPr>
          <w:trHeight w:val="501"/>
          <w:tblHeader/>
        </w:trPr>
        <w:tc>
          <w:tcPr>
            <w:tcW w:w="1134" w:type="dxa"/>
            <w:shd w:val="clear" w:color="auto" w:fill="FFFFCC"/>
            <w:vAlign w:val="center"/>
          </w:tcPr>
          <w:p w:rsidR="007D3C78" w:rsidRDefault="002835C8">
            <w:pPr>
              <w:jc w:val="center"/>
              <w:rPr>
                <w:lang w:val="uk-UA"/>
              </w:rPr>
            </w:pPr>
            <w:r>
              <w:rPr>
                <w:bCs/>
                <w:color w:val="000000"/>
                <w:sz w:val="24"/>
                <w:szCs w:val="24"/>
                <w:lang w:val="uk-UA"/>
              </w:rPr>
              <w:t>ОК 09</w:t>
            </w:r>
          </w:p>
        </w:tc>
        <w:tc>
          <w:tcPr>
            <w:tcW w:w="550" w:type="dxa"/>
            <w:vAlign w:val="center"/>
          </w:tcPr>
          <w:p w:rsidR="007D3C78" w:rsidRDefault="006076F8">
            <w:pPr>
              <w:jc w:val="center"/>
              <w:rPr>
                <w:color w:val="000000"/>
                <w:sz w:val="28"/>
                <w:szCs w:val="28"/>
                <w:lang w:val="uk-UA"/>
              </w:rPr>
            </w:pPr>
            <w:r>
              <w:rPr>
                <w:color w:val="000000"/>
                <w:sz w:val="28"/>
                <w:szCs w:val="28"/>
                <w:lang w:val="uk-UA"/>
              </w:rPr>
              <w:t>+</w:t>
            </w:r>
          </w:p>
        </w:tc>
        <w:tc>
          <w:tcPr>
            <w:tcW w:w="552" w:type="dxa"/>
            <w:vAlign w:val="center"/>
          </w:tcPr>
          <w:p w:rsidR="007D3C78" w:rsidRDefault="006076F8">
            <w:pPr>
              <w:jc w:val="center"/>
              <w:rPr>
                <w:color w:val="000000"/>
                <w:sz w:val="28"/>
                <w:szCs w:val="28"/>
                <w:lang w:val="uk-UA"/>
              </w:rPr>
            </w:pPr>
            <w:r>
              <w:rPr>
                <w:color w:val="000000"/>
                <w:sz w:val="28"/>
                <w:szCs w:val="28"/>
                <w:lang w:val="uk-UA"/>
              </w:rPr>
              <w:t>+</w:t>
            </w:r>
          </w:p>
        </w:tc>
        <w:tc>
          <w:tcPr>
            <w:tcW w:w="536" w:type="dxa"/>
            <w:vAlign w:val="center"/>
          </w:tcPr>
          <w:p w:rsidR="007D3C78" w:rsidRDefault="007D3C78">
            <w:pPr>
              <w:jc w:val="center"/>
              <w:rPr>
                <w:color w:val="000000"/>
                <w:sz w:val="28"/>
                <w:szCs w:val="28"/>
                <w:lang w:val="uk-UA"/>
              </w:rPr>
            </w:pPr>
          </w:p>
        </w:tc>
        <w:tc>
          <w:tcPr>
            <w:tcW w:w="535" w:type="dxa"/>
            <w:vAlign w:val="center"/>
          </w:tcPr>
          <w:p w:rsidR="007D3C78" w:rsidRDefault="006076F8">
            <w:pPr>
              <w:jc w:val="center"/>
              <w:rPr>
                <w:color w:val="000000"/>
                <w:sz w:val="28"/>
                <w:szCs w:val="28"/>
                <w:lang w:val="uk-UA"/>
              </w:rPr>
            </w:pPr>
            <w:r>
              <w:rPr>
                <w:color w:val="000000"/>
                <w:sz w:val="28"/>
                <w:szCs w:val="28"/>
                <w:lang w:val="uk-UA"/>
              </w:rPr>
              <w:t>+</w:t>
            </w:r>
          </w:p>
        </w:tc>
        <w:tc>
          <w:tcPr>
            <w:tcW w:w="535" w:type="dxa"/>
            <w:vAlign w:val="center"/>
          </w:tcPr>
          <w:p w:rsidR="007D3C78" w:rsidRDefault="006076F8">
            <w:pPr>
              <w:jc w:val="center"/>
              <w:rPr>
                <w:color w:val="000000"/>
                <w:sz w:val="28"/>
                <w:szCs w:val="28"/>
                <w:lang w:val="uk-UA"/>
              </w:rPr>
            </w:pPr>
            <w:r>
              <w:rPr>
                <w:color w:val="000000"/>
                <w:sz w:val="28"/>
                <w:szCs w:val="28"/>
                <w:lang w:val="uk-UA"/>
              </w:rPr>
              <w:t>+</w:t>
            </w:r>
          </w:p>
        </w:tc>
        <w:tc>
          <w:tcPr>
            <w:tcW w:w="535" w:type="dxa"/>
            <w:vAlign w:val="center"/>
          </w:tcPr>
          <w:p w:rsidR="007D3C78" w:rsidRDefault="007D3C78">
            <w:pPr>
              <w:jc w:val="center"/>
              <w:rPr>
                <w:color w:val="000000"/>
                <w:sz w:val="28"/>
                <w:szCs w:val="28"/>
                <w:lang w:val="uk-UA"/>
              </w:rPr>
            </w:pPr>
          </w:p>
        </w:tc>
        <w:tc>
          <w:tcPr>
            <w:tcW w:w="533" w:type="dxa"/>
            <w:vAlign w:val="center"/>
          </w:tcPr>
          <w:p w:rsidR="007D3C78" w:rsidRDefault="007D3C78">
            <w:pPr>
              <w:jc w:val="center"/>
              <w:rPr>
                <w:color w:val="000000"/>
                <w:sz w:val="28"/>
                <w:szCs w:val="28"/>
                <w:lang w:val="uk-UA"/>
              </w:rPr>
            </w:pPr>
          </w:p>
        </w:tc>
        <w:tc>
          <w:tcPr>
            <w:tcW w:w="535" w:type="dxa"/>
            <w:vAlign w:val="center"/>
          </w:tcPr>
          <w:p w:rsidR="007D3C78" w:rsidRDefault="006076F8">
            <w:pPr>
              <w:jc w:val="center"/>
              <w:rPr>
                <w:color w:val="000000"/>
                <w:sz w:val="28"/>
                <w:szCs w:val="28"/>
                <w:lang w:val="uk-UA"/>
              </w:rPr>
            </w:pPr>
            <w:r>
              <w:rPr>
                <w:color w:val="000000"/>
                <w:sz w:val="28"/>
                <w:szCs w:val="28"/>
                <w:lang w:val="uk-UA"/>
              </w:rPr>
              <w:t>+</w:t>
            </w:r>
          </w:p>
        </w:tc>
        <w:tc>
          <w:tcPr>
            <w:tcW w:w="535" w:type="dxa"/>
            <w:vAlign w:val="center"/>
          </w:tcPr>
          <w:p w:rsidR="007D3C78" w:rsidRDefault="007D3C78">
            <w:pPr>
              <w:jc w:val="center"/>
              <w:rPr>
                <w:color w:val="000000"/>
                <w:sz w:val="28"/>
                <w:szCs w:val="28"/>
                <w:lang w:val="uk-UA"/>
              </w:rPr>
            </w:pPr>
          </w:p>
        </w:tc>
        <w:tc>
          <w:tcPr>
            <w:tcW w:w="536" w:type="dxa"/>
            <w:vAlign w:val="center"/>
          </w:tcPr>
          <w:p w:rsidR="007D3C78" w:rsidRDefault="006076F8">
            <w:pPr>
              <w:jc w:val="center"/>
              <w:rPr>
                <w:color w:val="000000"/>
                <w:sz w:val="28"/>
                <w:szCs w:val="28"/>
                <w:lang w:val="uk-UA"/>
              </w:rPr>
            </w:pPr>
            <w:r>
              <w:rPr>
                <w:color w:val="000000"/>
                <w:sz w:val="28"/>
                <w:szCs w:val="28"/>
                <w:lang w:val="uk-UA"/>
              </w:rPr>
              <w:t>+</w:t>
            </w:r>
          </w:p>
        </w:tc>
        <w:tc>
          <w:tcPr>
            <w:tcW w:w="535"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636" w:type="dxa"/>
            <w:vAlign w:val="center"/>
          </w:tcPr>
          <w:p w:rsidR="007D3C78" w:rsidRDefault="006076F8">
            <w:pPr>
              <w:jc w:val="center"/>
              <w:rPr>
                <w:color w:val="000000"/>
                <w:sz w:val="28"/>
                <w:szCs w:val="28"/>
                <w:lang w:val="uk-UA"/>
              </w:rPr>
            </w:pPr>
            <w:r>
              <w:rPr>
                <w:color w:val="000000"/>
                <w:sz w:val="28"/>
                <w:szCs w:val="28"/>
                <w:lang w:val="uk-UA"/>
              </w:rPr>
              <w:t>+</w:t>
            </w:r>
          </w:p>
        </w:tc>
        <w:tc>
          <w:tcPr>
            <w:tcW w:w="566" w:type="dxa"/>
            <w:vAlign w:val="center"/>
          </w:tcPr>
          <w:p w:rsidR="007D3C78" w:rsidRDefault="007D3C78">
            <w:pPr>
              <w:jc w:val="center"/>
              <w:rPr>
                <w:color w:val="000000"/>
                <w:sz w:val="28"/>
                <w:szCs w:val="28"/>
                <w:lang w:val="uk-UA"/>
              </w:rPr>
            </w:pPr>
          </w:p>
        </w:tc>
        <w:tc>
          <w:tcPr>
            <w:tcW w:w="566" w:type="dxa"/>
            <w:vAlign w:val="center"/>
          </w:tcPr>
          <w:p w:rsidR="007D3C78" w:rsidRDefault="006076F8">
            <w:pPr>
              <w:jc w:val="center"/>
              <w:rPr>
                <w:color w:val="000000"/>
                <w:sz w:val="28"/>
                <w:szCs w:val="28"/>
                <w:lang w:val="uk-UA"/>
              </w:rPr>
            </w:pPr>
            <w:r>
              <w:rPr>
                <w:color w:val="000000"/>
                <w:sz w:val="28"/>
                <w:szCs w:val="28"/>
                <w:lang w:val="uk-UA"/>
              </w:rPr>
              <w:t>+</w:t>
            </w:r>
          </w:p>
        </w:tc>
        <w:tc>
          <w:tcPr>
            <w:tcW w:w="566" w:type="dxa"/>
            <w:vAlign w:val="center"/>
          </w:tcPr>
          <w:p w:rsidR="007D3C78" w:rsidRDefault="007D3C78">
            <w:pPr>
              <w:jc w:val="center"/>
              <w:rPr>
                <w:color w:val="000000"/>
                <w:sz w:val="28"/>
                <w:szCs w:val="28"/>
                <w:lang w:val="uk-UA"/>
              </w:rPr>
            </w:pPr>
          </w:p>
        </w:tc>
        <w:tc>
          <w:tcPr>
            <w:tcW w:w="576"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709" w:type="dxa"/>
            <w:vAlign w:val="center"/>
          </w:tcPr>
          <w:p w:rsidR="007D3C78" w:rsidRDefault="007D3C78">
            <w:pPr>
              <w:jc w:val="center"/>
              <w:rPr>
                <w:color w:val="000000"/>
                <w:sz w:val="28"/>
                <w:szCs w:val="28"/>
                <w:lang w:val="uk-UA"/>
              </w:rPr>
            </w:pPr>
          </w:p>
        </w:tc>
      </w:tr>
      <w:tr w:rsidR="007D3C78">
        <w:trPr>
          <w:trHeight w:val="501"/>
          <w:tblHeader/>
        </w:trPr>
        <w:tc>
          <w:tcPr>
            <w:tcW w:w="1134" w:type="dxa"/>
            <w:shd w:val="clear" w:color="auto" w:fill="FFFFCC"/>
            <w:vAlign w:val="center"/>
          </w:tcPr>
          <w:p w:rsidR="007D3C78" w:rsidRDefault="002835C8">
            <w:pPr>
              <w:jc w:val="center"/>
              <w:rPr>
                <w:lang w:val="uk-UA"/>
              </w:rPr>
            </w:pPr>
            <w:r>
              <w:rPr>
                <w:bCs/>
                <w:color w:val="000000"/>
                <w:sz w:val="24"/>
                <w:szCs w:val="24"/>
                <w:lang w:val="uk-UA"/>
              </w:rPr>
              <w:t>ОК 10</w:t>
            </w:r>
          </w:p>
        </w:tc>
        <w:tc>
          <w:tcPr>
            <w:tcW w:w="550" w:type="dxa"/>
            <w:vAlign w:val="center"/>
          </w:tcPr>
          <w:p w:rsidR="007D3C78" w:rsidRDefault="007D3C78">
            <w:pPr>
              <w:jc w:val="center"/>
              <w:rPr>
                <w:color w:val="000000"/>
                <w:sz w:val="28"/>
                <w:szCs w:val="28"/>
                <w:lang w:val="uk-UA"/>
              </w:rPr>
            </w:pPr>
          </w:p>
        </w:tc>
        <w:tc>
          <w:tcPr>
            <w:tcW w:w="552" w:type="dxa"/>
            <w:vAlign w:val="center"/>
          </w:tcPr>
          <w:p w:rsidR="007D3C78" w:rsidRDefault="00B42FB5">
            <w:pPr>
              <w:jc w:val="center"/>
              <w:rPr>
                <w:color w:val="000000"/>
                <w:sz w:val="28"/>
                <w:szCs w:val="28"/>
                <w:lang w:val="uk-UA"/>
              </w:rPr>
            </w:pPr>
            <w:r>
              <w:rPr>
                <w:color w:val="000000"/>
                <w:sz w:val="28"/>
                <w:szCs w:val="28"/>
                <w:lang w:val="uk-UA"/>
              </w:rPr>
              <w:t>+</w:t>
            </w:r>
          </w:p>
        </w:tc>
        <w:tc>
          <w:tcPr>
            <w:tcW w:w="536"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535" w:type="dxa"/>
            <w:vAlign w:val="center"/>
          </w:tcPr>
          <w:p w:rsidR="007D3C78" w:rsidRDefault="00B42FB5">
            <w:pPr>
              <w:jc w:val="center"/>
              <w:rPr>
                <w:color w:val="000000"/>
                <w:sz w:val="28"/>
                <w:szCs w:val="28"/>
                <w:lang w:val="uk-UA"/>
              </w:rPr>
            </w:pPr>
            <w:r>
              <w:rPr>
                <w:color w:val="000000"/>
                <w:sz w:val="28"/>
                <w:szCs w:val="28"/>
                <w:lang w:val="uk-UA"/>
              </w:rPr>
              <w:t>+</w:t>
            </w:r>
          </w:p>
        </w:tc>
        <w:tc>
          <w:tcPr>
            <w:tcW w:w="535" w:type="dxa"/>
            <w:vAlign w:val="center"/>
          </w:tcPr>
          <w:p w:rsidR="007D3C78" w:rsidRDefault="007D3C78">
            <w:pPr>
              <w:jc w:val="center"/>
              <w:rPr>
                <w:color w:val="000000"/>
                <w:sz w:val="28"/>
                <w:szCs w:val="28"/>
                <w:lang w:val="uk-UA"/>
              </w:rPr>
            </w:pPr>
          </w:p>
        </w:tc>
        <w:tc>
          <w:tcPr>
            <w:tcW w:w="533" w:type="dxa"/>
            <w:vAlign w:val="center"/>
          </w:tcPr>
          <w:p w:rsidR="007D3C78" w:rsidRDefault="007D3C78">
            <w:pPr>
              <w:jc w:val="center"/>
              <w:rPr>
                <w:color w:val="000000"/>
                <w:sz w:val="28"/>
                <w:szCs w:val="28"/>
                <w:lang w:val="uk-UA"/>
              </w:rPr>
            </w:pPr>
          </w:p>
        </w:tc>
        <w:tc>
          <w:tcPr>
            <w:tcW w:w="535" w:type="dxa"/>
            <w:vAlign w:val="center"/>
          </w:tcPr>
          <w:p w:rsidR="007D3C78" w:rsidRDefault="00B42FB5">
            <w:pPr>
              <w:jc w:val="center"/>
              <w:rPr>
                <w:sz w:val="28"/>
                <w:szCs w:val="28"/>
                <w:lang w:val="uk-UA"/>
              </w:rPr>
            </w:pPr>
            <w:r>
              <w:rPr>
                <w:sz w:val="28"/>
                <w:szCs w:val="28"/>
                <w:lang w:val="uk-UA"/>
              </w:rPr>
              <w:t>+</w:t>
            </w:r>
          </w:p>
        </w:tc>
        <w:tc>
          <w:tcPr>
            <w:tcW w:w="535" w:type="dxa"/>
            <w:vAlign w:val="center"/>
          </w:tcPr>
          <w:p w:rsidR="007D3C78" w:rsidRDefault="00B42FB5">
            <w:pPr>
              <w:jc w:val="center"/>
              <w:rPr>
                <w:sz w:val="28"/>
                <w:szCs w:val="28"/>
                <w:lang w:val="uk-UA"/>
              </w:rPr>
            </w:pPr>
            <w:r>
              <w:rPr>
                <w:sz w:val="28"/>
                <w:szCs w:val="28"/>
                <w:lang w:val="uk-UA"/>
              </w:rPr>
              <w:t>+</w:t>
            </w:r>
          </w:p>
        </w:tc>
        <w:tc>
          <w:tcPr>
            <w:tcW w:w="536" w:type="dxa"/>
            <w:vAlign w:val="center"/>
          </w:tcPr>
          <w:p w:rsidR="007D3C78" w:rsidRDefault="007D3C78">
            <w:pPr>
              <w:jc w:val="center"/>
              <w:rPr>
                <w:color w:val="000000"/>
                <w:sz w:val="28"/>
                <w:szCs w:val="28"/>
                <w:lang w:val="uk-UA"/>
              </w:rPr>
            </w:pPr>
          </w:p>
        </w:tc>
        <w:tc>
          <w:tcPr>
            <w:tcW w:w="535" w:type="dxa"/>
            <w:vAlign w:val="center"/>
          </w:tcPr>
          <w:p w:rsidR="007D3C78" w:rsidRDefault="00B42FB5">
            <w:pPr>
              <w:jc w:val="center"/>
              <w:rPr>
                <w:color w:val="000000"/>
                <w:sz w:val="28"/>
                <w:szCs w:val="28"/>
                <w:lang w:val="uk-UA"/>
              </w:rPr>
            </w:pPr>
            <w:r>
              <w:rPr>
                <w:color w:val="000000"/>
                <w:sz w:val="28"/>
                <w:szCs w:val="28"/>
                <w:lang w:val="uk-UA"/>
              </w:rPr>
              <w:t>+</w:t>
            </w:r>
          </w:p>
        </w:tc>
        <w:tc>
          <w:tcPr>
            <w:tcW w:w="535" w:type="dxa"/>
            <w:vAlign w:val="center"/>
          </w:tcPr>
          <w:p w:rsidR="007D3C78" w:rsidRDefault="00B42FB5">
            <w:pPr>
              <w:jc w:val="center"/>
              <w:rPr>
                <w:color w:val="000000"/>
                <w:sz w:val="28"/>
                <w:szCs w:val="28"/>
                <w:lang w:val="uk-UA"/>
              </w:rPr>
            </w:pPr>
            <w:r>
              <w:rPr>
                <w:color w:val="000000"/>
                <w:sz w:val="28"/>
                <w:szCs w:val="28"/>
                <w:lang w:val="uk-UA"/>
              </w:rPr>
              <w:t>+</w:t>
            </w:r>
          </w:p>
        </w:tc>
        <w:tc>
          <w:tcPr>
            <w:tcW w:w="636" w:type="dxa"/>
            <w:vAlign w:val="center"/>
          </w:tcPr>
          <w:p w:rsidR="007D3C78" w:rsidRDefault="007D3C78">
            <w:pPr>
              <w:jc w:val="center"/>
              <w:rPr>
                <w:color w:val="000000"/>
                <w:sz w:val="28"/>
                <w:szCs w:val="28"/>
                <w:lang w:val="uk-UA"/>
              </w:rPr>
            </w:pPr>
          </w:p>
        </w:tc>
        <w:tc>
          <w:tcPr>
            <w:tcW w:w="566" w:type="dxa"/>
            <w:vAlign w:val="center"/>
          </w:tcPr>
          <w:p w:rsidR="007D3C78" w:rsidRDefault="007D3C78">
            <w:pPr>
              <w:jc w:val="center"/>
              <w:rPr>
                <w:color w:val="000000"/>
                <w:sz w:val="28"/>
                <w:szCs w:val="28"/>
                <w:lang w:val="uk-UA"/>
              </w:rPr>
            </w:pPr>
          </w:p>
        </w:tc>
        <w:tc>
          <w:tcPr>
            <w:tcW w:w="566" w:type="dxa"/>
            <w:vAlign w:val="center"/>
          </w:tcPr>
          <w:p w:rsidR="007D3C78" w:rsidRDefault="007D3C78">
            <w:pPr>
              <w:jc w:val="center"/>
              <w:rPr>
                <w:color w:val="000000"/>
                <w:sz w:val="28"/>
                <w:szCs w:val="28"/>
                <w:lang w:val="uk-UA"/>
              </w:rPr>
            </w:pPr>
          </w:p>
        </w:tc>
        <w:tc>
          <w:tcPr>
            <w:tcW w:w="566" w:type="dxa"/>
            <w:vAlign w:val="center"/>
          </w:tcPr>
          <w:p w:rsidR="007D3C78" w:rsidRDefault="007D3C78">
            <w:pPr>
              <w:jc w:val="center"/>
              <w:rPr>
                <w:color w:val="000000"/>
                <w:sz w:val="28"/>
                <w:szCs w:val="28"/>
                <w:lang w:val="uk-UA"/>
              </w:rPr>
            </w:pPr>
          </w:p>
        </w:tc>
        <w:tc>
          <w:tcPr>
            <w:tcW w:w="576"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709" w:type="dxa"/>
            <w:vAlign w:val="center"/>
          </w:tcPr>
          <w:p w:rsidR="007D3C78" w:rsidRDefault="007D3C78">
            <w:pPr>
              <w:jc w:val="center"/>
              <w:rPr>
                <w:color w:val="000000"/>
                <w:sz w:val="28"/>
                <w:szCs w:val="28"/>
                <w:lang w:val="uk-UA"/>
              </w:rPr>
            </w:pPr>
          </w:p>
        </w:tc>
      </w:tr>
      <w:tr w:rsidR="007D3C78">
        <w:trPr>
          <w:trHeight w:val="501"/>
          <w:tblHeader/>
        </w:trPr>
        <w:tc>
          <w:tcPr>
            <w:tcW w:w="1134" w:type="dxa"/>
            <w:shd w:val="clear" w:color="auto" w:fill="FFFFCC"/>
            <w:vAlign w:val="center"/>
          </w:tcPr>
          <w:p w:rsidR="007D3C78" w:rsidRDefault="002835C8">
            <w:pPr>
              <w:jc w:val="center"/>
              <w:rPr>
                <w:lang w:val="uk-UA"/>
              </w:rPr>
            </w:pPr>
            <w:r>
              <w:rPr>
                <w:bCs/>
                <w:color w:val="000000"/>
                <w:sz w:val="24"/>
                <w:szCs w:val="24"/>
                <w:lang w:val="uk-UA"/>
              </w:rPr>
              <w:t>ОК 11</w:t>
            </w:r>
          </w:p>
        </w:tc>
        <w:tc>
          <w:tcPr>
            <w:tcW w:w="550" w:type="dxa"/>
            <w:vAlign w:val="center"/>
          </w:tcPr>
          <w:p w:rsidR="007D3C78" w:rsidRDefault="007D3C78">
            <w:pPr>
              <w:jc w:val="center"/>
              <w:rPr>
                <w:color w:val="000000"/>
                <w:sz w:val="28"/>
                <w:szCs w:val="28"/>
                <w:lang w:val="uk-UA"/>
              </w:rPr>
            </w:pPr>
          </w:p>
        </w:tc>
        <w:tc>
          <w:tcPr>
            <w:tcW w:w="552" w:type="dxa"/>
            <w:vAlign w:val="center"/>
          </w:tcPr>
          <w:p w:rsidR="007D3C78" w:rsidRDefault="00B42FB5">
            <w:pPr>
              <w:jc w:val="center"/>
              <w:rPr>
                <w:color w:val="000000"/>
                <w:sz w:val="28"/>
                <w:szCs w:val="28"/>
                <w:lang w:val="uk-UA"/>
              </w:rPr>
            </w:pPr>
            <w:r>
              <w:rPr>
                <w:color w:val="000000"/>
                <w:sz w:val="28"/>
                <w:szCs w:val="28"/>
                <w:lang w:val="uk-UA"/>
              </w:rPr>
              <w:t>+</w:t>
            </w:r>
          </w:p>
        </w:tc>
        <w:tc>
          <w:tcPr>
            <w:tcW w:w="536" w:type="dxa"/>
            <w:vAlign w:val="center"/>
          </w:tcPr>
          <w:p w:rsidR="007D3C78" w:rsidRDefault="007D3C78">
            <w:pPr>
              <w:jc w:val="center"/>
              <w:rPr>
                <w:color w:val="000000"/>
                <w:sz w:val="28"/>
                <w:szCs w:val="28"/>
                <w:lang w:val="uk-UA"/>
              </w:rPr>
            </w:pPr>
          </w:p>
        </w:tc>
        <w:tc>
          <w:tcPr>
            <w:tcW w:w="535" w:type="dxa"/>
            <w:vAlign w:val="center"/>
          </w:tcPr>
          <w:p w:rsidR="007D3C78" w:rsidRDefault="00B42FB5">
            <w:pPr>
              <w:jc w:val="center"/>
              <w:rPr>
                <w:color w:val="000000"/>
                <w:sz w:val="28"/>
                <w:szCs w:val="28"/>
                <w:lang w:val="uk-UA"/>
              </w:rPr>
            </w:pPr>
            <w:r>
              <w:rPr>
                <w:color w:val="000000"/>
                <w:sz w:val="28"/>
                <w:szCs w:val="28"/>
                <w:lang w:val="uk-UA"/>
              </w:rPr>
              <w:t>+</w:t>
            </w:r>
          </w:p>
        </w:tc>
        <w:tc>
          <w:tcPr>
            <w:tcW w:w="535" w:type="dxa"/>
            <w:vAlign w:val="center"/>
          </w:tcPr>
          <w:p w:rsidR="007D3C78" w:rsidRDefault="00B42FB5">
            <w:pPr>
              <w:jc w:val="center"/>
              <w:rPr>
                <w:color w:val="000000"/>
                <w:sz w:val="28"/>
                <w:szCs w:val="28"/>
                <w:lang w:val="uk-UA"/>
              </w:rPr>
            </w:pPr>
            <w:r>
              <w:rPr>
                <w:color w:val="000000"/>
                <w:sz w:val="28"/>
                <w:szCs w:val="28"/>
                <w:lang w:val="uk-UA"/>
              </w:rPr>
              <w:t>+</w:t>
            </w:r>
          </w:p>
        </w:tc>
        <w:tc>
          <w:tcPr>
            <w:tcW w:w="535" w:type="dxa"/>
            <w:vAlign w:val="center"/>
          </w:tcPr>
          <w:p w:rsidR="007D3C78" w:rsidRDefault="007D3C78">
            <w:pPr>
              <w:jc w:val="center"/>
              <w:rPr>
                <w:color w:val="000000"/>
                <w:sz w:val="28"/>
                <w:szCs w:val="28"/>
                <w:lang w:val="uk-UA"/>
              </w:rPr>
            </w:pPr>
          </w:p>
        </w:tc>
        <w:tc>
          <w:tcPr>
            <w:tcW w:w="533" w:type="dxa"/>
            <w:vAlign w:val="center"/>
          </w:tcPr>
          <w:p w:rsidR="007D3C78" w:rsidRDefault="007D3C78">
            <w:pPr>
              <w:jc w:val="center"/>
              <w:rPr>
                <w:color w:val="000000"/>
                <w:sz w:val="28"/>
                <w:szCs w:val="28"/>
                <w:lang w:val="uk-UA"/>
              </w:rPr>
            </w:pPr>
          </w:p>
        </w:tc>
        <w:tc>
          <w:tcPr>
            <w:tcW w:w="535" w:type="dxa"/>
            <w:vAlign w:val="center"/>
          </w:tcPr>
          <w:p w:rsidR="007D3C78" w:rsidRDefault="00B42FB5">
            <w:pPr>
              <w:jc w:val="center"/>
              <w:rPr>
                <w:color w:val="000000"/>
                <w:sz w:val="28"/>
                <w:szCs w:val="28"/>
                <w:lang w:val="uk-UA"/>
              </w:rPr>
            </w:pPr>
            <w:r>
              <w:rPr>
                <w:color w:val="000000"/>
                <w:sz w:val="28"/>
                <w:szCs w:val="28"/>
                <w:lang w:val="uk-UA"/>
              </w:rPr>
              <w:t>+</w:t>
            </w:r>
          </w:p>
        </w:tc>
        <w:tc>
          <w:tcPr>
            <w:tcW w:w="535" w:type="dxa"/>
            <w:vAlign w:val="center"/>
          </w:tcPr>
          <w:p w:rsidR="007D3C78" w:rsidRDefault="00B42FB5">
            <w:pPr>
              <w:jc w:val="center"/>
              <w:rPr>
                <w:color w:val="000000"/>
                <w:sz w:val="28"/>
                <w:szCs w:val="28"/>
                <w:lang w:val="uk-UA"/>
              </w:rPr>
            </w:pPr>
            <w:r>
              <w:rPr>
                <w:color w:val="000000"/>
                <w:sz w:val="28"/>
                <w:szCs w:val="28"/>
                <w:lang w:val="uk-UA"/>
              </w:rPr>
              <w:t>+</w:t>
            </w:r>
          </w:p>
        </w:tc>
        <w:tc>
          <w:tcPr>
            <w:tcW w:w="536" w:type="dxa"/>
            <w:vAlign w:val="center"/>
          </w:tcPr>
          <w:p w:rsidR="007D3C78" w:rsidRDefault="007D3C78">
            <w:pPr>
              <w:jc w:val="center"/>
              <w:rPr>
                <w:color w:val="000000"/>
                <w:sz w:val="28"/>
                <w:szCs w:val="28"/>
                <w:lang w:val="uk-UA"/>
              </w:rPr>
            </w:pPr>
          </w:p>
        </w:tc>
        <w:tc>
          <w:tcPr>
            <w:tcW w:w="535" w:type="dxa"/>
            <w:vAlign w:val="center"/>
          </w:tcPr>
          <w:p w:rsidR="007D3C78" w:rsidRDefault="00B42FB5">
            <w:pPr>
              <w:jc w:val="center"/>
              <w:rPr>
                <w:color w:val="000000"/>
                <w:sz w:val="28"/>
                <w:szCs w:val="28"/>
                <w:lang w:val="uk-UA"/>
              </w:rPr>
            </w:pPr>
            <w:r>
              <w:rPr>
                <w:color w:val="000000"/>
                <w:sz w:val="28"/>
                <w:szCs w:val="28"/>
                <w:lang w:val="uk-UA"/>
              </w:rPr>
              <w:t>+</w:t>
            </w:r>
          </w:p>
        </w:tc>
        <w:tc>
          <w:tcPr>
            <w:tcW w:w="535" w:type="dxa"/>
            <w:vAlign w:val="center"/>
          </w:tcPr>
          <w:p w:rsidR="007D3C78" w:rsidRDefault="00B42FB5">
            <w:pPr>
              <w:jc w:val="center"/>
              <w:rPr>
                <w:color w:val="000000"/>
                <w:sz w:val="28"/>
                <w:szCs w:val="28"/>
                <w:lang w:val="uk-UA"/>
              </w:rPr>
            </w:pPr>
            <w:r>
              <w:rPr>
                <w:color w:val="000000"/>
                <w:sz w:val="28"/>
                <w:szCs w:val="28"/>
                <w:lang w:val="uk-UA"/>
              </w:rPr>
              <w:t>+</w:t>
            </w:r>
          </w:p>
        </w:tc>
        <w:tc>
          <w:tcPr>
            <w:tcW w:w="636" w:type="dxa"/>
            <w:vAlign w:val="center"/>
          </w:tcPr>
          <w:p w:rsidR="007D3C78" w:rsidRDefault="007D3C78">
            <w:pPr>
              <w:jc w:val="center"/>
              <w:rPr>
                <w:color w:val="000000"/>
                <w:sz w:val="28"/>
                <w:szCs w:val="28"/>
                <w:lang w:val="uk-UA"/>
              </w:rPr>
            </w:pPr>
          </w:p>
        </w:tc>
        <w:tc>
          <w:tcPr>
            <w:tcW w:w="566" w:type="dxa"/>
            <w:vAlign w:val="center"/>
          </w:tcPr>
          <w:p w:rsidR="007D3C78" w:rsidRDefault="007D3C78">
            <w:pPr>
              <w:jc w:val="center"/>
              <w:rPr>
                <w:color w:val="000000"/>
                <w:sz w:val="28"/>
                <w:szCs w:val="28"/>
                <w:lang w:val="uk-UA"/>
              </w:rPr>
            </w:pPr>
          </w:p>
        </w:tc>
        <w:tc>
          <w:tcPr>
            <w:tcW w:w="566" w:type="dxa"/>
            <w:vAlign w:val="center"/>
          </w:tcPr>
          <w:p w:rsidR="007D3C78" w:rsidRDefault="007D3C78">
            <w:pPr>
              <w:jc w:val="center"/>
              <w:rPr>
                <w:color w:val="000000"/>
                <w:sz w:val="28"/>
                <w:szCs w:val="28"/>
                <w:lang w:val="uk-UA"/>
              </w:rPr>
            </w:pPr>
          </w:p>
        </w:tc>
        <w:tc>
          <w:tcPr>
            <w:tcW w:w="566" w:type="dxa"/>
            <w:vAlign w:val="center"/>
          </w:tcPr>
          <w:p w:rsidR="007D3C78" w:rsidRDefault="007D3C78">
            <w:pPr>
              <w:jc w:val="center"/>
              <w:rPr>
                <w:color w:val="000000"/>
                <w:sz w:val="28"/>
                <w:szCs w:val="28"/>
                <w:lang w:val="uk-UA"/>
              </w:rPr>
            </w:pPr>
          </w:p>
        </w:tc>
        <w:tc>
          <w:tcPr>
            <w:tcW w:w="576"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709" w:type="dxa"/>
            <w:vAlign w:val="center"/>
          </w:tcPr>
          <w:p w:rsidR="007D3C78" w:rsidRDefault="007D3C78">
            <w:pPr>
              <w:jc w:val="center"/>
              <w:rPr>
                <w:color w:val="000000"/>
                <w:sz w:val="28"/>
                <w:szCs w:val="28"/>
                <w:lang w:val="uk-UA"/>
              </w:rPr>
            </w:pPr>
          </w:p>
        </w:tc>
      </w:tr>
      <w:tr w:rsidR="007D3C78">
        <w:trPr>
          <w:trHeight w:val="501"/>
          <w:tblHeader/>
        </w:trPr>
        <w:tc>
          <w:tcPr>
            <w:tcW w:w="1134" w:type="dxa"/>
            <w:shd w:val="clear" w:color="auto" w:fill="FFFFCC"/>
            <w:vAlign w:val="center"/>
          </w:tcPr>
          <w:p w:rsidR="007D3C78" w:rsidRDefault="002835C8">
            <w:pPr>
              <w:jc w:val="center"/>
              <w:rPr>
                <w:lang w:val="uk-UA"/>
              </w:rPr>
            </w:pPr>
            <w:r>
              <w:rPr>
                <w:bCs/>
                <w:color w:val="000000"/>
                <w:sz w:val="24"/>
                <w:szCs w:val="24"/>
                <w:lang w:val="uk-UA"/>
              </w:rPr>
              <w:t>ОК 12</w:t>
            </w:r>
          </w:p>
        </w:tc>
        <w:tc>
          <w:tcPr>
            <w:tcW w:w="550" w:type="dxa"/>
            <w:vAlign w:val="center"/>
          </w:tcPr>
          <w:p w:rsidR="007D3C78" w:rsidRDefault="00F14710">
            <w:pPr>
              <w:jc w:val="center"/>
              <w:rPr>
                <w:color w:val="000000"/>
                <w:sz w:val="28"/>
                <w:szCs w:val="28"/>
                <w:lang w:val="uk-UA"/>
              </w:rPr>
            </w:pPr>
            <w:r>
              <w:rPr>
                <w:color w:val="000000"/>
                <w:sz w:val="28"/>
                <w:szCs w:val="28"/>
                <w:lang w:val="uk-UA"/>
              </w:rPr>
              <w:t>+</w:t>
            </w:r>
          </w:p>
        </w:tc>
        <w:tc>
          <w:tcPr>
            <w:tcW w:w="552" w:type="dxa"/>
            <w:vAlign w:val="center"/>
          </w:tcPr>
          <w:p w:rsidR="007D3C78" w:rsidRDefault="00F14710">
            <w:pPr>
              <w:jc w:val="center"/>
              <w:rPr>
                <w:color w:val="000000"/>
                <w:sz w:val="28"/>
                <w:szCs w:val="28"/>
                <w:lang w:val="uk-UA"/>
              </w:rPr>
            </w:pPr>
            <w:r>
              <w:rPr>
                <w:color w:val="000000"/>
                <w:sz w:val="28"/>
                <w:szCs w:val="28"/>
                <w:lang w:val="uk-UA"/>
              </w:rPr>
              <w:t>+</w:t>
            </w:r>
          </w:p>
        </w:tc>
        <w:tc>
          <w:tcPr>
            <w:tcW w:w="536" w:type="dxa"/>
            <w:vAlign w:val="center"/>
          </w:tcPr>
          <w:p w:rsidR="007D3C78" w:rsidRDefault="00F14710">
            <w:pPr>
              <w:jc w:val="center"/>
              <w:rPr>
                <w:color w:val="000000"/>
                <w:sz w:val="28"/>
                <w:szCs w:val="28"/>
                <w:lang w:val="uk-UA"/>
              </w:rPr>
            </w:pPr>
            <w:r>
              <w:rPr>
                <w:color w:val="000000"/>
                <w:sz w:val="28"/>
                <w:szCs w:val="28"/>
                <w:lang w:val="uk-UA"/>
              </w:rPr>
              <w:t>+</w:t>
            </w:r>
          </w:p>
        </w:tc>
        <w:tc>
          <w:tcPr>
            <w:tcW w:w="535" w:type="dxa"/>
            <w:vAlign w:val="center"/>
          </w:tcPr>
          <w:p w:rsidR="007D3C78" w:rsidRDefault="00F14710">
            <w:pPr>
              <w:jc w:val="center"/>
              <w:rPr>
                <w:color w:val="000000"/>
                <w:sz w:val="28"/>
                <w:szCs w:val="28"/>
                <w:lang w:val="uk-UA"/>
              </w:rPr>
            </w:pPr>
            <w:r>
              <w:rPr>
                <w:color w:val="000000"/>
                <w:sz w:val="28"/>
                <w:szCs w:val="28"/>
                <w:lang w:val="uk-UA"/>
              </w:rPr>
              <w:t>+</w:t>
            </w:r>
          </w:p>
        </w:tc>
        <w:tc>
          <w:tcPr>
            <w:tcW w:w="535" w:type="dxa"/>
            <w:vAlign w:val="center"/>
          </w:tcPr>
          <w:p w:rsidR="007D3C78" w:rsidRDefault="00F14710">
            <w:pPr>
              <w:jc w:val="center"/>
              <w:rPr>
                <w:color w:val="000000"/>
                <w:sz w:val="28"/>
                <w:szCs w:val="28"/>
                <w:lang w:val="uk-UA"/>
              </w:rPr>
            </w:pPr>
            <w:r>
              <w:rPr>
                <w:color w:val="000000"/>
                <w:sz w:val="28"/>
                <w:szCs w:val="28"/>
                <w:lang w:val="uk-UA"/>
              </w:rPr>
              <w:t>+</w:t>
            </w:r>
          </w:p>
        </w:tc>
        <w:tc>
          <w:tcPr>
            <w:tcW w:w="535" w:type="dxa"/>
            <w:vAlign w:val="center"/>
          </w:tcPr>
          <w:p w:rsidR="007D3C78" w:rsidRDefault="00F14710">
            <w:pPr>
              <w:jc w:val="center"/>
              <w:rPr>
                <w:color w:val="000000"/>
                <w:sz w:val="28"/>
                <w:szCs w:val="28"/>
                <w:lang w:val="uk-UA"/>
              </w:rPr>
            </w:pPr>
            <w:r>
              <w:rPr>
                <w:color w:val="000000"/>
                <w:sz w:val="28"/>
                <w:szCs w:val="28"/>
                <w:lang w:val="uk-UA"/>
              </w:rPr>
              <w:t>+</w:t>
            </w:r>
          </w:p>
        </w:tc>
        <w:tc>
          <w:tcPr>
            <w:tcW w:w="533" w:type="dxa"/>
            <w:vAlign w:val="center"/>
          </w:tcPr>
          <w:p w:rsidR="007D3C78" w:rsidRDefault="00F14710">
            <w:pPr>
              <w:jc w:val="center"/>
              <w:rPr>
                <w:color w:val="000000"/>
                <w:sz w:val="28"/>
                <w:szCs w:val="28"/>
                <w:lang w:val="uk-UA"/>
              </w:rPr>
            </w:pPr>
            <w:r>
              <w:rPr>
                <w:color w:val="000000"/>
                <w:sz w:val="28"/>
                <w:szCs w:val="28"/>
                <w:lang w:val="uk-UA"/>
              </w:rPr>
              <w:t>+</w:t>
            </w:r>
          </w:p>
        </w:tc>
        <w:tc>
          <w:tcPr>
            <w:tcW w:w="535" w:type="dxa"/>
            <w:vAlign w:val="center"/>
          </w:tcPr>
          <w:p w:rsidR="007D3C78" w:rsidRDefault="00F14710">
            <w:pPr>
              <w:jc w:val="center"/>
              <w:rPr>
                <w:color w:val="000000"/>
                <w:sz w:val="28"/>
                <w:szCs w:val="28"/>
                <w:lang w:val="uk-UA"/>
              </w:rPr>
            </w:pPr>
            <w:r>
              <w:rPr>
                <w:color w:val="000000"/>
                <w:sz w:val="28"/>
                <w:szCs w:val="28"/>
                <w:lang w:val="uk-UA"/>
              </w:rPr>
              <w:t>+</w:t>
            </w:r>
          </w:p>
        </w:tc>
        <w:tc>
          <w:tcPr>
            <w:tcW w:w="535" w:type="dxa"/>
            <w:vAlign w:val="center"/>
          </w:tcPr>
          <w:p w:rsidR="007D3C78" w:rsidRDefault="00F14710">
            <w:pPr>
              <w:jc w:val="center"/>
              <w:rPr>
                <w:color w:val="000000"/>
                <w:sz w:val="28"/>
                <w:szCs w:val="28"/>
                <w:lang w:val="uk-UA"/>
              </w:rPr>
            </w:pPr>
            <w:r>
              <w:rPr>
                <w:color w:val="000000"/>
                <w:sz w:val="28"/>
                <w:szCs w:val="28"/>
                <w:lang w:val="uk-UA"/>
              </w:rPr>
              <w:t>+</w:t>
            </w:r>
          </w:p>
        </w:tc>
        <w:tc>
          <w:tcPr>
            <w:tcW w:w="536"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636" w:type="dxa"/>
            <w:vAlign w:val="center"/>
          </w:tcPr>
          <w:p w:rsidR="007D3C78" w:rsidRDefault="007D3C78">
            <w:pPr>
              <w:jc w:val="center"/>
              <w:rPr>
                <w:color w:val="000000"/>
                <w:sz w:val="28"/>
                <w:szCs w:val="28"/>
                <w:lang w:val="uk-UA"/>
              </w:rPr>
            </w:pPr>
          </w:p>
        </w:tc>
        <w:tc>
          <w:tcPr>
            <w:tcW w:w="566" w:type="dxa"/>
            <w:vAlign w:val="center"/>
          </w:tcPr>
          <w:p w:rsidR="007D3C78" w:rsidRDefault="007D3C78">
            <w:pPr>
              <w:jc w:val="center"/>
              <w:rPr>
                <w:color w:val="000000"/>
                <w:sz w:val="28"/>
                <w:szCs w:val="28"/>
                <w:lang w:val="uk-UA"/>
              </w:rPr>
            </w:pPr>
          </w:p>
        </w:tc>
        <w:tc>
          <w:tcPr>
            <w:tcW w:w="566" w:type="dxa"/>
            <w:vAlign w:val="center"/>
          </w:tcPr>
          <w:p w:rsidR="007D3C78" w:rsidRDefault="007D3C78">
            <w:pPr>
              <w:jc w:val="center"/>
              <w:rPr>
                <w:color w:val="000000"/>
                <w:sz w:val="28"/>
                <w:szCs w:val="28"/>
                <w:lang w:val="uk-UA"/>
              </w:rPr>
            </w:pPr>
          </w:p>
        </w:tc>
        <w:tc>
          <w:tcPr>
            <w:tcW w:w="566" w:type="dxa"/>
            <w:vAlign w:val="center"/>
          </w:tcPr>
          <w:p w:rsidR="007D3C78" w:rsidRDefault="007D3C78">
            <w:pPr>
              <w:jc w:val="center"/>
              <w:rPr>
                <w:color w:val="000000"/>
                <w:sz w:val="28"/>
                <w:szCs w:val="28"/>
                <w:lang w:val="uk-UA"/>
              </w:rPr>
            </w:pPr>
          </w:p>
        </w:tc>
        <w:tc>
          <w:tcPr>
            <w:tcW w:w="576" w:type="dxa"/>
            <w:vAlign w:val="center"/>
          </w:tcPr>
          <w:p w:rsidR="007D3C78" w:rsidRDefault="007D3C78">
            <w:pPr>
              <w:jc w:val="center"/>
              <w:rPr>
                <w:color w:val="000000"/>
                <w:sz w:val="28"/>
                <w:szCs w:val="28"/>
                <w:lang w:val="uk-UA"/>
              </w:rPr>
            </w:pPr>
          </w:p>
        </w:tc>
        <w:tc>
          <w:tcPr>
            <w:tcW w:w="567" w:type="dxa"/>
            <w:vAlign w:val="center"/>
          </w:tcPr>
          <w:p w:rsidR="007D3C78" w:rsidRDefault="00F14710">
            <w:pPr>
              <w:jc w:val="center"/>
              <w:rPr>
                <w:color w:val="000000"/>
                <w:sz w:val="28"/>
                <w:szCs w:val="28"/>
                <w:lang w:val="uk-UA"/>
              </w:rPr>
            </w:pPr>
            <w:r>
              <w:rPr>
                <w:color w:val="000000"/>
                <w:sz w:val="28"/>
                <w:szCs w:val="28"/>
                <w:lang w:val="uk-UA"/>
              </w:rPr>
              <w:t>+</w:t>
            </w:r>
          </w:p>
        </w:tc>
        <w:tc>
          <w:tcPr>
            <w:tcW w:w="567" w:type="dxa"/>
            <w:vAlign w:val="center"/>
          </w:tcPr>
          <w:p w:rsidR="007D3C78" w:rsidRDefault="00F14710">
            <w:pPr>
              <w:jc w:val="center"/>
              <w:rPr>
                <w:color w:val="000000"/>
                <w:sz w:val="28"/>
                <w:szCs w:val="28"/>
                <w:lang w:val="uk-UA"/>
              </w:rPr>
            </w:pPr>
            <w:r>
              <w:rPr>
                <w:color w:val="000000"/>
                <w:sz w:val="28"/>
                <w:szCs w:val="28"/>
                <w:lang w:val="uk-UA"/>
              </w:rPr>
              <w:t>+</w:t>
            </w:r>
          </w:p>
        </w:tc>
        <w:tc>
          <w:tcPr>
            <w:tcW w:w="567" w:type="dxa"/>
            <w:vAlign w:val="center"/>
          </w:tcPr>
          <w:p w:rsidR="007D3C78" w:rsidRDefault="00F14710">
            <w:pPr>
              <w:jc w:val="center"/>
              <w:rPr>
                <w:color w:val="000000"/>
                <w:sz w:val="28"/>
                <w:szCs w:val="28"/>
                <w:lang w:val="uk-UA"/>
              </w:rPr>
            </w:pPr>
            <w:r>
              <w:rPr>
                <w:color w:val="000000"/>
                <w:sz w:val="28"/>
                <w:szCs w:val="28"/>
                <w:lang w:val="uk-UA"/>
              </w:rPr>
              <w:t>+</w:t>
            </w:r>
          </w:p>
        </w:tc>
        <w:tc>
          <w:tcPr>
            <w:tcW w:w="567" w:type="dxa"/>
            <w:vAlign w:val="center"/>
          </w:tcPr>
          <w:p w:rsidR="007D3C78" w:rsidRDefault="00F14710">
            <w:pPr>
              <w:jc w:val="center"/>
              <w:rPr>
                <w:color w:val="000000"/>
                <w:sz w:val="28"/>
                <w:szCs w:val="28"/>
                <w:lang w:val="uk-UA"/>
              </w:rPr>
            </w:pPr>
            <w:r>
              <w:rPr>
                <w:color w:val="000000"/>
                <w:sz w:val="28"/>
                <w:szCs w:val="28"/>
                <w:lang w:val="uk-UA"/>
              </w:rPr>
              <w:t>+</w:t>
            </w:r>
          </w:p>
        </w:tc>
        <w:tc>
          <w:tcPr>
            <w:tcW w:w="709" w:type="dxa"/>
            <w:vAlign w:val="center"/>
          </w:tcPr>
          <w:p w:rsidR="007D3C78" w:rsidRDefault="00F14710">
            <w:pPr>
              <w:jc w:val="center"/>
              <w:rPr>
                <w:color w:val="000000"/>
                <w:sz w:val="28"/>
                <w:szCs w:val="28"/>
                <w:lang w:val="uk-UA"/>
              </w:rPr>
            </w:pPr>
            <w:r>
              <w:rPr>
                <w:color w:val="000000"/>
                <w:sz w:val="28"/>
                <w:szCs w:val="28"/>
                <w:lang w:val="uk-UA"/>
              </w:rPr>
              <w:t>+</w:t>
            </w:r>
          </w:p>
        </w:tc>
      </w:tr>
      <w:tr w:rsidR="007D3C78">
        <w:trPr>
          <w:trHeight w:val="501"/>
          <w:tblHeader/>
        </w:trPr>
        <w:tc>
          <w:tcPr>
            <w:tcW w:w="1134" w:type="dxa"/>
            <w:shd w:val="clear" w:color="auto" w:fill="FFFFCC"/>
            <w:vAlign w:val="center"/>
          </w:tcPr>
          <w:p w:rsidR="007D3C78" w:rsidRDefault="002835C8">
            <w:pPr>
              <w:jc w:val="center"/>
              <w:rPr>
                <w:lang w:val="uk-UA"/>
              </w:rPr>
            </w:pPr>
            <w:r>
              <w:rPr>
                <w:bCs/>
                <w:color w:val="000000"/>
                <w:sz w:val="24"/>
                <w:szCs w:val="24"/>
                <w:lang w:val="uk-UA"/>
              </w:rPr>
              <w:t>ОК 13</w:t>
            </w:r>
          </w:p>
        </w:tc>
        <w:tc>
          <w:tcPr>
            <w:tcW w:w="550" w:type="dxa"/>
            <w:vAlign w:val="center"/>
          </w:tcPr>
          <w:p w:rsidR="007D3C78" w:rsidRDefault="00ED5FA3">
            <w:pPr>
              <w:jc w:val="center"/>
              <w:rPr>
                <w:color w:val="000000"/>
                <w:sz w:val="28"/>
                <w:szCs w:val="28"/>
                <w:lang w:val="uk-UA"/>
              </w:rPr>
            </w:pPr>
            <w:r>
              <w:rPr>
                <w:color w:val="000000"/>
                <w:sz w:val="28"/>
                <w:szCs w:val="28"/>
                <w:lang w:val="uk-UA"/>
              </w:rPr>
              <w:t>+</w:t>
            </w:r>
          </w:p>
        </w:tc>
        <w:tc>
          <w:tcPr>
            <w:tcW w:w="552" w:type="dxa"/>
            <w:vAlign w:val="center"/>
          </w:tcPr>
          <w:p w:rsidR="007D3C78" w:rsidRDefault="00ED5FA3">
            <w:pPr>
              <w:jc w:val="center"/>
              <w:rPr>
                <w:color w:val="000000"/>
                <w:sz w:val="28"/>
                <w:szCs w:val="28"/>
                <w:lang w:val="uk-UA"/>
              </w:rPr>
            </w:pPr>
            <w:r>
              <w:rPr>
                <w:color w:val="000000"/>
                <w:sz w:val="28"/>
                <w:szCs w:val="28"/>
                <w:lang w:val="uk-UA"/>
              </w:rPr>
              <w:t>+</w:t>
            </w:r>
          </w:p>
        </w:tc>
        <w:tc>
          <w:tcPr>
            <w:tcW w:w="536" w:type="dxa"/>
            <w:vAlign w:val="center"/>
          </w:tcPr>
          <w:p w:rsidR="007D3C78" w:rsidRDefault="007D3C78">
            <w:pPr>
              <w:jc w:val="center"/>
              <w:rPr>
                <w:color w:val="000000"/>
                <w:sz w:val="28"/>
                <w:szCs w:val="28"/>
                <w:lang w:val="uk-UA"/>
              </w:rPr>
            </w:pPr>
          </w:p>
        </w:tc>
        <w:tc>
          <w:tcPr>
            <w:tcW w:w="535" w:type="dxa"/>
            <w:vAlign w:val="center"/>
          </w:tcPr>
          <w:p w:rsidR="007D3C78" w:rsidRDefault="00ED5FA3">
            <w:pPr>
              <w:jc w:val="center"/>
              <w:rPr>
                <w:color w:val="000000"/>
                <w:sz w:val="28"/>
                <w:szCs w:val="28"/>
                <w:lang w:val="uk-UA"/>
              </w:rPr>
            </w:pPr>
            <w:r>
              <w:rPr>
                <w:color w:val="000000"/>
                <w:sz w:val="28"/>
                <w:szCs w:val="28"/>
                <w:lang w:val="uk-UA"/>
              </w:rPr>
              <w:t>+</w:t>
            </w:r>
          </w:p>
        </w:tc>
        <w:tc>
          <w:tcPr>
            <w:tcW w:w="535" w:type="dxa"/>
            <w:vAlign w:val="center"/>
          </w:tcPr>
          <w:p w:rsidR="007D3C78" w:rsidRDefault="00ED5FA3">
            <w:pPr>
              <w:jc w:val="center"/>
              <w:rPr>
                <w:color w:val="000000"/>
                <w:sz w:val="28"/>
                <w:szCs w:val="28"/>
                <w:lang w:val="uk-UA"/>
              </w:rPr>
            </w:pPr>
            <w:r>
              <w:rPr>
                <w:color w:val="000000"/>
                <w:sz w:val="28"/>
                <w:szCs w:val="28"/>
                <w:lang w:val="uk-UA"/>
              </w:rPr>
              <w:t>+</w:t>
            </w:r>
          </w:p>
        </w:tc>
        <w:tc>
          <w:tcPr>
            <w:tcW w:w="535" w:type="dxa"/>
            <w:vAlign w:val="center"/>
          </w:tcPr>
          <w:p w:rsidR="007D3C78" w:rsidRDefault="007D3C78">
            <w:pPr>
              <w:jc w:val="center"/>
              <w:rPr>
                <w:color w:val="000000"/>
                <w:sz w:val="28"/>
                <w:szCs w:val="28"/>
                <w:lang w:val="uk-UA"/>
              </w:rPr>
            </w:pPr>
          </w:p>
        </w:tc>
        <w:tc>
          <w:tcPr>
            <w:tcW w:w="533"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536"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636" w:type="dxa"/>
            <w:vAlign w:val="center"/>
          </w:tcPr>
          <w:p w:rsidR="007D3C78" w:rsidRDefault="00ED5FA3">
            <w:pPr>
              <w:jc w:val="center"/>
              <w:rPr>
                <w:color w:val="000000"/>
                <w:sz w:val="28"/>
                <w:szCs w:val="28"/>
                <w:lang w:val="uk-UA"/>
              </w:rPr>
            </w:pPr>
            <w:r>
              <w:rPr>
                <w:color w:val="000000"/>
                <w:sz w:val="28"/>
                <w:szCs w:val="28"/>
                <w:lang w:val="uk-UA"/>
              </w:rPr>
              <w:t>+</w:t>
            </w:r>
          </w:p>
        </w:tc>
        <w:tc>
          <w:tcPr>
            <w:tcW w:w="566" w:type="dxa"/>
            <w:vAlign w:val="center"/>
          </w:tcPr>
          <w:p w:rsidR="007D3C78" w:rsidRDefault="007D3C78">
            <w:pPr>
              <w:jc w:val="center"/>
              <w:rPr>
                <w:color w:val="000000"/>
                <w:sz w:val="28"/>
                <w:szCs w:val="28"/>
                <w:lang w:val="uk-UA"/>
              </w:rPr>
            </w:pPr>
          </w:p>
        </w:tc>
        <w:tc>
          <w:tcPr>
            <w:tcW w:w="566" w:type="dxa"/>
            <w:vAlign w:val="center"/>
          </w:tcPr>
          <w:p w:rsidR="007D3C78" w:rsidRDefault="007D3C78">
            <w:pPr>
              <w:jc w:val="center"/>
              <w:rPr>
                <w:color w:val="000000"/>
                <w:sz w:val="28"/>
                <w:szCs w:val="28"/>
                <w:lang w:val="uk-UA"/>
              </w:rPr>
            </w:pPr>
          </w:p>
        </w:tc>
        <w:tc>
          <w:tcPr>
            <w:tcW w:w="566" w:type="dxa"/>
            <w:vAlign w:val="center"/>
          </w:tcPr>
          <w:p w:rsidR="007D3C78" w:rsidRDefault="007D3C78">
            <w:pPr>
              <w:jc w:val="center"/>
              <w:rPr>
                <w:color w:val="000000"/>
                <w:sz w:val="28"/>
                <w:szCs w:val="28"/>
                <w:lang w:val="uk-UA"/>
              </w:rPr>
            </w:pPr>
          </w:p>
        </w:tc>
        <w:tc>
          <w:tcPr>
            <w:tcW w:w="576"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ED5FA3">
            <w:pPr>
              <w:jc w:val="center"/>
              <w:rPr>
                <w:color w:val="000000"/>
                <w:sz w:val="28"/>
                <w:szCs w:val="28"/>
                <w:lang w:val="uk-UA"/>
              </w:rPr>
            </w:pPr>
            <w:r>
              <w:rPr>
                <w:color w:val="000000"/>
                <w:sz w:val="28"/>
                <w:szCs w:val="28"/>
                <w:lang w:val="uk-UA"/>
              </w:rPr>
              <w:t>+</w:t>
            </w:r>
          </w:p>
        </w:tc>
        <w:tc>
          <w:tcPr>
            <w:tcW w:w="567" w:type="dxa"/>
            <w:vAlign w:val="center"/>
          </w:tcPr>
          <w:p w:rsidR="007D3C78" w:rsidRDefault="00ED5FA3">
            <w:pPr>
              <w:jc w:val="center"/>
              <w:rPr>
                <w:color w:val="000000"/>
                <w:sz w:val="28"/>
                <w:szCs w:val="28"/>
                <w:lang w:val="uk-UA"/>
              </w:rPr>
            </w:pPr>
            <w:r>
              <w:rPr>
                <w:color w:val="000000"/>
                <w:sz w:val="28"/>
                <w:szCs w:val="28"/>
                <w:lang w:val="uk-UA"/>
              </w:rPr>
              <w:t>+</w:t>
            </w:r>
          </w:p>
        </w:tc>
        <w:tc>
          <w:tcPr>
            <w:tcW w:w="567" w:type="dxa"/>
            <w:vAlign w:val="center"/>
          </w:tcPr>
          <w:p w:rsidR="007D3C78" w:rsidRDefault="007D3C78">
            <w:pPr>
              <w:jc w:val="center"/>
              <w:rPr>
                <w:color w:val="000000"/>
                <w:sz w:val="28"/>
                <w:szCs w:val="28"/>
                <w:lang w:val="uk-UA"/>
              </w:rPr>
            </w:pPr>
          </w:p>
        </w:tc>
        <w:tc>
          <w:tcPr>
            <w:tcW w:w="709" w:type="dxa"/>
            <w:vAlign w:val="center"/>
          </w:tcPr>
          <w:p w:rsidR="007D3C78" w:rsidRDefault="007D3C78">
            <w:pPr>
              <w:jc w:val="center"/>
              <w:rPr>
                <w:color w:val="000000"/>
                <w:sz w:val="28"/>
                <w:szCs w:val="28"/>
                <w:lang w:val="uk-UA"/>
              </w:rPr>
            </w:pPr>
          </w:p>
        </w:tc>
      </w:tr>
      <w:tr w:rsidR="007D3C78">
        <w:trPr>
          <w:trHeight w:val="501"/>
          <w:tblHeader/>
        </w:trPr>
        <w:tc>
          <w:tcPr>
            <w:tcW w:w="1134" w:type="dxa"/>
            <w:shd w:val="clear" w:color="auto" w:fill="FFFFCC"/>
            <w:vAlign w:val="center"/>
          </w:tcPr>
          <w:p w:rsidR="007D3C78" w:rsidRDefault="002835C8">
            <w:pPr>
              <w:jc w:val="center"/>
              <w:rPr>
                <w:lang w:val="uk-UA"/>
              </w:rPr>
            </w:pPr>
            <w:r>
              <w:rPr>
                <w:bCs/>
                <w:color w:val="000000"/>
                <w:sz w:val="24"/>
                <w:szCs w:val="24"/>
                <w:lang w:val="uk-UA"/>
              </w:rPr>
              <w:t>ОК 14</w:t>
            </w:r>
          </w:p>
        </w:tc>
        <w:tc>
          <w:tcPr>
            <w:tcW w:w="550" w:type="dxa"/>
            <w:vAlign w:val="center"/>
          </w:tcPr>
          <w:p w:rsidR="007D3C78" w:rsidRDefault="00ED5FA3">
            <w:pPr>
              <w:jc w:val="center"/>
              <w:rPr>
                <w:sz w:val="28"/>
                <w:szCs w:val="28"/>
                <w:lang w:val="uk-UA"/>
              </w:rPr>
            </w:pPr>
            <w:r>
              <w:rPr>
                <w:sz w:val="28"/>
                <w:szCs w:val="28"/>
                <w:lang w:val="uk-UA"/>
              </w:rPr>
              <w:t>+</w:t>
            </w:r>
          </w:p>
        </w:tc>
        <w:tc>
          <w:tcPr>
            <w:tcW w:w="552" w:type="dxa"/>
            <w:vAlign w:val="center"/>
          </w:tcPr>
          <w:p w:rsidR="007D3C78" w:rsidRDefault="00ED5FA3">
            <w:pPr>
              <w:jc w:val="center"/>
              <w:rPr>
                <w:sz w:val="28"/>
                <w:szCs w:val="28"/>
                <w:lang w:val="uk-UA"/>
              </w:rPr>
            </w:pPr>
            <w:r>
              <w:rPr>
                <w:sz w:val="28"/>
                <w:szCs w:val="28"/>
                <w:lang w:val="uk-UA"/>
              </w:rPr>
              <w:t>+</w:t>
            </w:r>
          </w:p>
        </w:tc>
        <w:tc>
          <w:tcPr>
            <w:tcW w:w="536"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535" w:type="dxa"/>
            <w:vAlign w:val="center"/>
          </w:tcPr>
          <w:p w:rsidR="007D3C78" w:rsidRDefault="00ED5FA3">
            <w:pPr>
              <w:jc w:val="center"/>
              <w:rPr>
                <w:color w:val="000000"/>
                <w:sz w:val="28"/>
                <w:szCs w:val="28"/>
                <w:lang w:val="uk-UA"/>
              </w:rPr>
            </w:pPr>
            <w:r>
              <w:rPr>
                <w:color w:val="000000"/>
                <w:sz w:val="28"/>
                <w:szCs w:val="28"/>
                <w:lang w:val="uk-UA"/>
              </w:rPr>
              <w:t>+</w:t>
            </w:r>
          </w:p>
        </w:tc>
        <w:tc>
          <w:tcPr>
            <w:tcW w:w="535" w:type="dxa"/>
            <w:vAlign w:val="center"/>
          </w:tcPr>
          <w:p w:rsidR="007D3C78" w:rsidRDefault="007D3C78">
            <w:pPr>
              <w:jc w:val="center"/>
              <w:rPr>
                <w:color w:val="000000"/>
                <w:sz w:val="28"/>
                <w:szCs w:val="28"/>
                <w:lang w:val="uk-UA"/>
              </w:rPr>
            </w:pPr>
          </w:p>
        </w:tc>
        <w:tc>
          <w:tcPr>
            <w:tcW w:w="533" w:type="dxa"/>
            <w:vAlign w:val="center"/>
          </w:tcPr>
          <w:p w:rsidR="007D3C78" w:rsidRDefault="007D3C78">
            <w:pPr>
              <w:jc w:val="center"/>
              <w:rPr>
                <w:color w:val="000000"/>
                <w:sz w:val="28"/>
                <w:szCs w:val="28"/>
                <w:lang w:val="uk-UA"/>
              </w:rPr>
            </w:pPr>
          </w:p>
        </w:tc>
        <w:tc>
          <w:tcPr>
            <w:tcW w:w="535" w:type="dxa"/>
            <w:vAlign w:val="center"/>
          </w:tcPr>
          <w:p w:rsidR="007D3C78" w:rsidRDefault="00ED5FA3">
            <w:pPr>
              <w:jc w:val="center"/>
              <w:rPr>
                <w:color w:val="000000"/>
                <w:sz w:val="28"/>
                <w:szCs w:val="28"/>
                <w:lang w:val="uk-UA"/>
              </w:rPr>
            </w:pPr>
            <w:r>
              <w:rPr>
                <w:color w:val="000000"/>
                <w:sz w:val="28"/>
                <w:szCs w:val="28"/>
                <w:lang w:val="uk-UA"/>
              </w:rPr>
              <w:t>+</w:t>
            </w:r>
          </w:p>
        </w:tc>
        <w:tc>
          <w:tcPr>
            <w:tcW w:w="535" w:type="dxa"/>
            <w:vAlign w:val="center"/>
          </w:tcPr>
          <w:p w:rsidR="007D3C78" w:rsidRDefault="007D3C78">
            <w:pPr>
              <w:jc w:val="center"/>
              <w:rPr>
                <w:color w:val="000000"/>
                <w:sz w:val="28"/>
                <w:szCs w:val="28"/>
                <w:lang w:val="uk-UA"/>
              </w:rPr>
            </w:pPr>
          </w:p>
        </w:tc>
        <w:tc>
          <w:tcPr>
            <w:tcW w:w="536" w:type="dxa"/>
            <w:vAlign w:val="center"/>
          </w:tcPr>
          <w:p w:rsidR="007D3C78" w:rsidRDefault="00ED5FA3">
            <w:pPr>
              <w:jc w:val="center"/>
              <w:rPr>
                <w:color w:val="000000"/>
                <w:sz w:val="28"/>
                <w:szCs w:val="28"/>
                <w:lang w:val="uk-UA"/>
              </w:rPr>
            </w:pPr>
            <w:r>
              <w:rPr>
                <w:color w:val="000000"/>
                <w:sz w:val="28"/>
                <w:szCs w:val="28"/>
                <w:lang w:val="uk-UA"/>
              </w:rPr>
              <w:t>+</w:t>
            </w:r>
          </w:p>
        </w:tc>
        <w:tc>
          <w:tcPr>
            <w:tcW w:w="535"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636" w:type="dxa"/>
            <w:vAlign w:val="center"/>
          </w:tcPr>
          <w:p w:rsidR="007D3C78" w:rsidRDefault="007D3C78">
            <w:pPr>
              <w:jc w:val="center"/>
              <w:rPr>
                <w:color w:val="000000"/>
                <w:sz w:val="28"/>
                <w:szCs w:val="28"/>
                <w:lang w:val="uk-UA"/>
              </w:rPr>
            </w:pPr>
          </w:p>
        </w:tc>
        <w:tc>
          <w:tcPr>
            <w:tcW w:w="566" w:type="dxa"/>
            <w:vAlign w:val="center"/>
          </w:tcPr>
          <w:p w:rsidR="007D3C78" w:rsidRDefault="00ED5FA3">
            <w:pPr>
              <w:jc w:val="center"/>
              <w:rPr>
                <w:color w:val="000000"/>
                <w:sz w:val="28"/>
                <w:szCs w:val="28"/>
                <w:lang w:val="uk-UA"/>
              </w:rPr>
            </w:pPr>
            <w:r>
              <w:rPr>
                <w:color w:val="000000"/>
                <w:sz w:val="28"/>
                <w:szCs w:val="28"/>
                <w:lang w:val="uk-UA"/>
              </w:rPr>
              <w:t>+</w:t>
            </w:r>
          </w:p>
        </w:tc>
        <w:tc>
          <w:tcPr>
            <w:tcW w:w="566" w:type="dxa"/>
            <w:vAlign w:val="center"/>
          </w:tcPr>
          <w:p w:rsidR="007D3C78" w:rsidRDefault="007D3C78">
            <w:pPr>
              <w:jc w:val="center"/>
              <w:rPr>
                <w:color w:val="000000"/>
                <w:sz w:val="28"/>
                <w:szCs w:val="28"/>
                <w:lang w:val="uk-UA"/>
              </w:rPr>
            </w:pPr>
          </w:p>
        </w:tc>
        <w:tc>
          <w:tcPr>
            <w:tcW w:w="566" w:type="dxa"/>
            <w:vAlign w:val="center"/>
          </w:tcPr>
          <w:p w:rsidR="007D3C78" w:rsidRDefault="007D3C78">
            <w:pPr>
              <w:jc w:val="center"/>
              <w:rPr>
                <w:color w:val="000000"/>
                <w:sz w:val="28"/>
                <w:szCs w:val="28"/>
                <w:lang w:val="uk-UA"/>
              </w:rPr>
            </w:pPr>
          </w:p>
        </w:tc>
        <w:tc>
          <w:tcPr>
            <w:tcW w:w="576" w:type="dxa"/>
            <w:vAlign w:val="center"/>
          </w:tcPr>
          <w:p w:rsidR="007D3C78" w:rsidRDefault="00ED5FA3">
            <w:pPr>
              <w:jc w:val="center"/>
              <w:rPr>
                <w:color w:val="000000"/>
                <w:sz w:val="28"/>
                <w:szCs w:val="28"/>
                <w:lang w:val="uk-UA"/>
              </w:rPr>
            </w:pPr>
            <w:r>
              <w:rPr>
                <w:color w:val="000000"/>
                <w:sz w:val="28"/>
                <w:szCs w:val="28"/>
                <w:lang w:val="uk-UA"/>
              </w:rPr>
              <w:t>+</w:t>
            </w: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709" w:type="dxa"/>
            <w:vAlign w:val="center"/>
          </w:tcPr>
          <w:p w:rsidR="007D3C78" w:rsidRDefault="007D3C78">
            <w:pPr>
              <w:jc w:val="center"/>
              <w:rPr>
                <w:color w:val="000000"/>
                <w:sz w:val="28"/>
                <w:szCs w:val="28"/>
                <w:lang w:val="uk-UA"/>
              </w:rPr>
            </w:pPr>
          </w:p>
        </w:tc>
      </w:tr>
      <w:tr w:rsidR="007D3C78">
        <w:trPr>
          <w:trHeight w:val="501"/>
          <w:tblHeader/>
        </w:trPr>
        <w:tc>
          <w:tcPr>
            <w:tcW w:w="1134" w:type="dxa"/>
            <w:shd w:val="clear" w:color="auto" w:fill="FFFFCC"/>
            <w:vAlign w:val="center"/>
          </w:tcPr>
          <w:p w:rsidR="007D3C78" w:rsidRDefault="002835C8">
            <w:pPr>
              <w:jc w:val="center"/>
              <w:rPr>
                <w:lang w:val="uk-UA"/>
              </w:rPr>
            </w:pPr>
            <w:r>
              <w:rPr>
                <w:bCs/>
                <w:color w:val="000000"/>
                <w:sz w:val="24"/>
                <w:szCs w:val="24"/>
                <w:lang w:val="uk-UA"/>
              </w:rPr>
              <w:t>ОК 15</w:t>
            </w:r>
          </w:p>
        </w:tc>
        <w:tc>
          <w:tcPr>
            <w:tcW w:w="550" w:type="dxa"/>
            <w:vAlign w:val="center"/>
          </w:tcPr>
          <w:p w:rsidR="007D3C78" w:rsidRDefault="007D3C78">
            <w:pPr>
              <w:jc w:val="center"/>
              <w:rPr>
                <w:color w:val="000000"/>
                <w:sz w:val="28"/>
                <w:szCs w:val="28"/>
                <w:lang w:val="uk-UA"/>
              </w:rPr>
            </w:pPr>
          </w:p>
        </w:tc>
        <w:tc>
          <w:tcPr>
            <w:tcW w:w="552" w:type="dxa"/>
            <w:vAlign w:val="center"/>
          </w:tcPr>
          <w:p w:rsidR="007D3C78" w:rsidRDefault="002E5962">
            <w:pPr>
              <w:jc w:val="center"/>
              <w:rPr>
                <w:color w:val="000000"/>
                <w:sz w:val="28"/>
                <w:szCs w:val="28"/>
                <w:lang w:val="uk-UA"/>
              </w:rPr>
            </w:pPr>
            <w:r>
              <w:rPr>
                <w:color w:val="000000"/>
                <w:sz w:val="28"/>
                <w:szCs w:val="28"/>
                <w:lang w:val="uk-UA"/>
              </w:rPr>
              <w:t>+</w:t>
            </w:r>
          </w:p>
        </w:tc>
        <w:tc>
          <w:tcPr>
            <w:tcW w:w="536"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533"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535" w:type="dxa"/>
            <w:vAlign w:val="center"/>
          </w:tcPr>
          <w:p w:rsidR="007D3C78" w:rsidRDefault="007D3C78">
            <w:pPr>
              <w:jc w:val="center"/>
              <w:rPr>
                <w:color w:val="000000"/>
                <w:sz w:val="28"/>
                <w:szCs w:val="28"/>
                <w:lang w:val="uk-UA"/>
              </w:rPr>
            </w:pPr>
          </w:p>
        </w:tc>
        <w:tc>
          <w:tcPr>
            <w:tcW w:w="536" w:type="dxa"/>
            <w:vAlign w:val="center"/>
          </w:tcPr>
          <w:p w:rsidR="007D3C78" w:rsidRDefault="007D3C78">
            <w:pPr>
              <w:jc w:val="center"/>
              <w:rPr>
                <w:color w:val="000000"/>
                <w:sz w:val="28"/>
                <w:szCs w:val="28"/>
                <w:lang w:val="uk-UA"/>
              </w:rPr>
            </w:pPr>
          </w:p>
        </w:tc>
        <w:tc>
          <w:tcPr>
            <w:tcW w:w="535" w:type="dxa"/>
            <w:vAlign w:val="center"/>
          </w:tcPr>
          <w:p w:rsidR="007D3C78" w:rsidRDefault="002E5962">
            <w:pPr>
              <w:jc w:val="center"/>
              <w:rPr>
                <w:color w:val="000000"/>
                <w:sz w:val="28"/>
                <w:szCs w:val="28"/>
                <w:lang w:val="uk-UA"/>
              </w:rPr>
            </w:pPr>
            <w:r>
              <w:rPr>
                <w:color w:val="000000"/>
                <w:sz w:val="28"/>
                <w:szCs w:val="28"/>
                <w:lang w:val="uk-UA"/>
              </w:rPr>
              <w:t>+</w:t>
            </w:r>
          </w:p>
        </w:tc>
        <w:tc>
          <w:tcPr>
            <w:tcW w:w="535" w:type="dxa"/>
            <w:vAlign w:val="center"/>
          </w:tcPr>
          <w:p w:rsidR="007D3C78" w:rsidRDefault="002E5962">
            <w:pPr>
              <w:jc w:val="center"/>
              <w:rPr>
                <w:color w:val="000000"/>
                <w:sz w:val="28"/>
                <w:szCs w:val="28"/>
                <w:lang w:val="uk-UA"/>
              </w:rPr>
            </w:pPr>
            <w:r>
              <w:rPr>
                <w:color w:val="000000"/>
                <w:sz w:val="28"/>
                <w:szCs w:val="28"/>
                <w:lang w:val="uk-UA"/>
              </w:rPr>
              <w:t>+</w:t>
            </w:r>
          </w:p>
        </w:tc>
        <w:tc>
          <w:tcPr>
            <w:tcW w:w="636" w:type="dxa"/>
            <w:vAlign w:val="center"/>
          </w:tcPr>
          <w:p w:rsidR="007D3C78" w:rsidRDefault="007D3C78">
            <w:pPr>
              <w:jc w:val="center"/>
              <w:rPr>
                <w:color w:val="000000"/>
                <w:sz w:val="28"/>
                <w:szCs w:val="28"/>
                <w:lang w:val="uk-UA"/>
              </w:rPr>
            </w:pPr>
          </w:p>
        </w:tc>
        <w:tc>
          <w:tcPr>
            <w:tcW w:w="566" w:type="dxa"/>
            <w:vAlign w:val="center"/>
          </w:tcPr>
          <w:p w:rsidR="007D3C78" w:rsidRDefault="007D3C78">
            <w:pPr>
              <w:jc w:val="center"/>
              <w:rPr>
                <w:color w:val="000000"/>
                <w:sz w:val="28"/>
                <w:szCs w:val="28"/>
                <w:lang w:val="uk-UA"/>
              </w:rPr>
            </w:pPr>
          </w:p>
        </w:tc>
        <w:tc>
          <w:tcPr>
            <w:tcW w:w="566" w:type="dxa"/>
            <w:vAlign w:val="center"/>
          </w:tcPr>
          <w:p w:rsidR="007D3C78" w:rsidRDefault="007D3C78">
            <w:pPr>
              <w:jc w:val="center"/>
              <w:rPr>
                <w:color w:val="000000"/>
                <w:sz w:val="28"/>
                <w:szCs w:val="28"/>
                <w:lang w:val="uk-UA"/>
              </w:rPr>
            </w:pPr>
          </w:p>
        </w:tc>
        <w:tc>
          <w:tcPr>
            <w:tcW w:w="566" w:type="dxa"/>
            <w:vAlign w:val="center"/>
          </w:tcPr>
          <w:p w:rsidR="007D3C78" w:rsidRDefault="007D3C78">
            <w:pPr>
              <w:jc w:val="center"/>
              <w:rPr>
                <w:color w:val="000000"/>
                <w:sz w:val="28"/>
                <w:szCs w:val="28"/>
                <w:lang w:val="uk-UA"/>
              </w:rPr>
            </w:pPr>
          </w:p>
        </w:tc>
        <w:tc>
          <w:tcPr>
            <w:tcW w:w="576"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567" w:type="dxa"/>
            <w:vAlign w:val="center"/>
          </w:tcPr>
          <w:p w:rsidR="007D3C78" w:rsidRDefault="007D3C78">
            <w:pPr>
              <w:jc w:val="center"/>
              <w:rPr>
                <w:color w:val="000000"/>
                <w:sz w:val="28"/>
                <w:szCs w:val="28"/>
                <w:lang w:val="uk-UA"/>
              </w:rPr>
            </w:pPr>
          </w:p>
        </w:tc>
        <w:tc>
          <w:tcPr>
            <w:tcW w:w="709" w:type="dxa"/>
            <w:vAlign w:val="center"/>
          </w:tcPr>
          <w:p w:rsidR="007D3C78" w:rsidRDefault="007D3C78">
            <w:pPr>
              <w:jc w:val="center"/>
              <w:rPr>
                <w:color w:val="000000"/>
                <w:sz w:val="28"/>
                <w:szCs w:val="28"/>
                <w:lang w:val="uk-UA"/>
              </w:rPr>
            </w:pPr>
          </w:p>
        </w:tc>
      </w:tr>
      <w:tr w:rsidR="007D3C78">
        <w:trPr>
          <w:trHeight w:val="839"/>
          <w:tblHeader/>
        </w:trPr>
        <w:tc>
          <w:tcPr>
            <w:tcW w:w="1134" w:type="dxa"/>
            <w:shd w:val="clear" w:color="auto" w:fill="FFFFCC"/>
            <w:vAlign w:val="center"/>
          </w:tcPr>
          <w:p w:rsidR="007D3C78" w:rsidRDefault="007D3C78">
            <w:pPr>
              <w:jc w:val="center"/>
              <w:rPr>
                <w:lang w:val="uk-UA"/>
              </w:rPr>
            </w:pPr>
          </w:p>
        </w:tc>
        <w:tc>
          <w:tcPr>
            <w:tcW w:w="550" w:type="dxa"/>
            <w:textDirection w:val="btLr"/>
            <w:vAlign w:val="center"/>
          </w:tcPr>
          <w:p w:rsidR="007D3C78" w:rsidRDefault="002835C8">
            <w:pPr>
              <w:jc w:val="center"/>
              <w:rPr>
                <w:b/>
                <w:color w:val="000000"/>
                <w:sz w:val="24"/>
                <w:szCs w:val="24"/>
                <w:lang w:val="uk-UA"/>
              </w:rPr>
            </w:pPr>
            <w:r>
              <w:rPr>
                <w:b/>
                <w:color w:val="000000"/>
                <w:sz w:val="24"/>
                <w:szCs w:val="24"/>
                <w:lang w:val="uk-UA"/>
              </w:rPr>
              <w:t>К01</w:t>
            </w:r>
          </w:p>
        </w:tc>
        <w:tc>
          <w:tcPr>
            <w:tcW w:w="552" w:type="dxa"/>
            <w:textDirection w:val="btLr"/>
            <w:vAlign w:val="center"/>
          </w:tcPr>
          <w:p w:rsidR="007D3C78" w:rsidRDefault="002835C8">
            <w:pPr>
              <w:jc w:val="center"/>
              <w:rPr>
                <w:b/>
                <w:color w:val="000000"/>
                <w:sz w:val="24"/>
                <w:szCs w:val="24"/>
                <w:lang w:val="uk-UA"/>
              </w:rPr>
            </w:pPr>
            <w:r>
              <w:rPr>
                <w:b/>
                <w:color w:val="000000"/>
                <w:sz w:val="24"/>
                <w:szCs w:val="24"/>
                <w:lang w:val="uk-UA"/>
              </w:rPr>
              <w:t>К02</w:t>
            </w:r>
          </w:p>
        </w:tc>
        <w:tc>
          <w:tcPr>
            <w:tcW w:w="536" w:type="dxa"/>
            <w:textDirection w:val="btLr"/>
            <w:vAlign w:val="center"/>
          </w:tcPr>
          <w:p w:rsidR="007D3C78" w:rsidRDefault="002835C8">
            <w:pPr>
              <w:jc w:val="center"/>
              <w:rPr>
                <w:b/>
                <w:color w:val="000000"/>
                <w:sz w:val="24"/>
                <w:szCs w:val="24"/>
                <w:lang w:val="uk-UA"/>
              </w:rPr>
            </w:pPr>
            <w:r>
              <w:rPr>
                <w:b/>
                <w:color w:val="000000"/>
                <w:sz w:val="24"/>
                <w:szCs w:val="24"/>
                <w:lang w:val="uk-UA"/>
              </w:rPr>
              <w:t>К03</w:t>
            </w:r>
          </w:p>
        </w:tc>
        <w:tc>
          <w:tcPr>
            <w:tcW w:w="535" w:type="dxa"/>
            <w:textDirection w:val="btLr"/>
            <w:vAlign w:val="center"/>
          </w:tcPr>
          <w:p w:rsidR="007D3C78" w:rsidRDefault="002835C8">
            <w:pPr>
              <w:jc w:val="center"/>
              <w:rPr>
                <w:b/>
                <w:color w:val="000000"/>
                <w:sz w:val="24"/>
                <w:szCs w:val="24"/>
                <w:lang w:val="uk-UA"/>
              </w:rPr>
            </w:pPr>
            <w:r>
              <w:rPr>
                <w:b/>
                <w:color w:val="000000"/>
                <w:sz w:val="24"/>
                <w:szCs w:val="24"/>
                <w:lang w:val="uk-UA"/>
              </w:rPr>
              <w:t>К04</w:t>
            </w:r>
          </w:p>
        </w:tc>
        <w:tc>
          <w:tcPr>
            <w:tcW w:w="535" w:type="dxa"/>
            <w:textDirection w:val="btLr"/>
            <w:vAlign w:val="center"/>
          </w:tcPr>
          <w:p w:rsidR="007D3C78" w:rsidRDefault="002835C8">
            <w:pPr>
              <w:jc w:val="center"/>
              <w:rPr>
                <w:b/>
                <w:color w:val="000000"/>
                <w:sz w:val="24"/>
                <w:szCs w:val="24"/>
                <w:lang w:val="uk-UA"/>
              </w:rPr>
            </w:pPr>
            <w:r>
              <w:rPr>
                <w:b/>
                <w:color w:val="000000"/>
                <w:sz w:val="24"/>
                <w:szCs w:val="24"/>
                <w:lang w:val="uk-UA"/>
              </w:rPr>
              <w:t>К05</w:t>
            </w:r>
          </w:p>
        </w:tc>
        <w:tc>
          <w:tcPr>
            <w:tcW w:w="535" w:type="dxa"/>
            <w:textDirection w:val="btLr"/>
            <w:vAlign w:val="center"/>
          </w:tcPr>
          <w:p w:rsidR="007D3C78" w:rsidRDefault="002835C8">
            <w:pPr>
              <w:jc w:val="center"/>
              <w:rPr>
                <w:b/>
                <w:color w:val="000000"/>
                <w:sz w:val="24"/>
                <w:szCs w:val="24"/>
                <w:lang w:val="uk-UA"/>
              </w:rPr>
            </w:pPr>
            <w:r>
              <w:rPr>
                <w:b/>
                <w:color w:val="000000"/>
                <w:sz w:val="24"/>
                <w:szCs w:val="24"/>
                <w:lang w:val="uk-UA"/>
              </w:rPr>
              <w:t>К06</w:t>
            </w:r>
          </w:p>
        </w:tc>
        <w:tc>
          <w:tcPr>
            <w:tcW w:w="533" w:type="dxa"/>
            <w:textDirection w:val="btLr"/>
            <w:vAlign w:val="center"/>
          </w:tcPr>
          <w:p w:rsidR="007D3C78" w:rsidRDefault="002835C8">
            <w:pPr>
              <w:jc w:val="center"/>
              <w:rPr>
                <w:b/>
                <w:color w:val="000000"/>
                <w:sz w:val="24"/>
                <w:szCs w:val="24"/>
                <w:lang w:val="uk-UA"/>
              </w:rPr>
            </w:pPr>
            <w:r>
              <w:rPr>
                <w:b/>
                <w:color w:val="000000"/>
                <w:sz w:val="24"/>
                <w:szCs w:val="24"/>
                <w:lang w:val="uk-UA"/>
              </w:rPr>
              <w:t>К07</w:t>
            </w:r>
          </w:p>
        </w:tc>
        <w:tc>
          <w:tcPr>
            <w:tcW w:w="535" w:type="dxa"/>
            <w:textDirection w:val="btLr"/>
            <w:vAlign w:val="center"/>
          </w:tcPr>
          <w:p w:rsidR="007D3C78" w:rsidRDefault="002835C8">
            <w:pPr>
              <w:jc w:val="center"/>
              <w:rPr>
                <w:b/>
                <w:color w:val="000000"/>
                <w:sz w:val="24"/>
                <w:szCs w:val="24"/>
                <w:lang w:val="uk-UA"/>
              </w:rPr>
            </w:pPr>
            <w:r>
              <w:rPr>
                <w:b/>
                <w:color w:val="000000"/>
                <w:sz w:val="24"/>
                <w:szCs w:val="24"/>
                <w:lang w:val="uk-UA"/>
              </w:rPr>
              <w:t>К08</w:t>
            </w:r>
          </w:p>
        </w:tc>
        <w:tc>
          <w:tcPr>
            <w:tcW w:w="535" w:type="dxa"/>
            <w:textDirection w:val="btLr"/>
            <w:vAlign w:val="center"/>
          </w:tcPr>
          <w:p w:rsidR="007D3C78" w:rsidRDefault="002835C8">
            <w:pPr>
              <w:jc w:val="center"/>
              <w:rPr>
                <w:b/>
                <w:color w:val="000000"/>
                <w:sz w:val="24"/>
                <w:szCs w:val="24"/>
                <w:lang w:val="uk-UA"/>
              </w:rPr>
            </w:pPr>
            <w:r>
              <w:rPr>
                <w:b/>
                <w:color w:val="000000"/>
                <w:sz w:val="24"/>
                <w:szCs w:val="24"/>
                <w:lang w:val="uk-UA"/>
              </w:rPr>
              <w:t>К09</w:t>
            </w:r>
          </w:p>
        </w:tc>
        <w:tc>
          <w:tcPr>
            <w:tcW w:w="536" w:type="dxa"/>
            <w:textDirection w:val="btLr"/>
            <w:vAlign w:val="center"/>
          </w:tcPr>
          <w:p w:rsidR="007D3C78" w:rsidRDefault="002835C8">
            <w:pPr>
              <w:jc w:val="center"/>
              <w:rPr>
                <w:b/>
                <w:color w:val="000000"/>
                <w:sz w:val="24"/>
                <w:szCs w:val="24"/>
                <w:lang w:val="uk-UA"/>
              </w:rPr>
            </w:pPr>
            <w:r>
              <w:rPr>
                <w:b/>
                <w:color w:val="000000"/>
                <w:sz w:val="24"/>
                <w:szCs w:val="24"/>
                <w:lang w:val="uk-UA"/>
              </w:rPr>
              <w:t>К10</w:t>
            </w:r>
          </w:p>
        </w:tc>
        <w:tc>
          <w:tcPr>
            <w:tcW w:w="535" w:type="dxa"/>
            <w:textDirection w:val="btLr"/>
            <w:vAlign w:val="center"/>
          </w:tcPr>
          <w:p w:rsidR="007D3C78" w:rsidRDefault="002835C8">
            <w:pPr>
              <w:jc w:val="center"/>
              <w:rPr>
                <w:b/>
                <w:color w:val="000000"/>
                <w:sz w:val="24"/>
                <w:szCs w:val="24"/>
                <w:lang w:val="uk-UA"/>
              </w:rPr>
            </w:pPr>
            <w:r>
              <w:rPr>
                <w:b/>
                <w:color w:val="000000"/>
                <w:sz w:val="24"/>
                <w:szCs w:val="24"/>
                <w:lang w:val="uk-UA"/>
              </w:rPr>
              <w:t>К11</w:t>
            </w:r>
          </w:p>
        </w:tc>
        <w:tc>
          <w:tcPr>
            <w:tcW w:w="535" w:type="dxa"/>
            <w:textDirection w:val="btLr"/>
            <w:vAlign w:val="center"/>
          </w:tcPr>
          <w:p w:rsidR="007D3C78" w:rsidRDefault="002835C8">
            <w:pPr>
              <w:jc w:val="center"/>
              <w:rPr>
                <w:b/>
                <w:color w:val="000000"/>
                <w:sz w:val="24"/>
                <w:szCs w:val="24"/>
                <w:lang w:val="uk-UA"/>
              </w:rPr>
            </w:pPr>
            <w:r>
              <w:rPr>
                <w:b/>
                <w:color w:val="000000"/>
                <w:sz w:val="24"/>
                <w:szCs w:val="24"/>
                <w:lang w:val="uk-UA"/>
              </w:rPr>
              <w:t>К12</w:t>
            </w:r>
          </w:p>
        </w:tc>
        <w:tc>
          <w:tcPr>
            <w:tcW w:w="636" w:type="dxa"/>
            <w:textDirection w:val="btLr"/>
            <w:vAlign w:val="center"/>
          </w:tcPr>
          <w:p w:rsidR="007D3C78" w:rsidRDefault="002835C8">
            <w:pPr>
              <w:jc w:val="center"/>
              <w:rPr>
                <w:b/>
                <w:color w:val="000000"/>
                <w:sz w:val="24"/>
                <w:szCs w:val="24"/>
                <w:lang w:val="uk-UA"/>
              </w:rPr>
            </w:pPr>
            <w:r>
              <w:rPr>
                <w:b/>
                <w:color w:val="000000"/>
                <w:sz w:val="24"/>
                <w:szCs w:val="24"/>
                <w:lang w:val="uk-UA"/>
              </w:rPr>
              <w:t>К13</w:t>
            </w:r>
          </w:p>
        </w:tc>
        <w:tc>
          <w:tcPr>
            <w:tcW w:w="566" w:type="dxa"/>
            <w:textDirection w:val="btLr"/>
            <w:vAlign w:val="center"/>
          </w:tcPr>
          <w:p w:rsidR="007D3C78" w:rsidRDefault="002835C8">
            <w:pPr>
              <w:jc w:val="center"/>
              <w:rPr>
                <w:b/>
                <w:color w:val="000000"/>
                <w:sz w:val="24"/>
                <w:szCs w:val="24"/>
                <w:lang w:val="uk-UA"/>
              </w:rPr>
            </w:pPr>
            <w:r>
              <w:rPr>
                <w:b/>
                <w:color w:val="000000"/>
                <w:sz w:val="24"/>
                <w:szCs w:val="24"/>
                <w:lang w:val="uk-UA"/>
              </w:rPr>
              <w:t>К14</w:t>
            </w:r>
          </w:p>
        </w:tc>
        <w:tc>
          <w:tcPr>
            <w:tcW w:w="566" w:type="dxa"/>
            <w:textDirection w:val="btLr"/>
            <w:vAlign w:val="center"/>
          </w:tcPr>
          <w:p w:rsidR="007D3C78" w:rsidRDefault="002835C8">
            <w:pPr>
              <w:jc w:val="center"/>
              <w:rPr>
                <w:b/>
                <w:color w:val="000000"/>
                <w:sz w:val="24"/>
                <w:szCs w:val="24"/>
                <w:lang w:val="uk-UA"/>
              </w:rPr>
            </w:pPr>
            <w:r>
              <w:rPr>
                <w:b/>
                <w:color w:val="000000"/>
                <w:sz w:val="24"/>
                <w:szCs w:val="24"/>
                <w:lang w:val="uk-UA"/>
              </w:rPr>
              <w:t>К15</w:t>
            </w:r>
          </w:p>
        </w:tc>
        <w:tc>
          <w:tcPr>
            <w:tcW w:w="566" w:type="dxa"/>
            <w:textDirection w:val="btLr"/>
            <w:vAlign w:val="center"/>
          </w:tcPr>
          <w:p w:rsidR="007D3C78" w:rsidRDefault="002835C8">
            <w:pPr>
              <w:jc w:val="center"/>
              <w:rPr>
                <w:b/>
                <w:color w:val="000000"/>
                <w:sz w:val="24"/>
                <w:szCs w:val="24"/>
                <w:lang w:val="uk-UA"/>
              </w:rPr>
            </w:pPr>
            <w:r>
              <w:rPr>
                <w:b/>
                <w:color w:val="000000"/>
                <w:sz w:val="24"/>
                <w:szCs w:val="24"/>
                <w:lang w:val="uk-UA"/>
              </w:rPr>
              <w:t>К16</w:t>
            </w:r>
          </w:p>
        </w:tc>
        <w:tc>
          <w:tcPr>
            <w:tcW w:w="576" w:type="dxa"/>
            <w:textDirection w:val="btLr"/>
            <w:vAlign w:val="center"/>
          </w:tcPr>
          <w:p w:rsidR="007D3C78" w:rsidRDefault="002835C8">
            <w:pPr>
              <w:jc w:val="center"/>
              <w:rPr>
                <w:b/>
                <w:color w:val="000000"/>
                <w:sz w:val="24"/>
                <w:szCs w:val="24"/>
                <w:lang w:val="uk-UA"/>
              </w:rPr>
            </w:pPr>
            <w:r>
              <w:rPr>
                <w:b/>
                <w:color w:val="000000"/>
                <w:sz w:val="24"/>
                <w:szCs w:val="24"/>
                <w:lang w:val="uk-UA"/>
              </w:rPr>
              <w:t>К17</w:t>
            </w:r>
          </w:p>
        </w:tc>
        <w:tc>
          <w:tcPr>
            <w:tcW w:w="567" w:type="dxa"/>
            <w:textDirection w:val="btLr"/>
            <w:vAlign w:val="center"/>
          </w:tcPr>
          <w:p w:rsidR="007D3C78" w:rsidRDefault="002835C8">
            <w:pPr>
              <w:jc w:val="center"/>
              <w:rPr>
                <w:b/>
                <w:color w:val="000000"/>
                <w:sz w:val="24"/>
                <w:szCs w:val="24"/>
                <w:lang w:val="uk-UA"/>
              </w:rPr>
            </w:pPr>
            <w:r>
              <w:rPr>
                <w:b/>
                <w:color w:val="000000"/>
                <w:sz w:val="24"/>
                <w:szCs w:val="24"/>
                <w:lang w:val="uk-UA"/>
              </w:rPr>
              <w:t>К18</w:t>
            </w:r>
          </w:p>
        </w:tc>
        <w:tc>
          <w:tcPr>
            <w:tcW w:w="567" w:type="dxa"/>
            <w:textDirection w:val="btLr"/>
            <w:vAlign w:val="center"/>
          </w:tcPr>
          <w:p w:rsidR="007D3C78" w:rsidRDefault="002835C8">
            <w:pPr>
              <w:jc w:val="center"/>
              <w:rPr>
                <w:b/>
                <w:color w:val="000000"/>
                <w:sz w:val="24"/>
                <w:szCs w:val="24"/>
                <w:lang w:val="uk-UA"/>
              </w:rPr>
            </w:pPr>
            <w:r>
              <w:rPr>
                <w:b/>
                <w:color w:val="000000"/>
                <w:sz w:val="24"/>
                <w:szCs w:val="24"/>
                <w:lang w:val="uk-UA"/>
              </w:rPr>
              <w:t>К19</w:t>
            </w:r>
          </w:p>
        </w:tc>
        <w:tc>
          <w:tcPr>
            <w:tcW w:w="567" w:type="dxa"/>
            <w:textDirection w:val="btLr"/>
            <w:vAlign w:val="center"/>
          </w:tcPr>
          <w:p w:rsidR="007D3C78" w:rsidRDefault="002835C8">
            <w:pPr>
              <w:jc w:val="center"/>
              <w:rPr>
                <w:b/>
                <w:color w:val="000000"/>
                <w:sz w:val="24"/>
                <w:szCs w:val="24"/>
                <w:lang w:val="uk-UA"/>
              </w:rPr>
            </w:pPr>
            <w:r>
              <w:rPr>
                <w:b/>
                <w:color w:val="000000"/>
                <w:sz w:val="24"/>
                <w:szCs w:val="24"/>
                <w:lang w:val="uk-UA"/>
              </w:rPr>
              <w:t>К20</w:t>
            </w:r>
          </w:p>
        </w:tc>
        <w:tc>
          <w:tcPr>
            <w:tcW w:w="567" w:type="dxa"/>
            <w:textDirection w:val="btLr"/>
            <w:vAlign w:val="center"/>
          </w:tcPr>
          <w:p w:rsidR="007D3C78" w:rsidRDefault="002835C8">
            <w:pPr>
              <w:jc w:val="center"/>
              <w:rPr>
                <w:b/>
                <w:color w:val="000000"/>
                <w:sz w:val="24"/>
                <w:szCs w:val="24"/>
                <w:lang w:val="uk-UA"/>
              </w:rPr>
            </w:pPr>
            <w:r>
              <w:rPr>
                <w:b/>
                <w:color w:val="000000"/>
                <w:sz w:val="24"/>
                <w:szCs w:val="24"/>
                <w:lang w:val="uk-UA"/>
              </w:rPr>
              <w:t>К21</w:t>
            </w:r>
          </w:p>
        </w:tc>
        <w:tc>
          <w:tcPr>
            <w:tcW w:w="709" w:type="dxa"/>
            <w:textDirection w:val="btLr"/>
            <w:vAlign w:val="center"/>
          </w:tcPr>
          <w:p w:rsidR="007D3C78" w:rsidRDefault="002835C8">
            <w:pPr>
              <w:jc w:val="center"/>
              <w:rPr>
                <w:b/>
                <w:color w:val="000000"/>
                <w:sz w:val="24"/>
                <w:szCs w:val="24"/>
                <w:lang w:val="uk-UA"/>
              </w:rPr>
            </w:pPr>
            <w:r>
              <w:rPr>
                <w:b/>
                <w:color w:val="000000"/>
                <w:sz w:val="24"/>
                <w:szCs w:val="24"/>
                <w:lang w:val="uk-UA"/>
              </w:rPr>
              <w:t>К22</w:t>
            </w:r>
          </w:p>
        </w:tc>
      </w:tr>
      <w:tr w:rsidR="007D3C78">
        <w:trPr>
          <w:cantSplit/>
          <w:trHeight w:val="454"/>
          <w:tblHeader/>
        </w:trPr>
        <w:tc>
          <w:tcPr>
            <w:tcW w:w="1134" w:type="dxa"/>
            <w:shd w:val="clear" w:color="auto" w:fill="FFFFCC"/>
            <w:vAlign w:val="center"/>
          </w:tcPr>
          <w:p w:rsidR="007D3C78" w:rsidRDefault="002835C8">
            <w:pPr>
              <w:jc w:val="center"/>
              <w:rPr>
                <w:lang w:val="uk-UA"/>
              </w:rPr>
            </w:pPr>
            <w:r>
              <w:rPr>
                <w:bCs/>
                <w:color w:val="000000"/>
                <w:sz w:val="24"/>
                <w:szCs w:val="24"/>
                <w:lang w:val="uk-UA"/>
              </w:rPr>
              <w:t>ОК 16</w:t>
            </w:r>
          </w:p>
        </w:tc>
        <w:tc>
          <w:tcPr>
            <w:tcW w:w="550" w:type="dxa"/>
            <w:vAlign w:val="center"/>
          </w:tcPr>
          <w:p w:rsidR="007D3C78" w:rsidRPr="00952E42" w:rsidRDefault="007176EA">
            <w:pPr>
              <w:spacing w:line="240" w:lineRule="atLeast"/>
              <w:jc w:val="center"/>
              <w:rPr>
                <w:color w:val="000000"/>
                <w:sz w:val="28"/>
                <w:szCs w:val="28"/>
                <w:lang w:val="uk-UA"/>
              </w:rPr>
            </w:pPr>
            <w:r w:rsidRPr="00952E42">
              <w:rPr>
                <w:color w:val="000000"/>
                <w:sz w:val="28"/>
                <w:szCs w:val="28"/>
                <w:lang w:val="uk-UA"/>
              </w:rPr>
              <w:t>+</w:t>
            </w:r>
          </w:p>
        </w:tc>
        <w:tc>
          <w:tcPr>
            <w:tcW w:w="552" w:type="dxa"/>
            <w:vAlign w:val="center"/>
          </w:tcPr>
          <w:p w:rsidR="007D3C78" w:rsidRPr="00952E42" w:rsidRDefault="007D3C78">
            <w:pPr>
              <w:spacing w:line="240" w:lineRule="atLeast"/>
              <w:jc w:val="center"/>
              <w:rPr>
                <w:color w:val="000000"/>
                <w:sz w:val="28"/>
                <w:szCs w:val="28"/>
                <w:lang w:val="uk-UA"/>
              </w:rPr>
            </w:pP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176EA">
            <w:pPr>
              <w:spacing w:line="240" w:lineRule="atLeast"/>
              <w:jc w:val="center"/>
              <w:rPr>
                <w:color w:val="000000"/>
                <w:sz w:val="28"/>
                <w:szCs w:val="28"/>
                <w:lang w:val="uk-UA"/>
              </w:rPr>
            </w:pPr>
            <w:r w:rsidRPr="00952E42">
              <w:rPr>
                <w:color w:val="000000"/>
                <w:sz w:val="28"/>
                <w:szCs w:val="28"/>
                <w:lang w:val="uk-UA"/>
              </w:rPr>
              <w:t>+</w:t>
            </w:r>
          </w:p>
        </w:tc>
        <w:tc>
          <w:tcPr>
            <w:tcW w:w="533"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6" w:type="dxa"/>
            <w:vAlign w:val="center"/>
          </w:tcPr>
          <w:p w:rsidR="007D3C78" w:rsidRPr="00952E42" w:rsidRDefault="007176EA">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7176EA">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7176EA">
            <w:pPr>
              <w:spacing w:line="240" w:lineRule="atLeast"/>
              <w:jc w:val="center"/>
              <w:rPr>
                <w:color w:val="000000"/>
                <w:sz w:val="28"/>
                <w:szCs w:val="28"/>
                <w:lang w:val="uk-UA"/>
              </w:rPr>
            </w:pPr>
            <w:r w:rsidRPr="00952E42">
              <w:rPr>
                <w:color w:val="000000"/>
                <w:sz w:val="28"/>
                <w:szCs w:val="28"/>
                <w:lang w:val="uk-UA"/>
              </w:rPr>
              <w:t>+</w:t>
            </w:r>
          </w:p>
        </w:tc>
        <w:tc>
          <w:tcPr>
            <w:tcW w:w="63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D3C78">
            <w:pPr>
              <w:spacing w:line="240" w:lineRule="atLeast"/>
              <w:jc w:val="center"/>
              <w:rPr>
                <w:color w:val="000000"/>
                <w:sz w:val="28"/>
                <w:szCs w:val="28"/>
                <w:lang w:val="uk-UA"/>
              </w:rPr>
            </w:pPr>
          </w:p>
        </w:tc>
        <w:tc>
          <w:tcPr>
            <w:tcW w:w="576"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709" w:type="dxa"/>
            <w:vAlign w:val="center"/>
          </w:tcPr>
          <w:p w:rsidR="007D3C78" w:rsidRPr="00952E42" w:rsidRDefault="007D3C78">
            <w:pPr>
              <w:spacing w:line="240" w:lineRule="atLeast"/>
              <w:jc w:val="center"/>
              <w:rPr>
                <w:color w:val="000000"/>
                <w:sz w:val="28"/>
                <w:szCs w:val="28"/>
                <w:lang w:val="uk-UA"/>
              </w:rPr>
            </w:pPr>
          </w:p>
        </w:tc>
      </w:tr>
      <w:tr w:rsidR="007D3C78">
        <w:trPr>
          <w:cantSplit/>
          <w:trHeight w:val="454"/>
          <w:tblHeader/>
        </w:trPr>
        <w:tc>
          <w:tcPr>
            <w:tcW w:w="1134" w:type="dxa"/>
            <w:shd w:val="clear" w:color="auto" w:fill="FFFFCC"/>
            <w:vAlign w:val="center"/>
          </w:tcPr>
          <w:p w:rsidR="007D3C78" w:rsidRDefault="002835C8">
            <w:pPr>
              <w:jc w:val="center"/>
              <w:rPr>
                <w:lang w:val="uk-UA"/>
              </w:rPr>
            </w:pPr>
            <w:r>
              <w:rPr>
                <w:bCs/>
                <w:color w:val="000000"/>
                <w:sz w:val="24"/>
                <w:szCs w:val="24"/>
                <w:lang w:val="uk-UA"/>
              </w:rPr>
              <w:t>ОК 17</w:t>
            </w:r>
          </w:p>
        </w:tc>
        <w:tc>
          <w:tcPr>
            <w:tcW w:w="550"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52"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7D3C78">
            <w:pPr>
              <w:spacing w:line="240" w:lineRule="atLeast"/>
              <w:jc w:val="center"/>
              <w:rPr>
                <w:color w:val="000000"/>
                <w:sz w:val="28"/>
                <w:szCs w:val="28"/>
                <w:lang w:val="uk-UA"/>
              </w:rPr>
            </w:pPr>
          </w:p>
        </w:tc>
        <w:tc>
          <w:tcPr>
            <w:tcW w:w="533"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63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7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709" w:type="dxa"/>
            <w:vAlign w:val="center"/>
          </w:tcPr>
          <w:p w:rsidR="007D3C78" w:rsidRPr="00952E42" w:rsidRDefault="007D3C78">
            <w:pPr>
              <w:spacing w:line="240" w:lineRule="atLeast"/>
              <w:jc w:val="center"/>
              <w:rPr>
                <w:color w:val="000000"/>
                <w:sz w:val="28"/>
                <w:szCs w:val="28"/>
                <w:lang w:val="uk-UA"/>
              </w:rPr>
            </w:pPr>
          </w:p>
        </w:tc>
      </w:tr>
      <w:tr w:rsidR="007D3C78">
        <w:trPr>
          <w:cantSplit/>
          <w:trHeight w:val="454"/>
          <w:tblHeader/>
        </w:trPr>
        <w:tc>
          <w:tcPr>
            <w:tcW w:w="1134" w:type="dxa"/>
            <w:shd w:val="clear" w:color="auto" w:fill="FFFFCC"/>
            <w:vAlign w:val="center"/>
          </w:tcPr>
          <w:p w:rsidR="007D3C78" w:rsidRDefault="002835C8">
            <w:pPr>
              <w:jc w:val="center"/>
              <w:rPr>
                <w:lang w:val="uk-UA"/>
              </w:rPr>
            </w:pPr>
            <w:r>
              <w:rPr>
                <w:bCs/>
                <w:color w:val="000000"/>
                <w:sz w:val="24"/>
                <w:szCs w:val="24"/>
                <w:lang w:val="uk-UA"/>
              </w:rPr>
              <w:t>ОК 18</w:t>
            </w:r>
          </w:p>
        </w:tc>
        <w:tc>
          <w:tcPr>
            <w:tcW w:w="550" w:type="dxa"/>
            <w:vAlign w:val="center"/>
          </w:tcPr>
          <w:p w:rsidR="007D3C78" w:rsidRPr="00952E42" w:rsidRDefault="00AF53EA">
            <w:pPr>
              <w:spacing w:line="240" w:lineRule="atLeast"/>
              <w:jc w:val="center"/>
              <w:rPr>
                <w:color w:val="000000"/>
                <w:sz w:val="28"/>
                <w:szCs w:val="28"/>
                <w:lang w:val="uk-UA"/>
              </w:rPr>
            </w:pPr>
            <w:r w:rsidRPr="00952E42">
              <w:rPr>
                <w:color w:val="000000"/>
                <w:sz w:val="28"/>
                <w:szCs w:val="28"/>
                <w:lang w:val="uk-UA"/>
              </w:rPr>
              <w:t>+</w:t>
            </w:r>
          </w:p>
        </w:tc>
        <w:tc>
          <w:tcPr>
            <w:tcW w:w="552" w:type="dxa"/>
            <w:vAlign w:val="center"/>
          </w:tcPr>
          <w:p w:rsidR="007D3C78" w:rsidRPr="00952E42" w:rsidRDefault="00AF53EA">
            <w:pPr>
              <w:spacing w:line="240" w:lineRule="atLeast"/>
              <w:jc w:val="center"/>
              <w:rPr>
                <w:color w:val="000000"/>
                <w:sz w:val="28"/>
                <w:szCs w:val="28"/>
                <w:lang w:val="uk-UA"/>
              </w:rPr>
            </w:pPr>
            <w:r w:rsidRPr="00952E42">
              <w:rPr>
                <w:color w:val="000000"/>
                <w:sz w:val="28"/>
                <w:szCs w:val="28"/>
                <w:lang w:val="uk-UA"/>
              </w:rPr>
              <w:t>+</w:t>
            </w: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AF53EA">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AF53EA">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7D3C78">
            <w:pPr>
              <w:spacing w:line="240" w:lineRule="atLeast"/>
              <w:jc w:val="center"/>
              <w:rPr>
                <w:color w:val="000000"/>
                <w:sz w:val="28"/>
                <w:szCs w:val="28"/>
                <w:lang w:val="uk-UA"/>
              </w:rPr>
            </w:pPr>
          </w:p>
        </w:tc>
        <w:tc>
          <w:tcPr>
            <w:tcW w:w="533"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6" w:type="dxa"/>
            <w:vAlign w:val="center"/>
          </w:tcPr>
          <w:p w:rsidR="007D3C78" w:rsidRPr="00952E42" w:rsidRDefault="00AF53EA">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636" w:type="dxa"/>
            <w:vAlign w:val="center"/>
          </w:tcPr>
          <w:p w:rsidR="007D3C78" w:rsidRPr="00952E42" w:rsidRDefault="00AF53EA">
            <w:pPr>
              <w:spacing w:line="240" w:lineRule="atLeast"/>
              <w:jc w:val="center"/>
              <w:rPr>
                <w:color w:val="000000"/>
                <w:sz w:val="28"/>
                <w:szCs w:val="28"/>
                <w:lang w:val="uk-UA"/>
              </w:rPr>
            </w:pPr>
            <w:r w:rsidRPr="00952E42">
              <w:rPr>
                <w:color w:val="000000"/>
                <w:sz w:val="28"/>
                <w:szCs w:val="28"/>
                <w:lang w:val="uk-UA"/>
              </w:rPr>
              <w:t>+</w:t>
            </w:r>
          </w:p>
        </w:tc>
        <w:tc>
          <w:tcPr>
            <w:tcW w:w="566" w:type="dxa"/>
            <w:vAlign w:val="center"/>
          </w:tcPr>
          <w:p w:rsidR="007D3C78" w:rsidRPr="00952E42" w:rsidRDefault="00AF53EA">
            <w:pPr>
              <w:spacing w:line="240" w:lineRule="atLeast"/>
              <w:jc w:val="center"/>
              <w:rPr>
                <w:color w:val="000000"/>
                <w:sz w:val="28"/>
                <w:szCs w:val="28"/>
                <w:lang w:val="uk-UA"/>
              </w:rPr>
            </w:pPr>
            <w:r w:rsidRPr="00952E42">
              <w:rPr>
                <w:color w:val="000000"/>
                <w:sz w:val="28"/>
                <w:szCs w:val="28"/>
                <w:lang w:val="uk-UA"/>
              </w:rPr>
              <w:t>+</w:t>
            </w:r>
          </w:p>
        </w:tc>
        <w:tc>
          <w:tcPr>
            <w:tcW w:w="566" w:type="dxa"/>
            <w:vAlign w:val="center"/>
          </w:tcPr>
          <w:p w:rsidR="007D3C78" w:rsidRPr="00952E42" w:rsidRDefault="00AF53EA">
            <w:pPr>
              <w:spacing w:line="240" w:lineRule="atLeast"/>
              <w:jc w:val="center"/>
              <w:rPr>
                <w:color w:val="000000"/>
                <w:sz w:val="28"/>
                <w:szCs w:val="28"/>
                <w:lang w:val="uk-UA"/>
              </w:rPr>
            </w:pPr>
            <w:r w:rsidRPr="00952E42">
              <w:rPr>
                <w:color w:val="000000"/>
                <w:sz w:val="28"/>
                <w:szCs w:val="28"/>
                <w:lang w:val="uk-UA"/>
              </w:rPr>
              <w:t>+</w:t>
            </w:r>
          </w:p>
        </w:tc>
        <w:tc>
          <w:tcPr>
            <w:tcW w:w="566" w:type="dxa"/>
            <w:vAlign w:val="center"/>
          </w:tcPr>
          <w:p w:rsidR="007D3C78" w:rsidRPr="00952E42" w:rsidRDefault="007D3C78">
            <w:pPr>
              <w:spacing w:line="240" w:lineRule="atLeast"/>
              <w:jc w:val="center"/>
              <w:rPr>
                <w:color w:val="000000"/>
                <w:sz w:val="28"/>
                <w:szCs w:val="28"/>
                <w:lang w:val="uk-UA"/>
              </w:rPr>
            </w:pPr>
          </w:p>
        </w:tc>
        <w:tc>
          <w:tcPr>
            <w:tcW w:w="576"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AF53EA">
            <w:pPr>
              <w:spacing w:line="240" w:lineRule="atLeast"/>
              <w:jc w:val="center"/>
              <w:rPr>
                <w:color w:val="000000"/>
                <w:sz w:val="28"/>
                <w:szCs w:val="28"/>
                <w:lang w:val="uk-UA"/>
              </w:rPr>
            </w:pPr>
            <w:r w:rsidRPr="00952E42">
              <w:rPr>
                <w:color w:val="000000"/>
                <w:sz w:val="28"/>
                <w:szCs w:val="28"/>
                <w:lang w:val="uk-UA"/>
              </w:rPr>
              <w:t>+</w:t>
            </w:r>
          </w:p>
        </w:tc>
        <w:tc>
          <w:tcPr>
            <w:tcW w:w="567" w:type="dxa"/>
            <w:vAlign w:val="center"/>
          </w:tcPr>
          <w:p w:rsidR="007D3C78" w:rsidRPr="00952E42" w:rsidRDefault="00AF53EA">
            <w:pPr>
              <w:spacing w:line="240" w:lineRule="atLeast"/>
              <w:jc w:val="center"/>
              <w:rPr>
                <w:color w:val="000000"/>
                <w:sz w:val="28"/>
                <w:szCs w:val="28"/>
                <w:lang w:val="uk-UA"/>
              </w:rPr>
            </w:pPr>
            <w:r w:rsidRPr="00952E42">
              <w:rPr>
                <w:color w:val="000000"/>
                <w:sz w:val="28"/>
                <w:szCs w:val="28"/>
                <w:lang w:val="uk-UA"/>
              </w:rPr>
              <w:t>+</w:t>
            </w:r>
          </w:p>
        </w:tc>
        <w:tc>
          <w:tcPr>
            <w:tcW w:w="567" w:type="dxa"/>
            <w:vAlign w:val="center"/>
          </w:tcPr>
          <w:p w:rsidR="007D3C78" w:rsidRPr="00952E42" w:rsidRDefault="00AF53EA">
            <w:pPr>
              <w:spacing w:line="240" w:lineRule="atLeast"/>
              <w:jc w:val="center"/>
              <w:rPr>
                <w:color w:val="000000"/>
                <w:sz w:val="28"/>
                <w:szCs w:val="28"/>
                <w:lang w:val="uk-UA"/>
              </w:rPr>
            </w:pPr>
            <w:r w:rsidRPr="00952E42">
              <w:rPr>
                <w:color w:val="000000"/>
                <w:sz w:val="28"/>
                <w:szCs w:val="28"/>
                <w:lang w:val="uk-UA"/>
              </w:rPr>
              <w:t>+</w:t>
            </w:r>
          </w:p>
        </w:tc>
        <w:tc>
          <w:tcPr>
            <w:tcW w:w="709" w:type="dxa"/>
            <w:vAlign w:val="center"/>
          </w:tcPr>
          <w:p w:rsidR="007D3C78" w:rsidRPr="00952E42" w:rsidRDefault="007D3C78">
            <w:pPr>
              <w:spacing w:line="240" w:lineRule="atLeast"/>
              <w:jc w:val="center"/>
              <w:rPr>
                <w:color w:val="000000"/>
                <w:sz w:val="28"/>
                <w:szCs w:val="28"/>
                <w:lang w:val="uk-UA"/>
              </w:rPr>
            </w:pPr>
          </w:p>
        </w:tc>
      </w:tr>
      <w:tr w:rsidR="007D3C78">
        <w:trPr>
          <w:cantSplit/>
          <w:trHeight w:val="454"/>
          <w:tblHeader/>
        </w:trPr>
        <w:tc>
          <w:tcPr>
            <w:tcW w:w="1134" w:type="dxa"/>
            <w:shd w:val="clear" w:color="auto" w:fill="FFFFCC"/>
            <w:vAlign w:val="center"/>
          </w:tcPr>
          <w:p w:rsidR="007D3C78" w:rsidRDefault="002835C8">
            <w:pPr>
              <w:jc w:val="center"/>
              <w:rPr>
                <w:lang w:val="uk-UA"/>
              </w:rPr>
            </w:pPr>
            <w:r>
              <w:rPr>
                <w:bCs/>
                <w:color w:val="000000"/>
                <w:sz w:val="24"/>
                <w:szCs w:val="24"/>
                <w:lang w:val="uk-UA"/>
              </w:rPr>
              <w:t>ОК 19</w:t>
            </w:r>
          </w:p>
        </w:tc>
        <w:tc>
          <w:tcPr>
            <w:tcW w:w="550" w:type="dxa"/>
            <w:vAlign w:val="center"/>
          </w:tcPr>
          <w:p w:rsidR="007D3C78" w:rsidRPr="00952E42" w:rsidRDefault="00296395">
            <w:pPr>
              <w:spacing w:line="240" w:lineRule="atLeast"/>
              <w:jc w:val="center"/>
              <w:rPr>
                <w:color w:val="000000"/>
                <w:sz w:val="28"/>
                <w:szCs w:val="28"/>
                <w:lang w:val="uk-UA"/>
              </w:rPr>
            </w:pPr>
            <w:r w:rsidRPr="00952E42">
              <w:rPr>
                <w:color w:val="000000"/>
                <w:sz w:val="28"/>
                <w:szCs w:val="28"/>
                <w:lang w:val="uk-UA"/>
              </w:rPr>
              <w:t>+</w:t>
            </w:r>
          </w:p>
        </w:tc>
        <w:tc>
          <w:tcPr>
            <w:tcW w:w="552" w:type="dxa"/>
            <w:vAlign w:val="center"/>
          </w:tcPr>
          <w:p w:rsidR="007D3C78" w:rsidRPr="00952E42" w:rsidRDefault="00296395">
            <w:pPr>
              <w:spacing w:line="240" w:lineRule="atLeast"/>
              <w:jc w:val="center"/>
              <w:rPr>
                <w:color w:val="000000"/>
                <w:sz w:val="28"/>
                <w:szCs w:val="28"/>
                <w:lang w:val="uk-UA"/>
              </w:rPr>
            </w:pPr>
            <w:r w:rsidRPr="00952E42">
              <w:rPr>
                <w:color w:val="000000"/>
                <w:sz w:val="28"/>
                <w:szCs w:val="28"/>
                <w:lang w:val="uk-UA"/>
              </w:rPr>
              <w:t>+</w:t>
            </w: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3"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296395">
            <w:pPr>
              <w:spacing w:line="240" w:lineRule="atLeast"/>
              <w:jc w:val="center"/>
              <w:rPr>
                <w:color w:val="000000"/>
                <w:sz w:val="28"/>
                <w:szCs w:val="28"/>
                <w:lang w:val="uk-UA"/>
              </w:rPr>
            </w:pPr>
            <w:r w:rsidRPr="00952E42">
              <w:rPr>
                <w:color w:val="000000"/>
                <w:sz w:val="28"/>
                <w:szCs w:val="28"/>
                <w:lang w:val="uk-UA"/>
              </w:rPr>
              <w:t>+</w:t>
            </w:r>
          </w:p>
        </w:tc>
        <w:tc>
          <w:tcPr>
            <w:tcW w:w="536" w:type="dxa"/>
            <w:vAlign w:val="center"/>
          </w:tcPr>
          <w:p w:rsidR="007D3C78" w:rsidRPr="00952E42" w:rsidRDefault="00296395">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63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296395">
            <w:pPr>
              <w:spacing w:line="240" w:lineRule="atLeast"/>
              <w:jc w:val="center"/>
              <w:rPr>
                <w:color w:val="000000"/>
                <w:sz w:val="28"/>
                <w:szCs w:val="28"/>
                <w:lang w:val="uk-UA"/>
              </w:rPr>
            </w:pPr>
            <w:r w:rsidRPr="00952E42">
              <w:rPr>
                <w:color w:val="000000"/>
                <w:sz w:val="28"/>
                <w:szCs w:val="28"/>
                <w:lang w:val="uk-UA"/>
              </w:rPr>
              <w:t>+</w:t>
            </w:r>
          </w:p>
        </w:tc>
        <w:tc>
          <w:tcPr>
            <w:tcW w:w="56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296395">
            <w:pPr>
              <w:spacing w:line="240" w:lineRule="atLeast"/>
              <w:jc w:val="center"/>
              <w:rPr>
                <w:color w:val="000000"/>
                <w:sz w:val="28"/>
                <w:szCs w:val="28"/>
                <w:lang w:val="uk-UA"/>
              </w:rPr>
            </w:pPr>
            <w:r w:rsidRPr="00952E42">
              <w:rPr>
                <w:color w:val="000000"/>
                <w:sz w:val="28"/>
                <w:szCs w:val="28"/>
                <w:lang w:val="uk-UA"/>
              </w:rPr>
              <w:t>+</w:t>
            </w:r>
          </w:p>
        </w:tc>
        <w:tc>
          <w:tcPr>
            <w:tcW w:w="576" w:type="dxa"/>
            <w:vAlign w:val="center"/>
          </w:tcPr>
          <w:p w:rsidR="007D3C78" w:rsidRPr="00952E42" w:rsidRDefault="00296395">
            <w:pPr>
              <w:spacing w:line="240" w:lineRule="atLeast"/>
              <w:jc w:val="center"/>
              <w:rPr>
                <w:color w:val="000000"/>
                <w:sz w:val="28"/>
                <w:szCs w:val="28"/>
                <w:lang w:val="uk-UA"/>
              </w:rPr>
            </w:pPr>
            <w:r w:rsidRPr="00952E42">
              <w:rPr>
                <w:color w:val="000000"/>
                <w:sz w:val="28"/>
                <w:szCs w:val="28"/>
                <w:lang w:val="uk-UA"/>
              </w:rPr>
              <w:t>+</w:t>
            </w:r>
          </w:p>
        </w:tc>
        <w:tc>
          <w:tcPr>
            <w:tcW w:w="567" w:type="dxa"/>
            <w:vAlign w:val="center"/>
          </w:tcPr>
          <w:p w:rsidR="007D3C78" w:rsidRPr="00952E42" w:rsidRDefault="00296395">
            <w:pPr>
              <w:spacing w:line="240" w:lineRule="atLeast"/>
              <w:jc w:val="center"/>
              <w:rPr>
                <w:color w:val="000000"/>
                <w:sz w:val="28"/>
                <w:szCs w:val="28"/>
                <w:lang w:val="uk-UA"/>
              </w:rPr>
            </w:pPr>
            <w:r w:rsidRPr="00952E42">
              <w:rPr>
                <w:color w:val="000000"/>
                <w:sz w:val="28"/>
                <w:szCs w:val="28"/>
                <w:lang w:val="uk-UA"/>
              </w:rPr>
              <w:t>+</w:t>
            </w: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296395">
            <w:pPr>
              <w:spacing w:line="240" w:lineRule="atLeast"/>
              <w:jc w:val="center"/>
              <w:rPr>
                <w:color w:val="000000"/>
                <w:sz w:val="28"/>
                <w:szCs w:val="28"/>
                <w:lang w:val="uk-UA"/>
              </w:rPr>
            </w:pPr>
            <w:r w:rsidRPr="00952E42">
              <w:rPr>
                <w:color w:val="000000"/>
                <w:sz w:val="28"/>
                <w:szCs w:val="28"/>
                <w:lang w:val="uk-UA"/>
              </w:rPr>
              <w:t>+</w:t>
            </w:r>
          </w:p>
        </w:tc>
        <w:tc>
          <w:tcPr>
            <w:tcW w:w="709" w:type="dxa"/>
            <w:vAlign w:val="center"/>
          </w:tcPr>
          <w:p w:rsidR="007D3C78" w:rsidRPr="00952E42" w:rsidRDefault="007D3C78">
            <w:pPr>
              <w:spacing w:line="240" w:lineRule="atLeast"/>
              <w:jc w:val="center"/>
              <w:rPr>
                <w:color w:val="000000"/>
                <w:sz w:val="28"/>
                <w:szCs w:val="28"/>
                <w:lang w:val="uk-UA"/>
              </w:rPr>
            </w:pPr>
          </w:p>
        </w:tc>
      </w:tr>
      <w:tr w:rsidR="007D3C78">
        <w:trPr>
          <w:cantSplit/>
          <w:trHeight w:val="454"/>
          <w:tblHeader/>
        </w:trPr>
        <w:tc>
          <w:tcPr>
            <w:tcW w:w="1134" w:type="dxa"/>
            <w:shd w:val="clear" w:color="auto" w:fill="FFFFCC"/>
            <w:vAlign w:val="center"/>
          </w:tcPr>
          <w:p w:rsidR="007D3C78" w:rsidRDefault="002835C8">
            <w:pPr>
              <w:jc w:val="center"/>
              <w:rPr>
                <w:lang w:val="uk-UA"/>
              </w:rPr>
            </w:pPr>
            <w:r>
              <w:rPr>
                <w:bCs/>
                <w:color w:val="000000"/>
                <w:sz w:val="24"/>
                <w:szCs w:val="24"/>
                <w:lang w:val="uk-UA"/>
              </w:rPr>
              <w:t>ОК 20</w:t>
            </w:r>
          </w:p>
        </w:tc>
        <w:tc>
          <w:tcPr>
            <w:tcW w:w="550" w:type="dxa"/>
            <w:vAlign w:val="center"/>
          </w:tcPr>
          <w:p w:rsidR="007D3C78" w:rsidRPr="00952E42" w:rsidRDefault="007D3C78">
            <w:pPr>
              <w:spacing w:line="240" w:lineRule="atLeast"/>
              <w:jc w:val="center"/>
              <w:rPr>
                <w:color w:val="000000"/>
                <w:sz w:val="28"/>
                <w:szCs w:val="28"/>
                <w:lang w:val="uk-UA"/>
              </w:rPr>
            </w:pPr>
          </w:p>
        </w:tc>
        <w:tc>
          <w:tcPr>
            <w:tcW w:w="552"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3"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63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76"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709" w:type="dxa"/>
            <w:vAlign w:val="center"/>
          </w:tcPr>
          <w:p w:rsidR="007D3C78" w:rsidRPr="00952E42" w:rsidRDefault="007D3C78">
            <w:pPr>
              <w:spacing w:line="240" w:lineRule="atLeast"/>
              <w:jc w:val="center"/>
              <w:rPr>
                <w:color w:val="000000"/>
                <w:sz w:val="28"/>
                <w:szCs w:val="28"/>
                <w:lang w:val="uk-UA"/>
              </w:rPr>
            </w:pPr>
          </w:p>
        </w:tc>
      </w:tr>
      <w:tr w:rsidR="007D3C78">
        <w:trPr>
          <w:cantSplit/>
          <w:trHeight w:val="454"/>
          <w:tblHeader/>
        </w:trPr>
        <w:tc>
          <w:tcPr>
            <w:tcW w:w="1134" w:type="dxa"/>
            <w:shd w:val="clear" w:color="auto" w:fill="FFFFCC"/>
            <w:vAlign w:val="center"/>
          </w:tcPr>
          <w:p w:rsidR="007D3C78" w:rsidRDefault="002835C8">
            <w:pPr>
              <w:jc w:val="center"/>
              <w:rPr>
                <w:lang w:val="uk-UA"/>
              </w:rPr>
            </w:pPr>
            <w:r>
              <w:rPr>
                <w:bCs/>
                <w:color w:val="000000"/>
                <w:sz w:val="24"/>
                <w:szCs w:val="24"/>
                <w:lang w:val="uk-UA"/>
              </w:rPr>
              <w:t>ОК 21</w:t>
            </w:r>
          </w:p>
        </w:tc>
        <w:tc>
          <w:tcPr>
            <w:tcW w:w="550"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52"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7D3C78">
            <w:pPr>
              <w:spacing w:line="240" w:lineRule="atLeast"/>
              <w:jc w:val="center"/>
              <w:rPr>
                <w:color w:val="000000"/>
                <w:sz w:val="28"/>
                <w:szCs w:val="28"/>
                <w:lang w:val="uk-UA"/>
              </w:rPr>
            </w:pPr>
          </w:p>
        </w:tc>
        <w:tc>
          <w:tcPr>
            <w:tcW w:w="533"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7D3C78">
            <w:pPr>
              <w:spacing w:line="240" w:lineRule="atLeast"/>
              <w:jc w:val="center"/>
              <w:rPr>
                <w:color w:val="000000"/>
                <w:sz w:val="28"/>
                <w:szCs w:val="28"/>
                <w:lang w:val="uk-UA"/>
              </w:rPr>
            </w:pP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63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D3C78">
            <w:pPr>
              <w:spacing w:line="240" w:lineRule="atLeast"/>
              <w:jc w:val="center"/>
              <w:rPr>
                <w:color w:val="000000"/>
                <w:sz w:val="28"/>
                <w:szCs w:val="28"/>
                <w:lang w:val="uk-UA"/>
              </w:rPr>
            </w:pPr>
          </w:p>
        </w:tc>
        <w:tc>
          <w:tcPr>
            <w:tcW w:w="576"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5E396C">
            <w:pPr>
              <w:spacing w:line="240" w:lineRule="atLeast"/>
              <w:jc w:val="center"/>
              <w:rPr>
                <w:color w:val="000000"/>
                <w:sz w:val="28"/>
                <w:szCs w:val="28"/>
                <w:lang w:val="uk-UA"/>
              </w:rPr>
            </w:pPr>
            <w:r w:rsidRPr="00952E42">
              <w:rPr>
                <w:color w:val="000000"/>
                <w:sz w:val="28"/>
                <w:szCs w:val="28"/>
                <w:lang w:val="uk-UA"/>
              </w:rPr>
              <w:t>+</w:t>
            </w:r>
          </w:p>
        </w:tc>
        <w:tc>
          <w:tcPr>
            <w:tcW w:w="567" w:type="dxa"/>
            <w:vAlign w:val="center"/>
          </w:tcPr>
          <w:p w:rsidR="007D3C78" w:rsidRPr="00952E42" w:rsidRDefault="005E396C">
            <w:pPr>
              <w:spacing w:line="240" w:lineRule="atLeast"/>
              <w:jc w:val="center"/>
              <w:rPr>
                <w:color w:val="000000"/>
                <w:sz w:val="28"/>
                <w:szCs w:val="28"/>
                <w:lang w:val="uk-UA"/>
              </w:rPr>
            </w:pPr>
            <w:r w:rsidRPr="00952E42">
              <w:rPr>
                <w:color w:val="000000"/>
                <w:sz w:val="28"/>
                <w:szCs w:val="28"/>
                <w:lang w:val="uk-UA"/>
              </w:rPr>
              <w:t>+</w:t>
            </w:r>
          </w:p>
        </w:tc>
        <w:tc>
          <w:tcPr>
            <w:tcW w:w="567" w:type="dxa"/>
            <w:vAlign w:val="center"/>
          </w:tcPr>
          <w:p w:rsidR="007D3C78" w:rsidRPr="00952E42" w:rsidRDefault="007D3C78">
            <w:pPr>
              <w:spacing w:line="240" w:lineRule="atLeast"/>
              <w:jc w:val="center"/>
              <w:rPr>
                <w:color w:val="000000"/>
                <w:sz w:val="28"/>
                <w:szCs w:val="28"/>
                <w:lang w:val="uk-UA"/>
              </w:rPr>
            </w:pPr>
          </w:p>
        </w:tc>
        <w:tc>
          <w:tcPr>
            <w:tcW w:w="709"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r>
      <w:tr w:rsidR="007D3C78">
        <w:trPr>
          <w:cantSplit/>
          <w:trHeight w:val="454"/>
          <w:tblHeader/>
        </w:trPr>
        <w:tc>
          <w:tcPr>
            <w:tcW w:w="1134" w:type="dxa"/>
            <w:shd w:val="clear" w:color="auto" w:fill="FFFFCC"/>
            <w:vAlign w:val="center"/>
          </w:tcPr>
          <w:p w:rsidR="007D3C78" w:rsidRDefault="002835C8">
            <w:pPr>
              <w:jc w:val="center"/>
              <w:rPr>
                <w:lang w:val="uk-UA"/>
              </w:rPr>
            </w:pPr>
            <w:r>
              <w:rPr>
                <w:bCs/>
                <w:color w:val="000000"/>
                <w:sz w:val="24"/>
                <w:szCs w:val="24"/>
                <w:lang w:val="uk-UA"/>
              </w:rPr>
              <w:t>ОК 22</w:t>
            </w:r>
          </w:p>
        </w:tc>
        <w:tc>
          <w:tcPr>
            <w:tcW w:w="550"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52"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7D3C78">
            <w:pPr>
              <w:spacing w:line="240" w:lineRule="atLeast"/>
              <w:jc w:val="center"/>
              <w:rPr>
                <w:color w:val="000000"/>
                <w:sz w:val="28"/>
                <w:szCs w:val="28"/>
                <w:lang w:val="uk-UA"/>
              </w:rPr>
            </w:pPr>
          </w:p>
        </w:tc>
        <w:tc>
          <w:tcPr>
            <w:tcW w:w="533"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7D3C78">
            <w:pPr>
              <w:spacing w:line="240" w:lineRule="atLeast"/>
              <w:jc w:val="center"/>
              <w:rPr>
                <w:color w:val="000000"/>
                <w:sz w:val="28"/>
                <w:szCs w:val="28"/>
                <w:lang w:val="uk-UA"/>
              </w:rPr>
            </w:pP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63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7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709" w:type="dxa"/>
            <w:vAlign w:val="center"/>
          </w:tcPr>
          <w:p w:rsidR="007D3C78" w:rsidRPr="00952E42" w:rsidRDefault="007D3C78">
            <w:pPr>
              <w:spacing w:line="240" w:lineRule="atLeast"/>
              <w:jc w:val="center"/>
              <w:rPr>
                <w:color w:val="000000"/>
                <w:sz w:val="28"/>
                <w:szCs w:val="28"/>
                <w:highlight w:val="yellow"/>
                <w:lang w:val="uk-UA"/>
              </w:rPr>
            </w:pPr>
          </w:p>
        </w:tc>
      </w:tr>
      <w:tr w:rsidR="007D3C78">
        <w:trPr>
          <w:cantSplit/>
          <w:trHeight w:val="454"/>
          <w:tblHeader/>
        </w:trPr>
        <w:tc>
          <w:tcPr>
            <w:tcW w:w="1134" w:type="dxa"/>
            <w:shd w:val="clear" w:color="auto" w:fill="FFFFCC"/>
            <w:vAlign w:val="center"/>
          </w:tcPr>
          <w:p w:rsidR="007D3C78" w:rsidRDefault="002835C8">
            <w:pPr>
              <w:jc w:val="center"/>
              <w:rPr>
                <w:lang w:val="uk-UA"/>
              </w:rPr>
            </w:pPr>
            <w:r>
              <w:rPr>
                <w:bCs/>
                <w:color w:val="000000"/>
                <w:sz w:val="24"/>
                <w:szCs w:val="24"/>
                <w:lang w:val="uk-UA"/>
              </w:rPr>
              <w:t>ОК 23</w:t>
            </w:r>
          </w:p>
        </w:tc>
        <w:tc>
          <w:tcPr>
            <w:tcW w:w="550" w:type="dxa"/>
            <w:vAlign w:val="center"/>
          </w:tcPr>
          <w:p w:rsidR="007D3C78" w:rsidRPr="00952E42" w:rsidRDefault="005470A9">
            <w:pPr>
              <w:spacing w:line="240" w:lineRule="atLeast"/>
              <w:jc w:val="center"/>
              <w:rPr>
                <w:color w:val="000000"/>
                <w:sz w:val="28"/>
                <w:szCs w:val="28"/>
                <w:lang w:val="uk-UA"/>
              </w:rPr>
            </w:pPr>
            <w:r w:rsidRPr="00952E42">
              <w:rPr>
                <w:color w:val="000000"/>
                <w:sz w:val="28"/>
                <w:szCs w:val="28"/>
                <w:lang w:val="uk-UA"/>
              </w:rPr>
              <w:t>+</w:t>
            </w:r>
          </w:p>
        </w:tc>
        <w:tc>
          <w:tcPr>
            <w:tcW w:w="552" w:type="dxa"/>
            <w:vAlign w:val="center"/>
          </w:tcPr>
          <w:p w:rsidR="007D3C78" w:rsidRPr="00952E42" w:rsidRDefault="005470A9">
            <w:pPr>
              <w:spacing w:line="240" w:lineRule="atLeast"/>
              <w:jc w:val="center"/>
              <w:rPr>
                <w:color w:val="000000"/>
                <w:sz w:val="28"/>
                <w:szCs w:val="28"/>
                <w:lang w:val="uk-UA"/>
              </w:rPr>
            </w:pPr>
            <w:r w:rsidRPr="00952E42">
              <w:rPr>
                <w:color w:val="000000"/>
                <w:sz w:val="28"/>
                <w:szCs w:val="28"/>
                <w:lang w:val="uk-UA"/>
              </w:rPr>
              <w:t>+</w:t>
            </w: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5470A9">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7D3C78">
            <w:pPr>
              <w:spacing w:line="240" w:lineRule="atLeast"/>
              <w:jc w:val="center"/>
              <w:rPr>
                <w:color w:val="000000"/>
                <w:sz w:val="28"/>
                <w:szCs w:val="28"/>
                <w:lang w:val="uk-UA"/>
              </w:rPr>
            </w:pPr>
          </w:p>
        </w:tc>
        <w:tc>
          <w:tcPr>
            <w:tcW w:w="533"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5470A9">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5470A9">
            <w:pPr>
              <w:spacing w:line="240" w:lineRule="atLeast"/>
              <w:jc w:val="center"/>
              <w:rPr>
                <w:color w:val="000000"/>
                <w:sz w:val="28"/>
                <w:szCs w:val="28"/>
                <w:lang w:val="uk-UA"/>
              </w:rPr>
            </w:pPr>
            <w:r w:rsidRPr="00952E42">
              <w:rPr>
                <w:color w:val="000000"/>
                <w:sz w:val="28"/>
                <w:szCs w:val="28"/>
                <w:lang w:val="uk-UA"/>
              </w:rPr>
              <w:t>+</w:t>
            </w: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5470A9">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7D3C78">
            <w:pPr>
              <w:spacing w:line="240" w:lineRule="atLeast"/>
              <w:jc w:val="center"/>
              <w:rPr>
                <w:color w:val="000000"/>
                <w:sz w:val="28"/>
                <w:szCs w:val="28"/>
                <w:lang w:val="uk-UA"/>
              </w:rPr>
            </w:pPr>
          </w:p>
        </w:tc>
        <w:tc>
          <w:tcPr>
            <w:tcW w:w="63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D3C78">
            <w:pPr>
              <w:spacing w:line="240" w:lineRule="atLeast"/>
              <w:jc w:val="center"/>
              <w:rPr>
                <w:color w:val="000000"/>
                <w:sz w:val="28"/>
                <w:szCs w:val="28"/>
                <w:lang w:val="uk-UA"/>
              </w:rPr>
            </w:pPr>
          </w:p>
        </w:tc>
        <w:tc>
          <w:tcPr>
            <w:tcW w:w="576"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709" w:type="dxa"/>
            <w:vAlign w:val="center"/>
          </w:tcPr>
          <w:p w:rsidR="007D3C78" w:rsidRPr="00952E42" w:rsidRDefault="007D3C78">
            <w:pPr>
              <w:spacing w:line="240" w:lineRule="atLeast"/>
              <w:jc w:val="center"/>
              <w:rPr>
                <w:color w:val="000000"/>
                <w:sz w:val="28"/>
                <w:szCs w:val="28"/>
                <w:lang w:val="uk-UA"/>
              </w:rPr>
            </w:pPr>
          </w:p>
        </w:tc>
      </w:tr>
      <w:tr w:rsidR="007D3C78">
        <w:trPr>
          <w:cantSplit/>
          <w:trHeight w:val="454"/>
          <w:tblHeader/>
        </w:trPr>
        <w:tc>
          <w:tcPr>
            <w:tcW w:w="1134" w:type="dxa"/>
            <w:shd w:val="clear" w:color="auto" w:fill="FFFFCC"/>
            <w:vAlign w:val="center"/>
          </w:tcPr>
          <w:p w:rsidR="007D3C78" w:rsidRDefault="002835C8">
            <w:pPr>
              <w:jc w:val="center"/>
              <w:rPr>
                <w:lang w:val="uk-UA"/>
              </w:rPr>
            </w:pPr>
            <w:r>
              <w:rPr>
                <w:bCs/>
                <w:color w:val="000000"/>
                <w:sz w:val="24"/>
                <w:szCs w:val="24"/>
                <w:lang w:val="uk-UA"/>
              </w:rPr>
              <w:t>ОК 24</w:t>
            </w:r>
          </w:p>
        </w:tc>
        <w:tc>
          <w:tcPr>
            <w:tcW w:w="550"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52"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7D3C78">
            <w:pPr>
              <w:spacing w:line="240" w:lineRule="atLeast"/>
              <w:jc w:val="center"/>
              <w:rPr>
                <w:color w:val="000000"/>
                <w:sz w:val="28"/>
                <w:szCs w:val="28"/>
                <w:lang w:val="uk-UA"/>
              </w:rPr>
            </w:pPr>
          </w:p>
        </w:tc>
        <w:tc>
          <w:tcPr>
            <w:tcW w:w="533"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63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7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709" w:type="dxa"/>
            <w:vAlign w:val="center"/>
          </w:tcPr>
          <w:p w:rsidR="007D3C78" w:rsidRPr="00952E42" w:rsidRDefault="007D3C78">
            <w:pPr>
              <w:spacing w:line="240" w:lineRule="atLeast"/>
              <w:jc w:val="center"/>
              <w:rPr>
                <w:color w:val="000000"/>
                <w:sz w:val="28"/>
                <w:szCs w:val="28"/>
                <w:lang w:val="uk-UA"/>
              </w:rPr>
            </w:pPr>
          </w:p>
        </w:tc>
      </w:tr>
      <w:tr w:rsidR="007D3C78">
        <w:trPr>
          <w:cantSplit/>
          <w:trHeight w:val="454"/>
          <w:tblHeader/>
        </w:trPr>
        <w:tc>
          <w:tcPr>
            <w:tcW w:w="1134" w:type="dxa"/>
            <w:shd w:val="clear" w:color="auto" w:fill="FFFFCC"/>
            <w:vAlign w:val="center"/>
          </w:tcPr>
          <w:p w:rsidR="007D3C78" w:rsidRDefault="002835C8">
            <w:pPr>
              <w:jc w:val="center"/>
              <w:rPr>
                <w:lang w:val="uk-UA"/>
              </w:rPr>
            </w:pPr>
            <w:r>
              <w:rPr>
                <w:bCs/>
                <w:color w:val="000000"/>
                <w:sz w:val="24"/>
                <w:szCs w:val="24"/>
                <w:lang w:val="uk-UA"/>
              </w:rPr>
              <w:t>ОК 25</w:t>
            </w:r>
          </w:p>
        </w:tc>
        <w:tc>
          <w:tcPr>
            <w:tcW w:w="550" w:type="dxa"/>
            <w:vAlign w:val="center"/>
          </w:tcPr>
          <w:p w:rsidR="007D3C78" w:rsidRPr="00952E42" w:rsidRDefault="002835C8">
            <w:pPr>
              <w:jc w:val="center"/>
              <w:rPr>
                <w:color w:val="000000"/>
                <w:sz w:val="28"/>
                <w:szCs w:val="28"/>
                <w:lang w:val="uk-UA"/>
              </w:rPr>
            </w:pPr>
            <w:r w:rsidRPr="00952E42">
              <w:rPr>
                <w:color w:val="000000"/>
                <w:sz w:val="28"/>
                <w:szCs w:val="28"/>
                <w:lang w:val="uk-UA"/>
              </w:rPr>
              <w:t>+</w:t>
            </w:r>
          </w:p>
        </w:tc>
        <w:tc>
          <w:tcPr>
            <w:tcW w:w="552" w:type="dxa"/>
            <w:vAlign w:val="center"/>
          </w:tcPr>
          <w:p w:rsidR="007D3C78" w:rsidRPr="00952E42" w:rsidRDefault="002835C8">
            <w:pPr>
              <w:jc w:val="center"/>
              <w:rPr>
                <w:color w:val="000000"/>
                <w:sz w:val="28"/>
                <w:szCs w:val="28"/>
                <w:lang w:val="uk-UA"/>
              </w:rPr>
            </w:pPr>
            <w:r w:rsidRPr="00952E42">
              <w:rPr>
                <w:color w:val="000000"/>
                <w:sz w:val="28"/>
                <w:szCs w:val="28"/>
                <w:lang w:val="uk-UA"/>
              </w:rPr>
              <w:t>+</w:t>
            </w:r>
          </w:p>
        </w:tc>
        <w:tc>
          <w:tcPr>
            <w:tcW w:w="536" w:type="dxa"/>
            <w:vAlign w:val="center"/>
          </w:tcPr>
          <w:p w:rsidR="007D3C78" w:rsidRPr="00952E42" w:rsidRDefault="007D3C78">
            <w:pPr>
              <w:jc w:val="center"/>
              <w:rPr>
                <w:color w:val="000000"/>
                <w:sz w:val="28"/>
                <w:szCs w:val="28"/>
                <w:lang w:val="uk-UA"/>
              </w:rPr>
            </w:pPr>
          </w:p>
        </w:tc>
        <w:tc>
          <w:tcPr>
            <w:tcW w:w="535" w:type="dxa"/>
            <w:vAlign w:val="center"/>
          </w:tcPr>
          <w:p w:rsidR="007D3C78" w:rsidRPr="00952E42" w:rsidRDefault="002835C8">
            <w:pPr>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2835C8">
            <w:pPr>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7D3C78">
            <w:pPr>
              <w:jc w:val="center"/>
              <w:rPr>
                <w:color w:val="000000"/>
                <w:sz w:val="28"/>
                <w:szCs w:val="28"/>
                <w:lang w:val="uk-UA"/>
              </w:rPr>
            </w:pPr>
          </w:p>
        </w:tc>
        <w:tc>
          <w:tcPr>
            <w:tcW w:w="533" w:type="dxa"/>
            <w:vAlign w:val="center"/>
          </w:tcPr>
          <w:p w:rsidR="007D3C78" w:rsidRPr="00952E42" w:rsidRDefault="007D3C78">
            <w:pPr>
              <w:jc w:val="center"/>
              <w:rPr>
                <w:color w:val="000000"/>
                <w:sz w:val="28"/>
                <w:szCs w:val="28"/>
                <w:lang w:val="uk-UA"/>
              </w:rPr>
            </w:pPr>
          </w:p>
        </w:tc>
        <w:tc>
          <w:tcPr>
            <w:tcW w:w="535" w:type="dxa"/>
            <w:vAlign w:val="center"/>
          </w:tcPr>
          <w:p w:rsidR="007D3C78" w:rsidRPr="00952E42" w:rsidRDefault="007D3C78">
            <w:pPr>
              <w:jc w:val="center"/>
              <w:rPr>
                <w:color w:val="000000"/>
                <w:sz w:val="28"/>
                <w:szCs w:val="28"/>
                <w:lang w:val="uk-UA"/>
              </w:rPr>
            </w:pPr>
          </w:p>
        </w:tc>
        <w:tc>
          <w:tcPr>
            <w:tcW w:w="535" w:type="dxa"/>
            <w:vAlign w:val="center"/>
          </w:tcPr>
          <w:p w:rsidR="007D3C78" w:rsidRPr="00952E42" w:rsidRDefault="007D3C78">
            <w:pPr>
              <w:jc w:val="center"/>
              <w:rPr>
                <w:color w:val="000000"/>
                <w:sz w:val="28"/>
                <w:szCs w:val="28"/>
                <w:lang w:val="uk-UA"/>
              </w:rPr>
            </w:pPr>
          </w:p>
        </w:tc>
        <w:tc>
          <w:tcPr>
            <w:tcW w:w="536" w:type="dxa"/>
            <w:vAlign w:val="center"/>
          </w:tcPr>
          <w:p w:rsidR="007D3C78" w:rsidRPr="00952E42" w:rsidRDefault="002835C8">
            <w:pPr>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7D3C78">
            <w:pPr>
              <w:jc w:val="center"/>
              <w:rPr>
                <w:color w:val="000000"/>
                <w:sz w:val="28"/>
                <w:szCs w:val="28"/>
                <w:lang w:val="uk-UA"/>
              </w:rPr>
            </w:pPr>
          </w:p>
        </w:tc>
        <w:tc>
          <w:tcPr>
            <w:tcW w:w="535" w:type="dxa"/>
            <w:vAlign w:val="center"/>
          </w:tcPr>
          <w:p w:rsidR="007D3C78" w:rsidRPr="00952E42" w:rsidRDefault="007D3C78">
            <w:pPr>
              <w:jc w:val="center"/>
              <w:rPr>
                <w:color w:val="000000"/>
                <w:sz w:val="28"/>
                <w:szCs w:val="28"/>
                <w:lang w:val="uk-UA"/>
              </w:rPr>
            </w:pPr>
          </w:p>
        </w:tc>
        <w:tc>
          <w:tcPr>
            <w:tcW w:w="636" w:type="dxa"/>
            <w:vAlign w:val="center"/>
          </w:tcPr>
          <w:p w:rsidR="007D3C78" w:rsidRPr="00952E42" w:rsidRDefault="00BD4539">
            <w:pPr>
              <w:jc w:val="center"/>
              <w:rPr>
                <w:color w:val="000000"/>
                <w:sz w:val="28"/>
                <w:szCs w:val="28"/>
                <w:lang w:val="uk-UA"/>
              </w:rPr>
            </w:pPr>
            <w:r>
              <w:rPr>
                <w:color w:val="000000"/>
                <w:sz w:val="28"/>
                <w:szCs w:val="28"/>
                <w:lang w:val="uk-UA"/>
              </w:rPr>
              <w:t>+</w:t>
            </w:r>
          </w:p>
        </w:tc>
        <w:tc>
          <w:tcPr>
            <w:tcW w:w="566" w:type="dxa"/>
            <w:vAlign w:val="center"/>
          </w:tcPr>
          <w:p w:rsidR="007D3C78" w:rsidRPr="00952E42" w:rsidRDefault="007D3C78">
            <w:pPr>
              <w:jc w:val="center"/>
              <w:rPr>
                <w:color w:val="000000"/>
                <w:sz w:val="28"/>
                <w:szCs w:val="28"/>
                <w:lang w:val="uk-UA"/>
              </w:rPr>
            </w:pPr>
          </w:p>
        </w:tc>
        <w:tc>
          <w:tcPr>
            <w:tcW w:w="566" w:type="dxa"/>
            <w:vAlign w:val="center"/>
          </w:tcPr>
          <w:p w:rsidR="007D3C78" w:rsidRPr="00952E42" w:rsidRDefault="007D3C78">
            <w:pPr>
              <w:jc w:val="center"/>
              <w:rPr>
                <w:color w:val="000000"/>
                <w:sz w:val="28"/>
                <w:szCs w:val="28"/>
                <w:lang w:val="uk-UA"/>
              </w:rPr>
            </w:pPr>
          </w:p>
        </w:tc>
        <w:tc>
          <w:tcPr>
            <w:tcW w:w="566" w:type="dxa"/>
            <w:vAlign w:val="center"/>
          </w:tcPr>
          <w:p w:rsidR="007D3C78" w:rsidRPr="00952E42" w:rsidRDefault="00BD4539">
            <w:pPr>
              <w:jc w:val="center"/>
              <w:rPr>
                <w:color w:val="000000"/>
                <w:sz w:val="28"/>
                <w:szCs w:val="28"/>
                <w:lang w:val="uk-UA"/>
              </w:rPr>
            </w:pPr>
            <w:r>
              <w:rPr>
                <w:color w:val="000000"/>
                <w:sz w:val="28"/>
                <w:szCs w:val="28"/>
                <w:lang w:val="uk-UA"/>
              </w:rPr>
              <w:t>+</w:t>
            </w:r>
          </w:p>
        </w:tc>
        <w:tc>
          <w:tcPr>
            <w:tcW w:w="576" w:type="dxa"/>
            <w:vAlign w:val="center"/>
          </w:tcPr>
          <w:p w:rsidR="007D3C78" w:rsidRPr="00952E42" w:rsidRDefault="007D3C78">
            <w:pPr>
              <w:jc w:val="center"/>
              <w:rPr>
                <w:color w:val="000000"/>
                <w:sz w:val="28"/>
                <w:szCs w:val="28"/>
                <w:lang w:val="uk-UA"/>
              </w:rPr>
            </w:pPr>
          </w:p>
        </w:tc>
        <w:tc>
          <w:tcPr>
            <w:tcW w:w="567" w:type="dxa"/>
            <w:vAlign w:val="center"/>
          </w:tcPr>
          <w:p w:rsidR="007D3C78" w:rsidRPr="00952E42" w:rsidRDefault="002835C8">
            <w:pPr>
              <w:jc w:val="center"/>
              <w:rPr>
                <w:color w:val="000000"/>
                <w:sz w:val="28"/>
                <w:szCs w:val="28"/>
                <w:lang w:val="uk-UA"/>
              </w:rPr>
            </w:pPr>
            <w:r w:rsidRPr="00952E42">
              <w:rPr>
                <w:color w:val="000000"/>
                <w:sz w:val="28"/>
                <w:szCs w:val="28"/>
                <w:lang w:val="uk-UA"/>
              </w:rPr>
              <w:t>+</w:t>
            </w:r>
          </w:p>
        </w:tc>
        <w:tc>
          <w:tcPr>
            <w:tcW w:w="567" w:type="dxa"/>
            <w:vAlign w:val="center"/>
          </w:tcPr>
          <w:p w:rsidR="007D3C78" w:rsidRPr="00952E42" w:rsidRDefault="002835C8">
            <w:pPr>
              <w:jc w:val="center"/>
              <w:rPr>
                <w:color w:val="000000"/>
                <w:sz w:val="28"/>
                <w:szCs w:val="28"/>
                <w:lang w:val="uk-UA"/>
              </w:rPr>
            </w:pPr>
            <w:r w:rsidRPr="00952E42">
              <w:rPr>
                <w:color w:val="000000"/>
                <w:sz w:val="28"/>
                <w:szCs w:val="28"/>
                <w:lang w:val="uk-UA"/>
              </w:rPr>
              <w:t>+</w:t>
            </w:r>
          </w:p>
        </w:tc>
        <w:tc>
          <w:tcPr>
            <w:tcW w:w="567" w:type="dxa"/>
            <w:vAlign w:val="center"/>
          </w:tcPr>
          <w:p w:rsidR="007D3C78" w:rsidRPr="00952E42" w:rsidRDefault="002835C8">
            <w:pPr>
              <w:jc w:val="center"/>
              <w:rPr>
                <w:color w:val="000000"/>
                <w:sz w:val="28"/>
                <w:szCs w:val="28"/>
                <w:lang w:val="uk-UA"/>
              </w:rPr>
            </w:pPr>
            <w:r w:rsidRPr="00952E42">
              <w:rPr>
                <w:color w:val="000000"/>
                <w:sz w:val="28"/>
                <w:szCs w:val="28"/>
                <w:lang w:val="uk-UA"/>
              </w:rPr>
              <w:t>+</w:t>
            </w:r>
          </w:p>
        </w:tc>
        <w:tc>
          <w:tcPr>
            <w:tcW w:w="567" w:type="dxa"/>
            <w:vAlign w:val="center"/>
          </w:tcPr>
          <w:p w:rsidR="007D3C78" w:rsidRPr="00952E42" w:rsidRDefault="002835C8">
            <w:pPr>
              <w:jc w:val="center"/>
              <w:rPr>
                <w:color w:val="000000"/>
                <w:sz w:val="28"/>
                <w:szCs w:val="28"/>
                <w:lang w:val="uk-UA"/>
              </w:rPr>
            </w:pPr>
            <w:r w:rsidRPr="00952E42">
              <w:rPr>
                <w:color w:val="000000"/>
                <w:sz w:val="28"/>
                <w:szCs w:val="28"/>
                <w:lang w:val="uk-UA"/>
              </w:rPr>
              <w:t>+</w:t>
            </w:r>
          </w:p>
        </w:tc>
        <w:tc>
          <w:tcPr>
            <w:tcW w:w="709" w:type="dxa"/>
            <w:vAlign w:val="center"/>
          </w:tcPr>
          <w:p w:rsidR="007D3C78" w:rsidRPr="00952E42" w:rsidRDefault="007D3C78">
            <w:pPr>
              <w:jc w:val="center"/>
              <w:rPr>
                <w:color w:val="000000"/>
                <w:sz w:val="28"/>
                <w:szCs w:val="28"/>
                <w:lang w:val="uk-UA"/>
              </w:rPr>
            </w:pPr>
          </w:p>
        </w:tc>
      </w:tr>
      <w:tr w:rsidR="007D3C78">
        <w:trPr>
          <w:cantSplit/>
          <w:trHeight w:val="454"/>
          <w:tblHeader/>
        </w:trPr>
        <w:tc>
          <w:tcPr>
            <w:tcW w:w="1134" w:type="dxa"/>
            <w:shd w:val="clear" w:color="auto" w:fill="FFFFCC"/>
            <w:vAlign w:val="center"/>
          </w:tcPr>
          <w:p w:rsidR="007D3C78" w:rsidRDefault="002835C8">
            <w:pPr>
              <w:jc w:val="center"/>
              <w:rPr>
                <w:lang w:val="uk-UA"/>
              </w:rPr>
            </w:pPr>
            <w:r>
              <w:rPr>
                <w:bCs/>
                <w:color w:val="000000"/>
                <w:sz w:val="24"/>
                <w:szCs w:val="24"/>
                <w:lang w:val="uk-UA"/>
              </w:rPr>
              <w:t>ОК 26</w:t>
            </w:r>
          </w:p>
        </w:tc>
        <w:tc>
          <w:tcPr>
            <w:tcW w:w="550" w:type="dxa"/>
            <w:vAlign w:val="center"/>
          </w:tcPr>
          <w:p w:rsidR="007D3C78" w:rsidRPr="00952E42" w:rsidRDefault="007D3C78">
            <w:pPr>
              <w:spacing w:line="240" w:lineRule="atLeast"/>
              <w:jc w:val="center"/>
              <w:rPr>
                <w:color w:val="000000"/>
                <w:sz w:val="28"/>
                <w:szCs w:val="28"/>
                <w:lang w:val="uk-UA"/>
              </w:rPr>
            </w:pPr>
          </w:p>
        </w:tc>
        <w:tc>
          <w:tcPr>
            <w:tcW w:w="552" w:type="dxa"/>
            <w:vAlign w:val="center"/>
          </w:tcPr>
          <w:p w:rsidR="007D3C78" w:rsidRPr="00952E42" w:rsidRDefault="00777A96">
            <w:pPr>
              <w:spacing w:line="240" w:lineRule="atLeast"/>
              <w:jc w:val="center"/>
              <w:rPr>
                <w:color w:val="000000"/>
                <w:sz w:val="28"/>
                <w:szCs w:val="28"/>
                <w:lang w:val="uk-UA"/>
              </w:rPr>
            </w:pPr>
            <w:r>
              <w:rPr>
                <w:color w:val="000000"/>
                <w:sz w:val="28"/>
                <w:szCs w:val="28"/>
                <w:lang w:val="uk-UA"/>
              </w:rPr>
              <w:t>+</w:t>
            </w: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77A96">
            <w:pPr>
              <w:spacing w:line="240" w:lineRule="atLeast"/>
              <w:jc w:val="center"/>
              <w:rPr>
                <w:color w:val="000000"/>
                <w:sz w:val="28"/>
                <w:szCs w:val="28"/>
                <w:lang w:val="uk-UA"/>
              </w:rPr>
            </w:pPr>
            <w:r>
              <w:rPr>
                <w:color w:val="000000"/>
                <w:sz w:val="28"/>
                <w:szCs w:val="28"/>
                <w:lang w:val="uk-UA"/>
              </w:rPr>
              <w:t>+</w:t>
            </w:r>
          </w:p>
        </w:tc>
        <w:tc>
          <w:tcPr>
            <w:tcW w:w="535" w:type="dxa"/>
            <w:vAlign w:val="center"/>
          </w:tcPr>
          <w:p w:rsidR="007D3C78" w:rsidRPr="00952E42" w:rsidRDefault="00777A96">
            <w:pPr>
              <w:spacing w:line="240" w:lineRule="atLeast"/>
              <w:jc w:val="center"/>
              <w:rPr>
                <w:color w:val="000000"/>
                <w:sz w:val="28"/>
                <w:szCs w:val="28"/>
                <w:lang w:val="uk-UA"/>
              </w:rPr>
            </w:pPr>
            <w:r>
              <w:rPr>
                <w:color w:val="000000"/>
                <w:sz w:val="28"/>
                <w:szCs w:val="28"/>
                <w:lang w:val="uk-UA"/>
              </w:rPr>
              <w:t>+</w:t>
            </w:r>
          </w:p>
        </w:tc>
        <w:tc>
          <w:tcPr>
            <w:tcW w:w="535" w:type="dxa"/>
            <w:vAlign w:val="center"/>
          </w:tcPr>
          <w:p w:rsidR="007D3C78" w:rsidRPr="00952E42" w:rsidRDefault="00777A96">
            <w:pPr>
              <w:spacing w:line="240" w:lineRule="atLeast"/>
              <w:jc w:val="center"/>
              <w:rPr>
                <w:color w:val="000000"/>
                <w:sz w:val="28"/>
                <w:szCs w:val="28"/>
                <w:lang w:val="uk-UA"/>
              </w:rPr>
            </w:pPr>
            <w:r>
              <w:rPr>
                <w:color w:val="000000"/>
                <w:sz w:val="28"/>
                <w:szCs w:val="28"/>
                <w:lang w:val="uk-UA"/>
              </w:rPr>
              <w:t>+</w:t>
            </w:r>
          </w:p>
        </w:tc>
        <w:tc>
          <w:tcPr>
            <w:tcW w:w="533" w:type="dxa"/>
            <w:vAlign w:val="center"/>
          </w:tcPr>
          <w:p w:rsidR="007D3C78" w:rsidRPr="00952E42" w:rsidRDefault="00777A96">
            <w:pPr>
              <w:spacing w:line="240" w:lineRule="atLeast"/>
              <w:jc w:val="center"/>
              <w:rPr>
                <w:color w:val="000000"/>
                <w:sz w:val="28"/>
                <w:szCs w:val="28"/>
                <w:lang w:val="uk-UA"/>
              </w:rPr>
            </w:pPr>
            <w:r>
              <w:rPr>
                <w:color w:val="000000"/>
                <w:sz w:val="28"/>
                <w:szCs w:val="28"/>
                <w:lang w:val="uk-UA"/>
              </w:rPr>
              <w:t>+</w:t>
            </w:r>
          </w:p>
        </w:tc>
        <w:tc>
          <w:tcPr>
            <w:tcW w:w="535" w:type="dxa"/>
            <w:vAlign w:val="center"/>
          </w:tcPr>
          <w:p w:rsidR="007D3C78" w:rsidRPr="00952E42" w:rsidRDefault="00777A96">
            <w:pPr>
              <w:spacing w:line="240" w:lineRule="atLeast"/>
              <w:jc w:val="center"/>
              <w:rPr>
                <w:color w:val="000000"/>
                <w:sz w:val="28"/>
                <w:szCs w:val="28"/>
                <w:lang w:val="uk-UA"/>
              </w:rPr>
            </w:pPr>
            <w:r>
              <w:rPr>
                <w:color w:val="000000"/>
                <w:sz w:val="28"/>
                <w:szCs w:val="28"/>
                <w:lang w:val="uk-UA"/>
              </w:rPr>
              <w:t>+</w:t>
            </w:r>
          </w:p>
        </w:tc>
        <w:tc>
          <w:tcPr>
            <w:tcW w:w="535" w:type="dxa"/>
            <w:vAlign w:val="center"/>
          </w:tcPr>
          <w:p w:rsidR="007D3C78" w:rsidRPr="00952E42" w:rsidRDefault="007D3C78">
            <w:pPr>
              <w:spacing w:line="240" w:lineRule="atLeast"/>
              <w:jc w:val="center"/>
              <w:rPr>
                <w:color w:val="000000"/>
                <w:sz w:val="28"/>
                <w:szCs w:val="28"/>
                <w:lang w:val="uk-UA"/>
              </w:rPr>
            </w:pP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636" w:type="dxa"/>
            <w:vAlign w:val="center"/>
          </w:tcPr>
          <w:p w:rsidR="007D3C78" w:rsidRPr="00952E42" w:rsidRDefault="00777A96">
            <w:pPr>
              <w:spacing w:line="240" w:lineRule="atLeast"/>
              <w:jc w:val="center"/>
              <w:rPr>
                <w:color w:val="000000"/>
                <w:sz w:val="28"/>
                <w:szCs w:val="28"/>
                <w:lang w:val="uk-UA"/>
              </w:rPr>
            </w:pPr>
            <w:r>
              <w:rPr>
                <w:color w:val="000000"/>
                <w:sz w:val="28"/>
                <w:szCs w:val="28"/>
                <w:lang w:val="uk-UA"/>
              </w:rPr>
              <w:t>+</w:t>
            </w:r>
          </w:p>
        </w:tc>
        <w:tc>
          <w:tcPr>
            <w:tcW w:w="56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77A96">
            <w:pPr>
              <w:spacing w:line="240" w:lineRule="atLeast"/>
              <w:jc w:val="center"/>
              <w:rPr>
                <w:color w:val="000000"/>
                <w:sz w:val="28"/>
                <w:szCs w:val="28"/>
                <w:lang w:val="uk-UA"/>
              </w:rPr>
            </w:pPr>
            <w:r>
              <w:rPr>
                <w:color w:val="000000"/>
                <w:sz w:val="28"/>
                <w:szCs w:val="28"/>
                <w:lang w:val="uk-UA"/>
              </w:rPr>
              <w:t>+</w:t>
            </w:r>
          </w:p>
        </w:tc>
        <w:tc>
          <w:tcPr>
            <w:tcW w:w="566" w:type="dxa"/>
            <w:vAlign w:val="center"/>
          </w:tcPr>
          <w:p w:rsidR="007D3C78" w:rsidRPr="00952E42" w:rsidRDefault="00777A96">
            <w:pPr>
              <w:spacing w:line="240" w:lineRule="atLeast"/>
              <w:jc w:val="center"/>
              <w:rPr>
                <w:color w:val="000000"/>
                <w:sz w:val="28"/>
                <w:szCs w:val="28"/>
                <w:lang w:val="uk-UA"/>
              </w:rPr>
            </w:pPr>
            <w:r>
              <w:rPr>
                <w:color w:val="000000"/>
                <w:sz w:val="28"/>
                <w:szCs w:val="28"/>
                <w:lang w:val="uk-UA"/>
              </w:rPr>
              <w:t>+</w:t>
            </w:r>
          </w:p>
        </w:tc>
        <w:tc>
          <w:tcPr>
            <w:tcW w:w="576"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77A96">
            <w:pPr>
              <w:spacing w:line="240" w:lineRule="atLeast"/>
              <w:jc w:val="center"/>
              <w:rPr>
                <w:color w:val="000000"/>
                <w:sz w:val="28"/>
                <w:szCs w:val="28"/>
                <w:lang w:val="uk-UA"/>
              </w:rPr>
            </w:pPr>
            <w:r>
              <w:rPr>
                <w:color w:val="000000"/>
                <w:sz w:val="28"/>
                <w:szCs w:val="28"/>
                <w:lang w:val="uk-UA"/>
              </w:rPr>
              <w:t>+</w:t>
            </w: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77A96">
            <w:pPr>
              <w:spacing w:line="240" w:lineRule="atLeast"/>
              <w:jc w:val="center"/>
              <w:rPr>
                <w:color w:val="000000"/>
                <w:sz w:val="28"/>
                <w:szCs w:val="28"/>
                <w:lang w:val="uk-UA"/>
              </w:rPr>
            </w:pPr>
            <w:r>
              <w:rPr>
                <w:color w:val="000000"/>
                <w:sz w:val="28"/>
                <w:szCs w:val="28"/>
                <w:lang w:val="uk-UA"/>
              </w:rPr>
              <w:t>+</w:t>
            </w:r>
          </w:p>
        </w:tc>
        <w:tc>
          <w:tcPr>
            <w:tcW w:w="709" w:type="dxa"/>
            <w:vAlign w:val="center"/>
          </w:tcPr>
          <w:p w:rsidR="007D3C78" w:rsidRPr="00952E42" w:rsidRDefault="007D3C78">
            <w:pPr>
              <w:spacing w:line="240" w:lineRule="atLeast"/>
              <w:jc w:val="center"/>
              <w:rPr>
                <w:color w:val="000000"/>
                <w:sz w:val="28"/>
                <w:szCs w:val="28"/>
                <w:lang w:val="uk-UA"/>
              </w:rPr>
            </w:pPr>
          </w:p>
        </w:tc>
      </w:tr>
      <w:tr w:rsidR="007D3C78">
        <w:trPr>
          <w:cantSplit/>
          <w:trHeight w:val="454"/>
          <w:tblHeader/>
        </w:trPr>
        <w:tc>
          <w:tcPr>
            <w:tcW w:w="1134" w:type="dxa"/>
            <w:shd w:val="clear" w:color="auto" w:fill="FFFFCC"/>
            <w:vAlign w:val="center"/>
          </w:tcPr>
          <w:p w:rsidR="007D3C78" w:rsidRDefault="002835C8">
            <w:pPr>
              <w:jc w:val="center"/>
              <w:rPr>
                <w:lang w:val="uk-UA"/>
              </w:rPr>
            </w:pPr>
            <w:r>
              <w:rPr>
                <w:bCs/>
                <w:color w:val="000000"/>
                <w:sz w:val="24"/>
                <w:szCs w:val="24"/>
                <w:lang w:val="uk-UA"/>
              </w:rPr>
              <w:t>ОК 27</w:t>
            </w:r>
          </w:p>
        </w:tc>
        <w:tc>
          <w:tcPr>
            <w:tcW w:w="550"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52"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7D3C78">
            <w:pPr>
              <w:spacing w:line="240" w:lineRule="atLeast"/>
              <w:jc w:val="center"/>
              <w:rPr>
                <w:color w:val="000000"/>
                <w:sz w:val="28"/>
                <w:szCs w:val="28"/>
                <w:lang w:val="uk-UA"/>
              </w:rPr>
            </w:pPr>
          </w:p>
        </w:tc>
        <w:tc>
          <w:tcPr>
            <w:tcW w:w="533"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7D3C78">
            <w:pPr>
              <w:spacing w:line="240" w:lineRule="atLeast"/>
              <w:jc w:val="center"/>
              <w:rPr>
                <w:color w:val="000000"/>
                <w:sz w:val="28"/>
                <w:szCs w:val="28"/>
                <w:lang w:val="uk-UA"/>
              </w:rPr>
            </w:pPr>
          </w:p>
        </w:tc>
        <w:tc>
          <w:tcPr>
            <w:tcW w:w="53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63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76"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7"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7"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7" w:type="dxa"/>
            <w:vAlign w:val="center"/>
          </w:tcPr>
          <w:p w:rsidR="007D3C78" w:rsidRPr="00952E42" w:rsidRDefault="007D3C78">
            <w:pPr>
              <w:spacing w:line="240" w:lineRule="atLeast"/>
              <w:jc w:val="center"/>
              <w:rPr>
                <w:color w:val="000000"/>
                <w:sz w:val="28"/>
                <w:szCs w:val="28"/>
                <w:lang w:val="uk-UA"/>
              </w:rPr>
            </w:pPr>
          </w:p>
        </w:tc>
        <w:tc>
          <w:tcPr>
            <w:tcW w:w="709" w:type="dxa"/>
            <w:vAlign w:val="center"/>
          </w:tcPr>
          <w:p w:rsidR="007D3C78" w:rsidRPr="00952E42" w:rsidRDefault="007D3C78">
            <w:pPr>
              <w:spacing w:line="240" w:lineRule="atLeast"/>
              <w:jc w:val="center"/>
              <w:rPr>
                <w:color w:val="000000"/>
                <w:sz w:val="28"/>
                <w:szCs w:val="28"/>
                <w:highlight w:val="yellow"/>
                <w:lang w:val="uk-UA"/>
              </w:rPr>
            </w:pPr>
          </w:p>
        </w:tc>
      </w:tr>
      <w:tr w:rsidR="007D3C78">
        <w:trPr>
          <w:cantSplit/>
          <w:trHeight w:val="454"/>
          <w:tblHeader/>
        </w:trPr>
        <w:tc>
          <w:tcPr>
            <w:tcW w:w="1134" w:type="dxa"/>
            <w:shd w:val="clear" w:color="auto" w:fill="FFFFCC"/>
            <w:vAlign w:val="center"/>
          </w:tcPr>
          <w:p w:rsidR="007D3C78" w:rsidRDefault="002835C8">
            <w:pPr>
              <w:jc w:val="center"/>
              <w:rPr>
                <w:lang w:val="uk-UA"/>
              </w:rPr>
            </w:pPr>
            <w:r>
              <w:rPr>
                <w:bCs/>
                <w:color w:val="000000"/>
                <w:sz w:val="24"/>
                <w:szCs w:val="24"/>
                <w:lang w:val="uk-UA"/>
              </w:rPr>
              <w:t>ОК 28</w:t>
            </w:r>
          </w:p>
        </w:tc>
        <w:tc>
          <w:tcPr>
            <w:tcW w:w="550" w:type="dxa"/>
            <w:vAlign w:val="center"/>
          </w:tcPr>
          <w:p w:rsidR="007D3C78" w:rsidRPr="00952E42" w:rsidRDefault="00430E34">
            <w:pPr>
              <w:spacing w:line="240" w:lineRule="atLeast"/>
              <w:jc w:val="center"/>
              <w:rPr>
                <w:color w:val="000000"/>
                <w:sz w:val="28"/>
                <w:szCs w:val="28"/>
                <w:lang w:val="uk-UA"/>
              </w:rPr>
            </w:pPr>
            <w:r>
              <w:rPr>
                <w:color w:val="000000"/>
                <w:sz w:val="28"/>
                <w:szCs w:val="28"/>
                <w:lang w:val="uk-UA"/>
              </w:rPr>
              <w:t>+</w:t>
            </w:r>
          </w:p>
        </w:tc>
        <w:tc>
          <w:tcPr>
            <w:tcW w:w="552" w:type="dxa"/>
            <w:vAlign w:val="center"/>
          </w:tcPr>
          <w:p w:rsidR="007D3C78" w:rsidRPr="00952E42" w:rsidRDefault="00430E34">
            <w:pPr>
              <w:spacing w:line="240" w:lineRule="atLeast"/>
              <w:jc w:val="center"/>
              <w:rPr>
                <w:color w:val="000000"/>
                <w:sz w:val="28"/>
                <w:szCs w:val="28"/>
                <w:lang w:val="uk-UA"/>
              </w:rPr>
            </w:pPr>
            <w:r>
              <w:rPr>
                <w:color w:val="000000"/>
                <w:sz w:val="28"/>
                <w:szCs w:val="28"/>
                <w:lang w:val="uk-UA"/>
              </w:rPr>
              <w:t>+</w:t>
            </w: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430E34">
            <w:pPr>
              <w:spacing w:line="240" w:lineRule="atLeast"/>
              <w:jc w:val="center"/>
              <w:rPr>
                <w:color w:val="000000"/>
                <w:sz w:val="28"/>
                <w:szCs w:val="28"/>
                <w:lang w:val="uk-UA"/>
              </w:rPr>
            </w:pPr>
            <w:r>
              <w:rPr>
                <w:color w:val="000000"/>
                <w:sz w:val="28"/>
                <w:szCs w:val="28"/>
                <w:lang w:val="uk-UA"/>
              </w:rPr>
              <w:t>+</w:t>
            </w:r>
          </w:p>
        </w:tc>
        <w:tc>
          <w:tcPr>
            <w:tcW w:w="535" w:type="dxa"/>
            <w:vAlign w:val="center"/>
          </w:tcPr>
          <w:p w:rsidR="007D3C78" w:rsidRPr="00952E42" w:rsidRDefault="00430E34">
            <w:pPr>
              <w:spacing w:line="240" w:lineRule="atLeast"/>
              <w:jc w:val="center"/>
              <w:rPr>
                <w:color w:val="000000"/>
                <w:sz w:val="28"/>
                <w:szCs w:val="28"/>
                <w:lang w:val="uk-UA"/>
              </w:rPr>
            </w:pPr>
            <w:r>
              <w:rPr>
                <w:color w:val="000000"/>
                <w:sz w:val="28"/>
                <w:szCs w:val="28"/>
                <w:lang w:val="uk-UA"/>
              </w:rPr>
              <w:t>+</w:t>
            </w:r>
          </w:p>
        </w:tc>
        <w:tc>
          <w:tcPr>
            <w:tcW w:w="535" w:type="dxa"/>
            <w:vAlign w:val="center"/>
          </w:tcPr>
          <w:p w:rsidR="007D3C78" w:rsidRPr="00952E42" w:rsidRDefault="007D3C78">
            <w:pPr>
              <w:spacing w:line="240" w:lineRule="atLeast"/>
              <w:jc w:val="center"/>
              <w:rPr>
                <w:color w:val="000000"/>
                <w:sz w:val="28"/>
                <w:szCs w:val="28"/>
                <w:lang w:val="uk-UA"/>
              </w:rPr>
            </w:pPr>
          </w:p>
        </w:tc>
        <w:tc>
          <w:tcPr>
            <w:tcW w:w="533"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430E34">
            <w:pPr>
              <w:spacing w:line="240" w:lineRule="atLeast"/>
              <w:jc w:val="center"/>
              <w:rPr>
                <w:color w:val="000000"/>
                <w:sz w:val="28"/>
                <w:szCs w:val="28"/>
                <w:lang w:val="uk-UA"/>
              </w:rPr>
            </w:pPr>
            <w:r>
              <w:rPr>
                <w:color w:val="000000"/>
                <w:sz w:val="28"/>
                <w:szCs w:val="28"/>
                <w:lang w:val="uk-UA"/>
              </w:rPr>
              <w:t>+</w:t>
            </w:r>
          </w:p>
        </w:tc>
        <w:tc>
          <w:tcPr>
            <w:tcW w:w="535" w:type="dxa"/>
            <w:vAlign w:val="center"/>
          </w:tcPr>
          <w:p w:rsidR="007D3C78" w:rsidRPr="00952E42" w:rsidRDefault="00430E34">
            <w:pPr>
              <w:spacing w:line="240" w:lineRule="atLeast"/>
              <w:jc w:val="center"/>
              <w:rPr>
                <w:color w:val="000000"/>
                <w:sz w:val="28"/>
                <w:szCs w:val="28"/>
                <w:lang w:val="uk-UA"/>
              </w:rPr>
            </w:pPr>
            <w:r>
              <w:rPr>
                <w:color w:val="000000"/>
                <w:sz w:val="28"/>
                <w:szCs w:val="28"/>
                <w:lang w:val="uk-UA"/>
              </w:rPr>
              <w:t>+</w:t>
            </w:r>
          </w:p>
        </w:tc>
        <w:tc>
          <w:tcPr>
            <w:tcW w:w="536" w:type="dxa"/>
            <w:vAlign w:val="center"/>
          </w:tcPr>
          <w:p w:rsidR="007D3C78" w:rsidRPr="00952E42" w:rsidRDefault="00430E34">
            <w:pPr>
              <w:spacing w:line="240" w:lineRule="atLeast"/>
              <w:jc w:val="center"/>
              <w:rPr>
                <w:color w:val="000000"/>
                <w:sz w:val="28"/>
                <w:szCs w:val="28"/>
                <w:lang w:val="uk-UA"/>
              </w:rPr>
            </w:pPr>
            <w:r>
              <w:rPr>
                <w:color w:val="000000"/>
                <w:sz w:val="28"/>
                <w:szCs w:val="28"/>
                <w:lang w:val="uk-UA"/>
              </w:rPr>
              <w:t>+</w:t>
            </w: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636" w:type="dxa"/>
            <w:vAlign w:val="center"/>
          </w:tcPr>
          <w:p w:rsidR="007D3C78" w:rsidRPr="00952E42" w:rsidRDefault="00430E34">
            <w:pPr>
              <w:spacing w:line="240" w:lineRule="atLeast"/>
              <w:jc w:val="center"/>
              <w:rPr>
                <w:color w:val="000000"/>
                <w:sz w:val="28"/>
                <w:szCs w:val="28"/>
                <w:lang w:val="uk-UA"/>
              </w:rPr>
            </w:pPr>
            <w:r>
              <w:rPr>
                <w:color w:val="000000"/>
                <w:sz w:val="28"/>
                <w:szCs w:val="28"/>
                <w:lang w:val="uk-UA"/>
              </w:rPr>
              <w:t>+</w:t>
            </w:r>
          </w:p>
        </w:tc>
        <w:tc>
          <w:tcPr>
            <w:tcW w:w="56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D3C78">
            <w:pPr>
              <w:spacing w:line="240" w:lineRule="atLeast"/>
              <w:jc w:val="center"/>
              <w:rPr>
                <w:color w:val="000000"/>
                <w:sz w:val="28"/>
                <w:szCs w:val="28"/>
                <w:lang w:val="uk-UA"/>
              </w:rPr>
            </w:pPr>
          </w:p>
        </w:tc>
        <w:tc>
          <w:tcPr>
            <w:tcW w:w="576"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430E34">
            <w:pPr>
              <w:spacing w:line="240" w:lineRule="atLeast"/>
              <w:jc w:val="center"/>
              <w:rPr>
                <w:color w:val="000000"/>
                <w:sz w:val="28"/>
                <w:szCs w:val="28"/>
                <w:lang w:val="uk-UA"/>
              </w:rPr>
            </w:pPr>
            <w:r>
              <w:rPr>
                <w:color w:val="000000"/>
                <w:sz w:val="28"/>
                <w:szCs w:val="28"/>
                <w:lang w:val="uk-UA"/>
              </w:rPr>
              <w:t>+</w:t>
            </w:r>
          </w:p>
        </w:tc>
        <w:tc>
          <w:tcPr>
            <w:tcW w:w="567" w:type="dxa"/>
            <w:vAlign w:val="center"/>
          </w:tcPr>
          <w:p w:rsidR="007D3C78" w:rsidRPr="00952E42" w:rsidRDefault="00430E34">
            <w:pPr>
              <w:spacing w:line="240" w:lineRule="atLeast"/>
              <w:jc w:val="center"/>
              <w:rPr>
                <w:color w:val="000000"/>
                <w:sz w:val="28"/>
                <w:szCs w:val="28"/>
                <w:lang w:val="uk-UA"/>
              </w:rPr>
            </w:pPr>
            <w:r>
              <w:rPr>
                <w:color w:val="000000"/>
                <w:sz w:val="28"/>
                <w:szCs w:val="28"/>
                <w:lang w:val="uk-UA"/>
              </w:rPr>
              <w:t>+</w:t>
            </w:r>
          </w:p>
        </w:tc>
        <w:tc>
          <w:tcPr>
            <w:tcW w:w="567" w:type="dxa"/>
            <w:vAlign w:val="center"/>
          </w:tcPr>
          <w:p w:rsidR="007D3C78" w:rsidRPr="00952E42" w:rsidRDefault="00430E34">
            <w:pPr>
              <w:spacing w:line="240" w:lineRule="atLeast"/>
              <w:jc w:val="center"/>
              <w:rPr>
                <w:color w:val="000000"/>
                <w:sz w:val="28"/>
                <w:szCs w:val="28"/>
                <w:lang w:val="uk-UA"/>
              </w:rPr>
            </w:pPr>
            <w:r>
              <w:rPr>
                <w:color w:val="000000"/>
                <w:sz w:val="28"/>
                <w:szCs w:val="28"/>
                <w:lang w:val="uk-UA"/>
              </w:rPr>
              <w:t>+</w:t>
            </w:r>
          </w:p>
        </w:tc>
        <w:tc>
          <w:tcPr>
            <w:tcW w:w="567" w:type="dxa"/>
            <w:vAlign w:val="center"/>
          </w:tcPr>
          <w:p w:rsidR="007D3C78" w:rsidRPr="00952E42" w:rsidRDefault="007D3C78">
            <w:pPr>
              <w:spacing w:line="240" w:lineRule="atLeast"/>
              <w:jc w:val="center"/>
              <w:rPr>
                <w:color w:val="000000"/>
                <w:sz w:val="28"/>
                <w:szCs w:val="28"/>
                <w:lang w:val="uk-UA"/>
              </w:rPr>
            </w:pPr>
          </w:p>
        </w:tc>
        <w:tc>
          <w:tcPr>
            <w:tcW w:w="709" w:type="dxa"/>
            <w:vAlign w:val="center"/>
          </w:tcPr>
          <w:p w:rsidR="007D3C78" w:rsidRPr="00952E42" w:rsidRDefault="00430E34">
            <w:pPr>
              <w:spacing w:line="240" w:lineRule="atLeast"/>
              <w:jc w:val="center"/>
              <w:rPr>
                <w:color w:val="000000"/>
                <w:sz w:val="28"/>
                <w:szCs w:val="28"/>
                <w:lang w:val="uk-UA"/>
              </w:rPr>
            </w:pPr>
            <w:r>
              <w:rPr>
                <w:color w:val="000000"/>
                <w:sz w:val="28"/>
                <w:szCs w:val="28"/>
                <w:lang w:val="uk-UA"/>
              </w:rPr>
              <w:t>+</w:t>
            </w:r>
          </w:p>
        </w:tc>
      </w:tr>
      <w:tr w:rsidR="007D3C78">
        <w:trPr>
          <w:cantSplit/>
          <w:trHeight w:val="454"/>
          <w:tblHeader/>
        </w:trPr>
        <w:tc>
          <w:tcPr>
            <w:tcW w:w="1134" w:type="dxa"/>
            <w:shd w:val="clear" w:color="auto" w:fill="FFFFCC"/>
            <w:vAlign w:val="center"/>
          </w:tcPr>
          <w:p w:rsidR="007D3C78" w:rsidRDefault="002835C8">
            <w:pPr>
              <w:jc w:val="center"/>
              <w:rPr>
                <w:lang w:val="uk-UA"/>
              </w:rPr>
            </w:pPr>
            <w:r>
              <w:rPr>
                <w:bCs/>
                <w:color w:val="000000"/>
                <w:sz w:val="24"/>
                <w:szCs w:val="24"/>
                <w:lang w:val="uk-UA"/>
              </w:rPr>
              <w:t>ОК 29</w:t>
            </w:r>
          </w:p>
        </w:tc>
        <w:tc>
          <w:tcPr>
            <w:tcW w:w="550" w:type="dxa"/>
            <w:vAlign w:val="center"/>
          </w:tcPr>
          <w:p w:rsidR="007D3C78" w:rsidRPr="00952E42" w:rsidRDefault="00587380">
            <w:pPr>
              <w:spacing w:line="240" w:lineRule="atLeast"/>
              <w:jc w:val="center"/>
              <w:rPr>
                <w:color w:val="000000"/>
                <w:sz w:val="28"/>
                <w:szCs w:val="28"/>
                <w:lang w:val="uk-UA"/>
              </w:rPr>
            </w:pPr>
            <w:r>
              <w:rPr>
                <w:color w:val="000000"/>
                <w:sz w:val="28"/>
                <w:szCs w:val="28"/>
                <w:lang w:val="uk-UA"/>
              </w:rPr>
              <w:t>+</w:t>
            </w:r>
          </w:p>
        </w:tc>
        <w:tc>
          <w:tcPr>
            <w:tcW w:w="552" w:type="dxa"/>
            <w:vAlign w:val="center"/>
          </w:tcPr>
          <w:p w:rsidR="007D3C78" w:rsidRPr="00952E42" w:rsidRDefault="00587380">
            <w:pPr>
              <w:spacing w:line="240" w:lineRule="atLeast"/>
              <w:jc w:val="center"/>
              <w:rPr>
                <w:color w:val="000000"/>
                <w:sz w:val="28"/>
                <w:szCs w:val="28"/>
                <w:lang w:val="uk-UA"/>
              </w:rPr>
            </w:pPr>
            <w:r>
              <w:rPr>
                <w:color w:val="000000"/>
                <w:sz w:val="28"/>
                <w:szCs w:val="28"/>
                <w:lang w:val="uk-UA"/>
              </w:rPr>
              <w:t>+</w:t>
            </w: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587380">
            <w:pPr>
              <w:spacing w:line="240" w:lineRule="atLeast"/>
              <w:jc w:val="center"/>
              <w:rPr>
                <w:color w:val="000000"/>
                <w:sz w:val="28"/>
                <w:szCs w:val="28"/>
                <w:lang w:val="uk-UA"/>
              </w:rPr>
            </w:pPr>
            <w:r>
              <w:rPr>
                <w:color w:val="000000"/>
                <w:sz w:val="28"/>
                <w:szCs w:val="28"/>
                <w:lang w:val="uk-UA"/>
              </w:rPr>
              <w:t>+</w:t>
            </w:r>
          </w:p>
        </w:tc>
        <w:tc>
          <w:tcPr>
            <w:tcW w:w="535" w:type="dxa"/>
            <w:vAlign w:val="center"/>
          </w:tcPr>
          <w:p w:rsidR="007D3C78" w:rsidRPr="00952E42" w:rsidRDefault="00587380">
            <w:pPr>
              <w:spacing w:line="240" w:lineRule="atLeast"/>
              <w:jc w:val="center"/>
              <w:rPr>
                <w:color w:val="000000"/>
                <w:sz w:val="28"/>
                <w:szCs w:val="28"/>
                <w:lang w:val="uk-UA"/>
              </w:rPr>
            </w:pPr>
            <w:r>
              <w:rPr>
                <w:color w:val="000000"/>
                <w:sz w:val="28"/>
                <w:szCs w:val="28"/>
                <w:lang w:val="uk-UA"/>
              </w:rPr>
              <w:t>+</w:t>
            </w:r>
          </w:p>
        </w:tc>
        <w:tc>
          <w:tcPr>
            <w:tcW w:w="535" w:type="dxa"/>
            <w:vAlign w:val="center"/>
          </w:tcPr>
          <w:p w:rsidR="007D3C78" w:rsidRPr="00952E42" w:rsidRDefault="007D3C78">
            <w:pPr>
              <w:spacing w:line="240" w:lineRule="atLeast"/>
              <w:jc w:val="center"/>
              <w:rPr>
                <w:color w:val="000000"/>
                <w:sz w:val="28"/>
                <w:szCs w:val="28"/>
                <w:lang w:val="uk-UA"/>
              </w:rPr>
            </w:pPr>
          </w:p>
        </w:tc>
        <w:tc>
          <w:tcPr>
            <w:tcW w:w="533" w:type="dxa"/>
            <w:vAlign w:val="center"/>
          </w:tcPr>
          <w:p w:rsidR="007D3C78" w:rsidRPr="00952E42" w:rsidRDefault="00587380">
            <w:pPr>
              <w:spacing w:line="240" w:lineRule="atLeast"/>
              <w:jc w:val="center"/>
              <w:rPr>
                <w:color w:val="000000"/>
                <w:sz w:val="28"/>
                <w:szCs w:val="28"/>
                <w:lang w:val="uk-UA"/>
              </w:rPr>
            </w:pPr>
            <w:r>
              <w:rPr>
                <w:color w:val="000000"/>
                <w:sz w:val="28"/>
                <w:szCs w:val="28"/>
                <w:lang w:val="uk-UA"/>
              </w:rPr>
              <w:t>+</w:t>
            </w:r>
          </w:p>
        </w:tc>
        <w:tc>
          <w:tcPr>
            <w:tcW w:w="535" w:type="dxa"/>
            <w:vAlign w:val="center"/>
          </w:tcPr>
          <w:p w:rsidR="007D3C78" w:rsidRPr="00952E42" w:rsidRDefault="00587380">
            <w:pPr>
              <w:spacing w:line="240" w:lineRule="atLeast"/>
              <w:jc w:val="center"/>
              <w:rPr>
                <w:color w:val="000000"/>
                <w:sz w:val="28"/>
                <w:szCs w:val="28"/>
                <w:lang w:val="uk-UA"/>
              </w:rPr>
            </w:pPr>
            <w:r>
              <w:rPr>
                <w:color w:val="000000"/>
                <w:sz w:val="28"/>
                <w:szCs w:val="28"/>
                <w:lang w:val="uk-UA"/>
              </w:rPr>
              <w:t>+</w:t>
            </w:r>
          </w:p>
        </w:tc>
        <w:tc>
          <w:tcPr>
            <w:tcW w:w="535" w:type="dxa"/>
            <w:vAlign w:val="center"/>
          </w:tcPr>
          <w:p w:rsidR="007D3C78" w:rsidRPr="00952E42" w:rsidRDefault="00587380">
            <w:pPr>
              <w:spacing w:line="240" w:lineRule="atLeast"/>
              <w:jc w:val="center"/>
              <w:rPr>
                <w:color w:val="000000"/>
                <w:sz w:val="28"/>
                <w:szCs w:val="28"/>
                <w:lang w:val="uk-UA"/>
              </w:rPr>
            </w:pPr>
            <w:r>
              <w:rPr>
                <w:color w:val="000000"/>
                <w:sz w:val="28"/>
                <w:szCs w:val="28"/>
                <w:lang w:val="uk-UA"/>
              </w:rPr>
              <w:t>+</w:t>
            </w:r>
          </w:p>
        </w:tc>
        <w:tc>
          <w:tcPr>
            <w:tcW w:w="536" w:type="dxa"/>
            <w:vAlign w:val="center"/>
          </w:tcPr>
          <w:p w:rsidR="007D3C78" w:rsidRPr="00952E42" w:rsidRDefault="00587380">
            <w:pPr>
              <w:spacing w:line="240" w:lineRule="atLeast"/>
              <w:jc w:val="center"/>
              <w:rPr>
                <w:color w:val="000000"/>
                <w:sz w:val="28"/>
                <w:szCs w:val="28"/>
                <w:lang w:val="uk-UA"/>
              </w:rPr>
            </w:pPr>
            <w:r>
              <w:rPr>
                <w:color w:val="000000"/>
                <w:sz w:val="28"/>
                <w:szCs w:val="28"/>
                <w:lang w:val="uk-UA"/>
              </w:rPr>
              <w:t>+</w:t>
            </w:r>
          </w:p>
        </w:tc>
        <w:tc>
          <w:tcPr>
            <w:tcW w:w="535" w:type="dxa"/>
            <w:vAlign w:val="center"/>
          </w:tcPr>
          <w:p w:rsidR="007D3C78" w:rsidRPr="00952E42" w:rsidRDefault="00587380">
            <w:pPr>
              <w:spacing w:line="240" w:lineRule="atLeast"/>
              <w:jc w:val="center"/>
              <w:rPr>
                <w:color w:val="000000"/>
                <w:sz w:val="28"/>
                <w:szCs w:val="28"/>
                <w:lang w:val="uk-UA"/>
              </w:rPr>
            </w:pPr>
            <w:r>
              <w:rPr>
                <w:color w:val="000000"/>
                <w:sz w:val="28"/>
                <w:szCs w:val="28"/>
                <w:lang w:val="uk-UA"/>
              </w:rPr>
              <w:t>+</w:t>
            </w:r>
          </w:p>
        </w:tc>
        <w:tc>
          <w:tcPr>
            <w:tcW w:w="535" w:type="dxa"/>
            <w:vAlign w:val="center"/>
          </w:tcPr>
          <w:p w:rsidR="007D3C78" w:rsidRPr="00952E42" w:rsidRDefault="00587380">
            <w:pPr>
              <w:spacing w:line="240" w:lineRule="atLeast"/>
              <w:jc w:val="center"/>
              <w:rPr>
                <w:color w:val="000000"/>
                <w:sz w:val="28"/>
                <w:szCs w:val="28"/>
                <w:lang w:val="uk-UA"/>
              </w:rPr>
            </w:pPr>
            <w:r>
              <w:rPr>
                <w:color w:val="000000"/>
                <w:sz w:val="28"/>
                <w:szCs w:val="28"/>
                <w:lang w:val="uk-UA"/>
              </w:rPr>
              <w:t>+</w:t>
            </w:r>
          </w:p>
        </w:tc>
        <w:tc>
          <w:tcPr>
            <w:tcW w:w="63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D3C78">
            <w:pPr>
              <w:spacing w:line="240" w:lineRule="atLeast"/>
              <w:jc w:val="center"/>
              <w:rPr>
                <w:color w:val="000000"/>
                <w:sz w:val="28"/>
                <w:szCs w:val="28"/>
                <w:lang w:val="uk-UA"/>
              </w:rPr>
            </w:pPr>
          </w:p>
        </w:tc>
        <w:tc>
          <w:tcPr>
            <w:tcW w:w="576"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709" w:type="dxa"/>
            <w:vAlign w:val="center"/>
          </w:tcPr>
          <w:p w:rsidR="007D3C78" w:rsidRPr="00952E42" w:rsidRDefault="00587380">
            <w:pPr>
              <w:spacing w:line="240" w:lineRule="atLeast"/>
              <w:jc w:val="center"/>
              <w:rPr>
                <w:color w:val="000000"/>
                <w:sz w:val="28"/>
                <w:szCs w:val="28"/>
                <w:lang w:val="uk-UA"/>
              </w:rPr>
            </w:pPr>
            <w:r>
              <w:rPr>
                <w:color w:val="000000"/>
                <w:sz w:val="28"/>
                <w:szCs w:val="28"/>
                <w:lang w:val="uk-UA"/>
              </w:rPr>
              <w:t>+</w:t>
            </w:r>
          </w:p>
        </w:tc>
      </w:tr>
      <w:tr w:rsidR="007D3C78">
        <w:trPr>
          <w:cantSplit/>
          <w:trHeight w:val="454"/>
          <w:tblHeader/>
        </w:trPr>
        <w:tc>
          <w:tcPr>
            <w:tcW w:w="1134" w:type="dxa"/>
            <w:shd w:val="clear" w:color="auto" w:fill="FFFFCC"/>
            <w:vAlign w:val="center"/>
          </w:tcPr>
          <w:p w:rsidR="007D3C78" w:rsidRDefault="002835C8">
            <w:pPr>
              <w:jc w:val="center"/>
              <w:rPr>
                <w:lang w:val="uk-UA"/>
              </w:rPr>
            </w:pPr>
            <w:r>
              <w:rPr>
                <w:bCs/>
                <w:color w:val="000000"/>
                <w:sz w:val="24"/>
                <w:szCs w:val="24"/>
                <w:lang w:val="uk-UA"/>
              </w:rPr>
              <w:t>ОК 30</w:t>
            </w:r>
          </w:p>
        </w:tc>
        <w:tc>
          <w:tcPr>
            <w:tcW w:w="550"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52"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7D3C78">
            <w:pPr>
              <w:spacing w:line="240" w:lineRule="atLeast"/>
              <w:jc w:val="center"/>
              <w:rPr>
                <w:color w:val="000000"/>
                <w:sz w:val="28"/>
                <w:szCs w:val="28"/>
                <w:lang w:val="uk-UA"/>
              </w:rPr>
            </w:pPr>
          </w:p>
        </w:tc>
        <w:tc>
          <w:tcPr>
            <w:tcW w:w="533"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63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7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709" w:type="dxa"/>
            <w:vAlign w:val="center"/>
          </w:tcPr>
          <w:p w:rsidR="007D3C78" w:rsidRPr="00952E42" w:rsidRDefault="007D3C78">
            <w:pPr>
              <w:spacing w:line="240" w:lineRule="atLeast"/>
              <w:jc w:val="center"/>
              <w:rPr>
                <w:color w:val="000000"/>
                <w:sz w:val="28"/>
                <w:szCs w:val="28"/>
                <w:lang w:val="uk-UA"/>
              </w:rPr>
            </w:pPr>
          </w:p>
        </w:tc>
      </w:tr>
      <w:tr w:rsidR="007D3C78">
        <w:trPr>
          <w:cantSplit/>
          <w:trHeight w:val="454"/>
          <w:tblHeader/>
        </w:trPr>
        <w:tc>
          <w:tcPr>
            <w:tcW w:w="1134" w:type="dxa"/>
            <w:shd w:val="clear" w:color="auto" w:fill="FFFFCC"/>
            <w:vAlign w:val="center"/>
          </w:tcPr>
          <w:p w:rsidR="007D3C78" w:rsidRDefault="002835C8">
            <w:pPr>
              <w:jc w:val="center"/>
              <w:rPr>
                <w:lang w:val="uk-UA"/>
              </w:rPr>
            </w:pPr>
            <w:r>
              <w:rPr>
                <w:bCs/>
                <w:color w:val="000000"/>
                <w:sz w:val="24"/>
                <w:szCs w:val="24"/>
                <w:lang w:val="uk-UA"/>
              </w:rPr>
              <w:t>ОК 31</w:t>
            </w:r>
          </w:p>
        </w:tc>
        <w:tc>
          <w:tcPr>
            <w:tcW w:w="550" w:type="dxa"/>
            <w:tcBorders>
              <w:bottom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52" w:type="dxa"/>
            <w:tcBorders>
              <w:bottom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6" w:type="dxa"/>
            <w:tcBorders>
              <w:bottom w:val="single" w:sz="4" w:space="0" w:color="auto"/>
            </w:tcBorders>
            <w:vAlign w:val="center"/>
          </w:tcPr>
          <w:p w:rsidR="007D3C78" w:rsidRPr="006074B7" w:rsidRDefault="006074B7">
            <w:pPr>
              <w:spacing w:line="240" w:lineRule="atLeast"/>
              <w:jc w:val="center"/>
              <w:rPr>
                <w:color w:val="000000"/>
                <w:sz w:val="28"/>
                <w:szCs w:val="28"/>
              </w:rPr>
            </w:pPr>
            <w:r>
              <w:rPr>
                <w:color w:val="000000"/>
                <w:sz w:val="28"/>
                <w:szCs w:val="28"/>
              </w:rPr>
              <w:t>+</w:t>
            </w:r>
          </w:p>
        </w:tc>
        <w:tc>
          <w:tcPr>
            <w:tcW w:w="535" w:type="dxa"/>
            <w:tcBorders>
              <w:bottom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tcBorders>
              <w:bottom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tcBorders>
              <w:bottom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3" w:type="dxa"/>
            <w:tcBorders>
              <w:bottom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tcBorders>
              <w:bottom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tcBorders>
              <w:bottom w:val="single" w:sz="4" w:space="0" w:color="auto"/>
            </w:tcBorders>
            <w:vAlign w:val="center"/>
          </w:tcPr>
          <w:p w:rsidR="007D3C78" w:rsidRPr="006074B7" w:rsidRDefault="006074B7">
            <w:pPr>
              <w:spacing w:line="240" w:lineRule="atLeast"/>
              <w:jc w:val="center"/>
              <w:rPr>
                <w:color w:val="000000"/>
                <w:sz w:val="28"/>
                <w:szCs w:val="28"/>
              </w:rPr>
            </w:pPr>
            <w:r>
              <w:rPr>
                <w:color w:val="000000"/>
                <w:sz w:val="28"/>
                <w:szCs w:val="28"/>
              </w:rPr>
              <w:t>+</w:t>
            </w:r>
          </w:p>
        </w:tc>
        <w:tc>
          <w:tcPr>
            <w:tcW w:w="536" w:type="dxa"/>
            <w:tcBorders>
              <w:bottom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tcBorders>
              <w:bottom w:val="single" w:sz="4" w:space="0" w:color="auto"/>
            </w:tcBorders>
            <w:vAlign w:val="center"/>
          </w:tcPr>
          <w:p w:rsidR="007D3C78" w:rsidRPr="006074B7" w:rsidRDefault="006074B7">
            <w:pPr>
              <w:spacing w:line="240" w:lineRule="atLeast"/>
              <w:jc w:val="center"/>
              <w:rPr>
                <w:color w:val="000000"/>
                <w:sz w:val="28"/>
                <w:szCs w:val="28"/>
              </w:rPr>
            </w:pPr>
            <w:r>
              <w:rPr>
                <w:color w:val="000000"/>
                <w:sz w:val="28"/>
                <w:szCs w:val="28"/>
              </w:rPr>
              <w:t>+</w:t>
            </w:r>
          </w:p>
        </w:tc>
        <w:tc>
          <w:tcPr>
            <w:tcW w:w="535" w:type="dxa"/>
            <w:tcBorders>
              <w:bottom w:val="single" w:sz="4" w:space="0" w:color="auto"/>
            </w:tcBorders>
            <w:vAlign w:val="center"/>
          </w:tcPr>
          <w:p w:rsidR="007D3C78" w:rsidRPr="006074B7" w:rsidRDefault="006074B7">
            <w:pPr>
              <w:spacing w:line="240" w:lineRule="atLeast"/>
              <w:jc w:val="center"/>
              <w:rPr>
                <w:color w:val="000000"/>
                <w:sz w:val="28"/>
                <w:szCs w:val="28"/>
              </w:rPr>
            </w:pPr>
            <w:r>
              <w:rPr>
                <w:color w:val="000000"/>
                <w:sz w:val="28"/>
                <w:szCs w:val="28"/>
              </w:rPr>
              <w:t>+</w:t>
            </w:r>
          </w:p>
        </w:tc>
        <w:tc>
          <w:tcPr>
            <w:tcW w:w="636" w:type="dxa"/>
            <w:tcBorders>
              <w:bottom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6" w:type="dxa"/>
            <w:tcBorders>
              <w:bottom w:val="single" w:sz="4" w:space="0" w:color="auto"/>
            </w:tcBorders>
            <w:vAlign w:val="center"/>
          </w:tcPr>
          <w:p w:rsidR="007D3C78" w:rsidRPr="006074B7" w:rsidRDefault="006074B7">
            <w:pPr>
              <w:spacing w:line="240" w:lineRule="atLeast"/>
              <w:jc w:val="center"/>
              <w:rPr>
                <w:color w:val="000000"/>
                <w:sz w:val="28"/>
                <w:szCs w:val="28"/>
              </w:rPr>
            </w:pPr>
            <w:r>
              <w:rPr>
                <w:color w:val="000000"/>
                <w:sz w:val="28"/>
                <w:szCs w:val="28"/>
              </w:rPr>
              <w:t>+</w:t>
            </w:r>
          </w:p>
        </w:tc>
        <w:tc>
          <w:tcPr>
            <w:tcW w:w="566" w:type="dxa"/>
            <w:tcBorders>
              <w:bottom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6" w:type="dxa"/>
            <w:tcBorders>
              <w:bottom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76" w:type="dxa"/>
            <w:tcBorders>
              <w:bottom w:val="single" w:sz="4" w:space="0" w:color="auto"/>
            </w:tcBorders>
            <w:vAlign w:val="center"/>
          </w:tcPr>
          <w:p w:rsidR="007D3C78" w:rsidRPr="006074B7" w:rsidRDefault="006074B7">
            <w:pPr>
              <w:spacing w:line="240" w:lineRule="atLeast"/>
              <w:jc w:val="center"/>
              <w:rPr>
                <w:color w:val="000000"/>
                <w:sz w:val="28"/>
                <w:szCs w:val="28"/>
              </w:rPr>
            </w:pPr>
            <w:r>
              <w:rPr>
                <w:color w:val="000000"/>
                <w:sz w:val="28"/>
                <w:szCs w:val="28"/>
              </w:rPr>
              <w:t>+</w:t>
            </w:r>
          </w:p>
        </w:tc>
        <w:tc>
          <w:tcPr>
            <w:tcW w:w="567" w:type="dxa"/>
            <w:tcBorders>
              <w:bottom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7" w:type="dxa"/>
            <w:tcBorders>
              <w:bottom w:val="single" w:sz="4" w:space="0" w:color="auto"/>
            </w:tcBorders>
            <w:vAlign w:val="center"/>
          </w:tcPr>
          <w:p w:rsidR="007D3C78" w:rsidRPr="006074B7" w:rsidRDefault="006074B7">
            <w:pPr>
              <w:spacing w:line="240" w:lineRule="atLeast"/>
              <w:jc w:val="center"/>
              <w:rPr>
                <w:color w:val="000000"/>
                <w:sz w:val="28"/>
                <w:szCs w:val="28"/>
              </w:rPr>
            </w:pPr>
            <w:r>
              <w:rPr>
                <w:color w:val="000000"/>
                <w:sz w:val="28"/>
                <w:szCs w:val="28"/>
              </w:rPr>
              <w:t>+</w:t>
            </w:r>
          </w:p>
        </w:tc>
        <w:tc>
          <w:tcPr>
            <w:tcW w:w="567" w:type="dxa"/>
            <w:tcBorders>
              <w:bottom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7" w:type="dxa"/>
            <w:tcBorders>
              <w:bottom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709" w:type="dxa"/>
            <w:tcBorders>
              <w:bottom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r>
      <w:tr w:rsidR="007D3C78">
        <w:trPr>
          <w:cantSplit/>
          <w:trHeight w:val="454"/>
          <w:tblHeader/>
        </w:trPr>
        <w:tc>
          <w:tcPr>
            <w:tcW w:w="1134" w:type="dxa"/>
            <w:tcBorders>
              <w:right w:val="single" w:sz="4" w:space="0" w:color="auto"/>
            </w:tcBorders>
            <w:shd w:val="clear" w:color="auto" w:fill="FFFFCC"/>
            <w:vAlign w:val="center"/>
          </w:tcPr>
          <w:p w:rsidR="007D3C78" w:rsidRDefault="002835C8">
            <w:pPr>
              <w:jc w:val="center"/>
              <w:rPr>
                <w:lang w:val="uk-UA"/>
              </w:rPr>
            </w:pPr>
            <w:r>
              <w:rPr>
                <w:bCs/>
                <w:color w:val="000000"/>
                <w:sz w:val="24"/>
                <w:szCs w:val="24"/>
                <w:lang w:val="uk-UA"/>
              </w:rPr>
              <w:t>ОК 32</w:t>
            </w:r>
          </w:p>
        </w:tc>
        <w:tc>
          <w:tcPr>
            <w:tcW w:w="550" w:type="dxa"/>
            <w:tcBorders>
              <w:top w:val="single" w:sz="4" w:space="0" w:color="auto"/>
              <w:left w:val="single" w:sz="4" w:space="0" w:color="auto"/>
              <w:bottom w:val="single" w:sz="4" w:space="0" w:color="auto"/>
              <w:right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52" w:type="dxa"/>
            <w:tcBorders>
              <w:top w:val="single" w:sz="4" w:space="0" w:color="auto"/>
              <w:left w:val="single" w:sz="4" w:space="0" w:color="auto"/>
              <w:bottom w:val="single" w:sz="4" w:space="0" w:color="auto"/>
              <w:right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6" w:type="dxa"/>
            <w:tcBorders>
              <w:top w:val="single" w:sz="4" w:space="0" w:color="auto"/>
              <w:left w:val="single" w:sz="4" w:space="0" w:color="auto"/>
              <w:bottom w:val="single" w:sz="4" w:space="0" w:color="auto"/>
              <w:right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tcBorders>
              <w:top w:val="single" w:sz="4" w:space="0" w:color="auto"/>
              <w:left w:val="single" w:sz="4" w:space="0" w:color="auto"/>
              <w:bottom w:val="single" w:sz="4" w:space="0" w:color="auto"/>
              <w:right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tcBorders>
              <w:top w:val="single" w:sz="4" w:space="0" w:color="auto"/>
              <w:left w:val="single" w:sz="4" w:space="0" w:color="auto"/>
              <w:bottom w:val="single" w:sz="4" w:space="0" w:color="auto"/>
              <w:right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tcBorders>
              <w:top w:val="single" w:sz="4" w:space="0" w:color="auto"/>
              <w:left w:val="single" w:sz="4" w:space="0" w:color="auto"/>
              <w:bottom w:val="single" w:sz="4" w:space="0" w:color="auto"/>
              <w:right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3" w:type="dxa"/>
            <w:tcBorders>
              <w:top w:val="single" w:sz="4" w:space="0" w:color="auto"/>
              <w:left w:val="single" w:sz="4" w:space="0" w:color="auto"/>
              <w:bottom w:val="single" w:sz="4" w:space="0" w:color="auto"/>
              <w:right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tcBorders>
              <w:top w:val="single" w:sz="4" w:space="0" w:color="auto"/>
              <w:left w:val="single" w:sz="4" w:space="0" w:color="auto"/>
              <w:bottom w:val="single" w:sz="4" w:space="0" w:color="auto"/>
              <w:right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tcBorders>
              <w:top w:val="single" w:sz="4" w:space="0" w:color="auto"/>
              <w:left w:val="single" w:sz="4" w:space="0" w:color="auto"/>
              <w:bottom w:val="single" w:sz="4" w:space="0" w:color="auto"/>
              <w:right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6" w:type="dxa"/>
            <w:tcBorders>
              <w:top w:val="single" w:sz="4" w:space="0" w:color="auto"/>
              <w:left w:val="single" w:sz="4" w:space="0" w:color="auto"/>
              <w:bottom w:val="single" w:sz="4" w:space="0" w:color="auto"/>
              <w:right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tcBorders>
              <w:top w:val="single" w:sz="4" w:space="0" w:color="auto"/>
              <w:left w:val="single" w:sz="4" w:space="0" w:color="auto"/>
              <w:bottom w:val="single" w:sz="4" w:space="0" w:color="auto"/>
              <w:right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tcBorders>
              <w:top w:val="single" w:sz="4" w:space="0" w:color="auto"/>
              <w:left w:val="single" w:sz="4" w:space="0" w:color="auto"/>
              <w:bottom w:val="single" w:sz="4" w:space="0" w:color="auto"/>
              <w:right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636" w:type="dxa"/>
            <w:tcBorders>
              <w:top w:val="single" w:sz="4" w:space="0" w:color="auto"/>
              <w:left w:val="single" w:sz="4" w:space="0" w:color="auto"/>
              <w:bottom w:val="single" w:sz="4" w:space="0" w:color="auto"/>
              <w:right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6" w:type="dxa"/>
            <w:tcBorders>
              <w:top w:val="single" w:sz="4" w:space="0" w:color="auto"/>
              <w:left w:val="single" w:sz="4" w:space="0" w:color="auto"/>
              <w:bottom w:val="single" w:sz="4" w:space="0" w:color="auto"/>
              <w:right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6" w:type="dxa"/>
            <w:tcBorders>
              <w:top w:val="single" w:sz="4" w:space="0" w:color="auto"/>
              <w:left w:val="single" w:sz="4" w:space="0" w:color="auto"/>
              <w:bottom w:val="single" w:sz="4" w:space="0" w:color="auto"/>
              <w:right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6" w:type="dxa"/>
            <w:tcBorders>
              <w:top w:val="single" w:sz="4" w:space="0" w:color="auto"/>
              <w:left w:val="single" w:sz="4" w:space="0" w:color="auto"/>
              <w:bottom w:val="single" w:sz="4" w:space="0" w:color="auto"/>
              <w:right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76" w:type="dxa"/>
            <w:tcBorders>
              <w:top w:val="single" w:sz="4" w:space="0" w:color="auto"/>
              <w:left w:val="single" w:sz="4" w:space="0" w:color="auto"/>
              <w:bottom w:val="single" w:sz="4" w:space="0" w:color="auto"/>
              <w:right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7" w:type="dxa"/>
            <w:tcBorders>
              <w:top w:val="single" w:sz="4" w:space="0" w:color="auto"/>
              <w:left w:val="single" w:sz="4" w:space="0" w:color="auto"/>
              <w:bottom w:val="single" w:sz="4" w:space="0" w:color="auto"/>
              <w:right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7" w:type="dxa"/>
            <w:tcBorders>
              <w:top w:val="single" w:sz="4" w:space="0" w:color="auto"/>
              <w:left w:val="single" w:sz="4" w:space="0" w:color="auto"/>
              <w:bottom w:val="single" w:sz="4" w:space="0" w:color="auto"/>
              <w:right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7" w:type="dxa"/>
            <w:tcBorders>
              <w:top w:val="single" w:sz="4" w:space="0" w:color="auto"/>
              <w:left w:val="single" w:sz="4" w:space="0" w:color="auto"/>
              <w:bottom w:val="single" w:sz="4" w:space="0" w:color="auto"/>
              <w:right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7" w:type="dxa"/>
            <w:tcBorders>
              <w:top w:val="single" w:sz="4" w:space="0" w:color="auto"/>
              <w:left w:val="single" w:sz="4" w:space="0" w:color="auto"/>
              <w:bottom w:val="single" w:sz="4" w:space="0" w:color="auto"/>
              <w:right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709" w:type="dxa"/>
            <w:tcBorders>
              <w:top w:val="single" w:sz="4" w:space="0" w:color="auto"/>
              <w:left w:val="single" w:sz="4" w:space="0" w:color="auto"/>
              <w:bottom w:val="single" w:sz="4" w:space="0" w:color="auto"/>
              <w:right w:val="single" w:sz="4" w:space="0" w:color="auto"/>
            </w:tcBorders>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r>
    </w:tbl>
    <w:p w:rsidR="007D3C78" w:rsidRDefault="007D3C78">
      <w:pPr>
        <w:rPr>
          <w:color w:val="000000"/>
          <w:sz w:val="24"/>
          <w:szCs w:val="24"/>
          <w:lang w:val="uk-UA"/>
        </w:rPr>
      </w:pPr>
    </w:p>
    <w:p w:rsidR="007D3C78" w:rsidRDefault="002835C8" w:rsidP="00E83047">
      <w:pPr>
        <w:tabs>
          <w:tab w:val="left" w:pos="14175"/>
        </w:tabs>
        <w:ind w:left="851" w:right="-30"/>
        <w:outlineLvl w:val="0"/>
        <w:rPr>
          <w:color w:val="000000"/>
          <w:sz w:val="16"/>
          <w:szCs w:val="16"/>
          <w:lang w:val="uk-UA"/>
        </w:rPr>
      </w:pPr>
      <w:r>
        <w:rPr>
          <w:color w:val="000000"/>
          <w:sz w:val="24"/>
          <w:szCs w:val="24"/>
          <w:lang w:val="uk-UA"/>
        </w:rPr>
        <w:br w:type="page"/>
      </w:r>
      <w:r>
        <w:rPr>
          <w:bCs/>
          <w:color w:val="000000"/>
          <w:sz w:val="24"/>
          <w:szCs w:val="24"/>
          <w:lang w:val="uk-UA"/>
        </w:rPr>
        <w:lastRenderedPageBreak/>
        <w:t xml:space="preserve">Таблиця </w:t>
      </w:r>
      <w:r w:rsidR="00EB7E99">
        <w:rPr>
          <w:bCs/>
          <w:color w:val="000000"/>
          <w:sz w:val="24"/>
          <w:szCs w:val="24"/>
          <w:lang w:val="uk-UA"/>
        </w:rPr>
        <w:t>6</w:t>
      </w:r>
      <w:r w:rsidR="00B329BE">
        <w:rPr>
          <w:bCs/>
          <w:color w:val="000000"/>
          <w:sz w:val="24"/>
          <w:szCs w:val="24"/>
          <w:lang w:val="uk-UA"/>
        </w:rPr>
        <w:t xml:space="preserve"> </w:t>
      </w:r>
      <w:r w:rsidRPr="00E83047">
        <w:rPr>
          <w:bCs/>
          <w:color w:val="000000"/>
          <w:sz w:val="24"/>
          <w:szCs w:val="24"/>
          <w:lang w:val="uk-UA"/>
        </w:rPr>
        <w:t>− Матриця забезпечення програмних результатів навчання відповідними компонентами освітньо-професійної програми</w:t>
      </w:r>
    </w:p>
    <w:tbl>
      <w:tblPr>
        <w:tblW w:w="13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550"/>
        <w:gridCol w:w="552"/>
        <w:gridCol w:w="536"/>
        <w:gridCol w:w="535"/>
        <w:gridCol w:w="535"/>
        <w:gridCol w:w="535"/>
        <w:gridCol w:w="533"/>
        <w:gridCol w:w="535"/>
        <w:gridCol w:w="535"/>
        <w:gridCol w:w="536"/>
        <w:gridCol w:w="535"/>
        <w:gridCol w:w="535"/>
        <w:gridCol w:w="636"/>
        <w:gridCol w:w="566"/>
        <w:gridCol w:w="566"/>
        <w:gridCol w:w="721"/>
        <w:gridCol w:w="567"/>
        <w:gridCol w:w="567"/>
        <w:gridCol w:w="548"/>
        <w:gridCol w:w="563"/>
        <w:gridCol w:w="590"/>
        <w:gridCol w:w="703"/>
      </w:tblGrid>
      <w:tr w:rsidR="007D3C78">
        <w:trPr>
          <w:trHeight w:val="366"/>
          <w:jc w:val="center"/>
        </w:trPr>
        <w:tc>
          <w:tcPr>
            <w:tcW w:w="1134" w:type="dxa"/>
            <w:vMerge w:val="restart"/>
            <w:shd w:val="clear" w:color="auto" w:fill="FFFFCC"/>
            <w:vAlign w:val="center"/>
          </w:tcPr>
          <w:p w:rsidR="007D3C78" w:rsidRDefault="002835C8">
            <w:pPr>
              <w:jc w:val="center"/>
              <w:rPr>
                <w:bCs/>
                <w:color w:val="000000"/>
                <w:sz w:val="24"/>
                <w:szCs w:val="24"/>
                <w:lang w:val="uk-UA"/>
              </w:rPr>
            </w:pPr>
            <w:r>
              <w:rPr>
                <w:b/>
                <w:color w:val="000000"/>
                <w:sz w:val="24"/>
                <w:szCs w:val="24"/>
                <w:lang w:val="uk-UA"/>
              </w:rPr>
              <w:t>Шифр компонентів ОПП</w:t>
            </w:r>
          </w:p>
        </w:tc>
        <w:tc>
          <w:tcPr>
            <w:tcW w:w="12479" w:type="dxa"/>
            <w:gridSpan w:val="22"/>
            <w:vAlign w:val="center"/>
          </w:tcPr>
          <w:p w:rsidR="007D3C78" w:rsidRDefault="002835C8">
            <w:pPr>
              <w:ind w:left="199"/>
              <w:jc w:val="center"/>
              <w:rPr>
                <w:b/>
                <w:color w:val="000000"/>
                <w:sz w:val="24"/>
                <w:szCs w:val="24"/>
                <w:lang w:val="uk-UA"/>
              </w:rPr>
            </w:pPr>
            <w:r>
              <w:rPr>
                <w:b/>
                <w:color w:val="000000"/>
                <w:sz w:val="24"/>
                <w:szCs w:val="24"/>
                <w:lang w:val="uk-UA"/>
              </w:rPr>
              <w:t>Програмні результати навчання</w:t>
            </w:r>
          </w:p>
        </w:tc>
      </w:tr>
      <w:tr w:rsidR="007D3C78">
        <w:trPr>
          <w:cantSplit/>
          <w:trHeight w:val="981"/>
          <w:jc w:val="center"/>
        </w:trPr>
        <w:tc>
          <w:tcPr>
            <w:tcW w:w="1134" w:type="dxa"/>
            <w:vMerge/>
            <w:shd w:val="clear" w:color="auto" w:fill="FFFFCC"/>
            <w:vAlign w:val="center"/>
          </w:tcPr>
          <w:p w:rsidR="007D3C78" w:rsidRDefault="007D3C78">
            <w:pPr>
              <w:jc w:val="center"/>
              <w:rPr>
                <w:bCs/>
                <w:color w:val="000000"/>
                <w:sz w:val="24"/>
                <w:szCs w:val="24"/>
                <w:lang w:val="uk-UA"/>
              </w:rPr>
            </w:pPr>
          </w:p>
        </w:tc>
        <w:tc>
          <w:tcPr>
            <w:tcW w:w="550" w:type="dxa"/>
            <w:textDirection w:val="btLr"/>
            <w:vAlign w:val="center"/>
          </w:tcPr>
          <w:p w:rsidR="007D3C78" w:rsidRDefault="002835C8">
            <w:pPr>
              <w:jc w:val="center"/>
              <w:rPr>
                <w:b/>
                <w:color w:val="000000"/>
                <w:sz w:val="24"/>
                <w:szCs w:val="24"/>
                <w:lang w:val="uk-UA"/>
              </w:rPr>
            </w:pPr>
            <w:r>
              <w:rPr>
                <w:b/>
                <w:color w:val="000000"/>
                <w:sz w:val="24"/>
                <w:szCs w:val="24"/>
                <w:lang w:val="uk-UA"/>
              </w:rPr>
              <w:t>ПР01</w:t>
            </w:r>
          </w:p>
        </w:tc>
        <w:tc>
          <w:tcPr>
            <w:tcW w:w="552" w:type="dxa"/>
            <w:textDirection w:val="btLr"/>
            <w:vAlign w:val="center"/>
          </w:tcPr>
          <w:p w:rsidR="007D3C78" w:rsidRDefault="002835C8">
            <w:pPr>
              <w:jc w:val="center"/>
              <w:rPr>
                <w:b/>
                <w:color w:val="000000"/>
                <w:sz w:val="24"/>
                <w:szCs w:val="24"/>
                <w:lang w:val="uk-UA"/>
              </w:rPr>
            </w:pPr>
            <w:r>
              <w:rPr>
                <w:b/>
                <w:color w:val="000000"/>
                <w:sz w:val="24"/>
                <w:szCs w:val="24"/>
                <w:lang w:val="uk-UA"/>
              </w:rPr>
              <w:t>ПР02</w:t>
            </w:r>
          </w:p>
        </w:tc>
        <w:tc>
          <w:tcPr>
            <w:tcW w:w="536" w:type="dxa"/>
            <w:textDirection w:val="btLr"/>
            <w:vAlign w:val="center"/>
          </w:tcPr>
          <w:p w:rsidR="007D3C78" w:rsidRDefault="002835C8">
            <w:pPr>
              <w:jc w:val="center"/>
              <w:rPr>
                <w:b/>
                <w:color w:val="000000"/>
                <w:sz w:val="24"/>
                <w:szCs w:val="24"/>
                <w:lang w:val="uk-UA"/>
              </w:rPr>
            </w:pPr>
            <w:r>
              <w:rPr>
                <w:b/>
                <w:color w:val="000000"/>
                <w:sz w:val="24"/>
                <w:szCs w:val="24"/>
                <w:lang w:val="uk-UA"/>
              </w:rPr>
              <w:t>ПР03</w:t>
            </w:r>
          </w:p>
        </w:tc>
        <w:tc>
          <w:tcPr>
            <w:tcW w:w="535" w:type="dxa"/>
            <w:textDirection w:val="btLr"/>
            <w:vAlign w:val="center"/>
          </w:tcPr>
          <w:p w:rsidR="007D3C78" w:rsidRDefault="002835C8">
            <w:pPr>
              <w:jc w:val="center"/>
              <w:rPr>
                <w:b/>
                <w:color w:val="000000"/>
                <w:sz w:val="24"/>
                <w:szCs w:val="24"/>
                <w:lang w:val="uk-UA"/>
              </w:rPr>
            </w:pPr>
            <w:r>
              <w:rPr>
                <w:b/>
                <w:color w:val="000000"/>
                <w:sz w:val="24"/>
                <w:szCs w:val="24"/>
                <w:lang w:val="uk-UA"/>
              </w:rPr>
              <w:t>ПР04</w:t>
            </w:r>
          </w:p>
        </w:tc>
        <w:tc>
          <w:tcPr>
            <w:tcW w:w="535" w:type="dxa"/>
            <w:textDirection w:val="btLr"/>
            <w:vAlign w:val="center"/>
          </w:tcPr>
          <w:p w:rsidR="007D3C78" w:rsidRDefault="002835C8">
            <w:pPr>
              <w:jc w:val="center"/>
              <w:rPr>
                <w:b/>
                <w:color w:val="000000"/>
                <w:sz w:val="24"/>
                <w:szCs w:val="24"/>
                <w:lang w:val="uk-UA"/>
              </w:rPr>
            </w:pPr>
            <w:r>
              <w:rPr>
                <w:b/>
                <w:color w:val="000000"/>
                <w:sz w:val="24"/>
                <w:szCs w:val="24"/>
                <w:lang w:val="uk-UA"/>
              </w:rPr>
              <w:t>ПР05</w:t>
            </w:r>
          </w:p>
        </w:tc>
        <w:tc>
          <w:tcPr>
            <w:tcW w:w="535" w:type="dxa"/>
            <w:textDirection w:val="btLr"/>
            <w:vAlign w:val="center"/>
          </w:tcPr>
          <w:p w:rsidR="007D3C78" w:rsidRDefault="002835C8">
            <w:pPr>
              <w:jc w:val="center"/>
              <w:rPr>
                <w:b/>
                <w:color w:val="000000"/>
                <w:sz w:val="24"/>
                <w:szCs w:val="24"/>
                <w:lang w:val="uk-UA"/>
              </w:rPr>
            </w:pPr>
            <w:r>
              <w:rPr>
                <w:b/>
                <w:color w:val="000000"/>
                <w:sz w:val="24"/>
                <w:szCs w:val="24"/>
                <w:lang w:val="uk-UA"/>
              </w:rPr>
              <w:t>ПР06</w:t>
            </w:r>
          </w:p>
        </w:tc>
        <w:tc>
          <w:tcPr>
            <w:tcW w:w="533" w:type="dxa"/>
            <w:textDirection w:val="btLr"/>
            <w:vAlign w:val="center"/>
          </w:tcPr>
          <w:p w:rsidR="007D3C78" w:rsidRDefault="002835C8">
            <w:pPr>
              <w:jc w:val="center"/>
              <w:rPr>
                <w:b/>
                <w:color w:val="000000"/>
                <w:sz w:val="24"/>
                <w:szCs w:val="24"/>
                <w:lang w:val="uk-UA"/>
              </w:rPr>
            </w:pPr>
            <w:r>
              <w:rPr>
                <w:b/>
                <w:color w:val="000000"/>
                <w:sz w:val="24"/>
                <w:szCs w:val="24"/>
                <w:lang w:val="uk-UA"/>
              </w:rPr>
              <w:t>ПР07</w:t>
            </w:r>
          </w:p>
        </w:tc>
        <w:tc>
          <w:tcPr>
            <w:tcW w:w="535" w:type="dxa"/>
            <w:textDirection w:val="btLr"/>
            <w:vAlign w:val="center"/>
          </w:tcPr>
          <w:p w:rsidR="007D3C78" w:rsidRDefault="002835C8">
            <w:pPr>
              <w:jc w:val="center"/>
              <w:rPr>
                <w:b/>
                <w:color w:val="000000"/>
                <w:sz w:val="24"/>
                <w:szCs w:val="24"/>
                <w:lang w:val="uk-UA"/>
              </w:rPr>
            </w:pPr>
            <w:r>
              <w:rPr>
                <w:b/>
                <w:color w:val="000000"/>
                <w:sz w:val="24"/>
                <w:szCs w:val="24"/>
                <w:lang w:val="uk-UA"/>
              </w:rPr>
              <w:t>ПР08</w:t>
            </w:r>
          </w:p>
        </w:tc>
        <w:tc>
          <w:tcPr>
            <w:tcW w:w="535" w:type="dxa"/>
            <w:textDirection w:val="btLr"/>
            <w:vAlign w:val="center"/>
          </w:tcPr>
          <w:p w:rsidR="007D3C78" w:rsidRDefault="002835C8">
            <w:pPr>
              <w:jc w:val="center"/>
              <w:rPr>
                <w:b/>
                <w:color w:val="000000"/>
                <w:sz w:val="24"/>
                <w:szCs w:val="24"/>
                <w:lang w:val="uk-UA"/>
              </w:rPr>
            </w:pPr>
            <w:r>
              <w:rPr>
                <w:b/>
                <w:color w:val="000000"/>
                <w:sz w:val="24"/>
                <w:szCs w:val="24"/>
                <w:lang w:val="uk-UA"/>
              </w:rPr>
              <w:t>ПР09</w:t>
            </w:r>
          </w:p>
        </w:tc>
        <w:tc>
          <w:tcPr>
            <w:tcW w:w="536" w:type="dxa"/>
            <w:textDirection w:val="btLr"/>
            <w:vAlign w:val="center"/>
          </w:tcPr>
          <w:p w:rsidR="007D3C78" w:rsidRDefault="002835C8">
            <w:pPr>
              <w:jc w:val="center"/>
              <w:rPr>
                <w:b/>
                <w:color w:val="000000"/>
                <w:sz w:val="24"/>
                <w:szCs w:val="24"/>
                <w:lang w:val="uk-UA"/>
              </w:rPr>
            </w:pPr>
            <w:r>
              <w:rPr>
                <w:b/>
                <w:color w:val="000000"/>
                <w:sz w:val="24"/>
                <w:szCs w:val="24"/>
                <w:lang w:val="uk-UA"/>
              </w:rPr>
              <w:t>ПР10</w:t>
            </w:r>
          </w:p>
        </w:tc>
        <w:tc>
          <w:tcPr>
            <w:tcW w:w="535" w:type="dxa"/>
            <w:textDirection w:val="btLr"/>
            <w:vAlign w:val="center"/>
          </w:tcPr>
          <w:p w:rsidR="007D3C78" w:rsidRDefault="002835C8">
            <w:pPr>
              <w:jc w:val="center"/>
              <w:rPr>
                <w:b/>
                <w:color w:val="000000"/>
                <w:sz w:val="24"/>
                <w:szCs w:val="24"/>
                <w:lang w:val="uk-UA"/>
              </w:rPr>
            </w:pPr>
            <w:r>
              <w:rPr>
                <w:b/>
                <w:color w:val="000000"/>
                <w:sz w:val="24"/>
                <w:szCs w:val="24"/>
                <w:lang w:val="uk-UA"/>
              </w:rPr>
              <w:t>ПР11</w:t>
            </w:r>
          </w:p>
        </w:tc>
        <w:tc>
          <w:tcPr>
            <w:tcW w:w="535" w:type="dxa"/>
            <w:textDirection w:val="btLr"/>
            <w:vAlign w:val="center"/>
          </w:tcPr>
          <w:p w:rsidR="007D3C78" w:rsidRDefault="002835C8">
            <w:pPr>
              <w:jc w:val="center"/>
              <w:rPr>
                <w:b/>
                <w:color w:val="000000"/>
                <w:sz w:val="24"/>
                <w:szCs w:val="24"/>
                <w:lang w:val="uk-UA"/>
              </w:rPr>
            </w:pPr>
            <w:r>
              <w:rPr>
                <w:b/>
                <w:color w:val="000000"/>
                <w:sz w:val="24"/>
                <w:szCs w:val="24"/>
                <w:lang w:val="uk-UA"/>
              </w:rPr>
              <w:t>ПР12</w:t>
            </w:r>
          </w:p>
        </w:tc>
        <w:tc>
          <w:tcPr>
            <w:tcW w:w="636" w:type="dxa"/>
            <w:textDirection w:val="btLr"/>
            <w:vAlign w:val="center"/>
          </w:tcPr>
          <w:p w:rsidR="007D3C78" w:rsidRDefault="002835C8">
            <w:pPr>
              <w:jc w:val="center"/>
              <w:rPr>
                <w:b/>
                <w:color w:val="000000"/>
                <w:sz w:val="24"/>
                <w:szCs w:val="24"/>
                <w:lang w:val="uk-UA"/>
              </w:rPr>
            </w:pPr>
            <w:r>
              <w:rPr>
                <w:b/>
                <w:color w:val="000000"/>
                <w:sz w:val="24"/>
                <w:szCs w:val="24"/>
                <w:lang w:val="uk-UA"/>
              </w:rPr>
              <w:t>ПР13</w:t>
            </w:r>
          </w:p>
        </w:tc>
        <w:tc>
          <w:tcPr>
            <w:tcW w:w="566" w:type="dxa"/>
            <w:textDirection w:val="btLr"/>
            <w:vAlign w:val="center"/>
          </w:tcPr>
          <w:p w:rsidR="007D3C78" w:rsidRDefault="002835C8">
            <w:pPr>
              <w:jc w:val="center"/>
              <w:rPr>
                <w:b/>
                <w:color w:val="000000"/>
                <w:sz w:val="24"/>
                <w:szCs w:val="24"/>
                <w:lang w:val="uk-UA"/>
              </w:rPr>
            </w:pPr>
            <w:r>
              <w:rPr>
                <w:b/>
                <w:color w:val="000000"/>
                <w:sz w:val="24"/>
                <w:szCs w:val="24"/>
                <w:lang w:val="uk-UA"/>
              </w:rPr>
              <w:t>ПР14</w:t>
            </w:r>
          </w:p>
        </w:tc>
        <w:tc>
          <w:tcPr>
            <w:tcW w:w="566" w:type="dxa"/>
            <w:textDirection w:val="btLr"/>
            <w:vAlign w:val="center"/>
          </w:tcPr>
          <w:p w:rsidR="007D3C78" w:rsidRDefault="002835C8">
            <w:pPr>
              <w:jc w:val="center"/>
              <w:rPr>
                <w:b/>
                <w:color w:val="000000"/>
                <w:sz w:val="24"/>
                <w:szCs w:val="24"/>
                <w:lang w:val="uk-UA"/>
              </w:rPr>
            </w:pPr>
            <w:r>
              <w:rPr>
                <w:b/>
                <w:color w:val="000000"/>
                <w:sz w:val="24"/>
                <w:szCs w:val="24"/>
                <w:lang w:val="uk-UA"/>
              </w:rPr>
              <w:t>ПР15</w:t>
            </w:r>
          </w:p>
        </w:tc>
        <w:tc>
          <w:tcPr>
            <w:tcW w:w="721" w:type="dxa"/>
            <w:textDirection w:val="btLr"/>
            <w:vAlign w:val="center"/>
          </w:tcPr>
          <w:p w:rsidR="007D3C78" w:rsidRDefault="002835C8">
            <w:pPr>
              <w:jc w:val="center"/>
              <w:rPr>
                <w:b/>
                <w:color w:val="000000"/>
                <w:sz w:val="24"/>
                <w:szCs w:val="24"/>
                <w:lang w:val="uk-UA"/>
              </w:rPr>
            </w:pPr>
            <w:r>
              <w:rPr>
                <w:b/>
                <w:color w:val="000000"/>
                <w:sz w:val="24"/>
                <w:szCs w:val="24"/>
                <w:lang w:val="uk-UA"/>
              </w:rPr>
              <w:t>ПР16</w:t>
            </w:r>
          </w:p>
        </w:tc>
        <w:tc>
          <w:tcPr>
            <w:tcW w:w="567" w:type="dxa"/>
            <w:textDirection w:val="btLr"/>
            <w:vAlign w:val="center"/>
          </w:tcPr>
          <w:p w:rsidR="007D3C78" w:rsidRDefault="002835C8">
            <w:pPr>
              <w:jc w:val="center"/>
              <w:rPr>
                <w:b/>
                <w:color w:val="000000"/>
                <w:sz w:val="24"/>
                <w:szCs w:val="24"/>
                <w:lang w:val="uk-UA"/>
              </w:rPr>
            </w:pPr>
            <w:r>
              <w:rPr>
                <w:b/>
                <w:color w:val="000000"/>
                <w:sz w:val="24"/>
                <w:szCs w:val="24"/>
                <w:lang w:val="uk-UA"/>
              </w:rPr>
              <w:t>ПР17</w:t>
            </w:r>
          </w:p>
        </w:tc>
        <w:tc>
          <w:tcPr>
            <w:tcW w:w="567" w:type="dxa"/>
            <w:textDirection w:val="btLr"/>
            <w:vAlign w:val="center"/>
          </w:tcPr>
          <w:p w:rsidR="007D3C78" w:rsidRDefault="002835C8">
            <w:pPr>
              <w:jc w:val="center"/>
              <w:rPr>
                <w:b/>
                <w:color w:val="000000"/>
                <w:sz w:val="24"/>
                <w:szCs w:val="24"/>
                <w:lang w:val="uk-UA"/>
              </w:rPr>
            </w:pPr>
            <w:r>
              <w:rPr>
                <w:b/>
                <w:color w:val="000000"/>
                <w:sz w:val="24"/>
                <w:szCs w:val="24"/>
                <w:lang w:val="uk-UA"/>
              </w:rPr>
              <w:t>ПР18</w:t>
            </w:r>
          </w:p>
        </w:tc>
        <w:tc>
          <w:tcPr>
            <w:tcW w:w="548" w:type="dxa"/>
            <w:textDirection w:val="btLr"/>
            <w:vAlign w:val="center"/>
          </w:tcPr>
          <w:p w:rsidR="007D3C78" w:rsidRDefault="002835C8">
            <w:pPr>
              <w:jc w:val="center"/>
              <w:rPr>
                <w:b/>
                <w:color w:val="000000"/>
                <w:sz w:val="24"/>
                <w:szCs w:val="24"/>
                <w:lang w:val="uk-UA"/>
              </w:rPr>
            </w:pPr>
            <w:r>
              <w:rPr>
                <w:b/>
                <w:color w:val="000000"/>
                <w:sz w:val="24"/>
                <w:szCs w:val="24"/>
                <w:lang w:val="uk-UA"/>
              </w:rPr>
              <w:t>ПР19</w:t>
            </w:r>
          </w:p>
        </w:tc>
        <w:tc>
          <w:tcPr>
            <w:tcW w:w="563" w:type="dxa"/>
            <w:textDirection w:val="btLr"/>
            <w:vAlign w:val="center"/>
          </w:tcPr>
          <w:p w:rsidR="007D3C78" w:rsidRDefault="002835C8">
            <w:pPr>
              <w:jc w:val="center"/>
              <w:rPr>
                <w:b/>
                <w:color w:val="000000"/>
                <w:sz w:val="24"/>
                <w:szCs w:val="24"/>
                <w:lang w:val="uk-UA"/>
              </w:rPr>
            </w:pPr>
            <w:r>
              <w:rPr>
                <w:b/>
                <w:color w:val="000000"/>
                <w:sz w:val="24"/>
                <w:szCs w:val="24"/>
                <w:lang w:val="uk-UA"/>
              </w:rPr>
              <w:t>ПР20</w:t>
            </w:r>
          </w:p>
        </w:tc>
        <w:tc>
          <w:tcPr>
            <w:tcW w:w="590" w:type="dxa"/>
            <w:textDirection w:val="btLr"/>
            <w:vAlign w:val="center"/>
          </w:tcPr>
          <w:p w:rsidR="007D3C78" w:rsidRDefault="002835C8">
            <w:pPr>
              <w:jc w:val="center"/>
              <w:rPr>
                <w:b/>
                <w:color w:val="000000"/>
                <w:sz w:val="24"/>
                <w:szCs w:val="24"/>
                <w:lang w:val="uk-UA"/>
              </w:rPr>
            </w:pPr>
            <w:r>
              <w:rPr>
                <w:b/>
                <w:color w:val="000000"/>
                <w:sz w:val="24"/>
                <w:szCs w:val="24"/>
                <w:lang w:val="uk-UA"/>
              </w:rPr>
              <w:t>ПР21</w:t>
            </w:r>
          </w:p>
        </w:tc>
        <w:tc>
          <w:tcPr>
            <w:tcW w:w="703" w:type="dxa"/>
            <w:textDirection w:val="btLr"/>
            <w:vAlign w:val="center"/>
          </w:tcPr>
          <w:p w:rsidR="007D3C78" w:rsidRDefault="002835C8">
            <w:pPr>
              <w:jc w:val="center"/>
              <w:rPr>
                <w:b/>
                <w:color w:val="000000"/>
                <w:sz w:val="24"/>
                <w:szCs w:val="24"/>
                <w:lang w:val="uk-UA"/>
              </w:rPr>
            </w:pPr>
            <w:r>
              <w:rPr>
                <w:b/>
                <w:color w:val="000000"/>
                <w:sz w:val="24"/>
                <w:szCs w:val="24"/>
                <w:lang w:val="uk-UA"/>
              </w:rPr>
              <w:t>ПР22</w:t>
            </w:r>
          </w:p>
        </w:tc>
      </w:tr>
      <w:tr w:rsidR="007D3C78">
        <w:trPr>
          <w:trHeight w:val="487"/>
          <w:jc w:val="center"/>
        </w:trPr>
        <w:tc>
          <w:tcPr>
            <w:tcW w:w="1134" w:type="dxa"/>
            <w:shd w:val="clear" w:color="auto" w:fill="FFFFCC"/>
            <w:vAlign w:val="center"/>
          </w:tcPr>
          <w:p w:rsidR="007D3C78" w:rsidRDefault="002835C8">
            <w:pPr>
              <w:jc w:val="center"/>
              <w:rPr>
                <w:bCs/>
                <w:color w:val="000000"/>
                <w:sz w:val="24"/>
                <w:szCs w:val="24"/>
                <w:lang w:val="uk-UA"/>
              </w:rPr>
            </w:pPr>
            <w:r>
              <w:rPr>
                <w:bCs/>
                <w:color w:val="000000"/>
                <w:sz w:val="24"/>
                <w:szCs w:val="24"/>
                <w:lang w:val="uk-UA"/>
              </w:rPr>
              <w:t>ОК 01</w:t>
            </w:r>
          </w:p>
        </w:tc>
        <w:tc>
          <w:tcPr>
            <w:tcW w:w="550" w:type="dxa"/>
            <w:vAlign w:val="center"/>
          </w:tcPr>
          <w:p w:rsidR="007D3C78" w:rsidRPr="00952E42" w:rsidRDefault="007D3C78">
            <w:pPr>
              <w:spacing w:line="240" w:lineRule="atLeast"/>
              <w:jc w:val="center"/>
              <w:rPr>
                <w:color w:val="000000"/>
                <w:sz w:val="28"/>
                <w:szCs w:val="28"/>
                <w:lang w:val="uk-UA"/>
              </w:rPr>
            </w:pPr>
          </w:p>
        </w:tc>
        <w:tc>
          <w:tcPr>
            <w:tcW w:w="552" w:type="dxa"/>
            <w:vAlign w:val="center"/>
          </w:tcPr>
          <w:p w:rsidR="007D3C78" w:rsidRPr="00952E42" w:rsidRDefault="007D3C78">
            <w:pPr>
              <w:spacing w:line="240" w:lineRule="atLeast"/>
              <w:jc w:val="center"/>
              <w:rPr>
                <w:color w:val="000000"/>
                <w:sz w:val="28"/>
                <w:szCs w:val="28"/>
                <w:lang w:val="uk-UA"/>
              </w:rPr>
            </w:pP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3"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63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D3C78">
            <w:pPr>
              <w:spacing w:line="240" w:lineRule="atLeast"/>
              <w:jc w:val="center"/>
              <w:rPr>
                <w:color w:val="000000"/>
                <w:sz w:val="28"/>
                <w:szCs w:val="28"/>
                <w:lang w:val="uk-UA"/>
              </w:rPr>
            </w:pPr>
          </w:p>
        </w:tc>
        <w:tc>
          <w:tcPr>
            <w:tcW w:w="721"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48" w:type="dxa"/>
            <w:vAlign w:val="center"/>
          </w:tcPr>
          <w:p w:rsidR="007D3C78" w:rsidRPr="00952E42" w:rsidRDefault="007D3C78">
            <w:pPr>
              <w:spacing w:line="240" w:lineRule="atLeast"/>
              <w:jc w:val="center"/>
              <w:rPr>
                <w:color w:val="000000"/>
                <w:sz w:val="28"/>
                <w:szCs w:val="28"/>
                <w:lang w:val="uk-UA"/>
              </w:rPr>
            </w:pPr>
          </w:p>
        </w:tc>
        <w:tc>
          <w:tcPr>
            <w:tcW w:w="563" w:type="dxa"/>
            <w:vAlign w:val="center"/>
          </w:tcPr>
          <w:p w:rsidR="007D3C78" w:rsidRPr="00952E42" w:rsidRDefault="007D3C78">
            <w:pPr>
              <w:spacing w:line="240" w:lineRule="atLeast"/>
              <w:jc w:val="center"/>
              <w:rPr>
                <w:color w:val="000000"/>
                <w:sz w:val="28"/>
                <w:szCs w:val="28"/>
                <w:lang w:val="uk-UA"/>
              </w:rPr>
            </w:pPr>
          </w:p>
        </w:tc>
        <w:tc>
          <w:tcPr>
            <w:tcW w:w="590" w:type="dxa"/>
            <w:vAlign w:val="center"/>
          </w:tcPr>
          <w:p w:rsidR="007D3C78" w:rsidRPr="00952E42" w:rsidRDefault="007D3C78">
            <w:pPr>
              <w:spacing w:line="240" w:lineRule="atLeast"/>
              <w:jc w:val="center"/>
              <w:rPr>
                <w:color w:val="000000"/>
                <w:sz w:val="28"/>
                <w:szCs w:val="28"/>
                <w:lang w:val="uk-UA"/>
              </w:rPr>
            </w:pPr>
          </w:p>
        </w:tc>
        <w:tc>
          <w:tcPr>
            <w:tcW w:w="703" w:type="dxa"/>
            <w:vAlign w:val="center"/>
          </w:tcPr>
          <w:p w:rsidR="007D3C78" w:rsidRPr="00952E42" w:rsidRDefault="007D3C78">
            <w:pPr>
              <w:spacing w:line="240" w:lineRule="atLeast"/>
              <w:jc w:val="center"/>
              <w:rPr>
                <w:color w:val="000000"/>
                <w:sz w:val="28"/>
                <w:szCs w:val="28"/>
                <w:lang w:val="uk-UA"/>
              </w:rPr>
            </w:pPr>
          </w:p>
        </w:tc>
      </w:tr>
      <w:tr w:rsidR="007D3C78">
        <w:trPr>
          <w:trHeight w:val="407"/>
          <w:jc w:val="center"/>
        </w:trPr>
        <w:tc>
          <w:tcPr>
            <w:tcW w:w="1134" w:type="dxa"/>
            <w:shd w:val="clear" w:color="auto" w:fill="FFFFCC"/>
            <w:vAlign w:val="center"/>
          </w:tcPr>
          <w:p w:rsidR="007D3C78" w:rsidRDefault="002835C8">
            <w:pPr>
              <w:jc w:val="center"/>
              <w:rPr>
                <w:lang w:val="uk-UA"/>
              </w:rPr>
            </w:pPr>
            <w:r>
              <w:rPr>
                <w:bCs/>
                <w:color w:val="000000"/>
                <w:sz w:val="24"/>
                <w:szCs w:val="24"/>
                <w:lang w:val="uk-UA"/>
              </w:rPr>
              <w:t>ОК 02</w:t>
            </w:r>
          </w:p>
        </w:tc>
        <w:tc>
          <w:tcPr>
            <w:tcW w:w="550" w:type="dxa"/>
            <w:vAlign w:val="center"/>
          </w:tcPr>
          <w:p w:rsidR="007D3C78" w:rsidRPr="00952E42" w:rsidRDefault="007D3C78">
            <w:pPr>
              <w:spacing w:line="240" w:lineRule="atLeast"/>
              <w:jc w:val="center"/>
              <w:rPr>
                <w:color w:val="000000"/>
                <w:sz w:val="28"/>
                <w:szCs w:val="28"/>
                <w:lang w:val="uk-UA"/>
              </w:rPr>
            </w:pPr>
          </w:p>
        </w:tc>
        <w:tc>
          <w:tcPr>
            <w:tcW w:w="552"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6" w:type="dxa"/>
            <w:vAlign w:val="center"/>
          </w:tcPr>
          <w:p w:rsidR="007D3C78" w:rsidRPr="00952E42" w:rsidRDefault="008A35CA">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3"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63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D3C78">
            <w:pPr>
              <w:spacing w:line="240" w:lineRule="atLeast"/>
              <w:jc w:val="center"/>
              <w:rPr>
                <w:color w:val="000000"/>
                <w:sz w:val="28"/>
                <w:szCs w:val="28"/>
                <w:lang w:val="uk-UA"/>
              </w:rPr>
            </w:pPr>
          </w:p>
        </w:tc>
        <w:tc>
          <w:tcPr>
            <w:tcW w:w="721"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48" w:type="dxa"/>
            <w:vAlign w:val="center"/>
          </w:tcPr>
          <w:p w:rsidR="007D3C78" w:rsidRPr="00952E42" w:rsidRDefault="007D3C78">
            <w:pPr>
              <w:spacing w:line="240" w:lineRule="atLeast"/>
              <w:jc w:val="center"/>
              <w:rPr>
                <w:color w:val="000000"/>
                <w:sz w:val="28"/>
                <w:szCs w:val="28"/>
                <w:lang w:val="uk-UA"/>
              </w:rPr>
            </w:pPr>
          </w:p>
        </w:tc>
        <w:tc>
          <w:tcPr>
            <w:tcW w:w="563" w:type="dxa"/>
            <w:vAlign w:val="center"/>
          </w:tcPr>
          <w:p w:rsidR="007D3C78" w:rsidRPr="00952E42" w:rsidRDefault="007D3C78">
            <w:pPr>
              <w:spacing w:line="240" w:lineRule="atLeast"/>
              <w:jc w:val="center"/>
              <w:rPr>
                <w:color w:val="000000"/>
                <w:sz w:val="28"/>
                <w:szCs w:val="28"/>
                <w:lang w:val="uk-UA"/>
              </w:rPr>
            </w:pPr>
          </w:p>
        </w:tc>
        <w:tc>
          <w:tcPr>
            <w:tcW w:w="590" w:type="dxa"/>
            <w:vAlign w:val="center"/>
          </w:tcPr>
          <w:p w:rsidR="007D3C78" w:rsidRPr="00952E42" w:rsidRDefault="007D3C78">
            <w:pPr>
              <w:spacing w:line="240" w:lineRule="atLeast"/>
              <w:jc w:val="center"/>
              <w:rPr>
                <w:color w:val="000000"/>
                <w:sz w:val="28"/>
                <w:szCs w:val="28"/>
                <w:lang w:val="uk-UA"/>
              </w:rPr>
            </w:pPr>
          </w:p>
        </w:tc>
        <w:tc>
          <w:tcPr>
            <w:tcW w:w="703" w:type="dxa"/>
            <w:vAlign w:val="center"/>
          </w:tcPr>
          <w:p w:rsidR="007D3C78" w:rsidRPr="00952E42" w:rsidRDefault="007D3C78">
            <w:pPr>
              <w:spacing w:line="240" w:lineRule="atLeast"/>
              <w:jc w:val="center"/>
              <w:rPr>
                <w:color w:val="000000"/>
                <w:sz w:val="28"/>
                <w:szCs w:val="28"/>
                <w:lang w:val="uk-UA"/>
              </w:rPr>
            </w:pPr>
          </w:p>
        </w:tc>
      </w:tr>
      <w:tr w:rsidR="007D3C78">
        <w:trPr>
          <w:trHeight w:val="501"/>
          <w:jc w:val="center"/>
        </w:trPr>
        <w:tc>
          <w:tcPr>
            <w:tcW w:w="1134" w:type="dxa"/>
            <w:shd w:val="clear" w:color="auto" w:fill="FFFFCC"/>
            <w:vAlign w:val="center"/>
          </w:tcPr>
          <w:p w:rsidR="007D3C78" w:rsidRDefault="002835C8">
            <w:pPr>
              <w:jc w:val="center"/>
              <w:rPr>
                <w:lang w:val="uk-UA"/>
              </w:rPr>
            </w:pPr>
            <w:r>
              <w:rPr>
                <w:bCs/>
                <w:color w:val="000000"/>
                <w:sz w:val="24"/>
                <w:szCs w:val="24"/>
                <w:lang w:val="uk-UA"/>
              </w:rPr>
              <w:t>ОК 03</w:t>
            </w:r>
          </w:p>
        </w:tc>
        <w:tc>
          <w:tcPr>
            <w:tcW w:w="550" w:type="dxa"/>
            <w:vAlign w:val="center"/>
          </w:tcPr>
          <w:p w:rsidR="007D3C78" w:rsidRPr="00952E42" w:rsidRDefault="00FF6DD3">
            <w:pPr>
              <w:spacing w:line="240" w:lineRule="atLeast"/>
              <w:jc w:val="center"/>
              <w:rPr>
                <w:color w:val="000000"/>
                <w:sz w:val="28"/>
                <w:szCs w:val="28"/>
                <w:lang w:val="uk-UA"/>
              </w:rPr>
            </w:pPr>
            <w:r w:rsidRPr="00952E42">
              <w:rPr>
                <w:color w:val="000000"/>
                <w:sz w:val="28"/>
                <w:szCs w:val="28"/>
                <w:lang w:val="uk-UA"/>
              </w:rPr>
              <w:t>+</w:t>
            </w:r>
          </w:p>
        </w:tc>
        <w:tc>
          <w:tcPr>
            <w:tcW w:w="552" w:type="dxa"/>
            <w:vAlign w:val="center"/>
          </w:tcPr>
          <w:p w:rsidR="007D3C78" w:rsidRPr="00952E42" w:rsidRDefault="00FF6DD3">
            <w:pPr>
              <w:spacing w:line="240" w:lineRule="atLeast"/>
              <w:jc w:val="center"/>
              <w:rPr>
                <w:color w:val="000000"/>
                <w:sz w:val="28"/>
                <w:szCs w:val="28"/>
                <w:lang w:val="uk-UA"/>
              </w:rPr>
            </w:pPr>
            <w:r w:rsidRPr="00952E42">
              <w:rPr>
                <w:color w:val="000000"/>
                <w:sz w:val="28"/>
                <w:szCs w:val="28"/>
                <w:lang w:val="uk-UA"/>
              </w:rPr>
              <w:t>+</w:t>
            </w:r>
          </w:p>
        </w:tc>
        <w:tc>
          <w:tcPr>
            <w:tcW w:w="536" w:type="dxa"/>
            <w:vAlign w:val="center"/>
          </w:tcPr>
          <w:p w:rsidR="007D3C78" w:rsidRPr="00952E42" w:rsidRDefault="00FF6DD3">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FF6DD3">
            <w:pPr>
              <w:spacing w:line="240" w:lineRule="atLeast"/>
              <w:jc w:val="center"/>
              <w:rPr>
                <w:color w:val="000000"/>
                <w:sz w:val="28"/>
                <w:szCs w:val="28"/>
                <w:lang w:val="uk-UA"/>
              </w:rPr>
            </w:pPr>
            <w:r w:rsidRPr="00952E42">
              <w:rPr>
                <w:color w:val="000000"/>
                <w:sz w:val="28"/>
                <w:szCs w:val="28"/>
                <w:lang w:val="uk-UA"/>
              </w:rPr>
              <w:t>+</w:t>
            </w:r>
          </w:p>
        </w:tc>
        <w:tc>
          <w:tcPr>
            <w:tcW w:w="533"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FF6DD3">
            <w:pPr>
              <w:spacing w:line="240" w:lineRule="atLeast"/>
              <w:jc w:val="center"/>
              <w:rPr>
                <w:color w:val="000000"/>
                <w:sz w:val="28"/>
                <w:szCs w:val="28"/>
                <w:lang w:val="uk-UA"/>
              </w:rPr>
            </w:pPr>
            <w:r w:rsidRPr="00952E42">
              <w:rPr>
                <w:color w:val="000000"/>
                <w:sz w:val="28"/>
                <w:szCs w:val="28"/>
                <w:lang w:val="uk-UA"/>
              </w:rPr>
              <w:t>+</w:t>
            </w: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636" w:type="dxa"/>
            <w:vAlign w:val="center"/>
          </w:tcPr>
          <w:p w:rsidR="007D3C78" w:rsidRPr="00952E42" w:rsidRDefault="00FF6DD3">
            <w:pPr>
              <w:spacing w:line="240" w:lineRule="atLeast"/>
              <w:jc w:val="center"/>
              <w:rPr>
                <w:color w:val="000000"/>
                <w:sz w:val="28"/>
                <w:szCs w:val="28"/>
                <w:lang w:val="uk-UA"/>
              </w:rPr>
            </w:pPr>
            <w:r w:rsidRPr="00952E42">
              <w:rPr>
                <w:color w:val="000000"/>
                <w:sz w:val="28"/>
                <w:szCs w:val="28"/>
                <w:lang w:val="uk-UA"/>
              </w:rPr>
              <w:t>+</w:t>
            </w:r>
          </w:p>
        </w:tc>
        <w:tc>
          <w:tcPr>
            <w:tcW w:w="56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D3C78">
            <w:pPr>
              <w:spacing w:line="240" w:lineRule="atLeast"/>
              <w:jc w:val="center"/>
              <w:rPr>
                <w:color w:val="000000"/>
                <w:sz w:val="28"/>
                <w:szCs w:val="28"/>
                <w:lang w:val="uk-UA"/>
              </w:rPr>
            </w:pPr>
          </w:p>
        </w:tc>
        <w:tc>
          <w:tcPr>
            <w:tcW w:w="721"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48" w:type="dxa"/>
            <w:vAlign w:val="center"/>
          </w:tcPr>
          <w:p w:rsidR="007D3C78" w:rsidRPr="00952E42" w:rsidRDefault="007D3C78">
            <w:pPr>
              <w:spacing w:line="240" w:lineRule="atLeast"/>
              <w:jc w:val="center"/>
              <w:rPr>
                <w:color w:val="000000"/>
                <w:sz w:val="28"/>
                <w:szCs w:val="28"/>
                <w:lang w:val="uk-UA"/>
              </w:rPr>
            </w:pPr>
          </w:p>
        </w:tc>
        <w:tc>
          <w:tcPr>
            <w:tcW w:w="563" w:type="dxa"/>
            <w:vAlign w:val="center"/>
          </w:tcPr>
          <w:p w:rsidR="007D3C78" w:rsidRPr="00952E42" w:rsidRDefault="007D3C78">
            <w:pPr>
              <w:spacing w:line="240" w:lineRule="atLeast"/>
              <w:jc w:val="center"/>
              <w:rPr>
                <w:color w:val="000000"/>
                <w:sz w:val="28"/>
                <w:szCs w:val="28"/>
                <w:lang w:val="uk-UA"/>
              </w:rPr>
            </w:pPr>
          </w:p>
        </w:tc>
        <w:tc>
          <w:tcPr>
            <w:tcW w:w="590" w:type="dxa"/>
            <w:vAlign w:val="center"/>
          </w:tcPr>
          <w:p w:rsidR="007D3C78" w:rsidRPr="00952E42" w:rsidRDefault="007D3C78">
            <w:pPr>
              <w:spacing w:line="240" w:lineRule="atLeast"/>
              <w:jc w:val="center"/>
              <w:rPr>
                <w:color w:val="000000"/>
                <w:sz w:val="28"/>
                <w:szCs w:val="28"/>
                <w:lang w:val="uk-UA"/>
              </w:rPr>
            </w:pPr>
          </w:p>
        </w:tc>
        <w:tc>
          <w:tcPr>
            <w:tcW w:w="703" w:type="dxa"/>
            <w:vAlign w:val="center"/>
          </w:tcPr>
          <w:p w:rsidR="007D3C78" w:rsidRPr="00952E42" w:rsidRDefault="007D3C78">
            <w:pPr>
              <w:spacing w:line="240" w:lineRule="atLeast"/>
              <w:jc w:val="center"/>
              <w:rPr>
                <w:color w:val="000000"/>
                <w:sz w:val="28"/>
                <w:szCs w:val="28"/>
                <w:lang w:val="uk-UA"/>
              </w:rPr>
            </w:pPr>
          </w:p>
        </w:tc>
      </w:tr>
      <w:tr w:rsidR="007D3C78">
        <w:trPr>
          <w:trHeight w:val="501"/>
          <w:jc w:val="center"/>
        </w:trPr>
        <w:tc>
          <w:tcPr>
            <w:tcW w:w="1134" w:type="dxa"/>
            <w:shd w:val="clear" w:color="auto" w:fill="FFFFCC"/>
            <w:vAlign w:val="center"/>
          </w:tcPr>
          <w:p w:rsidR="007D3C78" w:rsidRDefault="002835C8">
            <w:pPr>
              <w:jc w:val="center"/>
              <w:rPr>
                <w:lang w:val="uk-UA"/>
              </w:rPr>
            </w:pPr>
            <w:r>
              <w:rPr>
                <w:bCs/>
                <w:color w:val="000000"/>
                <w:sz w:val="24"/>
                <w:szCs w:val="24"/>
                <w:lang w:val="uk-UA"/>
              </w:rPr>
              <w:t>ОК 04</w:t>
            </w:r>
          </w:p>
        </w:tc>
        <w:tc>
          <w:tcPr>
            <w:tcW w:w="550" w:type="dxa"/>
            <w:vAlign w:val="center"/>
          </w:tcPr>
          <w:p w:rsidR="007D3C78" w:rsidRPr="00952E42" w:rsidRDefault="007D3C78">
            <w:pPr>
              <w:spacing w:line="240" w:lineRule="atLeast"/>
              <w:jc w:val="center"/>
              <w:rPr>
                <w:color w:val="000000"/>
                <w:sz w:val="28"/>
                <w:szCs w:val="28"/>
                <w:lang w:val="uk-UA"/>
              </w:rPr>
            </w:pPr>
          </w:p>
        </w:tc>
        <w:tc>
          <w:tcPr>
            <w:tcW w:w="552" w:type="dxa"/>
            <w:vAlign w:val="center"/>
          </w:tcPr>
          <w:p w:rsidR="007D3C78" w:rsidRPr="00952E42" w:rsidRDefault="007D3C78">
            <w:pPr>
              <w:spacing w:line="240" w:lineRule="atLeast"/>
              <w:jc w:val="center"/>
              <w:rPr>
                <w:color w:val="000000"/>
                <w:sz w:val="28"/>
                <w:szCs w:val="28"/>
                <w:lang w:val="uk-UA"/>
              </w:rPr>
            </w:pPr>
          </w:p>
        </w:tc>
        <w:tc>
          <w:tcPr>
            <w:tcW w:w="53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3"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63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721"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7"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7" w:type="dxa"/>
            <w:vAlign w:val="center"/>
          </w:tcPr>
          <w:p w:rsidR="007D3C78" w:rsidRPr="00952E42" w:rsidRDefault="007D3C78">
            <w:pPr>
              <w:spacing w:line="240" w:lineRule="atLeast"/>
              <w:jc w:val="center"/>
              <w:rPr>
                <w:color w:val="000000"/>
                <w:sz w:val="28"/>
                <w:szCs w:val="28"/>
                <w:lang w:val="uk-UA"/>
              </w:rPr>
            </w:pPr>
          </w:p>
        </w:tc>
        <w:tc>
          <w:tcPr>
            <w:tcW w:w="548" w:type="dxa"/>
            <w:vAlign w:val="center"/>
          </w:tcPr>
          <w:p w:rsidR="007D3C78" w:rsidRPr="00952E42" w:rsidRDefault="007D3C78">
            <w:pPr>
              <w:spacing w:line="240" w:lineRule="atLeast"/>
              <w:jc w:val="center"/>
              <w:rPr>
                <w:color w:val="000000"/>
                <w:sz w:val="28"/>
                <w:szCs w:val="28"/>
                <w:lang w:val="uk-UA"/>
              </w:rPr>
            </w:pPr>
          </w:p>
        </w:tc>
        <w:tc>
          <w:tcPr>
            <w:tcW w:w="563" w:type="dxa"/>
            <w:vAlign w:val="center"/>
          </w:tcPr>
          <w:p w:rsidR="007D3C78" w:rsidRPr="00952E42" w:rsidRDefault="007D3C78">
            <w:pPr>
              <w:spacing w:line="240" w:lineRule="atLeast"/>
              <w:jc w:val="center"/>
              <w:rPr>
                <w:color w:val="000000"/>
                <w:sz w:val="28"/>
                <w:szCs w:val="28"/>
                <w:lang w:val="uk-UA"/>
              </w:rPr>
            </w:pPr>
          </w:p>
        </w:tc>
        <w:tc>
          <w:tcPr>
            <w:tcW w:w="590" w:type="dxa"/>
            <w:vAlign w:val="center"/>
          </w:tcPr>
          <w:p w:rsidR="007D3C78" w:rsidRPr="00952E42" w:rsidRDefault="007D3C78">
            <w:pPr>
              <w:spacing w:line="240" w:lineRule="atLeast"/>
              <w:jc w:val="center"/>
              <w:rPr>
                <w:color w:val="000000"/>
                <w:sz w:val="28"/>
                <w:szCs w:val="28"/>
                <w:lang w:val="uk-UA"/>
              </w:rPr>
            </w:pPr>
          </w:p>
        </w:tc>
        <w:tc>
          <w:tcPr>
            <w:tcW w:w="703" w:type="dxa"/>
            <w:vAlign w:val="center"/>
          </w:tcPr>
          <w:p w:rsidR="007D3C78" w:rsidRPr="00952E42" w:rsidRDefault="007D3C78">
            <w:pPr>
              <w:spacing w:line="240" w:lineRule="atLeast"/>
              <w:jc w:val="center"/>
              <w:rPr>
                <w:color w:val="000000"/>
                <w:sz w:val="28"/>
                <w:szCs w:val="28"/>
                <w:lang w:val="uk-UA"/>
              </w:rPr>
            </w:pPr>
          </w:p>
        </w:tc>
      </w:tr>
      <w:tr w:rsidR="007D3C78">
        <w:trPr>
          <w:trHeight w:val="501"/>
          <w:jc w:val="center"/>
        </w:trPr>
        <w:tc>
          <w:tcPr>
            <w:tcW w:w="1134" w:type="dxa"/>
            <w:shd w:val="clear" w:color="auto" w:fill="FFFFCC"/>
            <w:vAlign w:val="center"/>
          </w:tcPr>
          <w:p w:rsidR="007D3C78" w:rsidRDefault="002835C8">
            <w:pPr>
              <w:jc w:val="center"/>
              <w:rPr>
                <w:lang w:val="uk-UA"/>
              </w:rPr>
            </w:pPr>
            <w:r>
              <w:rPr>
                <w:bCs/>
                <w:color w:val="000000"/>
                <w:sz w:val="24"/>
                <w:szCs w:val="24"/>
                <w:lang w:val="uk-UA"/>
              </w:rPr>
              <w:t>ОК 05</w:t>
            </w:r>
          </w:p>
        </w:tc>
        <w:tc>
          <w:tcPr>
            <w:tcW w:w="550" w:type="dxa"/>
            <w:vAlign w:val="center"/>
          </w:tcPr>
          <w:p w:rsidR="007D3C78" w:rsidRPr="00952E42" w:rsidRDefault="007D3C78">
            <w:pPr>
              <w:spacing w:line="240" w:lineRule="atLeast"/>
              <w:jc w:val="center"/>
              <w:rPr>
                <w:color w:val="000000"/>
                <w:sz w:val="28"/>
                <w:szCs w:val="28"/>
                <w:lang w:val="uk-UA"/>
              </w:rPr>
            </w:pPr>
          </w:p>
        </w:tc>
        <w:tc>
          <w:tcPr>
            <w:tcW w:w="552" w:type="dxa"/>
            <w:vAlign w:val="center"/>
          </w:tcPr>
          <w:p w:rsidR="007D3C78" w:rsidRPr="00952E42" w:rsidRDefault="007D3C78">
            <w:pPr>
              <w:spacing w:line="240" w:lineRule="atLeast"/>
              <w:jc w:val="center"/>
              <w:rPr>
                <w:color w:val="000000"/>
                <w:sz w:val="28"/>
                <w:szCs w:val="28"/>
                <w:lang w:val="uk-UA"/>
              </w:rPr>
            </w:pP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3"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63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721"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7" w:type="dxa"/>
            <w:vAlign w:val="center"/>
          </w:tcPr>
          <w:p w:rsidR="007D3C78" w:rsidRPr="00952E42" w:rsidRDefault="00F3706E">
            <w:pPr>
              <w:spacing w:line="240" w:lineRule="atLeast"/>
              <w:jc w:val="center"/>
              <w:rPr>
                <w:color w:val="000000"/>
                <w:sz w:val="28"/>
                <w:szCs w:val="28"/>
                <w:lang w:val="uk-UA"/>
              </w:rPr>
            </w:pPr>
            <w:r w:rsidRPr="00952E42">
              <w:rPr>
                <w:color w:val="000000"/>
                <w:sz w:val="28"/>
                <w:szCs w:val="28"/>
                <w:lang w:val="uk-UA"/>
              </w:rPr>
              <w:t>+</w:t>
            </w:r>
          </w:p>
        </w:tc>
        <w:tc>
          <w:tcPr>
            <w:tcW w:w="567" w:type="dxa"/>
            <w:vAlign w:val="center"/>
          </w:tcPr>
          <w:p w:rsidR="007D3C78" w:rsidRPr="00952E42" w:rsidRDefault="007D3C78">
            <w:pPr>
              <w:spacing w:line="240" w:lineRule="atLeast"/>
              <w:jc w:val="center"/>
              <w:rPr>
                <w:color w:val="000000"/>
                <w:sz w:val="28"/>
                <w:szCs w:val="28"/>
                <w:lang w:val="uk-UA"/>
              </w:rPr>
            </w:pPr>
          </w:p>
        </w:tc>
        <w:tc>
          <w:tcPr>
            <w:tcW w:w="548" w:type="dxa"/>
            <w:vAlign w:val="center"/>
          </w:tcPr>
          <w:p w:rsidR="007D3C78" w:rsidRPr="00952E42" w:rsidRDefault="007D3C78">
            <w:pPr>
              <w:spacing w:line="240" w:lineRule="atLeast"/>
              <w:jc w:val="center"/>
              <w:rPr>
                <w:color w:val="000000"/>
                <w:sz w:val="28"/>
                <w:szCs w:val="28"/>
                <w:lang w:val="uk-UA"/>
              </w:rPr>
            </w:pPr>
          </w:p>
        </w:tc>
        <w:tc>
          <w:tcPr>
            <w:tcW w:w="563" w:type="dxa"/>
            <w:vAlign w:val="center"/>
          </w:tcPr>
          <w:p w:rsidR="007D3C78" w:rsidRPr="00952E42" w:rsidRDefault="007D3C78">
            <w:pPr>
              <w:spacing w:line="240" w:lineRule="atLeast"/>
              <w:jc w:val="center"/>
              <w:rPr>
                <w:color w:val="000000"/>
                <w:sz w:val="28"/>
                <w:szCs w:val="28"/>
                <w:lang w:val="uk-UA"/>
              </w:rPr>
            </w:pPr>
          </w:p>
        </w:tc>
        <w:tc>
          <w:tcPr>
            <w:tcW w:w="590" w:type="dxa"/>
            <w:vAlign w:val="center"/>
          </w:tcPr>
          <w:p w:rsidR="007D3C78" w:rsidRPr="00952E42" w:rsidRDefault="007D3C78">
            <w:pPr>
              <w:spacing w:line="240" w:lineRule="atLeast"/>
              <w:jc w:val="center"/>
              <w:rPr>
                <w:color w:val="000000"/>
                <w:sz w:val="28"/>
                <w:szCs w:val="28"/>
                <w:lang w:val="uk-UA"/>
              </w:rPr>
            </w:pPr>
          </w:p>
        </w:tc>
        <w:tc>
          <w:tcPr>
            <w:tcW w:w="703" w:type="dxa"/>
            <w:vAlign w:val="center"/>
          </w:tcPr>
          <w:p w:rsidR="007D3C78" w:rsidRPr="00952E42" w:rsidRDefault="007D3C78">
            <w:pPr>
              <w:spacing w:line="240" w:lineRule="atLeast"/>
              <w:jc w:val="center"/>
              <w:rPr>
                <w:color w:val="000000"/>
                <w:sz w:val="28"/>
                <w:szCs w:val="28"/>
                <w:lang w:val="uk-UA"/>
              </w:rPr>
            </w:pPr>
          </w:p>
        </w:tc>
      </w:tr>
      <w:tr w:rsidR="007D3C78">
        <w:trPr>
          <w:trHeight w:val="501"/>
          <w:jc w:val="center"/>
        </w:trPr>
        <w:tc>
          <w:tcPr>
            <w:tcW w:w="1134" w:type="dxa"/>
            <w:shd w:val="clear" w:color="auto" w:fill="FFFFCC"/>
            <w:vAlign w:val="center"/>
          </w:tcPr>
          <w:p w:rsidR="007D3C78" w:rsidRDefault="002835C8">
            <w:pPr>
              <w:jc w:val="center"/>
              <w:rPr>
                <w:lang w:val="uk-UA"/>
              </w:rPr>
            </w:pPr>
            <w:r>
              <w:rPr>
                <w:bCs/>
                <w:color w:val="000000"/>
                <w:sz w:val="24"/>
                <w:szCs w:val="24"/>
                <w:lang w:val="uk-UA"/>
              </w:rPr>
              <w:t>ОК 06</w:t>
            </w:r>
          </w:p>
        </w:tc>
        <w:tc>
          <w:tcPr>
            <w:tcW w:w="550" w:type="dxa"/>
            <w:vAlign w:val="center"/>
          </w:tcPr>
          <w:p w:rsidR="007D3C78" w:rsidRPr="00952E42" w:rsidRDefault="007D3C78">
            <w:pPr>
              <w:spacing w:line="240" w:lineRule="atLeast"/>
              <w:jc w:val="center"/>
              <w:rPr>
                <w:color w:val="000000"/>
                <w:sz w:val="28"/>
                <w:szCs w:val="28"/>
                <w:lang w:val="uk-UA"/>
              </w:rPr>
            </w:pPr>
          </w:p>
        </w:tc>
        <w:tc>
          <w:tcPr>
            <w:tcW w:w="552" w:type="dxa"/>
            <w:vAlign w:val="center"/>
          </w:tcPr>
          <w:p w:rsidR="007D3C78" w:rsidRPr="00952E42" w:rsidRDefault="007D3C78">
            <w:pPr>
              <w:spacing w:line="240" w:lineRule="atLeast"/>
              <w:jc w:val="center"/>
              <w:rPr>
                <w:color w:val="000000"/>
                <w:sz w:val="28"/>
                <w:szCs w:val="28"/>
                <w:lang w:val="uk-UA"/>
              </w:rPr>
            </w:pP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3"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63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721"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48" w:type="dxa"/>
            <w:vAlign w:val="center"/>
          </w:tcPr>
          <w:p w:rsidR="007D3C78" w:rsidRPr="00952E42" w:rsidRDefault="007D3C78">
            <w:pPr>
              <w:spacing w:line="240" w:lineRule="atLeast"/>
              <w:jc w:val="center"/>
              <w:rPr>
                <w:color w:val="000000"/>
                <w:sz w:val="28"/>
                <w:szCs w:val="28"/>
                <w:lang w:val="uk-UA"/>
              </w:rPr>
            </w:pPr>
          </w:p>
        </w:tc>
        <w:tc>
          <w:tcPr>
            <w:tcW w:w="563" w:type="dxa"/>
            <w:vAlign w:val="center"/>
          </w:tcPr>
          <w:p w:rsidR="007D3C78" w:rsidRPr="00952E42" w:rsidRDefault="007D3C78">
            <w:pPr>
              <w:spacing w:line="240" w:lineRule="atLeast"/>
              <w:jc w:val="center"/>
              <w:rPr>
                <w:color w:val="000000"/>
                <w:sz w:val="28"/>
                <w:szCs w:val="28"/>
                <w:lang w:val="uk-UA"/>
              </w:rPr>
            </w:pPr>
          </w:p>
        </w:tc>
        <w:tc>
          <w:tcPr>
            <w:tcW w:w="590" w:type="dxa"/>
            <w:vAlign w:val="center"/>
          </w:tcPr>
          <w:p w:rsidR="007D3C78" w:rsidRPr="00952E42" w:rsidRDefault="007D3C78">
            <w:pPr>
              <w:spacing w:line="240" w:lineRule="atLeast"/>
              <w:jc w:val="center"/>
              <w:rPr>
                <w:color w:val="000000"/>
                <w:sz w:val="28"/>
                <w:szCs w:val="28"/>
                <w:lang w:val="uk-UA"/>
              </w:rPr>
            </w:pPr>
          </w:p>
        </w:tc>
        <w:tc>
          <w:tcPr>
            <w:tcW w:w="703" w:type="dxa"/>
            <w:vAlign w:val="center"/>
          </w:tcPr>
          <w:p w:rsidR="007D3C78" w:rsidRPr="00952E42" w:rsidRDefault="007D3C78">
            <w:pPr>
              <w:spacing w:line="240" w:lineRule="atLeast"/>
              <w:jc w:val="center"/>
              <w:rPr>
                <w:color w:val="000000"/>
                <w:sz w:val="28"/>
                <w:szCs w:val="28"/>
                <w:lang w:val="uk-UA"/>
              </w:rPr>
            </w:pPr>
          </w:p>
        </w:tc>
      </w:tr>
      <w:tr w:rsidR="007D3C78">
        <w:trPr>
          <w:trHeight w:val="501"/>
          <w:jc w:val="center"/>
        </w:trPr>
        <w:tc>
          <w:tcPr>
            <w:tcW w:w="1134" w:type="dxa"/>
            <w:shd w:val="clear" w:color="auto" w:fill="FFFFCC"/>
            <w:vAlign w:val="center"/>
          </w:tcPr>
          <w:p w:rsidR="007D3C78" w:rsidRDefault="002835C8">
            <w:pPr>
              <w:jc w:val="center"/>
              <w:rPr>
                <w:lang w:val="uk-UA"/>
              </w:rPr>
            </w:pPr>
            <w:r>
              <w:rPr>
                <w:bCs/>
                <w:color w:val="000000"/>
                <w:sz w:val="24"/>
                <w:szCs w:val="24"/>
                <w:lang w:val="uk-UA"/>
              </w:rPr>
              <w:t>ОК 07</w:t>
            </w:r>
          </w:p>
        </w:tc>
        <w:tc>
          <w:tcPr>
            <w:tcW w:w="550" w:type="dxa"/>
            <w:vAlign w:val="center"/>
          </w:tcPr>
          <w:p w:rsidR="007D3C78" w:rsidRPr="00952E42" w:rsidRDefault="007D3C78">
            <w:pPr>
              <w:spacing w:line="240" w:lineRule="atLeast"/>
              <w:jc w:val="center"/>
              <w:rPr>
                <w:color w:val="000000"/>
                <w:sz w:val="28"/>
                <w:szCs w:val="28"/>
                <w:lang w:val="uk-UA"/>
              </w:rPr>
            </w:pPr>
          </w:p>
        </w:tc>
        <w:tc>
          <w:tcPr>
            <w:tcW w:w="552" w:type="dxa"/>
            <w:vAlign w:val="center"/>
          </w:tcPr>
          <w:p w:rsidR="007D3C78" w:rsidRPr="00952E42" w:rsidRDefault="007D3C78">
            <w:pPr>
              <w:spacing w:line="240" w:lineRule="atLeast"/>
              <w:jc w:val="center"/>
              <w:rPr>
                <w:color w:val="000000"/>
                <w:sz w:val="28"/>
                <w:szCs w:val="28"/>
                <w:lang w:val="uk-UA"/>
              </w:rPr>
            </w:pP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3"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63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D3C78">
            <w:pPr>
              <w:spacing w:line="240" w:lineRule="atLeast"/>
              <w:jc w:val="center"/>
              <w:rPr>
                <w:color w:val="000000"/>
                <w:sz w:val="28"/>
                <w:szCs w:val="28"/>
                <w:lang w:val="uk-UA"/>
              </w:rPr>
            </w:pPr>
          </w:p>
        </w:tc>
        <w:tc>
          <w:tcPr>
            <w:tcW w:w="721"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48" w:type="dxa"/>
            <w:vAlign w:val="center"/>
          </w:tcPr>
          <w:p w:rsidR="007D3C78" w:rsidRPr="00952E42" w:rsidRDefault="007D3C78">
            <w:pPr>
              <w:spacing w:line="240" w:lineRule="atLeast"/>
              <w:jc w:val="center"/>
              <w:rPr>
                <w:color w:val="000000"/>
                <w:sz w:val="28"/>
                <w:szCs w:val="28"/>
                <w:lang w:val="uk-UA"/>
              </w:rPr>
            </w:pPr>
          </w:p>
        </w:tc>
        <w:tc>
          <w:tcPr>
            <w:tcW w:w="563" w:type="dxa"/>
            <w:vAlign w:val="center"/>
          </w:tcPr>
          <w:p w:rsidR="007D3C78" w:rsidRPr="00952E42" w:rsidRDefault="007D3C78">
            <w:pPr>
              <w:spacing w:line="240" w:lineRule="atLeast"/>
              <w:jc w:val="center"/>
              <w:rPr>
                <w:color w:val="000000"/>
                <w:sz w:val="28"/>
                <w:szCs w:val="28"/>
                <w:lang w:val="uk-UA"/>
              </w:rPr>
            </w:pPr>
          </w:p>
        </w:tc>
        <w:tc>
          <w:tcPr>
            <w:tcW w:w="590" w:type="dxa"/>
            <w:vAlign w:val="center"/>
          </w:tcPr>
          <w:p w:rsidR="007D3C78" w:rsidRPr="00952E42" w:rsidRDefault="007D3C78">
            <w:pPr>
              <w:spacing w:line="240" w:lineRule="atLeast"/>
              <w:jc w:val="center"/>
              <w:rPr>
                <w:color w:val="000000"/>
                <w:sz w:val="28"/>
                <w:szCs w:val="28"/>
                <w:lang w:val="uk-UA"/>
              </w:rPr>
            </w:pPr>
          </w:p>
        </w:tc>
        <w:tc>
          <w:tcPr>
            <w:tcW w:w="703" w:type="dxa"/>
            <w:vAlign w:val="center"/>
          </w:tcPr>
          <w:p w:rsidR="007D3C78" w:rsidRPr="00952E42" w:rsidRDefault="007D3C78">
            <w:pPr>
              <w:spacing w:line="240" w:lineRule="atLeast"/>
              <w:jc w:val="center"/>
              <w:rPr>
                <w:color w:val="000000"/>
                <w:sz w:val="28"/>
                <w:szCs w:val="28"/>
                <w:lang w:val="uk-UA"/>
              </w:rPr>
            </w:pPr>
          </w:p>
        </w:tc>
      </w:tr>
      <w:tr w:rsidR="007D3C78">
        <w:trPr>
          <w:trHeight w:val="501"/>
          <w:jc w:val="center"/>
        </w:trPr>
        <w:tc>
          <w:tcPr>
            <w:tcW w:w="1134" w:type="dxa"/>
            <w:shd w:val="clear" w:color="auto" w:fill="FFFFCC"/>
            <w:vAlign w:val="center"/>
          </w:tcPr>
          <w:p w:rsidR="007D3C78" w:rsidRDefault="002835C8">
            <w:pPr>
              <w:jc w:val="center"/>
              <w:rPr>
                <w:lang w:val="uk-UA"/>
              </w:rPr>
            </w:pPr>
            <w:r>
              <w:rPr>
                <w:bCs/>
                <w:color w:val="000000"/>
                <w:sz w:val="24"/>
                <w:szCs w:val="24"/>
                <w:lang w:val="uk-UA"/>
              </w:rPr>
              <w:t>ОК 08</w:t>
            </w:r>
          </w:p>
        </w:tc>
        <w:tc>
          <w:tcPr>
            <w:tcW w:w="550" w:type="dxa"/>
            <w:vAlign w:val="center"/>
          </w:tcPr>
          <w:p w:rsidR="007D3C78" w:rsidRPr="00952E42" w:rsidRDefault="007D3C78">
            <w:pPr>
              <w:spacing w:line="240" w:lineRule="atLeast"/>
              <w:jc w:val="center"/>
              <w:rPr>
                <w:color w:val="000000"/>
                <w:sz w:val="28"/>
                <w:szCs w:val="28"/>
                <w:lang w:val="uk-UA"/>
              </w:rPr>
            </w:pPr>
          </w:p>
        </w:tc>
        <w:tc>
          <w:tcPr>
            <w:tcW w:w="552" w:type="dxa"/>
            <w:vAlign w:val="center"/>
          </w:tcPr>
          <w:p w:rsidR="007D3C78" w:rsidRPr="00952E42" w:rsidRDefault="007D3C78">
            <w:pPr>
              <w:spacing w:line="240" w:lineRule="atLeast"/>
              <w:jc w:val="center"/>
              <w:rPr>
                <w:color w:val="000000"/>
                <w:sz w:val="28"/>
                <w:szCs w:val="28"/>
                <w:lang w:val="uk-UA"/>
              </w:rPr>
            </w:pP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3"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63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D3C78">
            <w:pPr>
              <w:spacing w:line="240" w:lineRule="atLeast"/>
              <w:jc w:val="center"/>
              <w:rPr>
                <w:color w:val="000000"/>
                <w:sz w:val="28"/>
                <w:szCs w:val="28"/>
                <w:lang w:val="uk-UA"/>
              </w:rPr>
            </w:pPr>
          </w:p>
        </w:tc>
        <w:tc>
          <w:tcPr>
            <w:tcW w:w="721"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48" w:type="dxa"/>
            <w:vAlign w:val="center"/>
          </w:tcPr>
          <w:p w:rsidR="007D3C78" w:rsidRPr="00952E42" w:rsidRDefault="007D3C78">
            <w:pPr>
              <w:spacing w:line="240" w:lineRule="atLeast"/>
              <w:jc w:val="center"/>
              <w:rPr>
                <w:color w:val="000000"/>
                <w:w w:val="107"/>
                <w:sz w:val="28"/>
                <w:szCs w:val="28"/>
                <w:lang w:val="uk-UA"/>
              </w:rPr>
            </w:pPr>
          </w:p>
        </w:tc>
        <w:tc>
          <w:tcPr>
            <w:tcW w:w="563" w:type="dxa"/>
            <w:vAlign w:val="center"/>
          </w:tcPr>
          <w:p w:rsidR="007D3C78" w:rsidRPr="00952E42" w:rsidRDefault="007D3C78">
            <w:pPr>
              <w:spacing w:line="240" w:lineRule="atLeast"/>
              <w:jc w:val="center"/>
              <w:rPr>
                <w:color w:val="000000"/>
                <w:w w:val="107"/>
                <w:sz w:val="28"/>
                <w:szCs w:val="28"/>
                <w:lang w:val="uk-UA"/>
              </w:rPr>
            </w:pPr>
          </w:p>
        </w:tc>
        <w:tc>
          <w:tcPr>
            <w:tcW w:w="590" w:type="dxa"/>
            <w:vAlign w:val="center"/>
          </w:tcPr>
          <w:p w:rsidR="007D3C78" w:rsidRPr="00952E42" w:rsidRDefault="007D3C78">
            <w:pPr>
              <w:spacing w:line="240" w:lineRule="atLeast"/>
              <w:jc w:val="center"/>
              <w:rPr>
                <w:color w:val="000000"/>
                <w:w w:val="107"/>
                <w:sz w:val="28"/>
                <w:szCs w:val="28"/>
                <w:lang w:val="uk-UA"/>
              </w:rPr>
            </w:pPr>
          </w:p>
        </w:tc>
        <w:tc>
          <w:tcPr>
            <w:tcW w:w="703" w:type="dxa"/>
            <w:vAlign w:val="center"/>
          </w:tcPr>
          <w:p w:rsidR="007D3C78" w:rsidRPr="00952E42" w:rsidRDefault="007D3C78">
            <w:pPr>
              <w:spacing w:line="240" w:lineRule="atLeast"/>
              <w:jc w:val="center"/>
              <w:rPr>
                <w:color w:val="000000"/>
                <w:w w:val="107"/>
                <w:sz w:val="28"/>
                <w:szCs w:val="28"/>
                <w:lang w:val="uk-UA"/>
              </w:rPr>
            </w:pPr>
          </w:p>
        </w:tc>
      </w:tr>
      <w:tr w:rsidR="007D3C78">
        <w:trPr>
          <w:trHeight w:val="501"/>
          <w:jc w:val="center"/>
        </w:trPr>
        <w:tc>
          <w:tcPr>
            <w:tcW w:w="1134" w:type="dxa"/>
            <w:shd w:val="clear" w:color="auto" w:fill="FFFFCC"/>
            <w:vAlign w:val="center"/>
          </w:tcPr>
          <w:p w:rsidR="007D3C78" w:rsidRDefault="002835C8">
            <w:pPr>
              <w:jc w:val="center"/>
              <w:rPr>
                <w:lang w:val="uk-UA"/>
              </w:rPr>
            </w:pPr>
            <w:r>
              <w:rPr>
                <w:bCs/>
                <w:color w:val="000000"/>
                <w:sz w:val="24"/>
                <w:szCs w:val="24"/>
                <w:lang w:val="uk-UA"/>
              </w:rPr>
              <w:t>ОК 09</w:t>
            </w:r>
          </w:p>
        </w:tc>
        <w:tc>
          <w:tcPr>
            <w:tcW w:w="550" w:type="dxa"/>
            <w:vAlign w:val="center"/>
          </w:tcPr>
          <w:p w:rsidR="007D3C78" w:rsidRPr="00952E42" w:rsidRDefault="007D3C78">
            <w:pPr>
              <w:spacing w:line="240" w:lineRule="atLeast"/>
              <w:jc w:val="center"/>
              <w:rPr>
                <w:color w:val="000000"/>
                <w:sz w:val="28"/>
                <w:szCs w:val="28"/>
                <w:lang w:val="uk-UA"/>
              </w:rPr>
            </w:pPr>
          </w:p>
        </w:tc>
        <w:tc>
          <w:tcPr>
            <w:tcW w:w="552" w:type="dxa"/>
            <w:vAlign w:val="center"/>
          </w:tcPr>
          <w:p w:rsidR="007D3C78" w:rsidRPr="00952E42" w:rsidRDefault="007D3C78">
            <w:pPr>
              <w:spacing w:line="240" w:lineRule="atLeast"/>
              <w:jc w:val="center"/>
              <w:rPr>
                <w:color w:val="000000"/>
                <w:sz w:val="28"/>
                <w:szCs w:val="28"/>
                <w:lang w:val="uk-UA"/>
              </w:rPr>
            </w:pPr>
          </w:p>
        </w:tc>
        <w:tc>
          <w:tcPr>
            <w:tcW w:w="536" w:type="dxa"/>
            <w:vAlign w:val="center"/>
          </w:tcPr>
          <w:p w:rsidR="007D3C78" w:rsidRPr="00952E42" w:rsidRDefault="006076F8">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3"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6076F8">
            <w:pPr>
              <w:spacing w:line="240" w:lineRule="atLeast"/>
              <w:jc w:val="center"/>
              <w:rPr>
                <w:color w:val="000000"/>
                <w:sz w:val="28"/>
                <w:szCs w:val="28"/>
                <w:lang w:val="uk-UA"/>
              </w:rPr>
            </w:pPr>
            <w:r w:rsidRPr="00952E42">
              <w:rPr>
                <w:color w:val="000000"/>
                <w:sz w:val="28"/>
                <w:szCs w:val="28"/>
                <w:lang w:val="uk-UA"/>
              </w:rPr>
              <w:t>+</w:t>
            </w: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6076F8">
            <w:pPr>
              <w:spacing w:line="240" w:lineRule="atLeast"/>
              <w:jc w:val="center"/>
              <w:rPr>
                <w:color w:val="000000"/>
                <w:sz w:val="28"/>
                <w:szCs w:val="28"/>
                <w:lang w:val="uk-UA"/>
              </w:rPr>
            </w:pPr>
            <w:r w:rsidRPr="00952E42">
              <w:rPr>
                <w:color w:val="000000"/>
                <w:sz w:val="28"/>
                <w:szCs w:val="28"/>
                <w:lang w:val="uk-UA"/>
              </w:rPr>
              <w:t>+</w:t>
            </w:r>
          </w:p>
        </w:tc>
        <w:tc>
          <w:tcPr>
            <w:tcW w:w="63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D3C78">
            <w:pPr>
              <w:spacing w:line="240" w:lineRule="atLeast"/>
              <w:jc w:val="center"/>
              <w:rPr>
                <w:color w:val="000000"/>
                <w:sz w:val="28"/>
                <w:szCs w:val="28"/>
                <w:lang w:val="uk-UA"/>
              </w:rPr>
            </w:pPr>
          </w:p>
        </w:tc>
        <w:tc>
          <w:tcPr>
            <w:tcW w:w="721"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48" w:type="dxa"/>
            <w:vAlign w:val="center"/>
          </w:tcPr>
          <w:p w:rsidR="007D3C78" w:rsidRPr="00952E42" w:rsidRDefault="007D3C78">
            <w:pPr>
              <w:spacing w:line="240" w:lineRule="atLeast"/>
              <w:jc w:val="center"/>
              <w:rPr>
                <w:color w:val="000000"/>
                <w:sz w:val="28"/>
                <w:szCs w:val="28"/>
                <w:lang w:val="uk-UA"/>
              </w:rPr>
            </w:pPr>
          </w:p>
        </w:tc>
        <w:tc>
          <w:tcPr>
            <w:tcW w:w="563" w:type="dxa"/>
            <w:vAlign w:val="center"/>
          </w:tcPr>
          <w:p w:rsidR="007D3C78" w:rsidRPr="00952E42" w:rsidRDefault="007D3C78">
            <w:pPr>
              <w:spacing w:line="240" w:lineRule="atLeast"/>
              <w:jc w:val="center"/>
              <w:rPr>
                <w:color w:val="000000"/>
                <w:sz w:val="28"/>
                <w:szCs w:val="28"/>
                <w:lang w:val="uk-UA"/>
              </w:rPr>
            </w:pPr>
          </w:p>
        </w:tc>
        <w:tc>
          <w:tcPr>
            <w:tcW w:w="590" w:type="dxa"/>
            <w:vAlign w:val="center"/>
          </w:tcPr>
          <w:p w:rsidR="007D3C78" w:rsidRPr="00952E42" w:rsidRDefault="007D3C78">
            <w:pPr>
              <w:spacing w:line="240" w:lineRule="atLeast"/>
              <w:jc w:val="center"/>
              <w:rPr>
                <w:color w:val="000000"/>
                <w:sz w:val="28"/>
                <w:szCs w:val="28"/>
                <w:lang w:val="uk-UA"/>
              </w:rPr>
            </w:pPr>
          </w:p>
        </w:tc>
        <w:tc>
          <w:tcPr>
            <w:tcW w:w="703" w:type="dxa"/>
            <w:vAlign w:val="center"/>
          </w:tcPr>
          <w:p w:rsidR="007D3C78" w:rsidRPr="00952E42" w:rsidRDefault="007D3C78">
            <w:pPr>
              <w:spacing w:line="240" w:lineRule="atLeast"/>
              <w:jc w:val="center"/>
              <w:rPr>
                <w:color w:val="000000"/>
                <w:sz w:val="28"/>
                <w:szCs w:val="28"/>
                <w:lang w:val="uk-UA"/>
              </w:rPr>
            </w:pPr>
          </w:p>
        </w:tc>
      </w:tr>
      <w:tr w:rsidR="007D3C78">
        <w:trPr>
          <w:trHeight w:val="501"/>
          <w:jc w:val="center"/>
        </w:trPr>
        <w:tc>
          <w:tcPr>
            <w:tcW w:w="1134" w:type="dxa"/>
            <w:shd w:val="clear" w:color="auto" w:fill="FFFFCC"/>
            <w:vAlign w:val="center"/>
          </w:tcPr>
          <w:p w:rsidR="007D3C78" w:rsidRDefault="002835C8">
            <w:pPr>
              <w:jc w:val="center"/>
              <w:rPr>
                <w:lang w:val="uk-UA"/>
              </w:rPr>
            </w:pPr>
            <w:r>
              <w:rPr>
                <w:bCs/>
                <w:color w:val="000000"/>
                <w:sz w:val="24"/>
                <w:szCs w:val="24"/>
                <w:lang w:val="uk-UA"/>
              </w:rPr>
              <w:t>ОК 10</w:t>
            </w:r>
          </w:p>
        </w:tc>
        <w:tc>
          <w:tcPr>
            <w:tcW w:w="550" w:type="dxa"/>
            <w:vAlign w:val="center"/>
          </w:tcPr>
          <w:p w:rsidR="007D3C78" w:rsidRPr="00952E42" w:rsidRDefault="007D3C78">
            <w:pPr>
              <w:spacing w:line="240" w:lineRule="atLeast"/>
              <w:jc w:val="center"/>
              <w:rPr>
                <w:color w:val="000000"/>
                <w:sz w:val="28"/>
                <w:szCs w:val="28"/>
                <w:lang w:val="uk-UA"/>
              </w:rPr>
            </w:pPr>
          </w:p>
        </w:tc>
        <w:tc>
          <w:tcPr>
            <w:tcW w:w="552" w:type="dxa"/>
            <w:vAlign w:val="center"/>
          </w:tcPr>
          <w:p w:rsidR="007D3C78" w:rsidRPr="00952E42" w:rsidRDefault="007D3C78">
            <w:pPr>
              <w:spacing w:line="240" w:lineRule="atLeast"/>
              <w:jc w:val="center"/>
              <w:rPr>
                <w:color w:val="000000"/>
                <w:sz w:val="28"/>
                <w:szCs w:val="28"/>
                <w:lang w:val="uk-UA"/>
              </w:rPr>
            </w:pPr>
          </w:p>
        </w:tc>
        <w:tc>
          <w:tcPr>
            <w:tcW w:w="536" w:type="dxa"/>
            <w:vAlign w:val="center"/>
          </w:tcPr>
          <w:p w:rsidR="007D3C78" w:rsidRPr="00952E42" w:rsidRDefault="00B42FB5">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3"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63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D3C78">
            <w:pPr>
              <w:spacing w:line="240" w:lineRule="atLeast"/>
              <w:jc w:val="center"/>
              <w:rPr>
                <w:color w:val="000000"/>
                <w:sz w:val="28"/>
                <w:szCs w:val="28"/>
                <w:lang w:val="uk-UA"/>
              </w:rPr>
            </w:pPr>
          </w:p>
        </w:tc>
        <w:tc>
          <w:tcPr>
            <w:tcW w:w="721" w:type="dxa"/>
            <w:vAlign w:val="center"/>
          </w:tcPr>
          <w:p w:rsidR="007D3C78" w:rsidRPr="00952E42" w:rsidRDefault="00B42FB5">
            <w:pPr>
              <w:spacing w:line="240" w:lineRule="atLeast"/>
              <w:jc w:val="center"/>
              <w:rPr>
                <w:color w:val="000000"/>
                <w:sz w:val="28"/>
                <w:szCs w:val="28"/>
                <w:lang w:val="uk-UA"/>
              </w:rPr>
            </w:pPr>
            <w:r w:rsidRPr="00952E42">
              <w:rPr>
                <w:color w:val="000000"/>
                <w:sz w:val="28"/>
                <w:szCs w:val="28"/>
                <w:lang w:val="uk-UA"/>
              </w:rPr>
              <w:t>+</w:t>
            </w:r>
          </w:p>
        </w:tc>
        <w:tc>
          <w:tcPr>
            <w:tcW w:w="567" w:type="dxa"/>
            <w:vAlign w:val="center"/>
          </w:tcPr>
          <w:p w:rsidR="007D3C78" w:rsidRPr="00952E42" w:rsidRDefault="00B42FB5">
            <w:pPr>
              <w:spacing w:line="240" w:lineRule="atLeast"/>
              <w:jc w:val="center"/>
              <w:rPr>
                <w:color w:val="000000"/>
                <w:sz w:val="28"/>
                <w:szCs w:val="28"/>
                <w:lang w:val="uk-UA"/>
              </w:rPr>
            </w:pPr>
            <w:r w:rsidRPr="00952E42">
              <w:rPr>
                <w:color w:val="000000"/>
                <w:sz w:val="28"/>
                <w:szCs w:val="28"/>
                <w:lang w:val="uk-UA"/>
              </w:rPr>
              <w:t>+</w:t>
            </w:r>
          </w:p>
        </w:tc>
        <w:tc>
          <w:tcPr>
            <w:tcW w:w="567" w:type="dxa"/>
            <w:vAlign w:val="center"/>
          </w:tcPr>
          <w:p w:rsidR="007D3C78" w:rsidRPr="00952E42" w:rsidRDefault="007D3C78">
            <w:pPr>
              <w:spacing w:line="240" w:lineRule="atLeast"/>
              <w:jc w:val="center"/>
              <w:rPr>
                <w:color w:val="000000"/>
                <w:sz w:val="28"/>
                <w:szCs w:val="28"/>
                <w:lang w:val="uk-UA"/>
              </w:rPr>
            </w:pPr>
          </w:p>
        </w:tc>
        <w:tc>
          <w:tcPr>
            <w:tcW w:w="548" w:type="dxa"/>
            <w:vAlign w:val="center"/>
          </w:tcPr>
          <w:p w:rsidR="007D3C78" w:rsidRPr="00952E42" w:rsidRDefault="007D3C78">
            <w:pPr>
              <w:spacing w:line="240" w:lineRule="atLeast"/>
              <w:jc w:val="center"/>
              <w:rPr>
                <w:color w:val="000000"/>
                <w:sz w:val="28"/>
                <w:szCs w:val="28"/>
                <w:lang w:val="uk-UA"/>
              </w:rPr>
            </w:pPr>
          </w:p>
        </w:tc>
        <w:tc>
          <w:tcPr>
            <w:tcW w:w="563" w:type="dxa"/>
            <w:vAlign w:val="center"/>
          </w:tcPr>
          <w:p w:rsidR="007D3C78" w:rsidRPr="00952E42" w:rsidRDefault="007D3C78">
            <w:pPr>
              <w:spacing w:line="240" w:lineRule="atLeast"/>
              <w:jc w:val="center"/>
              <w:rPr>
                <w:color w:val="000000"/>
                <w:sz w:val="28"/>
                <w:szCs w:val="28"/>
                <w:lang w:val="uk-UA"/>
              </w:rPr>
            </w:pPr>
          </w:p>
        </w:tc>
        <w:tc>
          <w:tcPr>
            <w:tcW w:w="590" w:type="dxa"/>
            <w:vAlign w:val="center"/>
          </w:tcPr>
          <w:p w:rsidR="007D3C78" w:rsidRPr="00952E42" w:rsidRDefault="007D3C78">
            <w:pPr>
              <w:spacing w:line="240" w:lineRule="atLeast"/>
              <w:jc w:val="center"/>
              <w:rPr>
                <w:color w:val="000000"/>
                <w:sz w:val="28"/>
                <w:szCs w:val="28"/>
                <w:lang w:val="uk-UA"/>
              </w:rPr>
            </w:pPr>
          </w:p>
        </w:tc>
        <w:tc>
          <w:tcPr>
            <w:tcW w:w="703" w:type="dxa"/>
            <w:vAlign w:val="center"/>
          </w:tcPr>
          <w:p w:rsidR="007D3C78" w:rsidRPr="00952E42" w:rsidRDefault="007D3C78">
            <w:pPr>
              <w:spacing w:line="240" w:lineRule="atLeast"/>
              <w:jc w:val="center"/>
              <w:rPr>
                <w:color w:val="000000"/>
                <w:sz w:val="28"/>
                <w:szCs w:val="28"/>
                <w:lang w:val="uk-UA"/>
              </w:rPr>
            </w:pPr>
          </w:p>
        </w:tc>
      </w:tr>
      <w:tr w:rsidR="007D3C78">
        <w:trPr>
          <w:trHeight w:val="501"/>
          <w:jc w:val="center"/>
        </w:trPr>
        <w:tc>
          <w:tcPr>
            <w:tcW w:w="1134" w:type="dxa"/>
            <w:shd w:val="clear" w:color="auto" w:fill="FFFFCC"/>
            <w:vAlign w:val="center"/>
          </w:tcPr>
          <w:p w:rsidR="007D3C78" w:rsidRDefault="002835C8">
            <w:pPr>
              <w:jc w:val="center"/>
              <w:rPr>
                <w:lang w:val="uk-UA"/>
              </w:rPr>
            </w:pPr>
            <w:r>
              <w:rPr>
                <w:bCs/>
                <w:color w:val="000000"/>
                <w:sz w:val="24"/>
                <w:szCs w:val="24"/>
                <w:lang w:val="uk-UA"/>
              </w:rPr>
              <w:t>ОК 11</w:t>
            </w:r>
          </w:p>
        </w:tc>
        <w:tc>
          <w:tcPr>
            <w:tcW w:w="550" w:type="dxa"/>
            <w:vAlign w:val="center"/>
          </w:tcPr>
          <w:p w:rsidR="007D3C78" w:rsidRPr="00952E42" w:rsidRDefault="007D3C78">
            <w:pPr>
              <w:spacing w:line="240" w:lineRule="atLeast"/>
              <w:jc w:val="center"/>
              <w:rPr>
                <w:color w:val="000000"/>
                <w:sz w:val="28"/>
                <w:szCs w:val="28"/>
                <w:lang w:val="uk-UA"/>
              </w:rPr>
            </w:pPr>
          </w:p>
        </w:tc>
        <w:tc>
          <w:tcPr>
            <w:tcW w:w="552" w:type="dxa"/>
            <w:vAlign w:val="center"/>
          </w:tcPr>
          <w:p w:rsidR="007D3C78" w:rsidRPr="00952E42" w:rsidRDefault="007D3C78">
            <w:pPr>
              <w:spacing w:line="240" w:lineRule="atLeast"/>
              <w:jc w:val="center"/>
              <w:rPr>
                <w:color w:val="000000"/>
                <w:sz w:val="28"/>
                <w:szCs w:val="28"/>
                <w:lang w:val="uk-UA"/>
              </w:rPr>
            </w:pPr>
          </w:p>
        </w:tc>
        <w:tc>
          <w:tcPr>
            <w:tcW w:w="536" w:type="dxa"/>
            <w:vAlign w:val="center"/>
          </w:tcPr>
          <w:p w:rsidR="007D3C78" w:rsidRPr="00952E42" w:rsidRDefault="00B42FB5">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3"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63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B42FB5">
            <w:pPr>
              <w:spacing w:line="240" w:lineRule="atLeast"/>
              <w:jc w:val="center"/>
              <w:rPr>
                <w:color w:val="000000"/>
                <w:sz w:val="28"/>
                <w:szCs w:val="28"/>
                <w:lang w:val="uk-UA"/>
              </w:rPr>
            </w:pPr>
            <w:r w:rsidRPr="00952E42">
              <w:rPr>
                <w:color w:val="000000"/>
                <w:sz w:val="28"/>
                <w:szCs w:val="28"/>
                <w:lang w:val="uk-UA"/>
              </w:rPr>
              <w:t>+</w:t>
            </w:r>
          </w:p>
        </w:tc>
        <w:tc>
          <w:tcPr>
            <w:tcW w:w="721" w:type="dxa"/>
            <w:vAlign w:val="center"/>
          </w:tcPr>
          <w:p w:rsidR="007D3C78" w:rsidRPr="00952E42" w:rsidRDefault="00B42FB5">
            <w:pPr>
              <w:spacing w:line="240" w:lineRule="atLeast"/>
              <w:jc w:val="center"/>
              <w:rPr>
                <w:color w:val="000000"/>
                <w:sz w:val="28"/>
                <w:szCs w:val="28"/>
                <w:lang w:val="uk-UA"/>
              </w:rPr>
            </w:pPr>
            <w:r w:rsidRPr="00952E42">
              <w:rPr>
                <w:color w:val="000000"/>
                <w:sz w:val="28"/>
                <w:szCs w:val="28"/>
                <w:lang w:val="uk-UA"/>
              </w:rPr>
              <w:t>+</w:t>
            </w:r>
          </w:p>
        </w:tc>
        <w:tc>
          <w:tcPr>
            <w:tcW w:w="567" w:type="dxa"/>
            <w:vAlign w:val="center"/>
          </w:tcPr>
          <w:p w:rsidR="007D3C78" w:rsidRPr="00952E42" w:rsidRDefault="00B42FB5">
            <w:pPr>
              <w:spacing w:line="240" w:lineRule="atLeast"/>
              <w:jc w:val="center"/>
              <w:rPr>
                <w:color w:val="000000"/>
                <w:sz w:val="28"/>
                <w:szCs w:val="28"/>
                <w:lang w:val="uk-UA"/>
              </w:rPr>
            </w:pPr>
            <w:r w:rsidRPr="00952E42">
              <w:rPr>
                <w:color w:val="000000"/>
                <w:sz w:val="28"/>
                <w:szCs w:val="28"/>
                <w:lang w:val="uk-UA"/>
              </w:rPr>
              <w:t>+</w:t>
            </w:r>
          </w:p>
        </w:tc>
        <w:tc>
          <w:tcPr>
            <w:tcW w:w="567" w:type="dxa"/>
            <w:vAlign w:val="center"/>
          </w:tcPr>
          <w:p w:rsidR="007D3C78" w:rsidRPr="00952E42" w:rsidRDefault="007D3C78">
            <w:pPr>
              <w:spacing w:line="240" w:lineRule="atLeast"/>
              <w:jc w:val="center"/>
              <w:rPr>
                <w:color w:val="000000"/>
                <w:sz w:val="28"/>
                <w:szCs w:val="28"/>
                <w:lang w:val="uk-UA"/>
              </w:rPr>
            </w:pPr>
          </w:p>
        </w:tc>
        <w:tc>
          <w:tcPr>
            <w:tcW w:w="548" w:type="dxa"/>
            <w:vAlign w:val="center"/>
          </w:tcPr>
          <w:p w:rsidR="007D3C78" w:rsidRPr="00952E42" w:rsidRDefault="007D3C78">
            <w:pPr>
              <w:spacing w:line="240" w:lineRule="atLeast"/>
              <w:jc w:val="center"/>
              <w:rPr>
                <w:color w:val="000000"/>
                <w:sz w:val="28"/>
                <w:szCs w:val="28"/>
                <w:lang w:val="uk-UA"/>
              </w:rPr>
            </w:pPr>
          </w:p>
        </w:tc>
        <w:tc>
          <w:tcPr>
            <w:tcW w:w="563" w:type="dxa"/>
            <w:vAlign w:val="center"/>
          </w:tcPr>
          <w:p w:rsidR="007D3C78" w:rsidRPr="00952E42" w:rsidRDefault="007D3C78">
            <w:pPr>
              <w:spacing w:line="240" w:lineRule="atLeast"/>
              <w:jc w:val="center"/>
              <w:rPr>
                <w:color w:val="000000"/>
                <w:sz w:val="28"/>
                <w:szCs w:val="28"/>
                <w:lang w:val="uk-UA"/>
              </w:rPr>
            </w:pPr>
          </w:p>
        </w:tc>
        <w:tc>
          <w:tcPr>
            <w:tcW w:w="590" w:type="dxa"/>
            <w:vAlign w:val="center"/>
          </w:tcPr>
          <w:p w:rsidR="007D3C78" w:rsidRPr="00952E42" w:rsidRDefault="007D3C78">
            <w:pPr>
              <w:spacing w:line="240" w:lineRule="atLeast"/>
              <w:jc w:val="center"/>
              <w:rPr>
                <w:color w:val="000000"/>
                <w:sz w:val="28"/>
                <w:szCs w:val="28"/>
                <w:lang w:val="uk-UA"/>
              </w:rPr>
            </w:pPr>
          </w:p>
        </w:tc>
        <w:tc>
          <w:tcPr>
            <w:tcW w:w="703" w:type="dxa"/>
            <w:vAlign w:val="center"/>
          </w:tcPr>
          <w:p w:rsidR="007D3C78" w:rsidRPr="00952E42" w:rsidRDefault="007D3C78">
            <w:pPr>
              <w:spacing w:line="240" w:lineRule="atLeast"/>
              <w:jc w:val="center"/>
              <w:rPr>
                <w:color w:val="000000"/>
                <w:sz w:val="28"/>
                <w:szCs w:val="28"/>
                <w:lang w:val="uk-UA"/>
              </w:rPr>
            </w:pPr>
          </w:p>
        </w:tc>
      </w:tr>
      <w:tr w:rsidR="007D3C78">
        <w:trPr>
          <w:trHeight w:val="501"/>
          <w:jc w:val="center"/>
        </w:trPr>
        <w:tc>
          <w:tcPr>
            <w:tcW w:w="1134" w:type="dxa"/>
            <w:shd w:val="clear" w:color="auto" w:fill="FFFFCC"/>
            <w:vAlign w:val="center"/>
          </w:tcPr>
          <w:p w:rsidR="007D3C78" w:rsidRDefault="002835C8">
            <w:pPr>
              <w:jc w:val="center"/>
              <w:rPr>
                <w:lang w:val="uk-UA"/>
              </w:rPr>
            </w:pPr>
            <w:r>
              <w:rPr>
                <w:bCs/>
                <w:color w:val="000000"/>
                <w:sz w:val="24"/>
                <w:szCs w:val="24"/>
                <w:lang w:val="uk-UA"/>
              </w:rPr>
              <w:t>ОК 12</w:t>
            </w:r>
          </w:p>
        </w:tc>
        <w:tc>
          <w:tcPr>
            <w:tcW w:w="550" w:type="dxa"/>
            <w:vAlign w:val="center"/>
          </w:tcPr>
          <w:p w:rsidR="007D3C78" w:rsidRPr="00952E42" w:rsidRDefault="00C262CF">
            <w:pPr>
              <w:spacing w:line="240" w:lineRule="atLeast"/>
              <w:jc w:val="center"/>
              <w:rPr>
                <w:color w:val="000000"/>
                <w:sz w:val="28"/>
                <w:szCs w:val="28"/>
                <w:lang w:val="uk-UA"/>
              </w:rPr>
            </w:pPr>
            <w:r w:rsidRPr="00952E42">
              <w:rPr>
                <w:color w:val="000000"/>
                <w:sz w:val="28"/>
                <w:szCs w:val="28"/>
                <w:lang w:val="uk-UA"/>
              </w:rPr>
              <w:t>+</w:t>
            </w:r>
          </w:p>
        </w:tc>
        <w:tc>
          <w:tcPr>
            <w:tcW w:w="552" w:type="dxa"/>
            <w:vAlign w:val="center"/>
          </w:tcPr>
          <w:p w:rsidR="007D3C78" w:rsidRPr="00952E42" w:rsidRDefault="00C262CF">
            <w:pPr>
              <w:spacing w:line="240" w:lineRule="atLeast"/>
              <w:jc w:val="center"/>
              <w:rPr>
                <w:color w:val="000000"/>
                <w:sz w:val="28"/>
                <w:szCs w:val="28"/>
                <w:lang w:val="uk-UA"/>
              </w:rPr>
            </w:pPr>
            <w:r w:rsidRPr="00952E42">
              <w:rPr>
                <w:color w:val="000000"/>
                <w:sz w:val="28"/>
                <w:szCs w:val="28"/>
                <w:lang w:val="uk-UA"/>
              </w:rPr>
              <w:t>+</w:t>
            </w: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C262CF">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C262CF">
            <w:pPr>
              <w:spacing w:line="240" w:lineRule="atLeast"/>
              <w:jc w:val="center"/>
              <w:rPr>
                <w:color w:val="000000"/>
                <w:sz w:val="28"/>
                <w:szCs w:val="28"/>
                <w:lang w:val="uk-UA"/>
              </w:rPr>
            </w:pPr>
            <w:r w:rsidRPr="00952E42">
              <w:rPr>
                <w:color w:val="000000"/>
                <w:sz w:val="28"/>
                <w:szCs w:val="28"/>
                <w:lang w:val="uk-UA"/>
              </w:rPr>
              <w:t>+</w:t>
            </w:r>
          </w:p>
        </w:tc>
        <w:tc>
          <w:tcPr>
            <w:tcW w:w="533"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636" w:type="dxa"/>
            <w:vAlign w:val="center"/>
          </w:tcPr>
          <w:p w:rsidR="007D3C78" w:rsidRPr="00952E42" w:rsidRDefault="00C262CF">
            <w:pPr>
              <w:spacing w:line="240" w:lineRule="atLeast"/>
              <w:jc w:val="center"/>
              <w:rPr>
                <w:color w:val="000000"/>
                <w:sz w:val="28"/>
                <w:szCs w:val="28"/>
                <w:lang w:val="uk-UA"/>
              </w:rPr>
            </w:pPr>
            <w:r w:rsidRPr="00952E42">
              <w:rPr>
                <w:color w:val="000000"/>
                <w:sz w:val="28"/>
                <w:szCs w:val="28"/>
                <w:lang w:val="uk-UA"/>
              </w:rPr>
              <w:t>+</w:t>
            </w:r>
          </w:p>
        </w:tc>
        <w:tc>
          <w:tcPr>
            <w:tcW w:w="56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C262CF">
            <w:pPr>
              <w:spacing w:line="240" w:lineRule="atLeast"/>
              <w:jc w:val="center"/>
              <w:rPr>
                <w:color w:val="000000"/>
                <w:sz w:val="28"/>
                <w:szCs w:val="28"/>
                <w:lang w:val="uk-UA"/>
              </w:rPr>
            </w:pPr>
            <w:r w:rsidRPr="00952E42">
              <w:rPr>
                <w:color w:val="000000"/>
                <w:sz w:val="28"/>
                <w:szCs w:val="28"/>
                <w:lang w:val="uk-UA"/>
              </w:rPr>
              <w:t>+</w:t>
            </w:r>
          </w:p>
        </w:tc>
        <w:tc>
          <w:tcPr>
            <w:tcW w:w="721"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C262CF">
            <w:pPr>
              <w:spacing w:line="240" w:lineRule="atLeast"/>
              <w:jc w:val="center"/>
              <w:rPr>
                <w:color w:val="000000"/>
                <w:sz w:val="28"/>
                <w:szCs w:val="28"/>
                <w:lang w:val="uk-UA"/>
              </w:rPr>
            </w:pPr>
            <w:r w:rsidRPr="00952E42">
              <w:rPr>
                <w:color w:val="000000"/>
                <w:sz w:val="28"/>
                <w:szCs w:val="28"/>
                <w:lang w:val="uk-UA"/>
              </w:rPr>
              <w:t>+</w:t>
            </w:r>
          </w:p>
        </w:tc>
        <w:tc>
          <w:tcPr>
            <w:tcW w:w="548" w:type="dxa"/>
            <w:vAlign w:val="center"/>
          </w:tcPr>
          <w:p w:rsidR="007D3C78" w:rsidRPr="00952E42" w:rsidRDefault="007D3C78">
            <w:pPr>
              <w:spacing w:line="240" w:lineRule="atLeast"/>
              <w:jc w:val="center"/>
              <w:rPr>
                <w:color w:val="000000"/>
                <w:sz w:val="28"/>
                <w:szCs w:val="28"/>
                <w:lang w:val="uk-UA"/>
              </w:rPr>
            </w:pPr>
          </w:p>
        </w:tc>
        <w:tc>
          <w:tcPr>
            <w:tcW w:w="563" w:type="dxa"/>
            <w:vAlign w:val="center"/>
          </w:tcPr>
          <w:p w:rsidR="007D3C78" w:rsidRPr="00952E42" w:rsidRDefault="007D3C78">
            <w:pPr>
              <w:spacing w:line="240" w:lineRule="atLeast"/>
              <w:jc w:val="center"/>
              <w:rPr>
                <w:color w:val="000000"/>
                <w:sz w:val="28"/>
                <w:szCs w:val="28"/>
                <w:lang w:val="uk-UA"/>
              </w:rPr>
            </w:pPr>
          </w:p>
        </w:tc>
        <w:tc>
          <w:tcPr>
            <w:tcW w:w="590" w:type="dxa"/>
            <w:vAlign w:val="center"/>
          </w:tcPr>
          <w:p w:rsidR="007D3C78" w:rsidRPr="00952E42" w:rsidRDefault="007D3C78">
            <w:pPr>
              <w:spacing w:line="240" w:lineRule="atLeast"/>
              <w:jc w:val="center"/>
              <w:rPr>
                <w:color w:val="000000"/>
                <w:sz w:val="28"/>
                <w:szCs w:val="28"/>
                <w:lang w:val="uk-UA"/>
              </w:rPr>
            </w:pPr>
          </w:p>
        </w:tc>
        <w:tc>
          <w:tcPr>
            <w:tcW w:w="703" w:type="dxa"/>
            <w:vAlign w:val="center"/>
          </w:tcPr>
          <w:p w:rsidR="007D3C78" w:rsidRPr="00952E42" w:rsidRDefault="007D3C78">
            <w:pPr>
              <w:spacing w:line="240" w:lineRule="atLeast"/>
              <w:jc w:val="center"/>
              <w:rPr>
                <w:color w:val="000000"/>
                <w:sz w:val="28"/>
                <w:szCs w:val="28"/>
                <w:lang w:val="uk-UA"/>
              </w:rPr>
            </w:pPr>
          </w:p>
        </w:tc>
      </w:tr>
      <w:tr w:rsidR="007D3C78">
        <w:trPr>
          <w:trHeight w:val="501"/>
          <w:jc w:val="center"/>
        </w:trPr>
        <w:tc>
          <w:tcPr>
            <w:tcW w:w="1134" w:type="dxa"/>
            <w:shd w:val="clear" w:color="auto" w:fill="FFFFCC"/>
            <w:vAlign w:val="center"/>
          </w:tcPr>
          <w:p w:rsidR="007D3C78" w:rsidRDefault="002835C8">
            <w:pPr>
              <w:jc w:val="center"/>
              <w:rPr>
                <w:lang w:val="uk-UA"/>
              </w:rPr>
            </w:pPr>
            <w:r>
              <w:rPr>
                <w:bCs/>
                <w:color w:val="000000"/>
                <w:sz w:val="24"/>
                <w:szCs w:val="24"/>
                <w:lang w:val="uk-UA"/>
              </w:rPr>
              <w:t>ОК 13</w:t>
            </w:r>
          </w:p>
        </w:tc>
        <w:tc>
          <w:tcPr>
            <w:tcW w:w="550" w:type="dxa"/>
            <w:vAlign w:val="center"/>
          </w:tcPr>
          <w:p w:rsidR="007D3C78" w:rsidRPr="00952E42" w:rsidRDefault="007D3C78">
            <w:pPr>
              <w:spacing w:line="240" w:lineRule="atLeast"/>
              <w:jc w:val="center"/>
              <w:rPr>
                <w:color w:val="000000"/>
                <w:sz w:val="28"/>
                <w:szCs w:val="28"/>
                <w:lang w:val="uk-UA"/>
              </w:rPr>
            </w:pPr>
          </w:p>
        </w:tc>
        <w:tc>
          <w:tcPr>
            <w:tcW w:w="552" w:type="dxa"/>
            <w:vAlign w:val="center"/>
          </w:tcPr>
          <w:p w:rsidR="007D3C78" w:rsidRPr="00952E42" w:rsidRDefault="007D3C78">
            <w:pPr>
              <w:spacing w:line="240" w:lineRule="atLeast"/>
              <w:jc w:val="center"/>
              <w:rPr>
                <w:color w:val="000000"/>
                <w:sz w:val="28"/>
                <w:szCs w:val="28"/>
                <w:lang w:val="uk-UA"/>
              </w:rPr>
            </w:pP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3"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63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66" w:type="dxa"/>
            <w:vAlign w:val="center"/>
          </w:tcPr>
          <w:p w:rsidR="007D3C78" w:rsidRPr="00952E42" w:rsidRDefault="007D3C78">
            <w:pPr>
              <w:spacing w:line="240" w:lineRule="atLeast"/>
              <w:jc w:val="center"/>
              <w:rPr>
                <w:color w:val="000000"/>
                <w:sz w:val="28"/>
                <w:szCs w:val="28"/>
                <w:lang w:val="uk-UA"/>
              </w:rPr>
            </w:pPr>
          </w:p>
        </w:tc>
        <w:tc>
          <w:tcPr>
            <w:tcW w:w="721"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48" w:type="dxa"/>
            <w:vAlign w:val="center"/>
          </w:tcPr>
          <w:p w:rsidR="007D3C78" w:rsidRPr="00952E42" w:rsidRDefault="007D3C78">
            <w:pPr>
              <w:spacing w:line="240" w:lineRule="atLeast"/>
              <w:jc w:val="center"/>
              <w:rPr>
                <w:color w:val="000000"/>
                <w:sz w:val="28"/>
                <w:szCs w:val="28"/>
                <w:lang w:val="uk-UA"/>
              </w:rPr>
            </w:pPr>
          </w:p>
        </w:tc>
        <w:tc>
          <w:tcPr>
            <w:tcW w:w="563" w:type="dxa"/>
            <w:vAlign w:val="center"/>
          </w:tcPr>
          <w:p w:rsidR="007D3C78" w:rsidRPr="00952E42" w:rsidRDefault="007D3C78">
            <w:pPr>
              <w:spacing w:line="240" w:lineRule="atLeast"/>
              <w:jc w:val="center"/>
              <w:rPr>
                <w:color w:val="000000"/>
                <w:sz w:val="28"/>
                <w:szCs w:val="28"/>
                <w:lang w:val="uk-UA"/>
              </w:rPr>
            </w:pPr>
          </w:p>
        </w:tc>
        <w:tc>
          <w:tcPr>
            <w:tcW w:w="590" w:type="dxa"/>
            <w:vAlign w:val="center"/>
          </w:tcPr>
          <w:p w:rsidR="007D3C78" w:rsidRPr="00952E42" w:rsidRDefault="007D3C78">
            <w:pPr>
              <w:spacing w:line="240" w:lineRule="atLeast"/>
              <w:jc w:val="center"/>
              <w:rPr>
                <w:color w:val="000000"/>
                <w:sz w:val="28"/>
                <w:szCs w:val="28"/>
                <w:lang w:val="uk-UA"/>
              </w:rPr>
            </w:pPr>
          </w:p>
        </w:tc>
        <w:tc>
          <w:tcPr>
            <w:tcW w:w="703" w:type="dxa"/>
            <w:vAlign w:val="center"/>
          </w:tcPr>
          <w:p w:rsidR="007D3C78" w:rsidRPr="00952E42" w:rsidRDefault="007D3C78">
            <w:pPr>
              <w:spacing w:line="240" w:lineRule="atLeast"/>
              <w:jc w:val="center"/>
              <w:rPr>
                <w:color w:val="000000"/>
                <w:sz w:val="28"/>
                <w:szCs w:val="28"/>
                <w:lang w:val="uk-UA"/>
              </w:rPr>
            </w:pPr>
          </w:p>
        </w:tc>
      </w:tr>
      <w:tr w:rsidR="007D3C78">
        <w:trPr>
          <w:trHeight w:val="501"/>
          <w:jc w:val="center"/>
        </w:trPr>
        <w:tc>
          <w:tcPr>
            <w:tcW w:w="1134" w:type="dxa"/>
            <w:shd w:val="clear" w:color="auto" w:fill="FFFFCC"/>
            <w:vAlign w:val="center"/>
          </w:tcPr>
          <w:p w:rsidR="007D3C78" w:rsidRDefault="002835C8">
            <w:pPr>
              <w:jc w:val="center"/>
              <w:rPr>
                <w:lang w:val="uk-UA"/>
              </w:rPr>
            </w:pPr>
            <w:r>
              <w:rPr>
                <w:bCs/>
                <w:color w:val="000000"/>
                <w:sz w:val="24"/>
                <w:szCs w:val="24"/>
                <w:lang w:val="uk-UA"/>
              </w:rPr>
              <w:t>ОК 14</w:t>
            </w:r>
          </w:p>
        </w:tc>
        <w:tc>
          <w:tcPr>
            <w:tcW w:w="550"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52" w:type="dxa"/>
            <w:vAlign w:val="center"/>
          </w:tcPr>
          <w:p w:rsidR="007D3C78" w:rsidRPr="00952E42" w:rsidRDefault="007D3C78">
            <w:pPr>
              <w:spacing w:line="240" w:lineRule="atLeast"/>
              <w:jc w:val="center"/>
              <w:rPr>
                <w:color w:val="000000"/>
                <w:sz w:val="28"/>
                <w:szCs w:val="28"/>
                <w:lang w:val="uk-UA"/>
              </w:rPr>
            </w:pPr>
          </w:p>
        </w:tc>
        <w:tc>
          <w:tcPr>
            <w:tcW w:w="536" w:type="dxa"/>
            <w:vAlign w:val="center"/>
          </w:tcPr>
          <w:p w:rsidR="007D3C78" w:rsidRPr="00952E42" w:rsidRDefault="00A558CB">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3" w:type="dxa"/>
            <w:vAlign w:val="center"/>
          </w:tcPr>
          <w:p w:rsidR="007D3C78" w:rsidRPr="00952E42" w:rsidRDefault="00A558CB">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A558CB">
            <w:pPr>
              <w:spacing w:line="240" w:lineRule="atLeast"/>
              <w:jc w:val="center"/>
              <w:rPr>
                <w:color w:val="000000"/>
                <w:sz w:val="28"/>
                <w:szCs w:val="28"/>
                <w:lang w:val="uk-UA"/>
              </w:rPr>
            </w:pPr>
            <w:r w:rsidRPr="00952E42">
              <w:rPr>
                <w:color w:val="000000"/>
                <w:sz w:val="28"/>
                <w:szCs w:val="28"/>
                <w:lang w:val="uk-UA"/>
              </w:rPr>
              <w:t>+</w:t>
            </w: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63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D3C78">
            <w:pPr>
              <w:spacing w:line="240" w:lineRule="atLeast"/>
              <w:jc w:val="center"/>
              <w:rPr>
                <w:color w:val="000000"/>
                <w:sz w:val="28"/>
                <w:szCs w:val="28"/>
                <w:lang w:val="uk-UA"/>
              </w:rPr>
            </w:pPr>
          </w:p>
        </w:tc>
        <w:tc>
          <w:tcPr>
            <w:tcW w:w="721"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67" w:type="dxa"/>
            <w:vAlign w:val="center"/>
          </w:tcPr>
          <w:p w:rsidR="007D3C78" w:rsidRPr="00952E42" w:rsidRDefault="007D3C78">
            <w:pPr>
              <w:spacing w:line="240" w:lineRule="atLeast"/>
              <w:jc w:val="center"/>
              <w:rPr>
                <w:color w:val="000000"/>
                <w:sz w:val="28"/>
                <w:szCs w:val="28"/>
                <w:lang w:val="uk-UA"/>
              </w:rPr>
            </w:pPr>
          </w:p>
        </w:tc>
        <w:tc>
          <w:tcPr>
            <w:tcW w:w="548" w:type="dxa"/>
            <w:vAlign w:val="center"/>
          </w:tcPr>
          <w:p w:rsidR="007D3C78" w:rsidRPr="00952E42" w:rsidRDefault="007D3C78">
            <w:pPr>
              <w:spacing w:line="240" w:lineRule="atLeast"/>
              <w:jc w:val="center"/>
              <w:rPr>
                <w:color w:val="000000"/>
                <w:sz w:val="28"/>
                <w:szCs w:val="28"/>
                <w:lang w:val="uk-UA"/>
              </w:rPr>
            </w:pPr>
          </w:p>
        </w:tc>
        <w:tc>
          <w:tcPr>
            <w:tcW w:w="563" w:type="dxa"/>
            <w:vAlign w:val="center"/>
          </w:tcPr>
          <w:p w:rsidR="007D3C78" w:rsidRPr="00952E42" w:rsidRDefault="007D3C78">
            <w:pPr>
              <w:spacing w:line="240" w:lineRule="atLeast"/>
              <w:jc w:val="center"/>
              <w:rPr>
                <w:color w:val="000000"/>
                <w:sz w:val="28"/>
                <w:szCs w:val="28"/>
                <w:lang w:val="uk-UA"/>
              </w:rPr>
            </w:pPr>
          </w:p>
        </w:tc>
        <w:tc>
          <w:tcPr>
            <w:tcW w:w="590" w:type="dxa"/>
            <w:vAlign w:val="center"/>
          </w:tcPr>
          <w:p w:rsidR="007D3C78" w:rsidRPr="00952E42" w:rsidRDefault="007D3C78">
            <w:pPr>
              <w:spacing w:line="240" w:lineRule="atLeast"/>
              <w:jc w:val="center"/>
              <w:rPr>
                <w:color w:val="000000"/>
                <w:sz w:val="28"/>
                <w:szCs w:val="28"/>
                <w:lang w:val="uk-UA"/>
              </w:rPr>
            </w:pPr>
          </w:p>
        </w:tc>
        <w:tc>
          <w:tcPr>
            <w:tcW w:w="703" w:type="dxa"/>
            <w:vAlign w:val="center"/>
          </w:tcPr>
          <w:p w:rsidR="007D3C78" w:rsidRPr="00952E42" w:rsidRDefault="007D3C78">
            <w:pPr>
              <w:spacing w:line="240" w:lineRule="atLeast"/>
              <w:jc w:val="center"/>
              <w:rPr>
                <w:color w:val="000000"/>
                <w:sz w:val="28"/>
                <w:szCs w:val="28"/>
                <w:lang w:val="uk-UA"/>
              </w:rPr>
            </w:pPr>
          </w:p>
        </w:tc>
      </w:tr>
      <w:tr w:rsidR="007D3C78">
        <w:trPr>
          <w:trHeight w:val="501"/>
          <w:jc w:val="center"/>
        </w:trPr>
        <w:tc>
          <w:tcPr>
            <w:tcW w:w="1134" w:type="dxa"/>
            <w:shd w:val="clear" w:color="auto" w:fill="FFFFCC"/>
            <w:vAlign w:val="center"/>
          </w:tcPr>
          <w:p w:rsidR="007D3C78" w:rsidRDefault="002835C8">
            <w:pPr>
              <w:jc w:val="center"/>
              <w:rPr>
                <w:bCs/>
                <w:color w:val="000000"/>
                <w:sz w:val="24"/>
                <w:szCs w:val="24"/>
                <w:lang w:val="uk-UA"/>
              </w:rPr>
            </w:pPr>
            <w:r>
              <w:rPr>
                <w:bCs/>
                <w:color w:val="000000"/>
                <w:sz w:val="24"/>
                <w:szCs w:val="24"/>
                <w:lang w:val="uk-UA"/>
              </w:rPr>
              <w:t>ОК 15</w:t>
            </w:r>
          </w:p>
        </w:tc>
        <w:tc>
          <w:tcPr>
            <w:tcW w:w="550" w:type="dxa"/>
            <w:vAlign w:val="center"/>
          </w:tcPr>
          <w:p w:rsidR="007D3C78" w:rsidRPr="00952E42" w:rsidRDefault="007D3C78">
            <w:pPr>
              <w:spacing w:line="240" w:lineRule="atLeast"/>
              <w:jc w:val="center"/>
              <w:rPr>
                <w:color w:val="000000"/>
                <w:sz w:val="28"/>
                <w:szCs w:val="28"/>
                <w:lang w:val="uk-UA"/>
              </w:rPr>
            </w:pPr>
          </w:p>
        </w:tc>
        <w:tc>
          <w:tcPr>
            <w:tcW w:w="552" w:type="dxa"/>
            <w:vAlign w:val="center"/>
          </w:tcPr>
          <w:p w:rsidR="007D3C78" w:rsidRPr="00952E42" w:rsidRDefault="007D3C78">
            <w:pPr>
              <w:spacing w:line="240" w:lineRule="atLeast"/>
              <w:jc w:val="center"/>
              <w:rPr>
                <w:color w:val="000000"/>
                <w:sz w:val="28"/>
                <w:szCs w:val="28"/>
                <w:lang w:val="uk-UA"/>
              </w:rPr>
            </w:pPr>
          </w:p>
        </w:tc>
        <w:tc>
          <w:tcPr>
            <w:tcW w:w="536" w:type="dxa"/>
            <w:vAlign w:val="center"/>
          </w:tcPr>
          <w:p w:rsidR="007D3C78" w:rsidRPr="00952E42" w:rsidRDefault="002835C8">
            <w:pPr>
              <w:spacing w:line="240" w:lineRule="atLeast"/>
              <w:jc w:val="center"/>
              <w:rPr>
                <w:color w:val="000000"/>
                <w:sz w:val="28"/>
                <w:szCs w:val="28"/>
                <w:lang w:val="uk-UA"/>
              </w:rPr>
            </w:pPr>
            <w:r w:rsidRPr="00952E42">
              <w:rPr>
                <w:color w:val="000000"/>
                <w:sz w:val="28"/>
                <w:szCs w:val="28"/>
                <w:lang w:val="uk-UA"/>
              </w:rPr>
              <w:t>+</w:t>
            </w: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3"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6"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535" w:type="dxa"/>
            <w:vAlign w:val="center"/>
          </w:tcPr>
          <w:p w:rsidR="007D3C78" w:rsidRPr="00952E42" w:rsidRDefault="007D3C78">
            <w:pPr>
              <w:spacing w:line="240" w:lineRule="atLeast"/>
              <w:jc w:val="center"/>
              <w:rPr>
                <w:color w:val="000000"/>
                <w:sz w:val="28"/>
                <w:szCs w:val="28"/>
                <w:lang w:val="uk-UA"/>
              </w:rPr>
            </w:pPr>
          </w:p>
        </w:tc>
        <w:tc>
          <w:tcPr>
            <w:tcW w:w="63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7D3C78">
            <w:pPr>
              <w:spacing w:line="240" w:lineRule="atLeast"/>
              <w:jc w:val="center"/>
              <w:rPr>
                <w:color w:val="000000"/>
                <w:sz w:val="28"/>
                <w:szCs w:val="28"/>
                <w:lang w:val="uk-UA"/>
              </w:rPr>
            </w:pPr>
          </w:p>
        </w:tc>
        <w:tc>
          <w:tcPr>
            <w:tcW w:w="566" w:type="dxa"/>
            <w:vAlign w:val="center"/>
          </w:tcPr>
          <w:p w:rsidR="007D3C78" w:rsidRPr="00952E42" w:rsidRDefault="002E5962">
            <w:pPr>
              <w:spacing w:line="240" w:lineRule="atLeast"/>
              <w:jc w:val="center"/>
              <w:rPr>
                <w:color w:val="000000"/>
                <w:sz w:val="28"/>
                <w:szCs w:val="28"/>
                <w:lang w:val="uk-UA"/>
              </w:rPr>
            </w:pPr>
            <w:r w:rsidRPr="00952E42">
              <w:rPr>
                <w:color w:val="000000"/>
                <w:sz w:val="28"/>
                <w:szCs w:val="28"/>
                <w:lang w:val="uk-UA"/>
              </w:rPr>
              <w:t>+</w:t>
            </w:r>
          </w:p>
        </w:tc>
        <w:tc>
          <w:tcPr>
            <w:tcW w:w="721" w:type="dxa"/>
            <w:vAlign w:val="center"/>
          </w:tcPr>
          <w:p w:rsidR="007D3C78" w:rsidRPr="00952E42" w:rsidRDefault="002E5962">
            <w:pPr>
              <w:spacing w:line="240" w:lineRule="atLeast"/>
              <w:jc w:val="center"/>
              <w:rPr>
                <w:color w:val="000000"/>
                <w:sz w:val="28"/>
                <w:szCs w:val="28"/>
                <w:lang w:val="uk-UA"/>
              </w:rPr>
            </w:pPr>
            <w:r w:rsidRPr="00952E42">
              <w:rPr>
                <w:color w:val="000000"/>
                <w:sz w:val="28"/>
                <w:szCs w:val="28"/>
                <w:lang w:val="uk-UA"/>
              </w:rPr>
              <w:t>+</w:t>
            </w:r>
          </w:p>
        </w:tc>
        <w:tc>
          <w:tcPr>
            <w:tcW w:w="567" w:type="dxa"/>
            <w:vAlign w:val="center"/>
          </w:tcPr>
          <w:p w:rsidR="007D3C78" w:rsidRPr="00952E42" w:rsidRDefault="002E5962">
            <w:pPr>
              <w:spacing w:line="240" w:lineRule="atLeast"/>
              <w:jc w:val="center"/>
              <w:rPr>
                <w:color w:val="000000"/>
                <w:sz w:val="28"/>
                <w:szCs w:val="28"/>
                <w:lang w:val="uk-UA"/>
              </w:rPr>
            </w:pPr>
            <w:r w:rsidRPr="00952E42">
              <w:rPr>
                <w:color w:val="000000"/>
                <w:sz w:val="28"/>
                <w:szCs w:val="28"/>
                <w:lang w:val="uk-UA"/>
              </w:rPr>
              <w:t>+</w:t>
            </w:r>
          </w:p>
        </w:tc>
        <w:tc>
          <w:tcPr>
            <w:tcW w:w="567" w:type="dxa"/>
            <w:vAlign w:val="center"/>
          </w:tcPr>
          <w:p w:rsidR="007D3C78" w:rsidRPr="00952E42" w:rsidRDefault="007D3C78">
            <w:pPr>
              <w:spacing w:line="240" w:lineRule="atLeast"/>
              <w:jc w:val="center"/>
              <w:rPr>
                <w:color w:val="000000"/>
                <w:sz w:val="28"/>
                <w:szCs w:val="28"/>
                <w:lang w:val="uk-UA"/>
              </w:rPr>
            </w:pPr>
          </w:p>
        </w:tc>
        <w:tc>
          <w:tcPr>
            <w:tcW w:w="548" w:type="dxa"/>
            <w:vAlign w:val="center"/>
          </w:tcPr>
          <w:p w:rsidR="007D3C78" w:rsidRPr="00952E42" w:rsidRDefault="007D3C78">
            <w:pPr>
              <w:spacing w:line="240" w:lineRule="atLeast"/>
              <w:jc w:val="center"/>
              <w:rPr>
                <w:color w:val="000000"/>
                <w:sz w:val="28"/>
                <w:szCs w:val="28"/>
                <w:lang w:val="uk-UA"/>
              </w:rPr>
            </w:pPr>
          </w:p>
        </w:tc>
        <w:tc>
          <w:tcPr>
            <w:tcW w:w="563" w:type="dxa"/>
            <w:vAlign w:val="center"/>
          </w:tcPr>
          <w:p w:rsidR="007D3C78" w:rsidRPr="00952E42" w:rsidRDefault="007D3C78">
            <w:pPr>
              <w:spacing w:line="240" w:lineRule="atLeast"/>
              <w:jc w:val="center"/>
              <w:rPr>
                <w:color w:val="000000"/>
                <w:sz w:val="28"/>
                <w:szCs w:val="28"/>
                <w:lang w:val="uk-UA"/>
              </w:rPr>
            </w:pPr>
          </w:p>
        </w:tc>
        <w:tc>
          <w:tcPr>
            <w:tcW w:w="590" w:type="dxa"/>
            <w:vAlign w:val="center"/>
          </w:tcPr>
          <w:p w:rsidR="007D3C78" w:rsidRPr="00952E42" w:rsidRDefault="007D3C78">
            <w:pPr>
              <w:spacing w:line="240" w:lineRule="atLeast"/>
              <w:jc w:val="center"/>
              <w:rPr>
                <w:color w:val="000000"/>
                <w:sz w:val="28"/>
                <w:szCs w:val="28"/>
                <w:lang w:val="uk-UA"/>
              </w:rPr>
            </w:pPr>
          </w:p>
        </w:tc>
        <w:tc>
          <w:tcPr>
            <w:tcW w:w="703" w:type="dxa"/>
            <w:vAlign w:val="center"/>
          </w:tcPr>
          <w:p w:rsidR="007D3C78" w:rsidRPr="00952E42" w:rsidRDefault="007D3C78">
            <w:pPr>
              <w:spacing w:line="240" w:lineRule="atLeast"/>
              <w:jc w:val="center"/>
              <w:rPr>
                <w:color w:val="000000"/>
                <w:sz w:val="28"/>
                <w:szCs w:val="28"/>
                <w:lang w:val="uk-UA"/>
              </w:rPr>
            </w:pPr>
          </w:p>
        </w:tc>
      </w:tr>
    </w:tbl>
    <w:p w:rsidR="007D3C78" w:rsidRPr="002778DD" w:rsidRDefault="002835C8">
      <w:pPr>
        <w:rPr>
          <w:sz w:val="8"/>
          <w:szCs w:val="8"/>
        </w:rPr>
      </w:pPr>
      <w:r>
        <w:br w:type="page"/>
      </w:r>
    </w:p>
    <w:tbl>
      <w:tblPr>
        <w:tblW w:w="13446" w:type="dxa"/>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550"/>
        <w:gridCol w:w="552"/>
        <w:gridCol w:w="536"/>
        <w:gridCol w:w="535"/>
        <w:gridCol w:w="535"/>
        <w:gridCol w:w="535"/>
        <w:gridCol w:w="533"/>
        <w:gridCol w:w="535"/>
        <w:gridCol w:w="535"/>
        <w:gridCol w:w="536"/>
        <w:gridCol w:w="535"/>
        <w:gridCol w:w="535"/>
        <w:gridCol w:w="636"/>
        <w:gridCol w:w="566"/>
        <w:gridCol w:w="566"/>
        <w:gridCol w:w="721"/>
        <w:gridCol w:w="567"/>
        <w:gridCol w:w="567"/>
        <w:gridCol w:w="548"/>
        <w:gridCol w:w="563"/>
        <w:gridCol w:w="590"/>
        <w:gridCol w:w="536"/>
      </w:tblGrid>
      <w:tr w:rsidR="007D3C78">
        <w:trPr>
          <w:trHeight w:val="733"/>
        </w:trPr>
        <w:tc>
          <w:tcPr>
            <w:tcW w:w="1134" w:type="dxa"/>
            <w:shd w:val="clear" w:color="auto" w:fill="FFFFCC"/>
            <w:vAlign w:val="center"/>
          </w:tcPr>
          <w:p w:rsidR="007D3C78" w:rsidRDefault="007D3C78">
            <w:pPr>
              <w:jc w:val="center"/>
              <w:rPr>
                <w:bCs/>
                <w:color w:val="000000"/>
                <w:sz w:val="24"/>
                <w:szCs w:val="24"/>
                <w:lang w:val="uk-UA"/>
              </w:rPr>
            </w:pPr>
          </w:p>
        </w:tc>
        <w:tc>
          <w:tcPr>
            <w:tcW w:w="550" w:type="dxa"/>
            <w:textDirection w:val="btLr"/>
            <w:vAlign w:val="center"/>
          </w:tcPr>
          <w:p w:rsidR="007D3C78" w:rsidRDefault="002835C8">
            <w:pPr>
              <w:jc w:val="center"/>
              <w:rPr>
                <w:b/>
                <w:color w:val="000000"/>
                <w:sz w:val="24"/>
                <w:szCs w:val="24"/>
                <w:lang w:val="uk-UA"/>
              </w:rPr>
            </w:pPr>
            <w:r>
              <w:rPr>
                <w:b/>
                <w:color w:val="000000"/>
                <w:sz w:val="24"/>
                <w:szCs w:val="24"/>
                <w:lang w:val="uk-UA"/>
              </w:rPr>
              <w:t>ПР01</w:t>
            </w:r>
          </w:p>
        </w:tc>
        <w:tc>
          <w:tcPr>
            <w:tcW w:w="552" w:type="dxa"/>
            <w:textDirection w:val="btLr"/>
            <w:vAlign w:val="center"/>
          </w:tcPr>
          <w:p w:rsidR="007D3C78" w:rsidRDefault="002835C8">
            <w:pPr>
              <w:jc w:val="center"/>
              <w:rPr>
                <w:b/>
                <w:color w:val="000000"/>
                <w:sz w:val="24"/>
                <w:szCs w:val="24"/>
                <w:lang w:val="uk-UA"/>
              </w:rPr>
            </w:pPr>
            <w:r>
              <w:rPr>
                <w:b/>
                <w:color w:val="000000"/>
                <w:sz w:val="24"/>
                <w:szCs w:val="24"/>
                <w:lang w:val="uk-UA"/>
              </w:rPr>
              <w:t>ПР02</w:t>
            </w:r>
          </w:p>
        </w:tc>
        <w:tc>
          <w:tcPr>
            <w:tcW w:w="536" w:type="dxa"/>
            <w:textDirection w:val="btLr"/>
            <w:vAlign w:val="center"/>
          </w:tcPr>
          <w:p w:rsidR="007D3C78" w:rsidRDefault="002835C8">
            <w:pPr>
              <w:jc w:val="center"/>
              <w:rPr>
                <w:b/>
                <w:color w:val="000000"/>
                <w:sz w:val="24"/>
                <w:szCs w:val="24"/>
                <w:lang w:val="uk-UA"/>
              </w:rPr>
            </w:pPr>
            <w:r>
              <w:rPr>
                <w:b/>
                <w:color w:val="000000"/>
                <w:sz w:val="24"/>
                <w:szCs w:val="24"/>
                <w:lang w:val="uk-UA"/>
              </w:rPr>
              <w:t>ПР03</w:t>
            </w:r>
          </w:p>
        </w:tc>
        <w:tc>
          <w:tcPr>
            <w:tcW w:w="535" w:type="dxa"/>
            <w:textDirection w:val="btLr"/>
            <w:vAlign w:val="center"/>
          </w:tcPr>
          <w:p w:rsidR="007D3C78" w:rsidRDefault="002835C8">
            <w:pPr>
              <w:jc w:val="center"/>
              <w:rPr>
                <w:b/>
                <w:color w:val="000000"/>
                <w:sz w:val="24"/>
                <w:szCs w:val="24"/>
                <w:lang w:val="uk-UA"/>
              </w:rPr>
            </w:pPr>
            <w:r>
              <w:rPr>
                <w:b/>
                <w:color w:val="000000"/>
                <w:sz w:val="24"/>
                <w:szCs w:val="24"/>
                <w:lang w:val="uk-UA"/>
              </w:rPr>
              <w:t>ПР04</w:t>
            </w:r>
          </w:p>
        </w:tc>
        <w:tc>
          <w:tcPr>
            <w:tcW w:w="535" w:type="dxa"/>
            <w:textDirection w:val="btLr"/>
            <w:vAlign w:val="center"/>
          </w:tcPr>
          <w:p w:rsidR="007D3C78" w:rsidRDefault="002835C8">
            <w:pPr>
              <w:jc w:val="center"/>
              <w:rPr>
                <w:b/>
                <w:color w:val="000000"/>
                <w:sz w:val="24"/>
                <w:szCs w:val="24"/>
                <w:lang w:val="uk-UA"/>
              </w:rPr>
            </w:pPr>
            <w:r>
              <w:rPr>
                <w:b/>
                <w:color w:val="000000"/>
                <w:sz w:val="24"/>
                <w:szCs w:val="24"/>
                <w:lang w:val="uk-UA"/>
              </w:rPr>
              <w:t>ПР05</w:t>
            </w:r>
          </w:p>
        </w:tc>
        <w:tc>
          <w:tcPr>
            <w:tcW w:w="535" w:type="dxa"/>
            <w:textDirection w:val="btLr"/>
            <w:vAlign w:val="center"/>
          </w:tcPr>
          <w:p w:rsidR="007D3C78" w:rsidRDefault="002835C8">
            <w:pPr>
              <w:jc w:val="center"/>
              <w:rPr>
                <w:b/>
                <w:color w:val="000000"/>
                <w:sz w:val="24"/>
                <w:szCs w:val="24"/>
                <w:lang w:val="uk-UA"/>
              </w:rPr>
            </w:pPr>
            <w:r>
              <w:rPr>
                <w:b/>
                <w:color w:val="000000"/>
                <w:sz w:val="24"/>
                <w:szCs w:val="24"/>
                <w:lang w:val="uk-UA"/>
              </w:rPr>
              <w:t>ПР06</w:t>
            </w:r>
          </w:p>
        </w:tc>
        <w:tc>
          <w:tcPr>
            <w:tcW w:w="533" w:type="dxa"/>
            <w:textDirection w:val="btLr"/>
            <w:vAlign w:val="center"/>
          </w:tcPr>
          <w:p w:rsidR="007D3C78" w:rsidRDefault="002835C8">
            <w:pPr>
              <w:jc w:val="center"/>
              <w:rPr>
                <w:b/>
                <w:color w:val="000000"/>
                <w:sz w:val="24"/>
                <w:szCs w:val="24"/>
                <w:lang w:val="uk-UA"/>
              </w:rPr>
            </w:pPr>
            <w:r>
              <w:rPr>
                <w:b/>
                <w:color w:val="000000"/>
                <w:sz w:val="24"/>
                <w:szCs w:val="24"/>
                <w:lang w:val="uk-UA"/>
              </w:rPr>
              <w:t>ПР07</w:t>
            </w:r>
          </w:p>
        </w:tc>
        <w:tc>
          <w:tcPr>
            <w:tcW w:w="535" w:type="dxa"/>
            <w:textDirection w:val="btLr"/>
            <w:vAlign w:val="center"/>
          </w:tcPr>
          <w:p w:rsidR="007D3C78" w:rsidRDefault="002835C8">
            <w:pPr>
              <w:jc w:val="center"/>
              <w:rPr>
                <w:b/>
                <w:color w:val="000000"/>
                <w:sz w:val="24"/>
                <w:szCs w:val="24"/>
                <w:lang w:val="uk-UA"/>
              </w:rPr>
            </w:pPr>
            <w:r>
              <w:rPr>
                <w:b/>
                <w:color w:val="000000"/>
                <w:sz w:val="24"/>
                <w:szCs w:val="24"/>
                <w:lang w:val="uk-UA"/>
              </w:rPr>
              <w:t>ПР08</w:t>
            </w:r>
          </w:p>
        </w:tc>
        <w:tc>
          <w:tcPr>
            <w:tcW w:w="535" w:type="dxa"/>
            <w:textDirection w:val="btLr"/>
            <w:vAlign w:val="center"/>
          </w:tcPr>
          <w:p w:rsidR="007D3C78" w:rsidRDefault="002835C8">
            <w:pPr>
              <w:jc w:val="center"/>
              <w:rPr>
                <w:b/>
                <w:color w:val="000000"/>
                <w:sz w:val="24"/>
                <w:szCs w:val="24"/>
                <w:lang w:val="uk-UA"/>
              </w:rPr>
            </w:pPr>
            <w:r>
              <w:rPr>
                <w:b/>
                <w:color w:val="000000"/>
                <w:sz w:val="24"/>
                <w:szCs w:val="24"/>
                <w:lang w:val="uk-UA"/>
              </w:rPr>
              <w:t>ПР09</w:t>
            </w:r>
          </w:p>
        </w:tc>
        <w:tc>
          <w:tcPr>
            <w:tcW w:w="536" w:type="dxa"/>
            <w:textDirection w:val="btLr"/>
            <w:vAlign w:val="center"/>
          </w:tcPr>
          <w:p w:rsidR="007D3C78" w:rsidRDefault="002835C8">
            <w:pPr>
              <w:jc w:val="center"/>
              <w:rPr>
                <w:b/>
                <w:color w:val="000000"/>
                <w:sz w:val="24"/>
                <w:szCs w:val="24"/>
                <w:lang w:val="uk-UA"/>
              </w:rPr>
            </w:pPr>
            <w:r>
              <w:rPr>
                <w:b/>
                <w:color w:val="000000"/>
                <w:sz w:val="24"/>
                <w:szCs w:val="24"/>
                <w:lang w:val="uk-UA"/>
              </w:rPr>
              <w:t>ПР10</w:t>
            </w:r>
          </w:p>
        </w:tc>
        <w:tc>
          <w:tcPr>
            <w:tcW w:w="535" w:type="dxa"/>
            <w:textDirection w:val="btLr"/>
            <w:vAlign w:val="center"/>
          </w:tcPr>
          <w:p w:rsidR="007D3C78" w:rsidRDefault="002835C8">
            <w:pPr>
              <w:jc w:val="center"/>
              <w:rPr>
                <w:b/>
                <w:color w:val="000000"/>
                <w:sz w:val="24"/>
                <w:szCs w:val="24"/>
                <w:lang w:val="uk-UA"/>
              </w:rPr>
            </w:pPr>
            <w:r>
              <w:rPr>
                <w:b/>
                <w:color w:val="000000"/>
                <w:sz w:val="24"/>
                <w:szCs w:val="24"/>
                <w:lang w:val="uk-UA"/>
              </w:rPr>
              <w:t>ПР11</w:t>
            </w:r>
          </w:p>
        </w:tc>
        <w:tc>
          <w:tcPr>
            <w:tcW w:w="535" w:type="dxa"/>
            <w:textDirection w:val="btLr"/>
            <w:vAlign w:val="center"/>
          </w:tcPr>
          <w:p w:rsidR="007D3C78" w:rsidRDefault="002835C8">
            <w:pPr>
              <w:jc w:val="center"/>
              <w:rPr>
                <w:b/>
                <w:color w:val="000000"/>
                <w:sz w:val="24"/>
                <w:szCs w:val="24"/>
                <w:lang w:val="uk-UA"/>
              </w:rPr>
            </w:pPr>
            <w:r>
              <w:rPr>
                <w:b/>
                <w:color w:val="000000"/>
                <w:sz w:val="24"/>
                <w:szCs w:val="24"/>
                <w:lang w:val="uk-UA"/>
              </w:rPr>
              <w:t>ПР12</w:t>
            </w:r>
          </w:p>
        </w:tc>
        <w:tc>
          <w:tcPr>
            <w:tcW w:w="636" w:type="dxa"/>
            <w:textDirection w:val="btLr"/>
            <w:vAlign w:val="center"/>
          </w:tcPr>
          <w:p w:rsidR="007D3C78" w:rsidRDefault="002835C8">
            <w:pPr>
              <w:jc w:val="center"/>
              <w:rPr>
                <w:b/>
                <w:color w:val="000000"/>
                <w:sz w:val="24"/>
                <w:szCs w:val="24"/>
                <w:lang w:val="uk-UA"/>
              </w:rPr>
            </w:pPr>
            <w:r>
              <w:rPr>
                <w:b/>
                <w:color w:val="000000"/>
                <w:sz w:val="24"/>
                <w:szCs w:val="24"/>
                <w:lang w:val="uk-UA"/>
              </w:rPr>
              <w:t>ПР13</w:t>
            </w:r>
          </w:p>
        </w:tc>
        <w:tc>
          <w:tcPr>
            <w:tcW w:w="566" w:type="dxa"/>
            <w:textDirection w:val="btLr"/>
            <w:vAlign w:val="center"/>
          </w:tcPr>
          <w:p w:rsidR="007D3C78" w:rsidRDefault="002835C8">
            <w:pPr>
              <w:jc w:val="center"/>
              <w:rPr>
                <w:b/>
                <w:color w:val="000000"/>
                <w:sz w:val="24"/>
                <w:szCs w:val="24"/>
                <w:lang w:val="uk-UA"/>
              </w:rPr>
            </w:pPr>
            <w:r>
              <w:rPr>
                <w:b/>
                <w:color w:val="000000"/>
                <w:sz w:val="24"/>
                <w:szCs w:val="24"/>
                <w:lang w:val="uk-UA"/>
              </w:rPr>
              <w:t>ПР14</w:t>
            </w:r>
          </w:p>
        </w:tc>
        <w:tc>
          <w:tcPr>
            <w:tcW w:w="566" w:type="dxa"/>
            <w:textDirection w:val="btLr"/>
            <w:vAlign w:val="center"/>
          </w:tcPr>
          <w:p w:rsidR="007D3C78" w:rsidRDefault="002835C8">
            <w:pPr>
              <w:jc w:val="center"/>
              <w:rPr>
                <w:b/>
                <w:color w:val="000000"/>
                <w:sz w:val="24"/>
                <w:szCs w:val="24"/>
                <w:lang w:val="uk-UA"/>
              </w:rPr>
            </w:pPr>
            <w:r>
              <w:rPr>
                <w:b/>
                <w:color w:val="000000"/>
                <w:sz w:val="24"/>
                <w:szCs w:val="24"/>
                <w:lang w:val="uk-UA"/>
              </w:rPr>
              <w:t>ПР15</w:t>
            </w:r>
          </w:p>
        </w:tc>
        <w:tc>
          <w:tcPr>
            <w:tcW w:w="721" w:type="dxa"/>
            <w:textDirection w:val="btLr"/>
            <w:vAlign w:val="center"/>
          </w:tcPr>
          <w:p w:rsidR="007D3C78" w:rsidRDefault="002835C8">
            <w:pPr>
              <w:jc w:val="center"/>
              <w:rPr>
                <w:b/>
                <w:color w:val="000000"/>
                <w:sz w:val="24"/>
                <w:szCs w:val="24"/>
                <w:lang w:val="uk-UA"/>
              </w:rPr>
            </w:pPr>
            <w:r>
              <w:rPr>
                <w:b/>
                <w:color w:val="000000"/>
                <w:sz w:val="24"/>
                <w:szCs w:val="24"/>
                <w:lang w:val="uk-UA"/>
              </w:rPr>
              <w:t>ПР16</w:t>
            </w:r>
          </w:p>
        </w:tc>
        <w:tc>
          <w:tcPr>
            <w:tcW w:w="567" w:type="dxa"/>
            <w:textDirection w:val="btLr"/>
            <w:vAlign w:val="center"/>
          </w:tcPr>
          <w:p w:rsidR="007D3C78" w:rsidRDefault="002835C8">
            <w:pPr>
              <w:jc w:val="center"/>
              <w:rPr>
                <w:b/>
                <w:color w:val="000000"/>
                <w:sz w:val="24"/>
                <w:szCs w:val="24"/>
                <w:lang w:val="uk-UA"/>
              </w:rPr>
            </w:pPr>
            <w:r>
              <w:rPr>
                <w:b/>
                <w:color w:val="000000"/>
                <w:sz w:val="24"/>
                <w:szCs w:val="24"/>
                <w:lang w:val="uk-UA"/>
              </w:rPr>
              <w:t>ПР17</w:t>
            </w:r>
          </w:p>
        </w:tc>
        <w:tc>
          <w:tcPr>
            <w:tcW w:w="567" w:type="dxa"/>
            <w:textDirection w:val="btLr"/>
            <w:vAlign w:val="center"/>
          </w:tcPr>
          <w:p w:rsidR="007D3C78" w:rsidRDefault="002835C8">
            <w:pPr>
              <w:jc w:val="center"/>
              <w:rPr>
                <w:b/>
                <w:color w:val="000000"/>
                <w:sz w:val="24"/>
                <w:szCs w:val="24"/>
                <w:lang w:val="uk-UA"/>
              </w:rPr>
            </w:pPr>
            <w:r>
              <w:rPr>
                <w:b/>
                <w:color w:val="000000"/>
                <w:sz w:val="24"/>
                <w:szCs w:val="24"/>
                <w:lang w:val="uk-UA"/>
              </w:rPr>
              <w:t>ПР18</w:t>
            </w:r>
          </w:p>
        </w:tc>
        <w:tc>
          <w:tcPr>
            <w:tcW w:w="548" w:type="dxa"/>
            <w:textDirection w:val="btLr"/>
            <w:vAlign w:val="center"/>
          </w:tcPr>
          <w:p w:rsidR="007D3C78" w:rsidRDefault="002835C8">
            <w:pPr>
              <w:jc w:val="center"/>
              <w:rPr>
                <w:b/>
                <w:color w:val="000000"/>
                <w:sz w:val="24"/>
                <w:szCs w:val="24"/>
                <w:lang w:val="uk-UA"/>
              </w:rPr>
            </w:pPr>
            <w:r>
              <w:rPr>
                <w:b/>
                <w:color w:val="000000"/>
                <w:sz w:val="24"/>
                <w:szCs w:val="24"/>
                <w:lang w:val="uk-UA"/>
              </w:rPr>
              <w:t>ПР19</w:t>
            </w:r>
          </w:p>
        </w:tc>
        <w:tc>
          <w:tcPr>
            <w:tcW w:w="563" w:type="dxa"/>
            <w:textDirection w:val="btLr"/>
            <w:vAlign w:val="center"/>
          </w:tcPr>
          <w:p w:rsidR="007D3C78" w:rsidRDefault="002835C8">
            <w:pPr>
              <w:jc w:val="center"/>
              <w:rPr>
                <w:b/>
                <w:color w:val="000000"/>
                <w:sz w:val="24"/>
                <w:szCs w:val="24"/>
                <w:lang w:val="uk-UA"/>
              </w:rPr>
            </w:pPr>
            <w:r>
              <w:rPr>
                <w:b/>
                <w:color w:val="000000"/>
                <w:sz w:val="24"/>
                <w:szCs w:val="24"/>
                <w:lang w:val="uk-UA"/>
              </w:rPr>
              <w:t>ПР20</w:t>
            </w:r>
          </w:p>
        </w:tc>
        <w:tc>
          <w:tcPr>
            <w:tcW w:w="590" w:type="dxa"/>
            <w:textDirection w:val="btLr"/>
            <w:vAlign w:val="center"/>
          </w:tcPr>
          <w:p w:rsidR="007D3C78" w:rsidRDefault="002835C8">
            <w:pPr>
              <w:jc w:val="center"/>
              <w:rPr>
                <w:b/>
                <w:color w:val="000000"/>
                <w:sz w:val="24"/>
                <w:szCs w:val="24"/>
                <w:lang w:val="uk-UA"/>
              </w:rPr>
            </w:pPr>
            <w:r>
              <w:rPr>
                <w:b/>
                <w:color w:val="000000"/>
                <w:sz w:val="24"/>
                <w:szCs w:val="24"/>
                <w:lang w:val="uk-UA"/>
              </w:rPr>
              <w:t>ПР21</w:t>
            </w:r>
          </w:p>
        </w:tc>
        <w:tc>
          <w:tcPr>
            <w:tcW w:w="536" w:type="dxa"/>
            <w:textDirection w:val="btLr"/>
            <w:vAlign w:val="center"/>
          </w:tcPr>
          <w:p w:rsidR="007D3C78" w:rsidRDefault="002835C8">
            <w:pPr>
              <w:jc w:val="center"/>
              <w:rPr>
                <w:b/>
                <w:color w:val="000000"/>
                <w:sz w:val="24"/>
                <w:szCs w:val="24"/>
                <w:lang w:val="uk-UA"/>
              </w:rPr>
            </w:pPr>
            <w:r>
              <w:rPr>
                <w:b/>
                <w:color w:val="000000"/>
                <w:sz w:val="24"/>
                <w:szCs w:val="24"/>
                <w:lang w:val="uk-UA"/>
              </w:rPr>
              <w:t>ПР22</w:t>
            </w:r>
          </w:p>
        </w:tc>
      </w:tr>
      <w:tr w:rsidR="007D3C78">
        <w:trPr>
          <w:trHeight w:val="501"/>
        </w:trPr>
        <w:tc>
          <w:tcPr>
            <w:tcW w:w="1134" w:type="dxa"/>
            <w:shd w:val="clear" w:color="auto" w:fill="FFFFCC"/>
            <w:vAlign w:val="center"/>
          </w:tcPr>
          <w:p w:rsidR="007D3C78" w:rsidRDefault="002835C8">
            <w:pPr>
              <w:jc w:val="center"/>
              <w:rPr>
                <w:lang w:val="uk-UA"/>
              </w:rPr>
            </w:pPr>
            <w:r>
              <w:rPr>
                <w:bCs/>
                <w:color w:val="000000"/>
                <w:sz w:val="24"/>
                <w:szCs w:val="24"/>
                <w:lang w:val="uk-UA"/>
              </w:rPr>
              <w:t>ОК 16</w:t>
            </w:r>
          </w:p>
        </w:tc>
        <w:tc>
          <w:tcPr>
            <w:tcW w:w="550" w:type="dxa"/>
            <w:vAlign w:val="center"/>
          </w:tcPr>
          <w:p w:rsidR="007D3C78" w:rsidRDefault="007D3C78">
            <w:pPr>
              <w:jc w:val="center"/>
              <w:rPr>
                <w:b/>
                <w:color w:val="000000"/>
                <w:sz w:val="24"/>
                <w:szCs w:val="24"/>
                <w:lang w:val="uk-UA"/>
              </w:rPr>
            </w:pPr>
          </w:p>
        </w:tc>
        <w:tc>
          <w:tcPr>
            <w:tcW w:w="552" w:type="dxa"/>
            <w:vAlign w:val="center"/>
          </w:tcPr>
          <w:p w:rsidR="007D3C78" w:rsidRDefault="007D3C78">
            <w:pPr>
              <w:jc w:val="center"/>
              <w:rPr>
                <w:b/>
                <w:color w:val="000000"/>
                <w:sz w:val="24"/>
                <w:szCs w:val="24"/>
                <w:lang w:val="uk-UA"/>
              </w:rPr>
            </w:pPr>
          </w:p>
        </w:tc>
        <w:tc>
          <w:tcPr>
            <w:tcW w:w="536" w:type="dxa"/>
            <w:vAlign w:val="center"/>
          </w:tcPr>
          <w:p w:rsidR="007D3C78" w:rsidRDefault="007D3C78">
            <w:pPr>
              <w:jc w:val="center"/>
              <w:rPr>
                <w:b/>
                <w:color w:val="000000"/>
                <w:sz w:val="24"/>
                <w:szCs w:val="24"/>
                <w:lang w:val="uk-UA"/>
              </w:rPr>
            </w:pPr>
          </w:p>
        </w:tc>
        <w:tc>
          <w:tcPr>
            <w:tcW w:w="535" w:type="dxa"/>
            <w:vAlign w:val="center"/>
          </w:tcPr>
          <w:p w:rsidR="007D3C78" w:rsidRDefault="007176EA">
            <w:pPr>
              <w:jc w:val="center"/>
              <w:rPr>
                <w:b/>
                <w:color w:val="000000"/>
                <w:sz w:val="24"/>
                <w:szCs w:val="24"/>
                <w:lang w:val="uk-UA"/>
              </w:rPr>
            </w:pPr>
            <w:r>
              <w:rPr>
                <w:b/>
                <w:color w:val="000000"/>
                <w:sz w:val="24"/>
                <w:szCs w:val="24"/>
                <w:lang w:val="uk-UA"/>
              </w:rPr>
              <w:t>+</w:t>
            </w:r>
          </w:p>
        </w:tc>
        <w:tc>
          <w:tcPr>
            <w:tcW w:w="535" w:type="dxa"/>
            <w:vAlign w:val="center"/>
          </w:tcPr>
          <w:p w:rsidR="007D3C78" w:rsidRDefault="007D3C78">
            <w:pPr>
              <w:jc w:val="center"/>
              <w:rPr>
                <w:b/>
                <w:color w:val="000000"/>
                <w:sz w:val="24"/>
                <w:szCs w:val="24"/>
                <w:lang w:val="uk-UA"/>
              </w:rPr>
            </w:pPr>
          </w:p>
        </w:tc>
        <w:tc>
          <w:tcPr>
            <w:tcW w:w="535" w:type="dxa"/>
            <w:vAlign w:val="center"/>
          </w:tcPr>
          <w:p w:rsidR="007D3C78" w:rsidRDefault="007D3C78">
            <w:pPr>
              <w:jc w:val="center"/>
              <w:rPr>
                <w:b/>
                <w:color w:val="000000"/>
                <w:sz w:val="24"/>
                <w:szCs w:val="24"/>
                <w:lang w:val="uk-UA"/>
              </w:rPr>
            </w:pPr>
          </w:p>
        </w:tc>
        <w:tc>
          <w:tcPr>
            <w:tcW w:w="533" w:type="dxa"/>
            <w:vAlign w:val="center"/>
          </w:tcPr>
          <w:p w:rsidR="007D3C78" w:rsidRDefault="007D3C78">
            <w:pPr>
              <w:jc w:val="center"/>
              <w:rPr>
                <w:b/>
                <w:color w:val="000000"/>
                <w:sz w:val="24"/>
                <w:szCs w:val="24"/>
                <w:lang w:val="uk-UA"/>
              </w:rPr>
            </w:pPr>
          </w:p>
        </w:tc>
        <w:tc>
          <w:tcPr>
            <w:tcW w:w="535" w:type="dxa"/>
            <w:vAlign w:val="center"/>
          </w:tcPr>
          <w:p w:rsidR="007D3C78" w:rsidRDefault="007176EA">
            <w:pPr>
              <w:jc w:val="center"/>
              <w:rPr>
                <w:b/>
                <w:color w:val="000000"/>
                <w:sz w:val="24"/>
                <w:szCs w:val="24"/>
                <w:lang w:val="uk-UA"/>
              </w:rPr>
            </w:pPr>
            <w:r>
              <w:rPr>
                <w:b/>
                <w:color w:val="000000"/>
                <w:sz w:val="24"/>
                <w:szCs w:val="24"/>
                <w:lang w:val="uk-UA"/>
              </w:rPr>
              <w:t>+</w:t>
            </w:r>
          </w:p>
        </w:tc>
        <w:tc>
          <w:tcPr>
            <w:tcW w:w="535" w:type="dxa"/>
            <w:vAlign w:val="center"/>
          </w:tcPr>
          <w:p w:rsidR="007D3C78" w:rsidRDefault="007D3C78">
            <w:pPr>
              <w:jc w:val="center"/>
              <w:rPr>
                <w:b/>
                <w:color w:val="000000"/>
                <w:sz w:val="24"/>
                <w:szCs w:val="24"/>
                <w:lang w:val="uk-UA"/>
              </w:rPr>
            </w:pPr>
          </w:p>
        </w:tc>
        <w:tc>
          <w:tcPr>
            <w:tcW w:w="536" w:type="dxa"/>
            <w:vAlign w:val="center"/>
          </w:tcPr>
          <w:p w:rsidR="007D3C78" w:rsidRDefault="007D3C78">
            <w:pPr>
              <w:jc w:val="center"/>
              <w:rPr>
                <w:b/>
                <w:color w:val="000000"/>
                <w:sz w:val="24"/>
                <w:szCs w:val="24"/>
                <w:lang w:val="uk-UA"/>
              </w:rPr>
            </w:pPr>
          </w:p>
        </w:tc>
        <w:tc>
          <w:tcPr>
            <w:tcW w:w="535" w:type="dxa"/>
            <w:vAlign w:val="center"/>
          </w:tcPr>
          <w:p w:rsidR="007D3C78" w:rsidRDefault="007D3C78">
            <w:pPr>
              <w:jc w:val="center"/>
              <w:rPr>
                <w:b/>
                <w:color w:val="000000"/>
                <w:sz w:val="24"/>
                <w:szCs w:val="24"/>
                <w:lang w:val="uk-UA"/>
              </w:rPr>
            </w:pPr>
          </w:p>
        </w:tc>
        <w:tc>
          <w:tcPr>
            <w:tcW w:w="535" w:type="dxa"/>
            <w:vAlign w:val="center"/>
          </w:tcPr>
          <w:p w:rsidR="007D3C78" w:rsidRDefault="007D3C78">
            <w:pPr>
              <w:jc w:val="center"/>
              <w:rPr>
                <w:b/>
                <w:color w:val="000000"/>
                <w:sz w:val="24"/>
                <w:szCs w:val="24"/>
                <w:lang w:val="uk-UA"/>
              </w:rPr>
            </w:pPr>
          </w:p>
        </w:tc>
        <w:tc>
          <w:tcPr>
            <w:tcW w:w="636" w:type="dxa"/>
            <w:vAlign w:val="center"/>
          </w:tcPr>
          <w:p w:rsidR="007D3C78" w:rsidRDefault="007D3C78">
            <w:pPr>
              <w:jc w:val="center"/>
              <w:rPr>
                <w:b/>
                <w:color w:val="000000"/>
                <w:sz w:val="24"/>
                <w:szCs w:val="24"/>
                <w:lang w:val="uk-UA"/>
              </w:rPr>
            </w:pPr>
          </w:p>
        </w:tc>
        <w:tc>
          <w:tcPr>
            <w:tcW w:w="566" w:type="dxa"/>
            <w:vAlign w:val="center"/>
          </w:tcPr>
          <w:p w:rsidR="007D3C78" w:rsidRDefault="007176EA">
            <w:pPr>
              <w:jc w:val="center"/>
              <w:rPr>
                <w:b/>
                <w:color w:val="000000"/>
                <w:sz w:val="24"/>
                <w:szCs w:val="24"/>
                <w:lang w:val="uk-UA"/>
              </w:rPr>
            </w:pPr>
            <w:r>
              <w:rPr>
                <w:b/>
                <w:color w:val="000000"/>
                <w:sz w:val="24"/>
                <w:szCs w:val="24"/>
                <w:lang w:val="uk-UA"/>
              </w:rPr>
              <w:t>+</w:t>
            </w:r>
          </w:p>
        </w:tc>
        <w:tc>
          <w:tcPr>
            <w:tcW w:w="566" w:type="dxa"/>
            <w:vAlign w:val="center"/>
          </w:tcPr>
          <w:p w:rsidR="007D3C78" w:rsidRDefault="007D3C78">
            <w:pPr>
              <w:jc w:val="center"/>
              <w:rPr>
                <w:b/>
                <w:color w:val="000000"/>
                <w:sz w:val="24"/>
                <w:szCs w:val="24"/>
                <w:lang w:val="uk-UA"/>
              </w:rPr>
            </w:pPr>
          </w:p>
        </w:tc>
        <w:tc>
          <w:tcPr>
            <w:tcW w:w="721" w:type="dxa"/>
            <w:vAlign w:val="center"/>
          </w:tcPr>
          <w:p w:rsidR="007D3C78" w:rsidRDefault="007176EA">
            <w:pPr>
              <w:jc w:val="center"/>
              <w:rPr>
                <w:b/>
                <w:color w:val="000000"/>
                <w:sz w:val="24"/>
                <w:szCs w:val="24"/>
                <w:lang w:val="uk-UA"/>
              </w:rPr>
            </w:pPr>
            <w:r>
              <w:rPr>
                <w:b/>
                <w:color w:val="000000"/>
                <w:sz w:val="24"/>
                <w:szCs w:val="24"/>
                <w:lang w:val="uk-UA"/>
              </w:rPr>
              <w:t>+</w:t>
            </w:r>
          </w:p>
        </w:tc>
        <w:tc>
          <w:tcPr>
            <w:tcW w:w="567" w:type="dxa"/>
            <w:vAlign w:val="center"/>
          </w:tcPr>
          <w:p w:rsidR="007D3C78" w:rsidRDefault="007176EA">
            <w:pPr>
              <w:jc w:val="center"/>
              <w:rPr>
                <w:b/>
                <w:color w:val="000000"/>
                <w:sz w:val="24"/>
                <w:szCs w:val="24"/>
                <w:lang w:val="uk-UA"/>
              </w:rPr>
            </w:pPr>
            <w:r>
              <w:rPr>
                <w:b/>
                <w:color w:val="000000"/>
                <w:sz w:val="24"/>
                <w:szCs w:val="24"/>
                <w:lang w:val="uk-UA"/>
              </w:rPr>
              <w:t>+</w:t>
            </w:r>
          </w:p>
        </w:tc>
        <w:tc>
          <w:tcPr>
            <w:tcW w:w="567" w:type="dxa"/>
            <w:vAlign w:val="center"/>
          </w:tcPr>
          <w:p w:rsidR="007D3C78" w:rsidRDefault="007176EA">
            <w:pPr>
              <w:jc w:val="center"/>
              <w:rPr>
                <w:b/>
                <w:color w:val="000000"/>
                <w:sz w:val="24"/>
                <w:szCs w:val="24"/>
                <w:lang w:val="uk-UA"/>
              </w:rPr>
            </w:pPr>
            <w:r>
              <w:rPr>
                <w:b/>
                <w:color w:val="000000"/>
                <w:sz w:val="24"/>
                <w:szCs w:val="24"/>
                <w:lang w:val="uk-UA"/>
              </w:rPr>
              <w:t>+</w:t>
            </w:r>
          </w:p>
        </w:tc>
        <w:tc>
          <w:tcPr>
            <w:tcW w:w="548" w:type="dxa"/>
            <w:vAlign w:val="center"/>
          </w:tcPr>
          <w:p w:rsidR="007D3C78" w:rsidRDefault="007D3C78">
            <w:pPr>
              <w:jc w:val="center"/>
              <w:rPr>
                <w:b/>
                <w:color w:val="000000"/>
                <w:sz w:val="24"/>
                <w:szCs w:val="24"/>
                <w:lang w:val="uk-UA"/>
              </w:rPr>
            </w:pPr>
          </w:p>
        </w:tc>
        <w:tc>
          <w:tcPr>
            <w:tcW w:w="563" w:type="dxa"/>
            <w:vAlign w:val="center"/>
          </w:tcPr>
          <w:p w:rsidR="007D3C78" w:rsidRDefault="007D3C78">
            <w:pPr>
              <w:jc w:val="center"/>
              <w:rPr>
                <w:b/>
                <w:color w:val="000000"/>
                <w:sz w:val="24"/>
                <w:szCs w:val="24"/>
                <w:lang w:val="uk-UA"/>
              </w:rPr>
            </w:pPr>
          </w:p>
        </w:tc>
        <w:tc>
          <w:tcPr>
            <w:tcW w:w="590" w:type="dxa"/>
            <w:vAlign w:val="center"/>
          </w:tcPr>
          <w:p w:rsidR="007D3C78" w:rsidRDefault="007D3C78">
            <w:pPr>
              <w:jc w:val="center"/>
              <w:rPr>
                <w:b/>
                <w:color w:val="000000"/>
                <w:sz w:val="24"/>
                <w:szCs w:val="24"/>
                <w:lang w:val="uk-UA"/>
              </w:rPr>
            </w:pPr>
          </w:p>
        </w:tc>
        <w:tc>
          <w:tcPr>
            <w:tcW w:w="536" w:type="dxa"/>
            <w:vAlign w:val="center"/>
          </w:tcPr>
          <w:p w:rsidR="007D3C78" w:rsidRDefault="007D3C78">
            <w:pPr>
              <w:jc w:val="center"/>
              <w:rPr>
                <w:b/>
                <w:color w:val="000000"/>
                <w:sz w:val="24"/>
                <w:szCs w:val="24"/>
                <w:lang w:val="uk-UA"/>
              </w:rPr>
            </w:pPr>
          </w:p>
        </w:tc>
      </w:tr>
      <w:tr w:rsidR="007D3C78">
        <w:trPr>
          <w:trHeight w:val="501"/>
        </w:trPr>
        <w:tc>
          <w:tcPr>
            <w:tcW w:w="1134" w:type="dxa"/>
            <w:shd w:val="clear" w:color="auto" w:fill="FFFFCC"/>
            <w:vAlign w:val="center"/>
          </w:tcPr>
          <w:p w:rsidR="007D3C78" w:rsidRDefault="002835C8">
            <w:pPr>
              <w:jc w:val="center"/>
              <w:rPr>
                <w:lang w:val="uk-UA"/>
              </w:rPr>
            </w:pPr>
            <w:r>
              <w:rPr>
                <w:bCs/>
                <w:color w:val="000000"/>
                <w:sz w:val="24"/>
                <w:szCs w:val="24"/>
                <w:lang w:val="uk-UA"/>
              </w:rPr>
              <w:t>ОК 17</w:t>
            </w:r>
          </w:p>
        </w:tc>
        <w:tc>
          <w:tcPr>
            <w:tcW w:w="550" w:type="dxa"/>
            <w:vAlign w:val="center"/>
          </w:tcPr>
          <w:p w:rsidR="007D3C78" w:rsidRDefault="002835C8">
            <w:pPr>
              <w:jc w:val="center"/>
              <w:rPr>
                <w:b/>
                <w:color w:val="000000"/>
                <w:sz w:val="24"/>
                <w:szCs w:val="24"/>
                <w:lang w:val="uk-UA"/>
              </w:rPr>
            </w:pPr>
            <w:r>
              <w:rPr>
                <w:b/>
                <w:color w:val="000000"/>
                <w:sz w:val="24"/>
                <w:szCs w:val="24"/>
                <w:lang w:val="uk-UA"/>
              </w:rPr>
              <w:t>+</w:t>
            </w:r>
          </w:p>
        </w:tc>
        <w:tc>
          <w:tcPr>
            <w:tcW w:w="552" w:type="dxa"/>
            <w:vAlign w:val="center"/>
          </w:tcPr>
          <w:p w:rsidR="007D3C78" w:rsidRDefault="007D3C78">
            <w:pPr>
              <w:jc w:val="center"/>
              <w:rPr>
                <w:b/>
                <w:color w:val="000000"/>
                <w:sz w:val="24"/>
                <w:szCs w:val="24"/>
                <w:lang w:val="uk-UA"/>
              </w:rPr>
            </w:pPr>
          </w:p>
        </w:tc>
        <w:tc>
          <w:tcPr>
            <w:tcW w:w="536" w:type="dxa"/>
            <w:vAlign w:val="center"/>
          </w:tcPr>
          <w:p w:rsidR="007D3C78" w:rsidRDefault="002835C8">
            <w:pPr>
              <w:jc w:val="center"/>
              <w:rPr>
                <w:b/>
                <w:color w:val="000000"/>
                <w:sz w:val="24"/>
                <w:szCs w:val="24"/>
                <w:lang w:val="uk-UA"/>
              </w:rPr>
            </w:pPr>
            <w:r>
              <w:rPr>
                <w:b/>
                <w:color w:val="000000"/>
                <w:sz w:val="24"/>
                <w:szCs w:val="24"/>
                <w:lang w:val="uk-UA"/>
              </w:rPr>
              <w:t>+</w:t>
            </w:r>
          </w:p>
        </w:tc>
        <w:tc>
          <w:tcPr>
            <w:tcW w:w="535" w:type="dxa"/>
            <w:vAlign w:val="center"/>
          </w:tcPr>
          <w:p w:rsidR="007D3C78" w:rsidRDefault="007D3C78">
            <w:pPr>
              <w:jc w:val="center"/>
              <w:rPr>
                <w:b/>
                <w:color w:val="000000"/>
                <w:sz w:val="24"/>
                <w:szCs w:val="24"/>
                <w:lang w:val="uk-UA"/>
              </w:rPr>
            </w:pPr>
          </w:p>
        </w:tc>
        <w:tc>
          <w:tcPr>
            <w:tcW w:w="535" w:type="dxa"/>
            <w:vAlign w:val="center"/>
          </w:tcPr>
          <w:p w:rsidR="007D3C78" w:rsidRDefault="007D3C78">
            <w:pPr>
              <w:jc w:val="center"/>
              <w:rPr>
                <w:b/>
                <w:color w:val="000000"/>
                <w:sz w:val="24"/>
                <w:szCs w:val="24"/>
                <w:lang w:val="uk-UA"/>
              </w:rPr>
            </w:pPr>
          </w:p>
        </w:tc>
        <w:tc>
          <w:tcPr>
            <w:tcW w:w="535" w:type="dxa"/>
            <w:vAlign w:val="center"/>
          </w:tcPr>
          <w:p w:rsidR="007D3C78" w:rsidRDefault="002835C8">
            <w:pPr>
              <w:jc w:val="center"/>
              <w:rPr>
                <w:b/>
                <w:color w:val="000000"/>
                <w:sz w:val="24"/>
                <w:szCs w:val="24"/>
                <w:lang w:val="uk-UA"/>
              </w:rPr>
            </w:pPr>
            <w:r>
              <w:rPr>
                <w:b/>
                <w:color w:val="000000"/>
                <w:sz w:val="24"/>
                <w:szCs w:val="24"/>
                <w:lang w:val="uk-UA"/>
              </w:rPr>
              <w:t>+</w:t>
            </w:r>
          </w:p>
        </w:tc>
        <w:tc>
          <w:tcPr>
            <w:tcW w:w="533" w:type="dxa"/>
            <w:vAlign w:val="center"/>
          </w:tcPr>
          <w:p w:rsidR="007D3C78" w:rsidRDefault="002835C8">
            <w:pPr>
              <w:jc w:val="center"/>
              <w:rPr>
                <w:b/>
                <w:color w:val="000000"/>
                <w:sz w:val="24"/>
                <w:szCs w:val="24"/>
                <w:lang w:val="uk-UA"/>
              </w:rPr>
            </w:pPr>
            <w:r>
              <w:rPr>
                <w:b/>
                <w:color w:val="000000"/>
                <w:sz w:val="24"/>
                <w:szCs w:val="24"/>
                <w:lang w:val="uk-UA"/>
              </w:rPr>
              <w:t>+</w:t>
            </w:r>
          </w:p>
        </w:tc>
        <w:tc>
          <w:tcPr>
            <w:tcW w:w="535" w:type="dxa"/>
            <w:vAlign w:val="center"/>
          </w:tcPr>
          <w:p w:rsidR="007D3C78" w:rsidRDefault="007D3C78">
            <w:pPr>
              <w:jc w:val="center"/>
              <w:rPr>
                <w:b/>
                <w:color w:val="000000"/>
                <w:sz w:val="24"/>
                <w:szCs w:val="24"/>
                <w:lang w:val="uk-UA"/>
              </w:rPr>
            </w:pPr>
          </w:p>
        </w:tc>
        <w:tc>
          <w:tcPr>
            <w:tcW w:w="535" w:type="dxa"/>
            <w:vAlign w:val="center"/>
          </w:tcPr>
          <w:p w:rsidR="007D3C78" w:rsidRDefault="002835C8">
            <w:pPr>
              <w:jc w:val="center"/>
              <w:rPr>
                <w:b/>
                <w:color w:val="000000"/>
                <w:sz w:val="24"/>
                <w:szCs w:val="24"/>
                <w:lang w:val="uk-UA"/>
              </w:rPr>
            </w:pPr>
            <w:r>
              <w:rPr>
                <w:b/>
                <w:color w:val="000000"/>
                <w:sz w:val="24"/>
                <w:szCs w:val="24"/>
                <w:lang w:val="uk-UA"/>
              </w:rPr>
              <w:t>+</w:t>
            </w:r>
          </w:p>
        </w:tc>
        <w:tc>
          <w:tcPr>
            <w:tcW w:w="536" w:type="dxa"/>
            <w:vAlign w:val="center"/>
          </w:tcPr>
          <w:p w:rsidR="007D3C78" w:rsidRDefault="007D3C78">
            <w:pPr>
              <w:jc w:val="center"/>
              <w:rPr>
                <w:b/>
                <w:color w:val="000000"/>
                <w:sz w:val="24"/>
                <w:szCs w:val="24"/>
                <w:lang w:val="uk-UA"/>
              </w:rPr>
            </w:pPr>
          </w:p>
        </w:tc>
        <w:tc>
          <w:tcPr>
            <w:tcW w:w="535" w:type="dxa"/>
            <w:vAlign w:val="center"/>
          </w:tcPr>
          <w:p w:rsidR="007D3C78" w:rsidRDefault="007D3C78">
            <w:pPr>
              <w:jc w:val="center"/>
              <w:rPr>
                <w:b/>
                <w:color w:val="000000"/>
                <w:sz w:val="24"/>
                <w:szCs w:val="24"/>
                <w:lang w:val="uk-UA"/>
              </w:rPr>
            </w:pPr>
          </w:p>
        </w:tc>
        <w:tc>
          <w:tcPr>
            <w:tcW w:w="535" w:type="dxa"/>
            <w:vAlign w:val="center"/>
          </w:tcPr>
          <w:p w:rsidR="007D3C78" w:rsidRDefault="002835C8">
            <w:pPr>
              <w:jc w:val="center"/>
              <w:rPr>
                <w:b/>
                <w:color w:val="000000"/>
                <w:sz w:val="24"/>
                <w:szCs w:val="24"/>
                <w:lang w:val="uk-UA"/>
              </w:rPr>
            </w:pPr>
            <w:r>
              <w:rPr>
                <w:b/>
                <w:color w:val="000000"/>
                <w:sz w:val="24"/>
                <w:szCs w:val="24"/>
                <w:lang w:val="uk-UA"/>
              </w:rPr>
              <w:t>+</w:t>
            </w:r>
          </w:p>
        </w:tc>
        <w:tc>
          <w:tcPr>
            <w:tcW w:w="636" w:type="dxa"/>
            <w:vAlign w:val="center"/>
          </w:tcPr>
          <w:p w:rsidR="007D3C78" w:rsidRDefault="007D3C78">
            <w:pPr>
              <w:jc w:val="center"/>
              <w:rPr>
                <w:b/>
                <w:color w:val="000000"/>
                <w:sz w:val="24"/>
                <w:szCs w:val="24"/>
                <w:lang w:val="uk-UA"/>
              </w:rPr>
            </w:pPr>
          </w:p>
        </w:tc>
        <w:tc>
          <w:tcPr>
            <w:tcW w:w="566" w:type="dxa"/>
            <w:vAlign w:val="center"/>
          </w:tcPr>
          <w:p w:rsidR="007D3C78" w:rsidRDefault="007D3C78">
            <w:pPr>
              <w:jc w:val="center"/>
              <w:rPr>
                <w:b/>
                <w:color w:val="000000"/>
                <w:sz w:val="24"/>
                <w:szCs w:val="24"/>
                <w:lang w:val="uk-UA"/>
              </w:rPr>
            </w:pPr>
          </w:p>
        </w:tc>
        <w:tc>
          <w:tcPr>
            <w:tcW w:w="566" w:type="dxa"/>
            <w:vAlign w:val="center"/>
          </w:tcPr>
          <w:p w:rsidR="007D3C78" w:rsidRDefault="007D3C78">
            <w:pPr>
              <w:jc w:val="center"/>
              <w:rPr>
                <w:b/>
                <w:color w:val="000000"/>
                <w:sz w:val="24"/>
                <w:szCs w:val="24"/>
                <w:lang w:val="uk-UA"/>
              </w:rPr>
            </w:pPr>
          </w:p>
        </w:tc>
        <w:tc>
          <w:tcPr>
            <w:tcW w:w="721" w:type="dxa"/>
            <w:vAlign w:val="center"/>
          </w:tcPr>
          <w:p w:rsidR="007D3C78" w:rsidRDefault="007D3C78">
            <w:pPr>
              <w:jc w:val="center"/>
              <w:rPr>
                <w:b/>
                <w:color w:val="000000"/>
                <w:sz w:val="24"/>
                <w:szCs w:val="24"/>
                <w:lang w:val="uk-UA"/>
              </w:rPr>
            </w:pPr>
          </w:p>
        </w:tc>
        <w:tc>
          <w:tcPr>
            <w:tcW w:w="567" w:type="dxa"/>
            <w:vAlign w:val="center"/>
          </w:tcPr>
          <w:p w:rsidR="007D3C78" w:rsidRDefault="007D3C78">
            <w:pPr>
              <w:jc w:val="center"/>
              <w:rPr>
                <w:b/>
                <w:color w:val="000000"/>
                <w:sz w:val="24"/>
                <w:szCs w:val="24"/>
                <w:lang w:val="uk-UA"/>
              </w:rPr>
            </w:pPr>
          </w:p>
        </w:tc>
        <w:tc>
          <w:tcPr>
            <w:tcW w:w="567" w:type="dxa"/>
            <w:vAlign w:val="center"/>
          </w:tcPr>
          <w:p w:rsidR="007D3C78" w:rsidRDefault="007D3C78">
            <w:pPr>
              <w:jc w:val="center"/>
              <w:rPr>
                <w:b/>
                <w:color w:val="000000"/>
                <w:sz w:val="24"/>
                <w:szCs w:val="24"/>
                <w:lang w:val="uk-UA"/>
              </w:rPr>
            </w:pPr>
          </w:p>
        </w:tc>
        <w:tc>
          <w:tcPr>
            <w:tcW w:w="548" w:type="dxa"/>
            <w:vAlign w:val="center"/>
          </w:tcPr>
          <w:p w:rsidR="007D3C78" w:rsidRDefault="007D3C78">
            <w:pPr>
              <w:jc w:val="center"/>
              <w:rPr>
                <w:b/>
                <w:color w:val="000000"/>
                <w:sz w:val="24"/>
                <w:szCs w:val="24"/>
                <w:lang w:val="uk-UA"/>
              </w:rPr>
            </w:pPr>
          </w:p>
        </w:tc>
        <w:tc>
          <w:tcPr>
            <w:tcW w:w="563" w:type="dxa"/>
            <w:vAlign w:val="center"/>
          </w:tcPr>
          <w:p w:rsidR="007D3C78" w:rsidRDefault="007D3C78">
            <w:pPr>
              <w:jc w:val="center"/>
              <w:rPr>
                <w:b/>
                <w:color w:val="000000"/>
                <w:sz w:val="24"/>
                <w:szCs w:val="24"/>
                <w:lang w:val="uk-UA"/>
              </w:rPr>
            </w:pPr>
          </w:p>
        </w:tc>
        <w:tc>
          <w:tcPr>
            <w:tcW w:w="590" w:type="dxa"/>
            <w:vAlign w:val="center"/>
          </w:tcPr>
          <w:p w:rsidR="007D3C78" w:rsidRDefault="007D3C78">
            <w:pPr>
              <w:jc w:val="center"/>
              <w:rPr>
                <w:b/>
                <w:color w:val="000000"/>
                <w:sz w:val="24"/>
                <w:szCs w:val="24"/>
                <w:lang w:val="uk-UA"/>
              </w:rPr>
            </w:pPr>
          </w:p>
        </w:tc>
        <w:tc>
          <w:tcPr>
            <w:tcW w:w="536" w:type="dxa"/>
            <w:vAlign w:val="center"/>
          </w:tcPr>
          <w:p w:rsidR="007D3C78" w:rsidRDefault="007D3C78">
            <w:pPr>
              <w:jc w:val="center"/>
              <w:rPr>
                <w:b/>
                <w:color w:val="000000"/>
                <w:sz w:val="24"/>
                <w:szCs w:val="24"/>
                <w:lang w:val="uk-UA"/>
              </w:rPr>
            </w:pPr>
          </w:p>
        </w:tc>
      </w:tr>
      <w:tr w:rsidR="007D3C78">
        <w:trPr>
          <w:trHeight w:val="501"/>
        </w:trPr>
        <w:tc>
          <w:tcPr>
            <w:tcW w:w="1134" w:type="dxa"/>
            <w:shd w:val="clear" w:color="auto" w:fill="FFFFCC"/>
            <w:vAlign w:val="center"/>
          </w:tcPr>
          <w:p w:rsidR="007D3C78" w:rsidRDefault="002835C8">
            <w:pPr>
              <w:jc w:val="center"/>
              <w:rPr>
                <w:lang w:val="uk-UA"/>
              </w:rPr>
            </w:pPr>
            <w:r>
              <w:rPr>
                <w:bCs/>
                <w:color w:val="000000"/>
                <w:sz w:val="24"/>
                <w:szCs w:val="24"/>
                <w:lang w:val="uk-UA"/>
              </w:rPr>
              <w:t>ОК 18</w:t>
            </w:r>
          </w:p>
        </w:tc>
        <w:tc>
          <w:tcPr>
            <w:tcW w:w="550" w:type="dxa"/>
            <w:vAlign w:val="center"/>
          </w:tcPr>
          <w:p w:rsidR="007D3C78" w:rsidRDefault="002835C8">
            <w:pPr>
              <w:jc w:val="center"/>
              <w:rPr>
                <w:b/>
                <w:color w:val="000000"/>
                <w:sz w:val="24"/>
                <w:szCs w:val="24"/>
                <w:lang w:val="uk-UA"/>
              </w:rPr>
            </w:pPr>
            <w:r>
              <w:rPr>
                <w:b/>
                <w:color w:val="000000"/>
                <w:sz w:val="24"/>
                <w:szCs w:val="24"/>
                <w:lang w:val="uk-UA"/>
              </w:rPr>
              <w:t>+</w:t>
            </w:r>
          </w:p>
        </w:tc>
        <w:tc>
          <w:tcPr>
            <w:tcW w:w="552" w:type="dxa"/>
            <w:vAlign w:val="center"/>
          </w:tcPr>
          <w:p w:rsidR="007D3C78" w:rsidRDefault="002835C8">
            <w:pPr>
              <w:jc w:val="center"/>
              <w:rPr>
                <w:b/>
                <w:color w:val="000000"/>
                <w:sz w:val="24"/>
                <w:szCs w:val="24"/>
                <w:lang w:val="uk-UA"/>
              </w:rPr>
            </w:pPr>
            <w:r>
              <w:rPr>
                <w:b/>
                <w:color w:val="000000"/>
                <w:sz w:val="24"/>
                <w:szCs w:val="24"/>
                <w:lang w:val="uk-UA"/>
              </w:rPr>
              <w:t>+</w:t>
            </w:r>
          </w:p>
        </w:tc>
        <w:tc>
          <w:tcPr>
            <w:tcW w:w="536" w:type="dxa"/>
            <w:vAlign w:val="center"/>
          </w:tcPr>
          <w:p w:rsidR="007D3C78" w:rsidRDefault="007D3C78">
            <w:pPr>
              <w:jc w:val="center"/>
              <w:rPr>
                <w:b/>
                <w:color w:val="000000"/>
                <w:sz w:val="24"/>
                <w:szCs w:val="24"/>
                <w:lang w:val="uk-UA"/>
              </w:rPr>
            </w:pPr>
          </w:p>
        </w:tc>
        <w:tc>
          <w:tcPr>
            <w:tcW w:w="535" w:type="dxa"/>
            <w:vAlign w:val="center"/>
          </w:tcPr>
          <w:p w:rsidR="007D3C78" w:rsidRDefault="007D3C78">
            <w:pPr>
              <w:jc w:val="center"/>
              <w:rPr>
                <w:b/>
                <w:color w:val="000000"/>
                <w:sz w:val="24"/>
                <w:szCs w:val="24"/>
                <w:lang w:val="uk-UA"/>
              </w:rPr>
            </w:pPr>
          </w:p>
        </w:tc>
        <w:tc>
          <w:tcPr>
            <w:tcW w:w="535" w:type="dxa"/>
            <w:vAlign w:val="center"/>
          </w:tcPr>
          <w:p w:rsidR="007D3C78" w:rsidRDefault="007D3C78">
            <w:pPr>
              <w:jc w:val="center"/>
              <w:rPr>
                <w:b/>
                <w:color w:val="000000"/>
                <w:sz w:val="24"/>
                <w:szCs w:val="24"/>
                <w:lang w:val="uk-UA"/>
              </w:rPr>
            </w:pPr>
          </w:p>
        </w:tc>
        <w:tc>
          <w:tcPr>
            <w:tcW w:w="535" w:type="dxa"/>
            <w:vAlign w:val="center"/>
          </w:tcPr>
          <w:p w:rsidR="007D3C78" w:rsidRDefault="007D3C78">
            <w:pPr>
              <w:jc w:val="center"/>
              <w:rPr>
                <w:b/>
                <w:color w:val="000000"/>
                <w:sz w:val="24"/>
                <w:szCs w:val="24"/>
                <w:lang w:val="uk-UA"/>
              </w:rPr>
            </w:pPr>
          </w:p>
        </w:tc>
        <w:tc>
          <w:tcPr>
            <w:tcW w:w="533" w:type="dxa"/>
            <w:vAlign w:val="center"/>
          </w:tcPr>
          <w:p w:rsidR="007D3C78" w:rsidRDefault="007D3C78">
            <w:pPr>
              <w:jc w:val="center"/>
              <w:rPr>
                <w:b/>
                <w:color w:val="000000"/>
                <w:sz w:val="24"/>
                <w:szCs w:val="24"/>
                <w:lang w:val="uk-UA"/>
              </w:rPr>
            </w:pPr>
          </w:p>
        </w:tc>
        <w:tc>
          <w:tcPr>
            <w:tcW w:w="535" w:type="dxa"/>
            <w:vAlign w:val="center"/>
          </w:tcPr>
          <w:p w:rsidR="007D3C78" w:rsidRDefault="002835C8">
            <w:pPr>
              <w:jc w:val="center"/>
              <w:rPr>
                <w:b/>
                <w:color w:val="000000"/>
                <w:sz w:val="24"/>
                <w:szCs w:val="24"/>
                <w:lang w:val="uk-UA"/>
              </w:rPr>
            </w:pPr>
            <w:r>
              <w:rPr>
                <w:b/>
                <w:color w:val="000000"/>
                <w:sz w:val="24"/>
                <w:szCs w:val="24"/>
                <w:lang w:val="uk-UA"/>
              </w:rPr>
              <w:t>+</w:t>
            </w:r>
          </w:p>
        </w:tc>
        <w:tc>
          <w:tcPr>
            <w:tcW w:w="535" w:type="dxa"/>
            <w:vAlign w:val="center"/>
          </w:tcPr>
          <w:p w:rsidR="007D3C78" w:rsidRDefault="007D3C78">
            <w:pPr>
              <w:jc w:val="center"/>
              <w:rPr>
                <w:b/>
                <w:color w:val="000000"/>
                <w:sz w:val="24"/>
                <w:szCs w:val="24"/>
                <w:lang w:val="uk-UA"/>
              </w:rPr>
            </w:pPr>
          </w:p>
        </w:tc>
        <w:tc>
          <w:tcPr>
            <w:tcW w:w="536" w:type="dxa"/>
            <w:vAlign w:val="center"/>
          </w:tcPr>
          <w:p w:rsidR="007D3C78" w:rsidRDefault="002835C8">
            <w:pPr>
              <w:jc w:val="center"/>
              <w:rPr>
                <w:b/>
                <w:color w:val="000000"/>
                <w:sz w:val="24"/>
                <w:szCs w:val="24"/>
                <w:lang w:val="uk-UA"/>
              </w:rPr>
            </w:pPr>
            <w:r>
              <w:rPr>
                <w:b/>
                <w:color w:val="000000"/>
                <w:sz w:val="24"/>
                <w:szCs w:val="24"/>
                <w:lang w:val="uk-UA"/>
              </w:rPr>
              <w:t>+</w:t>
            </w:r>
          </w:p>
        </w:tc>
        <w:tc>
          <w:tcPr>
            <w:tcW w:w="535" w:type="dxa"/>
            <w:vAlign w:val="center"/>
          </w:tcPr>
          <w:p w:rsidR="007D3C78" w:rsidRDefault="007D3C78">
            <w:pPr>
              <w:jc w:val="center"/>
              <w:rPr>
                <w:b/>
                <w:color w:val="000000"/>
                <w:sz w:val="24"/>
                <w:szCs w:val="24"/>
                <w:lang w:val="uk-UA"/>
              </w:rPr>
            </w:pPr>
          </w:p>
        </w:tc>
        <w:tc>
          <w:tcPr>
            <w:tcW w:w="535" w:type="dxa"/>
            <w:vAlign w:val="center"/>
          </w:tcPr>
          <w:p w:rsidR="007D3C78" w:rsidRDefault="002835C8">
            <w:pPr>
              <w:jc w:val="center"/>
              <w:rPr>
                <w:b/>
                <w:color w:val="000000"/>
                <w:sz w:val="24"/>
                <w:szCs w:val="24"/>
                <w:lang w:val="uk-UA"/>
              </w:rPr>
            </w:pPr>
            <w:r>
              <w:rPr>
                <w:b/>
                <w:color w:val="000000"/>
                <w:sz w:val="24"/>
                <w:szCs w:val="24"/>
                <w:lang w:val="uk-UA"/>
              </w:rPr>
              <w:t>+</w:t>
            </w:r>
          </w:p>
        </w:tc>
        <w:tc>
          <w:tcPr>
            <w:tcW w:w="636" w:type="dxa"/>
            <w:vAlign w:val="center"/>
          </w:tcPr>
          <w:p w:rsidR="007D3C78" w:rsidRDefault="007D3C78">
            <w:pPr>
              <w:jc w:val="center"/>
              <w:rPr>
                <w:b/>
                <w:color w:val="000000"/>
                <w:sz w:val="24"/>
                <w:szCs w:val="24"/>
                <w:lang w:val="uk-UA"/>
              </w:rPr>
            </w:pPr>
          </w:p>
        </w:tc>
        <w:tc>
          <w:tcPr>
            <w:tcW w:w="566" w:type="dxa"/>
            <w:vAlign w:val="center"/>
          </w:tcPr>
          <w:p w:rsidR="007D3C78" w:rsidRDefault="002835C8">
            <w:pPr>
              <w:jc w:val="center"/>
              <w:rPr>
                <w:b/>
                <w:color w:val="000000"/>
                <w:sz w:val="24"/>
                <w:szCs w:val="24"/>
                <w:lang w:val="uk-UA"/>
              </w:rPr>
            </w:pPr>
            <w:r>
              <w:rPr>
                <w:b/>
                <w:color w:val="000000"/>
                <w:sz w:val="24"/>
                <w:szCs w:val="24"/>
                <w:lang w:val="uk-UA"/>
              </w:rPr>
              <w:t>+</w:t>
            </w:r>
          </w:p>
        </w:tc>
        <w:tc>
          <w:tcPr>
            <w:tcW w:w="566" w:type="dxa"/>
            <w:vAlign w:val="center"/>
          </w:tcPr>
          <w:p w:rsidR="007D3C78" w:rsidRDefault="007D3C78">
            <w:pPr>
              <w:jc w:val="center"/>
              <w:rPr>
                <w:b/>
                <w:color w:val="000000"/>
                <w:sz w:val="24"/>
                <w:szCs w:val="24"/>
                <w:lang w:val="uk-UA"/>
              </w:rPr>
            </w:pPr>
          </w:p>
        </w:tc>
        <w:tc>
          <w:tcPr>
            <w:tcW w:w="721" w:type="dxa"/>
            <w:vAlign w:val="center"/>
          </w:tcPr>
          <w:p w:rsidR="007D3C78" w:rsidRDefault="007D3C78">
            <w:pPr>
              <w:jc w:val="center"/>
              <w:rPr>
                <w:b/>
                <w:color w:val="000000"/>
                <w:sz w:val="24"/>
                <w:szCs w:val="24"/>
                <w:lang w:val="uk-UA"/>
              </w:rPr>
            </w:pPr>
          </w:p>
        </w:tc>
        <w:tc>
          <w:tcPr>
            <w:tcW w:w="567" w:type="dxa"/>
            <w:vAlign w:val="center"/>
          </w:tcPr>
          <w:p w:rsidR="007D3C78" w:rsidRDefault="007D3C78">
            <w:pPr>
              <w:jc w:val="center"/>
              <w:rPr>
                <w:b/>
                <w:color w:val="000000"/>
                <w:sz w:val="24"/>
                <w:szCs w:val="24"/>
                <w:lang w:val="uk-UA"/>
              </w:rPr>
            </w:pPr>
          </w:p>
        </w:tc>
        <w:tc>
          <w:tcPr>
            <w:tcW w:w="567" w:type="dxa"/>
            <w:vAlign w:val="center"/>
          </w:tcPr>
          <w:p w:rsidR="007D3C78" w:rsidRDefault="007D3C78">
            <w:pPr>
              <w:jc w:val="center"/>
              <w:rPr>
                <w:b/>
                <w:color w:val="000000"/>
                <w:sz w:val="24"/>
                <w:szCs w:val="24"/>
                <w:lang w:val="uk-UA"/>
              </w:rPr>
            </w:pPr>
          </w:p>
        </w:tc>
        <w:tc>
          <w:tcPr>
            <w:tcW w:w="548" w:type="dxa"/>
            <w:vAlign w:val="center"/>
          </w:tcPr>
          <w:p w:rsidR="007D3C78" w:rsidRDefault="007D3C78">
            <w:pPr>
              <w:jc w:val="center"/>
              <w:rPr>
                <w:b/>
                <w:color w:val="000000"/>
                <w:sz w:val="24"/>
                <w:szCs w:val="24"/>
                <w:lang w:val="uk-UA"/>
              </w:rPr>
            </w:pPr>
          </w:p>
        </w:tc>
        <w:tc>
          <w:tcPr>
            <w:tcW w:w="563" w:type="dxa"/>
            <w:vAlign w:val="center"/>
          </w:tcPr>
          <w:p w:rsidR="007D3C78" w:rsidRDefault="007D3C78">
            <w:pPr>
              <w:jc w:val="center"/>
              <w:rPr>
                <w:b/>
                <w:color w:val="000000"/>
                <w:sz w:val="24"/>
                <w:szCs w:val="24"/>
                <w:lang w:val="uk-UA"/>
              </w:rPr>
            </w:pPr>
          </w:p>
        </w:tc>
        <w:tc>
          <w:tcPr>
            <w:tcW w:w="590" w:type="dxa"/>
            <w:vAlign w:val="center"/>
          </w:tcPr>
          <w:p w:rsidR="007D3C78" w:rsidRDefault="007D3C78">
            <w:pPr>
              <w:jc w:val="center"/>
              <w:rPr>
                <w:b/>
                <w:color w:val="000000"/>
                <w:sz w:val="24"/>
                <w:szCs w:val="24"/>
                <w:lang w:val="uk-UA"/>
              </w:rPr>
            </w:pPr>
          </w:p>
        </w:tc>
        <w:tc>
          <w:tcPr>
            <w:tcW w:w="536" w:type="dxa"/>
            <w:vAlign w:val="center"/>
          </w:tcPr>
          <w:p w:rsidR="007D3C78" w:rsidRDefault="007D3C78">
            <w:pPr>
              <w:jc w:val="center"/>
              <w:rPr>
                <w:b/>
                <w:color w:val="000000"/>
                <w:sz w:val="24"/>
                <w:szCs w:val="24"/>
                <w:lang w:val="uk-UA"/>
              </w:rPr>
            </w:pPr>
          </w:p>
        </w:tc>
      </w:tr>
      <w:tr w:rsidR="007D3C78">
        <w:trPr>
          <w:trHeight w:val="501"/>
        </w:trPr>
        <w:tc>
          <w:tcPr>
            <w:tcW w:w="1134" w:type="dxa"/>
            <w:shd w:val="clear" w:color="auto" w:fill="FFFFCC"/>
            <w:vAlign w:val="center"/>
          </w:tcPr>
          <w:p w:rsidR="007D3C78" w:rsidRDefault="002835C8">
            <w:pPr>
              <w:jc w:val="center"/>
              <w:rPr>
                <w:lang w:val="uk-UA"/>
              </w:rPr>
            </w:pPr>
            <w:r>
              <w:rPr>
                <w:bCs/>
                <w:color w:val="000000"/>
                <w:sz w:val="24"/>
                <w:szCs w:val="24"/>
                <w:lang w:val="uk-UA"/>
              </w:rPr>
              <w:t>ОК 19</w:t>
            </w:r>
          </w:p>
        </w:tc>
        <w:tc>
          <w:tcPr>
            <w:tcW w:w="550" w:type="dxa"/>
            <w:vAlign w:val="center"/>
          </w:tcPr>
          <w:p w:rsidR="007D3C78" w:rsidRDefault="007D3C78">
            <w:pPr>
              <w:jc w:val="center"/>
              <w:rPr>
                <w:b/>
                <w:color w:val="000000"/>
                <w:sz w:val="24"/>
                <w:szCs w:val="24"/>
                <w:lang w:val="uk-UA"/>
              </w:rPr>
            </w:pPr>
          </w:p>
        </w:tc>
        <w:tc>
          <w:tcPr>
            <w:tcW w:w="552" w:type="dxa"/>
            <w:vAlign w:val="center"/>
          </w:tcPr>
          <w:p w:rsidR="007D3C78" w:rsidRDefault="002835C8">
            <w:pPr>
              <w:jc w:val="center"/>
              <w:rPr>
                <w:b/>
                <w:color w:val="000000"/>
                <w:sz w:val="24"/>
                <w:szCs w:val="24"/>
                <w:lang w:val="uk-UA"/>
              </w:rPr>
            </w:pPr>
            <w:r>
              <w:rPr>
                <w:b/>
                <w:color w:val="000000"/>
                <w:sz w:val="24"/>
                <w:szCs w:val="24"/>
                <w:lang w:val="uk-UA"/>
              </w:rPr>
              <w:t>+</w:t>
            </w:r>
          </w:p>
        </w:tc>
        <w:tc>
          <w:tcPr>
            <w:tcW w:w="536" w:type="dxa"/>
            <w:vAlign w:val="center"/>
          </w:tcPr>
          <w:p w:rsidR="007D3C78" w:rsidRDefault="007D3C78">
            <w:pPr>
              <w:jc w:val="center"/>
              <w:rPr>
                <w:b/>
                <w:color w:val="000000"/>
                <w:sz w:val="24"/>
                <w:szCs w:val="24"/>
                <w:lang w:val="uk-UA"/>
              </w:rPr>
            </w:pPr>
          </w:p>
        </w:tc>
        <w:tc>
          <w:tcPr>
            <w:tcW w:w="535" w:type="dxa"/>
            <w:vAlign w:val="center"/>
          </w:tcPr>
          <w:p w:rsidR="007D3C78" w:rsidRDefault="007D3C78">
            <w:pPr>
              <w:jc w:val="center"/>
              <w:rPr>
                <w:b/>
                <w:color w:val="000000"/>
                <w:sz w:val="24"/>
                <w:szCs w:val="24"/>
                <w:lang w:val="uk-UA"/>
              </w:rPr>
            </w:pPr>
          </w:p>
        </w:tc>
        <w:tc>
          <w:tcPr>
            <w:tcW w:w="535" w:type="dxa"/>
            <w:vAlign w:val="center"/>
          </w:tcPr>
          <w:p w:rsidR="007D3C78" w:rsidRDefault="002835C8">
            <w:pPr>
              <w:jc w:val="center"/>
              <w:rPr>
                <w:b/>
                <w:color w:val="000000"/>
                <w:sz w:val="24"/>
                <w:szCs w:val="24"/>
                <w:lang w:val="uk-UA"/>
              </w:rPr>
            </w:pPr>
            <w:r>
              <w:rPr>
                <w:b/>
                <w:color w:val="000000"/>
                <w:sz w:val="24"/>
                <w:szCs w:val="24"/>
                <w:lang w:val="uk-UA"/>
              </w:rPr>
              <w:t>+</w:t>
            </w:r>
          </w:p>
        </w:tc>
        <w:tc>
          <w:tcPr>
            <w:tcW w:w="535" w:type="dxa"/>
            <w:vAlign w:val="center"/>
          </w:tcPr>
          <w:p w:rsidR="007D3C78" w:rsidRDefault="002835C8">
            <w:pPr>
              <w:jc w:val="center"/>
              <w:rPr>
                <w:b/>
                <w:color w:val="000000"/>
                <w:sz w:val="24"/>
                <w:szCs w:val="24"/>
                <w:lang w:val="uk-UA"/>
              </w:rPr>
            </w:pPr>
            <w:r>
              <w:rPr>
                <w:b/>
                <w:color w:val="000000"/>
                <w:sz w:val="24"/>
                <w:szCs w:val="24"/>
                <w:lang w:val="uk-UA"/>
              </w:rPr>
              <w:t>+</w:t>
            </w:r>
          </w:p>
        </w:tc>
        <w:tc>
          <w:tcPr>
            <w:tcW w:w="533" w:type="dxa"/>
            <w:vAlign w:val="center"/>
          </w:tcPr>
          <w:p w:rsidR="007D3C78" w:rsidRDefault="007D3C78">
            <w:pPr>
              <w:jc w:val="center"/>
              <w:rPr>
                <w:b/>
                <w:color w:val="000000"/>
                <w:sz w:val="24"/>
                <w:szCs w:val="24"/>
                <w:lang w:val="uk-UA"/>
              </w:rPr>
            </w:pPr>
          </w:p>
        </w:tc>
        <w:tc>
          <w:tcPr>
            <w:tcW w:w="535" w:type="dxa"/>
            <w:vAlign w:val="center"/>
          </w:tcPr>
          <w:p w:rsidR="007D3C78" w:rsidRDefault="007D3C78">
            <w:pPr>
              <w:jc w:val="center"/>
              <w:rPr>
                <w:b/>
                <w:color w:val="000000"/>
                <w:sz w:val="24"/>
                <w:szCs w:val="24"/>
                <w:lang w:val="uk-UA"/>
              </w:rPr>
            </w:pPr>
          </w:p>
        </w:tc>
        <w:tc>
          <w:tcPr>
            <w:tcW w:w="535" w:type="dxa"/>
            <w:vAlign w:val="center"/>
          </w:tcPr>
          <w:p w:rsidR="007D3C78" w:rsidRDefault="007D3C78">
            <w:pPr>
              <w:jc w:val="center"/>
              <w:rPr>
                <w:b/>
                <w:color w:val="000000"/>
                <w:sz w:val="24"/>
                <w:szCs w:val="24"/>
                <w:lang w:val="uk-UA"/>
              </w:rPr>
            </w:pPr>
          </w:p>
        </w:tc>
        <w:tc>
          <w:tcPr>
            <w:tcW w:w="536" w:type="dxa"/>
            <w:vAlign w:val="center"/>
          </w:tcPr>
          <w:p w:rsidR="007D3C78" w:rsidRDefault="007D3C78">
            <w:pPr>
              <w:jc w:val="center"/>
              <w:rPr>
                <w:b/>
                <w:color w:val="000000"/>
                <w:sz w:val="24"/>
                <w:szCs w:val="24"/>
                <w:lang w:val="uk-UA"/>
              </w:rPr>
            </w:pPr>
          </w:p>
        </w:tc>
        <w:tc>
          <w:tcPr>
            <w:tcW w:w="535" w:type="dxa"/>
            <w:vAlign w:val="center"/>
          </w:tcPr>
          <w:p w:rsidR="007D3C78" w:rsidRDefault="007D3C78">
            <w:pPr>
              <w:jc w:val="center"/>
              <w:rPr>
                <w:b/>
                <w:color w:val="000000"/>
                <w:sz w:val="24"/>
                <w:szCs w:val="24"/>
                <w:lang w:val="uk-UA"/>
              </w:rPr>
            </w:pPr>
          </w:p>
        </w:tc>
        <w:tc>
          <w:tcPr>
            <w:tcW w:w="535" w:type="dxa"/>
            <w:vAlign w:val="center"/>
          </w:tcPr>
          <w:p w:rsidR="007D3C78" w:rsidRDefault="007D3C78">
            <w:pPr>
              <w:jc w:val="center"/>
              <w:rPr>
                <w:b/>
                <w:color w:val="000000"/>
                <w:sz w:val="24"/>
                <w:szCs w:val="24"/>
                <w:lang w:val="uk-UA"/>
              </w:rPr>
            </w:pPr>
          </w:p>
        </w:tc>
        <w:tc>
          <w:tcPr>
            <w:tcW w:w="636" w:type="dxa"/>
            <w:vAlign w:val="center"/>
          </w:tcPr>
          <w:p w:rsidR="007D3C78" w:rsidRDefault="007D3C78">
            <w:pPr>
              <w:jc w:val="center"/>
              <w:rPr>
                <w:b/>
                <w:color w:val="000000"/>
                <w:sz w:val="24"/>
                <w:szCs w:val="24"/>
                <w:lang w:val="uk-UA"/>
              </w:rPr>
            </w:pPr>
          </w:p>
        </w:tc>
        <w:tc>
          <w:tcPr>
            <w:tcW w:w="566" w:type="dxa"/>
            <w:vAlign w:val="center"/>
          </w:tcPr>
          <w:p w:rsidR="007D3C78" w:rsidRDefault="002835C8">
            <w:pPr>
              <w:jc w:val="center"/>
              <w:rPr>
                <w:b/>
                <w:color w:val="000000"/>
                <w:sz w:val="24"/>
                <w:szCs w:val="24"/>
                <w:lang w:val="uk-UA"/>
              </w:rPr>
            </w:pPr>
            <w:r>
              <w:rPr>
                <w:b/>
                <w:color w:val="000000"/>
                <w:sz w:val="24"/>
                <w:szCs w:val="24"/>
                <w:lang w:val="uk-UA"/>
              </w:rPr>
              <w:t>+</w:t>
            </w:r>
          </w:p>
        </w:tc>
        <w:tc>
          <w:tcPr>
            <w:tcW w:w="566" w:type="dxa"/>
            <w:vAlign w:val="center"/>
          </w:tcPr>
          <w:p w:rsidR="007D3C78" w:rsidRDefault="002835C8">
            <w:pPr>
              <w:jc w:val="center"/>
              <w:rPr>
                <w:b/>
                <w:color w:val="000000"/>
                <w:sz w:val="24"/>
                <w:szCs w:val="24"/>
                <w:lang w:val="uk-UA"/>
              </w:rPr>
            </w:pPr>
            <w:r>
              <w:rPr>
                <w:b/>
                <w:color w:val="000000"/>
                <w:sz w:val="24"/>
                <w:szCs w:val="24"/>
                <w:lang w:val="uk-UA"/>
              </w:rPr>
              <w:t>+</w:t>
            </w:r>
          </w:p>
        </w:tc>
        <w:tc>
          <w:tcPr>
            <w:tcW w:w="721" w:type="dxa"/>
            <w:vAlign w:val="center"/>
          </w:tcPr>
          <w:p w:rsidR="007D3C78" w:rsidRDefault="007D3C78">
            <w:pPr>
              <w:jc w:val="center"/>
              <w:rPr>
                <w:b/>
                <w:color w:val="000000"/>
                <w:sz w:val="24"/>
                <w:szCs w:val="24"/>
                <w:lang w:val="uk-UA"/>
              </w:rPr>
            </w:pPr>
          </w:p>
        </w:tc>
        <w:tc>
          <w:tcPr>
            <w:tcW w:w="567" w:type="dxa"/>
            <w:vAlign w:val="center"/>
          </w:tcPr>
          <w:p w:rsidR="007D3C78" w:rsidRDefault="007D3C78">
            <w:pPr>
              <w:jc w:val="center"/>
              <w:rPr>
                <w:b/>
                <w:color w:val="000000"/>
                <w:sz w:val="24"/>
                <w:szCs w:val="24"/>
                <w:lang w:val="uk-UA"/>
              </w:rPr>
            </w:pPr>
          </w:p>
        </w:tc>
        <w:tc>
          <w:tcPr>
            <w:tcW w:w="567" w:type="dxa"/>
            <w:vAlign w:val="center"/>
          </w:tcPr>
          <w:p w:rsidR="007D3C78" w:rsidRDefault="007D3C78">
            <w:pPr>
              <w:jc w:val="center"/>
              <w:rPr>
                <w:b/>
                <w:color w:val="000000"/>
                <w:sz w:val="24"/>
                <w:szCs w:val="24"/>
                <w:lang w:val="uk-UA"/>
              </w:rPr>
            </w:pPr>
          </w:p>
        </w:tc>
        <w:tc>
          <w:tcPr>
            <w:tcW w:w="548" w:type="dxa"/>
            <w:vAlign w:val="center"/>
          </w:tcPr>
          <w:p w:rsidR="007D3C78" w:rsidRDefault="007D3C78">
            <w:pPr>
              <w:jc w:val="center"/>
              <w:rPr>
                <w:b/>
                <w:color w:val="000000"/>
                <w:sz w:val="24"/>
                <w:szCs w:val="24"/>
                <w:lang w:val="uk-UA"/>
              </w:rPr>
            </w:pPr>
          </w:p>
        </w:tc>
        <w:tc>
          <w:tcPr>
            <w:tcW w:w="563" w:type="dxa"/>
            <w:vAlign w:val="center"/>
          </w:tcPr>
          <w:p w:rsidR="007D3C78" w:rsidRDefault="007D3C78">
            <w:pPr>
              <w:jc w:val="center"/>
              <w:rPr>
                <w:b/>
                <w:color w:val="000000"/>
                <w:sz w:val="24"/>
                <w:szCs w:val="24"/>
                <w:lang w:val="uk-UA"/>
              </w:rPr>
            </w:pPr>
          </w:p>
        </w:tc>
        <w:tc>
          <w:tcPr>
            <w:tcW w:w="590" w:type="dxa"/>
            <w:vAlign w:val="center"/>
          </w:tcPr>
          <w:p w:rsidR="007D3C78" w:rsidRDefault="007D3C78">
            <w:pPr>
              <w:jc w:val="center"/>
              <w:rPr>
                <w:b/>
                <w:color w:val="000000"/>
                <w:sz w:val="24"/>
                <w:szCs w:val="24"/>
                <w:lang w:val="uk-UA"/>
              </w:rPr>
            </w:pPr>
          </w:p>
        </w:tc>
        <w:tc>
          <w:tcPr>
            <w:tcW w:w="536" w:type="dxa"/>
            <w:vAlign w:val="center"/>
          </w:tcPr>
          <w:p w:rsidR="007D3C78" w:rsidRDefault="007D3C78">
            <w:pPr>
              <w:jc w:val="center"/>
              <w:rPr>
                <w:b/>
                <w:color w:val="000000"/>
                <w:sz w:val="24"/>
                <w:szCs w:val="24"/>
                <w:lang w:val="uk-UA"/>
              </w:rPr>
            </w:pPr>
          </w:p>
        </w:tc>
      </w:tr>
      <w:tr w:rsidR="007D3C78">
        <w:trPr>
          <w:trHeight w:val="501"/>
        </w:trPr>
        <w:tc>
          <w:tcPr>
            <w:tcW w:w="1134" w:type="dxa"/>
            <w:shd w:val="clear" w:color="auto" w:fill="FFFFCC"/>
            <w:vAlign w:val="center"/>
          </w:tcPr>
          <w:p w:rsidR="007D3C78" w:rsidRDefault="002835C8">
            <w:pPr>
              <w:jc w:val="center"/>
              <w:rPr>
                <w:lang w:val="uk-UA"/>
              </w:rPr>
            </w:pPr>
            <w:r>
              <w:rPr>
                <w:bCs/>
                <w:color w:val="000000"/>
                <w:sz w:val="24"/>
                <w:szCs w:val="24"/>
                <w:lang w:val="uk-UA"/>
              </w:rPr>
              <w:t>ОК 20</w:t>
            </w:r>
          </w:p>
        </w:tc>
        <w:tc>
          <w:tcPr>
            <w:tcW w:w="550" w:type="dxa"/>
            <w:vAlign w:val="center"/>
          </w:tcPr>
          <w:p w:rsidR="007D3C78" w:rsidRDefault="002835C8">
            <w:pPr>
              <w:jc w:val="center"/>
              <w:rPr>
                <w:b/>
                <w:color w:val="000000"/>
                <w:sz w:val="24"/>
                <w:szCs w:val="24"/>
                <w:lang w:val="uk-UA"/>
              </w:rPr>
            </w:pPr>
            <w:r>
              <w:rPr>
                <w:b/>
                <w:color w:val="000000"/>
                <w:sz w:val="24"/>
                <w:szCs w:val="24"/>
                <w:lang w:val="uk-UA"/>
              </w:rPr>
              <w:t>+</w:t>
            </w:r>
          </w:p>
        </w:tc>
        <w:tc>
          <w:tcPr>
            <w:tcW w:w="552" w:type="dxa"/>
            <w:vAlign w:val="center"/>
          </w:tcPr>
          <w:p w:rsidR="007D3C78" w:rsidRDefault="007D3C78">
            <w:pPr>
              <w:jc w:val="center"/>
              <w:rPr>
                <w:b/>
                <w:color w:val="000000"/>
                <w:sz w:val="24"/>
                <w:szCs w:val="24"/>
                <w:lang w:val="uk-UA"/>
              </w:rPr>
            </w:pPr>
          </w:p>
        </w:tc>
        <w:tc>
          <w:tcPr>
            <w:tcW w:w="536" w:type="dxa"/>
            <w:vAlign w:val="center"/>
          </w:tcPr>
          <w:p w:rsidR="007D3C78" w:rsidRDefault="007D3C78">
            <w:pPr>
              <w:jc w:val="center"/>
              <w:rPr>
                <w:b/>
                <w:color w:val="000000"/>
                <w:sz w:val="24"/>
                <w:szCs w:val="24"/>
                <w:lang w:val="uk-UA"/>
              </w:rPr>
            </w:pPr>
          </w:p>
        </w:tc>
        <w:tc>
          <w:tcPr>
            <w:tcW w:w="535" w:type="dxa"/>
            <w:vAlign w:val="center"/>
          </w:tcPr>
          <w:p w:rsidR="007D3C78" w:rsidRDefault="002835C8">
            <w:pPr>
              <w:jc w:val="center"/>
              <w:rPr>
                <w:b/>
                <w:color w:val="000000"/>
                <w:sz w:val="24"/>
                <w:szCs w:val="24"/>
                <w:lang w:val="uk-UA"/>
              </w:rPr>
            </w:pPr>
            <w:r>
              <w:rPr>
                <w:b/>
                <w:color w:val="000000"/>
                <w:sz w:val="24"/>
                <w:szCs w:val="24"/>
                <w:lang w:val="uk-UA"/>
              </w:rPr>
              <w:t>+</w:t>
            </w:r>
          </w:p>
        </w:tc>
        <w:tc>
          <w:tcPr>
            <w:tcW w:w="535" w:type="dxa"/>
            <w:vAlign w:val="center"/>
          </w:tcPr>
          <w:p w:rsidR="007D3C78" w:rsidRDefault="007D3C78">
            <w:pPr>
              <w:jc w:val="center"/>
              <w:rPr>
                <w:b/>
                <w:color w:val="000000"/>
                <w:sz w:val="24"/>
                <w:szCs w:val="24"/>
                <w:lang w:val="uk-UA"/>
              </w:rPr>
            </w:pPr>
          </w:p>
        </w:tc>
        <w:tc>
          <w:tcPr>
            <w:tcW w:w="535" w:type="dxa"/>
            <w:vAlign w:val="center"/>
          </w:tcPr>
          <w:p w:rsidR="007D3C78" w:rsidRDefault="002835C8">
            <w:pPr>
              <w:jc w:val="center"/>
              <w:rPr>
                <w:b/>
                <w:color w:val="000000"/>
                <w:sz w:val="24"/>
                <w:szCs w:val="24"/>
                <w:lang w:val="uk-UA"/>
              </w:rPr>
            </w:pPr>
            <w:r>
              <w:rPr>
                <w:b/>
                <w:color w:val="000000"/>
                <w:sz w:val="24"/>
                <w:szCs w:val="24"/>
                <w:lang w:val="uk-UA"/>
              </w:rPr>
              <w:t>+</w:t>
            </w:r>
          </w:p>
        </w:tc>
        <w:tc>
          <w:tcPr>
            <w:tcW w:w="533" w:type="dxa"/>
            <w:vAlign w:val="center"/>
          </w:tcPr>
          <w:p w:rsidR="007D3C78" w:rsidRDefault="007D3C78">
            <w:pPr>
              <w:jc w:val="center"/>
              <w:rPr>
                <w:b/>
                <w:color w:val="000000"/>
                <w:sz w:val="24"/>
                <w:szCs w:val="24"/>
                <w:lang w:val="uk-UA"/>
              </w:rPr>
            </w:pPr>
          </w:p>
        </w:tc>
        <w:tc>
          <w:tcPr>
            <w:tcW w:w="535" w:type="dxa"/>
            <w:vAlign w:val="center"/>
          </w:tcPr>
          <w:p w:rsidR="007D3C78" w:rsidRDefault="002835C8">
            <w:pPr>
              <w:jc w:val="center"/>
              <w:rPr>
                <w:b/>
                <w:color w:val="000000"/>
                <w:sz w:val="24"/>
                <w:szCs w:val="24"/>
                <w:lang w:val="uk-UA"/>
              </w:rPr>
            </w:pPr>
            <w:r>
              <w:rPr>
                <w:b/>
                <w:color w:val="000000"/>
                <w:sz w:val="24"/>
                <w:szCs w:val="24"/>
                <w:lang w:val="uk-UA"/>
              </w:rPr>
              <w:t>+</w:t>
            </w:r>
          </w:p>
        </w:tc>
        <w:tc>
          <w:tcPr>
            <w:tcW w:w="535" w:type="dxa"/>
            <w:vAlign w:val="center"/>
          </w:tcPr>
          <w:p w:rsidR="007D3C78" w:rsidRDefault="007D3C78">
            <w:pPr>
              <w:jc w:val="center"/>
              <w:rPr>
                <w:b/>
                <w:color w:val="000000"/>
                <w:sz w:val="24"/>
                <w:szCs w:val="24"/>
                <w:lang w:val="uk-UA"/>
              </w:rPr>
            </w:pPr>
          </w:p>
        </w:tc>
        <w:tc>
          <w:tcPr>
            <w:tcW w:w="536" w:type="dxa"/>
            <w:vAlign w:val="center"/>
          </w:tcPr>
          <w:p w:rsidR="007D3C78" w:rsidRDefault="007D3C78">
            <w:pPr>
              <w:jc w:val="center"/>
              <w:rPr>
                <w:b/>
                <w:color w:val="000000"/>
                <w:sz w:val="24"/>
                <w:szCs w:val="24"/>
                <w:lang w:val="uk-UA"/>
              </w:rPr>
            </w:pPr>
          </w:p>
        </w:tc>
        <w:tc>
          <w:tcPr>
            <w:tcW w:w="535" w:type="dxa"/>
            <w:vAlign w:val="center"/>
          </w:tcPr>
          <w:p w:rsidR="007D3C78" w:rsidRDefault="007D3C78">
            <w:pPr>
              <w:jc w:val="center"/>
              <w:rPr>
                <w:b/>
                <w:color w:val="000000"/>
                <w:sz w:val="24"/>
                <w:szCs w:val="24"/>
                <w:lang w:val="uk-UA"/>
              </w:rPr>
            </w:pPr>
          </w:p>
        </w:tc>
        <w:tc>
          <w:tcPr>
            <w:tcW w:w="535" w:type="dxa"/>
            <w:vAlign w:val="center"/>
          </w:tcPr>
          <w:p w:rsidR="007D3C78" w:rsidRDefault="002835C8">
            <w:pPr>
              <w:jc w:val="center"/>
              <w:rPr>
                <w:b/>
                <w:color w:val="000000"/>
                <w:sz w:val="24"/>
                <w:szCs w:val="24"/>
                <w:lang w:val="uk-UA"/>
              </w:rPr>
            </w:pPr>
            <w:r>
              <w:rPr>
                <w:b/>
                <w:color w:val="000000"/>
                <w:sz w:val="24"/>
                <w:szCs w:val="24"/>
                <w:lang w:val="uk-UA"/>
              </w:rPr>
              <w:t>+</w:t>
            </w:r>
          </w:p>
        </w:tc>
        <w:tc>
          <w:tcPr>
            <w:tcW w:w="636" w:type="dxa"/>
            <w:vAlign w:val="center"/>
          </w:tcPr>
          <w:p w:rsidR="007D3C78" w:rsidRDefault="002835C8">
            <w:pPr>
              <w:jc w:val="center"/>
              <w:rPr>
                <w:b/>
                <w:color w:val="000000"/>
                <w:sz w:val="24"/>
                <w:szCs w:val="24"/>
                <w:lang w:val="uk-UA"/>
              </w:rPr>
            </w:pPr>
            <w:r>
              <w:rPr>
                <w:b/>
                <w:color w:val="000000"/>
                <w:sz w:val="24"/>
                <w:szCs w:val="24"/>
                <w:lang w:val="uk-UA"/>
              </w:rPr>
              <w:t>+</w:t>
            </w:r>
          </w:p>
        </w:tc>
        <w:tc>
          <w:tcPr>
            <w:tcW w:w="566" w:type="dxa"/>
            <w:vAlign w:val="center"/>
          </w:tcPr>
          <w:p w:rsidR="007D3C78" w:rsidRDefault="002835C8">
            <w:pPr>
              <w:jc w:val="center"/>
              <w:rPr>
                <w:b/>
                <w:color w:val="000000"/>
                <w:sz w:val="24"/>
                <w:szCs w:val="24"/>
                <w:lang w:val="uk-UA"/>
              </w:rPr>
            </w:pPr>
            <w:r>
              <w:rPr>
                <w:b/>
                <w:color w:val="000000"/>
                <w:sz w:val="24"/>
                <w:szCs w:val="24"/>
                <w:lang w:val="uk-UA"/>
              </w:rPr>
              <w:t>+</w:t>
            </w:r>
          </w:p>
        </w:tc>
        <w:tc>
          <w:tcPr>
            <w:tcW w:w="566" w:type="dxa"/>
            <w:vAlign w:val="center"/>
          </w:tcPr>
          <w:p w:rsidR="007D3C78" w:rsidRDefault="007D3C78">
            <w:pPr>
              <w:jc w:val="center"/>
              <w:rPr>
                <w:b/>
                <w:color w:val="000000"/>
                <w:sz w:val="24"/>
                <w:szCs w:val="24"/>
                <w:lang w:val="uk-UA"/>
              </w:rPr>
            </w:pPr>
          </w:p>
        </w:tc>
        <w:tc>
          <w:tcPr>
            <w:tcW w:w="721" w:type="dxa"/>
            <w:vAlign w:val="center"/>
          </w:tcPr>
          <w:p w:rsidR="007D3C78" w:rsidRDefault="007D3C78">
            <w:pPr>
              <w:jc w:val="center"/>
              <w:rPr>
                <w:b/>
                <w:color w:val="000000"/>
                <w:sz w:val="24"/>
                <w:szCs w:val="24"/>
                <w:lang w:val="uk-UA"/>
              </w:rPr>
            </w:pPr>
          </w:p>
        </w:tc>
        <w:tc>
          <w:tcPr>
            <w:tcW w:w="567" w:type="dxa"/>
            <w:vAlign w:val="center"/>
          </w:tcPr>
          <w:p w:rsidR="007D3C78" w:rsidRDefault="007D3C78">
            <w:pPr>
              <w:jc w:val="center"/>
              <w:rPr>
                <w:b/>
                <w:color w:val="000000"/>
                <w:sz w:val="24"/>
                <w:szCs w:val="24"/>
                <w:lang w:val="uk-UA"/>
              </w:rPr>
            </w:pPr>
          </w:p>
        </w:tc>
        <w:tc>
          <w:tcPr>
            <w:tcW w:w="567" w:type="dxa"/>
            <w:vAlign w:val="center"/>
          </w:tcPr>
          <w:p w:rsidR="007D3C78" w:rsidRDefault="007D3C78">
            <w:pPr>
              <w:jc w:val="center"/>
              <w:rPr>
                <w:b/>
                <w:color w:val="000000"/>
                <w:sz w:val="24"/>
                <w:szCs w:val="24"/>
                <w:lang w:val="uk-UA"/>
              </w:rPr>
            </w:pPr>
          </w:p>
        </w:tc>
        <w:tc>
          <w:tcPr>
            <w:tcW w:w="548" w:type="dxa"/>
            <w:vAlign w:val="center"/>
          </w:tcPr>
          <w:p w:rsidR="007D3C78" w:rsidRDefault="007D3C78">
            <w:pPr>
              <w:jc w:val="center"/>
              <w:rPr>
                <w:b/>
                <w:color w:val="000000"/>
                <w:sz w:val="24"/>
                <w:szCs w:val="24"/>
                <w:lang w:val="uk-UA"/>
              </w:rPr>
            </w:pPr>
          </w:p>
        </w:tc>
        <w:tc>
          <w:tcPr>
            <w:tcW w:w="563" w:type="dxa"/>
            <w:vAlign w:val="center"/>
          </w:tcPr>
          <w:p w:rsidR="007D3C78" w:rsidRDefault="007D3C78">
            <w:pPr>
              <w:jc w:val="center"/>
              <w:rPr>
                <w:b/>
                <w:color w:val="000000"/>
                <w:sz w:val="24"/>
                <w:szCs w:val="24"/>
                <w:lang w:val="uk-UA"/>
              </w:rPr>
            </w:pPr>
          </w:p>
        </w:tc>
        <w:tc>
          <w:tcPr>
            <w:tcW w:w="590" w:type="dxa"/>
            <w:vAlign w:val="center"/>
          </w:tcPr>
          <w:p w:rsidR="007D3C78" w:rsidRDefault="00296395">
            <w:pPr>
              <w:jc w:val="center"/>
              <w:rPr>
                <w:b/>
                <w:color w:val="000000"/>
                <w:sz w:val="24"/>
                <w:szCs w:val="24"/>
                <w:lang w:val="uk-UA"/>
              </w:rPr>
            </w:pPr>
            <w:r>
              <w:rPr>
                <w:b/>
                <w:color w:val="000000"/>
                <w:sz w:val="24"/>
                <w:szCs w:val="24"/>
                <w:lang w:val="uk-UA"/>
              </w:rPr>
              <w:t>+</w:t>
            </w:r>
          </w:p>
        </w:tc>
        <w:tc>
          <w:tcPr>
            <w:tcW w:w="536" w:type="dxa"/>
            <w:vAlign w:val="center"/>
          </w:tcPr>
          <w:p w:rsidR="007D3C78" w:rsidRDefault="007D3C78">
            <w:pPr>
              <w:jc w:val="center"/>
              <w:rPr>
                <w:b/>
                <w:color w:val="000000"/>
                <w:sz w:val="24"/>
                <w:szCs w:val="24"/>
                <w:lang w:val="uk-UA"/>
              </w:rPr>
            </w:pPr>
          </w:p>
        </w:tc>
      </w:tr>
      <w:tr w:rsidR="007D3C78">
        <w:trPr>
          <w:trHeight w:val="501"/>
        </w:trPr>
        <w:tc>
          <w:tcPr>
            <w:tcW w:w="1134" w:type="dxa"/>
            <w:shd w:val="clear" w:color="auto" w:fill="FFFFCC"/>
            <w:vAlign w:val="center"/>
          </w:tcPr>
          <w:p w:rsidR="007D3C78" w:rsidRDefault="002835C8">
            <w:pPr>
              <w:jc w:val="center"/>
              <w:rPr>
                <w:lang w:val="uk-UA"/>
              </w:rPr>
            </w:pPr>
            <w:r>
              <w:rPr>
                <w:bCs/>
                <w:color w:val="000000"/>
                <w:sz w:val="24"/>
                <w:szCs w:val="24"/>
                <w:lang w:val="uk-UA"/>
              </w:rPr>
              <w:t>ОК 21</w:t>
            </w:r>
          </w:p>
        </w:tc>
        <w:tc>
          <w:tcPr>
            <w:tcW w:w="550" w:type="dxa"/>
            <w:vAlign w:val="center"/>
          </w:tcPr>
          <w:p w:rsidR="007D3C78" w:rsidRDefault="007D3C78">
            <w:pPr>
              <w:jc w:val="center"/>
              <w:rPr>
                <w:b/>
                <w:color w:val="000000"/>
                <w:sz w:val="24"/>
                <w:szCs w:val="24"/>
                <w:lang w:val="uk-UA"/>
              </w:rPr>
            </w:pPr>
          </w:p>
        </w:tc>
        <w:tc>
          <w:tcPr>
            <w:tcW w:w="552" w:type="dxa"/>
            <w:vAlign w:val="center"/>
          </w:tcPr>
          <w:p w:rsidR="007D3C78" w:rsidRDefault="007D3C78">
            <w:pPr>
              <w:jc w:val="center"/>
              <w:rPr>
                <w:b/>
                <w:color w:val="000000"/>
                <w:sz w:val="24"/>
                <w:szCs w:val="24"/>
                <w:lang w:val="uk-UA"/>
              </w:rPr>
            </w:pPr>
          </w:p>
        </w:tc>
        <w:tc>
          <w:tcPr>
            <w:tcW w:w="536" w:type="dxa"/>
            <w:vAlign w:val="center"/>
          </w:tcPr>
          <w:p w:rsidR="007D3C78" w:rsidRDefault="002835C8">
            <w:pPr>
              <w:jc w:val="center"/>
              <w:rPr>
                <w:b/>
                <w:color w:val="000000"/>
                <w:sz w:val="24"/>
                <w:szCs w:val="24"/>
                <w:lang w:val="uk-UA"/>
              </w:rPr>
            </w:pPr>
            <w:r>
              <w:rPr>
                <w:b/>
                <w:color w:val="000000"/>
                <w:sz w:val="24"/>
                <w:szCs w:val="24"/>
                <w:lang w:val="uk-UA"/>
              </w:rPr>
              <w:t>+</w:t>
            </w:r>
          </w:p>
        </w:tc>
        <w:tc>
          <w:tcPr>
            <w:tcW w:w="535" w:type="dxa"/>
            <w:vAlign w:val="center"/>
          </w:tcPr>
          <w:p w:rsidR="007D3C78" w:rsidRDefault="002835C8">
            <w:pPr>
              <w:jc w:val="center"/>
              <w:rPr>
                <w:b/>
                <w:color w:val="000000"/>
                <w:sz w:val="24"/>
                <w:szCs w:val="24"/>
                <w:lang w:val="uk-UA"/>
              </w:rPr>
            </w:pPr>
            <w:r>
              <w:rPr>
                <w:b/>
                <w:color w:val="000000"/>
                <w:sz w:val="24"/>
                <w:szCs w:val="24"/>
                <w:lang w:val="uk-UA"/>
              </w:rPr>
              <w:t>+</w:t>
            </w:r>
          </w:p>
        </w:tc>
        <w:tc>
          <w:tcPr>
            <w:tcW w:w="535" w:type="dxa"/>
            <w:vAlign w:val="center"/>
          </w:tcPr>
          <w:p w:rsidR="007D3C78" w:rsidRDefault="007D3C78">
            <w:pPr>
              <w:jc w:val="center"/>
              <w:rPr>
                <w:b/>
                <w:color w:val="000000"/>
                <w:sz w:val="24"/>
                <w:szCs w:val="24"/>
                <w:lang w:val="uk-UA"/>
              </w:rPr>
            </w:pPr>
          </w:p>
        </w:tc>
        <w:tc>
          <w:tcPr>
            <w:tcW w:w="535" w:type="dxa"/>
            <w:vAlign w:val="center"/>
          </w:tcPr>
          <w:p w:rsidR="007D3C78" w:rsidRDefault="007D3C78">
            <w:pPr>
              <w:jc w:val="center"/>
              <w:rPr>
                <w:b/>
                <w:color w:val="000000"/>
                <w:sz w:val="24"/>
                <w:szCs w:val="24"/>
                <w:lang w:val="uk-UA"/>
              </w:rPr>
            </w:pPr>
          </w:p>
        </w:tc>
        <w:tc>
          <w:tcPr>
            <w:tcW w:w="533" w:type="dxa"/>
            <w:vAlign w:val="center"/>
          </w:tcPr>
          <w:p w:rsidR="007D3C78" w:rsidRDefault="007D3C78">
            <w:pPr>
              <w:jc w:val="center"/>
              <w:rPr>
                <w:b/>
                <w:color w:val="000000"/>
                <w:sz w:val="24"/>
                <w:szCs w:val="24"/>
                <w:lang w:val="uk-UA"/>
              </w:rPr>
            </w:pPr>
          </w:p>
        </w:tc>
        <w:tc>
          <w:tcPr>
            <w:tcW w:w="535" w:type="dxa"/>
            <w:vAlign w:val="center"/>
          </w:tcPr>
          <w:p w:rsidR="007D3C78" w:rsidRDefault="007D3C78">
            <w:pPr>
              <w:jc w:val="center"/>
              <w:rPr>
                <w:b/>
                <w:color w:val="000000"/>
                <w:sz w:val="24"/>
                <w:szCs w:val="24"/>
                <w:lang w:val="uk-UA"/>
              </w:rPr>
            </w:pPr>
          </w:p>
        </w:tc>
        <w:tc>
          <w:tcPr>
            <w:tcW w:w="535" w:type="dxa"/>
            <w:vAlign w:val="center"/>
          </w:tcPr>
          <w:p w:rsidR="007D3C78" w:rsidRDefault="002835C8">
            <w:pPr>
              <w:jc w:val="center"/>
              <w:rPr>
                <w:b/>
                <w:color w:val="000000"/>
                <w:sz w:val="24"/>
                <w:szCs w:val="24"/>
                <w:lang w:val="uk-UA"/>
              </w:rPr>
            </w:pPr>
            <w:r>
              <w:rPr>
                <w:b/>
                <w:color w:val="000000"/>
                <w:sz w:val="24"/>
                <w:szCs w:val="24"/>
                <w:lang w:val="uk-UA"/>
              </w:rPr>
              <w:t>+</w:t>
            </w:r>
          </w:p>
        </w:tc>
        <w:tc>
          <w:tcPr>
            <w:tcW w:w="536" w:type="dxa"/>
            <w:vAlign w:val="center"/>
          </w:tcPr>
          <w:p w:rsidR="007D3C78" w:rsidRDefault="007D3C78">
            <w:pPr>
              <w:jc w:val="center"/>
              <w:rPr>
                <w:b/>
                <w:color w:val="000000"/>
                <w:sz w:val="24"/>
                <w:szCs w:val="24"/>
                <w:lang w:val="uk-UA"/>
              </w:rPr>
            </w:pPr>
          </w:p>
        </w:tc>
        <w:tc>
          <w:tcPr>
            <w:tcW w:w="535" w:type="dxa"/>
            <w:vAlign w:val="center"/>
          </w:tcPr>
          <w:p w:rsidR="007D3C78" w:rsidRDefault="002835C8">
            <w:pPr>
              <w:jc w:val="center"/>
              <w:rPr>
                <w:b/>
                <w:color w:val="000000"/>
                <w:sz w:val="24"/>
                <w:szCs w:val="24"/>
                <w:lang w:val="uk-UA"/>
              </w:rPr>
            </w:pPr>
            <w:r>
              <w:rPr>
                <w:b/>
                <w:color w:val="000000"/>
                <w:sz w:val="24"/>
                <w:szCs w:val="24"/>
                <w:lang w:val="uk-UA"/>
              </w:rPr>
              <w:t>+</w:t>
            </w:r>
          </w:p>
        </w:tc>
        <w:tc>
          <w:tcPr>
            <w:tcW w:w="535" w:type="dxa"/>
            <w:vAlign w:val="center"/>
          </w:tcPr>
          <w:p w:rsidR="007D3C78" w:rsidRDefault="007D3C78">
            <w:pPr>
              <w:jc w:val="center"/>
              <w:rPr>
                <w:b/>
                <w:color w:val="000000"/>
                <w:sz w:val="24"/>
                <w:szCs w:val="24"/>
                <w:lang w:val="uk-UA"/>
              </w:rPr>
            </w:pPr>
          </w:p>
        </w:tc>
        <w:tc>
          <w:tcPr>
            <w:tcW w:w="636" w:type="dxa"/>
            <w:vAlign w:val="center"/>
          </w:tcPr>
          <w:p w:rsidR="007D3C78" w:rsidRDefault="002835C8">
            <w:pPr>
              <w:jc w:val="center"/>
              <w:rPr>
                <w:b/>
                <w:color w:val="000000"/>
                <w:sz w:val="24"/>
                <w:szCs w:val="24"/>
                <w:lang w:val="uk-UA"/>
              </w:rPr>
            </w:pPr>
            <w:r>
              <w:rPr>
                <w:b/>
                <w:color w:val="000000"/>
                <w:sz w:val="24"/>
                <w:szCs w:val="24"/>
                <w:lang w:val="uk-UA"/>
              </w:rPr>
              <w:t>+</w:t>
            </w:r>
          </w:p>
        </w:tc>
        <w:tc>
          <w:tcPr>
            <w:tcW w:w="566" w:type="dxa"/>
            <w:vAlign w:val="center"/>
          </w:tcPr>
          <w:p w:rsidR="007D3C78" w:rsidRDefault="007D3C78">
            <w:pPr>
              <w:jc w:val="center"/>
              <w:rPr>
                <w:b/>
                <w:color w:val="000000"/>
                <w:sz w:val="24"/>
                <w:szCs w:val="24"/>
                <w:lang w:val="uk-UA"/>
              </w:rPr>
            </w:pPr>
          </w:p>
        </w:tc>
        <w:tc>
          <w:tcPr>
            <w:tcW w:w="566" w:type="dxa"/>
            <w:vAlign w:val="center"/>
          </w:tcPr>
          <w:p w:rsidR="007D3C78" w:rsidRDefault="002835C8">
            <w:pPr>
              <w:jc w:val="center"/>
              <w:rPr>
                <w:b/>
                <w:color w:val="000000"/>
                <w:sz w:val="24"/>
                <w:szCs w:val="24"/>
                <w:lang w:val="uk-UA"/>
              </w:rPr>
            </w:pPr>
            <w:r>
              <w:rPr>
                <w:b/>
                <w:color w:val="000000"/>
                <w:sz w:val="24"/>
                <w:szCs w:val="24"/>
                <w:lang w:val="uk-UA"/>
              </w:rPr>
              <w:t>+</w:t>
            </w:r>
          </w:p>
        </w:tc>
        <w:tc>
          <w:tcPr>
            <w:tcW w:w="721" w:type="dxa"/>
            <w:vAlign w:val="center"/>
          </w:tcPr>
          <w:p w:rsidR="007D3C78" w:rsidRDefault="007D3C78">
            <w:pPr>
              <w:jc w:val="center"/>
              <w:rPr>
                <w:b/>
                <w:color w:val="000000"/>
                <w:sz w:val="24"/>
                <w:szCs w:val="24"/>
                <w:lang w:val="uk-UA"/>
              </w:rPr>
            </w:pPr>
          </w:p>
        </w:tc>
        <w:tc>
          <w:tcPr>
            <w:tcW w:w="567" w:type="dxa"/>
            <w:vAlign w:val="center"/>
          </w:tcPr>
          <w:p w:rsidR="007D3C78" w:rsidRDefault="007D3C78">
            <w:pPr>
              <w:jc w:val="center"/>
              <w:rPr>
                <w:b/>
                <w:color w:val="000000"/>
                <w:sz w:val="24"/>
                <w:szCs w:val="24"/>
                <w:lang w:val="uk-UA"/>
              </w:rPr>
            </w:pPr>
          </w:p>
        </w:tc>
        <w:tc>
          <w:tcPr>
            <w:tcW w:w="567" w:type="dxa"/>
            <w:vAlign w:val="center"/>
          </w:tcPr>
          <w:p w:rsidR="007D3C78" w:rsidRDefault="002835C8">
            <w:pPr>
              <w:jc w:val="center"/>
              <w:rPr>
                <w:b/>
                <w:color w:val="000000"/>
                <w:sz w:val="24"/>
                <w:szCs w:val="24"/>
                <w:lang w:val="uk-UA"/>
              </w:rPr>
            </w:pPr>
            <w:r>
              <w:rPr>
                <w:b/>
                <w:color w:val="000000"/>
                <w:sz w:val="24"/>
                <w:szCs w:val="24"/>
                <w:lang w:val="uk-UA"/>
              </w:rPr>
              <w:t>+</w:t>
            </w:r>
          </w:p>
        </w:tc>
        <w:tc>
          <w:tcPr>
            <w:tcW w:w="548" w:type="dxa"/>
            <w:vAlign w:val="center"/>
          </w:tcPr>
          <w:p w:rsidR="007D3C78" w:rsidRDefault="007D3C78">
            <w:pPr>
              <w:jc w:val="center"/>
              <w:rPr>
                <w:b/>
                <w:color w:val="000000"/>
                <w:sz w:val="24"/>
                <w:szCs w:val="24"/>
                <w:lang w:val="uk-UA"/>
              </w:rPr>
            </w:pPr>
          </w:p>
        </w:tc>
        <w:tc>
          <w:tcPr>
            <w:tcW w:w="563" w:type="dxa"/>
            <w:vAlign w:val="center"/>
          </w:tcPr>
          <w:p w:rsidR="007D3C78" w:rsidRDefault="007D3C78">
            <w:pPr>
              <w:jc w:val="center"/>
              <w:rPr>
                <w:b/>
                <w:color w:val="000000"/>
                <w:sz w:val="24"/>
                <w:szCs w:val="24"/>
                <w:lang w:val="uk-UA"/>
              </w:rPr>
            </w:pPr>
          </w:p>
        </w:tc>
        <w:tc>
          <w:tcPr>
            <w:tcW w:w="590" w:type="dxa"/>
            <w:vAlign w:val="center"/>
          </w:tcPr>
          <w:p w:rsidR="007D3C78" w:rsidRDefault="007D3C78">
            <w:pPr>
              <w:jc w:val="center"/>
              <w:rPr>
                <w:b/>
                <w:color w:val="000000"/>
                <w:sz w:val="24"/>
                <w:szCs w:val="24"/>
                <w:lang w:val="uk-UA"/>
              </w:rPr>
            </w:pPr>
          </w:p>
        </w:tc>
        <w:tc>
          <w:tcPr>
            <w:tcW w:w="536" w:type="dxa"/>
            <w:vAlign w:val="center"/>
          </w:tcPr>
          <w:p w:rsidR="007D3C78" w:rsidRDefault="002835C8">
            <w:pPr>
              <w:jc w:val="center"/>
              <w:rPr>
                <w:b/>
                <w:color w:val="000000"/>
                <w:sz w:val="24"/>
                <w:szCs w:val="24"/>
                <w:lang w:val="uk-UA"/>
              </w:rPr>
            </w:pPr>
            <w:r>
              <w:rPr>
                <w:b/>
                <w:color w:val="000000"/>
                <w:sz w:val="24"/>
                <w:szCs w:val="24"/>
                <w:lang w:val="uk-UA"/>
              </w:rPr>
              <w:t>+</w:t>
            </w:r>
          </w:p>
        </w:tc>
      </w:tr>
      <w:tr w:rsidR="007D3C78">
        <w:trPr>
          <w:trHeight w:val="501"/>
        </w:trPr>
        <w:tc>
          <w:tcPr>
            <w:tcW w:w="1134" w:type="dxa"/>
            <w:shd w:val="clear" w:color="auto" w:fill="FFFFCC"/>
            <w:vAlign w:val="center"/>
          </w:tcPr>
          <w:p w:rsidR="007D3C78" w:rsidRPr="00C21CED" w:rsidRDefault="002835C8">
            <w:pPr>
              <w:jc w:val="center"/>
              <w:rPr>
                <w:color w:val="000000"/>
                <w:lang w:val="uk-UA"/>
              </w:rPr>
            </w:pPr>
            <w:r w:rsidRPr="00C21CED">
              <w:rPr>
                <w:bCs/>
                <w:color w:val="000000"/>
                <w:sz w:val="24"/>
                <w:szCs w:val="24"/>
                <w:lang w:val="uk-UA"/>
              </w:rPr>
              <w:t>ОК 22</w:t>
            </w:r>
          </w:p>
        </w:tc>
        <w:tc>
          <w:tcPr>
            <w:tcW w:w="550" w:type="dxa"/>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552" w:type="dxa"/>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536" w:type="dxa"/>
            <w:vAlign w:val="center"/>
          </w:tcPr>
          <w:p w:rsidR="007D3C78" w:rsidRPr="00C21CED" w:rsidRDefault="007D3C78">
            <w:pPr>
              <w:jc w:val="center"/>
              <w:rPr>
                <w:b/>
                <w:color w:val="000000"/>
                <w:sz w:val="24"/>
                <w:szCs w:val="24"/>
                <w:lang w:val="uk-UA"/>
              </w:rPr>
            </w:pPr>
          </w:p>
        </w:tc>
        <w:tc>
          <w:tcPr>
            <w:tcW w:w="535" w:type="dxa"/>
            <w:vAlign w:val="center"/>
          </w:tcPr>
          <w:p w:rsidR="007D3C78" w:rsidRPr="00C21CED" w:rsidRDefault="007D3C78">
            <w:pPr>
              <w:jc w:val="center"/>
              <w:rPr>
                <w:b/>
                <w:color w:val="000000"/>
                <w:sz w:val="24"/>
                <w:szCs w:val="24"/>
                <w:lang w:val="uk-UA"/>
              </w:rPr>
            </w:pPr>
          </w:p>
        </w:tc>
        <w:tc>
          <w:tcPr>
            <w:tcW w:w="535" w:type="dxa"/>
            <w:vAlign w:val="center"/>
          </w:tcPr>
          <w:p w:rsidR="007D3C78" w:rsidRPr="00C21CED" w:rsidRDefault="007D3C78">
            <w:pPr>
              <w:jc w:val="center"/>
              <w:rPr>
                <w:b/>
                <w:color w:val="000000"/>
                <w:sz w:val="24"/>
                <w:szCs w:val="24"/>
                <w:lang w:val="uk-UA"/>
              </w:rPr>
            </w:pPr>
          </w:p>
        </w:tc>
        <w:tc>
          <w:tcPr>
            <w:tcW w:w="535" w:type="dxa"/>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533" w:type="dxa"/>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535" w:type="dxa"/>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535" w:type="dxa"/>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536" w:type="dxa"/>
            <w:vAlign w:val="center"/>
          </w:tcPr>
          <w:p w:rsidR="007D3C78" w:rsidRPr="00C21CED" w:rsidRDefault="007D3C78">
            <w:pPr>
              <w:jc w:val="center"/>
              <w:rPr>
                <w:b/>
                <w:color w:val="000000"/>
                <w:sz w:val="24"/>
                <w:szCs w:val="24"/>
                <w:lang w:val="uk-UA"/>
              </w:rPr>
            </w:pPr>
          </w:p>
        </w:tc>
        <w:tc>
          <w:tcPr>
            <w:tcW w:w="535" w:type="dxa"/>
            <w:vAlign w:val="center"/>
          </w:tcPr>
          <w:p w:rsidR="007D3C78" w:rsidRPr="00C21CED" w:rsidRDefault="007D3C78">
            <w:pPr>
              <w:jc w:val="center"/>
              <w:rPr>
                <w:b/>
                <w:color w:val="000000"/>
                <w:sz w:val="24"/>
                <w:szCs w:val="24"/>
                <w:lang w:val="uk-UA"/>
              </w:rPr>
            </w:pPr>
          </w:p>
        </w:tc>
        <w:tc>
          <w:tcPr>
            <w:tcW w:w="535" w:type="dxa"/>
            <w:vAlign w:val="center"/>
          </w:tcPr>
          <w:p w:rsidR="007D3C78" w:rsidRPr="00C21CED" w:rsidRDefault="00E94E24">
            <w:pPr>
              <w:jc w:val="center"/>
              <w:rPr>
                <w:b/>
                <w:color w:val="000000"/>
                <w:sz w:val="24"/>
                <w:szCs w:val="24"/>
                <w:lang w:val="uk-UA"/>
              </w:rPr>
            </w:pPr>
            <w:r w:rsidRPr="00C21CED">
              <w:rPr>
                <w:b/>
                <w:color w:val="000000"/>
                <w:sz w:val="24"/>
                <w:szCs w:val="24"/>
                <w:lang w:val="uk-UA"/>
              </w:rPr>
              <w:t>+</w:t>
            </w:r>
          </w:p>
        </w:tc>
        <w:tc>
          <w:tcPr>
            <w:tcW w:w="636" w:type="dxa"/>
            <w:vAlign w:val="center"/>
          </w:tcPr>
          <w:p w:rsidR="007D3C78" w:rsidRPr="00C21CED" w:rsidRDefault="007D3C78">
            <w:pPr>
              <w:jc w:val="center"/>
              <w:rPr>
                <w:b/>
                <w:color w:val="000000"/>
                <w:sz w:val="24"/>
                <w:szCs w:val="24"/>
                <w:lang w:val="uk-UA"/>
              </w:rPr>
            </w:pPr>
          </w:p>
        </w:tc>
        <w:tc>
          <w:tcPr>
            <w:tcW w:w="566" w:type="dxa"/>
            <w:vAlign w:val="center"/>
          </w:tcPr>
          <w:p w:rsidR="007D3C78" w:rsidRPr="00C21CED" w:rsidRDefault="007D3C78">
            <w:pPr>
              <w:jc w:val="center"/>
              <w:rPr>
                <w:b/>
                <w:color w:val="000000"/>
                <w:sz w:val="24"/>
                <w:szCs w:val="24"/>
                <w:lang w:val="uk-UA"/>
              </w:rPr>
            </w:pPr>
          </w:p>
        </w:tc>
        <w:tc>
          <w:tcPr>
            <w:tcW w:w="566" w:type="dxa"/>
            <w:vAlign w:val="center"/>
          </w:tcPr>
          <w:p w:rsidR="007D3C78" w:rsidRPr="00C21CED" w:rsidRDefault="007D3C78">
            <w:pPr>
              <w:jc w:val="center"/>
              <w:rPr>
                <w:b/>
                <w:color w:val="000000"/>
                <w:sz w:val="24"/>
                <w:szCs w:val="24"/>
                <w:lang w:val="uk-UA"/>
              </w:rPr>
            </w:pPr>
          </w:p>
        </w:tc>
        <w:tc>
          <w:tcPr>
            <w:tcW w:w="721" w:type="dxa"/>
            <w:vAlign w:val="center"/>
          </w:tcPr>
          <w:p w:rsidR="007D3C78" w:rsidRPr="00C21CED" w:rsidRDefault="007D3C78">
            <w:pPr>
              <w:jc w:val="center"/>
              <w:rPr>
                <w:b/>
                <w:color w:val="000000"/>
                <w:sz w:val="24"/>
                <w:szCs w:val="24"/>
                <w:lang w:val="uk-UA"/>
              </w:rPr>
            </w:pPr>
          </w:p>
        </w:tc>
        <w:tc>
          <w:tcPr>
            <w:tcW w:w="567" w:type="dxa"/>
            <w:vAlign w:val="center"/>
          </w:tcPr>
          <w:p w:rsidR="007D3C78" w:rsidRPr="00C21CED" w:rsidRDefault="007D3C78">
            <w:pPr>
              <w:jc w:val="center"/>
              <w:rPr>
                <w:b/>
                <w:color w:val="000000"/>
                <w:sz w:val="24"/>
                <w:szCs w:val="24"/>
                <w:lang w:val="uk-UA"/>
              </w:rPr>
            </w:pPr>
          </w:p>
        </w:tc>
        <w:tc>
          <w:tcPr>
            <w:tcW w:w="567" w:type="dxa"/>
            <w:vAlign w:val="center"/>
          </w:tcPr>
          <w:p w:rsidR="007D3C78" w:rsidRPr="00C21CED" w:rsidRDefault="007D3C78">
            <w:pPr>
              <w:jc w:val="center"/>
              <w:rPr>
                <w:b/>
                <w:color w:val="000000"/>
                <w:sz w:val="24"/>
                <w:szCs w:val="24"/>
                <w:lang w:val="uk-UA"/>
              </w:rPr>
            </w:pPr>
          </w:p>
        </w:tc>
        <w:tc>
          <w:tcPr>
            <w:tcW w:w="548" w:type="dxa"/>
            <w:vAlign w:val="center"/>
          </w:tcPr>
          <w:p w:rsidR="007D3C78" w:rsidRPr="00C21CED" w:rsidRDefault="007D3C78">
            <w:pPr>
              <w:jc w:val="center"/>
              <w:rPr>
                <w:b/>
                <w:color w:val="000000"/>
                <w:sz w:val="24"/>
                <w:szCs w:val="24"/>
                <w:lang w:val="uk-UA"/>
              </w:rPr>
            </w:pPr>
          </w:p>
        </w:tc>
        <w:tc>
          <w:tcPr>
            <w:tcW w:w="563" w:type="dxa"/>
            <w:vAlign w:val="center"/>
          </w:tcPr>
          <w:p w:rsidR="007D3C78" w:rsidRPr="00C21CED" w:rsidRDefault="007D3C78">
            <w:pPr>
              <w:jc w:val="center"/>
              <w:rPr>
                <w:b/>
                <w:color w:val="000000"/>
                <w:sz w:val="24"/>
                <w:szCs w:val="24"/>
                <w:lang w:val="uk-UA"/>
              </w:rPr>
            </w:pPr>
          </w:p>
        </w:tc>
        <w:tc>
          <w:tcPr>
            <w:tcW w:w="590" w:type="dxa"/>
            <w:vAlign w:val="center"/>
          </w:tcPr>
          <w:p w:rsidR="007D3C78" w:rsidRPr="00C21CED" w:rsidRDefault="007D3C78">
            <w:pPr>
              <w:jc w:val="center"/>
              <w:rPr>
                <w:b/>
                <w:color w:val="000000"/>
                <w:sz w:val="24"/>
                <w:szCs w:val="24"/>
                <w:lang w:val="uk-UA"/>
              </w:rPr>
            </w:pPr>
          </w:p>
        </w:tc>
        <w:tc>
          <w:tcPr>
            <w:tcW w:w="536" w:type="dxa"/>
            <w:vAlign w:val="center"/>
          </w:tcPr>
          <w:p w:rsidR="007D3C78" w:rsidRPr="00C21CED" w:rsidRDefault="007D3C78">
            <w:pPr>
              <w:jc w:val="center"/>
              <w:rPr>
                <w:b/>
                <w:color w:val="000000"/>
                <w:sz w:val="24"/>
                <w:szCs w:val="24"/>
                <w:lang w:val="uk-UA"/>
              </w:rPr>
            </w:pPr>
          </w:p>
        </w:tc>
      </w:tr>
      <w:tr w:rsidR="007D3C78">
        <w:trPr>
          <w:trHeight w:val="501"/>
        </w:trPr>
        <w:tc>
          <w:tcPr>
            <w:tcW w:w="1134" w:type="dxa"/>
            <w:shd w:val="clear" w:color="auto" w:fill="FFFFCC"/>
            <w:vAlign w:val="center"/>
          </w:tcPr>
          <w:p w:rsidR="007D3C78" w:rsidRPr="00C21CED" w:rsidRDefault="002835C8">
            <w:pPr>
              <w:jc w:val="center"/>
              <w:rPr>
                <w:color w:val="000000"/>
                <w:lang w:val="uk-UA"/>
              </w:rPr>
            </w:pPr>
            <w:r w:rsidRPr="00C21CED">
              <w:rPr>
                <w:bCs/>
                <w:color w:val="000000"/>
                <w:sz w:val="24"/>
                <w:szCs w:val="24"/>
                <w:lang w:val="uk-UA"/>
              </w:rPr>
              <w:t>ОК 23</w:t>
            </w:r>
          </w:p>
        </w:tc>
        <w:tc>
          <w:tcPr>
            <w:tcW w:w="550" w:type="dxa"/>
            <w:vAlign w:val="center"/>
          </w:tcPr>
          <w:p w:rsidR="007D3C78" w:rsidRPr="00C21CED" w:rsidRDefault="007D3C78">
            <w:pPr>
              <w:jc w:val="center"/>
              <w:rPr>
                <w:b/>
                <w:color w:val="000000"/>
                <w:sz w:val="24"/>
                <w:szCs w:val="24"/>
                <w:lang w:val="uk-UA"/>
              </w:rPr>
            </w:pPr>
          </w:p>
        </w:tc>
        <w:tc>
          <w:tcPr>
            <w:tcW w:w="552" w:type="dxa"/>
            <w:vAlign w:val="center"/>
          </w:tcPr>
          <w:p w:rsidR="007D3C78" w:rsidRPr="00C21CED" w:rsidRDefault="007D3C78">
            <w:pPr>
              <w:jc w:val="center"/>
              <w:rPr>
                <w:b/>
                <w:color w:val="000000"/>
                <w:sz w:val="24"/>
                <w:szCs w:val="24"/>
                <w:lang w:val="uk-UA"/>
              </w:rPr>
            </w:pPr>
          </w:p>
        </w:tc>
        <w:tc>
          <w:tcPr>
            <w:tcW w:w="536" w:type="dxa"/>
            <w:vAlign w:val="center"/>
          </w:tcPr>
          <w:p w:rsidR="007D3C78" w:rsidRPr="00C21CED" w:rsidRDefault="007D3C78">
            <w:pPr>
              <w:jc w:val="center"/>
              <w:rPr>
                <w:b/>
                <w:color w:val="000000"/>
                <w:sz w:val="24"/>
                <w:szCs w:val="24"/>
                <w:lang w:val="uk-UA"/>
              </w:rPr>
            </w:pPr>
          </w:p>
        </w:tc>
        <w:tc>
          <w:tcPr>
            <w:tcW w:w="535" w:type="dxa"/>
            <w:vAlign w:val="center"/>
          </w:tcPr>
          <w:p w:rsidR="007D3C78" w:rsidRPr="00C21CED" w:rsidRDefault="007D3C78">
            <w:pPr>
              <w:jc w:val="center"/>
              <w:rPr>
                <w:b/>
                <w:color w:val="000000"/>
                <w:sz w:val="24"/>
                <w:szCs w:val="24"/>
                <w:lang w:val="uk-UA"/>
              </w:rPr>
            </w:pPr>
          </w:p>
        </w:tc>
        <w:tc>
          <w:tcPr>
            <w:tcW w:w="535" w:type="dxa"/>
            <w:vAlign w:val="center"/>
          </w:tcPr>
          <w:p w:rsidR="007D3C78" w:rsidRPr="00C21CED" w:rsidRDefault="007D3C78">
            <w:pPr>
              <w:jc w:val="center"/>
              <w:rPr>
                <w:b/>
                <w:color w:val="000000"/>
                <w:sz w:val="24"/>
                <w:szCs w:val="24"/>
                <w:lang w:val="uk-UA"/>
              </w:rPr>
            </w:pPr>
          </w:p>
        </w:tc>
        <w:tc>
          <w:tcPr>
            <w:tcW w:w="535" w:type="dxa"/>
            <w:vAlign w:val="center"/>
          </w:tcPr>
          <w:p w:rsidR="007D3C78" w:rsidRPr="00C21CED" w:rsidRDefault="007D3C78">
            <w:pPr>
              <w:jc w:val="center"/>
              <w:rPr>
                <w:b/>
                <w:color w:val="000000"/>
                <w:sz w:val="24"/>
                <w:szCs w:val="24"/>
                <w:lang w:val="uk-UA"/>
              </w:rPr>
            </w:pPr>
          </w:p>
        </w:tc>
        <w:tc>
          <w:tcPr>
            <w:tcW w:w="533" w:type="dxa"/>
            <w:vAlign w:val="center"/>
          </w:tcPr>
          <w:p w:rsidR="007D3C78" w:rsidRPr="00C21CED" w:rsidRDefault="007D3C78">
            <w:pPr>
              <w:jc w:val="center"/>
              <w:rPr>
                <w:b/>
                <w:color w:val="000000"/>
                <w:sz w:val="24"/>
                <w:szCs w:val="24"/>
                <w:lang w:val="uk-UA"/>
              </w:rPr>
            </w:pPr>
          </w:p>
        </w:tc>
        <w:tc>
          <w:tcPr>
            <w:tcW w:w="535" w:type="dxa"/>
            <w:vAlign w:val="center"/>
          </w:tcPr>
          <w:p w:rsidR="007D3C78" w:rsidRPr="00C21CED" w:rsidRDefault="007D3C78">
            <w:pPr>
              <w:jc w:val="center"/>
              <w:rPr>
                <w:b/>
                <w:color w:val="000000"/>
                <w:sz w:val="24"/>
                <w:szCs w:val="24"/>
                <w:lang w:val="uk-UA"/>
              </w:rPr>
            </w:pPr>
          </w:p>
        </w:tc>
        <w:tc>
          <w:tcPr>
            <w:tcW w:w="535" w:type="dxa"/>
            <w:vAlign w:val="center"/>
          </w:tcPr>
          <w:p w:rsidR="007D3C78" w:rsidRPr="00C21CED" w:rsidRDefault="007D3C78">
            <w:pPr>
              <w:jc w:val="center"/>
              <w:rPr>
                <w:b/>
                <w:color w:val="000000"/>
                <w:sz w:val="24"/>
                <w:szCs w:val="24"/>
                <w:lang w:val="uk-UA"/>
              </w:rPr>
            </w:pPr>
          </w:p>
        </w:tc>
        <w:tc>
          <w:tcPr>
            <w:tcW w:w="536" w:type="dxa"/>
            <w:vAlign w:val="center"/>
          </w:tcPr>
          <w:p w:rsidR="007D3C78" w:rsidRPr="00C21CED" w:rsidRDefault="007D3C78">
            <w:pPr>
              <w:jc w:val="center"/>
              <w:rPr>
                <w:b/>
                <w:color w:val="000000"/>
                <w:sz w:val="24"/>
                <w:szCs w:val="24"/>
                <w:lang w:val="uk-UA"/>
              </w:rPr>
            </w:pPr>
          </w:p>
        </w:tc>
        <w:tc>
          <w:tcPr>
            <w:tcW w:w="535" w:type="dxa"/>
            <w:vAlign w:val="center"/>
          </w:tcPr>
          <w:p w:rsidR="007D3C78" w:rsidRPr="00C21CED" w:rsidRDefault="007D3C78">
            <w:pPr>
              <w:jc w:val="center"/>
              <w:rPr>
                <w:b/>
                <w:color w:val="000000"/>
                <w:sz w:val="24"/>
                <w:szCs w:val="24"/>
                <w:lang w:val="uk-UA"/>
              </w:rPr>
            </w:pPr>
          </w:p>
        </w:tc>
        <w:tc>
          <w:tcPr>
            <w:tcW w:w="535" w:type="dxa"/>
            <w:vAlign w:val="center"/>
          </w:tcPr>
          <w:p w:rsidR="007D3C78" w:rsidRPr="00C21CED" w:rsidRDefault="007D3C78">
            <w:pPr>
              <w:jc w:val="center"/>
              <w:rPr>
                <w:b/>
                <w:color w:val="000000"/>
                <w:sz w:val="24"/>
                <w:szCs w:val="24"/>
                <w:lang w:val="uk-UA"/>
              </w:rPr>
            </w:pPr>
          </w:p>
        </w:tc>
        <w:tc>
          <w:tcPr>
            <w:tcW w:w="636" w:type="dxa"/>
            <w:vAlign w:val="center"/>
          </w:tcPr>
          <w:p w:rsidR="007D3C78" w:rsidRPr="00C21CED" w:rsidRDefault="007D3C78">
            <w:pPr>
              <w:jc w:val="center"/>
              <w:rPr>
                <w:b/>
                <w:color w:val="000000"/>
                <w:sz w:val="24"/>
                <w:szCs w:val="24"/>
                <w:lang w:val="uk-UA"/>
              </w:rPr>
            </w:pPr>
          </w:p>
        </w:tc>
        <w:tc>
          <w:tcPr>
            <w:tcW w:w="566" w:type="dxa"/>
            <w:vAlign w:val="center"/>
          </w:tcPr>
          <w:p w:rsidR="007D3C78" w:rsidRPr="00C21CED" w:rsidRDefault="007D3C78">
            <w:pPr>
              <w:jc w:val="center"/>
              <w:rPr>
                <w:b/>
                <w:color w:val="000000"/>
                <w:sz w:val="24"/>
                <w:szCs w:val="24"/>
                <w:lang w:val="uk-UA"/>
              </w:rPr>
            </w:pPr>
          </w:p>
        </w:tc>
        <w:tc>
          <w:tcPr>
            <w:tcW w:w="566" w:type="dxa"/>
            <w:vAlign w:val="center"/>
          </w:tcPr>
          <w:p w:rsidR="005470A9" w:rsidRPr="00C21CED" w:rsidRDefault="005470A9" w:rsidP="005470A9">
            <w:pPr>
              <w:jc w:val="center"/>
              <w:rPr>
                <w:b/>
                <w:color w:val="000000"/>
                <w:sz w:val="24"/>
                <w:szCs w:val="24"/>
                <w:lang w:val="uk-UA"/>
              </w:rPr>
            </w:pPr>
            <w:r>
              <w:rPr>
                <w:b/>
                <w:color w:val="000000"/>
                <w:sz w:val="24"/>
                <w:szCs w:val="24"/>
                <w:lang w:val="uk-UA"/>
              </w:rPr>
              <w:t>+</w:t>
            </w:r>
          </w:p>
        </w:tc>
        <w:tc>
          <w:tcPr>
            <w:tcW w:w="721" w:type="dxa"/>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567" w:type="dxa"/>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567" w:type="dxa"/>
            <w:vAlign w:val="center"/>
          </w:tcPr>
          <w:p w:rsidR="007D3C78" w:rsidRPr="00C21CED" w:rsidRDefault="007D3C78">
            <w:pPr>
              <w:jc w:val="center"/>
              <w:rPr>
                <w:b/>
                <w:color w:val="000000"/>
                <w:sz w:val="24"/>
                <w:szCs w:val="24"/>
                <w:lang w:val="uk-UA"/>
              </w:rPr>
            </w:pPr>
          </w:p>
        </w:tc>
        <w:tc>
          <w:tcPr>
            <w:tcW w:w="548" w:type="dxa"/>
            <w:vAlign w:val="center"/>
          </w:tcPr>
          <w:p w:rsidR="007D3C78" w:rsidRPr="00C21CED" w:rsidRDefault="007D3C78">
            <w:pPr>
              <w:jc w:val="center"/>
              <w:rPr>
                <w:b/>
                <w:color w:val="000000"/>
                <w:sz w:val="24"/>
                <w:szCs w:val="24"/>
                <w:lang w:val="uk-UA"/>
              </w:rPr>
            </w:pPr>
          </w:p>
        </w:tc>
        <w:tc>
          <w:tcPr>
            <w:tcW w:w="563" w:type="dxa"/>
            <w:vAlign w:val="center"/>
          </w:tcPr>
          <w:p w:rsidR="007D3C78" w:rsidRPr="00C21CED" w:rsidRDefault="007D3C78">
            <w:pPr>
              <w:jc w:val="center"/>
              <w:rPr>
                <w:b/>
                <w:color w:val="000000"/>
                <w:sz w:val="24"/>
                <w:szCs w:val="24"/>
                <w:lang w:val="uk-UA"/>
              </w:rPr>
            </w:pPr>
          </w:p>
        </w:tc>
        <w:tc>
          <w:tcPr>
            <w:tcW w:w="590" w:type="dxa"/>
            <w:vAlign w:val="center"/>
          </w:tcPr>
          <w:p w:rsidR="007D3C78" w:rsidRPr="00C21CED" w:rsidRDefault="007D3C78">
            <w:pPr>
              <w:jc w:val="center"/>
              <w:rPr>
                <w:b/>
                <w:color w:val="000000"/>
                <w:sz w:val="24"/>
                <w:szCs w:val="24"/>
                <w:lang w:val="uk-UA"/>
              </w:rPr>
            </w:pPr>
          </w:p>
        </w:tc>
        <w:tc>
          <w:tcPr>
            <w:tcW w:w="536" w:type="dxa"/>
            <w:vAlign w:val="center"/>
          </w:tcPr>
          <w:p w:rsidR="007D3C78" w:rsidRPr="00C21CED" w:rsidRDefault="007D3C78">
            <w:pPr>
              <w:jc w:val="center"/>
              <w:rPr>
                <w:b/>
                <w:color w:val="000000"/>
                <w:sz w:val="24"/>
                <w:szCs w:val="24"/>
                <w:lang w:val="uk-UA"/>
              </w:rPr>
            </w:pPr>
          </w:p>
        </w:tc>
      </w:tr>
      <w:tr w:rsidR="007D3C78">
        <w:trPr>
          <w:trHeight w:val="501"/>
        </w:trPr>
        <w:tc>
          <w:tcPr>
            <w:tcW w:w="1134" w:type="dxa"/>
            <w:shd w:val="clear" w:color="auto" w:fill="FFFFCC"/>
            <w:vAlign w:val="center"/>
          </w:tcPr>
          <w:p w:rsidR="007D3C78" w:rsidRPr="00C21CED" w:rsidRDefault="002835C8">
            <w:pPr>
              <w:jc w:val="center"/>
              <w:rPr>
                <w:color w:val="000000"/>
                <w:lang w:val="uk-UA"/>
              </w:rPr>
            </w:pPr>
            <w:r w:rsidRPr="00C21CED">
              <w:rPr>
                <w:bCs/>
                <w:color w:val="000000"/>
                <w:sz w:val="24"/>
                <w:szCs w:val="24"/>
                <w:lang w:val="uk-UA"/>
              </w:rPr>
              <w:t>ОК 24</w:t>
            </w:r>
          </w:p>
        </w:tc>
        <w:tc>
          <w:tcPr>
            <w:tcW w:w="550" w:type="dxa"/>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552" w:type="dxa"/>
            <w:vAlign w:val="center"/>
          </w:tcPr>
          <w:p w:rsidR="007D3C78" w:rsidRPr="00C21CED" w:rsidRDefault="007D3C78">
            <w:pPr>
              <w:jc w:val="center"/>
              <w:rPr>
                <w:b/>
                <w:color w:val="000000"/>
                <w:sz w:val="24"/>
                <w:szCs w:val="24"/>
                <w:lang w:val="uk-UA"/>
              </w:rPr>
            </w:pPr>
          </w:p>
        </w:tc>
        <w:tc>
          <w:tcPr>
            <w:tcW w:w="536" w:type="dxa"/>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535" w:type="dxa"/>
            <w:vAlign w:val="center"/>
          </w:tcPr>
          <w:p w:rsidR="007D3C78" w:rsidRPr="00C21CED" w:rsidRDefault="007D3C78">
            <w:pPr>
              <w:jc w:val="center"/>
              <w:rPr>
                <w:b/>
                <w:color w:val="000000"/>
                <w:sz w:val="24"/>
                <w:szCs w:val="24"/>
                <w:lang w:val="uk-UA"/>
              </w:rPr>
            </w:pPr>
          </w:p>
        </w:tc>
        <w:tc>
          <w:tcPr>
            <w:tcW w:w="535" w:type="dxa"/>
            <w:vAlign w:val="center"/>
          </w:tcPr>
          <w:p w:rsidR="007D3C78" w:rsidRPr="00C21CED" w:rsidRDefault="007D3C78">
            <w:pPr>
              <w:jc w:val="center"/>
              <w:rPr>
                <w:b/>
                <w:color w:val="000000"/>
                <w:sz w:val="24"/>
                <w:szCs w:val="24"/>
                <w:lang w:val="uk-UA"/>
              </w:rPr>
            </w:pPr>
          </w:p>
        </w:tc>
        <w:tc>
          <w:tcPr>
            <w:tcW w:w="535" w:type="dxa"/>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533" w:type="dxa"/>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535" w:type="dxa"/>
            <w:vAlign w:val="center"/>
          </w:tcPr>
          <w:p w:rsidR="007D3C78" w:rsidRPr="00C21CED" w:rsidRDefault="007D3C78">
            <w:pPr>
              <w:jc w:val="center"/>
              <w:rPr>
                <w:b/>
                <w:color w:val="000000"/>
                <w:sz w:val="24"/>
                <w:szCs w:val="24"/>
                <w:lang w:val="uk-UA"/>
              </w:rPr>
            </w:pPr>
          </w:p>
        </w:tc>
        <w:tc>
          <w:tcPr>
            <w:tcW w:w="535" w:type="dxa"/>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536" w:type="dxa"/>
            <w:vAlign w:val="center"/>
          </w:tcPr>
          <w:p w:rsidR="007D3C78" w:rsidRPr="00C21CED" w:rsidRDefault="007D3C78">
            <w:pPr>
              <w:jc w:val="center"/>
              <w:rPr>
                <w:b/>
                <w:color w:val="000000"/>
                <w:sz w:val="24"/>
                <w:szCs w:val="24"/>
                <w:lang w:val="uk-UA"/>
              </w:rPr>
            </w:pPr>
          </w:p>
        </w:tc>
        <w:tc>
          <w:tcPr>
            <w:tcW w:w="535" w:type="dxa"/>
            <w:vAlign w:val="center"/>
          </w:tcPr>
          <w:p w:rsidR="007D3C78" w:rsidRPr="00C21CED" w:rsidRDefault="007D3C78">
            <w:pPr>
              <w:jc w:val="center"/>
              <w:rPr>
                <w:b/>
                <w:color w:val="000000"/>
                <w:sz w:val="24"/>
                <w:szCs w:val="24"/>
                <w:lang w:val="uk-UA"/>
              </w:rPr>
            </w:pPr>
          </w:p>
        </w:tc>
        <w:tc>
          <w:tcPr>
            <w:tcW w:w="535" w:type="dxa"/>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636" w:type="dxa"/>
            <w:vAlign w:val="center"/>
          </w:tcPr>
          <w:p w:rsidR="007D3C78" w:rsidRPr="00C21CED" w:rsidRDefault="007D3C78">
            <w:pPr>
              <w:jc w:val="center"/>
              <w:rPr>
                <w:b/>
                <w:color w:val="000000"/>
                <w:sz w:val="24"/>
                <w:szCs w:val="24"/>
                <w:lang w:val="uk-UA"/>
              </w:rPr>
            </w:pPr>
          </w:p>
        </w:tc>
        <w:tc>
          <w:tcPr>
            <w:tcW w:w="566" w:type="dxa"/>
            <w:vAlign w:val="center"/>
          </w:tcPr>
          <w:p w:rsidR="007D3C78" w:rsidRPr="00C21CED" w:rsidRDefault="007D3C78">
            <w:pPr>
              <w:jc w:val="center"/>
              <w:rPr>
                <w:b/>
                <w:color w:val="000000"/>
                <w:sz w:val="24"/>
                <w:szCs w:val="24"/>
                <w:lang w:val="uk-UA"/>
              </w:rPr>
            </w:pPr>
          </w:p>
        </w:tc>
        <w:tc>
          <w:tcPr>
            <w:tcW w:w="566" w:type="dxa"/>
            <w:vAlign w:val="center"/>
          </w:tcPr>
          <w:p w:rsidR="007D3C78" w:rsidRPr="00C21CED" w:rsidRDefault="007D3C78">
            <w:pPr>
              <w:jc w:val="center"/>
              <w:rPr>
                <w:b/>
                <w:color w:val="000000"/>
                <w:sz w:val="24"/>
                <w:szCs w:val="24"/>
                <w:lang w:val="uk-UA"/>
              </w:rPr>
            </w:pPr>
          </w:p>
        </w:tc>
        <w:tc>
          <w:tcPr>
            <w:tcW w:w="721" w:type="dxa"/>
            <w:vAlign w:val="center"/>
          </w:tcPr>
          <w:p w:rsidR="007D3C78" w:rsidRPr="00C21CED" w:rsidRDefault="007D3C78">
            <w:pPr>
              <w:jc w:val="center"/>
              <w:rPr>
                <w:b/>
                <w:color w:val="000000"/>
                <w:sz w:val="24"/>
                <w:szCs w:val="24"/>
                <w:lang w:val="uk-UA"/>
              </w:rPr>
            </w:pPr>
          </w:p>
        </w:tc>
        <w:tc>
          <w:tcPr>
            <w:tcW w:w="567" w:type="dxa"/>
            <w:vAlign w:val="center"/>
          </w:tcPr>
          <w:p w:rsidR="007D3C78" w:rsidRPr="00C21CED" w:rsidRDefault="007D3C78">
            <w:pPr>
              <w:jc w:val="center"/>
              <w:rPr>
                <w:b/>
                <w:color w:val="000000"/>
                <w:sz w:val="24"/>
                <w:szCs w:val="24"/>
                <w:lang w:val="uk-UA"/>
              </w:rPr>
            </w:pPr>
          </w:p>
        </w:tc>
        <w:tc>
          <w:tcPr>
            <w:tcW w:w="567" w:type="dxa"/>
            <w:vAlign w:val="center"/>
          </w:tcPr>
          <w:p w:rsidR="007D3C78" w:rsidRPr="00C21CED" w:rsidRDefault="007D3C78">
            <w:pPr>
              <w:jc w:val="center"/>
              <w:rPr>
                <w:b/>
                <w:color w:val="000000"/>
                <w:sz w:val="24"/>
                <w:szCs w:val="24"/>
                <w:lang w:val="uk-UA"/>
              </w:rPr>
            </w:pPr>
          </w:p>
        </w:tc>
        <w:tc>
          <w:tcPr>
            <w:tcW w:w="548" w:type="dxa"/>
            <w:vAlign w:val="center"/>
          </w:tcPr>
          <w:p w:rsidR="007D3C78" w:rsidRPr="00C21CED" w:rsidRDefault="007D3C78">
            <w:pPr>
              <w:jc w:val="center"/>
              <w:rPr>
                <w:b/>
                <w:color w:val="000000"/>
                <w:sz w:val="24"/>
                <w:szCs w:val="24"/>
                <w:lang w:val="uk-UA"/>
              </w:rPr>
            </w:pPr>
          </w:p>
        </w:tc>
        <w:tc>
          <w:tcPr>
            <w:tcW w:w="563" w:type="dxa"/>
            <w:vAlign w:val="center"/>
          </w:tcPr>
          <w:p w:rsidR="007D3C78" w:rsidRPr="00C21CED" w:rsidRDefault="007D3C78">
            <w:pPr>
              <w:jc w:val="center"/>
              <w:rPr>
                <w:b/>
                <w:color w:val="000000"/>
                <w:sz w:val="24"/>
                <w:szCs w:val="24"/>
                <w:lang w:val="uk-UA"/>
              </w:rPr>
            </w:pPr>
          </w:p>
        </w:tc>
        <w:tc>
          <w:tcPr>
            <w:tcW w:w="590" w:type="dxa"/>
            <w:vAlign w:val="center"/>
          </w:tcPr>
          <w:p w:rsidR="007D3C78" w:rsidRPr="00C21CED" w:rsidRDefault="007D3C78">
            <w:pPr>
              <w:jc w:val="center"/>
              <w:rPr>
                <w:b/>
                <w:color w:val="000000"/>
                <w:sz w:val="24"/>
                <w:szCs w:val="24"/>
                <w:lang w:val="uk-UA"/>
              </w:rPr>
            </w:pPr>
          </w:p>
        </w:tc>
        <w:tc>
          <w:tcPr>
            <w:tcW w:w="536" w:type="dxa"/>
            <w:vAlign w:val="center"/>
          </w:tcPr>
          <w:p w:rsidR="007D3C78" w:rsidRPr="00C21CED" w:rsidRDefault="007D3C78">
            <w:pPr>
              <w:jc w:val="center"/>
              <w:rPr>
                <w:b/>
                <w:color w:val="000000"/>
                <w:sz w:val="24"/>
                <w:szCs w:val="24"/>
                <w:lang w:val="uk-UA"/>
              </w:rPr>
            </w:pPr>
          </w:p>
        </w:tc>
      </w:tr>
      <w:tr w:rsidR="007D3C78">
        <w:trPr>
          <w:trHeight w:val="501"/>
        </w:trPr>
        <w:tc>
          <w:tcPr>
            <w:tcW w:w="1134" w:type="dxa"/>
            <w:shd w:val="clear" w:color="auto" w:fill="FFFFCC"/>
            <w:vAlign w:val="center"/>
          </w:tcPr>
          <w:p w:rsidR="007D3C78" w:rsidRPr="00C21CED" w:rsidRDefault="002835C8">
            <w:pPr>
              <w:jc w:val="center"/>
              <w:rPr>
                <w:color w:val="000000"/>
                <w:lang w:val="uk-UA"/>
              </w:rPr>
            </w:pPr>
            <w:r w:rsidRPr="00C21CED">
              <w:rPr>
                <w:bCs/>
                <w:color w:val="000000"/>
                <w:sz w:val="24"/>
                <w:szCs w:val="24"/>
                <w:lang w:val="uk-UA"/>
              </w:rPr>
              <w:t>ОК 25</w:t>
            </w:r>
          </w:p>
        </w:tc>
        <w:tc>
          <w:tcPr>
            <w:tcW w:w="550" w:type="dxa"/>
            <w:vAlign w:val="center"/>
          </w:tcPr>
          <w:p w:rsidR="007D3C78" w:rsidRPr="00C21CED" w:rsidRDefault="007D3C78">
            <w:pPr>
              <w:jc w:val="center"/>
              <w:rPr>
                <w:b/>
                <w:color w:val="000000"/>
                <w:sz w:val="24"/>
                <w:szCs w:val="24"/>
                <w:lang w:val="uk-UA"/>
              </w:rPr>
            </w:pPr>
          </w:p>
        </w:tc>
        <w:tc>
          <w:tcPr>
            <w:tcW w:w="552" w:type="dxa"/>
            <w:vAlign w:val="center"/>
          </w:tcPr>
          <w:p w:rsidR="007D3C78" w:rsidRPr="00C21CED" w:rsidRDefault="00BD4539">
            <w:pPr>
              <w:jc w:val="center"/>
              <w:rPr>
                <w:b/>
                <w:color w:val="000000"/>
                <w:sz w:val="24"/>
                <w:szCs w:val="24"/>
                <w:lang w:val="uk-UA"/>
              </w:rPr>
            </w:pPr>
            <w:r>
              <w:rPr>
                <w:b/>
                <w:color w:val="000000"/>
                <w:sz w:val="24"/>
                <w:szCs w:val="24"/>
                <w:lang w:val="uk-UA"/>
              </w:rPr>
              <w:t>+</w:t>
            </w:r>
          </w:p>
        </w:tc>
        <w:tc>
          <w:tcPr>
            <w:tcW w:w="536" w:type="dxa"/>
            <w:vAlign w:val="center"/>
          </w:tcPr>
          <w:p w:rsidR="007D3C78" w:rsidRPr="00C21CED" w:rsidRDefault="00BD4539">
            <w:pPr>
              <w:jc w:val="center"/>
              <w:rPr>
                <w:b/>
                <w:color w:val="000000"/>
                <w:sz w:val="24"/>
                <w:szCs w:val="24"/>
                <w:lang w:val="uk-UA"/>
              </w:rPr>
            </w:pPr>
            <w:r>
              <w:rPr>
                <w:b/>
                <w:color w:val="000000"/>
                <w:sz w:val="24"/>
                <w:szCs w:val="24"/>
                <w:lang w:val="uk-UA"/>
              </w:rPr>
              <w:t>+</w:t>
            </w:r>
          </w:p>
        </w:tc>
        <w:tc>
          <w:tcPr>
            <w:tcW w:w="535" w:type="dxa"/>
            <w:vAlign w:val="center"/>
          </w:tcPr>
          <w:p w:rsidR="007D3C78" w:rsidRPr="00C21CED" w:rsidRDefault="00BD4539">
            <w:pPr>
              <w:jc w:val="center"/>
              <w:rPr>
                <w:b/>
                <w:color w:val="000000"/>
                <w:sz w:val="24"/>
                <w:szCs w:val="24"/>
                <w:lang w:val="uk-UA"/>
              </w:rPr>
            </w:pPr>
            <w:r>
              <w:rPr>
                <w:b/>
                <w:color w:val="000000"/>
                <w:sz w:val="24"/>
                <w:szCs w:val="24"/>
                <w:lang w:val="uk-UA"/>
              </w:rPr>
              <w:t>+</w:t>
            </w:r>
          </w:p>
        </w:tc>
        <w:tc>
          <w:tcPr>
            <w:tcW w:w="535" w:type="dxa"/>
            <w:vAlign w:val="center"/>
          </w:tcPr>
          <w:p w:rsidR="007D3C78" w:rsidRPr="00C21CED" w:rsidRDefault="007D3C78">
            <w:pPr>
              <w:jc w:val="center"/>
              <w:rPr>
                <w:b/>
                <w:color w:val="000000"/>
                <w:sz w:val="24"/>
                <w:szCs w:val="24"/>
                <w:lang w:val="uk-UA"/>
              </w:rPr>
            </w:pPr>
          </w:p>
        </w:tc>
        <w:tc>
          <w:tcPr>
            <w:tcW w:w="535" w:type="dxa"/>
            <w:vAlign w:val="center"/>
          </w:tcPr>
          <w:p w:rsidR="007D3C78" w:rsidRPr="00C21CED" w:rsidRDefault="00BD4539">
            <w:pPr>
              <w:jc w:val="center"/>
              <w:rPr>
                <w:b/>
                <w:color w:val="000000"/>
                <w:sz w:val="24"/>
                <w:szCs w:val="24"/>
                <w:lang w:val="uk-UA"/>
              </w:rPr>
            </w:pPr>
            <w:r>
              <w:rPr>
                <w:b/>
                <w:color w:val="000000"/>
                <w:sz w:val="24"/>
                <w:szCs w:val="24"/>
                <w:lang w:val="uk-UA"/>
              </w:rPr>
              <w:t>+</w:t>
            </w:r>
          </w:p>
        </w:tc>
        <w:tc>
          <w:tcPr>
            <w:tcW w:w="533" w:type="dxa"/>
            <w:vAlign w:val="center"/>
          </w:tcPr>
          <w:p w:rsidR="007D3C78" w:rsidRPr="00C21CED" w:rsidRDefault="007D3C78">
            <w:pPr>
              <w:jc w:val="center"/>
              <w:rPr>
                <w:b/>
                <w:color w:val="000000"/>
                <w:sz w:val="24"/>
                <w:szCs w:val="24"/>
                <w:lang w:val="uk-UA"/>
              </w:rPr>
            </w:pPr>
          </w:p>
        </w:tc>
        <w:tc>
          <w:tcPr>
            <w:tcW w:w="535" w:type="dxa"/>
            <w:vAlign w:val="center"/>
          </w:tcPr>
          <w:p w:rsidR="007D3C78" w:rsidRPr="00C21CED" w:rsidRDefault="00BD4539">
            <w:pPr>
              <w:jc w:val="center"/>
              <w:rPr>
                <w:b/>
                <w:color w:val="000000"/>
                <w:sz w:val="24"/>
                <w:szCs w:val="24"/>
                <w:lang w:val="uk-UA"/>
              </w:rPr>
            </w:pPr>
            <w:r>
              <w:rPr>
                <w:b/>
                <w:color w:val="000000"/>
                <w:sz w:val="24"/>
                <w:szCs w:val="24"/>
                <w:lang w:val="uk-UA"/>
              </w:rPr>
              <w:t>+</w:t>
            </w:r>
          </w:p>
        </w:tc>
        <w:tc>
          <w:tcPr>
            <w:tcW w:w="535" w:type="dxa"/>
            <w:vAlign w:val="center"/>
          </w:tcPr>
          <w:p w:rsidR="007D3C78" w:rsidRPr="00C21CED" w:rsidRDefault="007D3C78">
            <w:pPr>
              <w:jc w:val="center"/>
              <w:rPr>
                <w:b/>
                <w:color w:val="000000"/>
                <w:sz w:val="24"/>
                <w:szCs w:val="24"/>
                <w:lang w:val="uk-UA"/>
              </w:rPr>
            </w:pPr>
          </w:p>
        </w:tc>
        <w:tc>
          <w:tcPr>
            <w:tcW w:w="536" w:type="dxa"/>
            <w:vAlign w:val="center"/>
          </w:tcPr>
          <w:p w:rsidR="007D3C78" w:rsidRPr="00C21CED" w:rsidRDefault="00BD4539">
            <w:pPr>
              <w:jc w:val="center"/>
              <w:rPr>
                <w:b/>
                <w:color w:val="000000"/>
                <w:sz w:val="24"/>
                <w:szCs w:val="24"/>
                <w:lang w:val="uk-UA"/>
              </w:rPr>
            </w:pPr>
            <w:r>
              <w:rPr>
                <w:b/>
                <w:color w:val="000000"/>
                <w:sz w:val="24"/>
                <w:szCs w:val="24"/>
                <w:lang w:val="uk-UA"/>
              </w:rPr>
              <w:t>+</w:t>
            </w:r>
          </w:p>
        </w:tc>
        <w:tc>
          <w:tcPr>
            <w:tcW w:w="535" w:type="dxa"/>
            <w:vAlign w:val="center"/>
          </w:tcPr>
          <w:p w:rsidR="007D3C78" w:rsidRPr="00C21CED" w:rsidRDefault="007D3C78">
            <w:pPr>
              <w:jc w:val="center"/>
              <w:rPr>
                <w:b/>
                <w:color w:val="000000"/>
                <w:sz w:val="24"/>
                <w:szCs w:val="24"/>
                <w:lang w:val="uk-UA"/>
              </w:rPr>
            </w:pPr>
          </w:p>
        </w:tc>
        <w:tc>
          <w:tcPr>
            <w:tcW w:w="535" w:type="dxa"/>
            <w:vAlign w:val="center"/>
          </w:tcPr>
          <w:p w:rsidR="007D3C78" w:rsidRPr="00C21CED" w:rsidRDefault="00BD4539">
            <w:pPr>
              <w:jc w:val="center"/>
              <w:rPr>
                <w:b/>
                <w:color w:val="000000"/>
                <w:sz w:val="24"/>
                <w:szCs w:val="24"/>
                <w:lang w:val="uk-UA"/>
              </w:rPr>
            </w:pPr>
            <w:r>
              <w:rPr>
                <w:b/>
                <w:color w:val="000000"/>
                <w:sz w:val="24"/>
                <w:szCs w:val="24"/>
                <w:lang w:val="uk-UA"/>
              </w:rPr>
              <w:t>+</w:t>
            </w:r>
          </w:p>
        </w:tc>
        <w:tc>
          <w:tcPr>
            <w:tcW w:w="636" w:type="dxa"/>
            <w:vAlign w:val="center"/>
          </w:tcPr>
          <w:p w:rsidR="007D3C78" w:rsidRPr="00C21CED" w:rsidRDefault="00BD4539">
            <w:pPr>
              <w:jc w:val="center"/>
              <w:rPr>
                <w:b/>
                <w:color w:val="000000"/>
                <w:sz w:val="24"/>
                <w:szCs w:val="24"/>
                <w:lang w:val="uk-UA"/>
              </w:rPr>
            </w:pPr>
            <w:r>
              <w:rPr>
                <w:b/>
                <w:color w:val="000000"/>
                <w:sz w:val="24"/>
                <w:szCs w:val="24"/>
                <w:lang w:val="uk-UA"/>
              </w:rPr>
              <w:t>+</w:t>
            </w:r>
          </w:p>
        </w:tc>
        <w:tc>
          <w:tcPr>
            <w:tcW w:w="566" w:type="dxa"/>
            <w:vAlign w:val="center"/>
          </w:tcPr>
          <w:p w:rsidR="007D3C78" w:rsidRPr="00C21CED" w:rsidRDefault="00BD4539">
            <w:pPr>
              <w:jc w:val="center"/>
              <w:rPr>
                <w:b/>
                <w:color w:val="000000"/>
                <w:sz w:val="24"/>
                <w:szCs w:val="24"/>
                <w:lang w:val="uk-UA"/>
              </w:rPr>
            </w:pPr>
            <w:r>
              <w:rPr>
                <w:b/>
                <w:color w:val="000000"/>
                <w:sz w:val="24"/>
                <w:szCs w:val="24"/>
                <w:lang w:val="uk-UA"/>
              </w:rPr>
              <w:t>+</w:t>
            </w:r>
          </w:p>
        </w:tc>
        <w:tc>
          <w:tcPr>
            <w:tcW w:w="566" w:type="dxa"/>
            <w:vAlign w:val="center"/>
          </w:tcPr>
          <w:p w:rsidR="007D3C78" w:rsidRPr="00C21CED" w:rsidRDefault="007D3C78">
            <w:pPr>
              <w:jc w:val="center"/>
              <w:rPr>
                <w:b/>
                <w:color w:val="000000"/>
                <w:sz w:val="24"/>
                <w:szCs w:val="24"/>
                <w:lang w:val="uk-UA"/>
              </w:rPr>
            </w:pPr>
          </w:p>
        </w:tc>
        <w:tc>
          <w:tcPr>
            <w:tcW w:w="721" w:type="dxa"/>
            <w:vAlign w:val="center"/>
          </w:tcPr>
          <w:p w:rsidR="007D3C78" w:rsidRPr="00C21CED" w:rsidRDefault="007D3C78">
            <w:pPr>
              <w:jc w:val="center"/>
              <w:rPr>
                <w:b/>
                <w:color w:val="000000"/>
                <w:sz w:val="24"/>
                <w:szCs w:val="24"/>
                <w:lang w:val="uk-UA"/>
              </w:rPr>
            </w:pPr>
          </w:p>
        </w:tc>
        <w:tc>
          <w:tcPr>
            <w:tcW w:w="567" w:type="dxa"/>
            <w:vAlign w:val="center"/>
          </w:tcPr>
          <w:p w:rsidR="007D3C78" w:rsidRPr="00C21CED" w:rsidRDefault="007D3C78">
            <w:pPr>
              <w:jc w:val="center"/>
              <w:rPr>
                <w:b/>
                <w:color w:val="000000"/>
                <w:sz w:val="24"/>
                <w:szCs w:val="24"/>
                <w:lang w:val="uk-UA"/>
              </w:rPr>
            </w:pPr>
          </w:p>
        </w:tc>
        <w:tc>
          <w:tcPr>
            <w:tcW w:w="567" w:type="dxa"/>
            <w:vAlign w:val="center"/>
          </w:tcPr>
          <w:p w:rsidR="007D3C78" w:rsidRPr="00C21CED" w:rsidRDefault="007D3C78">
            <w:pPr>
              <w:jc w:val="center"/>
              <w:rPr>
                <w:b/>
                <w:color w:val="000000"/>
                <w:sz w:val="24"/>
                <w:szCs w:val="24"/>
                <w:lang w:val="uk-UA"/>
              </w:rPr>
            </w:pPr>
          </w:p>
        </w:tc>
        <w:tc>
          <w:tcPr>
            <w:tcW w:w="548" w:type="dxa"/>
            <w:vAlign w:val="center"/>
          </w:tcPr>
          <w:p w:rsidR="007D3C78" w:rsidRPr="00C21CED" w:rsidRDefault="007D3C78">
            <w:pPr>
              <w:jc w:val="center"/>
              <w:rPr>
                <w:b/>
                <w:color w:val="000000"/>
                <w:sz w:val="24"/>
                <w:szCs w:val="24"/>
                <w:lang w:val="uk-UA"/>
              </w:rPr>
            </w:pPr>
          </w:p>
        </w:tc>
        <w:tc>
          <w:tcPr>
            <w:tcW w:w="563" w:type="dxa"/>
            <w:vAlign w:val="center"/>
          </w:tcPr>
          <w:p w:rsidR="007D3C78" w:rsidRPr="00C21CED" w:rsidRDefault="007D3C78">
            <w:pPr>
              <w:jc w:val="center"/>
              <w:rPr>
                <w:b/>
                <w:color w:val="000000"/>
                <w:sz w:val="24"/>
                <w:szCs w:val="24"/>
                <w:lang w:val="uk-UA"/>
              </w:rPr>
            </w:pPr>
          </w:p>
        </w:tc>
        <w:tc>
          <w:tcPr>
            <w:tcW w:w="590" w:type="dxa"/>
            <w:vAlign w:val="center"/>
          </w:tcPr>
          <w:p w:rsidR="007D3C78" w:rsidRPr="00C21CED" w:rsidRDefault="007D3C78">
            <w:pPr>
              <w:jc w:val="center"/>
              <w:rPr>
                <w:b/>
                <w:color w:val="000000"/>
                <w:sz w:val="24"/>
                <w:szCs w:val="24"/>
                <w:lang w:val="uk-UA"/>
              </w:rPr>
            </w:pPr>
          </w:p>
        </w:tc>
        <w:tc>
          <w:tcPr>
            <w:tcW w:w="536" w:type="dxa"/>
            <w:vAlign w:val="center"/>
          </w:tcPr>
          <w:p w:rsidR="007D3C78" w:rsidRPr="00C21CED" w:rsidRDefault="007D3C78">
            <w:pPr>
              <w:jc w:val="center"/>
              <w:rPr>
                <w:b/>
                <w:color w:val="000000"/>
                <w:sz w:val="24"/>
                <w:szCs w:val="24"/>
                <w:lang w:val="uk-UA"/>
              </w:rPr>
            </w:pPr>
          </w:p>
        </w:tc>
      </w:tr>
      <w:tr w:rsidR="007D3C78">
        <w:trPr>
          <w:trHeight w:val="501"/>
        </w:trPr>
        <w:tc>
          <w:tcPr>
            <w:tcW w:w="1134" w:type="dxa"/>
            <w:tcBorders>
              <w:bottom w:val="single" w:sz="4" w:space="0" w:color="auto"/>
            </w:tcBorders>
            <w:shd w:val="clear" w:color="auto" w:fill="FFFFCC"/>
            <w:vAlign w:val="center"/>
          </w:tcPr>
          <w:p w:rsidR="007D3C78" w:rsidRPr="00C21CED" w:rsidRDefault="002835C8">
            <w:pPr>
              <w:jc w:val="center"/>
              <w:rPr>
                <w:color w:val="000000"/>
                <w:lang w:val="uk-UA"/>
              </w:rPr>
            </w:pPr>
            <w:r w:rsidRPr="00C21CED">
              <w:rPr>
                <w:bCs/>
                <w:color w:val="000000"/>
                <w:sz w:val="24"/>
                <w:szCs w:val="24"/>
                <w:lang w:val="uk-UA"/>
              </w:rPr>
              <w:t>ОК 26</w:t>
            </w:r>
          </w:p>
        </w:tc>
        <w:tc>
          <w:tcPr>
            <w:tcW w:w="550" w:type="dxa"/>
            <w:tcBorders>
              <w:bottom w:val="single" w:sz="4" w:space="0" w:color="auto"/>
            </w:tcBorders>
            <w:vAlign w:val="center"/>
          </w:tcPr>
          <w:p w:rsidR="007D3C78" w:rsidRPr="00C21CED" w:rsidRDefault="007D3C78">
            <w:pPr>
              <w:jc w:val="center"/>
              <w:rPr>
                <w:b/>
                <w:color w:val="000000"/>
                <w:sz w:val="24"/>
                <w:szCs w:val="24"/>
                <w:lang w:val="uk-UA"/>
              </w:rPr>
            </w:pPr>
          </w:p>
        </w:tc>
        <w:tc>
          <w:tcPr>
            <w:tcW w:w="552" w:type="dxa"/>
            <w:tcBorders>
              <w:bottom w:val="single" w:sz="4" w:space="0" w:color="auto"/>
            </w:tcBorders>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536" w:type="dxa"/>
            <w:tcBorders>
              <w:bottom w:val="single" w:sz="4" w:space="0" w:color="auto"/>
            </w:tcBorders>
            <w:vAlign w:val="center"/>
          </w:tcPr>
          <w:p w:rsidR="007D3C78" w:rsidRPr="00C21CED" w:rsidRDefault="007D3C78">
            <w:pPr>
              <w:jc w:val="center"/>
              <w:rPr>
                <w:b/>
                <w:color w:val="000000"/>
                <w:sz w:val="24"/>
                <w:szCs w:val="24"/>
                <w:lang w:val="uk-UA"/>
              </w:rPr>
            </w:pPr>
          </w:p>
        </w:tc>
        <w:tc>
          <w:tcPr>
            <w:tcW w:w="535" w:type="dxa"/>
            <w:tcBorders>
              <w:bottom w:val="single" w:sz="4" w:space="0" w:color="auto"/>
            </w:tcBorders>
            <w:vAlign w:val="center"/>
          </w:tcPr>
          <w:p w:rsidR="007D3C78" w:rsidRPr="00C21CED" w:rsidRDefault="007D3C78">
            <w:pPr>
              <w:jc w:val="center"/>
              <w:rPr>
                <w:b/>
                <w:color w:val="000000"/>
                <w:sz w:val="24"/>
                <w:szCs w:val="24"/>
                <w:lang w:val="uk-UA"/>
              </w:rPr>
            </w:pPr>
          </w:p>
        </w:tc>
        <w:tc>
          <w:tcPr>
            <w:tcW w:w="535" w:type="dxa"/>
            <w:tcBorders>
              <w:bottom w:val="single" w:sz="4" w:space="0" w:color="auto"/>
            </w:tcBorders>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535" w:type="dxa"/>
            <w:tcBorders>
              <w:bottom w:val="single" w:sz="4" w:space="0" w:color="auto"/>
            </w:tcBorders>
            <w:vAlign w:val="center"/>
          </w:tcPr>
          <w:p w:rsidR="007D3C78" w:rsidRPr="00C21CED" w:rsidRDefault="007D3C78">
            <w:pPr>
              <w:jc w:val="center"/>
              <w:rPr>
                <w:b/>
                <w:color w:val="000000"/>
                <w:sz w:val="24"/>
                <w:szCs w:val="24"/>
                <w:lang w:val="uk-UA"/>
              </w:rPr>
            </w:pPr>
          </w:p>
        </w:tc>
        <w:tc>
          <w:tcPr>
            <w:tcW w:w="533" w:type="dxa"/>
            <w:tcBorders>
              <w:bottom w:val="single" w:sz="4" w:space="0" w:color="auto"/>
            </w:tcBorders>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535" w:type="dxa"/>
            <w:tcBorders>
              <w:bottom w:val="single" w:sz="4" w:space="0" w:color="auto"/>
            </w:tcBorders>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535" w:type="dxa"/>
            <w:tcBorders>
              <w:bottom w:val="single" w:sz="4" w:space="0" w:color="auto"/>
            </w:tcBorders>
            <w:vAlign w:val="center"/>
          </w:tcPr>
          <w:p w:rsidR="007D3C78" w:rsidRPr="00C21CED" w:rsidRDefault="007D3C78">
            <w:pPr>
              <w:jc w:val="center"/>
              <w:rPr>
                <w:b/>
                <w:color w:val="000000"/>
                <w:sz w:val="24"/>
                <w:szCs w:val="24"/>
                <w:lang w:val="uk-UA"/>
              </w:rPr>
            </w:pPr>
          </w:p>
        </w:tc>
        <w:tc>
          <w:tcPr>
            <w:tcW w:w="536" w:type="dxa"/>
            <w:tcBorders>
              <w:bottom w:val="single" w:sz="4" w:space="0" w:color="auto"/>
            </w:tcBorders>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535" w:type="dxa"/>
            <w:tcBorders>
              <w:bottom w:val="single" w:sz="4" w:space="0" w:color="auto"/>
            </w:tcBorders>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535" w:type="dxa"/>
            <w:tcBorders>
              <w:bottom w:val="single" w:sz="4" w:space="0" w:color="auto"/>
            </w:tcBorders>
            <w:vAlign w:val="center"/>
          </w:tcPr>
          <w:p w:rsidR="007D3C78" w:rsidRPr="00C21CED" w:rsidRDefault="007D3C78">
            <w:pPr>
              <w:jc w:val="center"/>
              <w:rPr>
                <w:b/>
                <w:color w:val="000000"/>
                <w:sz w:val="24"/>
                <w:szCs w:val="24"/>
                <w:lang w:val="uk-UA"/>
              </w:rPr>
            </w:pPr>
          </w:p>
        </w:tc>
        <w:tc>
          <w:tcPr>
            <w:tcW w:w="636" w:type="dxa"/>
            <w:tcBorders>
              <w:bottom w:val="single" w:sz="4" w:space="0" w:color="auto"/>
            </w:tcBorders>
            <w:vAlign w:val="center"/>
          </w:tcPr>
          <w:p w:rsidR="007D3C78" w:rsidRPr="00C21CED" w:rsidRDefault="007D3C78">
            <w:pPr>
              <w:jc w:val="center"/>
              <w:rPr>
                <w:b/>
                <w:color w:val="000000"/>
                <w:sz w:val="24"/>
                <w:szCs w:val="24"/>
                <w:lang w:val="uk-UA"/>
              </w:rPr>
            </w:pPr>
          </w:p>
        </w:tc>
        <w:tc>
          <w:tcPr>
            <w:tcW w:w="566" w:type="dxa"/>
            <w:tcBorders>
              <w:bottom w:val="single" w:sz="4" w:space="0" w:color="auto"/>
            </w:tcBorders>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566" w:type="dxa"/>
            <w:tcBorders>
              <w:bottom w:val="single" w:sz="4" w:space="0" w:color="auto"/>
            </w:tcBorders>
            <w:vAlign w:val="center"/>
          </w:tcPr>
          <w:p w:rsidR="007D3C78" w:rsidRPr="00C21CED" w:rsidRDefault="007D3C78">
            <w:pPr>
              <w:jc w:val="center"/>
              <w:rPr>
                <w:b/>
                <w:color w:val="000000"/>
                <w:sz w:val="24"/>
                <w:szCs w:val="24"/>
                <w:lang w:val="uk-UA"/>
              </w:rPr>
            </w:pPr>
          </w:p>
        </w:tc>
        <w:tc>
          <w:tcPr>
            <w:tcW w:w="721" w:type="dxa"/>
            <w:tcBorders>
              <w:bottom w:val="single" w:sz="4" w:space="0" w:color="auto"/>
            </w:tcBorders>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567" w:type="dxa"/>
            <w:tcBorders>
              <w:bottom w:val="single" w:sz="4" w:space="0" w:color="auto"/>
            </w:tcBorders>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567" w:type="dxa"/>
            <w:tcBorders>
              <w:bottom w:val="single" w:sz="4" w:space="0" w:color="auto"/>
            </w:tcBorders>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548" w:type="dxa"/>
            <w:tcBorders>
              <w:bottom w:val="single" w:sz="4" w:space="0" w:color="auto"/>
            </w:tcBorders>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563" w:type="dxa"/>
            <w:tcBorders>
              <w:bottom w:val="single" w:sz="4" w:space="0" w:color="auto"/>
            </w:tcBorders>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590" w:type="dxa"/>
            <w:tcBorders>
              <w:bottom w:val="single" w:sz="4" w:space="0" w:color="auto"/>
            </w:tcBorders>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536" w:type="dxa"/>
            <w:tcBorders>
              <w:bottom w:val="single" w:sz="4" w:space="0" w:color="auto"/>
            </w:tcBorders>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r>
      <w:tr w:rsidR="007D3C78">
        <w:trPr>
          <w:trHeight w:val="501"/>
        </w:trPr>
        <w:tc>
          <w:tcPr>
            <w:tcW w:w="1134" w:type="dxa"/>
            <w:tcBorders>
              <w:top w:val="single" w:sz="4" w:space="0" w:color="auto"/>
              <w:left w:val="single" w:sz="4" w:space="0" w:color="auto"/>
              <w:bottom w:val="single" w:sz="4" w:space="0" w:color="auto"/>
              <w:right w:val="single" w:sz="4" w:space="0" w:color="auto"/>
            </w:tcBorders>
            <w:shd w:val="clear" w:color="auto" w:fill="FFFFCC"/>
            <w:vAlign w:val="center"/>
          </w:tcPr>
          <w:p w:rsidR="007D3C78" w:rsidRPr="00C21CED" w:rsidRDefault="002835C8">
            <w:pPr>
              <w:jc w:val="center"/>
              <w:rPr>
                <w:color w:val="000000"/>
                <w:lang w:val="uk-UA"/>
              </w:rPr>
            </w:pPr>
            <w:r w:rsidRPr="00C21CED">
              <w:rPr>
                <w:bCs/>
                <w:color w:val="000000"/>
                <w:sz w:val="24"/>
                <w:szCs w:val="24"/>
                <w:lang w:val="uk-UA"/>
              </w:rPr>
              <w:t>ОК 27</w:t>
            </w:r>
          </w:p>
        </w:tc>
        <w:tc>
          <w:tcPr>
            <w:tcW w:w="550" w:type="dxa"/>
            <w:tcBorders>
              <w:top w:val="single" w:sz="4" w:space="0" w:color="auto"/>
              <w:left w:val="single" w:sz="4" w:space="0" w:color="auto"/>
              <w:bottom w:val="single" w:sz="4" w:space="0" w:color="auto"/>
              <w:right w:val="single" w:sz="4" w:space="0" w:color="auto"/>
            </w:tcBorders>
            <w:vAlign w:val="center"/>
          </w:tcPr>
          <w:p w:rsidR="007D3C78" w:rsidRPr="00C21CED" w:rsidRDefault="007D3C78">
            <w:pPr>
              <w:jc w:val="center"/>
              <w:rPr>
                <w:b/>
                <w:color w:val="000000"/>
                <w:sz w:val="24"/>
                <w:szCs w:val="24"/>
                <w:lang w:val="uk-UA"/>
              </w:rPr>
            </w:pPr>
          </w:p>
        </w:tc>
        <w:tc>
          <w:tcPr>
            <w:tcW w:w="552" w:type="dxa"/>
            <w:tcBorders>
              <w:top w:val="single" w:sz="4" w:space="0" w:color="auto"/>
              <w:left w:val="single" w:sz="4" w:space="0" w:color="auto"/>
              <w:bottom w:val="single" w:sz="4" w:space="0" w:color="auto"/>
              <w:right w:val="single" w:sz="4" w:space="0" w:color="auto"/>
            </w:tcBorders>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536" w:type="dxa"/>
            <w:tcBorders>
              <w:top w:val="single" w:sz="4" w:space="0" w:color="auto"/>
              <w:left w:val="single" w:sz="4" w:space="0" w:color="auto"/>
              <w:bottom w:val="single" w:sz="4" w:space="0" w:color="auto"/>
              <w:right w:val="single" w:sz="4" w:space="0" w:color="auto"/>
            </w:tcBorders>
            <w:vAlign w:val="center"/>
          </w:tcPr>
          <w:p w:rsidR="007D3C78" w:rsidRPr="00C21CED" w:rsidRDefault="007D3C78">
            <w:pPr>
              <w:jc w:val="center"/>
              <w:rPr>
                <w:b/>
                <w:color w:val="000000"/>
                <w:sz w:val="24"/>
                <w:szCs w:val="24"/>
                <w:lang w:val="uk-UA"/>
              </w:rPr>
            </w:pPr>
          </w:p>
        </w:tc>
        <w:tc>
          <w:tcPr>
            <w:tcW w:w="535" w:type="dxa"/>
            <w:tcBorders>
              <w:top w:val="single" w:sz="4" w:space="0" w:color="auto"/>
              <w:left w:val="single" w:sz="4" w:space="0" w:color="auto"/>
              <w:bottom w:val="single" w:sz="4" w:space="0" w:color="auto"/>
              <w:right w:val="single" w:sz="4" w:space="0" w:color="auto"/>
            </w:tcBorders>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535" w:type="dxa"/>
            <w:tcBorders>
              <w:top w:val="single" w:sz="4" w:space="0" w:color="auto"/>
              <w:left w:val="single" w:sz="4" w:space="0" w:color="auto"/>
              <w:bottom w:val="single" w:sz="4" w:space="0" w:color="auto"/>
              <w:right w:val="single" w:sz="4" w:space="0" w:color="auto"/>
            </w:tcBorders>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535" w:type="dxa"/>
            <w:tcBorders>
              <w:top w:val="single" w:sz="4" w:space="0" w:color="auto"/>
              <w:left w:val="single" w:sz="4" w:space="0" w:color="auto"/>
              <w:bottom w:val="single" w:sz="4" w:space="0" w:color="auto"/>
              <w:right w:val="single" w:sz="4" w:space="0" w:color="auto"/>
            </w:tcBorders>
            <w:vAlign w:val="center"/>
          </w:tcPr>
          <w:p w:rsidR="007D3C78" w:rsidRPr="00C21CED" w:rsidRDefault="007D3C78">
            <w:pPr>
              <w:jc w:val="center"/>
              <w:rPr>
                <w:b/>
                <w:color w:val="000000"/>
                <w:sz w:val="24"/>
                <w:szCs w:val="24"/>
                <w:lang w:val="uk-UA"/>
              </w:rPr>
            </w:pPr>
          </w:p>
        </w:tc>
        <w:tc>
          <w:tcPr>
            <w:tcW w:w="533" w:type="dxa"/>
            <w:tcBorders>
              <w:top w:val="single" w:sz="4" w:space="0" w:color="auto"/>
              <w:left w:val="single" w:sz="4" w:space="0" w:color="auto"/>
              <w:bottom w:val="single" w:sz="4" w:space="0" w:color="auto"/>
              <w:right w:val="single" w:sz="4" w:space="0" w:color="auto"/>
            </w:tcBorders>
            <w:vAlign w:val="center"/>
          </w:tcPr>
          <w:p w:rsidR="007D3C78" w:rsidRPr="00C21CED" w:rsidRDefault="007D3C78">
            <w:pPr>
              <w:jc w:val="center"/>
              <w:rPr>
                <w:b/>
                <w:color w:val="000000"/>
                <w:sz w:val="24"/>
                <w:szCs w:val="24"/>
                <w:lang w:val="uk-UA"/>
              </w:rPr>
            </w:pPr>
          </w:p>
        </w:tc>
        <w:tc>
          <w:tcPr>
            <w:tcW w:w="535" w:type="dxa"/>
            <w:tcBorders>
              <w:top w:val="single" w:sz="4" w:space="0" w:color="auto"/>
              <w:left w:val="single" w:sz="4" w:space="0" w:color="auto"/>
              <w:bottom w:val="single" w:sz="4" w:space="0" w:color="auto"/>
              <w:right w:val="single" w:sz="4" w:space="0" w:color="auto"/>
            </w:tcBorders>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535" w:type="dxa"/>
            <w:tcBorders>
              <w:top w:val="single" w:sz="4" w:space="0" w:color="auto"/>
              <w:left w:val="single" w:sz="4" w:space="0" w:color="auto"/>
              <w:bottom w:val="single" w:sz="4" w:space="0" w:color="auto"/>
              <w:right w:val="single" w:sz="4" w:space="0" w:color="auto"/>
            </w:tcBorders>
            <w:vAlign w:val="center"/>
          </w:tcPr>
          <w:p w:rsidR="007D3C78" w:rsidRPr="00C21CED" w:rsidRDefault="007D3C78">
            <w:pPr>
              <w:jc w:val="center"/>
              <w:rPr>
                <w:b/>
                <w:color w:val="000000"/>
                <w:sz w:val="24"/>
                <w:szCs w:val="24"/>
                <w:lang w:val="uk-UA"/>
              </w:rPr>
            </w:pPr>
          </w:p>
        </w:tc>
        <w:tc>
          <w:tcPr>
            <w:tcW w:w="536" w:type="dxa"/>
            <w:tcBorders>
              <w:top w:val="single" w:sz="4" w:space="0" w:color="auto"/>
              <w:left w:val="single" w:sz="4" w:space="0" w:color="auto"/>
              <w:bottom w:val="single" w:sz="4" w:space="0" w:color="auto"/>
              <w:right w:val="single" w:sz="4" w:space="0" w:color="auto"/>
            </w:tcBorders>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535" w:type="dxa"/>
            <w:tcBorders>
              <w:top w:val="single" w:sz="4" w:space="0" w:color="auto"/>
              <w:left w:val="single" w:sz="4" w:space="0" w:color="auto"/>
              <w:bottom w:val="single" w:sz="4" w:space="0" w:color="auto"/>
              <w:right w:val="single" w:sz="4" w:space="0" w:color="auto"/>
            </w:tcBorders>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535" w:type="dxa"/>
            <w:tcBorders>
              <w:top w:val="single" w:sz="4" w:space="0" w:color="auto"/>
              <w:left w:val="single" w:sz="4" w:space="0" w:color="auto"/>
              <w:bottom w:val="single" w:sz="4" w:space="0" w:color="auto"/>
              <w:right w:val="single" w:sz="4" w:space="0" w:color="auto"/>
            </w:tcBorders>
            <w:vAlign w:val="center"/>
          </w:tcPr>
          <w:p w:rsidR="007D3C78" w:rsidRPr="00C21CED" w:rsidRDefault="002835C8">
            <w:pPr>
              <w:jc w:val="center"/>
              <w:rPr>
                <w:b/>
                <w:color w:val="000000"/>
                <w:sz w:val="24"/>
                <w:szCs w:val="24"/>
                <w:lang w:val="uk-UA"/>
              </w:rPr>
            </w:pPr>
            <w:r w:rsidRPr="00C21CED">
              <w:rPr>
                <w:b/>
                <w:color w:val="000000"/>
                <w:sz w:val="24"/>
                <w:szCs w:val="24"/>
                <w:lang w:val="uk-UA"/>
              </w:rPr>
              <w:t>+</w:t>
            </w:r>
          </w:p>
        </w:tc>
        <w:tc>
          <w:tcPr>
            <w:tcW w:w="636" w:type="dxa"/>
            <w:tcBorders>
              <w:top w:val="single" w:sz="4" w:space="0" w:color="auto"/>
              <w:left w:val="single" w:sz="4" w:space="0" w:color="auto"/>
              <w:bottom w:val="single" w:sz="4" w:space="0" w:color="auto"/>
              <w:right w:val="single" w:sz="4" w:space="0" w:color="auto"/>
            </w:tcBorders>
            <w:vAlign w:val="center"/>
          </w:tcPr>
          <w:p w:rsidR="007D3C78" w:rsidRPr="00C21CED" w:rsidRDefault="007D3C78">
            <w:pPr>
              <w:jc w:val="center"/>
              <w:rPr>
                <w:b/>
                <w:color w:val="000000"/>
                <w:sz w:val="24"/>
                <w:szCs w:val="24"/>
                <w:lang w:val="uk-UA"/>
              </w:rPr>
            </w:pPr>
          </w:p>
        </w:tc>
        <w:tc>
          <w:tcPr>
            <w:tcW w:w="566" w:type="dxa"/>
            <w:tcBorders>
              <w:top w:val="single" w:sz="4" w:space="0" w:color="auto"/>
              <w:left w:val="single" w:sz="4" w:space="0" w:color="auto"/>
              <w:bottom w:val="single" w:sz="4" w:space="0" w:color="auto"/>
              <w:right w:val="single" w:sz="4" w:space="0" w:color="auto"/>
            </w:tcBorders>
            <w:vAlign w:val="center"/>
          </w:tcPr>
          <w:p w:rsidR="007D3C78" w:rsidRPr="00C21CED" w:rsidRDefault="007D3C78">
            <w:pPr>
              <w:jc w:val="center"/>
              <w:rPr>
                <w:b/>
                <w:color w:val="000000"/>
                <w:sz w:val="24"/>
                <w:szCs w:val="24"/>
                <w:lang w:val="uk-UA"/>
              </w:rPr>
            </w:pPr>
          </w:p>
        </w:tc>
        <w:tc>
          <w:tcPr>
            <w:tcW w:w="566" w:type="dxa"/>
            <w:tcBorders>
              <w:top w:val="single" w:sz="4" w:space="0" w:color="auto"/>
              <w:left w:val="single" w:sz="4" w:space="0" w:color="auto"/>
              <w:bottom w:val="single" w:sz="4" w:space="0" w:color="auto"/>
              <w:right w:val="single" w:sz="4" w:space="0" w:color="auto"/>
            </w:tcBorders>
            <w:vAlign w:val="center"/>
          </w:tcPr>
          <w:p w:rsidR="007D3C78" w:rsidRPr="00C21CED" w:rsidRDefault="007D3C78">
            <w:pPr>
              <w:jc w:val="center"/>
              <w:rPr>
                <w:b/>
                <w:color w:val="000000"/>
                <w:sz w:val="24"/>
                <w:szCs w:val="24"/>
                <w:lang w:val="uk-UA"/>
              </w:rPr>
            </w:pPr>
          </w:p>
        </w:tc>
        <w:tc>
          <w:tcPr>
            <w:tcW w:w="721" w:type="dxa"/>
            <w:tcBorders>
              <w:top w:val="single" w:sz="4" w:space="0" w:color="auto"/>
              <w:left w:val="single" w:sz="4" w:space="0" w:color="auto"/>
              <w:bottom w:val="single" w:sz="4" w:space="0" w:color="auto"/>
              <w:right w:val="single" w:sz="4" w:space="0" w:color="auto"/>
            </w:tcBorders>
            <w:vAlign w:val="center"/>
          </w:tcPr>
          <w:p w:rsidR="007D3C78" w:rsidRPr="00C21CED" w:rsidRDefault="007D3C78">
            <w:pPr>
              <w:jc w:val="center"/>
              <w:rPr>
                <w:b/>
                <w:color w:val="000000"/>
                <w:sz w:val="24"/>
                <w:szCs w:val="24"/>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7D3C78" w:rsidRPr="00C21CED" w:rsidRDefault="007D3C78">
            <w:pPr>
              <w:jc w:val="center"/>
              <w:rPr>
                <w:b/>
                <w:color w:val="000000"/>
                <w:sz w:val="24"/>
                <w:szCs w:val="24"/>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7D3C78" w:rsidRPr="00C21CED" w:rsidRDefault="007D3C78">
            <w:pPr>
              <w:jc w:val="center"/>
              <w:rPr>
                <w:b/>
                <w:color w:val="000000"/>
                <w:sz w:val="24"/>
                <w:szCs w:val="24"/>
                <w:lang w:val="uk-UA"/>
              </w:rPr>
            </w:pPr>
          </w:p>
        </w:tc>
        <w:tc>
          <w:tcPr>
            <w:tcW w:w="548" w:type="dxa"/>
            <w:tcBorders>
              <w:top w:val="single" w:sz="4" w:space="0" w:color="auto"/>
              <w:left w:val="single" w:sz="4" w:space="0" w:color="auto"/>
              <w:bottom w:val="single" w:sz="4" w:space="0" w:color="auto"/>
              <w:right w:val="single" w:sz="4" w:space="0" w:color="auto"/>
            </w:tcBorders>
            <w:vAlign w:val="center"/>
          </w:tcPr>
          <w:p w:rsidR="007D3C78" w:rsidRPr="00C21CED" w:rsidRDefault="007D3C78">
            <w:pPr>
              <w:jc w:val="center"/>
              <w:rPr>
                <w:b/>
                <w:color w:val="000000"/>
                <w:sz w:val="24"/>
                <w:szCs w:val="24"/>
                <w:lang w:val="uk-UA"/>
              </w:rPr>
            </w:pPr>
          </w:p>
        </w:tc>
        <w:tc>
          <w:tcPr>
            <w:tcW w:w="563" w:type="dxa"/>
            <w:tcBorders>
              <w:top w:val="single" w:sz="4" w:space="0" w:color="auto"/>
              <w:left w:val="single" w:sz="4" w:space="0" w:color="auto"/>
              <w:bottom w:val="single" w:sz="4" w:space="0" w:color="auto"/>
              <w:right w:val="single" w:sz="4" w:space="0" w:color="auto"/>
            </w:tcBorders>
            <w:vAlign w:val="center"/>
          </w:tcPr>
          <w:p w:rsidR="007D3C78" w:rsidRPr="00C21CED" w:rsidRDefault="007D3C78">
            <w:pPr>
              <w:jc w:val="center"/>
              <w:rPr>
                <w:b/>
                <w:color w:val="000000"/>
                <w:sz w:val="24"/>
                <w:szCs w:val="24"/>
                <w:lang w:val="uk-UA"/>
              </w:rPr>
            </w:pPr>
          </w:p>
        </w:tc>
        <w:tc>
          <w:tcPr>
            <w:tcW w:w="590" w:type="dxa"/>
            <w:tcBorders>
              <w:top w:val="single" w:sz="4" w:space="0" w:color="auto"/>
              <w:left w:val="single" w:sz="4" w:space="0" w:color="auto"/>
              <w:bottom w:val="single" w:sz="4" w:space="0" w:color="auto"/>
              <w:right w:val="single" w:sz="4" w:space="0" w:color="auto"/>
            </w:tcBorders>
            <w:vAlign w:val="center"/>
          </w:tcPr>
          <w:p w:rsidR="007D3C78" w:rsidRPr="00C21CED" w:rsidRDefault="007D3C78">
            <w:pPr>
              <w:jc w:val="center"/>
              <w:rPr>
                <w:b/>
                <w:color w:val="000000"/>
                <w:sz w:val="24"/>
                <w:szCs w:val="24"/>
                <w:lang w:val="uk-UA"/>
              </w:rPr>
            </w:pPr>
          </w:p>
        </w:tc>
        <w:tc>
          <w:tcPr>
            <w:tcW w:w="536" w:type="dxa"/>
            <w:tcBorders>
              <w:top w:val="single" w:sz="4" w:space="0" w:color="auto"/>
              <w:left w:val="single" w:sz="4" w:space="0" w:color="auto"/>
              <w:bottom w:val="single" w:sz="4" w:space="0" w:color="auto"/>
              <w:right w:val="single" w:sz="4" w:space="0" w:color="auto"/>
            </w:tcBorders>
            <w:vAlign w:val="center"/>
          </w:tcPr>
          <w:p w:rsidR="007D3C78" w:rsidRPr="00C21CED" w:rsidRDefault="007D3C78">
            <w:pPr>
              <w:jc w:val="center"/>
              <w:rPr>
                <w:b/>
                <w:color w:val="000000"/>
                <w:sz w:val="24"/>
                <w:szCs w:val="24"/>
                <w:lang w:val="uk-UA"/>
              </w:rPr>
            </w:pPr>
          </w:p>
        </w:tc>
      </w:tr>
      <w:tr w:rsidR="007D3C78">
        <w:trPr>
          <w:trHeight w:val="501"/>
        </w:trPr>
        <w:tc>
          <w:tcPr>
            <w:tcW w:w="1134" w:type="dxa"/>
            <w:tcBorders>
              <w:top w:val="single" w:sz="4" w:space="0" w:color="auto"/>
              <w:left w:val="single" w:sz="4" w:space="0" w:color="auto"/>
              <w:bottom w:val="single" w:sz="4" w:space="0" w:color="auto"/>
              <w:right w:val="single" w:sz="4" w:space="0" w:color="auto"/>
            </w:tcBorders>
            <w:shd w:val="clear" w:color="auto" w:fill="FFFFCC"/>
            <w:vAlign w:val="center"/>
          </w:tcPr>
          <w:p w:rsidR="007D3C78" w:rsidRDefault="002835C8">
            <w:pPr>
              <w:jc w:val="center"/>
              <w:rPr>
                <w:lang w:val="uk-UA"/>
              </w:rPr>
            </w:pPr>
            <w:r>
              <w:rPr>
                <w:bCs/>
                <w:color w:val="000000"/>
                <w:sz w:val="24"/>
                <w:szCs w:val="24"/>
                <w:lang w:val="uk-UA"/>
              </w:rPr>
              <w:t>ОК 28</w:t>
            </w:r>
          </w:p>
        </w:tc>
        <w:tc>
          <w:tcPr>
            <w:tcW w:w="550"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b/>
                <w:color w:val="000000"/>
                <w:sz w:val="24"/>
                <w:szCs w:val="24"/>
                <w:lang w:val="uk-UA"/>
              </w:rPr>
            </w:pPr>
          </w:p>
        </w:tc>
        <w:tc>
          <w:tcPr>
            <w:tcW w:w="552" w:type="dxa"/>
            <w:tcBorders>
              <w:top w:val="single" w:sz="4" w:space="0" w:color="auto"/>
              <w:left w:val="single" w:sz="4" w:space="0" w:color="auto"/>
              <w:bottom w:val="single" w:sz="4" w:space="0" w:color="auto"/>
              <w:right w:val="single" w:sz="4" w:space="0" w:color="auto"/>
            </w:tcBorders>
            <w:vAlign w:val="center"/>
          </w:tcPr>
          <w:p w:rsidR="007D3C78" w:rsidRDefault="00430E34">
            <w:pPr>
              <w:jc w:val="center"/>
              <w:rPr>
                <w:b/>
                <w:color w:val="000000"/>
                <w:sz w:val="24"/>
                <w:szCs w:val="24"/>
                <w:lang w:val="uk-UA"/>
              </w:rPr>
            </w:pPr>
            <w:r>
              <w:rPr>
                <w:b/>
                <w:color w:val="000000"/>
                <w:sz w:val="24"/>
                <w:szCs w:val="24"/>
                <w:lang w:val="uk-UA"/>
              </w:rPr>
              <w:t>+</w:t>
            </w:r>
          </w:p>
        </w:tc>
        <w:tc>
          <w:tcPr>
            <w:tcW w:w="536" w:type="dxa"/>
            <w:tcBorders>
              <w:top w:val="single" w:sz="4" w:space="0" w:color="auto"/>
              <w:left w:val="single" w:sz="4" w:space="0" w:color="auto"/>
              <w:bottom w:val="single" w:sz="4" w:space="0" w:color="auto"/>
              <w:right w:val="single" w:sz="4" w:space="0" w:color="auto"/>
            </w:tcBorders>
            <w:vAlign w:val="center"/>
          </w:tcPr>
          <w:p w:rsidR="007D3C78" w:rsidRDefault="00430E34">
            <w:pPr>
              <w:jc w:val="center"/>
              <w:rPr>
                <w:b/>
                <w:color w:val="000000"/>
                <w:sz w:val="24"/>
                <w:szCs w:val="24"/>
                <w:lang w:val="uk-UA"/>
              </w:rPr>
            </w:pPr>
            <w:r>
              <w:rPr>
                <w:b/>
                <w:color w:val="000000"/>
                <w:sz w:val="24"/>
                <w:szCs w:val="24"/>
                <w:lang w:val="uk-UA"/>
              </w:rPr>
              <w:t>+</w:t>
            </w:r>
          </w:p>
        </w:tc>
        <w:tc>
          <w:tcPr>
            <w:tcW w:w="535"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b/>
                <w:color w:val="000000"/>
                <w:sz w:val="24"/>
                <w:szCs w:val="24"/>
                <w:lang w:val="uk-UA"/>
              </w:rPr>
            </w:pPr>
          </w:p>
        </w:tc>
        <w:tc>
          <w:tcPr>
            <w:tcW w:w="535"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b/>
                <w:color w:val="000000"/>
                <w:sz w:val="24"/>
                <w:szCs w:val="24"/>
                <w:lang w:val="uk-UA"/>
              </w:rPr>
            </w:pPr>
          </w:p>
        </w:tc>
        <w:tc>
          <w:tcPr>
            <w:tcW w:w="535"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b/>
                <w:color w:val="000000"/>
                <w:sz w:val="24"/>
                <w:szCs w:val="24"/>
                <w:lang w:val="uk-UA"/>
              </w:rPr>
            </w:pPr>
          </w:p>
        </w:tc>
        <w:tc>
          <w:tcPr>
            <w:tcW w:w="533"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b/>
                <w:color w:val="000000"/>
                <w:sz w:val="24"/>
                <w:szCs w:val="24"/>
                <w:lang w:val="uk-UA"/>
              </w:rPr>
            </w:pPr>
          </w:p>
        </w:tc>
        <w:tc>
          <w:tcPr>
            <w:tcW w:w="535"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b/>
                <w:color w:val="000000"/>
                <w:sz w:val="24"/>
                <w:szCs w:val="24"/>
                <w:lang w:val="uk-UA"/>
              </w:rPr>
            </w:pPr>
          </w:p>
        </w:tc>
        <w:tc>
          <w:tcPr>
            <w:tcW w:w="535" w:type="dxa"/>
            <w:tcBorders>
              <w:top w:val="single" w:sz="4" w:space="0" w:color="auto"/>
              <w:left w:val="single" w:sz="4" w:space="0" w:color="auto"/>
              <w:bottom w:val="single" w:sz="4" w:space="0" w:color="auto"/>
              <w:right w:val="single" w:sz="4" w:space="0" w:color="auto"/>
            </w:tcBorders>
            <w:vAlign w:val="center"/>
          </w:tcPr>
          <w:p w:rsidR="007D3C78" w:rsidRDefault="00430E34">
            <w:pPr>
              <w:jc w:val="center"/>
              <w:rPr>
                <w:b/>
                <w:color w:val="000000"/>
                <w:sz w:val="24"/>
                <w:szCs w:val="24"/>
                <w:lang w:val="uk-UA"/>
              </w:rPr>
            </w:pPr>
            <w:r>
              <w:rPr>
                <w:b/>
                <w:color w:val="000000"/>
                <w:sz w:val="24"/>
                <w:szCs w:val="24"/>
                <w:lang w:val="uk-UA"/>
              </w:rPr>
              <w:t>+</w:t>
            </w:r>
          </w:p>
        </w:tc>
        <w:tc>
          <w:tcPr>
            <w:tcW w:w="536"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b/>
                <w:color w:val="000000"/>
                <w:sz w:val="24"/>
                <w:szCs w:val="24"/>
                <w:lang w:val="uk-UA"/>
              </w:rPr>
            </w:pPr>
          </w:p>
        </w:tc>
        <w:tc>
          <w:tcPr>
            <w:tcW w:w="535" w:type="dxa"/>
            <w:tcBorders>
              <w:top w:val="single" w:sz="4" w:space="0" w:color="auto"/>
              <w:left w:val="single" w:sz="4" w:space="0" w:color="auto"/>
              <w:bottom w:val="single" w:sz="4" w:space="0" w:color="auto"/>
              <w:right w:val="single" w:sz="4" w:space="0" w:color="auto"/>
            </w:tcBorders>
            <w:vAlign w:val="center"/>
          </w:tcPr>
          <w:p w:rsidR="007D3C78" w:rsidRDefault="00430E34">
            <w:pPr>
              <w:jc w:val="center"/>
              <w:rPr>
                <w:b/>
                <w:color w:val="000000"/>
                <w:sz w:val="24"/>
                <w:szCs w:val="24"/>
                <w:lang w:val="uk-UA"/>
              </w:rPr>
            </w:pPr>
            <w:r>
              <w:rPr>
                <w:b/>
                <w:color w:val="000000"/>
                <w:sz w:val="24"/>
                <w:szCs w:val="24"/>
                <w:lang w:val="uk-UA"/>
              </w:rPr>
              <w:t>+</w:t>
            </w:r>
          </w:p>
        </w:tc>
        <w:tc>
          <w:tcPr>
            <w:tcW w:w="535"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b/>
                <w:color w:val="000000"/>
                <w:sz w:val="24"/>
                <w:szCs w:val="24"/>
                <w:lang w:val="uk-UA"/>
              </w:rPr>
            </w:pPr>
          </w:p>
        </w:tc>
        <w:tc>
          <w:tcPr>
            <w:tcW w:w="636" w:type="dxa"/>
            <w:tcBorders>
              <w:top w:val="single" w:sz="4" w:space="0" w:color="auto"/>
              <w:left w:val="single" w:sz="4" w:space="0" w:color="auto"/>
              <w:bottom w:val="single" w:sz="4" w:space="0" w:color="auto"/>
              <w:right w:val="single" w:sz="4" w:space="0" w:color="auto"/>
            </w:tcBorders>
            <w:vAlign w:val="center"/>
          </w:tcPr>
          <w:p w:rsidR="007D3C78" w:rsidRDefault="00430E34">
            <w:pPr>
              <w:jc w:val="center"/>
              <w:rPr>
                <w:b/>
                <w:color w:val="000000"/>
                <w:sz w:val="24"/>
                <w:szCs w:val="24"/>
                <w:lang w:val="uk-UA"/>
              </w:rPr>
            </w:pPr>
            <w:r>
              <w:rPr>
                <w:b/>
                <w:color w:val="000000"/>
                <w:sz w:val="24"/>
                <w:szCs w:val="24"/>
                <w:lang w:val="uk-UA"/>
              </w:rPr>
              <w:t>+</w:t>
            </w:r>
          </w:p>
        </w:tc>
        <w:tc>
          <w:tcPr>
            <w:tcW w:w="566"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b/>
                <w:color w:val="000000"/>
                <w:sz w:val="24"/>
                <w:szCs w:val="24"/>
                <w:lang w:val="uk-UA"/>
              </w:rPr>
            </w:pPr>
          </w:p>
        </w:tc>
        <w:tc>
          <w:tcPr>
            <w:tcW w:w="566" w:type="dxa"/>
            <w:tcBorders>
              <w:top w:val="single" w:sz="4" w:space="0" w:color="auto"/>
              <w:left w:val="single" w:sz="4" w:space="0" w:color="auto"/>
              <w:bottom w:val="single" w:sz="4" w:space="0" w:color="auto"/>
              <w:right w:val="single" w:sz="4" w:space="0" w:color="auto"/>
            </w:tcBorders>
            <w:vAlign w:val="center"/>
          </w:tcPr>
          <w:p w:rsidR="007D3C78" w:rsidRDefault="00430E34">
            <w:pPr>
              <w:jc w:val="center"/>
              <w:rPr>
                <w:b/>
                <w:color w:val="000000"/>
                <w:sz w:val="24"/>
                <w:szCs w:val="24"/>
                <w:lang w:val="uk-UA"/>
              </w:rPr>
            </w:pPr>
            <w:r>
              <w:rPr>
                <w:b/>
                <w:color w:val="000000"/>
                <w:sz w:val="24"/>
                <w:szCs w:val="24"/>
                <w:lang w:val="uk-UA"/>
              </w:rPr>
              <w:t>+</w:t>
            </w:r>
          </w:p>
        </w:tc>
        <w:tc>
          <w:tcPr>
            <w:tcW w:w="721"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b/>
                <w:color w:val="000000"/>
                <w:sz w:val="24"/>
                <w:szCs w:val="24"/>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b/>
                <w:color w:val="000000"/>
                <w:sz w:val="24"/>
                <w:szCs w:val="24"/>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7D3C78" w:rsidRDefault="00430E34">
            <w:pPr>
              <w:jc w:val="center"/>
              <w:rPr>
                <w:b/>
                <w:color w:val="000000"/>
                <w:sz w:val="24"/>
                <w:szCs w:val="24"/>
                <w:lang w:val="uk-UA"/>
              </w:rPr>
            </w:pPr>
            <w:r>
              <w:rPr>
                <w:b/>
                <w:color w:val="000000"/>
                <w:sz w:val="24"/>
                <w:szCs w:val="24"/>
                <w:lang w:val="uk-UA"/>
              </w:rPr>
              <w:t>+</w:t>
            </w:r>
          </w:p>
        </w:tc>
        <w:tc>
          <w:tcPr>
            <w:tcW w:w="548"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b/>
                <w:color w:val="000000"/>
                <w:sz w:val="24"/>
                <w:szCs w:val="24"/>
                <w:lang w:val="uk-UA"/>
              </w:rPr>
            </w:pPr>
          </w:p>
        </w:tc>
        <w:tc>
          <w:tcPr>
            <w:tcW w:w="563"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b/>
                <w:color w:val="000000"/>
                <w:sz w:val="24"/>
                <w:szCs w:val="24"/>
                <w:lang w:val="uk-UA"/>
              </w:rPr>
            </w:pPr>
          </w:p>
        </w:tc>
        <w:tc>
          <w:tcPr>
            <w:tcW w:w="590"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b/>
                <w:color w:val="000000"/>
                <w:sz w:val="24"/>
                <w:szCs w:val="24"/>
                <w:lang w:val="uk-UA"/>
              </w:rPr>
            </w:pPr>
          </w:p>
        </w:tc>
        <w:tc>
          <w:tcPr>
            <w:tcW w:w="536"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b/>
                <w:color w:val="000000"/>
                <w:sz w:val="24"/>
                <w:szCs w:val="24"/>
                <w:lang w:val="uk-UA"/>
              </w:rPr>
            </w:pPr>
          </w:p>
        </w:tc>
      </w:tr>
      <w:tr w:rsidR="007D3C78">
        <w:trPr>
          <w:trHeight w:val="438"/>
        </w:trPr>
        <w:tc>
          <w:tcPr>
            <w:tcW w:w="1134" w:type="dxa"/>
            <w:tcBorders>
              <w:top w:val="single" w:sz="4" w:space="0" w:color="auto"/>
              <w:left w:val="single" w:sz="4" w:space="0" w:color="auto"/>
              <w:bottom w:val="single" w:sz="4" w:space="0" w:color="auto"/>
              <w:right w:val="single" w:sz="4" w:space="0" w:color="auto"/>
            </w:tcBorders>
            <w:shd w:val="clear" w:color="auto" w:fill="FFFFCC"/>
            <w:vAlign w:val="center"/>
          </w:tcPr>
          <w:p w:rsidR="007D3C78" w:rsidRDefault="002835C8">
            <w:pPr>
              <w:jc w:val="center"/>
              <w:rPr>
                <w:lang w:val="uk-UA"/>
              </w:rPr>
            </w:pPr>
            <w:r>
              <w:rPr>
                <w:bCs/>
                <w:color w:val="000000"/>
                <w:sz w:val="24"/>
                <w:szCs w:val="24"/>
                <w:lang w:val="uk-UA"/>
              </w:rPr>
              <w:t>ОК 29</w:t>
            </w:r>
          </w:p>
        </w:tc>
        <w:tc>
          <w:tcPr>
            <w:tcW w:w="550"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b/>
                <w:color w:val="000000"/>
                <w:sz w:val="24"/>
                <w:szCs w:val="24"/>
                <w:lang w:val="uk-UA"/>
              </w:rPr>
            </w:pPr>
          </w:p>
        </w:tc>
        <w:tc>
          <w:tcPr>
            <w:tcW w:w="552"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b/>
                <w:color w:val="000000"/>
                <w:sz w:val="24"/>
                <w:szCs w:val="24"/>
                <w:lang w:val="uk-UA"/>
              </w:rPr>
            </w:pPr>
          </w:p>
        </w:tc>
        <w:tc>
          <w:tcPr>
            <w:tcW w:w="536" w:type="dxa"/>
            <w:tcBorders>
              <w:top w:val="single" w:sz="4" w:space="0" w:color="auto"/>
              <w:left w:val="single" w:sz="4" w:space="0" w:color="auto"/>
              <w:bottom w:val="single" w:sz="4" w:space="0" w:color="auto"/>
              <w:right w:val="single" w:sz="4" w:space="0" w:color="auto"/>
            </w:tcBorders>
            <w:vAlign w:val="center"/>
          </w:tcPr>
          <w:p w:rsidR="007D3C78" w:rsidRDefault="00587380">
            <w:pPr>
              <w:jc w:val="center"/>
              <w:rPr>
                <w:b/>
                <w:color w:val="000000"/>
                <w:sz w:val="24"/>
                <w:szCs w:val="24"/>
                <w:lang w:val="uk-UA"/>
              </w:rPr>
            </w:pPr>
            <w:r>
              <w:rPr>
                <w:b/>
                <w:color w:val="000000"/>
                <w:sz w:val="24"/>
                <w:szCs w:val="24"/>
                <w:lang w:val="uk-UA"/>
              </w:rPr>
              <w:t>+</w:t>
            </w:r>
          </w:p>
        </w:tc>
        <w:tc>
          <w:tcPr>
            <w:tcW w:w="535" w:type="dxa"/>
            <w:tcBorders>
              <w:top w:val="single" w:sz="4" w:space="0" w:color="auto"/>
              <w:left w:val="single" w:sz="4" w:space="0" w:color="auto"/>
              <w:bottom w:val="single" w:sz="4" w:space="0" w:color="auto"/>
              <w:right w:val="single" w:sz="4" w:space="0" w:color="auto"/>
            </w:tcBorders>
            <w:vAlign w:val="center"/>
          </w:tcPr>
          <w:p w:rsidR="007D3C78" w:rsidRDefault="00587380">
            <w:pPr>
              <w:jc w:val="center"/>
              <w:rPr>
                <w:b/>
                <w:color w:val="000000"/>
                <w:sz w:val="24"/>
                <w:szCs w:val="24"/>
                <w:lang w:val="uk-UA"/>
              </w:rPr>
            </w:pPr>
            <w:r>
              <w:rPr>
                <w:b/>
                <w:color w:val="000000"/>
                <w:sz w:val="24"/>
                <w:szCs w:val="24"/>
                <w:lang w:val="uk-UA"/>
              </w:rPr>
              <w:t>+</w:t>
            </w:r>
          </w:p>
        </w:tc>
        <w:tc>
          <w:tcPr>
            <w:tcW w:w="535"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b/>
                <w:color w:val="000000"/>
                <w:sz w:val="24"/>
                <w:szCs w:val="24"/>
                <w:lang w:val="uk-UA"/>
              </w:rPr>
            </w:pPr>
          </w:p>
        </w:tc>
        <w:tc>
          <w:tcPr>
            <w:tcW w:w="535"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b/>
                <w:color w:val="000000"/>
                <w:sz w:val="24"/>
                <w:szCs w:val="24"/>
                <w:lang w:val="uk-UA"/>
              </w:rPr>
            </w:pPr>
          </w:p>
        </w:tc>
        <w:tc>
          <w:tcPr>
            <w:tcW w:w="533"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b/>
                <w:color w:val="000000"/>
                <w:sz w:val="24"/>
                <w:szCs w:val="24"/>
                <w:lang w:val="uk-UA"/>
              </w:rPr>
            </w:pPr>
          </w:p>
        </w:tc>
        <w:tc>
          <w:tcPr>
            <w:tcW w:w="535"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b/>
                <w:color w:val="000000"/>
                <w:sz w:val="24"/>
                <w:szCs w:val="24"/>
                <w:lang w:val="uk-UA"/>
              </w:rPr>
            </w:pPr>
          </w:p>
        </w:tc>
        <w:tc>
          <w:tcPr>
            <w:tcW w:w="535" w:type="dxa"/>
            <w:tcBorders>
              <w:top w:val="single" w:sz="4" w:space="0" w:color="auto"/>
              <w:left w:val="single" w:sz="4" w:space="0" w:color="auto"/>
              <w:bottom w:val="single" w:sz="4" w:space="0" w:color="auto"/>
              <w:right w:val="single" w:sz="4" w:space="0" w:color="auto"/>
            </w:tcBorders>
            <w:vAlign w:val="center"/>
          </w:tcPr>
          <w:p w:rsidR="007D3C78" w:rsidRDefault="00587380">
            <w:pPr>
              <w:jc w:val="center"/>
              <w:rPr>
                <w:b/>
                <w:color w:val="000000"/>
                <w:sz w:val="24"/>
                <w:szCs w:val="24"/>
                <w:lang w:val="uk-UA"/>
              </w:rPr>
            </w:pPr>
            <w:r>
              <w:rPr>
                <w:b/>
                <w:color w:val="000000"/>
                <w:sz w:val="24"/>
                <w:szCs w:val="24"/>
                <w:lang w:val="uk-UA"/>
              </w:rPr>
              <w:t>+</w:t>
            </w:r>
          </w:p>
        </w:tc>
        <w:tc>
          <w:tcPr>
            <w:tcW w:w="536"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b/>
                <w:color w:val="000000"/>
                <w:sz w:val="24"/>
                <w:szCs w:val="24"/>
                <w:lang w:val="uk-UA"/>
              </w:rPr>
            </w:pPr>
          </w:p>
        </w:tc>
        <w:tc>
          <w:tcPr>
            <w:tcW w:w="535"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b/>
                <w:color w:val="000000"/>
                <w:sz w:val="24"/>
                <w:szCs w:val="24"/>
                <w:lang w:val="uk-UA"/>
              </w:rPr>
            </w:pPr>
          </w:p>
        </w:tc>
        <w:tc>
          <w:tcPr>
            <w:tcW w:w="535"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b/>
                <w:color w:val="000000"/>
                <w:sz w:val="24"/>
                <w:szCs w:val="24"/>
                <w:lang w:val="uk-UA"/>
              </w:rPr>
            </w:pPr>
          </w:p>
        </w:tc>
        <w:tc>
          <w:tcPr>
            <w:tcW w:w="636" w:type="dxa"/>
            <w:tcBorders>
              <w:top w:val="single" w:sz="4" w:space="0" w:color="auto"/>
              <w:left w:val="single" w:sz="4" w:space="0" w:color="auto"/>
              <w:bottom w:val="single" w:sz="4" w:space="0" w:color="auto"/>
              <w:right w:val="single" w:sz="4" w:space="0" w:color="auto"/>
            </w:tcBorders>
            <w:vAlign w:val="center"/>
          </w:tcPr>
          <w:p w:rsidR="007D3C78" w:rsidRDefault="00587380">
            <w:pPr>
              <w:jc w:val="center"/>
              <w:rPr>
                <w:b/>
                <w:color w:val="000000"/>
                <w:sz w:val="24"/>
                <w:szCs w:val="24"/>
                <w:lang w:val="uk-UA"/>
              </w:rPr>
            </w:pPr>
            <w:r>
              <w:rPr>
                <w:b/>
                <w:color w:val="000000"/>
                <w:sz w:val="24"/>
                <w:szCs w:val="24"/>
                <w:lang w:val="uk-UA"/>
              </w:rPr>
              <w:t>+</w:t>
            </w:r>
          </w:p>
        </w:tc>
        <w:tc>
          <w:tcPr>
            <w:tcW w:w="566"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b/>
                <w:color w:val="000000"/>
                <w:sz w:val="24"/>
                <w:szCs w:val="24"/>
                <w:lang w:val="uk-UA"/>
              </w:rPr>
            </w:pPr>
          </w:p>
        </w:tc>
        <w:tc>
          <w:tcPr>
            <w:tcW w:w="566"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b/>
                <w:color w:val="000000"/>
                <w:sz w:val="24"/>
                <w:szCs w:val="24"/>
                <w:lang w:val="uk-UA"/>
              </w:rPr>
            </w:pPr>
          </w:p>
        </w:tc>
        <w:tc>
          <w:tcPr>
            <w:tcW w:w="721" w:type="dxa"/>
            <w:tcBorders>
              <w:top w:val="single" w:sz="4" w:space="0" w:color="auto"/>
              <w:left w:val="single" w:sz="4" w:space="0" w:color="auto"/>
              <w:bottom w:val="single" w:sz="4" w:space="0" w:color="auto"/>
              <w:right w:val="single" w:sz="4" w:space="0" w:color="auto"/>
            </w:tcBorders>
            <w:vAlign w:val="center"/>
          </w:tcPr>
          <w:p w:rsidR="007D3C78" w:rsidRDefault="00587380">
            <w:pPr>
              <w:jc w:val="center"/>
              <w:rPr>
                <w:b/>
                <w:color w:val="000000"/>
                <w:sz w:val="24"/>
                <w:szCs w:val="24"/>
                <w:lang w:val="uk-UA"/>
              </w:rPr>
            </w:pPr>
            <w:r>
              <w:rPr>
                <w:b/>
                <w:color w:val="000000"/>
                <w:sz w:val="24"/>
                <w:szCs w:val="24"/>
                <w:lang w:val="uk-UA"/>
              </w:rPr>
              <w:t>+</w:t>
            </w:r>
          </w:p>
        </w:tc>
        <w:tc>
          <w:tcPr>
            <w:tcW w:w="567"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b/>
                <w:color w:val="000000"/>
                <w:sz w:val="24"/>
                <w:szCs w:val="24"/>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b/>
                <w:color w:val="000000"/>
                <w:sz w:val="24"/>
                <w:szCs w:val="24"/>
                <w:lang w:val="uk-UA"/>
              </w:rPr>
            </w:pPr>
          </w:p>
        </w:tc>
        <w:tc>
          <w:tcPr>
            <w:tcW w:w="548"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b/>
                <w:color w:val="000000"/>
                <w:sz w:val="24"/>
                <w:szCs w:val="24"/>
                <w:lang w:val="uk-UA"/>
              </w:rPr>
            </w:pPr>
          </w:p>
        </w:tc>
        <w:tc>
          <w:tcPr>
            <w:tcW w:w="563"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b/>
                <w:color w:val="000000"/>
                <w:sz w:val="24"/>
                <w:szCs w:val="24"/>
                <w:lang w:val="uk-UA"/>
              </w:rPr>
            </w:pPr>
          </w:p>
        </w:tc>
        <w:tc>
          <w:tcPr>
            <w:tcW w:w="590"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b/>
                <w:color w:val="000000"/>
                <w:sz w:val="24"/>
                <w:szCs w:val="24"/>
                <w:lang w:val="uk-UA"/>
              </w:rPr>
            </w:pPr>
          </w:p>
        </w:tc>
        <w:tc>
          <w:tcPr>
            <w:tcW w:w="536" w:type="dxa"/>
            <w:tcBorders>
              <w:top w:val="single" w:sz="4" w:space="0" w:color="auto"/>
              <w:left w:val="single" w:sz="4" w:space="0" w:color="auto"/>
              <w:bottom w:val="single" w:sz="4" w:space="0" w:color="auto"/>
              <w:right w:val="single" w:sz="4" w:space="0" w:color="auto"/>
            </w:tcBorders>
            <w:vAlign w:val="center"/>
          </w:tcPr>
          <w:p w:rsidR="007D3C78" w:rsidRDefault="007D3C78">
            <w:pPr>
              <w:jc w:val="center"/>
              <w:rPr>
                <w:b/>
                <w:color w:val="000000"/>
                <w:sz w:val="24"/>
                <w:szCs w:val="24"/>
                <w:lang w:val="uk-UA"/>
              </w:rPr>
            </w:pPr>
          </w:p>
        </w:tc>
      </w:tr>
      <w:tr w:rsidR="007D3C78">
        <w:trPr>
          <w:trHeight w:val="475"/>
        </w:trPr>
        <w:tc>
          <w:tcPr>
            <w:tcW w:w="1134" w:type="dxa"/>
            <w:tcBorders>
              <w:top w:val="single" w:sz="4" w:space="0" w:color="auto"/>
            </w:tcBorders>
            <w:shd w:val="clear" w:color="auto" w:fill="FFFFCC"/>
            <w:vAlign w:val="center"/>
          </w:tcPr>
          <w:p w:rsidR="007D3C78" w:rsidRDefault="002835C8">
            <w:pPr>
              <w:jc w:val="center"/>
              <w:rPr>
                <w:lang w:val="uk-UA"/>
              </w:rPr>
            </w:pPr>
            <w:r>
              <w:rPr>
                <w:bCs/>
                <w:color w:val="000000"/>
                <w:sz w:val="24"/>
                <w:szCs w:val="24"/>
                <w:lang w:val="uk-UA"/>
              </w:rPr>
              <w:t>ОК 30</w:t>
            </w:r>
          </w:p>
        </w:tc>
        <w:tc>
          <w:tcPr>
            <w:tcW w:w="550" w:type="dxa"/>
            <w:tcBorders>
              <w:top w:val="single" w:sz="4" w:space="0" w:color="auto"/>
            </w:tcBorders>
            <w:vAlign w:val="center"/>
          </w:tcPr>
          <w:p w:rsidR="007D3C78" w:rsidRDefault="002835C8">
            <w:pPr>
              <w:jc w:val="center"/>
              <w:rPr>
                <w:b/>
                <w:color w:val="000000"/>
                <w:sz w:val="24"/>
                <w:szCs w:val="24"/>
                <w:lang w:val="uk-UA"/>
              </w:rPr>
            </w:pPr>
            <w:r>
              <w:rPr>
                <w:b/>
                <w:color w:val="000000"/>
                <w:sz w:val="24"/>
                <w:szCs w:val="24"/>
                <w:lang w:val="uk-UA"/>
              </w:rPr>
              <w:t>+</w:t>
            </w:r>
          </w:p>
        </w:tc>
        <w:tc>
          <w:tcPr>
            <w:tcW w:w="552" w:type="dxa"/>
            <w:tcBorders>
              <w:top w:val="single" w:sz="4" w:space="0" w:color="auto"/>
            </w:tcBorders>
            <w:vAlign w:val="center"/>
          </w:tcPr>
          <w:p w:rsidR="007D3C78" w:rsidRDefault="002835C8">
            <w:pPr>
              <w:jc w:val="center"/>
              <w:rPr>
                <w:b/>
                <w:color w:val="000000"/>
                <w:sz w:val="24"/>
                <w:szCs w:val="24"/>
                <w:lang w:val="uk-UA"/>
              </w:rPr>
            </w:pPr>
            <w:r>
              <w:rPr>
                <w:b/>
                <w:color w:val="000000"/>
                <w:sz w:val="24"/>
                <w:szCs w:val="24"/>
                <w:lang w:val="uk-UA"/>
              </w:rPr>
              <w:t>+</w:t>
            </w:r>
          </w:p>
        </w:tc>
        <w:tc>
          <w:tcPr>
            <w:tcW w:w="536" w:type="dxa"/>
            <w:tcBorders>
              <w:top w:val="single" w:sz="4" w:space="0" w:color="auto"/>
            </w:tcBorders>
            <w:vAlign w:val="center"/>
          </w:tcPr>
          <w:p w:rsidR="007D3C78" w:rsidRDefault="007D3C78">
            <w:pPr>
              <w:jc w:val="center"/>
              <w:rPr>
                <w:b/>
                <w:color w:val="000000"/>
                <w:sz w:val="24"/>
                <w:szCs w:val="24"/>
                <w:lang w:val="uk-UA"/>
              </w:rPr>
            </w:pPr>
          </w:p>
        </w:tc>
        <w:tc>
          <w:tcPr>
            <w:tcW w:w="535" w:type="dxa"/>
            <w:tcBorders>
              <w:top w:val="single" w:sz="4" w:space="0" w:color="auto"/>
            </w:tcBorders>
            <w:vAlign w:val="center"/>
          </w:tcPr>
          <w:p w:rsidR="007D3C78" w:rsidRDefault="007D3C78">
            <w:pPr>
              <w:jc w:val="center"/>
              <w:rPr>
                <w:b/>
                <w:color w:val="000000"/>
                <w:sz w:val="24"/>
                <w:szCs w:val="24"/>
                <w:lang w:val="uk-UA"/>
              </w:rPr>
            </w:pPr>
          </w:p>
        </w:tc>
        <w:tc>
          <w:tcPr>
            <w:tcW w:w="535" w:type="dxa"/>
            <w:tcBorders>
              <w:top w:val="single" w:sz="4" w:space="0" w:color="auto"/>
            </w:tcBorders>
            <w:vAlign w:val="center"/>
          </w:tcPr>
          <w:p w:rsidR="007D3C78" w:rsidRDefault="007D3C78">
            <w:pPr>
              <w:jc w:val="center"/>
              <w:rPr>
                <w:b/>
                <w:color w:val="000000"/>
                <w:sz w:val="24"/>
                <w:szCs w:val="24"/>
                <w:lang w:val="uk-UA"/>
              </w:rPr>
            </w:pPr>
          </w:p>
        </w:tc>
        <w:tc>
          <w:tcPr>
            <w:tcW w:w="535" w:type="dxa"/>
            <w:tcBorders>
              <w:top w:val="single" w:sz="4" w:space="0" w:color="auto"/>
            </w:tcBorders>
            <w:vAlign w:val="center"/>
          </w:tcPr>
          <w:p w:rsidR="007D3C78" w:rsidRDefault="002835C8">
            <w:pPr>
              <w:jc w:val="center"/>
              <w:rPr>
                <w:b/>
                <w:color w:val="000000"/>
                <w:sz w:val="24"/>
                <w:szCs w:val="24"/>
                <w:lang w:val="uk-UA"/>
              </w:rPr>
            </w:pPr>
            <w:r>
              <w:rPr>
                <w:b/>
                <w:color w:val="000000"/>
                <w:sz w:val="24"/>
                <w:szCs w:val="24"/>
                <w:lang w:val="uk-UA"/>
              </w:rPr>
              <w:t>+</w:t>
            </w:r>
          </w:p>
        </w:tc>
        <w:tc>
          <w:tcPr>
            <w:tcW w:w="533" w:type="dxa"/>
            <w:tcBorders>
              <w:top w:val="single" w:sz="4" w:space="0" w:color="auto"/>
            </w:tcBorders>
            <w:vAlign w:val="center"/>
          </w:tcPr>
          <w:p w:rsidR="007D3C78" w:rsidRDefault="007D3C78">
            <w:pPr>
              <w:jc w:val="center"/>
              <w:rPr>
                <w:b/>
                <w:color w:val="000000"/>
                <w:sz w:val="24"/>
                <w:szCs w:val="24"/>
                <w:lang w:val="uk-UA"/>
              </w:rPr>
            </w:pPr>
          </w:p>
        </w:tc>
        <w:tc>
          <w:tcPr>
            <w:tcW w:w="535" w:type="dxa"/>
            <w:tcBorders>
              <w:top w:val="single" w:sz="4" w:space="0" w:color="auto"/>
            </w:tcBorders>
            <w:vAlign w:val="center"/>
          </w:tcPr>
          <w:p w:rsidR="007D3C78" w:rsidRDefault="007D3C78">
            <w:pPr>
              <w:jc w:val="center"/>
              <w:rPr>
                <w:b/>
                <w:color w:val="000000"/>
                <w:sz w:val="24"/>
                <w:szCs w:val="24"/>
                <w:lang w:val="uk-UA"/>
              </w:rPr>
            </w:pPr>
          </w:p>
        </w:tc>
        <w:tc>
          <w:tcPr>
            <w:tcW w:w="535" w:type="dxa"/>
            <w:tcBorders>
              <w:top w:val="single" w:sz="4" w:space="0" w:color="auto"/>
            </w:tcBorders>
            <w:vAlign w:val="center"/>
          </w:tcPr>
          <w:p w:rsidR="007D3C78" w:rsidRDefault="002835C8">
            <w:pPr>
              <w:jc w:val="center"/>
              <w:rPr>
                <w:b/>
                <w:color w:val="000000"/>
                <w:sz w:val="24"/>
                <w:szCs w:val="24"/>
                <w:lang w:val="uk-UA"/>
              </w:rPr>
            </w:pPr>
            <w:r>
              <w:rPr>
                <w:b/>
                <w:color w:val="000000"/>
                <w:sz w:val="24"/>
                <w:szCs w:val="24"/>
                <w:lang w:val="uk-UA"/>
              </w:rPr>
              <w:t>+</w:t>
            </w:r>
          </w:p>
        </w:tc>
        <w:tc>
          <w:tcPr>
            <w:tcW w:w="536" w:type="dxa"/>
            <w:tcBorders>
              <w:top w:val="single" w:sz="4" w:space="0" w:color="auto"/>
            </w:tcBorders>
            <w:vAlign w:val="center"/>
          </w:tcPr>
          <w:p w:rsidR="007D3C78" w:rsidRDefault="007D3C78">
            <w:pPr>
              <w:jc w:val="center"/>
              <w:rPr>
                <w:b/>
                <w:color w:val="000000"/>
                <w:sz w:val="24"/>
                <w:szCs w:val="24"/>
                <w:lang w:val="uk-UA"/>
              </w:rPr>
            </w:pPr>
          </w:p>
        </w:tc>
        <w:tc>
          <w:tcPr>
            <w:tcW w:w="535" w:type="dxa"/>
            <w:tcBorders>
              <w:top w:val="single" w:sz="4" w:space="0" w:color="auto"/>
            </w:tcBorders>
            <w:vAlign w:val="center"/>
          </w:tcPr>
          <w:p w:rsidR="007D3C78" w:rsidRDefault="007D3C78">
            <w:pPr>
              <w:jc w:val="center"/>
              <w:rPr>
                <w:b/>
                <w:color w:val="000000"/>
                <w:sz w:val="24"/>
                <w:szCs w:val="24"/>
                <w:lang w:val="uk-UA"/>
              </w:rPr>
            </w:pPr>
          </w:p>
        </w:tc>
        <w:tc>
          <w:tcPr>
            <w:tcW w:w="535" w:type="dxa"/>
            <w:tcBorders>
              <w:top w:val="single" w:sz="4" w:space="0" w:color="auto"/>
            </w:tcBorders>
            <w:vAlign w:val="center"/>
          </w:tcPr>
          <w:p w:rsidR="007D3C78" w:rsidRDefault="002835C8">
            <w:pPr>
              <w:jc w:val="center"/>
              <w:rPr>
                <w:b/>
                <w:color w:val="000000"/>
                <w:sz w:val="24"/>
                <w:szCs w:val="24"/>
                <w:lang w:val="uk-UA"/>
              </w:rPr>
            </w:pPr>
            <w:r>
              <w:rPr>
                <w:b/>
                <w:color w:val="000000"/>
                <w:sz w:val="24"/>
                <w:szCs w:val="24"/>
                <w:lang w:val="uk-UA"/>
              </w:rPr>
              <w:t>+</w:t>
            </w:r>
          </w:p>
        </w:tc>
        <w:tc>
          <w:tcPr>
            <w:tcW w:w="636" w:type="dxa"/>
            <w:tcBorders>
              <w:top w:val="single" w:sz="4" w:space="0" w:color="auto"/>
            </w:tcBorders>
            <w:vAlign w:val="center"/>
          </w:tcPr>
          <w:p w:rsidR="007D3C78" w:rsidRDefault="002835C8">
            <w:pPr>
              <w:jc w:val="center"/>
              <w:rPr>
                <w:b/>
                <w:color w:val="000000"/>
                <w:sz w:val="24"/>
                <w:szCs w:val="24"/>
                <w:lang w:val="uk-UA"/>
              </w:rPr>
            </w:pPr>
            <w:r>
              <w:rPr>
                <w:b/>
                <w:color w:val="000000"/>
                <w:sz w:val="24"/>
                <w:szCs w:val="24"/>
                <w:lang w:val="uk-UA"/>
              </w:rPr>
              <w:t>+</w:t>
            </w:r>
          </w:p>
        </w:tc>
        <w:tc>
          <w:tcPr>
            <w:tcW w:w="566" w:type="dxa"/>
            <w:tcBorders>
              <w:top w:val="single" w:sz="4" w:space="0" w:color="auto"/>
            </w:tcBorders>
            <w:vAlign w:val="center"/>
          </w:tcPr>
          <w:p w:rsidR="007D3C78" w:rsidRDefault="007D3C78">
            <w:pPr>
              <w:jc w:val="center"/>
              <w:rPr>
                <w:b/>
                <w:color w:val="000000"/>
                <w:sz w:val="24"/>
                <w:szCs w:val="24"/>
                <w:lang w:val="uk-UA"/>
              </w:rPr>
            </w:pPr>
          </w:p>
        </w:tc>
        <w:tc>
          <w:tcPr>
            <w:tcW w:w="566" w:type="dxa"/>
            <w:tcBorders>
              <w:top w:val="single" w:sz="4" w:space="0" w:color="auto"/>
            </w:tcBorders>
            <w:vAlign w:val="center"/>
          </w:tcPr>
          <w:p w:rsidR="007D3C78" w:rsidRDefault="002835C8">
            <w:pPr>
              <w:jc w:val="center"/>
              <w:rPr>
                <w:b/>
                <w:color w:val="000000"/>
                <w:sz w:val="24"/>
                <w:szCs w:val="24"/>
                <w:lang w:val="uk-UA"/>
              </w:rPr>
            </w:pPr>
            <w:r>
              <w:rPr>
                <w:b/>
                <w:color w:val="000000"/>
                <w:sz w:val="24"/>
                <w:szCs w:val="24"/>
                <w:lang w:val="uk-UA"/>
              </w:rPr>
              <w:t>+</w:t>
            </w:r>
          </w:p>
        </w:tc>
        <w:tc>
          <w:tcPr>
            <w:tcW w:w="721" w:type="dxa"/>
            <w:tcBorders>
              <w:top w:val="single" w:sz="4" w:space="0" w:color="auto"/>
            </w:tcBorders>
            <w:vAlign w:val="center"/>
          </w:tcPr>
          <w:p w:rsidR="007D3C78" w:rsidRDefault="007D3C78">
            <w:pPr>
              <w:jc w:val="center"/>
              <w:rPr>
                <w:b/>
                <w:color w:val="000000"/>
                <w:sz w:val="24"/>
                <w:szCs w:val="24"/>
                <w:lang w:val="uk-UA"/>
              </w:rPr>
            </w:pPr>
          </w:p>
        </w:tc>
        <w:tc>
          <w:tcPr>
            <w:tcW w:w="567" w:type="dxa"/>
            <w:tcBorders>
              <w:top w:val="single" w:sz="4" w:space="0" w:color="auto"/>
            </w:tcBorders>
            <w:vAlign w:val="center"/>
          </w:tcPr>
          <w:p w:rsidR="007D3C78" w:rsidRDefault="007D3C78">
            <w:pPr>
              <w:jc w:val="center"/>
              <w:rPr>
                <w:b/>
                <w:color w:val="000000"/>
                <w:sz w:val="24"/>
                <w:szCs w:val="24"/>
                <w:lang w:val="uk-UA"/>
              </w:rPr>
            </w:pPr>
          </w:p>
        </w:tc>
        <w:tc>
          <w:tcPr>
            <w:tcW w:w="567" w:type="dxa"/>
            <w:tcBorders>
              <w:top w:val="single" w:sz="4" w:space="0" w:color="auto"/>
            </w:tcBorders>
            <w:vAlign w:val="center"/>
          </w:tcPr>
          <w:p w:rsidR="007D3C78" w:rsidRDefault="007D3C78">
            <w:pPr>
              <w:jc w:val="center"/>
              <w:rPr>
                <w:b/>
                <w:color w:val="000000"/>
                <w:sz w:val="24"/>
                <w:szCs w:val="24"/>
                <w:lang w:val="uk-UA"/>
              </w:rPr>
            </w:pPr>
          </w:p>
        </w:tc>
        <w:tc>
          <w:tcPr>
            <w:tcW w:w="548" w:type="dxa"/>
            <w:tcBorders>
              <w:top w:val="single" w:sz="4" w:space="0" w:color="auto"/>
            </w:tcBorders>
            <w:vAlign w:val="center"/>
          </w:tcPr>
          <w:p w:rsidR="007D3C78" w:rsidRDefault="002835C8">
            <w:pPr>
              <w:jc w:val="center"/>
              <w:rPr>
                <w:b/>
                <w:color w:val="000000"/>
                <w:sz w:val="24"/>
                <w:szCs w:val="24"/>
                <w:lang w:val="uk-UA"/>
              </w:rPr>
            </w:pPr>
            <w:r>
              <w:rPr>
                <w:b/>
                <w:color w:val="000000"/>
                <w:sz w:val="24"/>
                <w:szCs w:val="24"/>
                <w:lang w:val="uk-UA"/>
              </w:rPr>
              <w:t>+</w:t>
            </w:r>
          </w:p>
        </w:tc>
        <w:tc>
          <w:tcPr>
            <w:tcW w:w="563" w:type="dxa"/>
            <w:tcBorders>
              <w:top w:val="single" w:sz="4" w:space="0" w:color="auto"/>
            </w:tcBorders>
            <w:vAlign w:val="center"/>
          </w:tcPr>
          <w:p w:rsidR="007D3C78" w:rsidRDefault="007D3C78">
            <w:pPr>
              <w:jc w:val="center"/>
              <w:rPr>
                <w:b/>
                <w:color w:val="000000"/>
                <w:sz w:val="24"/>
                <w:szCs w:val="24"/>
                <w:lang w:val="uk-UA"/>
              </w:rPr>
            </w:pPr>
          </w:p>
        </w:tc>
        <w:tc>
          <w:tcPr>
            <w:tcW w:w="590" w:type="dxa"/>
            <w:tcBorders>
              <w:top w:val="single" w:sz="4" w:space="0" w:color="auto"/>
            </w:tcBorders>
            <w:vAlign w:val="center"/>
          </w:tcPr>
          <w:p w:rsidR="007D3C78" w:rsidRDefault="007D3C78">
            <w:pPr>
              <w:jc w:val="center"/>
              <w:rPr>
                <w:b/>
                <w:color w:val="000000"/>
                <w:sz w:val="24"/>
                <w:szCs w:val="24"/>
                <w:lang w:val="uk-UA"/>
              </w:rPr>
            </w:pPr>
          </w:p>
        </w:tc>
        <w:tc>
          <w:tcPr>
            <w:tcW w:w="536" w:type="dxa"/>
            <w:tcBorders>
              <w:top w:val="single" w:sz="4" w:space="0" w:color="auto"/>
            </w:tcBorders>
            <w:vAlign w:val="center"/>
          </w:tcPr>
          <w:p w:rsidR="007D3C78" w:rsidRDefault="007D3C78">
            <w:pPr>
              <w:jc w:val="center"/>
              <w:rPr>
                <w:b/>
                <w:color w:val="000000"/>
                <w:sz w:val="24"/>
                <w:szCs w:val="24"/>
                <w:lang w:val="uk-UA"/>
              </w:rPr>
            </w:pPr>
          </w:p>
        </w:tc>
      </w:tr>
      <w:tr w:rsidR="007D3C78">
        <w:trPr>
          <w:trHeight w:val="397"/>
        </w:trPr>
        <w:tc>
          <w:tcPr>
            <w:tcW w:w="1134" w:type="dxa"/>
            <w:shd w:val="clear" w:color="auto" w:fill="FFFFCC"/>
            <w:vAlign w:val="center"/>
          </w:tcPr>
          <w:p w:rsidR="007D3C78" w:rsidRDefault="002835C8">
            <w:pPr>
              <w:jc w:val="center"/>
              <w:rPr>
                <w:lang w:val="uk-UA"/>
              </w:rPr>
            </w:pPr>
            <w:r>
              <w:rPr>
                <w:bCs/>
                <w:color w:val="000000"/>
                <w:sz w:val="24"/>
                <w:szCs w:val="24"/>
                <w:lang w:val="uk-UA"/>
              </w:rPr>
              <w:t>ОК 31</w:t>
            </w:r>
          </w:p>
        </w:tc>
        <w:tc>
          <w:tcPr>
            <w:tcW w:w="550" w:type="dxa"/>
            <w:vAlign w:val="center"/>
          </w:tcPr>
          <w:p w:rsidR="007D3C78" w:rsidRDefault="002835C8">
            <w:pPr>
              <w:jc w:val="center"/>
              <w:rPr>
                <w:b/>
                <w:color w:val="000000"/>
                <w:sz w:val="24"/>
                <w:szCs w:val="24"/>
                <w:lang w:val="uk-UA"/>
              </w:rPr>
            </w:pPr>
            <w:r>
              <w:rPr>
                <w:b/>
                <w:color w:val="000000"/>
                <w:sz w:val="24"/>
                <w:szCs w:val="24"/>
                <w:lang w:val="uk-UA"/>
              </w:rPr>
              <w:t>+</w:t>
            </w:r>
          </w:p>
        </w:tc>
        <w:tc>
          <w:tcPr>
            <w:tcW w:w="552" w:type="dxa"/>
            <w:vAlign w:val="center"/>
          </w:tcPr>
          <w:p w:rsidR="007D3C78" w:rsidRDefault="002835C8">
            <w:pPr>
              <w:jc w:val="center"/>
              <w:rPr>
                <w:b/>
                <w:color w:val="000000"/>
                <w:sz w:val="24"/>
                <w:szCs w:val="24"/>
                <w:lang w:val="uk-UA"/>
              </w:rPr>
            </w:pPr>
            <w:r>
              <w:rPr>
                <w:b/>
                <w:color w:val="000000"/>
                <w:sz w:val="24"/>
                <w:szCs w:val="24"/>
                <w:lang w:val="uk-UA"/>
              </w:rPr>
              <w:t>+</w:t>
            </w:r>
          </w:p>
        </w:tc>
        <w:tc>
          <w:tcPr>
            <w:tcW w:w="536" w:type="dxa"/>
            <w:vAlign w:val="center"/>
          </w:tcPr>
          <w:p w:rsidR="007D3C78" w:rsidRDefault="002835C8">
            <w:pPr>
              <w:jc w:val="center"/>
              <w:rPr>
                <w:b/>
                <w:color w:val="000000"/>
                <w:sz w:val="24"/>
                <w:szCs w:val="24"/>
                <w:lang w:val="uk-UA"/>
              </w:rPr>
            </w:pPr>
            <w:r>
              <w:rPr>
                <w:b/>
                <w:color w:val="000000"/>
                <w:sz w:val="24"/>
                <w:szCs w:val="24"/>
                <w:lang w:val="uk-UA"/>
              </w:rPr>
              <w:t>+</w:t>
            </w:r>
          </w:p>
        </w:tc>
        <w:tc>
          <w:tcPr>
            <w:tcW w:w="535" w:type="dxa"/>
            <w:vAlign w:val="center"/>
          </w:tcPr>
          <w:p w:rsidR="007D3C78" w:rsidRDefault="002835C8">
            <w:pPr>
              <w:jc w:val="center"/>
              <w:rPr>
                <w:b/>
                <w:color w:val="000000"/>
                <w:sz w:val="24"/>
                <w:szCs w:val="24"/>
                <w:lang w:val="uk-UA"/>
              </w:rPr>
            </w:pPr>
            <w:r>
              <w:rPr>
                <w:b/>
                <w:color w:val="000000"/>
                <w:sz w:val="24"/>
                <w:szCs w:val="24"/>
                <w:lang w:val="uk-UA"/>
              </w:rPr>
              <w:t>+</w:t>
            </w:r>
          </w:p>
        </w:tc>
        <w:tc>
          <w:tcPr>
            <w:tcW w:w="535" w:type="dxa"/>
            <w:vAlign w:val="center"/>
          </w:tcPr>
          <w:p w:rsidR="007D3C78" w:rsidRDefault="002835C8">
            <w:pPr>
              <w:jc w:val="center"/>
              <w:rPr>
                <w:b/>
                <w:color w:val="000000"/>
                <w:sz w:val="24"/>
                <w:szCs w:val="24"/>
                <w:lang w:val="uk-UA"/>
              </w:rPr>
            </w:pPr>
            <w:r>
              <w:rPr>
                <w:b/>
                <w:color w:val="000000"/>
                <w:sz w:val="24"/>
                <w:szCs w:val="24"/>
                <w:lang w:val="uk-UA"/>
              </w:rPr>
              <w:t>+</w:t>
            </w:r>
          </w:p>
        </w:tc>
        <w:tc>
          <w:tcPr>
            <w:tcW w:w="535" w:type="dxa"/>
            <w:vAlign w:val="center"/>
          </w:tcPr>
          <w:p w:rsidR="007D3C78" w:rsidRDefault="002835C8">
            <w:pPr>
              <w:jc w:val="center"/>
              <w:rPr>
                <w:b/>
                <w:color w:val="000000"/>
                <w:sz w:val="24"/>
                <w:szCs w:val="24"/>
                <w:lang w:val="uk-UA"/>
              </w:rPr>
            </w:pPr>
            <w:r>
              <w:rPr>
                <w:b/>
                <w:color w:val="000000"/>
                <w:sz w:val="24"/>
                <w:szCs w:val="24"/>
                <w:lang w:val="uk-UA"/>
              </w:rPr>
              <w:t>+</w:t>
            </w:r>
          </w:p>
        </w:tc>
        <w:tc>
          <w:tcPr>
            <w:tcW w:w="533" w:type="dxa"/>
            <w:vAlign w:val="center"/>
          </w:tcPr>
          <w:p w:rsidR="007D3C78" w:rsidRDefault="002835C8">
            <w:pPr>
              <w:jc w:val="center"/>
              <w:rPr>
                <w:b/>
                <w:color w:val="000000"/>
                <w:sz w:val="24"/>
                <w:szCs w:val="24"/>
                <w:lang w:val="uk-UA"/>
              </w:rPr>
            </w:pPr>
            <w:r>
              <w:rPr>
                <w:b/>
                <w:color w:val="000000"/>
                <w:sz w:val="24"/>
                <w:szCs w:val="24"/>
                <w:lang w:val="uk-UA"/>
              </w:rPr>
              <w:t>+</w:t>
            </w:r>
          </w:p>
        </w:tc>
        <w:tc>
          <w:tcPr>
            <w:tcW w:w="535" w:type="dxa"/>
            <w:vAlign w:val="center"/>
          </w:tcPr>
          <w:p w:rsidR="007D3C78" w:rsidRDefault="002835C8">
            <w:pPr>
              <w:jc w:val="center"/>
              <w:rPr>
                <w:b/>
                <w:color w:val="000000"/>
                <w:sz w:val="24"/>
                <w:szCs w:val="24"/>
                <w:lang w:val="uk-UA"/>
              </w:rPr>
            </w:pPr>
            <w:r>
              <w:rPr>
                <w:b/>
                <w:color w:val="000000"/>
                <w:sz w:val="24"/>
                <w:szCs w:val="24"/>
                <w:lang w:val="uk-UA"/>
              </w:rPr>
              <w:t>+</w:t>
            </w:r>
          </w:p>
        </w:tc>
        <w:tc>
          <w:tcPr>
            <w:tcW w:w="535" w:type="dxa"/>
            <w:vAlign w:val="center"/>
          </w:tcPr>
          <w:p w:rsidR="007D3C78" w:rsidRDefault="002835C8">
            <w:pPr>
              <w:jc w:val="center"/>
              <w:rPr>
                <w:b/>
                <w:color w:val="000000"/>
                <w:sz w:val="24"/>
                <w:szCs w:val="24"/>
                <w:lang w:val="uk-UA"/>
              </w:rPr>
            </w:pPr>
            <w:r>
              <w:rPr>
                <w:b/>
                <w:color w:val="000000"/>
                <w:sz w:val="24"/>
                <w:szCs w:val="24"/>
                <w:lang w:val="uk-UA"/>
              </w:rPr>
              <w:t>+</w:t>
            </w:r>
          </w:p>
        </w:tc>
        <w:tc>
          <w:tcPr>
            <w:tcW w:w="536" w:type="dxa"/>
            <w:vAlign w:val="center"/>
          </w:tcPr>
          <w:p w:rsidR="007D3C78" w:rsidRDefault="002835C8">
            <w:pPr>
              <w:jc w:val="center"/>
              <w:rPr>
                <w:b/>
                <w:color w:val="000000"/>
                <w:sz w:val="24"/>
                <w:szCs w:val="24"/>
                <w:lang w:val="uk-UA"/>
              </w:rPr>
            </w:pPr>
            <w:r>
              <w:rPr>
                <w:b/>
                <w:color w:val="000000"/>
                <w:sz w:val="24"/>
                <w:szCs w:val="24"/>
                <w:lang w:val="uk-UA"/>
              </w:rPr>
              <w:t>+</w:t>
            </w:r>
          </w:p>
        </w:tc>
        <w:tc>
          <w:tcPr>
            <w:tcW w:w="535" w:type="dxa"/>
            <w:vAlign w:val="center"/>
          </w:tcPr>
          <w:p w:rsidR="007D3C78" w:rsidRDefault="002835C8">
            <w:pPr>
              <w:jc w:val="center"/>
              <w:rPr>
                <w:b/>
                <w:color w:val="000000"/>
                <w:sz w:val="24"/>
                <w:szCs w:val="24"/>
                <w:lang w:val="uk-UA"/>
              </w:rPr>
            </w:pPr>
            <w:r>
              <w:rPr>
                <w:b/>
                <w:color w:val="000000"/>
                <w:sz w:val="24"/>
                <w:szCs w:val="24"/>
                <w:lang w:val="uk-UA"/>
              </w:rPr>
              <w:t>+</w:t>
            </w:r>
          </w:p>
        </w:tc>
        <w:tc>
          <w:tcPr>
            <w:tcW w:w="535" w:type="dxa"/>
            <w:vAlign w:val="center"/>
          </w:tcPr>
          <w:p w:rsidR="007D3C78" w:rsidRDefault="002835C8">
            <w:pPr>
              <w:jc w:val="center"/>
              <w:rPr>
                <w:b/>
                <w:color w:val="000000"/>
                <w:sz w:val="24"/>
                <w:szCs w:val="24"/>
                <w:lang w:val="uk-UA"/>
              </w:rPr>
            </w:pPr>
            <w:r>
              <w:rPr>
                <w:b/>
                <w:color w:val="000000"/>
                <w:sz w:val="24"/>
                <w:szCs w:val="24"/>
                <w:lang w:val="uk-UA"/>
              </w:rPr>
              <w:t>+</w:t>
            </w:r>
          </w:p>
        </w:tc>
        <w:tc>
          <w:tcPr>
            <w:tcW w:w="636" w:type="dxa"/>
            <w:vAlign w:val="center"/>
          </w:tcPr>
          <w:p w:rsidR="007D3C78" w:rsidRDefault="002835C8">
            <w:pPr>
              <w:jc w:val="center"/>
              <w:rPr>
                <w:b/>
                <w:color w:val="000000"/>
                <w:sz w:val="24"/>
                <w:szCs w:val="24"/>
                <w:lang w:val="uk-UA"/>
              </w:rPr>
            </w:pPr>
            <w:r>
              <w:rPr>
                <w:b/>
                <w:color w:val="000000"/>
                <w:sz w:val="24"/>
                <w:szCs w:val="24"/>
                <w:lang w:val="uk-UA"/>
              </w:rPr>
              <w:t>+</w:t>
            </w:r>
          </w:p>
        </w:tc>
        <w:tc>
          <w:tcPr>
            <w:tcW w:w="566" w:type="dxa"/>
            <w:vAlign w:val="center"/>
          </w:tcPr>
          <w:p w:rsidR="007D3C78" w:rsidRDefault="002835C8">
            <w:pPr>
              <w:jc w:val="center"/>
              <w:rPr>
                <w:b/>
                <w:color w:val="000000"/>
                <w:sz w:val="24"/>
                <w:szCs w:val="24"/>
                <w:lang w:val="uk-UA"/>
              </w:rPr>
            </w:pPr>
            <w:r>
              <w:rPr>
                <w:b/>
                <w:color w:val="000000"/>
                <w:sz w:val="24"/>
                <w:szCs w:val="24"/>
                <w:lang w:val="uk-UA"/>
              </w:rPr>
              <w:t>+</w:t>
            </w:r>
          </w:p>
        </w:tc>
        <w:tc>
          <w:tcPr>
            <w:tcW w:w="566" w:type="dxa"/>
            <w:vAlign w:val="center"/>
          </w:tcPr>
          <w:p w:rsidR="007D3C78" w:rsidRDefault="002835C8">
            <w:pPr>
              <w:jc w:val="center"/>
              <w:rPr>
                <w:b/>
                <w:color w:val="000000"/>
                <w:sz w:val="24"/>
                <w:szCs w:val="24"/>
                <w:lang w:val="uk-UA"/>
              </w:rPr>
            </w:pPr>
            <w:r>
              <w:rPr>
                <w:b/>
                <w:color w:val="000000"/>
                <w:sz w:val="24"/>
                <w:szCs w:val="24"/>
                <w:lang w:val="uk-UA"/>
              </w:rPr>
              <w:t>+</w:t>
            </w:r>
          </w:p>
        </w:tc>
        <w:tc>
          <w:tcPr>
            <w:tcW w:w="721" w:type="dxa"/>
            <w:vAlign w:val="center"/>
          </w:tcPr>
          <w:p w:rsidR="007D3C78" w:rsidRDefault="002835C8">
            <w:pPr>
              <w:jc w:val="center"/>
              <w:rPr>
                <w:b/>
                <w:color w:val="000000"/>
                <w:sz w:val="24"/>
                <w:szCs w:val="24"/>
                <w:lang w:val="uk-UA"/>
              </w:rPr>
            </w:pPr>
            <w:r>
              <w:rPr>
                <w:b/>
                <w:color w:val="000000"/>
                <w:sz w:val="24"/>
                <w:szCs w:val="24"/>
                <w:lang w:val="uk-UA"/>
              </w:rPr>
              <w:t>+</w:t>
            </w:r>
          </w:p>
        </w:tc>
        <w:tc>
          <w:tcPr>
            <w:tcW w:w="567" w:type="dxa"/>
            <w:vAlign w:val="center"/>
          </w:tcPr>
          <w:p w:rsidR="007D3C78" w:rsidRDefault="002835C8">
            <w:pPr>
              <w:jc w:val="center"/>
              <w:rPr>
                <w:b/>
                <w:color w:val="000000"/>
                <w:sz w:val="24"/>
                <w:szCs w:val="24"/>
                <w:lang w:val="uk-UA"/>
              </w:rPr>
            </w:pPr>
            <w:r>
              <w:rPr>
                <w:b/>
                <w:color w:val="000000"/>
                <w:sz w:val="24"/>
                <w:szCs w:val="24"/>
                <w:lang w:val="uk-UA"/>
              </w:rPr>
              <w:t>+</w:t>
            </w:r>
          </w:p>
        </w:tc>
        <w:tc>
          <w:tcPr>
            <w:tcW w:w="567" w:type="dxa"/>
            <w:vAlign w:val="center"/>
          </w:tcPr>
          <w:p w:rsidR="007D3C78" w:rsidRDefault="002835C8">
            <w:pPr>
              <w:jc w:val="center"/>
              <w:rPr>
                <w:b/>
                <w:color w:val="000000"/>
                <w:sz w:val="24"/>
                <w:szCs w:val="24"/>
                <w:lang w:val="uk-UA"/>
              </w:rPr>
            </w:pPr>
            <w:r>
              <w:rPr>
                <w:b/>
                <w:color w:val="000000"/>
                <w:sz w:val="24"/>
                <w:szCs w:val="24"/>
                <w:lang w:val="uk-UA"/>
              </w:rPr>
              <w:t>+</w:t>
            </w:r>
          </w:p>
        </w:tc>
        <w:tc>
          <w:tcPr>
            <w:tcW w:w="548" w:type="dxa"/>
            <w:vAlign w:val="center"/>
          </w:tcPr>
          <w:p w:rsidR="007D3C78" w:rsidRDefault="002835C8">
            <w:pPr>
              <w:jc w:val="center"/>
              <w:rPr>
                <w:b/>
                <w:color w:val="000000"/>
                <w:sz w:val="24"/>
                <w:szCs w:val="24"/>
                <w:lang w:val="uk-UA"/>
              </w:rPr>
            </w:pPr>
            <w:r>
              <w:rPr>
                <w:b/>
                <w:color w:val="000000"/>
                <w:sz w:val="24"/>
                <w:szCs w:val="24"/>
                <w:lang w:val="uk-UA"/>
              </w:rPr>
              <w:t>+</w:t>
            </w:r>
          </w:p>
        </w:tc>
        <w:tc>
          <w:tcPr>
            <w:tcW w:w="563" w:type="dxa"/>
            <w:vAlign w:val="center"/>
          </w:tcPr>
          <w:p w:rsidR="007D3C78" w:rsidRDefault="002835C8">
            <w:pPr>
              <w:jc w:val="center"/>
              <w:rPr>
                <w:b/>
                <w:color w:val="000000"/>
                <w:sz w:val="24"/>
                <w:szCs w:val="24"/>
                <w:lang w:val="uk-UA"/>
              </w:rPr>
            </w:pPr>
            <w:r>
              <w:rPr>
                <w:b/>
                <w:color w:val="000000"/>
                <w:sz w:val="24"/>
                <w:szCs w:val="24"/>
                <w:lang w:val="uk-UA"/>
              </w:rPr>
              <w:t>+</w:t>
            </w:r>
          </w:p>
        </w:tc>
        <w:tc>
          <w:tcPr>
            <w:tcW w:w="590" w:type="dxa"/>
            <w:vAlign w:val="center"/>
          </w:tcPr>
          <w:p w:rsidR="007D3C78" w:rsidRDefault="002835C8">
            <w:pPr>
              <w:jc w:val="center"/>
              <w:rPr>
                <w:b/>
                <w:color w:val="000000"/>
                <w:sz w:val="24"/>
                <w:szCs w:val="24"/>
                <w:lang w:val="uk-UA"/>
              </w:rPr>
            </w:pPr>
            <w:r>
              <w:rPr>
                <w:b/>
                <w:color w:val="000000"/>
                <w:sz w:val="24"/>
                <w:szCs w:val="24"/>
                <w:lang w:val="uk-UA"/>
              </w:rPr>
              <w:t>+</w:t>
            </w:r>
          </w:p>
        </w:tc>
        <w:tc>
          <w:tcPr>
            <w:tcW w:w="536" w:type="dxa"/>
            <w:vAlign w:val="center"/>
          </w:tcPr>
          <w:p w:rsidR="007D3C78" w:rsidRDefault="002835C8">
            <w:pPr>
              <w:jc w:val="center"/>
              <w:rPr>
                <w:b/>
                <w:color w:val="000000"/>
                <w:sz w:val="24"/>
                <w:szCs w:val="24"/>
                <w:lang w:val="uk-UA"/>
              </w:rPr>
            </w:pPr>
            <w:r>
              <w:rPr>
                <w:b/>
                <w:color w:val="000000"/>
                <w:sz w:val="24"/>
                <w:szCs w:val="24"/>
                <w:lang w:val="uk-UA"/>
              </w:rPr>
              <w:t>+</w:t>
            </w:r>
          </w:p>
        </w:tc>
      </w:tr>
      <w:tr w:rsidR="007D3C78">
        <w:trPr>
          <w:trHeight w:val="405"/>
        </w:trPr>
        <w:tc>
          <w:tcPr>
            <w:tcW w:w="1134" w:type="dxa"/>
            <w:shd w:val="clear" w:color="auto" w:fill="FFFFCC"/>
            <w:vAlign w:val="center"/>
          </w:tcPr>
          <w:p w:rsidR="007D3C78" w:rsidRDefault="002835C8">
            <w:pPr>
              <w:jc w:val="center"/>
              <w:rPr>
                <w:bCs/>
                <w:color w:val="000000"/>
                <w:sz w:val="24"/>
                <w:szCs w:val="24"/>
                <w:lang w:val="uk-UA"/>
              </w:rPr>
            </w:pPr>
            <w:r>
              <w:rPr>
                <w:bCs/>
                <w:color w:val="000000"/>
                <w:sz w:val="24"/>
                <w:szCs w:val="24"/>
                <w:lang w:val="uk-UA"/>
              </w:rPr>
              <w:t>ОК 32</w:t>
            </w:r>
          </w:p>
        </w:tc>
        <w:tc>
          <w:tcPr>
            <w:tcW w:w="550" w:type="dxa"/>
            <w:vAlign w:val="center"/>
          </w:tcPr>
          <w:p w:rsidR="007D3C78" w:rsidRDefault="002835C8">
            <w:pPr>
              <w:jc w:val="center"/>
              <w:rPr>
                <w:b/>
                <w:color w:val="000000"/>
                <w:sz w:val="24"/>
                <w:szCs w:val="24"/>
                <w:lang w:val="uk-UA"/>
              </w:rPr>
            </w:pPr>
            <w:r>
              <w:rPr>
                <w:b/>
                <w:color w:val="000000"/>
                <w:sz w:val="24"/>
                <w:szCs w:val="24"/>
                <w:lang w:val="uk-UA"/>
              </w:rPr>
              <w:t>+</w:t>
            </w:r>
          </w:p>
        </w:tc>
        <w:tc>
          <w:tcPr>
            <w:tcW w:w="552" w:type="dxa"/>
            <w:vAlign w:val="center"/>
          </w:tcPr>
          <w:p w:rsidR="007D3C78" w:rsidRDefault="002835C8">
            <w:pPr>
              <w:jc w:val="center"/>
              <w:rPr>
                <w:b/>
                <w:color w:val="000000"/>
                <w:sz w:val="24"/>
                <w:szCs w:val="24"/>
                <w:lang w:val="uk-UA"/>
              </w:rPr>
            </w:pPr>
            <w:r>
              <w:rPr>
                <w:b/>
                <w:color w:val="000000"/>
                <w:sz w:val="24"/>
                <w:szCs w:val="24"/>
                <w:lang w:val="uk-UA"/>
              </w:rPr>
              <w:t>+</w:t>
            </w:r>
          </w:p>
        </w:tc>
        <w:tc>
          <w:tcPr>
            <w:tcW w:w="536" w:type="dxa"/>
            <w:vAlign w:val="center"/>
          </w:tcPr>
          <w:p w:rsidR="007D3C78" w:rsidRDefault="002835C8">
            <w:pPr>
              <w:jc w:val="center"/>
              <w:rPr>
                <w:b/>
                <w:color w:val="000000"/>
                <w:sz w:val="24"/>
                <w:szCs w:val="24"/>
                <w:lang w:val="uk-UA"/>
              </w:rPr>
            </w:pPr>
            <w:r>
              <w:rPr>
                <w:b/>
                <w:color w:val="000000"/>
                <w:sz w:val="24"/>
                <w:szCs w:val="24"/>
                <w:lang w:val="uk-UA"/>
              </w:rPr>
              <w:t>+</w:t>
            </w:r>
          </w:p>
        </w:tc>
        <w:tc>
          <w:tcPr>
            <w:tcW w:w="535" w:type="dxa"/>
            <w:vAlign w:val="center"/>
          </w:tcPr>
          <w:p w:rsidR="007D3C78" w:rsidRDefault="002835C8">
            <w:pPr>
              <w:jc w:val="center"/>
              <w:rPr>
                <w:b/>
                <w:color w:val="000000"/>
                <w:sz w:val="24"/>
                <w:szCs w:val="24"/>
                <w:lang w:val="uk-UA"/>
              </w:rPr>
            </w:pPr>
            <w:r>
              <w:rPr>
                <w:b/>
                <w:color w:val="000000"/>
                <w:sz w:val="24"/>
                <w:szCs w:val="24"/>
                <w:lang w:val="uk-UA"/>
              </w:rPr>
              <w:t>+</w:t>
            </w:r>
          </w:p>
        </w:tc>
        <w:tc>
          <w:tcPr>
            <w:tcW w:w="535" w:type="dxa"/>
            <w:vAlign w:val="center"/>
          </w:tcPr>
          <w:p w:rsidR="007D3C78" w:rsidRDefault="002835C8">
            <w:pPr>
              <w:jc w:val="center"/>
              <w:rPr>
                <w:b/>
                <w:color w:val="000000"/>
                <w:sz w:val="24"/>
                <w:szCs w:val="24"/>
                <w:lang w:val="uk-UA"/>
              </w:rPr>
            </w:pPr>
            <w:r>
              <w:rPr>
                <w:b/>
                <w:color w:val="000000"/>
                <w:sz w:val="24"/>
                <w:szCs w:val="24"/>
                <w:lang w:val="uk-UA"/>
              </w:rPr>
              <w:t>+</w:t>
            </w:r>
          </w:p>
        </w:tc>
        <w:tc>
          <w:tcPr>
            <w:tcW w:w="535" w:type="dxa"/>
            <w:vAlign w:val="center"/>
          </w:tcPr>
          <w:p w:rsidR="007D3C78" w:rsidRDefault="002835C8">
            <w:pPr>
              <w:jc w:val="center"/>
              <w:rPr>
                <w:b/>
                <w:color w:val="000000"/>
                <w:sz w:val="24"/>
                <w:szCs w:val="24"/>
                <w:lang w:val="uk-UA"/>
              </w:rPr>
            </w:pPr>
            <w:r>
              <w:rPr>
                <w:b/>
                <w:color w:val="000000"/>
                <w:sz w:val="24"/>
                <w:szCs w:val="24"/>
                <w:lang w:val="uk-UA"/>
              </w:rPr>
              <w:t>+</w:t>
            </w:r>
          </w:p>
        </w:tc>
        <w:tc>
          <w:tcPr>
            <w:tcW w:w="533" w:type="dxa"/>
            <w:vAlign w:val="center"/>
          </w:tcPr>
          <w:p w:rsidR="007D3C78" w:rsidRDefault="002835C8">
            <w:pPr>
              <w:jc w:val="center"/>
              <w:rPr>
                <w:b/>
                <w:color w:val="000000"/>
                <w:sz w:val="24"/>
                <w:szCs w:val="24"/>
                <w:lang w:val="uk-UA"/>
              </w:rPr>
            </w:pPr>
            <w:r>
              <w:rPr>
                <w:b/>
                <w:color w:val="000000"/>
                <w:sz w:val="24"/>
                <w:szCs w:val="24"/>
                <w:lang w:val="uk-UA"/>
              </w:rPr>
              <w:t>+</w:t>
            </w:r>
          </w:p>
        </w:tc>
        <w:tc>
          <w:tcPr>
            <w:tcW w:w="535" w:type="dxa"/>
            <w:vAlign w:val="center"/>
          </w:tcPr>
          <w:p w:rsidR="007D3C78" w:rsidRDefault="002835C8">
            <w:pPr>
              <w:jc w:val="center"/>
              <w:rPr>
                <w:b/>
                <w:color w:val="000000"/>
                <w:sz w:val="24"/>
                <w:szCs w:val="24"/>
                <w:lang w:val="uk-UA"/>
              </w:rPr>
            </w:pPr>
            <w:r>
              <w:rPr>
                <w:b/>
                <w:color w:val="000000"/>
                <w:sz w:val="24"/>
                <w:szCs w:val="24"/>
                <w:lang w:val="uk-UA"/>
              </w:rPr>
              <w:t>+</w:t>
            </w:r>
          </w:p>
        </w:tc>
        <w:tc>
          <w:tcPr>
            <w:tcW w:w="535" w:type="dxa"/>
            <w:vAlign w:val="center"/>
          </w:tcPr>
          <w:p w:rsidR="007D3C78" w:rsidRDefault="002835C8">
            <w:pPr>
              <w:jc w:val="center"/>
              <w:rPr>
                <w:b/>
                <w:color w:val="000000"/>
                <w:sz w:val="24"/>
                <w:szCs w:val="24"/>
                <w:lang w:val="uk-UA"/>
              </w:rPr>
            </w:pPr>
            <w:r>
              <w:rPr>
                <w:b/>
                <w:color w:val="000000"/>
                <w:sz w:val="24"/>
                <w:szCs w:val="24"/>
                <w:lang w:val="uk-UA"/>
              </w:rPr>
              <w:t>+</w:t>
            </w:r>
          </w:p>
        </w:tc>
        <w:tc>
          <w:tcPr>
            <w:tcW w:w="536" w:type="dxa"/>
            <w:vAlign w:val="center"/>
          </w:tcPr>
          <w:p w:rsidR="007D3C78" w:rsidRDefault="002835C8">
            <w:pPr>
              <w:jc w:val="center"/>
              <w:rPr>
                <w:b/>
                <w:color w:val="000000"/>
                <w:sz w:val="24"/>
                <w:szCs w:val="24"/>
                <w:lang w:val="uk-UA"/>
              </w:rPr>
            </w:pPr>
            <w:r>
              <w:rPr>
                <w:b/>
                <w:color w:val="000000"/>
                <w:sz w:val="24"/>
                <w:szCs w:val="24"/>
                <w:lang w:val="uk-UA"/>
              </w:rPr>
              <w:t>+</w:t>
            </w:r>
          </w:p>
        </w:tc>
        <w:tc>
          <w:tcPr>
            <w:tcW w:w="535" w:type="dxa"/>
            <w:vAlign w:val="center"/>
          </w:tcPr>
          <w:p w:rsidR="007D3C78" w:rsidRDefault="002835C8">
            <w:pPr>
              <w:jc w:val="center"/>
              <w:rPr>
                <w:b/>
                <w:color w:val="000000"/>
                <w:sz w:val="24"/>
                <w:szCs w:val="24"/>
                <w:lang w:val="uk-UA"/>
              </w:rPr>
            </w:pPr>
            <w:r>
              <w:rPr>
                <w:b/>
                <w:color w:val="000000"/>
                <w:sz w:val="24"/>
                <w:szCs w:val="24"/>
                <w:lang w:val="uk-UA"/>
              </w:rPr>
              <w:t>+</w:t>
            </w:r>
          </w:p>
        </w:tc>
        <w:tc>
          <w:tcPr>
            <w:tcW w:w="535" w:type="dxa"/>
            <w:vAlign w:val="center"/>
          </w:tcPr>
          <w:p w:rsidR="007D3C78" w:rsidRDefault="002835C8">
            <w:pPr>
              <w:jc w:val="center"/>
              <w:rPr>
                <w:b/>
                <w:color w:val="000000"/>
                <w:sz w:val="24"/>
                <w:szCs w:val="24"/>
                <w:lang w:val="uk-UA"/>
              </w:rPr>
            </w:pPr>
            <w:r>
              <w:rPr>
                <w:b/>
                <w:color w:val="000000"/>
                <w:sz w:val="24"/>
                <w:szCs w:val="24"/>
                <w:lang w:val="uk-UA"/>
              </w:rPr>
              <w:t>+</w:t>
            </w:r>
          </w:p>
        </w:tc>
        <w:tc>
          <w:tcPr>
            <w:tcW w:w="636" w:type="dxa"/>
            <w:vAlign w:val="center"/>
          </w:tcPr>
          <w:p w:rsidR="007D3C78" w:rsidRDefault="002835C8">
            <w:pPr>
              <w:jc w:val="center"/>
              <w:rPr>
                <w:b/>
                <w:color w:val="000000"/>
                <w:sz w:val="24"/>
                <w:szCs w:val="24"/>
                <w:lang w:val="uk-UA"/>
              </w:rPr>
            </w:pPr>
            <w:r>
              <w:rPr>
                <w:b/>
                <w:color w:val="000000"/>
                <w:sz w:val="24"/>
                <w:szCs w:val="24"/>
                <w:lang w:val="uk-UA"/>
              </w:rPr>
              <w:t>+</w:t>
            </w:r>
          </w:p>
        </w:tc>
        <w:tc>
          <w:tcPr>
            <w:tcW w:w="566" w:type="dxa"/>
            <w:vAlign w:val="center"/>
          </w:tcPr>
          <w:p w:rsidR="007D3C78" w:rsidRDefault="002835C8">
            <w:pPr>
              <w:jc w:val="center"/>
              <w:rPr>
                <w:b/>
                <w:color w:val="000000"/>
                <w:sz w:val="24"/>
                <w:szCs w:val="24"/>
                <w:lang w:val="uk-UA"/>
              </w:rPr>
            </w:pPr>
            <w:r>
              <w:rPr>
                <w:b/>
                <w:color w:val="000000"/>
                <w:sz w:val="24"/>
                <w:szCs w:val="24"/>
                <w:lang w:val="uk-UA"/>
              </w:rPr>
              <w:t>+</w:t>
            </w:r>
          </w:p>
        </w:tc>
        <w:tc>
          <w:tcPr>
            <w:tcW w:w="566" w:type="dxa"/>
            <w:vAlign w:val="center"/>
          </w:tcPr>
          <w:p w:rsidR="007D3C78" w:rsidRDefault="002835C8">
            <w:pPr>
              <w:jc w:val="center"/>
              <w:rPr>
                <w:b/>
                <w:color w:val="000000"/>
                <w:sz w:val="24"/>
                <w:szCs w:val="24"/>
                <w:lang w:val="uk-UA"/>
              </w:rPr>
            </w:pPr>
            <w:r>
              <w:rPr>
                <w:b/>
                <w:color w:val="000000"/>
                <w:sz w:val="24"/>
                <w:szCs w:val="24"/>
                <w:lang w:val="uk-UA"/>
              </w:rPr>
              <w:t>+</w:t>
            </w:r>
          </w:p>
        </w:tc>
        <w:tc>
          <w:tcPr>
            <w:tcW w:w="721" w:type="dxa"/>
            <w:vAlign w:val="center"/>
          </w:tcPr>
          <w:p w:rsidR="007D3C78" w:rsidRDefault="002835C8">
            <w:pPr>
              <w:jc w:val="center"/>
              <w:rPr>
                <w:b/>
                <w:color w:val="000000"/>
                <w:sz w:val="24"/>
                <w:szCs w:val="24"/>
                <w:lang w:val="uk-UA"/>
              </w:rPr>
            </w:pPr>
            <w:r>
              <w:rPr>
                <w:b/>
                <w:color w:val="000000"/>
                <w:sz w:val="24"/>
                <w:szCs w:val="24"/>
                <w:lang w:val="uk-UA"/>
              </w:rPr>
              <w:t>+</w:t>
            </w:r>
          </w:p>
        </w:tc>
        <w:tc>
          <w:tcPr>
            <w:tcW w:w="567" w:type="dxa"/>
            <w:vAlign w:val="center"/>
          </w:tcPr>
          <w:p w:rsidR="007D3C78" w:rsidRDefault="002835C8">
            <w:pPr>
              <w:jc w:val="center"/>
              <w:rPr>
                <w:b/>
                <w:color w:val="000000"/>
                <w:sz w:val="24"/>
                <w:szCs w:val="24"/>
                <w:lang w:val="uk-UA"/>
              </w:rPr>
            </w:pPr>
            <w:r>
              <w:rPr>
                <w:b/>
                <w:color w:val="000000"/>
                <w:sz w:val="24"/>
                <w:szCs w:val="24"/>
                <w:lang w:val="uk-UA"/>
              </w:rPr>
              <w:t>+</w:t>
            </w:r>
          </w:p>
        </w:tc>
        <w:tc>
          <w:tcPr>
            <w:tcW w:w="567" w:type="dxa"/>
            <w:vAlign w:val="center"/>
          </w:tcPr>
          <w:p w:rsidR="007D3C78" w:rsidRDefault="002835C8">
            <w:pPr>
              <w:jc w:val="center"/>
              <w:rPr>
                <w:b/>
                <w:color w:val="000000"/>
                <w:sz w:val="24"/>
                <w:szCs w:val="24"/>
                <w:lang w:val="uk-UA"/>
              </w:rPr>
            </w:pPr>
            <w:r>
              <w:rPr>
                <w:b/>
                <w:color w:val="000000"/>
                <w:sz w:val="24"/>
                <w:szCs w:val="24"/>
                <w:lang w:val="uk-UA"/>
              </w:rPr>
              <w:t>+</w:t>
            </w:r>
          </w:p>
        </w:tc>
        <w:tc>
          <w:tcPr>
            <w:tcW w:w="548" w:type="dxa"/>
            <w:vAlign w:val="center"/>
          </w:tcPr>
          <w:p w:rsidR="007D3C78" w:rsidRDefault="002835C8">
            <w:pPr>
              <w:jc w:val="center"/>
              <w:rPr>
                <w:b/>
                <w:color w:val="000000"/>
                <w:sz w:val="24"/>
                <w:szCs w:val="24"/>
                <w:lang w:val="uk-UA"/>
              </w:rPr>
            </w:pPr>
            <w:r>
              <w:rPr>
                <w:b/>
                <w:color w:val="000000"/>
                <w:sz w:val="24"/>
                <w:szCs w:val="24"/>
                <w:lang w:val="uk-UA"/>
              </w:rPr>
              <w:t>+</w:t>
            </w:r>
          </w:p>
        </w:tc>
        <w:tc>
          <w:tcPr>
            <w:tcW w:w="563" w:type="dxa"/>
            <w:vAlign w:val="center"/>
          </w:tcPr>
          <w:p w:rsidR="007D3C78" w:rsidRDefault="002835C8">
            <w:pPr>
              <w:jc w:val="center"/>
              <w:rPr>
                <w:b/>
                <w:color w:val="000000"/>
                <w:sz w:val="24"/>
                <w:szCs w:val="24"/>
                <w:lang w:val="uk-UA"/>
              </w:rPr>
            </w:pPr>
            <w:r>
              <w:rPr>
                <w:b/>
                <w:color w:val="000000"/>
                <w:sz w:val="24"/>
                <w:szCs w:val="24"/>
                <w:lang w:val="uk-UA"/>
              </w:rPr>
              <w:t>+</w:t>
            </w:r>
          </w:p>
        </w:tc>
        <w:tc>
          <w:tcPr>
            <w:tcW w:w="590" w:type="dxa"/>
            <w:vAlign w:val="center"/>
          </w:tcPr>
          <w:p w:rsidR="007D3C78" w:rsidRDefault="002835C8">
            <w:pPr>
              <w:jc w:val="center"/>
              <w:rPr>
                <w:b/>
                <w:color w:val="000000"/>
                <w:sz w:val="24"/>
                <w:szCs w:val="24"/>
                <w:lang w:val="uk-UA"/>
              </w:rPr>
            </w:pPr>
            <w:r>
              <w:rPr>
                <w:b/>
                <w:color w:val="000000"/>
                <w:sz w:val="24"/>
                <w:szCs w:val="24"/>
                <w:lang w:val="uk-UA"/>
              </w:rPr>
              <w:t>+</w:t>
            </w:r>
          </w:p>
        </w:tc>
        <w:tc>
          <w:tcPr>
            <w:tcW w:w="536" w:type="dxa"/>
            <w:vAlign w:val="center"/>
          </w:tcPr>
          <w:p w:rsidR="007D3C78" w:rsidRDefault="002835C8">
            <w:pPr>
              <w:jc w:val="center"/>
              <w:rPr>
                <w:b/>
                <w:color w:val="000000"/>
                <w:sz w:val="24"/>
                <w:szCs w:val="24"/>
                <w:lang w:val="uk-UA"/>
              </w:rPr>
            </w:pPr>
            <w:r>
              <w:rPr>
                <w:b/>
                <w:color w:val="000000"/>
                <w:sz w:val="24"/>
                <w:szCs w:val="24"/>
                <w:lang w:val="uk-UA"/>
              </w:rPr>
              <w:t>+</w:t>
            </w:r>
          </w:p>
        </w:tc>
      </w:tr>
    </w:tbl>
    <w:p w:rsidR="007D3C78" w:rsidRDefault="007D3C78">
      <w:pPr>
        <w:spacing w:after="120"/>
        <w:rPr>
          <w:lang w:val="uk-UA"/>
        </w:rPr>
      </w:pPr>
    </w:p>
    <w:sectPr w:rsidR="007D3C78" w:rsidSect="007D3C78">
      <w:pgSz w:w="16840" w:h="11910" w:orient="landscape"/>
      <w:pgMar w:top="851" w:right="851" w:bottom="1418" w:left="851" w:header="71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2B3" w:rsidRDefault="00FF42B3" w:rsidP="007D3C78">
      <w:r>
        <w:separator/>
      </w:r>
    </w:p>
  </w:endnote>
  <w:endnote w:type="continuationSeparator" w:id="0">
    <w:p w:rsidR="00FF42B3" w:rsidRDefault="00FF42B3" w:rsidP="007D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2B3" w:rsidRDefault="00FF42B3" w:rsidP="007D3C78">
      <w:r>
        <w:separator/>
      </w:r>
    </w:p>
  </w:footnote>
  <w:footnote w:type="continuationSeparator" w:id="0">
    <w:p w:rsidR="00FF42B3" w:rsidRDefault="00FF42B3" w:rsidP="007D3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4A5" w:rsidRDefault="00A804A5">
    <w:pPr>
      <w:pStyle w:val="ae"/>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0B474B">
      <w:rPr>
        <w:rStyle w:val="af2"/>
        <w:noProof/>
      </w:rPr>
      <w:t>15</w:t>
    </w:r>
    <w:r>
      <w:rPr>
        <w:rStyle w:val="af2"/>
      </w:rPr>
      <w:fldChar w:fldCharType="end"/>
    </w:r>
  </w:p>
  <w:p w:rsidR="00A804A5" w:rsidRDefault="00A804A5">
    <w:pPr>
      <w:pStyle w:val="a3"/>
      <w:spacing w:line="14" w:lineRule="auto"/>
      <w:ind w:right="36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4A5" w:rsidRDefault="00A804A5">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DDA46280"/>
    <w:lvl w:ilvl="0">
      <w:start w:val="1"/>
      <w:numFmt w:val="decimal"/>
      <w:lvlText w:val="%1."/>
      <w:lvlJc w:val="left"/>
      <w:pPr>
        <w:tabs>
          <w:tab w:val="left" w:pos="1209"/>
        </w:tabs>
        <w:ind w:left="1209" w:hanging="360"/>
      </w:pPr>
      <w:rPr>
        <w:rFonts w:cs="Times New Roman"/>
      </w:rPr>
    </w:lvl>
  </w:abstractNum>
  <w:abstractNum w:abstractNumId="1">
    <w:nsid w:val="00000002"/>
    <w:multiLevelType w:val="singleLevel"/>
    <w:tmpl w:val="23B2EBDC"/>
    <w:lvl w:ilvl="0">
      <w:start w:val="1"/>
      <w:numFmt w:val="decimal"/>
      <w:lvlText w:val="%1."/>
      <w:lvlJc w:val="left"/>
      <w:pPr>
        <w:tabs>
          <w:tab w:val="left" w:pos="926"/>
        </w:tabs>
        <w:ind w:left="926" w:hanging="360"/>
      </w:pPr>
      <w:rPr>
        <w:rFonts w:cs="Times New Roman"/>
      </w:rPr>
    </w:lvl>
  </w:abstractNum>
  <w:abstractNum w:abstractNumId="2">
    <w:nsid w:val="00000003"/>
    <w:multiLevelType w:val="singleLevel"/>
    <w:tmpl w:val="75E66CD8"/>
    <w:lvl w:ilvl="0">
      <w:start w:val="1"/>
      <w:numFmt w:val="decimal"/>
      <w:lvlText w:val="%1."/>
      <w:lvlJc w:val="left"/>
      <w:pPr>
        <w:tabs>
          <w:tab w:val="left" w:pos="643"/>
        </w:tabs>
        <w:ind w:left="643" w:hanging="360"/>
      </w:pPr>
      <w:rPr>
        <w:rFonts w:cs="Times New Roman"/>
      </w:rPr>
    </w:lvl>
  </w:abstractNum>
  <w:abstractNum w:abstractNumId="3">
    <w:nsid w:val="00000004"/>
    <w:multiLevelType w:val="singleLevel"/>
    <w:tmpl w:val="4A9CCABE"/>
    <w:lvl w:ilvl="0">
      <w:start w:val="1"/>
      <w:numFmt w:val="bullet"/>
      <w:lvlText w:val=""/>
      <w:lvlJc w:val="left"/>
      <w:pPr>
        <w:tabs>
          <w:tab w:val="left" w:pos="1492"/>
        </w:tabs>
        <w:ind w:left="1492" w:hanging="360"/>
      </w:pPr>
      <w:rPr>
        <w:rFonts w:ascii="Symbol" w:hAnsi="Symbol" w:hint="default"/>
      </w:rPr>
    </w:lvl>
  </w:abstractNum>
  <w:abstractNum w:abstractNumId="4">
    <w:nsid w:val="00000005"/>
    <w:multiLevelType w:val="singleLevel"/>
    <w:tmpl w:val="538441A8"/>
    <w:lvl w:ilvl="0">
      <w:start w:val="1"/>
      <w:numFmt w:val="bullet"/>
      <w:lvlText w:val=""/>
      <w:lvlJc w:val="left"/>
      <w:pPr>
        <w:tabs>
          <w:tab w:val="left" w:pos="1209"/>
        </w:tabs>
        <w:ind w:left="1209" w:hanging="360"/>
      </w:pPr>
      <w:rPr>
        <w:rFonts w:ascii="Symbol" w:hAnsi="Symbol" w:hint="default"/>
      </w:rPr>
    </w:lvl>
  </w:abstractNum>
  <w:abstractNum w:abstractNumId="5">
    <w:nsid w:val="00000006"/>
    <w:multiLevelType w:val="singleLevel"/>
    <w:tmpl w:val="5E38E322"/>
    <w:lvl w:ilvl="0">
      <w:start w:val="1"/>
      <w:numFmt w:val="bullet"/>
      <w:lvlText w:val=""/>
      <w:lvlJc w:val="left"/>
      <w:pPr>
        <w:tabs>
          <w:tab w:val="left" w:pos="926"/>
        </w:tabs>
        <w:ind w:left="926" w:hanging="360"/>
      </w:pPr>
      <w:rPr>
        <w:rFonts w:ascii="Symbol" w:hAnsi="Symbol" w:hint="default"/>
      </w:rPr>
    </w:lvl>
  </w:abstractNum>
  <w:abstractNum w:abstractNumId="6">
    <w:nsid w:val="00000007"/>
    <w:multiLevelType w:val="singleLevel"/>
    <w:tmpl w:val="DEB0AF1C"/>
    <w:lvl w:ilvl="0">
      <w:start w:val="1"/>
      <w:numFmt w:val="bullet"/>
      <w:lvlText w:val=""/>
      <w:lvlJc w:val="left"/>
      <w:pPr>
        <w:tabs>
          <w:tab w:val="left" w:pos="643"/>
        </w:tabs>
        <w:ind w:left="643" w:hanging="360"/>
      </w:pPr>
      <w:rPr>
        <w:rFonts w:ascii="Symbol" w:hAnsi="Symbol" w:hint="default"/>
      </w:rPr>
    </w:lvl>
  </w:abstractNum>
  <w:abstractNum w:abstractNumId="7">
    <w:nsid w:val="00000008"/>
    <w:multiLevelType w:val="singleLevel"/>
    <w:tmpl w:val="82B49C80"/>
    <w:lvl w:ilvl="0">
      <w:start w:val="1"/>
      <w:numFmt w:val="decimal"/>
      <w:lvlText w:val="%1."/>
      <w:lvlJc w:val="left"/>
      <w:pPr>
        <w:tabs>
          <w:tab w:val="left" w:pos="360"/>
        </w:tabs>
        <w:ind w:left="360" w:hanging="360"/>
      </w:pPr>
      <w:rPr>
        <w:rFonts w:cs="Times New Roman"/>
      </w:rPr>
    </w:lvl>
  </w:abstractNum>
  <w:abstractNum w:abstractNumId="8">
    <w:nsid w:val="00000009"/>
    <w:multiLevelType w:val="singleLevel"/>
    <w:tmpl w:val="06DA2D44"/>
    <w:lvl w:ilvl="0">
      <w:start w:val="1"/>
      <w:numFmt w:val="bullet"/>
      <w:lvlText w:val=""/>
      <w:lvlJc w:val="left"/>
      <w:pPr>
        <w:tabs>
          <w:tab w:val="left" w:pos="360"/>
        </w:tabs>
        <w:ind w:left="360" w:hanging="360"/>
      </w:pPr>
      <w:rPr>
        <w:rFonts w:ascii="Symbol" w:hAnsi="Symbol" w:hint="default"/>
      </w:rPr>
    </w:lvl>
  </w:abstractNum>
  <w:abstractNum w:abstractNumId="9">
    <w:nsid w:val="0000000A"/>
    <w:multiLevelType w:val="hybridMultilevel"/>
    <w:tmpl w:val="B79A2878"/>
    <w:lvl w:ilvl="0" w:tplc="F6ACCF68">
      <w:start w:val="2"/>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tabs>
          <w:tab w:val="left" w:pos="2007"/>
        </w:tabs>
        <w:ind w:left="2007" w:hanging="360"/>
      </w:pPr>
      <w:rPr>
        <w:rFonts w:ascii="Courier New" w:hAnsi="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10">
    <w:nsid w:val="0000000B"/>
    <w:multiLevelType w:val="hybridMultilevel"/>
    <w:tmpl w:val="A1FE14FA"/>
    <w:lvl w:ilvl="0" w:tplc="43348A5A">
      <w:start w:val="7"/>
      <w:numFmt w:val="decimal"/>
      <w:lvlText w:val="%1)"/>
      <w:lvlJc w:val="left"/>
      <w:rPr>
        <w:rFonts w:cs="Times New Roman"/>
      </w:rPr>
    </w:lvl>
    <w:lvl w:ilvl="1" w:tplc="10E213CC">
      <w:start w:val="1"/>
      <w:numFmt w:val="decimal"/>
      <w:lvlText w:val=""/>
      <w:lvlJc w:val="left"/>
      <w:rPr>
        <w:rFonts w:cs="Times New Roman"/>
      </w:rPr>
    </w:lvl>
    <w:lvl w:ilvl="2" w:tplc="BBA67438">
      <w:start w:val="1"/>
      <w:numFmt w:val="decimal"/>
      <w:lvlText w:val=""/>
      <w:lvlJc w:val="left"/>
      <w:rPr>
        <w:rFonts w:cs="Times New Roman"/>
      </w:rPr>
    </w:lvl>
    <w:lvl w:ilvl="3" w:tplc="24E6E188">
      <w:start w:val="1"/>
      <w:numFmt w:val="decimal"/>
      <w:lvlText w:val=""/>
      <w:lvlJc w:val="left"/>
      <w:rPr>
        <w:rFonts w:cs="Times New Roman"/>
      </w:rPr>
    </w:lvl>
    <w:lvl w:ilvl="4" w:tplc="9CDC3DB4">
      <w:start w:val="1"/>
      <w:numFmt w:val="decimal"/>
      <w:lvlText w:val=""/>
      <w:lvlJc w:val="left"/>
      <w:rPr>
        <w:rFonts w:cs="Times New Roman"/>
      </w:rPr>
    </w:lvl>
    <w:lvl w:ilvl="5" w:tplc="7956535E">
      <w:start w:val="1"/>
      <w:numFmt w:val="decimal"/>
      <w:lvlText w:val=""/>
      <w:lvlJc w:val="left"/>
      <w:rPr>
        <w:rFonts w:cs="Times New Roman"/>
      </w:rPr>
    </w:lvl>
    <w:lvl w:ilvl="6" w:tplc="A156EF22">
      <w:start w:val="1"/>
      <w:numFmt w:val="decimal"/>
      <w:lvlText w:val=""/>
      <w:lvlJc w:val="left"/>
      <w:rPr>
        <w:rFonts w:cs="Times New Roman"/>
      </w:rPr>
    </w:lvl>
    <w:lvl w:ilvl="7" w:tplc="88907420">
      <w:start w:val="1"/>
      <w:numFmt w:val="decimal"/>
      <w:lvlText w:val=""/>
      <w:lvlJc w:val="left"/>
      <w:rPr>
        <w:rFonts w:cs="Times New Roman"/>
      </w:rPr>
    </w:lvl>
    <w:lvl w:ilvl="8" w:tplc="51C21772">
      <w:start w:val="1"/>
      <w:numFmt w:val="decimal"/>
      <w:lvlText w:val=""/>
      <w:lvlJc w:val="left"/>
      <w:rPr>
        <w:rFonts w:cs="Times New Roman"/>
      </w:rPr>
    </w:lvl>
  </w:abstractNum>
  <w:abstractNum w:abstractNumId="11">
    <w:nsid w:val="0000000C"/>
    <w:multiLevelType w:val="hybridMultilevel"/>
    <w:tmpl w:val="8C34292C"/>
    <w:lvl w:ilvl="0" w:tplc="B554EECA">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000000D"/>
    <w:multiLevelType w:val="hybridMultilevel"/>
    <w:tmpl w:val="45DC69AA"/>
    <w:lvl w:ilvl="0" w:tplc="01CA119C">
      <w:start w:val="7"/>
      <w:numFmt w:val="decimal"/>
      <w:lvlText w:val="%1."/>
      <w:lvlJc w:val="left"/>
      <w:rPr>
        <w:rFonts w:cs="Times New Roman"/>
      </w:rPr>
    </w:lvl>
    <w:lvl w:ilvl="1" w:tplc="072EF20A">
      <w:start w:val="1"/>
      <w:numFmt w:val="decimal"/>
      <w:lvlText w:val=""/>
      <w:lvlJc w:val="left"/>
      <w:rPr>
        <w:rFonts w:cs="Times New Roman"/>
      </w:rPr>
    </w:lvl>
    <w:lvl w:ilvl="2" w:tplc="170EE9D8">
      <w:start w:val="1"/>
      <w:numFmt w:val="decimal"/>
      <w:lvlText w:val=""/>
      <w:lvlJc w:val="left"/>
      <w:rPr>
        <w:rFonts w:cs="Times New Roman"/>
      </w:rPr>
    </w:lvl>
    <w:lvl w:ilvl="3" w:tplc="A276FFAA">
      <w:start w:val="1"/>
      <w:numFmt w:val="decimal"/>
      <w:lvlText w:val=""/>
      <w:lvlJc w:val="left"/>
      <w:rPr>
        <w:rFonts w:cs="Times New Roman"/>
      </w:rPr>
    </w:lvl>
    <w:lvl w:ilvl="4" w:tplc="CB4A7A2E">
      <w:start w:val="1"/>
      <w:numFmt w:val="decimal"/>
      <w:lvlText w:val=""/>
      <w:lvlJc w:val="left"/>
      <w:rPr>
        <w:rFonts w:cs="Times New Roman"/>
      </w:rPr>
    </w:lvl>
    <w:lvl w:ilvl="5" w:tplc="BCB893A0">
      <w:start w:val="1"/>
      <w:numFmt w:val="decimal"/>
      <w:lvlText w:val=""/>
      <w:lvlJc w:val="left"/>
      <w:rPr>
        <w:rFonts w:cs="Times New Roman"/>
      </w:rPr>
    </w:lvl>
    <w:lvl w:ilvl="6" w:tplc="DCE03C2E">
      <w:start w:val="1"/>
      <w:numFmt w:val="decimal"/>
      <w:lvlText w:val=""/>
      <w:lvlJc w:val="left"/>
      <w:rPr>
        <w:rFonts w:cs="Times New Roman"/>
      </w:rPr>
    </w:lvl>
    <w:lvl w:ilvl="7" w:tplc="19C86A26">
      <w:start w:val="1"/>
      <w:numFmt w:val="decimal"/>
      <w:lvlText w:val=""/>
      <w:lvlJc w:val="left"/>
      <w:rPr>
        <w:rFonts w:cs="Times New Roman"/>
      </w:rPr>
    </w:lvl>
    <w:lvl w:ilvl="8" w:tplc="D1E84F82">
      <w:start w:val="1"/>
      <w:numFmt w:val="decimal"/>
      <w:lvlText w:val=""/>
      <w:lvlJc w:val="left"/>
      <w:rPr>
        <w:rFonts w:cs="Times New Roman"/>
      </w:rPr>
    </w:lvl>
  </w:abstractNum>
  <w:abstractNum w:abstractNumId="13">
    <w:nsid w:val="0000000E"/>
    <w:multiLevelType w:val="hybridMultilevel"/>
    <w:tmpl w:val="6AC8E6DA"/>
    <w:lvl w:ilvl="0" w:tplc="E41494EC">
      <w:start w:val="1"/>
      <w:numFmt w:val="decimal"/>
      <w:lvlText w:val="%1"/>
      <w:lvlJc w:val="left"/>
      <w:rPr>
        <w:rFonts w:cs="Times New Roman"/>
      </w:rPr>
    </w:lvl>
    <w:lvl w:ilvl="1" w:tplc="A80ED240">
      <w:start w:val="4"/>
      <w:numFmt w:val="decimal"/>
      <w:lvlText w:val="%2."/>
      <w:lvlJc w:val="left"/>
      <w:rPr>
        <w:rFonts w:cs="Times New Roman"/>
      </w:rPr>
    </w:lvl>
    <w:lvl w:ilvl="2" w:tplc="69C8B40E">
      <w:start w:val="1"/>
      <w:numFmt w:val="decimal"/>
      <w:lvlText w:val=""/>
      <w:lvlJc w:val="left"/>
      <w:rPr>
        <w:rFonts w:cs="Times New Roman"/>
      </w:rPr>
    </w:lvl>
    <w:lvl w:ilvl="3" w:tplc="FD98553A">
      <w:start w:val="1"/>
      <w:numFmt w:val="decimal"/>
      <w:lvlText w:val=""/>
      <w:lvlJc w:val="left"/>
      <w:rPr>
        <w:rFonts w:cs="Times New Roman"/>
      </w:rPr>
    </w:lvl>
    <w:lvl w:ilvl="4" w:tplc="1402F132">
      <w:start w:val="1"/>
      <w:numFmt w:val="decimal"/>
      <w:lvlText w:val=""/>
      <w:lvlJc w:val="left"/>
      <w:rPr>
        <w:rFonts w:cs="Times New Roman"/>
      </w:rPr>
    </w:lvl>
    <w:lvl w:ilvl="5" w:tplc="AE72B7EA">
      <w:start w:val="1"/>
      <w:numFmt w:val="decimal"/>
      <w:lvlText w:val=""/>
      <w:lvlJc w:val="left"/>
      <w:rPr>
        <w:rFonts w:cs="Times New Roman"/>
      </w:rPr>
    </w:lvl>
    <w:lvl w:ilvl="6" w:tplc="2A0C64A0">
      <w:start w:val="1"/>
      <w:numFmt w:val="decimal"/>
      <w:lvlText w:val=""/>
      <w:lvlJc w:val="left"/>
      <w:rPr>
        <w:rFonts w:cs="Times New Roman"/>
      </w:rPr>
    </w:lvl>
    <w:lvl w:ilvl="7" w:tplc="DA56D1D2">
      <w:start w:val="1"/>
      <w:numFmt w:val="decimal"/>
      <w:lvlText w:val=""/>
      <w:lvlJc w:val="left"/>
      <w:rPr>
        <w:rFonts w:cs="Times New Roman"/>
      </w:rPr>
    </w:lvl>
    <w:lvl w:ilvl="8" w:tplc="FE8609A8">
      <w:start w:val="1"/>
      <w:numFmt w:val="decimal"/>
      <w:lvlText w:val=""/>
      <w:lvlJc w:val="left"/>
      <w:rPr>
        <w:rFonts w:cs="Times New Roman"/>
      </w:rPr>
    </w:lvl>
  </w:abstractNum>
  <w:abstractNum w:abstractNumId="14">
    <w:nsid w:val="0000000F"/>
    <w:multiLevelType w:val="hybridMultilevel"/>
    <w:tmpl w:val="79067CA8"/>
    <w:lvl w:ilvl="0" w:tplc="CAB658D0">
      <w:start w:val="1"/>
      <w:numFmt w:val="bullet"/>
      <w:lvlText w:val="У"/>
      <w:lvlJc w:val="left"/>
    </w:lvl>
    <w:lvl w:ilvl="1" w:tplc="A572ACDE">
      <w:start w:val="1"/>
      <w:numFmt w:val="decimal"/>
      <w:lvlText w:val=""/>
      <w:lvlJc w:val="left"/>
      <w:rPr>
        <w:rFonts w:cs="Times New Roman"/>
      </w:rPr>
    </w:lvl>
    <w:lvl w:ilvl="2" w:tplc="3E280E78">
      <w:start w:val="1"/>
      <w:numFmt w:val="decimal"/>
      <w:lvlText w:val=""/>
      <w:lvlJc w:val="left"/>
      <w:rPr>
        <w:rFonts w:cs="Times New Roman"/>
      </w:rPr>
    </w:lvl>
    <w:lvl w:ilvl="3" w:tplc="8B2ED840">
      <w:start w:val="1"/>
      <w:numFmt w:val="decimal"/>
      <w:lvlText w:val=""/>
      <w:lvlJc w:val="left"/>
      <w:rPr>
        <w:rFonts w:cs="Times New Roman"/>
      </w:rPr>
    </w:lvl>
    <w:lvl w:ilvl="4" w:tplc="BD1422A4">
      <w:start w:val="1"/>
      <w:numFmt w:val="decimal"/>
      <w:lvlText w:val=""/>
      <w:lvlJc w:val="left"/>
      <w:rPr>
        <w:rFonts w:cs="Times New Roman"/>
      </w:rPr>
    </w:lvl>
    <w:lvl w:ilvl="5" w:tplc="4620C540">
      <w:start w:val="1"/>
      <w:numFmt w:val="decimal"/>
      <w:lvlText w:val=""/>
      <w:lvlJc w:val="left"/>
      <w:rPr>
        <w:rFonts w:cs="Times New Roman"/>
      </w:rPr>
    </w:lvl>
    <w:lvl w:ilvl="6" w:tplc="B69C33DE">
      <w:start w:val="1"/>
      <w:numFmt w:val="decimal"/>
      <w:lvlText w:val=""/>
      <w:lvlJc w:val="left"/>
      <w:rPr>
        <w:rFonts w:cs="Times New Roman"/>
      </w:rPr>
    </w:lvl>
    <w:lvl w:ilvl="7" w:tplc="19820682">
      <w:start w:val="1"/>
      <w:numFmt w:val="decimal"/>
      <w:lvlText w:val=""/>
      <w:lvlJc w:val="left"/>
      <w:rPr>
        <w:rFonts w:cs="Times New Roman"/>
      </w:rPr>
    </w:lvl>
    <w:lvl w:ilvl="8" w:tplc="F5C04DEE">
      <w:start w:val="1"/>
      <w:numFmt w:val="decimal"/>
      <w:lvlText w:val=""/>
      <w:lvlJc w:val="left"/>
      <w:rPr>
        <w:rFonts w:cs="Times New Roman"/>
      </w:rPr>
    </w:lvl>
  </w:abstractNum>
  <w:abstractNum w:abstractNumId="15">
    <w:nsid w:val="00000010"/>
    <w:multiLevelType w:val="multilevel"/>
    <w:tmpl w:val="67D6F5DC"/>
    <w:lvl w:ilvl="0">
      <w:start w:val="1"/>
      <w:numFmt w:val="decimal"/>
      <w:lvlText w:val="%1."/>
      <w:lvlJc w:val="left"/>
      <w:pPr>
        <w:tabs>
          <w:tab w:val="left" w:pos="1440"/>
        </w:tabs>
        <w:ind w:left="1440" w:hanging="360"/>
      </w:pPr>
      <w:rPr>
        <w:rFonts w:ascii="Times New Roman" w:hAnsi="Times New Roman" w:cs="Times New Roman" w:hint="default"/>
        <w:b w:val="0"/>
        <w:i w:val="0"/>
        <w:caps w:val="0"/>
        <w:vanish w:val="0"/>
        <w:color w:val="000000"/>
        <w:spacing w:val="0"/>
        <w:w w:val="100"/>
        <w:kern w:val="0"/>
        <w:position w:val="0"/>
        <w:sz w:val="28"/>
        <w:vertAlign w:val="baseline"/>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6">
    <w:nsid w:val="00000011"/>
    <w:multiLevelType w:val="hybridMultilevel"/>
    <w:tmpl w:val="02D03D5A"/>
    <w:lvl w:ilvl="0" w:tplc="F6ACCF68">
      <w:start w:val="2"/>
      <w:numFmt w:val="bullet"/>
      <w:lvlText w:val="-"/>
      <w:lvlJc w:val="left"/>
      <w:pPr>
        <w:ind w:left="927" w:hanging="360"/>
      </w:pPr>
      <w:rPr>
        <w:rFonts w:ascii="Calibri" w:eastAsia="Times New Roman" w:hAnsi="Calibri"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00000012"/>
    <w:multiLevelType w:val="hybridMultilevel"/>
    <w:tmpl w:val="2890A892"/>
    <w:lvl w:ilvl="0" w:tplc="928A43D0">
      <w:start w:val="1"/>
      <w:numFmt w:val="bullet"/>
      <w:lvlText w:val="і"/>
      <w:lvlJc w:val="left"/>
    </w:lvl>
    <w:lvl w:ilvl="1" w:tplc="DFDA484C">
      <w:start w:val="10"/>
      <w:numFmt w:val="decimal"/>
      <w:lvlText w:val="%2."/>
      <w:lvlJc w:val="left"/>
      <w:rPr>
        <w:rFonts w:cs="Times New Roman"/>
      </w:rPr>
    </w:lvl>
    <w:lvl w:ilvl="2" w:tplc="1004EB36">
      <w:start w:val="1"/>
      <w:numFmt w:val="decimal"/>
      <w:lvlText w:val=""/>
      <w:lvlJc w:val="left"/>
      <w:rPr>
        <w:rFonts w:cs="Times New Roman"/>
      </w:rPr>
    </w:lvl>
    <w:lvl w:ilvl="3" w:tplc="0D5E2D86">
      <w:start w:val="1"/>
      <w:numFmt w:val="decimal"/>
      <w:lvlText w:val=""/>
      <w:lvlJc w:val="left"/>
      <w:rPr>
        <w:rFonts w:cs="Times New Roman"/>
      </w:rPr>
    </w:lvl>
    <w:lvl w:ilvl="4" w:tplc="FD7634BC">
      <w:start w:val="1"/>
      <w:numFmt w:val="decimal"/>
      <w:lvlText w:val=""/>
      <w:lvlJc w:val="left"/>
      <w:rPr>
        <w:rFonts w:cs="Times New Roman"/>
      </w:rPr>
    </w:lvl>
    <w:lvl w:ilvl="5" w:tplc="6AE6802C">
      <w:start w:val="1"/>
      <w:numFmt w:val="decimal"/>
      <w:lvlText w:val=""/>
      <w:lvlJc w:val="left"/>
      <w:rPr>
        <w:rFonts w:cs="Times New Roman"/>
      </w:rPr>
    </w:lvl>
    <w:lvl w:ilvl="6" w:tplc="BD6EB164">
      <w:start w:val="1"/>
      <w:numFmt w:val="decimal"/>
      <w:lvlText w:val=""/>
      <w:lvlJc w:val="left"/>
      <w:rPr>
        <w:rFonts w:cs="Times New Roman"/>
      </w:rPr>
    </w:lvl>
    <w:lvl w:ilvl="7" w:tplc="CEDEC02E">
      <w:start w:val="1"/>
      <w:numFmt w:val="decimal"/>
      <w:lvlText w:val=""/>
      <w:lvlJc w:val="left"/>
      <w:rPr>
        <w:rFonts w:cs="Times New Roman"/>
      </w:rPr>
    </w:lvl>
    <w:lvl w:ilvl="8" w:tplc="35C88852">
      <w:start w:val="1"/>
      <w:numFmt w:val="decimal"/>
      <w:lvlText w:val=""/>
      <w:lvlJc w:val="left"/>
      <w:rPr>
        <w:rFonts w:cs="Times New Roman"/>
      </w:rPr>
    </w:lvl>
  </w:abstractNum>
  <w:abstractNum w:abstractNumId="18">
    <w:nsid w:val="00000013"/>
    <w:multiLevelType w:val="hybridMultilevel"/>
    <w:tmpl w:val="F3C0AE30"/>
    <w:lvl w:ilvl="0" w:tplc="E6363DD0">
      <w:start w:val="1"/>
      <w:numFmt w:val="bullet"/>
      <w:lvlText w:val="-"/>
      <w:lvlJc w:val="left"/>
      <w:pPr>
        <w:ind w:left="473" w:hanging="361"/>
      </w:pPr>
      <w:rPr>
        <w:rFonts w:ascii="Times New Roman" w:eastAsia="Times New Roman" w:hAnsi="Times New Roman" w:hint="default"/>
        <w:w w:val="100"/>
        <w:sz w:val="28"/>
      </w:rPr>
    </w:lvl>
    <w:lvl w:ilvl="1" w:tplc="AD02B198">
      <w:start w:val="1"/>
      <w:numFmt w:val="bullet"/>
      <w:lvlText w:val="-"/>
      <w:lvlJc w:val="left"/>
      <w:pPr>
        <w:ind w:left="596" w:hanging="284"/>
      </w:pPr>
      <w:rPr>
        <w:rFonts w:ascii="Times New Roman" w:eastAsia="Times New Roman" w:hAnsi="Times New Roman" w:hint="default"/>
        <w:w w:val="100"/>
        <w:sz w:val="28"/>
      </w:rPr>
    </w:lvl>
    <w:lvl w:ilvl="2" w:tplc="A6FEEEA0">
      <w:start w:val="1"/>
      <w:numFmt w:val="bullet"/>
      <w:lvlText w:val="-"/>
      <w:lvlJc w:val="left"/>
      <w:pPr>
        <w:ind w:left="693" w:hanging="164"/>
      </w:pPr>
      <w:rPr>
        <w:rFonts w:ascii="Times New Roman" w:eastAsia="Times New Roman" w:hAnsi="Times New Roman" w:hint="default"/>
        <w:i/>
        <w:w w:val="100"/>
        <w:sz w:val="28"/>
      </w:rPr>
    </w:lvl>
    <w:lvl w:ilvl="3" w:tplc="1F2409E6">
      <w:start w:val="1"/>
      <w:numFmt w:val="bullet"/>
      <w:lvlText w:val="•"/>
      <w:lvlJc w:val="left"/>
      <w:pPr>
        <w:ind w:left="1893" w:hanging="164"/>
      </w:pPr>
      <w:rPr>
        <w:rFonts w:hint="default"/>
      </w:rPr>
    </w:lvl>
    <w:lvl w:ilvl="4" w:tplc="37B6951A">
      <w:start w:val="1"/>
      <w:numFmt w:val="bullet"/>
      <w:lvlText w:val="•"/>
      <w:lvlJc w:val="left"/>
      <w:pPr>
        <w:ind w:left="3086" w:hanging="164"/>
      </w:pPr>
      <w:rPr>
        <w:rFonts w:hint="default"/>
      </w:rPr>
    </w:lvl>
    <w:lvl w:ilvl="5" w:tplc="AF1409E8">
      <w:start w:val="1"/>
      <w:numFmt w:val="bullet"/>
      <w:lvlText w:val="•"/>
      <w:lvlJc w:val="left"/>
      <w:pPr>
        <w:ind w:left="4279" w:hanging="164"/>
      </w:pPr>
      <w:rPr>
        <w:rFonts w:hint="default"/>
      </w:rPr>
    </w:lvl>
    <w:lvl w:ilvl="6" w:tplc="5FC465C2">
      <w:start w:val="1"/>
      <w:numFmt w:val="bullet"/>
      <w:lvlText w:val="•"/>
      <w:lvlJc w:val="left"/>
      <w:pPr>
        <w:ind w:left="5473" w:hanging="164"/>
      </w:pPr>
      <w:rPr>
        <w:rFonts w:hint="default"/>
      </w:rPr>
    </w:lvl>
    <w:lvl w:ilvl="7" w:tplc="32B84440">
      <w:start w:val="1"/>
      <w:numFmt w:val="bullet"/>
      <w:lvlText w:val="•"/>
      <w:lvlJc w:val="left"/>
      <w:pPr>
        <w:ind w:left="6666" w:hanging="164"/>
      </w:pPr>
      <w:rPr>
        <w:rFonts w:hint="default"/>
      </w:rPr>
    </w:lvl>
    <w:lvl w:ilvl="8" w:tplc="B9487BF0">
      <w:start w:val="1"/>
      <w:numFmt w:val="bullet"/>
      <w:lvlText w:val="•"/>
      <w:lvlJc w:val="left"/>
      <w:pPr>
        <w:ind w:left="7859" w:hanging="164"/>
      </w:pPr>
      <w:rPr>
        <w:rFonts w:hint="default"/>
      </w:rPr>
    </w:lvl>
  </w:abstractNum>
  <w:abstractNum w:abstractNumId="19">
    <w:nsid w:val="00000014"/>
    <w:multiLevelType w:val="hybridMultilevel"/>
    <w:tmpl w:val="41EEC2D4"/>
    <w:lvl w:ilvl="0" w:tplc="D2361204">
      <w:start w:val="1"/>
      <w:numFmt w:val="bullet"/>
      <w:lvlText w:val="-"/>
      <w:lvlJc w:val="left"/>
      <w:pPr>
        <w:ind w:left="194" w:hanging="194"/>
      </w:pPr>
      <w:rPr>
        <w:rFonts w:ascii="Times New Roman" w:eastAsia="Times New Roman" w:hAnsi="Times New Roman" w:hint="default"/>
        <w:color w:val="2D2D2D"/>
        <w:spacing w:val="-29"/>
        <w:w w:val="98"/>
        <w:sz w:val="24"/>
      </w:rPr>
    </w:lvl>
    <w:lvl w:ilvl="1" w:tplc="6EC4D0BA">
      <w:start w:val="1"/>
      <w:numFmt w:val="bullet"/>
      <w:lvlText w:val="•"/>
      <w:lvlJc w:val="left"/>
      <w:pPr>
        <w:ind w:left="905" w:hanging="194"/>
      </w:pPr>
      <w:rPr>
        <w:rFonts w:hint="default"/>
      </w:rPr>
    </w:lvl>
    <w:lvl w:ilvl="2" w:tplc="F9F6106E">
      <w:start w:val="1"/>
      <w:numFmt w:val="bullet"/>
      <w:lvlText w:val="•"/>
      <w:lvlJc w:val="left"/>
      <w:pPr>
        <w:ind w:left="1611" w:hanging="194"/>
      </w:pPr>
      <w:rPr>
        <w:rFonts w:hint="default"/>
      </w:rPr>
    </w:lvl>
    <w:lvl w:ilvl="3" w:tplc="B524A668">
      <w:start w:val="1"/>
      <w:numFmt w:val="bullet"/>
      <w:lvlText w:val="•"/>
      <w:lvlJc w:val="left"/>
      <w:pPr>
        <w:ind w:left="2318" w:hanging="194"/>
      </w:pPr>
      <w:rPr>
        <w:rFonts w:hint="default"/>
      </w:rPr>
    </w:lvl>
    <w:lvl w:ilvl="4" w:tplc="5DD4EC9C">
      <w:start w:val="1"/>
      <w:numFmt w:val="bullet"/>
      <w:lvlText w:val="•"/>
      <w:lvlJc w:val="left"/>
      <w:pPr>
        <w:ind w:left="3024" w:hanging="194"/>
      </w:pPr>
      <w:rPr>
        <w:rFonts w:hint="default"/>
      </w:rPr>
    </w:lvl>
    <w:lvl w:ilvl="5" w:tplc="9D3C8800">
      <w:start w:val="1"/>
      <w:numFmt w:val="bullet"/>
      <w:lvlText w:val="•"/>
      <w:lvlJc w:val="left"/>
      <w:pPr>
        <w:ind w:left="3731" w:hanging="194"/>
      </w:pPr>
      <w:rPr>
        <w:rFonts w:hint="default"/>
      </w:rPr>
    </w:lvl>
    <w:lvl w:ilvl="6" w:tplc="0E484400">
      <w:start w:val="1"/>
      <w:numFmt w:val="bullet"/>
      <w:lvlText w:val="•"/>
      <w:lvlJc w:val="left"/>
      <w:pPr>
        <w:ind w:left="4437" w:hanging="194"/>
      </w:pPr>
      <w:rPr>
        <w:rFonts w:hint="default"/>
      </w:rPr>
    </w:lvl>
    <w:lvl w:ilvl="7" w:tplc="41B67476">
      <w:start w:val="1"/>
      <w:numFmt w:val="bullet"/>
      <w:lvlText w:val="•"/>
      <w:lvlJc w:val="left"/>
      <w:pPr>
        <w:ind w:left="5143" w:hanging="194"/>
      </w:pPr>
      <w:rPr>
        <w:rFonts w:hint="default"/>
      </w:rPr>
    </w:lvl>
    <w:lvl w:ilvl="8" w:tplc="5F2ED932">
      <w:start w:val="1"/>
      <w:numFmt w:val="bullet"/>
      <w:lvlText w:val="•"/>
      <w:lvlJc w:val="left"/>
      <w:pPr>
        <w:ind w:left="5850" w:hanging="194"/>
      </w:pPr>
      <w:rPr>
        <w:rFonts w:hint="default"/>
      </w:rPr>
    </w:lvl>
  </w:abstractNum>
  <w:abstractNum w:abstractNumId="20">
    <w:nsid w:val="00000015"/>
    <w:multiLevelType w:val="hybridMultilevel"/>
    <w:tmpl w:val="C5ACF92C"/>
    <w:lvl w:ilvl="0" w:tplc="B5307E0A">
      <w:start w:val="1"/>
      <w:numFmt w:val="bullet"/>
      <w:lvlText w:val="-"/>
      <w:lvlJc w:val="left"/>
      <w:pPr>
        <w:ind w:left="296" w:hanging="186"/>
      </w:pPr>
      <w:rPr>
        <w:rFonts w:ascii="Times New Roman" w:eastAsia="Times New Roman" w:hAnsi="Times New Roman" w:hint="default"/>
        <w:color w:val="2D2D2D"/>
        <w:w w:val="92"/>
        <w:sz w:val="23"/>
      </w:rPr>
    </w:lvl>
    <w:lvl w:ilvl="1" w:tplc="C0FE6732">
      <w:start w:val="1"/>
      <w:numFmt w:val="bullet"/>
      <w:lvlText w:val="•"/>
      <w:lvlJc w:val="left"/>
      <w:pPr>
        <w:ind w:left="1004" w:hanging="186"/>
      </w:pPr>
      <w:rPr>
        <w:rFonts w:hint="default"/>
      </w:rPr>
    </w:lvl>
    <w:lvl w:ilvl="2" w:tplc="4E2A0164">
      <w:start w:val="1"/>
      <w:numFmt w:val="bullet"/>
      <w:lvlText w:val="•"/>
      <w:lvlJc w:val="left"/>
      <w:pPr>
        <w:ind w:left="1708" w:hanging="186"/>
      </w:pPr>
      <w:rPr>
        <w:rFonts w:hint="default"/>
      </w:rPr>
    </w:lvl>
    <w:lvl w:ilvl="3" w:tplc="AD88C36C">
      <w:start w:val="1"/>
      <w:numFmt w:val="bullet"/>
      <w:lvlText w:val="•"/>
      <w:lvlJc w:val="left"/>
      <w:pPr>
        <w:ind w:left="2413" w:hanging="186"/>
      </w:pPr>
      <w:rPr>
        <w:rFonts w:hint="default"/>
      </w:rPr>
    </w:lvl>
    <w:lvl w:ilvl="4" w:tplc="91B0B60E">
      <w:start w:val="1"/>
      <w:numFmt w:val="bullet"/>
      <w:lvlText w:val="•"/>
      <w:lvlJc w:val="left"/>
      <w:pPr>
        <w:ind w:left="3117" w:hanging="186"/>
      </w:pPr>
      <w:rPr>
        <w:rFonts w:hint="default"/>
      </w:rPr>
    </w:lvl>
    <w:lvl w:ilvl="5" w:tplc="A8C4ED6E">
      <w:start w:val="1"/>
      <w:numFmt w:val="bullet"/>
      <w:lvlText w:val="•"/>
      <w:lvlJc w:val="left"/>
      <w:pPr>
        <w:ind w:left="3822" w:hanging="186"/>
      </w:pPr>
      <w:rPr>
        <w:rFonts w:hint="default"/>
      </w:rPr>
    </w:lvl>
    <w:lvl w:ilvl="6" w:tplc="342AB718">
      <w:start w:val="1"/>
      <w:numFmt w:val="bullet"/>
      <w:lvlText w:val="•"/>
      <w:lvlJc w:val="left"/>
      <w:pPr>
        <w:ind w:left="4526" w:hanging="186"/>
      </w:pPr>
      <w:rPr>
        <w:rFonts w:hint="default"/>
      </w:rPr>
    </w:lvl>
    <w:lvl w:ilvl="7" w:tplc="CCF459A4">
      <w:start w:val="1"/>
      <w:numFmt w:val="bullet"/>
      <w:lvlText w:val="•"/>
      <w:lvlJc w:val="left"/>
      <w:pPr>
        <w:ind w:left="5230" w:hanging="186"/>
      </w:pPr>
      <w:rPr>
        <w:rFonts w:hint="default"/>
      </w:rPr>
    </w:lvl>
    <w:lvl w:ilvl="8" w:tplc="69FEB7C6">
      <w:start w:val="1"/>
      <w:numFmt w:val="bullet"/>
      <w:lvlText w:val="•"/>
      <w:lvlJc w:val="left"/>
      <w:pPr>
        <w:ind w:left="5935" w:hanging="186"/>
      </w:pPr>
      <w:rPr>
        <w:rFonts w:hint="default"/>
      </w:rPr>
    </w:lvl>
  </w:abstractNum>
  <w:abstractNum w:abstractNumId="21">
    <w:nsid w:val="00000016"/>
    <w:multiLevelType w:val="hybridMultilevel"/>
    <w:tmpl w:val="BF92DA7A"/>
    <w:lvl w:ilvl="0" w:tplc="279E1C8E">
      <w:start w:val="1"/>
      <w:numFmt w:val="decimal"/>
      <w:lvlText w:val="%1."/>
      <w:lvlJc w:val="left"/>
      <w:rPr>
        <w:rFonts w:cs="Times New Roman"/>
      </w:rPr>
    </w:lvl>
    <w:lvl w:ilvl="1" w:tplc="EFA04DF2">
      <w:start w:val="1"/>
      <w:numFmt w:val="decimal"/>
      <w:lvlText w:val=""/>
      <w:lvlJc w:val="left"/>
      <w:rPr>
        <w:rFonts w:cs="Times New Roman"/>
      </w:rPr>
    </w:lvl>
    <w:lvl w:ilvl="2" w:tplc="954C14AE">
      <w:start w:val="1"/>
      <w:numFmt w:val="decimal"/>
      <w:lvlText w:val=""/>
      <w:lvlJc w:val="left"/>
      <w:rPr>
        <w:rFonts w:cs="Times New Roman"/>
      </w:rPr>
    </w:lvl>
    <w:lvl w:ilvl="3" w:tplc="9A785402">
      <w:start w:val="1"/>
      <w:numFmt w:val="decimal"/>
      <w:lvlText w:val=""/>
      <w:lvlJc w:val="left"/>
      <w:rPr>
        <w:rFonts w:cs="Times New Roman"/>
      </w:rPr>
    </w:lvl>
    <w:lvl w:ilvl="4" w:tplc="4FB2E5D2">
      <w:start w:val="1"/>
      <w:numFmt w:val="decimal"/>
      <w:lvlText w:val=""/>
      <w:lvlJc w:val="left"/>
      <w:rPr>
        <w:rFonts w:cs="Times New Roman"/>
      </w:rPr>
    </w:lvl>
    <w:lvl w:ilvl="5" w:tplc="3BBAB582">
      <w:start w:val="1"/>
      <w:numFmt w:val="decimal"/>
      <w:lvlText w:val=""/>
      <w:lvlJc w:val="left"/>
      <w:rPr>
        <w:rFonts w:cs="Times New Roman"/>
      </w:rPr>
    </w:lvl>
    <w:lvl w:ilvl="6" w:tplc="E38AEAA2">
      <w:start w:val="1"/>
      <w:numFmt w:val="decimal"/>
      <w:lvlText w:val=""/>
      <w:lvlJc w:val="left"/>
      <w:rPr>
        <w:rFonts w:cs="Times New Roman"/>
      </w:rPr>
    </w:lvl>
    <w:lvl w:ilvl="7" w:tplc="FAC0623C">
      <w:start w:val="1"/>
      <w:numFmt w:val="decimal"/>
      <w:lvlText w:val=""/>
      <w:lvlJc w:val="left"/>
      <w:rPr>
        <w:rFonts w:cs="Times New Roman"/>
      </w:rPr>
    </w:lvl>
    <w:lvl w:ilvl="8" w:tplc="ECD690DA">
      <w:start w:val="1"/>
      <w:numFmt w:val="decimal"/>
      <w:lvlText w:val=""/>
      <w:lvlJc w:val="left"/>
      <w:rPr>
        <w:rFonts w:cs="Times New Roman"/>
      </w:rPr>
    </w:lvl>
  </w:abstractNum>
  <w:abstractNum w:abstractNumId="22">
    <w:nsid w:val="00000017"/>
    <w:multiLevelType w:val="hybridMultilevel"/>
    <w:tmpl w:val="B71A01C8"/>
    <w:lvl w:ilvl="0" w:tplc="B25621F4">
      <w:start w:val="1"/>
      <w:numFmt w:val="bullet"/>
      <w:lvlText w:val="-"/>
      <w:lvlJc w:val="left"/>
      <w:pPr>
        <w:ind w:left="138" w:hanging="223"/>
      </w:pPr>
      <w:rPr>
        <w:rFonts w:ascii="Times New Roman" w:eastAsia="Times New Roman" w:hAnsi="Times New Roman" w:hint="default"/>
        <w:color w:val="2F2F2F"/>
        <w:w w:val="78"/>
        <w:sz w:val="27"/>
      </w:rPr>
    </w:lvl>
    <w:lvl w:ilvl="1" w:tplc="F532015C">
      <w:start w:val="1"/>
      <w:numFmt w:val="bullet"/>
      <w:lvlText w:val="•"/>
      <w:lvlJc w:val="left"/>
      <w:pPr>
        <w:ind w:left="338" w:hanging="223"/>
      </w:pPr>
      <w:rPr>
        <w:rFonts w:hint="default"/>
      </w:rPr>
    </w:lvl>
    <w:lvl w:ilvl="2" w:tplc="644050E2">
      <w:start w:val="1"/>
      <w:numFmt w:val="bullet"/>
      <w:lvlText w:val="•"/>
      <w:lvlJc w:val="left"/>
      <w:pPr>
        <w:ind w:left="537" w:hanging="223"/>
      </w:pPr>
      <w:rPr>
        <w:rFonts w:hint="default"/>
      </w:rPr>
    </w:lvl>
    <w:lvl w:ilvl="3" w:tplc="738AFB34">
      <w:start w:val="1"/>
      <w:numFmt w:val="bullet"/>
      <w:lvlText w:val="•"/>
      <w:lvlJc w:val="left"/>
      <w:pPr>
        <w:ind w:left="736" w:hanging="223"/>
      </w:pPr>
      <w:rPr>
        <w:rFonts w:hint="default"/>
      </w:rPr>
    </w:lvl>
    <w:lvl w:ilvl="4" w:tplc="C1486984">
      <w:start w:val="1"/>
      <w:numFmt w:val="bullet"/>
      <w:lvlText w:val="•"/>
      <w:lvlJc w:val="left"/>
      <w:pPr>
        <w:ind w:left="935" w:hanging="223"/>
      </w:pPr>
      <w:rPr>
        <w:rFonts w:hint="default"/>
      </w:rPr>
    </w:lvl>
    <w:lvl w:ilvl="5" w:tplc="616830C4">
      <w:start w:val="1"/>
      <w:numFmt w:val="bullet"/>
      <w:lvlText w:val="•"/>
      <w:lvlJc w:val="left"/>
      <w:pPr>
        <w:ind w:left="1134" w:hanging="223"/>
      </w:pPr>
      <w:rPr>
        <w:rFonts w:hint="default"/>
      </w:rPr>
    </w:lvl>
    <w:lvl w:ilvl="6" w:tplc="4C0A69F0">
      <w:start w:val="1"/>
      <w:numFmt w:val="bullet"/>
      <w:lvlText w:val="•"/>
      <w:lvlJc w:val="left"/>
      <w:pPr>
        <w:ind w:left="1332" w:hanging="223"/>
      </w:pPr>
      <w:rPr>
        <w:rFonts w:hint="default"/>
      </w:rPr>
    </w:lvl>
    <w:lvl w:ilvl="7" w:tplc="A170C494">
      <w:start w:val="1"/>
      <w:numFmt w:val="bullet"/>
      <w:lvlText w:val="•"/>
      <w:lvlJc w:val="left"/>
      <w:pPr>
        <w:ind w:left="1531" w:hanging="223"/>
      </w:pPr>
      <w:rPr>
        <w:rFonts w:hint="default"/>
      </w:rPr>
    </w:lvl>
    <w:lvl w:ilvl="8" w:tplc="D49CF2D6">
      <w:start w:val="1"/>
      <w:numFmt w:val="bullet"/>
      <w:lvlText w:val="•"/>
      <w:lvlJc w:val="left"/>
      <w:pPr>
        <w:ind w:left="1730" w:hanging="223"/>
      </w:pPr>
      <w:rPr>
        <w:rFonts w:hint="default"/>
      </w:rPr>
    </w:lvl>
  </w:abstractNum>
  <w:abstractNum w:abstractNumId="23">
    <w:nsid w:val="00000018"/>
    <w:multiLevelType w:val="hybridMultilevel"/>
    <w:tmpl w:val="C0BC9F7A"/>
    <w:lvl w:ilvl="0" w:tplc="BD4ECA6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00000019"/>
    <w:multiLevelType w:val="hybridMultilevel"/>
    <w:tmpl w:val="98F808E4"/>
    <w:lvl w:ilvl="0" w:tplc="5226D25A">
      <w:start w:val="1"/>
      <w:numFmt w:val="decimal"/>
      <w:lvlText w:val="%1."/>
      <w:lvlJc w:val="left"/>
      <w:pPr>
        <w:ind w:left="118" w:hanging="413"/>
      </w:pPr>
      <w:rPr>
        <w:rFonts w:ascii="Times New Roman" w:eastAsia="Times New Roman" w:hAnsi="Times New Roman" w:cs="Times New Roman" w:hint="default"/>
        <w:i/>
        <w:spacing w:val="-28"/>
        <w:w w:val="100"/>
        <w:sz w:val="24"/>
        <w:szCs w:val="24"/>
      </w:rPr>
    </w:lvl>
    <w:lvl w:ilvl="1" w:tplc="6318EC68">
      <w:start w:val="1"/>
      <w:numFmt w:val="bullet"/>
      <w:lvlText w:val="•"/>
      <w:lvlJc w:val="left"/>
      <w:pPr>
        <w:ind w:left="1094" w:hanging="413"/>
      </w:pPr>
      <w:rPr>
        <w:rFonts w:hint="default"/>
      </w:rPr>
    </w:lvl>
    <w:lvl w:ilvl="2" w:tplc="F620CE58">
      <w:start w:val="1"/>
      <w:numFmt w:val="bullet"/>
      <w:lvlText w:val="•"/>
      <w:lvlJc w:val="left"/>
      <w:pPr>
        <w:ind w:left="2069" w:hanging="413"/>
      </w:pPr>
      <w:rPr>
        <w:rFonts w:hint="default"/>
      </w:rPr>
    </w:lvl>
    <w:lvl w:ilvl="3" w:tplc="9A646774">
      <w:start w:val="1"/>
      <w:numFmt w:val="bullet"/>
      <w:lvlText w:val="•"/>
      <w:lvlJc w:val="left"/>
      <w:pPr>
        <w:ind w:left="3043" w:hanging="413"/>
      </w:pPr>
      <w:rPr>
        <w:rFonts w:hint="default"/>
      </w:rPr>
    </w:lvl>
    <w:lvl w:ilvl="4" w:tplc="22FA2A38">
      <w:start w:val="1"/>
      <w:numFmt w:val="bullet"/>
      <w:lvlText w:val="•"/>
      <w:lvlJc w:val="left"/>
      <w:pPr>
        <w:ind w:left="4018" w:hanging="413"/>
      </w:pPr>
      <w:rPr>
        <w:rFonts w:hint="default"/>
      </w:rPr>
    </w:lvl>
    <w:lvl w:ilvl="5" w:tplc="1BCCD1F6">
      <w:start w:val="1"/>
      <w:numFmt w:val="bullet"/>
      <w:lvlText w:val="•"/>
      <w:lvlJc w:val="left"/>
      <w:pPr>
        <w:ind w:left="4993" w:hanging="413"/>
      </w:pPr>
      <w:rPr>
        <w:rFonts w:hint="default"/>
      </w:rPr>
    </w:lvl>
    <w:lvl w:ilvl="6" w:tplc="48FA17D0">
      <w:start w:val="1"/>
      <w:numFmt w:val="bullet"/>
      <w:lvlText w:val="•"/>
      <w:lvlJc w:val="left"/>
      <w:pPr>
        <w:ind w:left="5967" w:hanging="413"/>
      </w:pPr>
      <w:rPr>
        <w:rFonts w:hint="default"/>
      </w:rPr>
    </w:lvl>
    <w:lvl w:ilvl="7" w:tplc="EE2E0F8C">
      <w:start w:val="1"/>
      <w:numFmt w:val="bullet"/>
      <w:lvlText w:val="•"/>
      <w:lvlJc w:val="left"/>
      <w:pPr>
        <w:ind w:left="6942" w:hanging="413"/>
      </w:pPr>
      <w:rPr>
        <w:rFonts w:hint="default"/>
      </w:rPr>
    </w:lvl>
    <w:lvl w:ilvl="8" w:tplc="D618EDC8">
      <w:start w:val="1"/>
      <w:numFmt w:val="bullet"/>
      <w:lvlText w:val="•"/>
      <w:lvlJc w:val="left"/>
      <w:pPr>
        <w:ind w:left="7917" w:hanging="413"/>
      </w:pPr>
      <w:rPr>
        <w:rFonts w:hint="default"/>
      </w:rPr>
    </w:lvl>
  </w:abstractNum>
  <w:abstractNum w:abstractNumId="25">
    <w:nsid w:val="0000001A"/>
    <w:multiLevelType w:val="hybridMultilevel"/>
    <w:tmpl w:val="9630552C"/>
    <w:lvl w:ilvl="0" w:tplc="766C94E4">
      <w:start w:val="2"/>
      <w:numFmt w:val="bullet"/>
      <w:lvlText w:val="–"/>
      <w:lvlJc w:val="left"/>
      <w:pPr>
        <w:tabs>
          <w:tab w:val="left" w:pos="1117"/>
        </w:tabs>
        <w:ind w:left="1837" w:hanging="360"/>
      </w:pPr>
      <w:rPr>
        <w:rFonts w:ascii="Times New Roman" w:eastAsia="Times New Roman" w:hAnsi="Times New Roman" w:hint="default"/>
      </w:rPr>
    </w:lvl>
    <w:lvl w:ilvl="1" w:tplc="04190003" w:tentative="1">
      <w:start w:val="1"/>
      <w:numFmt w:val="bullet"/>
      <w:lvlText w:val="o"/>
      <w:lvlJc w:val="left"/>
      <w:pPr>
        <w:tabs>
          <w:tab w:val="left" w:pos="1990"/>
        </w:tabs>
        <w:ind w:left="1990" w:hanging="360"/>
      </w:pPr>
      <w:rPr>
        <w:rFonts w:ascii="Courier New" w:hAnsi="Courier New" w:hint="default"/>
      </w:rPr>
    </w:lvl>
    <w:lvl w:ilvl="2" w:tplc="04190005" w:tentative="1">
      <w:start w:val="1"/>
      <w:numFmt w:val="bullet"/>
      <w:lvlText w:val=""/>
      <w:lvlJc w:val="left"/>
      <w:pPr>
        <w:tabs>
          <w:tab w:val="left" w:pos="2710"/>
        </w:tabs>
        <w:ind w:left="2710" w:hanging="360"/>
      </w:pPr>
      <w:rPr>
        <w:rFonts w:ascii="Wingdings" w:hAnsi="Wingdings" w:hint="default"/>
      </w:rPr>
    </w:lvl>
    <w:lvl w:ilvl="3" w:tplc="04190001" w:tentative="1">
      <w:start w:val="1"/>
      <w:numFmt w:val="bullet"/>
      <w:lvlText w:val=""/>
      <w:lvlJc w:val="left"/>
      <w:pPr>
        <w:tabs>
          <w:tab w:val="left" w:pos="3430"/>
        </w:tabs>
        <w:ind w:left="3430" w:hanging="360"/>
      </w:pPr>
      <w:rPr>
        <w:rFonts w:ascii="Symbol" w:hAnsi="Symbol" w:hint="default"/>
      </w:rPr>
    </w:lvl>
    <w:lvl w:ilvl="4" w:tplc="04190003" w:tentative="1">
      <w:start w:val="1"/>
      <w:numFmt w:val="bullet"/>
      <w:lvlText w:val="o"/>
      <w:lvlJc w:val="left"/>
      <w:pPr>
        <w:tabs>
          <w:tab w:val="left" w:pos="4150"/>
        </w:tabs>
        <w:ind w:left="4150" w:hanging="360"/>
      </w:pPr>
      <w:rPr>
        <w:rFonts w:ascii="Courier New" w:hAnsi="Courier New" w:hint="default"/>
      </w:rPr>
    </w:lvl>
    <w:lvl w:ilvl="5" w:tplc="04190005" w:tentative="1">
      <w:start w:val="1"/>
      <w:numFmt w:val="bullet"/>
      <w:lvlText w:val=""/>
      <w:lvlJc w:val="left"/>
      <w:pPr>
        <w:tabs>
          <w:tab w:val="left" w:pos="4870"/>
        </w:tabs>
        <w:ind w:left="4870" w:hanging="360"/>
      </w:pPr>
      <w:rPr>
        <w:rFonts w:ascii="Wingdings" w:hAnsi="Wingdings" w:hint="default"/>
      </w:rPr>
    </w:lvl>
    <w:lvl w:ilvl="6" w:tplc="04190001" w:tentative="1">
      <w:start w:val="1"/>
      <w:numFmt w:val="bullet"/>
      <w:lvlText w:val=""/>
      <w:lvlJc w:val="left"/>
      <w:pPr>
        <w:tabs>
          <w:tab w:val="left" w:pos="5590"/>
        </w:tabs>
        <w:ind w:left="5590" w:hanging="360"/>
      </w:pPr>
      <w:rPr>
        <w:rFonts w:ascii="Symbol" w:hAnsi="Symbol" w:hint="default"/>
      </w:rPr>
    </w:lvl>
    <w:lvl w:ilvl="7" w:tplc="04190003" w:tentative="1">
      <w:start w:val="1"/>
      <w:numFmt w:val="bullet"/>
      <w:lvlText w:val="o"/>
      <w:lvlJc w:val="left"/>
      <w:pPr>
        <w:tabs>
          <w:tab w:val="left" w:pos="6310"/>
        </w:tabs>
        <w:ind w:left="6310" w:hanging="360"/>
      </w:pPr>
      <w:rPr>
        <w:rFonts w:ascii="Courier New" w:hAnsi="Courier New" w:hint="default"/>
      </w:rPr>
    </w:lvl>
    <w:lvl w:ilvl="8" w:tplc="04190005" w:tentative="1">
      <w:start w:val="1"/>
      <w:numFmt w:val="bullet"/>
      <w:lvlText w:val=""/>
      <w:lvlJc w:val="left"/>
      <w:pPr>
        <w:tabs>
          <w:tab w:val="left" w:pos="7030"/>
        </w:tabs>
        <w:ind w:left="7030" w:hanging="360"/>
      </w:pPr>
      <w:rPr>
        <w:rFonts w:ascii="Wingdings" w:hAnsi="Wingdings" w:hint="default"/>
      </w:rPr>
    </w:lvl>
  </w:abstractNum>
  <w:abstractNum w:abstractNumId="26">
    <w:nsid w:val="0000001B"/>
    <w:multiLevelType w:val="hybridMultilevel"/>
    <w:tmpl w:val="AEAA6114"/>
    <w:lvl w:ilvl="0" w:tplc="B554EECA">
      <w:start w:val="1"/>
      <w:numFmt w:val="bullet"/>
      <w:lvlText w:val="−"/>
      <w:lvlJc w:val="left"/>
      <w:pPr>
        <w:ind w:left="55" w:hanging="440"/>
      </w:pPr>
      <w:rPr>
        <w:rFonts w:ascii="Times New Roman" w:hAnsi="Times New Roman" w:hint="default"/>
        <w:w w:val="100"/>
        <w:sz w:val="28"/>
      </w:rPr>
    </w:lvl>
    <w:lvl w:ilvl="1" w:tplc="E4BEDEB8">
      <w:start w:val="1"/>
      <w:numFmt w:val="bullet"/>
      <w:lvlText w:val="•"/>
      <w:lvlJc w:val="left"/>
      <w:pPr>
        <w:ind w:left="838" w:hanging="440"/>
      </w:pPr>
      <w:rPr>
        <w:rFonts w:hint="default"/>
      </w:rPr>
    </w:lvl>
    <w:lvl w:ilvl="2" w:tplc="B796A152">
      <w:start w:val="1"/>
      <w:numFmt w:val="bullet"/>
      <w:lvlText w:val="•"/>
      <w:lvlJc w:val="left"/>
      <w:pPr>
        <w:ind w:left="1616" w:hanging="440"/>
      </w:pPr>
      <w:rPr>
        <w:rFonts w:hint="default"/>
      </w:rPr>
    </w:lvl>
    <w:lvl w:ilvl="3" w:tplc="42BA4A9E">
      <w:start w:val="1"/>
      <w:numFmt w:val="bullet"/>
      <w:lvlText w:val="•"/>
      <w:lvlJc w:val="left"/>
      <w:pPr>
        <w:ind w:left="2395" w:hanging="440"/>
      </w:pPr>
      <w:rPr>
        <w:rFonts w:hint="default"/>
      </w:rPr>
    </w:lvl>
    <w:lvl w:ilvl="4" w:tplc="116CCD6C">
      <w:start w:val="1"/>
      <w:numFmt w:val="bullet"/>
      <w:lvlText w:val="•"/>
      <w:lvlJc w:val="left"/>
      <w:pPr>
        <w:ind w:left="3173" w:hanging="440"/>
      </w:pPr>
      <w:rPr>
        <w:rFonts w:hint="default"/>
      </w:rPr>
    </w:lvl>
    <w:lvl w:ilvl="5" w:tplc="3954D706">
      <w:start w:val="1"/>
      <w:numFmt w:val="bullet"/>
      <w:lvlText w:val="•"/>
      <w:lvlJc w:val="left"/>
      <w:pPr>
        <w:ind w:left="3952" w:hanging="440"/>
      </w:pPr>
      <w:rPr>
        <w:rFonts w:hint="default"/>
      </w:rPr>
    </w:lvl>
    <w:lvl w:ilvl="6" w:tplc="7C404AEE">
      <w:start w:val="1"/>
      <w:numFmt w:val="bullet"/>
      <w:lvlText w:val="•"/>
      <w:lvlJc w:val="left"/>
      <w:pPr>
        <w:ind w:left="4730" w:hanging="440"/>
      </w:pPr>
      <w:rPr>
        <w:rFonts w:hint="default"/>
      </w:rPr>
    </w:lvl>
    <w:lvl w:ilvl="7" w:tplc="F04A082A">
      <w:start w:val="1"/>
      <w:numFmt w:val="bullet"/>
      <w:lvlText w:val="•"/>
      <w:lvlJc w:val="left"/>
      <w:pPr>
        <w:ind w:left="5509" w:hanging="440"/>
      </w:pPr>
      <w:rPr>
        <w:rFonts w:hint="default"/>
      </w:rPr>
    </w:lvl>
    <w:lvl w:ilvl="8" w:tplc="97DEC5C6">
      <w:start w:val="1"/>
      <w:numFmt w:val="bullet"/>
      <w:lvlText w:val="•"/>
      <w:lvlJc w:val="left"/>
      <w:pPr>
        <w:ind w:left="6287" w:hanging="440"/>
      </w:pPr>
      <w:rPr>
        <w:rFonts w:hint="default"/>
      </w:rPr>
    </w:lvl>
  </w:abstractNum>
  <w:abstractNum w:abstractNumId="27">
    <w:nsid w:val="0000001C"/>
    <w:multiLevelType w:val="hybridMultilevel"/>
    <w:tmpl w:val="9440F200"/>
    <w:lvl w:ilvl="0" w:tplc="8FECEB46">
      <w:start w:val="1"/>
      <w:numFmt w:val="decimal"/>
      <w:lvlText w:val="%1)"/>
      <w:lvlJc w:val="left"/>
      <w:pPr>
        <w:ind w:left="233" w:hanging="708"/>
      </w:pPr>
      <w:rPr>
        <w:rFonts w:ascii="Times New Roman" w:eastAsia="Times New Roman" w:hAnsi="Times New Roman" w:cs="Times New Roman" w:hint="default"/>
        <w:spacing w:val="0"/>
        <w:w w:val="100"/>
        <w:sz w:val="28"/>
        <w:szCs w:val="28"/>
      </w:rPr>
    </w:lvl>
    <w:lvl w:ilvl="1" w:tplc="76D43600">
      <w:start w:val="1"/>
      <w:numFmt w:val="bullet"/>
      <w:lvlText w:val="•"/>
      <w:lvlJc w:val="left"/>
      <w:pPr>
        <w:ind w:left="1258" w:hanging="708"/>
      </w:pPr>
      <w:rPr>
        <w:rFonts w:hint="default"/>
      </w:rPr>
    </w:lvl>
    <w:lvl w:ilvl="2" w:tplc="263AD466">
      <w:start w:val="1"/>
      <w:numFmt w:val="bullet"/>
      <w:lvlText w:val="•"/>
      <w:lvlJc w:val="left"/>
      <w:pPr>
        <w:ind w:left="2277" w:hanging="708"/>
      </w:pPr>
      <w:rPr>
        <w:rFonts w:hint="default"/>
      </w:rPr>
    </w:lvl>
    <w:lvl w:ilvl="3" w:tplc="C6180DA8">
      <w:start w:val="1"/>
      <w:numFmt w:val="bullet"/>
      <w:lvlText w:val="•"/>
      <w:lvlJc w:val="left"/>
      <w:pPr>
        <w:ind w:left="3295" w:hanging="708"/>
      </w:pPr>
      <w:rPr>
        <w:rFonts w:hint="default"/>
      </w:rPr>
    </w:lvl>
    <w:lvl w:ilvl="4" w:tplc="5CB03E6C">
      <w:start w:val="1"/>
      <w:numFmt w:val="bullet"/>
      <w:lvlText w:val="•"/>
      <w:lvlJc w:val="left"/>
      <w:pPr>
        <w:ind w:left="4314" w:hanging="708"/>
      </w:pPr>
      <w:rPr>
        <w:rFonts w:hint="default"/>
      </w:rPr>
    </w:lvl>
    <w:lvl w:ilvl="5" w:tplc="102CDCB6">
      <w:start w:val="1"/>
      <w:numFmt w:val="bullet"/>
      <w:lvlText w:val="•"/>
      <w:lvlJc w:val="left"/>
      <w:pPr>
        <w:ind w:left="5333" w:hanging="708"/>
      </w:pPr>
      <w:rPr>
        <w:rFonts w:hint="default"/>
      </w:rPr>
    </w:lvl>
    <w:lvl w:ilvl="6" w:tplc="B5C852B0">
      <w:start w:val="1"/>
      <w:numFmt w:val="bullet"/>
      <w:lvlText w:val="•"/>
      <w:lvlJc w:val="left"/>
      <w:pPr>
        <w:ind w:left="6351" w:hanging="708"/>
      </w:pPr>
      <w:rPr>
        <w:rFonts w:hint="default"/>
      </w:rPr>
    </w:lvl>
    <w:lvl w:ilvl="7" w:tplc="796C81B2">
      <w:start w:val="1"/>
      <w:numFmt w:val="bullet"/>
      <w:lvlText w:val="•"/>
      <w:lvlJc w:val="left"/>
      <w:pPr>
        <w:ind w:left="7370" w:hanging="708"/>
      </w:pPr>
      <w:rPr>
        <w:rFonts w:hint="default"/>
      </w:rPr>
    </w:lvl>
    <w:lvl w:ilvl="8" w:tplc="26D87430">
      <w:start w:val="1"/>
      <w:numFmt w:val="bullet"/>
      <w:lvlText w:val="•"/>
      <w:lvlJc w:val="left"/>
      <w:pPr>
        <w:ind w:left="8389" w:hanging="708"/>
      </w:pPr>
      <w:rPr>
        <w:rFonts w:hint="default"/>
      </w:rPr>
    </w:lvl>
  </w:abstractNum>
  <w:abstractNum w:abstractNumId="28">
    <w:nsid w:val="0000001D"/>
    <w:multiLevelType w:val="multilevel"/>
    <w:tmpl w:val="FFEA7BC4"/>
    <w:lvl w:ilvl="0">
      <w:start w:val="2"/>
      <w:numFmt w:val="bullet"/>
      <w:lvlText w:val="-"/>
      <w:lvlJc w:val="left"/>
      <w:pPr>
        <w:ind w:left="1287" w:hanging="360"/>
      </w:pPr>
      <w:rPr>
        <w:rFonts w:ascii="Calibri" w:eastAsia="Times New Roman" w:hAnsi="Calibri" w:hint="default"/>
        <w:spacing w:val="-1"/>
        <w:w w:val="103"/>
      </w:rPr>
    </w:lvl>
    <w:lvl w:ilvl="1">
      <w:start w:val="1"/>
      <w:numFmt w:val="bullet"/>
      <w:lvlText w:val="•"/>
      <w:lvlJc w:val="left"/>
      <w:pPr>
        <w:ind w:left="3240" w:hanging="297"/>
      </w:pPr>
      <w:rPr>
        <w:rFonts w:hint="default"/>
      </w:rPr>
    </w:lvl>
    <w:lvl w:ilvl="2">
      <w:start w:val="1"/>
      <w:numFmt w:val="bullet"/>
      <w:lvlText w:val="•"/>
      <w:lvlJc w:val="left"/>
      <w:pPr>
        <w:ind w:left="4036" w:hanging="297"/>
      </w:pPr>
      <w:rPr>
        <w:rFonts w:hint="default"/>
      </w:rPr>
    </w:lvl>
    <w:lvl w:ilvl="3">
      <w:start w:val="1"/>
      <w:numFmt w:val="bullet"/>
      <w:lvlText w:val="•"/>
      <w:lvlJc w:val="left"/>
      <w:pPr>
        <w:ind w:left="4832" w:hanging="297"/>
      </w:pPr>
      <w:rPr>
        <w:rFonts w:hint="default"/>
      </w:rPr>
    </w:lvl>
    <w:lvl w:ilvl="4">
      <w:start w:val="1"/>
      <w:numFmt w:val="bullet"/>
      <w:lvlText w:val="•"/>
      <w:lvlJc w:val="left"/>
      <w:pPr>
        <w:ind w:left="5628" w:hanging="297"/>
      </w:pPr>
      <w:rPr>
        <w:rFonts w:hint="default"/>
      </w:rPr>
    </w:lvl>
    <w:lvl w:ilvl="5">
      <w:start w:val="1"/>
      <w:numFmt w:val="bullet"/>
      <w:lvlText w:val="•"/>
      <w:lvlJc w:val="left"/>
      <w:pPr>
        <w:ind w:left="6424" w:hanging="297"/>
      </w:pPr>
      <w:rPr>
        <w:rFonts w:hint="default"/>
      </w:rPr>
    </w:lvl>
    <w:lvl w:ilvl="6">
      <w:start w:val="1"/>
      <w:numFmt w:val="bullet"/>
      <w:lvlText w:val="•"/>
      <w:lvlJc w:val="left"/>
      <w:pPr>
        <w:ind w:left="7220" w:hanging="297"/>
      </w:pPr>
      <w:rPr>
        <w:rFonts w:hint="default"/>
      </w:rPr>
    </w:lvl>
    <w:lvl w:ilvl="7">
      <w:start w:val="1"/>
      <w:numFmt w:val="bullet"/>
      <w:lvlText w:val="•"/>
      <w:lvlJc w:val="left"/>
      <w:pPr>
        <w:ind w:left="8016" w:hanging="297"/>
      </w:pPr>
      <w:rPr>
        <w:rFonts w:hint="default"/>
      </w:rPr>
    </w:lvl>
    <w:lvl w:ilvl="8">
      <w:start w:val="1"/>
      <w:numFmt w:val="bullet"/>
      <w:lvlText w:val="•"/>
      <w:lvlJc w:val="left"/>
      <w:pPr>
        <w:ind w:left="8812" w:hanging="297"/>
      </w:pPr>
      <w:rPr>
        <w:rFonts w:hint="default"/>
      </w:rPr>
    </w:lvl>
  </w:abstractNum>
  <w:abstractNum w:abstractNumId="29">
    <w:nsid w:val="0000001E"/>
    <w:multiLevelType w:val="hybridMultilevel"/>
    <w:tmpl w:val="2F24FB34"/>
    <w:lvl w:ilvl="0" w:tplc="CAFCB390">
      <w:start w:val="2"/>
      <w:numFmt w:val="decimal"/>
      <w:lvlText w:val="%1."/>
      <w:lvlJc w:val="left"/>
      <w:pPr>
        <w:tabs>
          <w:tab w:val="left" w:pos="2298"/>
        </w:tabs>
        <w:ind w:left="2298" w:hanging="360"/>
      </w:pPr>
      <w:rPr>
        <w:rFonts w:cs="Times New Roman" w:hint="default"/>
      </w:rPr>
    </w:lvl>
    <w:lvl w:ilvl="1" w:tplc="04190019" w:tentative="1">
      <w:start w:val="1"/>
      <w:numFmt w:val="lowerLetter"/>
      <w:lvlText w:val="%2."/>
      <w:lvlJc w:val="left"/>
      <w:pPr>
        <w:tabs>
          <w:tab w:val="left" w:pos="3018"/>
        </w:tabs>
        <w:ind w:left="3018" w:hanging="360"/>
      </w:pPr>
      <w:rPr>
        <w:rFonts w:cs="Times New Roman"/>
      </w:rPr>
    </w:lvl>
    <w:lvl w:ilvl="2" w:tplc="0419001B" w:tentative="1">
      <w:start w:val="1"/>
      <w:numFmt w:val="lowerRoman"/>
      <w:lvlText w:val="%3."/>
      <w:lvlJc w:val="right"/>
      <w:pPr>
        <w:tabs>
          <w:tab w:val="left" w:pos="3738"/>
        </w:tabs>
        <w:ind w:left="3738" w:hanging="180"/>
      </w:pPr>
      <w:rPr>
        <w:rFonts w:cs="Times New Roman"/>
      </w:rPr>
    </w:lvl>
    <w:lvl w:ilvl="3" w:tplc="0419000F" w:tentative="1">
      <w:start w:val="1"/>
      <w:numFmt w:val="decimal"/>
      <w:lvlText w:val="%4."/>
      <w:lvlJc w:val="left"/>
      <w:pPr>
        <w:tabs>
          <w:tab w:val="left" w:pos="4458"/>
        </w:tabs>
        <w:ind w:left="4458" w:hanging="360"/>
      </w:pPr>
      <w:rPr>
        <w:rFonts w:cs="Times New Roman"/>
      </w:rPr>
    </w:lvl>
    <w:lvl w:ilvl="4" w:tplc="04190019" w:tentative="1">
      <w:start w:val="1"/>
      <w:numFmt w:val="lowerLetter"/>
      <w:lvlText w:val="%5."/>
      <w:lvlJc w:val="left"/>
      <w:pPr>
        <w:tabs>
          <w:tab w:val="left" w:pos="5178"/>
        </w:tabs>
        <w:ind w:left="5178" w:hanging="360"/>
      </w:pPr>
      <w:rPr>
        <w:rFonts w:cs="Times New Roman"/>
      </w:rPr>
    </w:lvl>
    <w:lvl w:ilvl="5" w:tplc="0419001B" w:tentative="1">
      <w:start w:val="1"/>
      <w:numFmt w:val="lowerRoman"/>
      <w:lvlText w:val="%6."/>
      <w:lvlJc w:val="right"/>
      <w:pPr>
        <w:tabs>
          <w:tab w:val="left" w:pos="5898"/>
        </w:tabs>
        <w:ind w:left="5898" w:hanging="180"/>
      </w:pPr>
      <w:rPr>
        <w:rFonts w:cs="Times New Roman"/>
      </w:rPr>
    </w:lvl>
    <w:lvl w:ilvl="6" w:tplc="0419000F" w:tentative="1">
      <w:start w:val="1"/>
      <w:numFmt w:val="decimal"/>
      <w:lvlText w:val="%7."/>
      <w:lvlJc w:val="left"/>
      <w:pPr>
        <w:tabs>
          <w:tab w:val="left" w:pos="6618"/>
        </w:tabs>
        <w:ind w:left="6618" w:hanging="360"/>
      </w:pPr>
      <w:rPr>
        <w:rFonts w:cs="Times New Roman"/>
      </w:rPr>
    </w:lvl>
    <w:lvl w:ilvl="7" w:tplc="04190019" w:tentative="1">
      <w:start w:val="1"/>
      <w:numFmt w:val="lowerLetter"/>
      <w:lvlText w:val="%8."/>
      <w:lvlJc w:val="left"/>
      <w:pPr>
        <w:tabs>
          <w:tab w:val="left" w:pos="7338"/>
        </w:tabs>
        <w:ind w:left="7338" w:hanging="360"/>
      </w:pPr>
      <w:rPr>
        <w:rFonts w:cs="Times New Roman"/>
      </w:rPr>
    </w:lvl>
    <w:lvl w:ilvl="8" w:tplc="0419001B" w:tentative="1">
      <w:start w:val="1"/>
      <w:numFmt w:val="lowerRoman"/>
      <w:lvlText w:val="%9."/>
      <w:lvlJc w:val="right"/>
      <w:pPr>
        <w:tabs>
          <w:tab w:val="left" w:pos="8058"/>
        </w:tabs>
        <w:ind w:left="8058" w:hanging="180"/>
      </w:pPr>
      <w:rPr>
        <w:rFonts w:cs="Times New Roman"/>
      </w:rPr>
    </w:lvl>
  </w:abstractNum>
  <w:abstractNum w:abstractNumId="30">
    <w:nsid w:val="0000001F"/>
    <w:multiLevelType w:val="hybridMultilevel"/>
    <w:tmpl w:val="868AF060"/>
    <w:lvl w:ilvl="0" w:tplc="551CA6A0">
      <w:start w:val="1"/>
      <w:numFmt w:val="decimal"/>
      <w:lvlText w:val="%1."/>
      <w:lvlJc w:val="left"/>
      <w:pPr>
        <w:ind w:left="118" w:hanging="720"/>
      </w:pPr>
      <w:rPr>
        <w:rFonts w:ascii="Times New Roman" w:eastAsia="Times New Roman" w:hAnsi="Times New Roman" w:cs="Times New Roman" w:hint="default"/>
        <w:spacing w:val="-22"/>
        <w:w w:val="100"/>
        <w:sz w:val="24"/>
        <w:szCs w:val="24"/>
      </w:rPr>
    </w:lvl>
    <w:lvl w:ilvl="1" w:tplc="C7DCB580">
      <w:start w:val="1"/>
      <w:numFmt w:val="bullet"/>
      <w:lvlText w:val="•"/>
      <w:lvlJc w:val="left"/>
      <w:pPr>
        <w:ind w:left="1094" w:hanging="720"/>
      </w:pPr>
      <w:rPr>
        <w:rFonts w:hint="default"/>
      </w:rPr>
    </w:lvl>
    <w:lvl w:ilvl="2" w:tplc="7BA28BAC">
      <w:start w:val="1"/>
      <w:numFmt w:val="bullet"/>
      <w:lvlText w:val="•"/>
      <w:lvlJc w:val="left"/>
      <w:pPr>
        <w:ind w:left="2069" w:hanging="720"/>
      </w:pPr>
      <w:rPr>
        <w:rFonts w:hint="default"/>
      </w:rPr>
    </w:lvl>
    <w:lvl w:ilvl="3" w:tplc="C27A61CA">
      <w:start w:val="1"/>
      <w:numFmt w:val="bullet"/>
      <w:lvlText w:val="•"/>
      <w:lvlJc w:val="left"/>
      <w:pPr>
        <w:ind w:left="3043" w:hanging="720"/>
      </w:pPr>
      <w:rPr>
        <w:rFonts w:hint="default"/>
      </w:rPr>
    </w:lvl>
    <w:lvl w:ilvl="4" w:tplc="D9EE1E04">
      <w:start w:val="1"/>
      <w:numFmt w:val="bullet"/>
      <w:lvlText w:val="•"/>
      <w:lvlJc w:val="left"/>
      <w:pPr>
        <w:ind w:left="4018" w:hanging="720"/>
      </w:pPr>
      <w:rPr>
        <w:rFonts w:hint="default"/>
      </w:rPr>
    </w:lvl>
    <w:lvl w:ilvl="5" w:tplc="FAC27A64">
      <w:start w:val="1"/>
      <w:numFmt w:val="bullet"/>
      <w:lvlText w:val="•"/>
      <w:lvlJc w:val="left"/>
      <w:pPr>
        <w:ind w:left="4993" w:hanging="720"/>
      </w:pPr>
      <w:rPr>
        <w:rFonts w:hint="default"/>
      </w:rPr>
    </w:lvl>
    <w:lvl w:ilvl="6" w:tplc="C4F0CEFE">
      <w:start w:val="1"/>
      <w:numFmt w:val="bullet"/>
      <w:lvlText w:val="•"/>
      <w:lvlJc w:val="left"/>
      <w:pPr>
        <w:ind w:left="5967" w:hanging="720"/>
      </w:pPr>
      <w:rPr>
        <w:rFonts w:hint="default"/>
      </w:rPr>
    </w:lvl>
    <w:lvl w:ilvl="7" w:tplc="973EABFE">
      <w:start w:val="1"/>
      <w:numFmt w:val="bullet"/>
      <w:lvlText w:val="•"/>
      <w:lvlJc w:val="left"/>
      <w:pPr>
        <w:ind w:left="6942" w:hanging="720"/>
      </w:pPr>
      <w:rPr>
        <w:rFonts w:hint="default"/>
      </w:rPr>
    </w:lvl>
    <w:lvl w:ilvl="8" w:tplc="A4C82278">
      <w:start w:val="1"/>
      <w:numFmt w:val="bullet"/>
      <w:lvlText w:val="•"/>
      <w:lvlJc w:val="left"/>
      <w:pPr>
        <w:ind w:left="7917" w:hanging="720"/>
      </w:pPr>
      <w:rPr>
        <w:rFonts w:hint="default"/>
      </w:rPr>
    </w:lvl>
  </w:abstractNum>
  <w:abstractNum w:abstractNumId="31">
    <w:nsid w:val="00000020"/>
    <w:multiLevelType w:val="multilevel"/>
    <w:tmpl w:val="C4463B94"/>
    <w:lvl w:ilvl="0">
      <w:start w:val="1"/>
      <w:numFmt w:val="decimal"/>
      <w:lvlText w:val="%1."/>
      <w:lvlJc w:val="left"/>
      <w:pPr>
        <w:tabs>
          <w:tab w:val="left" w:pos="1400"/>
        </w:tabs>
        <w:ind w:left="1400" w:hanging="360"/>
      </w:pPr>
      <w:rPr>
        <w:rFonts w:cs="Times New Roman"/>
      </w:rPr>
    </w:lvl>
    <w:lvl w:ilvl="1">
      <w:start w:val="1"/>
      <w:numFmt w:val="lowerLetter"/>
      <w:lvlText w:val="%2."/>
      <w:lvlJc w:val="left"/>
      <w:pPr>
        <w:tabs>
          <w:tab w:val="left" w:pos="2120"/>
        </w:tabs>
        <w:ind w:left="2120" w:hanging="360"/>
      </w:pPr>
      <w:rPr>
        <w:rFonts w:cs="Times New Roman"/>
      </w:rPr>
    </w:lvl>
    <w:lvl w:ilvl="2">
      <w:start w:val="1"/>
      <w:numFmt w:val="lowerRoman"/>
      <w:lvlText w:val="%3."/>
      <w:lvlJc w:val="right"/>
      <w:pPr>
        <w:tabs>
          <w:tab w:val="left" w:pos="2840"/>
        </w:tabs>
        <w:ind w:left="2840" w:hanging="180"/>
      </w:pPr>
      <w:rPr>
        <w:rFonts w:cs="Times New Roman"/>
      </w:rPr>
    </w:lvl>
    <w:lvl w:ilvl="3">
      <w:start w:val="1"/>
      <w:numFmt w:val="decimal"/>
      <w:lvlText w:val="%4."/>
      <w:lvlJc w:val="left"/>
      <w:pPr>
        <w:tabs>
          <w:tab w:val="left" w:pos="3560"/>
        </w:tabs>
        <w:ind w:left="3560" w:hanging="360"/>
      </w:pPr>
      <w:rPr>
        <w:rFonts w:cs="Times New Roman"/>
      </w:rPr>
    </w:lvl>
    <w:lvl w:ilvl="4">
      <w:start w:val="1"/>
      <w:numFmt w:val="lowerLetter"/>
      <w:lvlText w:val="%5."/>
      <w:lvlJc w:val="left"/>
      <w:pPr>
        <w:tabs>
          <w:tab w:val="left" w:pos="4280"/>
        </w:tabs>
        <w:ind w:left="4280" w:hanging="360"/>
      </w:pPr>
      <w:rPr>
        <w:rFonts w:cs="Times New Roman"/>
      </w:rPr>
    </w:lvl>
    <w:lvl w:ilvl="5">
      <w:start w:val="1"/>
      <w:numFmt w:val="lowerRoman"/>
      <w:lvlText w:val="%6."/>
      <w:lvlJc w:val="right"/>
      <w:pPr>
        <w:tabs>
          <w:tab w:val="left" w:pos="5000"/>
        </w:tabs>
        <w:ind w:left="5000" w:hanging="180"/>
      </w:pPr>
      <w:rPr>
        <w:rFonts w:cs="Times New Roman"/>
      </w:rPr>
    </w:lvl>
    <w:lvl w:ilvl="6">
      <w:start w:val="1"/>
      <w:numFmt w:val="decimal"/>
      <w:lvlText w:val="%7."/>
      <w:lvlJc w:val="left"/>
      <w:pPr>
        <w:tabs>
          <w:tab w:val="left" w:pos="5720"/>
        </w:tabs>
        <w:ind w:left="5720" w:hanging="360"/>
      </w:pPr>
      <w:rPr>
        <w:rFonts w:cs="Times New Roman"/>
      </w:rPr>
    </w:lvl>
    <w:lvl w:ilvl="7">
      <w:start w:val="1"/>
      <w:numFmt w:val="lowerLetter"/>
      <w:lvlText w:val="%8."/>
      <w:lvlJc w:val="left"/>
      <w:pPr>
        <w:tabs>
          <w:tab w:val="left" w:pos="6440"/>
        </w:tabs>
        <w:ind w:left="6440" w:hanging="360"/>
      </w:pPr>
      <w:rPr>
        <w:rFonts w:cs="Times New Roman"/>
      </w:rPr>
    </w:lvl>
    <w:lvl w:ilvl="8">
      <w:start w:val="1"/>
      <w:numFmt w:val="lowerRoman"/>
      <w:lvlText w:val="%9."/>
      <w:lvlJc w:val="right"/>
      <w:pPr>
        <w:tabs>
          <w:tab w:val="left" w:pos="7160"/>
        </w:tabs>
        <w:ind w:left="7160" w:hanging="180"/>
      </w:pPr>
      <w:rPr>
        <w:rFonts w:cs="Times New Roman"/>
      </w:rPr>
    </w:lvl>
  </w:abstractNum>
  <w:abstractNum w:abstractNumId="32">
    <w:nsid w:val="00000021"/>
    <w:multiLevelType w:val="hybridMultilevel"/>
    <w:tmpl w:val="1780F3C2"/>
    <w:lvl w:ilvl="0" w:tplc="15BADB22">
      <w:start w:val="1"/>
      <w:numFmt w:val="decimal"/>
      <w:lvlText w:val="%1)"/>
      <w:lvlJc w:val="left"/>
      <w:rPr>
        <w:rFonts w:cs="Times New Roman"/>
      </w:rPr>
    </w:lvl>
    <w:lvl w:ilvl="1" w:tplc="4EC8D8A0">
      <w:start w:val="1"/>
      <w:numFmt w:val="bullet"/>
      <w:lvlText w:val="У"/>
      <w:lvlJc w:val="left"/>
    </w:lvl>
    <w:lvl w:ilvl="2" w:tplc="0CF6ABD8">
      <w:start w:val="1"/>
      <w:numFmt w:val="decimal"/>
      <w:lvlText w:val=""/>
      <w:lvlJc w:val="left"/>
      <w:rPr>
        <w:rFonts w:cs="Times New Roman"/>
      </w:rPr>
    </w:lvl>
    <w:lvl w:ilvl="3" w:tplc="F85A1D2C">
      <w:start w:val="1"/>
      <w:numFmt w:val="decimal"/>
      <w:lvlText w:val=""/>
      <w:lvlJc w:val="left"/>
      <w:rPr>
        <w:rFonts w:cs="Times New Roman"/>
      </w:rPr>
    </w:lvl>
    <w:lvl w:ilvl="4" w:tplc="681EA9E8">
      <w:start w:val="1"/>
      <w:numFmt w:val="decimal"/>
      <w:lvlText w:val=""/>
      <w:lvlJc w:val="left"/>
      <w:rPr>
        <w:rFonts w:cs="Times New Roman"/>
      </w:rPr>
    </w:lvl>
    <w:lvl w:ilvl="5" w:tplc="93C438C8">
      <w:start w:val="1"/>
      <w:numFmt w:val="decimal"/>
      <w:lvlText w:val=""/>
      <w:lvlJc w:val="left"/>
      <w:rPr>
        <w:rFonts w:cs="Times New Roman"/>
      </w:rPr>
    </w:lvl>
    <w:lvl w:ilvl="6" w:tplc="CFEC1FFE">
      <w:start w:val="1"/>
      <w:numFmt w:val="decimal"/>
      <w:lvlText w:val=""/>
      <w:lvlJc w:val="left"/>
      <w:rPr>
        <w:rFonts w:cs="Times New Roman"/>
      </w:rPr>
    </w:lvl>
    <w:lvl w:ilvl="7" w:tplc="CF44DB8C">
      <w:start w:val="1"/>
      <w:numFmt w:val="decimal"/>
      <w:lvlText w:val=""/>
      <w:lvlJc w:val="left"/>
      <w:rPr>
        <w:rFonts w:cs="Times New Roman"/>
      </w:rPr>
    </w:lvl>
    <w:lvl w:ilvl="8" w:tplc="29D07528">
      <w:start w:val="1"/>
      <w:numFmt w:val="decimal"/>
      <w:lvlText w:val=""/>
      <w:lvlJc w:val="left"/>
      <w:rPr>
        <w:rFonts w:cs="Times New Roman"/>
      </w:rPr>
    </w:lvl>
  </w:abstractNum>
  <w:abstractNum w:abstractNumId="33">
    <w:nsid w:val="00000022"/>
    <w:multiLevelType w:val="hybridMultilevel"/>
    <w:tmpl w:val="29423A4A"/>
    <w:lvl w:ilvl="0" w:tplc="F33038D8">
      <w:start w:val="1"/>
      <w:numFmt w:val="decimal"/>
      <w:lvlText w:val="%1)"/>
      <w:lvlJc w:val="left"/>
      <w:pPr>
        <w:tabs>
          <w:tab w:val="left" w:pos="1440"/>
        </w:tabs>
        <w:ind w:left="1440" w:hanging="360"/>
      </w:pPr>
      <w:rPr>
        <w:rFonts w:ascii="Times New Roman" w:hAnsi="Times New Roman" w:cs="Times New Roman" w:hint="default"/>
        <w:b w:val="0"/>
        <w:i w:val="0"/>
        <w:caps w:val="0"/>
        <w:vanish w:val="0"/>
        <w:color w:val="000000"/>
        <w:spacing w:val="0"/>
        <w:w w:val="100"/>
        <w:kern w:val="0"/>
        <w:position w:val="0"/>
        <w:sz w:val="28"/>
        <w:vertAlign w:val="baseline"/>
      </w:rPr>
    </w:lvl>
    <w:lvl w:ilvl="1" w:tplc="04190019" w:tentative="1">
      <w:start w:val="1"/>
      <w:numFmt w:val="lowerLetter"/>
      <w:lvlText w:val="%2."/>
      <w:lvlJc w:val="left"/>
      <w:pPr>
        <w:tabs>
          <w:tab w:val="left" w:pos="1440"/>
        </w:tabs>
        <w:ind w:left="1440" w:hanging="360"/>
      </w:pPr>
      <w:rPr>
        <w:rFonts w:cs="Times New Roman"/>
      </w:rPr>
    </w:lvl>
    <w:lvl w:ilvl="2" w:tplc="0419001B" w:tentative="1">
      <w:start w:val="1"/>
      <w:numFmt w:val="lowerRoman"/>
      <w:lvlText w:val="%3."/>
      <w:lvlJc w:val="right"/>
      <w:pPr>
        <w:tabs>
          <w:tab w:val="left" w:pos="2160"/>
        </w:tabs>
        <w:ind w:left="2160" w:hanging="180"/>
      </w:pPr>
      <w:rPr>
        <w:rFonts w:cs="Times New Roman"/>
      </w:rPr>
    </w:lvl>
    <w:lvl w:ilvl="3" w:tplc="0419000F" w:tentative="1">
      <w:start w:val="1"/>
      <w:numFmt w:val="decimal"/>
      <w:lvlText w:val="%4."/>
      <w:lvlJc w:val="left"/>
      <w:pPr>
        <w:tabs>
          <w:tab w:val="left" w:pos="2880"/>
        </w:tabs>
        <w:ind w:left="2880" w:hanging="360"/>
      </w:pPr>
      <w:rPr>
        <w:rFonts w:cs="Times New Roman"/>
      </w:rPr>
    </w:lvl>
    <w:lvl w:ilvl="4" w:tplc="04190019" w:tentative="1">
      <w:start w:val="1"/>
      <w:numFmt w:val="lowerLetter"/>
      <w:lvlText w:val="%5."/>
      <w:lvlJc w:val="left"/>
      <w:pPr>
        <w:tabs>
          <w:tab w:val="left" w:pos="3600"/>
        </w:tabs>
        <w:ind w:left="3600" w:hanging="360"/>
      </w:pPr>
      <w:rPr>
        <w:rFonts w:cs="Times New Roman"/>
      </w:rPr>
    </w:lvl>
    <w:lvl w:ilvl="5" w:tplc="0419001B" w:tentative="1">
      <w:start w:val="1"/>
      <w:numFmt w:val="lowerRoman"/>
      <w:lvlText w:val="%6."/>
      <w:lvlJc w:val="right"/>
      <w:pPr>
        <w:tabs>
          <w:tab w:val="left" w:pos="4320"/>
        </w:tabs>
        <w:ind w:left="4320" w:hanging="180"/>
      </w:pPr>
      <w:rPr>
        <w:rFonts w:cs="Times New Roman"/>
      </w:rPr>
    </w:lvl>
    <w:lvl w:ilvl="6" w:tplc="0419000F" w:tentative="1">
      <w:start w:val="1"/>
      <w:numFmt w:val="decimal"/>
      <w:lvlText w:val="%7."/>
      <w:lvlJc w:val="left"/>
      <w:pPr>
        <w:tabs>
          <w:tab w:val="left" w:pos="5040"/>
        </w:tabs>
        <w:ind w:left="5040" w:hanging="360"/>
      </w:pPr>
      <w:rPr>
        <w:rFonts w:cs="Times New Roman"/>
      </w:rPr>
    </w:lvl>
    <w:lvl w:ilvl="7" w:tplc="04190019" w:tentative="1">
      <w:start w:val="1"/>
      <w:numFmt w:val="lowerLetter"/>
      <w:lvlText w:val="%8."/>
      <w:lvlJc w:val="left"/>
      <w:pPr>
        <w:tabs>
          <w:tab w:val="left" w:pos="5760"/>
        </w:tabs>
        <w:ind w:left="5760" w:hanging="360"/>
      </w:pPr>
      <w:rPr>
        <w:rFonts w:cs="Times New Roman"/>
      </w:rPr>
    </w:lvl>
    <w:lvl w:ilvl="8" w:tplc="0419001B" w:tentative="1">
      <w:start w:val="1"/>
      <w:numFmt w:val="lowerRoman"/>
      <w:lvlText w:val="%9."/>
      <w:lvlJc w:val="right"/>
      <w:pPr>
        <w:tabs>
          <w:tab w:val="left" w:pos="6480"/>
        </w:tabs>
        <w:ind w:left="6480" w:hanging="180"/>
      </w:pPr>
      <w:rPr>
        <w:rFonts w:cs="Times New Roman"/>
      </w:rPr>
    </w:lvl>
  </w:abstractNum>
  <w:abstractNum w:abstractNumId="34">
    <w:nsid w:val="00000023"/>
    <w:multiLevelType w:val="hybridMultilevel"/>
    <w:tmpl w:val="8E6C5FB2"/>
    <w:lvl w:ilvl="0" w:tplc="B554EEC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0000024"/>
    <w:multiLevelType w:val="hybridMultilevel"/>
    <w:tmpl w:val="868AF060"/>
    <w:lvl w:ilvl="0" w:tplc="551CA6A0">
      <w:start w:val="1"/>
      <w:numFmt w:val="decimal"/>
      <w:lvlText w:val="%1."/>
      <w:lvlJc w:val="left"/>
      <w:pPr>
        <w:ind w:left="118" w:hanging="720"/>
      </w:pPr>
      <w:rPr>
        <w:rFonts w:ascii="Times New Roman" w:eastAsia="Times New Roman" w:hAnsi="Times New Roman" w:cs="Times New Roman" w:hint="default"/>
        <w:spacing w:val="-22"/>
        <w:w w:val="100"/>
        <w:sz w:val="24"/>
        <w:szCs w:val="24"/>
      </w:rPr>
    </w:lvl>
    <w:lvl w:ilvl="1" w:tplc="C7DCB580">
      <w:start w:val="1"/>
      <w:numFmt w:val="bullet"/>
      <w:lvlText w:val="•"/>
      <w:lvlJc w:val="left"/>
      <w:pPr>
        <w:ind w:left="1094" w:hanging="720"/>
      </w:pPr>
      <w:rPr>
        <w:rFonts w:hint="default"/>
      </w:rPr>
    </w:lvl>
    <w:lvl w:ilvl="2" w:tplc="7BA28BAC">
      <w:start w:val="1"/>
      <w:numFmt w:val="bullet"/>
      <w:lvlText w:val="•"/>
      <w:lvlJc w:val="left"/>
      <w:pPr>
        <w:ind w:left="2069" w:hanging="720"/>
      </w:pPr>
      <w:rPr>
        <w:rFonts w:hint="default"/>
      </w:rPr>
    </w:lvl>
    <w:lvl w:ilvl="3" w:tplc="C27A61CA">
      <w:start w:val="1"/>
      <w:numFmt w:val="bullet"/>
      <w:lvlText w:val="•"/>
      <w:lvlJc w:val="left"/>
      <w:pPr>
        <w:ind w:left="3043" w:hanging="720"/>
      </w:pPr>
      <w:rPr>
        <w:rFonts w:hint="default"/>
      </w:rPr>
    </w:lvl>
    <w:lvl w:ilvl="4" w:tplc="D9EE1E04">
      <w:start w:val="1"/>
      <w:numFmt w:val="bullet"/>
      <w:lvlText w:val="•"/>
      <w:lvlJc w:val="left"/>
      <w:pPr>
        <w:ind w:left="4018" w:hanging="720"/>
      </w:pPr>
      <w:rPr>
        <w:rFonts w:hint="default"/>
      </w:rPr>
    </w:lvl>
    <w:lvl w:ilvl="5" w:tplc="FAC27A64">
      <w:start w:val="1"/>
      <w:numFmt w:val="bullet"/>
      <w:lvlText w:val="•"/>
      <w:lvlJc w:val="left"/>
      <w:pPr>
        <w:ind w:left="4993" w:hanging="720"/>
      </w:pPr>
      <w:rPr>
        <w:rFonts w:hint="default"/>
      </w:rPr>
    </w:lvl>
    <w:lvl w:ilvl="6" w:tplc="C4F0CEFE">
      <w:start w:val="1"/>
      <w:numFmt w:val="bullet"/>
      <w:lvlText w:val="•"/>
      <w:lvlJc w:val="left"/>
      <w:pPr>
        <w:ind w:left="5967" w:hanging="720"/>
      </w:pPr>
      <w:rPr>
        <w:rFonts w:hint="default"/>
      </w:rPr>
    </w:lvl>
    <w:lvl w:ilvl="7" w:tplc="973EABFE">
      <w:start w:val="1"/>
      <w:numFmt w:val="bullet"/>
      <w:lvlText w:val="•"/>
      <w:lvlJc w:val="left"/>
      <w:pPr>
        <w:ind w:left="6942" w:hanging="720"/>
      </w:pPr>
      <w:rPr>
        <w:rFonts w:hint="default"/>
      </w:rPr>
    </w:lvl>
    <w:lvl w:ilvl="8" w:tplc="A4C82278">
      <w:start w:val="1"/>
      <w:numFmt w:val="bullet"/>
      <w:lvlText w:val="•"/>
      <w:lvlJc w:val="left"/>
      <w:pPr>
        <w:ind w:left="7917" w:hanging="720"/>
      </w:pPr>
      <w:rPr>
        <w:rFonts w:hint="default"/>
      </w:rPr>
    </w:lvl>
  </w:abstractNum>
  <w:abstractNum w:abstractNumId="36">
    <w:nsid w:val="00000025"/>
    <w:multiLevelType w:val="hybridMultilevel"/>
    <w:tmpl w:val="89CCBAC0"/>
    <w:lvl w:ilvl="0" w:tplc="F920CCDE">
      <w:start w:val="1"/>
      <w:numFmt w:val="bullet"/>
      <w:lvlText w:val="-"/>
      <w:lvlJc w:val="left"/>
      <w:pPr>
        <w:ind w:left="941" w:hanging="708"/>
      </w:pPr>
      <w:rPr>
        <w:rFonts w:ascii="Times New Roman" w:eastAsia="Times New Roman" w:hAnsi="Times New Roman" w:hint="default"/>
        <w:w w:val="100"/>
        <w:sz w:val="28"/>
      </w:rPr>
    </w:lvl>
    <w:lvl w:ilvl="1" w:tplc="02CA7754">
      <w:start w:val="1"/>
      <w:numFmt w:val="bullet"/>
      <w:lvlText w:val="•"/>
      <w:lvlJc w:val="left"/>
      <w:pPr>
        <w:ind w:left="240" w:hanging="708"/>
      </w:pPr>
    </w:lvl>
    <w:lvl w:ilvl="2" w:tplc="6E9851E4">
      <w:start w:val="1"/>
      <w:numFmt w:val="bullet"/>
      <w:lvlText w:val="•"/>
      <w:lvlJc w:val="left"/>
      <w:pPr>
        <w:ind w:left="940" w:hanging="708"/>
      </w:pPr>
    </w:lvl>
    <w:lvl w:ilvl="3" w:tplc="15BA0918">
      <w:start w:val="1"/>
      <w:numFmt w:val="bullet"/>
      <w:lvlText w:val="•"/>
      <w:lvlJc w:val="left"/>
      <w:pPr>
        <w:ind w:left="2090" w:hanging="708"/>
      </w:pPr>
    </w:lvl>
    <w:lvl w:ilvl="4" w:tplc="4C560908">
      <w:start w:val="1"/>
      <w:numFmt w:val="bullet"/>
      <w:lvlText w:val="•"/>
      <w:lvlJc w:val="left"/>
      <w:pPr>
        <w:ind w:left="3241" w:hanging="708"/>
      </w:pPr>
    </w:lvl>
    <w:lvl w:ilvl="5" w:tplc="D4C07CDA">
      <w:start w:val="1"/>
      <w:numFmt w:val="bullet"/>
      <w:lvlText w:val="•"/>
      <w:lvlJc w:val="left"/>
      <w:pPr>
        <w:ind w:left="4392" w:hanging="708"/>
      </w:pPr>
    </w:lvl>
    <w:lvl w:ilvl="6" w:tplc="37563C68">
      <w:start w:val="1"/>
      <w:numFmt w:val="bullet"/>
      <w:lvlText w:val="•"/>
      <w:lvlJc w:val="left"/>
      <w:pPr>
        <w:ind w:left="5543" w:hanging="708"/>
      </w:pPr>
    </w:lvl>
    <w:lvl w:ilvl="7" w:tplc="C44C1756">
      <w:start w:val="1"/>
      <w:numFmt w:val="bullet"/>
      <w:lvlText w:val="•"/>
      <w:lvlJc w:val="left"/>
      <w:pPr>
        <w:ind w:left="6694" w:hanging="708"/>
      </w:pPr>
    </w:lvl>
    <w:lvl w:ilvl="8" w:tplc="9E662932">
      <w:start w:val="1"/>
      <w:numFmt w:val="bullet"/>
      <w:lvlText w:val="•"/>
      <w:lvlJc w:val="left"/>
      <w:pPr>
        <w:ind w:left="7844" w:hanging="708"/>
      </w:pPr>
    </w:lvl>
  </w:abstractNum>
  <w:abstractNum w:abstractNumId="37">
    <w:nsid w:val="00000026"/>
    <w:multiLevelType w:val="hybridMultilevel"/>
    <w:tmpl w:val="16CC0504"/>
    <w:lvl w:ilvl="0" w:tplc="AC5E2D92">
      <w:start w:val="1"/>
      <w:numFmt w:val="decimal"/>
      <w:lvlText w:val="%1."/>
      <w:lvlJc w:val="left"/>
      <w:pPr>
        <w:ind w:left="1558" w:hanging="720"/>
      </w:pPr>
      <w:rPr>
        <w:rFonts w:ascii="Times New Roman" w:eastAsia="Times New Roman" w:hAnsi="Times New Roman" w:cs="Times New Roman" w:hint="default"/>
        <w:b/>
        <w:bCs/>
        <w:spacing w:val="-8"/>
        <w:w w:val="100"/>
        <w:sz w:val="24"/>
        <w:szCs w:val="24"/>
      </w:rPr>
    </w:lvl>
    <w:lvl w:ilvl="1" w:tplc="96C6CB74">
      <w:start w:val="1"/>
      <w:numFmt w:val="decimal"/>
      <w:lvlText w:val="%2."/>
      <w:lvlJc w:val="left"/>
      <w:pPr>
        <w:ind w:left="5663" w:hanging="240"/>
      </w:pPr>
      <w:rPr>
        <w:rFonts w:ascii="Times New Roman" w:eastAsia="Times New Roman" w:hAnsi="Times New Roman" w:cs="Times New Roman" w:hint="default"/>
        <w:b/>
        <w:bCs/>
        <w:spacing w:val="-3"/>
        <w:w w:val="100"/>
        <w:sz w:val="24"/>
        <w:szCs w:val="24"/>
      </w:rPr>
    </w:lvl>
    <w:lvl w:ilvl="2" w:tplc="C298F4EA">
      <w:start w:val="1"/>
      <w:numFmt w:val="bullet"/>
      <w:lvlText w:val="•"/>
      <w:lvlJc w:val="left"/>
      <w:pPr>
        <w:ind w:left="6127" w:hanging="240"/>
      </w:pPr>
      <w:rPr>
        <w:rFonts w:hint="default"/>
      </w:rPr>
    </w:lvl>
    <w:lvl w:ilvl="3" w:tplc="7BC82178">
      <w:start w:val="1"/>
      <w:numFmt w:val="bullet"/>
      <w:lvlText w:val="•"/>
      <w:lvlJc w:val="left"/>
      <w:pPr>
        <w:ind w:left="6594" w:hanging="240"/>
      </w:pPr>
      <w:rPr>
        <w:rFonts w:hint="default"/>
      </w:rPr>
    </w:lvl>
    <w:lvl w:ilvl="4" w:tplc="7090D4E8">
      <w:start w:val="1"/>
      <w:numFmt w:val="bullet"/>
      <w:lvlText w:val="•"/>
      <w:lvlJc w:val="left"/>
      <w:pPr>
        <w:ind w:left="7062" w:hanging="240"/>
      </w:pPr>
      <w:rPr>
        <w:rFonts w:hint="default"/>
      </w:rPr>
    </w:lvl>
    <w:lvl w:ilvl="5" w:tplc="7806E7E2">
      <w:start w:val="1"/>
      <w:numFmt w:val="bullet"/>
      <w:lvlText w:val="•"/>
      <w:lvlJc w:val="left"/>
      <w:pPr>
        <w:ind w:left="7529" w:hanging="240"/>
      </w:pPr>
      <w:rPr>
        <w:rFonts w:hint="default"/>
      </w:rPr>
    </w:lvl>
    <w:lvl w:ilvl="6" w:tplc="653ADACE">
      <w:start w:val="1"/>
      <w:numFmt w:val="bullet"/>
      <w:lvlText w:val="•"/>
      <w:lvlJc w:val="left"/>
      <w:pPr>
        <w:ind w:left="7996" w:hanging="240"/>
      </w:pPr>
      <w:rPr>
        <w:rFonts w:hint="default"/>
      </w:rPr>
    </w:lvl>
    <w:lvl w:ilvl="7" w:tplc="CA941D20">
      <w:start w:val="1"/>
      <w:numFmt w:val="bullet"/>
      <w:lvlText w:val="•"/>
      <w:lvlJc w:val="left"/>
      <w:pPr>
        <w:ind w:left="8464" w:hanging="240"/>
      </w:pPr>
      <w:rPr>
        <w:rFonts w:hint="default"/>
      </w:rPr>
    </w:lvl>
    <w:lvl w:ilvl="8" w:tplc="C48EF848">
      <w:start w:val="1"/>
      <w:numFmt w:val="bullet"/>
      <w:lvlText w:val="•"/>
      <w:lvlJc w:val="left"/>
      <w:pPr>
        <w:ind w:left="8931" w:hanging="240"/>
      </w:pPr>
      <w:rPr>
        <w:rFonts w:hint="default"/>
      </w:rPr>
    </w:lvl>
  </w:abstractNum>
  <w:abstractNum w:abstractNumId="38">
    <w:nsid w:val="00000027"/>
    <w:multiLevelType w:val="hybridMultilevel"/>
    <w:tmpl w:val="A6E060D6"/>
    <w:lvl w:ilvl="0" w:tplc="04190011">
      <w:start w:val="1"/>
      <w:numFmt w:val="decimal"/>
      <w:lvlText w:val="%1)"/>
      <w:lvlJc w:val="left"/>
      <w:pPr>
        <w:tabs>
          <w:tab w:val="left" w:pos="1400"/>
        </w:tabs>
        <w:ind w:left="1400" w:hanging="360"/>
      </w:pPr>
      <w:rPr>
        <w:rFonts w:cs="Times New Roman"/>
      </w:rPr>
    </w:lvl>
    <w:lvl w:ilvl="1" w:tplc="04190019" w:tentative="1">
      <w:start w:val="1"/>
      <w:numFmt w:val="lowerLetter"/>
      <w:lvlText w:val="%2."/>
      <w:lvlJc w:val="left"/>
      <w:pPr>
        <w:tabs>
          <w:tab w:val="left" w:pos="2120"/>
        </w:tabs>
        <w:ind w:left="2120" w:hanging="360"/>
      </w:pPr>
      <w:rPr>
        <w:rFonts w:cs="Times New Roman"/>
      </w:rPr>
    </w:lvl>
    <w:lvl w:ilvl="2" w:tplc="0419001B" w:tentative="1">
      <w:start w:val="1"/>
      <w:numFmt w:val="lowerRoman"/>
      <w:lvlText w:val="%3."/>
      <w:lvlJc w:val="right"/>
      <w:pPr>
        <w:tabs>
          <w:tab w:val="left" w:pos="2840"/>
        </w:tabs>
        <w:ind w:left="2840" w:hanging="180"/>
      </w:pPr>
      <w:rPr>
        <w:rFonts w:cs="Times New Roman"/>
      </w:rPr>
    </w:lvl>
    <w:lvl w:ilvl="3" w:tplc="0419000F" w:tentative="1">
      <w:start w:val="1"/>
      <w:numFmt w:val="decimal"/>
      <w:lvlText w:val="%4."/>
      <w:lvlJc w:val="left"/>
      <w:pPr>
        <w:tabs>
          <w:tab w:val="left" w:pos="3560"/>
        </w:tabs>
        <w:ind w:left="3560" w:hanging="360"/>
      </w:pPr>
      <w:rPr>
        <w:rFonts w:cs="Times New Roman"/>
      </w:rPr>
    </w:lvl>
    <w:lvl w:ilvl="4" w:tplc="04190019" w:tentative="1">
      <w:start w:val="1"/>
      <w:numFmt w:val="lowerLetter"/>
      <w:lvlText w:val="%5."/>
      <w:lvlJc w:val="left"/>
      <w:pPr>
        <w:tabs>
          <w:tab w:val="left" w:pos="4280"/>
        </w:tabs>
        <w:ind w:left="4280" w:hanging="360"/>
      </w:pPr>
      <w:rPr>
        <w:rFonts w:cs="Times New Roman"/>
      </w:rPr>
    </w:lvl>
    <w:lvl w:ilvl="5" w:tplc="0419001B" w:tentative="1">
      <w:start w:val="1"/>
      <w:numFmt w:val="lowerRoman"/>
      <w:lvlText w:val="%6."/>
      <w:lvlJc w:val="right"/>
      <w:pPr>
        <w:tabs>
          <w:tab w:val="left" w:pos="5000"/>
        </w:tabs>
        <w:ind w:left="5000" w:hanging="180"/>
      </w:pPr>
      <w:rPr>
        <w:rFonts w:cs="Times New Roman"/>
      </w:rPr>
    </w:lvl>
    <w:lvl w:ilvl="6" w:tplc="0419000F" w:tentative="1">
      <w:start w:val="1"/>
      <w:numFmt w:val="decimal"/>
      <w:lvlText w:val="%7."/>
      <w:lvlJc w:val="left"/>
      <w:pPr>
        <w:tabs>
          <w:tab w:val="left" w:pos="5720"/>
        </w:tabs>
        <w:ind w:left="5720" w:hanging="360"/>
      </w:pPr>
      <w:rPr>
        <w:rFonts w:cs="Times New Roman"/>
      </w:rPr>
    </w:lvl>
    <w:lvl w:ilvl="7" w:tplc="04190019" w:tentative="1">
      <w:start w:val="1"/>
      <w:numFmt w:val="lowerLetter"/>
      <w:lvlText w:val="%8."/>
      <w:lvlJc w:val="left"/>
      <w:pPr>
        <w:tabs>
          <w:tab w:val="left" w:pos="6440"/>
        </w:tabs>
        <w:ind w:left="6440" w:hanging="360"/>
      </w:pPr>
      <w:rPr>
        <w:rFonts w:cs="Times New Roman"/>
      </w:rPr>
    </w:lvl>
    <w:lvl w:ilvl="8" w:tplc="0419001B" w:tentative="1">
      <w:start w:val="1"/>
      <w:numFmt w:val="lowerRoman"/>
      <w:lvlText w:val="%9."/>
      <w:lvlJc w:val="right"/>
      <w:pPr>
        <w:tabs>
          <w:tab w:val="left" w:pos="7160"/>
        </w:tabs>
        <w:ind w:left="7160" w:hanging="180"/>
      </w:pPr>
      <w:rPr>
        <w:rFonts w:cs="Times New Roman"/>
      </w:rPr>
    </w:lvl>
  </w:abstractNum>
  <w:abstractNum w:abstractNumId="39">
    <w:nsid w:val="00000028"/>
    <w:multiLevelType w:val="hybridMultilevel"/>
    <w:tmpl w:val="70C24364"/>
    <w:lvl w:ilvl="0" w:tplc="D222D95C">
      <w:start w:val="1"/>
      <w:numFmt w:val="bullet"/>
      <w:lvlText w:val="-"/>
      <w:lvlJc w:val="left"/>
      <w:pPr>
        <w:ind w:left="113" w:hanging="708"/>
      </w:pPr>
      <w:rPr>
        <w:rFonts w:hint="default"/>
        <w:w w:val="100"/>
      </w:rPr>
    </w:lvl>
    <w:lvl w:ilvl="1" w:tplc="54467E1A">
      <w:start w:val="1"/>
      <w:numFmt w:val="bullet"/>
      <w:lvlText w:val="•"/>
      <w:lvlJc w:val="left"/>
      <w:pPr>
        <w:ind w:left="1122" w:hanging="708"/>
      </w:pPr>
      <w:rPr>
        <w:rFonts w:hint="default"/>
      </w:rPr>
    </w:lvl>
    <w:lvl w:ilvl="2" w:tplc="28801AB6">
      <w:start w:val="1"/>
      <w:numFmt w:val="bullet"/>
      <w:lvlText w:val="•"/>
      <w:lvlJc w:val="left"/>
      <w:pPr>
        <w:ind w:left="2125" w:hanging="708"/>
      </w:pPr>
      <w:rPr>
        <w:rFonts w:hint="default"/>
      </w:rPr>
    </w:lvl>
    <w:lvl w:ilvl="3" w:tplc="FE689252">
      <w:start w:val="1"/>
      <w:numFmt w:val="bullet"/>
      <w:lvlText w:val="•"/>
      <w:lvlJc w:val="left"/>
      <w:pPr>
        <w:ind w:left="3127" w:hanging="708"/>
      </w:pPr>
      <w:rPr>
        <w:rFonts w:hint="default"/>
      </w:rPr>
    </w:lvl>
    <w:lvl w:ilvl="4" w:tplc="F066F794">
      <w:start w:val="1"/>
      <w:numFmt w:val="bullet"/>
      <w:lvlText w:val="•"/>
      <w:lvlJc w:val="left"/>
      <w:pPr>
        <w:ind w:left="4130" w:hanging="708"/>
      </w:pPr>
      <w:rPr>
        <w:rFonts w:hint="default"/>
      </w:rPr>
    </w:lvl>
    <w:lvl w:ilvl="5" w:tplc="A1360A52">
      <w:start w:val="1"/>
      <w:numFmt w:val="bullet"/>
      <w:lvlText w:val="•"/>
      <w:lvlJc w:val="left"/>
      <w:pPr>
        <w:ind w:left="5133" w:hanging="708"/>
      </w:pPr>
      <w:rPr>
        <w:rFonts w:hint="default"/>
      </w:rPr>
    </w:lvl>
    <w:lvl w:ilvl="6" w:tplc="68F849A4">
      <w:start w:val="1"/>
      <w:numFmt w:val="bullet"/>
      <w:lvlText w:val="•"/>
      <w:lvlJc w:val="left"/>
      <w:pPr>
        <w:ind w:left="6135" w:hanging="708"/>
      </w:pPr>
      <w:rPr>
        <w:rFonts w:hint="default"/>
      </w:rPr>
    </w:lvl>
    <w:lvl w:ilvl="7" w:tplc="A55E9786">
      <w:start w:val="1"/>
      <w:numFmt w:val="bullet"/>
      <w:lvlText w:val="•"/>
      <w:lvlJc w:val="left"/>
      <w:pPr>
        <w:ind w:left="7138" w:hanging="708"/>
      </w:pPr>
      <w:rPr>
        <w:rFonts w:hint="default"/>
      </w:rPr>
    </w:lvl>
    <w:lvl w:ilvl="8" w:tplc="77546008">
      <w:start w:val="1"/>
      <w:numFmt w:val="bullet"/>
      <w:lvlText w:val="•"/>
      <w:lvlJc w:val="left"/>
      <w:pPr>
        <w:ind w:left="8141" w:hanging="708"/>
      </w:pPr>
      <w:rPr>
        <w:rFonts w:hint="default"/>
      </w:rPr>
    </w:lvl>
  </w:abstractNum>
  <w:abstractNum w:abstractNumId="40">
    <w:nsid w:val="00000029"/>
    <w:multiLevelType w:val="hybridMultilevel"/>
    <w:tmpl w:val="F4028176"/>
    <w:lvl w:ilvl="0" w:tplc="F83CD1D6">
      <w:start w:val="9"/>
      <w:numFmt w:val="decimal"/>
      <w:lvlText w:val="%1."/>
      <w:lvlJc w:val="left"/>
      <w:rPr>
        <w:rFonts w:cs="Times New Roman"/>
      </w:rPr>
    </w:lvl>
    <w:lvl w:ilvl="1" w:tplc="9B5C98D2">
      <w:start w:val="1"/>
      <w:numFmt w:val="decimal"/>
      <w:lvlText w:val="%2"/>
      <w:lvlJc w:val="left"/>
      <w:rPr>
        <w:rFonts w:cs="Times New Roman"/>
      </w:rPr>
    </w:lvl>
    <w:lvl w:ilvl="2" w:tplc="542A2FC8">
      <w:start w:val="1"/>
      <w:numFmt w:val="decimal"/>
      <w:lvlText w:val=""/>
      <w:lvlJc w:val="left"/>
      <w:rPr>
        <w:rFonts w:cs="Times New Roman"/>
      </w:rPr>
    </w:lvl>
    <w:lvl w:ilvl="3" w:tplc="64268D30">
      <w:start w:val="1"/>
      <w:numFmt w:val="decimal"/>
      <w:lvlText w:val=""/>
      <w:lvlJc w:val="left"/>
      <w:rPr>
        <w:rFonts w:cs="Times New Roman"/>
      </w:rPr>
    </w:lvl>
    <w:lvl w:ilvl="4" w:tplc="100050EA">
      <w:start w:val="1"/>
      <w:numFmt w:val="decimal"/>
      <w:lvlText w:val=""/>
      <w:lvlJc w:val="left"/>
      <w:rPr>
        <w:rFonts w:cs="Times New Roman"/>
      </w:rPr>
    </w:lvl>
    <w:lvl w:ilvl="5" w:tplc="76284522">
      <w:start w:val="1"/>
      <w:numFmt w:val="decimal"/>
      <w:lvlText w:val=""/>
      <w:lvlJc w:val="left"/>
      <w:rPr>
        <w:rFonts w:cs="Times New Roman"/>
      </w:rPr>
    </w:lvl>
    <w:lvl w:ilvl="6" w:tplc="7BF2638E">
      <w:start w:val="1"/>
      <w:numFmt w:val="decimal"/>
      <w:lvlText w:val=""/>
      <w:lvlJc w:val="left"/>
      <w:rPr>
        <w:rFonts w:cs="Times New Roman"/>
      </w:rPr>
    </w:lvl>
    <w:lvl w:ilvl="7" w:tplc="DB8E9612">
      <w:start w:val="1"/>
      <w:numFmt w:val="decimal"/>
      <w:lvlText w:val=""/>
      <w:lvlJc w:val="left"/>
      <w:rPr>
        <w:rFonts w:cs="Times New Roman"/>
      </w:rPr>
    </w:lvl>
    <w:lvl w:ilvl="8" w:tplc="A73C115A">
      <w:start w:val="1"/>
      <w:numFmt w:val="decimal"/>
      <w:lvlText w:val=""/>
      <w:lvlJc w:val="left"/>
      <w:rPr>
        <w:rFonts w:cs="Times New Roman"/>
      </w:rPr>
    </w:lvl>
  </w:abstractNum>
  <w:abstractNum w:abstractNumId="41">
    <w:nsid w:val="0000002A"/>
    <w:multiLevelType w:val="hybridMultilevel"/>
    <w:tmpl w:val="FFEA7BC4"/>
    <w:lvl w:ilvl="0" w:tplc="F6ACCF68">
      <w:start w:val="2"/>
      <w:numFmt w:val="bullet"/>
      <w:lvlText w:val="-"/>
      <w:lvlJc w:val="left"/>
      <w:pPr>
        <w:ind w:left="1287" w:hanging="360"/>
      </w:pPr>
      <w:rPr>
        <w:rFonts w:ascii="Calibri" w:eastAsia="Times New Roman" w:hAnsi="Calibri" w:hint="default"/>
        <w:spacing w:val="-1"/>
        <w:w w:val="103"/>
      </w:rPr>
    </w:lvl>
    <w:lvl w:ilvl="1" w:tplc="356246F4">
      <w:start w:val="1"/>
      <w:numFmt w:val="bullet"/>
      <w:lvlText w:val="•"/>
      <w:lvlJc w:val="left"/>
      <w:pPr>
        <w:ind w:left="3240" w:hanging="297"/>
      </w:pPr>
      <w:rPr>
        <w:rFonts w:hint="default"/>
      </w:rPr>
    </w:lvl>
    <w:lvl w:ilvl="2" w:tplc="8E1AF05E">
      <w:start w:val="1"/>
      <w:numFmt w:val="bullet"/>
      <w:lvlText w:val="•"/>
      <w:lvlJc w:val="left"/>
      <w:pPr>
        <w:ind w:left="4036" w:hanging="297"/>
      </w:pPr>
      <w:rPr>
        <w:rFonts w:hint="default"/>
      </w:rPr>
    </w:lvl>
    <w:lvl w:ilvl="3" w:tplc="F07C52F6">
      <w:start w:val="1"/>
      <w:numFmt w:val="bullet"/>
      <w:lvlText w:val="•"/>
      <w:lvlJc w:val="left"/>
      <w:pPr>
        <w:ind w:left="4832" w:hanging="297"/>
      </w:pPr>
      <w:rPr>
        <w:rFonts w:hint="default"/>
      </w:rPr>
    </w:lvl>
    <w:lvl w:ilvl="4" w:tplc="3F9EFD90">
      <w:start w:val="1"/>
      <w:numFmt w:val="bullet"/>
      <w:lvlText w:val="•"/>
      <w:lvlJc w:val="left"/>
      <w:pPr>
        <w:ind w:left="5628" w:hanging="297"/>
      </w:pPr>
      <w:rPr>
        <w:rFonts w:hint="default"/>
      </w:rPr>
    </w:lvl>
    <w:lvl w:ilvl="5" w:tplc="3572B2B2">
      <w:start w:val="1"/>
      <w:numFmt w:val="bullet"/>
      <w:lvlText w:val="•"/>
      <w:lvlJc w:val="left"/>
      <w:pPr>
        <w:ind w:left="6424" w:hanging="297"/>
      </w:pPr>
      <w:rPr>
        <w:rFonts w:hint="default"/>
      </w:rPr>
    </w:lvl>
    <w:lvl w:ilvl="6" w:tplc="DC680EBC">
      <w:start w:val="1"/>
      <w:numFmt w:val="bullet"/>
      <w:lvlText w:val="•"/>
      <w:lvlJc w:val="left"/>
      <w:pPr>
        <w:ind w:left="7220" w:hanging="297"/>
      </w:pPr>
      <w:rPr>
        <w:rFonts w:hint="default"/>
      </w:rPr>
    </w:lvl>
    <w:lvl w:ilvl="7" w:tplc="B0FEA59C">
      <w:start w:val="1"/>
      <w:numFmt w:val="bullet"/>
      <w:lvlText w:val="•"/>
      <w:lvlJc w:val="left"/>
      <w:pPr>
        <w:ind w:left="8016" w:hanging="297"/>
      </w:pPr>
      <w:rPr>
        <w:rFonts w:hint="default"/>
      </w:rPr>
    </w:lvl>
    <w:lvl w:ilvl="8" w:tplc="FAE006F8">
      <w:start w:val="1"/>
      <w:numFmt w:val="bullet"/>
      <w:lvlText w:val="•"/>
      <w:lvlJc w:val="left"/>
      <w:pPr>
        <w:ind w:left="8812" w:hanging="297"/>
      </w:pPr>
      <w:rPr>
        <w:rFonts w:hint="default"/>
      </w:rPr>
    </w:lvl>
  </w:abstractNum>
  <w:abstractNum w:abstractNumId="42">
    <w:nsid w:val="0000002B"/>
    <w:multiLevelType w:val="hybridMultilevel"/>
    <w:tmpl w:val="F7DEBDD0"/>
    <w:lvl w:ilvl="0" w:tplc="766C94E4">
      <w:start w:val="2"/>
      <w:numFmt w:val="bullet"/>
      <w:lvlText w:val="–"/>
      <w:lvlJc w:val="left"/>
      <w:pPr>
        <w:tabs>
          <w:tab w:val="left" w:pos="567"/>
        </w:tabs>
        <w:ind w:left="1287" w:hanging="360"/>
      </w:pPr>
      <w:rPr>
        <w:rFonts w:ascii="Times New Roman" w:eastAsia="Times New Roman" w:hAnsi="Times New Roman" w:hint="default"/>
        <w:spacing w:val="-1"/>
        <w:w w:val="103"/>
      </w:rPr>
    </w:lvl>
    <w:lvl w:ilvl="1" w:tplc="356246F4">
      <w:start w:val="1"/>
      <w:numFmt w:val="bullet"/>
      <w:lvlText w:val="•"/>
      <w:lvlJc w:val="left"/>
      <w:pPr>
        <w:ind w:left="3240" w:hanging="297"/>
      </w:pPr>
      <w:rPr>
        <w:rFonts w:hint="default"/>
      </w:rPr>
    </w:lvl>
    <w:lvl w:ilvl="2" w:tplc="8E1AF05E">
      <w:start w:val="1"/>
      <w:numFmt w:val="bullet"/>
      <w:lvlText w:val="•"/>
      <w:lvlJc w:val="left"/>
      <w:pPr>
        <w:ind w:left="4036" w:hanging="297"/>
      </w:pPr>
      <w:rPr>
        <w:rFonts w:hint="default"/>
      </w:rPr>
    </w:lvl>
    <w:lvl w:ilvl="3" w:tplc="F07C52F6">
      <w:start w:val="1"/>
      <w:numFmt w:val="bullet"/>
      <w:lvlText w:val="•"/>
      <w:lvlJc w:val="left"/>
      <w:pPr>
        <w:ind w:left="4832" w:hanging="297"/>
      </w:pPr>
      <w:rPr>
        <w:rFonts w:hint="default"/>
      </w:rPr>
    </w:lvl>
    <w:lvl w:ilvl="4" w:tplc="3F9EFD90">
      <w:start w:val="1"/>
      <w:numFmt w:val="bullet"/>
      <w:lvlText w:val="•"/>
      <w:lvlJc w:val="left"/>
      <w:pPr>
        <w:ind w:left="5628" w:hanging="297"/>
      </w:pPr>
      <w:rPr>
        <w:rFonts w:hint="default"/>
      </w:rPr>
    </w:lvl>
    <w:lvl w:ilvl="5" w:tplc="3572B2B2">
      <w:start w:val="1"/>
      <w:numFmt w:val="bullet"/>
      <w:lvlText w:val="•"/>
      <w:lvlJc w:val="left"/>
      <w:pPr>
        <w:ind w:left="6424" w:hanging="297"/>
      </w:pPr>
      <w:rPr>
        <w:rFonts w:hint="default"/>
      </w:rPr>
    </w:lvl>
    <w:lvl w:ilvl="6" w:tplc="DC680EBC">
      <w:start w:val="1"/>
      <w:numFmt w:val="bullet"/>
      <w:lvlText w:val="•"/>
      <w:lvlJc w:val="left"/>
      <w:pPr>
        <w:ind w:left="7220" w:hanging="297"/>
      </w:pPr>
      <w:rPr>
        <w:rFonts w:hint="default"/>
      </w:rPr>
    </w:lvl>
    <w:lvl w:ilvl="7" w:tplc="B0FEA59C">
      <w:start w:val="1"/>
      <w:numFmt w:val="bullet"/>
      <w:lvlText w:val="•"/>
      <w:lvlJc w:val="left"/>
      <w:pPr>
        <w:ind w:left="8016" w:hanging="297"/>
      </w:pPr>
      <w:rPr>
        <w:rFonts w:hint="default"/>
      </w:rPr>
    </w:lvl>
    <w:lvl w:ilvl="8" w:tplc="FAE006F8">
      <w:start w:val="1"/>
      <w:numFmt w:val="bullet"/>
      <w:lvlText w:val="•"/>
      <w:lvlJc w:val="left"/>
      <w:pPr>
        <w:ind w:left="8812" w:hanging="297"/>
      </w:pPr>
      <w:rPr>
        <w:rFonts w:hint="default"/>
      </w:rPr>
    </w:lvl>
  </w:abstractNum>
  <w:abstractNum w:abstractNumId="43">
    <w:nsid w:val="0000002C"/>
    <w:multiLevelType w:val="hybridMultilevel"/>
    <w:tmpl w:val="C28613E6"/>
    <w:lvl w:ilvl="0" w:tplc="C070130C">
      <w:start w:val="1"/>
      <w:numFmt w:val="decimal"/>
      <w:lvlText w:val="%1)"/>
      <w:lvlJc w:val="left"/>
      <w:pPr>
        <w:ind w:left="1439" w:hanging="297"/>
      </w:pPr>
      <w:rPr>
        <w:rFonts w:cs="Times New Roman" w:hint="default"/>
        <w:spacing w:val="-1"/>
        <w:w w:val="103"/>
      </w:rPr>
    </w:lvl>
    <w:lvl w:ilvl="1" w:tplc="356246F4">
      <w:start w:val="1"/>
      <w:numFmt w:val="bullet"/>
      <w:lvlText w:val="•"/>
      <w:lvlJc w:val="left"/>
      <w:pPr>
        <w:ind w:left="3240" w:hanging="297"/>
      </w:pPr>
      <w:rPr>
        <w:rFonts w:hint="default"/>
      </w:rPr>
    </w:lvl>
    <w:lvl w:ilvl="2" w:tplc="8E1AF05E">
      <w:start w:val="1"/>
      <w:numFmt w:val="bullet"/>
      <w:lvlText w:val="•"/>
      <w:lvlJc w:val="left"/>
      <w:pPr>
        <w:ind w:left="4036" w:hanging="297"/>
      </w:pPr>
      <w:rPr>
        <w:rFonts w:hint="default"/>
      </w:rPr>
    </w:lvl>
    <w:lvl w:ilvl="3" w:tplc="F07C52F6">
      <w:start w:val="1"/>
      <w:numFmt w:val="bullet"/>
      <w:lvlText w:val="•"/>
      <w:lvlJc w:val="left"/>
      <w:pPr>
        <w:ind w:left="4832" w:hanging="297"/>
      </w:pPr>
      <w:rPr>
        <w:rFonts w:hint="default"/>
      </w:rPr>
    </w:lvl>
    <w:lvl w:ilvl="4" w:tplc="3F9EFD90">
      <w:start w:val="1"/>
      <w:numFmt w:val="bullet"/>
      <w:lvlText w:val="•"/>
      <w:lvlJc w:val="left"/>
      <w:pPr>
        <w:ind w:left="5628" w:hanging="297"/>
      </w:pPr>
      <w:rPr>
        <w:rFonts w:hint="default"/>
      </w:rPr>
    </w:lvl>
    <w:lvl w:ilvl="5" w:tplc="3572B2B2">
      <w:start w:val="1"/>
      <w:numFmt w:val="bullet"/>
      <w:lvlText w:val="•"/>
      <w:lvlJc w:val="left"/>
      <w:pPr>
        <w:ind w:left="6424" w:hanging="297"/>
      </w:pPr>
      <w:rPr>
        <w:rFonts w:hint="default"/>
      </w:rPr>
    </w:lvl>
    <w:lvl w:ilvl="6" w:tplc="DC680EBC">
      <w:start w:val="1"/>
      <w:numFmt w:val="bullet"/>
      <w:lvlText w:val="•"/>
      <w:lvlJc w:val="left"/>
      <w:pPr>
        <w:ind w:left="7220" w:hanging="297"/>
      </w:pPr>
      <w:rPr>
        <w:rFonts w:hint="default"/>
      </w:rPr>
    </w:lvl>
    <w:lvl w:ilvl="7" w:tplc="B0FEA59C">
      <w:start w:val="1"/>
      <w:numFmt w:val="bullet"/>
      <w:lvlText w:val="•"/>
      <w:lvlJc w:val="left"/>
      <w:pPr>
        <w:ind w:left="8016" w:hanging="297"/>
      </w:pPr>
      <w:rPr>
        <w:rFonts w:hint="default"/>
      </w:rPr>
    </w:lvl>
    <w:lvl w:ilvl="8" w:tplc="FAE006F8">
      <w:start w:val="1"/>
      <w:numFmt w:val="bullet"/>
      <w:lvlText w:val="•"/>
      <w:lvlJc w:val="left"/>
      <w:pPr>
        <w:ind w:left="8812" w:hanging="297"/>
      </w:pPr>
      <w:rPr>
        <w:rFonts w:hint="default"/>
      </w:rPr>
    </w:lvl>
  </w:abstractNum>
  <w:abstractNum w:abstractNumId="44">
    <w:nsid w:val="590738A7"/>
    <w:multiLevelType w:val="singleLevel"/>
    <w:tmpl w:val="436C0E7C"/>
    <w:lvl w:ilvl="0">
      <w:start w:val="1"/>
      <w:numFmt w:val="decimal"/>
      <w:lvlText w:val="%1."/>
      <w:lvlJc w:val="left"/>
      <w:pPr>
        <w:tabs>
          <w:tab w:val="left" w:pos="1492"/>
        </w:tabs>
        <w:ind w:left="1492" w:hanging="360"/>
      </w:pPr>
      <w:rPr>
        <w:rFonts w:cs="Times New Roman"/>
      </w:rPr>
    </w:lvl>
  </w:abstractNum>
  <w:num w:numId="1">
    <w:abstractNumId w:val="25"/>
  </w:num>
  <w:num w:numId="2">
    <w:abstractNumId w:val="37"/>
  </w:num>
  <w:num w:numId="3">
    <w:abstractNumId w:val="24"/>
  </w:num>
  <w:num w:numId="4">
    <w:abstractNumId w:val="35"/>
  </w:num>
  <w:num w:numId="5">
    <w:abstractNumId w:val="36"/>
  </w:num>
  <w:num w:numId="6">
    <w:abstractNumId w:val="30"/>
  </w:num>
  <w:num w:numId="7">
    <w:abstractNumId w:val="27"/>
  </w:num>
  <w:num w:numId="8">
    <w:abstractNumId w:val="39"/>
  </w:num>
  <w:num w:numId="9">
    <w:abstractNumId w:val="8"/>
  </w:num>
  <w:num w:numId="10">
    <w:abstractNumId w:val="6"/>
  </w:num>
  <w:num w:numId="11">
    <w:abstractNumId w:val="5"/>
  </w:num>
  <w:num w:numId="12">
    <w:abstractNumId w:val="4"/>
  </w:num>
  <w:num w:numId="13">
    <w:abstractNumId w:val="3"/>
  </w:num>
  <w:num w:numId="14">
    <w:abstractNumId w:val="7"/>
  </w:num>
  <w:num w:numId="15">
    <w:abstractNumId w:val="2"/>
  </w:num>
  <w:num w:numId="16">
    <w:abstractNumId w:val="0"/>
  </w:num>
  <w:num w:numId="17">
    <w:abstractNumId w:val="1"/>
  </w:num>
  <w:num w:numId="18">
    <w:abstractNumId w:val="29"/>
  </w:num>
  <w:num w:numId="19">
    <w:abstractNumId w:val="44"/>
  </w:num>
  <w:num w:numId="20">
    <w:abstractNumId w:val="32"/>
  </w:num>
  <w:num w:numId="21">
    <w:abstractNumId w:val="14"/>
  </w:num>
  <w:num w:numId="22">
    <w:abstractNumId w:val="21"/>
  </w:num>
  <w:num w:numId="23">
    <w:abstractNumId w:val="10"/>
  </w:num>
  <w:num w:numId="24">
    <w:abstractNumId w:val="40"/>
  </w:num>
  <w:num w:numId="25">
    <w:abstractNumId w:val="13"/>
  </w:num>
  <w:num w:numId="26">
    <w:abstractNumId w:val="12"/>
  </w:num>
  <w:num w:numId="27">
    <w:abstractNumId w:val="17"/>
  </w:num>
  <w:num w:numId="28">
    <w:abstractNumId w:val="15"/>
  </w:num>
  <w:num w:numId="29">
    <w:abstractNumId w:val="33"/>
  </w:num>
  <w:num w:numId="30">
    <w:abstractNumId w:val="23"/>
  </w:num>
  <w:num w:numId="31">
    <w:abstractNumId w:val="43"/>
  </w:num>
  <w:num w:numId="32">
    <w:abstractNumId w:val="20"/>
  </w:num>
  <w:num w:numId="33">
    <w:abstractNumId w:val="19"/>
  </w:num>
  <w:num w:numId="34">
    <w:abstractNumId w:val="11"/>
  </w:num>
  <w:num w:numId="35">
    <w:abstractNumId w:val="34"/>
  </w:num>
  <w:num w:numId="36">
    <w:abstractNumId w:val="9"/>
  </w:num>
  <w:num w:numId="37">
    <w:abstractNumId w:val="38"/>
  </w:num>
  <w:num w:numId="38">
    <w:abstractNumId w:val="26"/>
  </w:num>
  <w:num w:numId="39">
    <w:abstractNumId w:val="16"/>
  </w:num>
  <w:num w:numId="40">
    <w:abstractNumId w:val="18"/>
  </w:num>
  <w:num w:numId="41">
    <w:abstractNumId w:val="41"/>
  </w:num>
  <w:num w:numId="42">
    <w:abstractNumId w:val="31"/>
  </w:num>
  <w:num w:numId="43">
    <w:abstractNumId w:val="22"/>
  </w:num>
  <w:num w:numId="44">
    <w:abstractNumId w:val="28"/>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C78"/>
    <w:rsid w:val="00004B16"/>
    <w:rsid w:val="00020858"/>
    <w:rsid w:val="0008267E"/>
    <w:rsid w:val="0008660B"/>
    <w:rsid w:val="000B0DA0"/>
    <w:rsid w:val="000B474B"/>
    <w:rsid w:val="000C22B4"/>
    <w:rsid w:val="000E15AD"/>
    <w:rsid w:val="000F527E"/>
    <w:rsid w:val="000F6904"/>
    <w:rsid w:val="00105E3E"/>
    <w:rsid w:val="00125D79"/>
    <w:rsid w:val="00136FFC"/>
    <w:rsid w:val="00174279"/>
    <w:rsid w:val="001B10C4"/>
    <w:rsid w:val="001C02DD"/>
    <w:rsid w:val="001C322C"/>
    <w:rsid w:val="001D5505"/>
    <w:rsid w:val="001E35A4"/>
    <w:rsid w:val="001E597C"/>
    <w:rsid w:val="002008D6"/>
    <w:rsid w:val="00202EE9"/>
    <w:rsid w:val="002157AE"/>
    <w:rsid w:val="002517B1"/>
    <w:rsid w:val="002778DD"/>
    <w:rsid w:val="002835C8"/>
    <w:rsid w:val="00290F58"/>
    <w:rsid w:val="00296395"/>
    <w:rsid w:val="002A37CF"/>
    <w:rsid w:val="002E3D6A"/>
    <w:rsid w:val="002E472F"/>
    <w:rsid w:val="002E5962"/>
    <w:rsid w:val="00317D52"/>
    <w:rsid w:val="00324B8D"/>
    <w:rsid w:val="00326AB7"/>
    <w:rsid w:val="003400F3"/>
    <w:rsid w:val="0037304C"/>
    <w:rsid w:val="003C4FBD"/>
    <w:rsid w:val="00406025"/>
    <w:rsid w:val="00413CA4"/>
    <w:rsid w:val="00430E34"/>
    <w:rsid w:val="004407EB"/>
    <w:rsid w:val="00456B13"/>
    <w:rsid w:val="00463CA2"/>
    <w:rsid w:val="00473E35"/>
    <w:rsid w:val="00476445"/>
    <w:rsid w:val="004A20E1"/>
    <w:rsid w:val="004E7185"/>
    <w:rsid w:val="004F32DE"/>
    <w:rsid w:val="005008A0"/>
    <w:rsid w:val="00521F2B"/>
    <w:rsid w:val="005335F5"/>
    <w:rsid w:val="005470A9"/>
    <w:rsid w:val="00563865"/>
    <w:rsid w:val="00570511"/>
    <w:rsid w:val="00583977"/>
    <w:rsid w:val="00583F24"/>
    <w:rsid w:val="00587380"/>
    <w:rsid w:val="005B352A"/>
    <w:rsid w:val="005D6D36"/>
    <w:rsid w:val="005E396C"/>
    <w:rsid w:val="005E77BC"/>
    <w:rsid w:val="006074B7"/>
    <w:rsid w:val="006076F8"/>
    <w:rsid w:val="00616B1D"/>
    <w:rsid w:val="00627C81"/>
    <w:rsid w:val="00642E25"/>
    <w:rsid w:val="00663CF7"/>
    <w:rsid w:val="006653F6"/>
    <w:rsid w:val="00685525"/>
    <w:rsid w:val="006C30F5"/>
    <w:rsid w:val="006E2BB1"/>
    <w:rsid w:val="0071539E"/>
    <w:rsid w:val="007176EA"/>
    <w:rsid w:val="00726D6A"/>
    <w:rsid w:val="00732429"/>
    <w:rsid w:val="00734842"/>
    <w:rsid w:val="00741C87"/>
    <w:rsid w:val="0076229E"/>
    <w:rsid w:val="00777A96"/>
    <w:rsid w:val="00795AFA"/>
    <w:rsid w:val="007C468F"/>
    <w:rsid w:val="007D3C78"/>
    <w:rsid w:val="00821A91"/>
    <w:rsid w:val="008569EC"/>
    <w:rsid w:val="0089204C"/>
    <w:rsid w:val="008940DC"/>
    <w:rsid w:val="008A35CA"/>
    <w:rsid w:val="008A39C5"/>
    <w:rsid w:val="008B61E4"/>
    <w:rsid w:val="008B7F6B"/>
    <w:rsid w:val="0093309D"/>
    <w:rsid w:val="00943F5C"/>
    <w:rsid w:val="00951543"/>
    <w:rsid w:val="00952E42"/>
    <w:rsid w:val="009B7384"/>
    <w:rsid w:val="009D1654"/>
    <w:rsid w:val="009D7A81"/>
    <w:rsid w:val="009E5567"/>
    <w:rsid w:val="00A20789"/>
    <w:rsid w:val="00A25E5C"/>
    <w:rsid w:val="00A558CB"/>
    <w:rsid w:val="00A804A5"/>
    <w:rsid w:val="00AB5731"/>
    <w:rsid w:val="00AC156D"/>
    <w:rsid w:val="00AF53EA"/>
    <w:rsid w:val="00AF7259"/>
    <w:rsid w:val="00B12AE5"/>
    <w:rsid w:val="00B329BE"/>
    <w:rsid w:val="00B42FB5"/>
    <w:rsid w:val="00B635CE"/>
    <w:rsid w:val="00B93C43"/>
    <w:rsid w:val="00BD4539"/>
    <w:rsid w:val="00C21CED"/>
    <w:rsid w:val="00C262CF"/>
    <w:rsid w:val="00C333EB"/>
    <w:rsid w:val="00C67ACE"/>
    <w:rsid w:val="00C73A85"/>
    <w:rsid w:val="00C82E9D"/>
    <w:rsid w:val="00CB0A68"/>
    <w:rsid w:val="00CB6CB5"/>
    <w:rsid w:val="00CD3A77"/>
    <w:rsid w:val="00CE6330"/>
    <w:rsid w:val="00D01C71"/>
    <w:rsid w:val="00D36CF3"/>
    <w:rsid w:val="00D455E7"/>
    <w:rsid w:val="00D56617"/>
    <w:rsid w:val="00D91A1C"/>
    <w:rsid w:val="00D951FF"/>
    <w:rsid w:val="00DC4B86"/>
    <w:rsid w:val="00DF1864"/>
    <w:rsid w:val="00E02D8D"/>
    <w:rsid w:val="00E3628C"/>
    <w:rsid w:val="00E43316"/>
    <w:rsid w:val="00E6766C"/>
    <w:rsid w:val="00E80C86"/>
    <w:rsid w:val="00E83047"/>
    <w:rsid w:val="00E94E24"/>
    <w:rsid w:val="00EB7E99"/>
    <w:rsid w:val="00ED5FA3"/>
    <w:rsid w:val="00EE02C6"/>
    <w:rsid w:val="00EE43BC"/>
    <w:rsid w:val="00F12F37"/>
    <w:rsid w:val="00F14710"/>
    <w:rsid w:val="00F16AAC"/>
    <w:rsid w:val="00F3706E"/>
    <w:rsid w:val="00F64E04"/>
    <w:rsid w:val="00F82BA5"/>
    <w:rsid w:val="00FB6065"/>
    <w:rsid w:val="00FB741A"/>
    <w:rsid w:val="00FE73A5"/>
    <w:rsid w:val="00FF42B3"/>
    <w:rsid w:val="00FF6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C78"/>
    <w:pPr>
      <w:widowControl w:val="0"/>
      <w:autoSpaceDE w:val="0"/>
      <w:autoSpaceDN w:val="0"/>
    </w:pPr>
    <w:rPr>
      <w:rFonts w:ascii="Times New Roman" w:eastAsia="Times New Roman" w:hAnsi="Times New Roman"/>
      <w:sz w:val="22"/>
      <w:szCs w:val="22"/>
      <w:lang w:val="en-US" w:eastAsia="en-US"/>
    </w:rPr>
  </w:style>
  <w:style w:type="paragraph" w:styleId="1">
    <w:name w:val="heading 1"/>
    <w:basedOn w:val="a"/>
    <w:link w:val="10"/>
    <w:uiPriority w:val="99"/>
    <w:qFormat/>
    <w:rsid w:val="007D3C78"/>
    <w:pPr>
      <w:ind w:left="906"/>
      <w:outlineLvl w:val="0"/>
    </w:pPr>
    <w:rPr>
      <w:b/>
      <w:bCs/>
      <w:sz w:val="28"/>
      <w:szCs w:val="28"/>
    </w:rPr>
  </w:style>
  <w:style w:type="paragraph" w:styleId="2">
    <w:name w:val="heading 2"/>
    <w:basedOn w:val="a"/>
    <w:link w:val="20"/>
    <w:uiPriority w:val="99"/>
    <w:qFormat/>
    <w:rsid w:val="007D3C78"/>
    <w:pPr>
      <w:ind w:left="462"/>
      <w:outlineLvl w:val="1"/>
    </w:pPr>
    <w:rPr>
      <w:b/>
      <w:bCs/>
      <w:sz w:val="24"/>
      <w:szCs w:val="24"/>
    </w:rPr>
  </w:style>
  <w:style w:type="paragraph" w:styleId="3">
    <w:name w:val="heading 3"/>
    <w:basedOn w:val="a"/>
    <w:next w:val="a"/>
    <w:link w:val="30"/>
    <w:uiPriority w:val="99"/>
    <w:qFormat/>
    <w:rsid w:val="007D3C7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7D3C78"/>
    <w:rPr>
      <w:rFonts w:ascii="Times New Roman" w:hAnsi="Times New Roman" w:cs="Times New Roman"/>
      <w:b/>
      <w:bCs/>
      <w:sz w:val="28"/>
      <w:szCs w:val="28"/>
      <w:lang w:val="en-US" w:eastAsia="en-US"/>
    </w:rPr>
  </w:style>
  <w:style w:type="character" w:customStyle="1" w:styleId="20">
    <w:name w:val="Заголовок 2 Знак"/>
    <w:link w:val="2"/>
    <w:uiPriority w:val="99"/>
    <w:rsid w:val="007D3C78"/>
    <w:rPr>
      <w:rFonts w:ascii="Cambria" w:hAnsi="Cambria" w:cs="Times New Roman"/>
      <w:b/>
      <w:bCs/>
      <w:i/>
      <w:iCs/>
      <w:sz w:val="28"/>
      <w:szCs w:val="28"/>
      <w:lang w:val="en-US" w:eastAsia="en-US"/>
    </w:rPr>
  </w:style>
  <w:style w:type="character" w:customStyle="1" w:styleId="30">
    <w:name w:val="Заголовок 3 Знак"/>
    <w:link w:val="3"/>
    <w:uiPriority w:val="99"/>
    <w:rsid w:val="007D3C78"/>
    <w:rPr>
      <w:rFonts w:ascii="Cambria" w:hAnsi="Cambria" w:cs="Times New Roman"/>
      <w:b/>
      <w:bCs/>
      <w:sz w:val="26"/>
      <w:szCs w:val="26"/>
      <w:lang w:val="en-US" w:eastAsia="en-US"/>
    </w:rPr>
  </w:style>
  <w:style w:type="table" w:customStyle="1" w:styleId="TableNormal1">
    <w:name w:val="Table Normal1"/>
    <w:uiPriority w:val="99"/>
    <w:rsid w:val="007D3C7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7D3C78"/>
    <w:rPr>
      <w:sz w:val="24"/>
      <w:szCs w:val="24"/>
    </w:rPr>
  </w:style>
  <w:style w:type="character" w:customStyle="1" w:styleId="a4">
    <w:name w:val="Основной текст Знак"/>
    <w:link w:val="a3"/>
    <w:uiPriority w:val="99"/>
    <w:rsid w:val="007D3C78"/>
    <w:rPr>
      <w:rFonts w:ascii="Times New Roman" w:hAnsi="Times New Roman" w:cs="Times New Roman"/>
      <w:sz w:val="24"/>
      <w:szCs w:val="24"/>
      <w:lang w:val="en-US" w:eastAsia="en-US"/>
    </w:rPr>
  </w:style>
  <w:style w:type="paragraph" w:styleId="a5">
    <w:name w:val="List Paragraph"/>
    <w:basedOn w:val="a"/>
    <w:uiPriority w:val="99"/>
    <w:qFormat/>
    <w:rsid w:val="007D3C78"/>
    <w:pPr>
      <w:ind w:left="118" w:hanging="720"/>
    </w:pPr>
  </w:style>
  <w:style w:type="paragraph" w:customStyle="1" w:styleId="TableParagraph">
    <w:name w:val="Table Paragraph"/>
    <w:basedOn w:val="a"/>
    <w:uiPriority w:val="99"/>
    <w:rsid w:val="007D3C78"/>
  </w:style>
  <w:style w:type="character" w:customStyle="1" w:styleId="14">
    <w:name w:val="Выделить 14"/>
    <w:uiPriority w:val="99"/>
    <w:rsid w:val="007D3C78"/>
    <w:rPr>
      <w:rFonts w:ascii="Times New Roman" w:hAnsi="Times New Roman"/>
      <w:b/>
      <w:sz w:val="28"/>
    </w:rPr>
  </w:style>
  <w:style w:type="table" w:styleId="a6">
    <w:name w:val="Table Grid"/>
    <w:basedOn w:val="a1"/>
    <w:uiPriority w:val="99"/>
    <w:rsid w:val="007D3C78"/>
    <w:rPr>
      <w:rFonts w:ascii="Times New Roman" w:hAnsi="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Таблиця Знак"/>
    <w:link w:val="a8"/>
    <w:uiPriority w:val="99"/>
    <w:rsid w:val="007D3C78"/>
    <w:rPr>
      <w:sz w:val="24"/>
      <w:lang w:val="uk-UA" w:eastAsia="en-US"/>
    </w:rPr>
  </w:style>
  <w:style w:type="paragraph" w:customStyle="1" w:styleId="a8">
    <w:name w:val="Таблиця"/>
    <w:basedOn w:val="a"/>
    <w:link w:val="a7"/>
    <w:uiPriority w:val="99"/>
    <w:rsid w:val="007D3C78"/>
    <w:pPr>
      <w:widowControl/>
      <w:autoSpaceDE/>
      <w:autoSpaceDN/>
      <w:jc w:val="both"/>
    </w:pPr>
    <w:rPr>
      <w:rFonts w:ascii="Calibri" w:eastAsia="Calibri" w:hAnsi="Calibri"/>
      <w:sz w:val="24"/>
      <w:szCs w:val="20"/>
      <w:lang w:val="uk-UA"/>
    </w:rPr>
  </w:style>
  <w:style w:type="character" w:customStyle="1" w:styleId="a9">
    <w:name w:val="Основной текст_"/>
    <w:link w:val="4"/>
    <w:uiPriority w:val="99"/>
    <w:rsid w:val="007D3C78"/>
    <w:rPr>
      <w:rFonts w:ascii="Sylfaen" w:hAnsi="Sylfaen" w:cs="Sylfaen"/>
      <w:sz w:val="28"/>
      <w:szCs w:val="28"/>
      <w:shd w:val="clear" w:color="auto" w:fill="FFFFFF"/>
    </w:rPr>
  </w:style>
  <w:style w:type="character" w:customStyle="1" w:styleId="11">
    <w:name w:val="Основной текст + 11"/>
    <w:uiPriority w:val="99"/>
    <w:rsid w:val="007D3C78"/>
    <w:rPr>
      <w:rFonts w:ascii="Sylfaen" w:hAnsi="Sylfaen" w:cs="Sylfaen"/>
      <w:b/>
      <w:bCs/>
      <w:color w:val="000000"/>
      <w:spacing w:val="0"/>
      <w:w w:val="100"/>
      <w:position w:val="0"/>
      <w:sz w:val="23"/>
      <w:szCs w:val="23"/>
      <w:shd w:val="clear" w:color="auto" w:fill="FFFFFF"/>
      <w:lang w:val="uk-UA"/>
    </w:rPr>
  </w:style>
  <w:style w:type="character" w:customStyle="1" w:styleId="111">
    <w:name w:val="Основной текст + 111"/>
    <w:uiPriority w:val="99"/>
    <w:rsid w:val="007D3C78"/>
    <w:rPr>
      <w:rFonts w:ascii="Sylfaen" w:hAnsi="Sylfaen" w:cs="Sylfaen"/>
      <w:color w:val="000000"/>
      <w:spacing w:val="0"/>
      <w:w w:val="100"/>
      <w:position w:val="0"/>
      <w:sz w:val="23"/>
      <w:szCs w:val="23"/>
      <w:shd w:val="clear" w:color="auto" w:fill="FFFFFF"/>
      <w:lang w:val="uk-UA"/>
    </w:rPr>
  </w:style>
  <w:style w:type="paragraph" w:customStyle="1" w:styleId="4">
    <w:name w:val="Основной текст4"/>
    <w:basedOn w:val="a"/>
    <w:link w:val="a9"/>
    <w:uiPriority w:val="99"/>
    <w:rsid w:val="007D3C78"/>
    <w:pPr>
      <w:shd w:val="clear" w:color="auto" w:fill="FFFFFF"/>
      <w:autoSpaceDE/>
      <w:autoSpaceDN/>
      <w:spacing w:line="326" w:lineRule="exact"/>
      <w:ind w:hanging="340"/>
      <w:jc w:val="center"/>
    </w:pPr>
    <w:rPr>
      <w:rFonts w:ascii="Sylfaen" w:eastAsia="Calibri" w:hAnsi="Sylfaen" w:cs="Sylfaen"/>
      <w:sz w:val="28"/>
      <w:szCs w:val="28"/>
      <w:lang w:val="ru-RU" w:eastAsia="ru-RU"/>
    </w:rPr>
  </w:style>
  <w:style w:type="paragraph" w:styleId="aa">
    <w:name w:val="Balloon Text"/>
    <w:basedOn w:val="a"/>
    <w:link w:val="ab"/>
    <w:uiPriority w:val="99"/>
    <w:rsid w:val="007D3C78"/>
    <w:rPr>
      <w:rFonts w:ascii="Tahoma" w:hAnsi="Tahoma" w:cs="Tahoma"/>
      <w:sz w:val="16"/>
      <w:szCs w:val="16"/>
    </w:rPr>
  </w:style>
  <w:style w:type="character" w:customStyle="1" w:styleId="ab">
    <w:name w:val="Текст выноски Знак"/>
    <w:link w:val="aa"/>
    <w:uiPriority w:val="99"/>
    <w:rsid w:val="007D3C78"/>
    <w:rPr>
      <w:rFonts w:ascii="Tahoma" w:hAnsi="Tahoma" w:cs="Tahoma"/>
      <w:sz w:val="16"/>
      <w:szCs w:val="16"/>
      <w:lang w:val="en-US" w:eastAsia="en-US"/>
    </w:rPr>
  </w:style>
  <w:style w:type="paragraph" w:customStyle="1" w:styleId="31">
    <w:name w:val="Основной текст3"/>
    <w:basedOn w:val="a"/>
    <w:uiPriority w:val="99"/>
    <w:rsid w:val="007D3C78"/>
    <w:pPr>
      <w:shd w:val="clear" w:color="auto" w:fill="FFFFFF"/>
      <w:autoSpaceDE/>
      <w:autoSpaceDN/>
      <w:spacing w:line="211" w:lineRule="exact"/>
    </w:pPr>
    <w:rPr>
      <w:b/>
      <w:bCs/>
      <w:sz w:val="16"/>
      <w:szCs w:val="16"/>
      <w:lang w:val="ru-RU" w:eastAsia="ru-RU"/>
    </w:rPr>
  </w:style>
  <w:style w:type="character" w:customStyle="1" w:styleId="Arial">
    <w:name w:val="Основной текст + Arial"/>
    <w:uiPriority w:val="99"/>
    <w:rsid w:val="007D3C78"/>
    <w:rPr>
      <w:rFonts w:ascii="Arial" w:hAnsi="Arial" w:cs="Arial"/>
      <w:b/>
      <w:bCs/>
      <w:i/>
      <w:iCs/>
      <w:color w:val="000000"/>
      <w:spacing w:val="0"/>
      <w:w w:val="100"/>
      <w:position w:val="0"/>
      <w:sz w:val="9"/>
      <w:szCs w:val="9"/>
      <w:shd w:val="clear" w:color="auto" w:fill="FFFFFF"/>
      <w:lang w:val="uk-UA"/>
    </w:rPr>
  </w:style>
  <w:style w:type="character" w:styleId="ac">
    <w:name w:val="Hyperlink"/>
    <w:uiPriority w:val="99"/>
    <w:rsid w:val="007D3C78"/>
    <w:rPr>
      <w:rFonts w:cs="Times New Roman"/>
      <w:color w:val="0000FF"/>
      <w:u w:val="single"/>
    </w:rPr>
  </w:style>
  <w:style w:type="paragraph" w:customStyle="1" w:styleId="Default">
    <w:name w:val="Default"/>
    <w:uiPriority w:val="99"/>
    <w:rsid w:val="007D3C78"/>
    <w:pPr>
      <w:autoSpaceDE w:val="0"/>
      <w:autoSpaceDN w:val="0"/>
      <w:adjustRightInd w:val="0"/>
    </w:pPr>
    <w:rPr>
      <w:rFonts w:ascii="Times New Roman" w:hAnsi="Times New Roman"/>
      <w:color w:val="000000"/>
      <w:sz w:val="24"/>
      <w:szCs w:val="24"/>
    </w:rPr>
  </w:style>
  <w:style w:type="character" w:styleId="ad">
    <w:name w:val="Strong"/>
    <w:uiPriority w:val="99"/>
    <w:qFormat/>
    <w:rsid w:val="007D3C78"/>
    <w:rPr>
      <w:rFonts w:cs="Times New Roman"/>
      <w:b/>
    </w:rPr>
  </w:style>
  <w:style w:type="paragraph" w:styleId="ae">
    <w:name w:val="header"/>
    <w:basedOn w:val="a"/>
    <w:link w:val="af"/>
    <w:uiPriority w:val="99"/>
    <w:rsid w:val="007D3C78"/>
    <w:pPr>
      <w:tabs>
        <w:tab w:val="center" w:pos="4677"/>
        <w:tab w:val="right" w:pos="9355"/>
      </w:tabs>
    </w:pPr>
  </w:style>
  <w:style w:type="character" w:customStyle="1" w:styleId="af">
    <w:name w:val="Верхний колонтитул Знак"/>
    <w:link w:val="ae"/>
    <w:uiPriority w:val="99"/>
    <w:rsid w:val="007D3C78"/>
    <w:rPr>
      <w:rFonts w:ascii="Times New Roman" w:hAnsi="Times New Roman" w:cs="Times New Roman"/>
      <w:lang w:val="en-US" w:eastAsia="en-US"/>
    </w:rPr>
  </w:style>
  <w:style w:type="paragraph" w:styleId="af0">
    <w:name w:val="footer"/>
    <w:basedOn w:val="a"/>
    <w:link w:val="af1"/>
    <w:uiPriority w:val="99"/>
    <w:rsid w:val="007D3C78"/>
    <w:pPr>
      <w:tabs>
        <w:tab w:val="center" w:pos="4677"/>
        <w:tab w:val="right" w:pos="9355"/>
      </w:tabs>
    </w:pPr>
  </w:style>
  <w:style w:type="character" w:customStyle="1" w:styleId="af1">
    <w:name w:val="Нижний колонтитул Знак"/>
    <w:link w:val="af0"/>
    <w:uiPriority w:val="99"/>
    <w:rsid w:val="007D3C78"/>
    <w:rPr>
      <w:rFonts w:ascii="Times New Roman" w:hAnsi="Times New Roman" w:cs="Times New Roman"/>
      <w:lang w:val="en-US" w:eastAsia="en-US"/>
    </w:rPr>
  </w:style>
  <w:style w:type="character" w:customStyle="1" w:styleId="jlqj4bchmk0b">
    <w:name w:val="jlqj4b chmk0b"/>
    <w:uiPriority w:val="99"/>
    <w:rsid w:val="007D3C78"/>
  </w:style>
  <w:style w:type="character" w:styleId="af2">
    <w:name w:val="page number"/>
    <w:uiPriority w:val="99"/>
    <w:rsid w:val="007D3C78"/>
    <w:rPr>
      <w:rFonts w:cs="Times New Roman"/>
    </w:rPr>
  </w:style>
  <w:style w:type="paragraph" w:styleId="af3">
    <w:name w:val="Document Map"/>
    <w:basedOn w:val="a"/>
    <w:link w:val="af4"/>
    <w:uiPriority w:val="99"/>
    <w:rsid w:val="007D3C78"/>
    <w:pPr>
      <w:shd w:val="clear" w:color="auto" w:fill="000080"/>
    </w:pPr>
    <w:rPr>
      <w:rFonts w:ascii="Tahoma" w:hAnsi="Tahoma" w:cs="Tahoma"/>
      <w:sz w:val="20"/>
      <w:szCs w:val="20"/>
    </w:rPr>
  </w:style>
  <w:style w:type="character" w:customStyle="1" w:styleId="af4">
    <w:name w:val="Схема документа Знак"/>
    <w:link w:val="af3"/>
    <w:uiPriority w:val="99"/>
    <w:rsid w:val="007D3C78"/>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C78"/>
    <w:pPr>
      <w:widowControl w:val="0"/>
      <w:autoSpaceDE w:val="0"/>
      <w:autoSpaceDN w:val="0"/>
    </w:pPr>
    <w:rPr>
      <w:rFonts w:ascii="Times New Roman" w:eastAsia="Times New Roman" w:hAnsi="Times New Roman"/>
      <w:sz w:val="22"/>
      <w:szCs w:val="22"/>
      <w:lang w:val="en-US" w:eastAsia="en-US"/>
    </w:rPr>
  </w:style>
  <w:style w:type="paragraph" w:styleId="1">
    <w:name w:val="heading 1"/>
    <w:basedOn w:val="a"/>
    <w:link w:val="10"/>
    <w:uiPriority w:val="99"/>
    <w:qFormat/>
    <w:rsid w:val="007D3C78"/>
    <w:pPr>
      <w:ind w:left="906"/>
      <w:outlineLvl w:val="0"/>
    </w:pPr>
    <w:rPr>
      <w:b/>
      <w:bCs/>
      <w:sz w:val="28"/>
      <w:szCs w:val="28"/>
    </w:rPr>
  </w:style>
  <w:style w:type="paragraph" w:styleId="2">
    <w:name w:val="heading 2"/>
    <w:basedOn w:val="a"/>
    <w:link w:val="20"/>
    <w:uiPriority w:val="99"/>
    <w:qFormat/>
    <w:rsid w:val="007D3C78"/>
    <w:pPr>
      <w:ind w:left="462"/>
      <w:outlineLvl w:val="1"/>
    </w:pPr>
    <w:rPr>
      <w:b/>
      <w:bCs/>
      <w:sz w:val="24"/>
      <w:szCs w:val="24"/>
    </w:rPr>
  </w:style>
  <w:style w:type="paragraph" w:styleId="3">
    <w:name w:val="heading 3"/>
    <w:basedOn w:val="a"/>
    <w:next w:val="a"/>
    <w:link w:val="30"/>
    <w:uiPriority w:val="99"/>
    <w:qFormat/>
    <w:rsid w:val="007D3C7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7D3C78"/>
    <w:rPr>
      <w:rFonts w:ascii="Times New Roman" w:hAnsi="Times New Roman" w:cs="Times New Roman"/>
      <w:b/>
      <w:bCs/>
      <w:sz w:val="28"/>
      <w:szCs w:val="28"/>
      <w:lang w:val="en-US" w:eastAsia="en-US"/>
    </w:rPr>
  </w:style>
  <w:style w:type="character" w:customStyle="1" w:styleId="20">
    <w:name w:val="Заголовок 2 Знак"/>
    <w:link w:val="2"/>
    <w:uiPriority w:val="99"/>
    <w:rsid w:val="007D3C78"/>
    <w:rPr>
      <w:rFonts w:ascii="Cambria" w:hAnsi="Cambria" w:cs="Times New Roman"/>
      <w:b/>
      <w:bCs/>
      <w:i/>
      <w:iCs/>
      <w:sz w:val="28"/>
      <w:szCs w:val="28"/>
      <w:lang w:val="en-US" w:eastAsia="en-US"/>
    </w:rPr>
  </w:style>
  <w:style w:type="character" w:customStyle="1" w:styleId="30">
    <w:name w:val="Заголовок 3 Знак"/>
    <w:link w:val="3"/>
    <w:uiPriority w:val="99"/>
    <w:rsid w:val="007D3C78"/>
    <w:rPr>
      <w:rFonts w:ascii="Cambria" w:hAnsi="Cambria" w:cs="Times New Roman"/>
      <w:b/>
      <w:bCs/>
      <w:sz w:val="26"/>
      <w:szCs w:val="26"/>
      <w:lang w:val="en-US" w:eastAsia="en-US"/>
    </w:rPr>
  </w:style>
  <w:style w:type="table" w:customStyle="1" w:styleId="TableNormal1">
    <w:name w:val="Table Normal1"/>
    <w:uiPriority w:val="99"/>
    <w:rsid w:val="007D3C7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7D3C78"/>
    <w:rPr>
      <w:sz w:val="24"/>
      <w:szCs w:val="24"/>
    </w:rPr>
  </w:style>
  <w:style w:type="character" w:customStyle="1" w:styleId="a4">
    <w:name w:val="Основной текст Знак"/>
    <w:link w:val="a3"/>
    <w:uiPriority w:val="99"/>
    <w:rsid w:val="007D3C78"/>
    <w:rPr>
      <w:rFonts w:ascii="Times New Roman" w:hAnsi="Times New Roman" w:cs="Times New Roman"/>
      <w:sz w:val="24"/>
      <w:szCs w:val="24"/>
      <w:lang w:val="en-US" w:eastAsia="en-US"/>
    </w:rPr>
  </w:style>
  <w:style w:type="paragraph" w:styleId="a5">
    <w:name w:val="List Paragraph"/>
    <w:basedOn w:val="a"/>
    <w:uiPriority w:val="99"/>
    <w:qFormat/>
    <w:rsid w:val="007D3C78"/>
    <w:pPr>
      <w:ind w:left="118" w:hanging="720"/>
    </w:pPr>
  </w:style>
  <w:style w:type="paragraph" w:customStyle="1" w:styleId="TableParagraph">
    <w:name w:val="Table Paragraph"/>
    <w:basedOn w:val="a"/>
    <w:uiPriority w:val="99"/>
    <w:rsid w:val="007D3C78"/>
  </w:style>
  <w:style w:type="character" w:customStyle="1" w:styleId="14">
    <w:name w:val="Выделить 14"/>
    <w:uiPriority w:val="99"/>
    <w:rsid w:val="007D3C78"/>
    <w:rPr>
      <w:rFonts w:ascii="Times New Roman" w:hAnsi="Times New Roman"/>
      <w:b/>
      <w:sz w:val="28"/>
    </w:rPr>
  </w:style>
  <w:style w:type="table" w:styleId="a6">
    <w:name w:val="Table Grid"/>
    <w:basedOn w:val="a1"/>
    <w:uiPriority w:val="99"/>
    <w:rsid w:val="007D3C78"/>
    <w:rPr>
      <w:rFonts w:ascii="Times New Roman" w:hAnsi="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Таблиця Знак"/>
    <w:link w:val="a8"/>
    <w:uiPriority w:val="99"/>
    <w:rsid w:val="007D3C78"/>
    <w:rPr>
      <w:sz w:val="24"/>
      <w:lang w:val="uk-UA" w:eastAsia="en-US"/>
    </w:rPr>
  </w:style>
  <w:style w:type="paragraph" w:customStyle="1" w:styleId="a8">
    <w:name w:val="Таблиця"/>
    <w:basedOn w:val="a"/>
    <w:link w:val="a7"/>
    <w:uiPriority w:val="99"/>
    <w:rsid w:val="007D3C78"/>
    <w:pPr>
      <w:widowControl/>
      <w:autoSpaceDE/>
      <w:autoSpaceDN/>
      <w:jc w:val="both"/>
    </w:pPr>
    <w:rPr>
      <w:rFonts w:ascii="Calibri" w:eastAsia="Calibri" w:hAnsi="Calibri"/>
      <w:sz w:val="24"/>
      <w:szCs w:val="20"/>
      <w:lang w:val="uk-UA"/>
    </w:rPr>
  </w:style>
  <w:style w:type="character" w:customStyle="1" w:styleId="a9">
    <w:name w:val="Основной текст_"/>
    <w:link w:val="4"/>
    <w:uiPriority w:val="99"/>
    <w:rsid w:val="007D3C78"/>
    <w:rPr>
      <w:rFonts w:ascii="Sylfaen" w:hAnsi="Sylfaen" w:cs="Sylfaen"/>
      <w:sz w:val="28"/>
      <w:szCs w:val="28"/>
      <w:shd w:val="clear" w:color="auto" w:fill="FFFFFF"/>
    </w:rPr>
  </w:style>
  <w:style w:type="character" w:customStyle="1" w:styleId="11">
    <w:name w:val="Основной текст + 11"/>
    <w:uiPriority w:val="99"/>
    <w:rsid w:val="007D3C78"/>
    <w:rPr>
      <w:rFonts w:ascii="Sylfaen" w:hAnsi="Sylfaen" w:cs="Sylfaen"/>
      <w:b/>
      <w:bCs/>
      <w:color w:val="000000"/>
      <w:spacing w:val="0"/>
      <w:w w:val="100"/>
      <w:position w:val="0"/>
      <w:sz w:val="23"/>
      <w:szCs w:val="23"/>
      <w:shd w:val="clear" w:color="auto" w:fill="FFFFFF"/>
      <w:lang w:val="uk-UA"/>
    </w:rPr>
  </w:style>
  <w:style w:type="character" w:customStyle="1" w:styleId="111">
    <w:name w:val="Основной текст + 111"/>
    <w:uiPriority w:val="99"/>
    <w:rsid w:val="007D3C78"/>
    <w:rPr>
      <w:rFonts w:ascii="Sylfaen" w:hAnsi="Sylfaen" w:cs="Sylfaen"/>
      <w:color w:val="000000"/>
      <w:spacing w:val="0"/>
      <w:w w:val="100"/>
      <w:position w:val="0"/>
      <w:sz w:val="23"/>
      <w:szCs w:val="23"/>
      <w:shd w:val="clear" w:color="auto" w:fill="FFFFFF"/>
      <w:lang w:val="uk-UA"/>
    </w:rPr>
  </w:style>
  <w:style w:type="paragraph" w:customStyle="1" w:styleId="4">
    <w:name w:val="Основной текст4"/>
    <w:basedOn w:val="a"/>
    <w:link w:val="a9"/>
    <w:uiPriority w:val="99"/>
    <w:rsid w:val="007D3C78"/>
    <w:pPr>
      <w:shd w:val="clear" w:color="auto" w:fill="FFFFFF"/>
      <w:autoSpaceDE/>
      <w:autoSpaceDN/>
      <w:spacing w:line="326" w:lineRule="exact"/>
      <w:ind w:hanging="340"/>
      <w:jc w:val="center"/>
    </w:pPr>
    <w:rPr>
      <w:rFonts w:ascii="Sylfaen" w:eastAsia="Calibri" w:hAnsi="Sylfaen" w:cs="Sylfaen"/>
      <w:sz w:val="28"/>
      <w:szCs w:val="28"/>
      <w:lang w:val="ru-RU" w:eastAsia="ru-RU"/>
    </w:rPr>
  </w:style>
  <w:style w:type="paragraph" w:styleId="aa">
    <w:name w:val="Balloon Text"/>
    <w:basedOn w:val="a"/>
    <w:link w:val="ab"/>
    <w:uiPriority w:val="99"/>
    <w:rsid w:val="007D3C78"/>
    <w:rPr>
      <w:rFonts w:ascii="Tahoma" w:hAnsi="Tahoma" w:cs="Tahoma"/>
      <w:sz w:val="16"/>
      <w:szCs w:val="16"/>
    </w:rPr>
  </w:style>
  <w:style w:type="character" w:customStyle="1" w:styleId="ab">
    <w:name w:val="Текст выноски Знак"/>
    <w:link w:val="aa"/>
    <w:uiPriority w:val="99"/>
    <w:rsid w:val="007D3C78"/>
    <w:rPr>
      <w:rFonts w:ascii="Tahoma" w:hAnsi="Tahoma" w:cs="Tahoma"/>
      <w:sz w:val="16"/>
      <w:szCs w:val="16"/>
      <w:lang w:val="en-US" w:eastAsia="en-US"/>
    </w:rPr>
  </w:style>
  <w:style w:type="paragraph" w:customStyle="1" w:styleId="31">
    <w:name w:val="Основной текст3"/>
    <w:basedOn w:val="a"/>
    <w:uiPriority w:val="99"/>
    <w:rsid w:val="007D3C78"/>
    <w:pPr>
      <w:shd w:val="clear" w:color="auto" w:fill="FFFFFF"/>
      <w:autoSpaceDE/>
      <w:autoSpaceDN/>
      <w:spacing w:line="211" w:lineRule="exact"/>
    </w:pPr>
    <w:rPr>
      <w:b/>
      <w:bCs/>
      <w:sz w:val="16"/>
      <w:szCs w:val="16"/>
      <w:lang w:val="ru-RU" w:eastAsia="ru-RU"/>
    </w:rPr>
  </w:style>
  <w:style w:type="character" w:customStyle="1" w:styleId="Arial">
    <w:name w:val="Основной текст + Arial"/>
    <w:uiPriority w:val="99"/>
    <w:rsid w:val="007D3C78"/>
    <w:rPr>
      <w:rFonts w:ascii="Arial" w:hAnsi="Arial" w:cs="Arial"/>
      <w:b/>
      <w:bCs/>
      <w:i/>
      <w:iCs/>
      <w:color w:val="000000"/>
      <w:spacing w:val="0"/>
      <w:w w:val="100"/>
      <w:position w:val="0"/>
      <w:sz w:val="9"/>
      <w:szCs w:val="9"/>
      <w:shd w:val="clear" w:color="auto" w:fill="FFFFFF"/>
      <w:lang w:val="uk-UA"/>
    </w:rPr>
  </w:style>
  <w:style w:type="character" w:styleId="ac">
    <w:name w:val="Hyperlink"/>
    <w:uiPriority w:val="99"/>
    <w:rsid w:val="007D3C78"/>
    <w:rPr>
      <w:rFonts w:cs="Times New Roman"/>
      <w:color w:val="0000FF"/>
      <w:u w:val="single"/>
    </w:rPr>
  </w:style>
  <w:style w:type="paragraph" w:customStyle="1" w:styleId="Default">
    <w:name w:val="Default"/>
    <w:uiPriority w:val="99"/>
    <w:rsid w:val="007D3C78"/>
    <w:pPr>
      <w:autoSpaceDE w:val="0"/>
      <w:autoSpaceDN w:val="0"/>
      <w:adjustRightInd w:val="0"/>
    </w:pPr>
    <w:rPr>
      <w:rFonts w:ascii="Times New Roman" w:hAnsi="Times New Roman"/>
      <w:color w:val="000000"/>
      <w:sz w:val="24"/>
      <w:szCs w:val="24"/>
    </w:rPr>
  </w:style>
  <w:style w:type="character" w:styleId="ad">
    <w:name w:val="Strong"/>
    <w:uiPriority w:val="99"/>
    <w:qFormat/>
    <w:rsid w:val="007D3C78"/>
    <w:rPr>
      <w:rFonts w:cs="Times New Roman"/>
      <w:b/>
    </w:rPr>
  </w:style>
  <w:style w:type="paragraph" w:styleId="ae">
    <w:name w:val="header"/>
    <w:basedOn w:val="a"/>
    <w:link w:val="af"/>
    <w:uiPriority w:val="99"/>
    <w:rsid w:val="007D3C78"/>
    <w:pPr>
      <w:tabs>
        <w:tab w:val="center" w:pos="4677"/>
        <w:tab w:val="right" w:pos="9355"/>
      </w:tabs>
    </w:pPr>
  </w:style>
  <w:style w:type="character" w:customStyle="1" w:styleId="af">
    <w:name w:val="Верхний колонтитул Знак"/>
    <w:link w:val="ae"/>
    <w:uiPriority w:val="99"/>
    <w:rsid w:val="007D3C78"/>
    <w:rPr>
      <w:rFonts w:ascii="Times New Roman" w:hAnsi="Times New Roman" w:cs="Times New Roman"/>
      <w:lang w:val="en-US" w:eastAsia="en-US"/>
    </w:rPr>
  </w:style>
  <w:style w:type="paragraph" w:styleId="af0">
    <w:name w:val="footer"/>
    <w:basedOn w:val="a"/>
    <w:link w:val="af1"/>
    <w:uiPriority w:val="99"/>
    <w:rsid w:val="007D3C78"/>
    <w:pPr>
      <w:tabs>
        <w:tab w:val="center" w:pos="4677"/>
        <w:tab w:val="right" w:pos="9355"/>
      </w:tabs>
    </w:pPr>
  </w:style>
  <w:style w:type="character" w:customStyle="1" w:styleId="af1">
    <w:name w:val="Нижний колонтитул Знак"/>
    <w:link w:val="af0"/>
    <w:uiPriority w:val="99"/>
    <w:rsid w:val="007D3C78"/>
    <w:rPr>
      <w:rFonts w:ascii="Times New Roman" w:hAnsi="Times New Roman" w:cs="Times New Roman"/>
      <w:lang w:val="en-US" w:eastAsia="en-US"/>
    </w:rPr>
  </w:style>
  <w:style w:type="character" w:customStyle="1" w:styleId="jlqj4bchmk0b">
    <w:name w:val="jlqj4b chmk0b"/>
    <w:uiPriority w:val="99"/>
    <w:rsid w:val="007D3C78"/>
  </w:style>
  <w:style w:type="character" w:styleId="af2">
    <w:name w:val="page number"/>
    <w:uiPriority w:val="99"/>
    <w:rsid w:val="007D3C78"/>
    <w:rPr>
      <w:rFonts w:cs="Times New Roman"/>
    </w:rPr>
  </w:style>
  <w:style w:type="paragraph" w:styleId="af3">
    <w:name w:val="Document Map"/>
    <w:basedOn w:val="a"/>
    <w:link w:val="af4"/>
    <w:uiPriority w:val="99"/>
    <w:rsid w:val="007D3C78"/>
    <w:pPr>
      <w:shd w:val="clear" w:color="auto" w:fill="000080"/>
    </w:pPr>
    <w:rPr>
      <w:rFonts w:ascii="Tahoma" w:hAnsi="Tahoma" w:cs="Tahoma"/>
      <w:sz w:val="20"/>
      <w:szCs w:val="20"/>
    </w:rPr>
  </w:style>
  <w:style w:type="character" w:customStyle="1" w:styleId="af4">
    <w:name w:val="Схема документа Знак"/>
    <w:link w:val="af3"/>
    <w:uiPriority w:val="99"/>
    <w:rsid w:val="007D3C78"/>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zakon4.rada.gov.ua/laws/show/1187-2015-&#1087;/pag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akon4.rada.gov.ua/laws/show/266-2015-&#108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5.rada.gov.ua/laws/show/2145-19" TargetMode="External"/><Relationship Id="rId5" Type="http://schemas.openxmlformats.org/officeDocument/2006/relationships/webSettings" Target="webSettings.xml"/><Relationship Id="rId15" Type="http://schemas.openxmlformats.org/officeDocument/2006/relationships/hyperlink" Target="http://www.ukrstat.gov.ua/" TargetMode="External"/><Relationship Id="rId10" Type="http://schemas.openxmlformats.org/officeDocument/2006/relationships/hyperlink" Target="https://zp.edu.ua/normativna-baza-navchalnogo-proces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zakon4.rada.gov.ua/laws/show/1341-2011-&#10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7053</Words>
  <Characters>40207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ОПП БАКАЛАВРЫ</vt:lpstr>
    </vt:vector>
  </TitlesOfParts>
  <Company>SPecialiST RePack</Company>
  <LinksUpToDate>false</LinksUpToDate>
  <CharactersWithSpaces>47166</CharactersWithSpaces>
  <SharedDoc>false</SharedDoc>
  <HLinks>
    <vt:vector size="36" baseType="variant">
      <vt:variant>
        <vt:i4>6750247</vt:i4>
      </vt:variant>
      <vt:variant>
        <vt:i4>15</vt:i4>
      </vt:variant>
      <vt:variant>
        <vt:i4>0</vt:i4>
      </vt:variant>
      <vt:variant>
        <vt:i4>5</vt:i4>
      </vt:variant>
      <vt:variant>
        <vt:lpwstr>http://www.ukrstat.gov.ua/</vt:lpwstr>
      </vt:variant>
      <vt:variant>
        <vt:lpwstr/>
      </vt:variant>
      <vt:variant>
        <vt:i4>3932201</vt:i4>
      </vt:variant>
      <vt:variant>
        <vt:i4>12</vt:i4>
      </vt:variant>
      <vt:variant>
        <vt:i4>0</vt:i4>
      </vt:variant>
      <vt:variant>
        <vt:i4>5</vt:i4>
      </vt:variant>
      <vt:variant>
        <vt:lpwstr>http://zakon4.rada.gov.ua/laws/show/1341-2011-п</vt:lpwstr>
      </vt:variant>
      <vt:variant>
        <vt:lpwstr/>
      </vt:variant>
      <vt:variant>
        <vt:i4>1246217</vt:i4>
      </vt:variant>
      <vt:variant>
        <vt:i4>9</vt:i4>
      </vt:variant>
      <vt:variant>
        <vt:i4>0</vt:i4>
      </vt:variant>
      <vt:variant>
        <vt:i4>5</vt:i4>
      </vt:variant>
      <vt:variant>
        <vt:lpwstr>http://zakon4.rada.gov.ua/laws/show/1187-2015-п/page</vt:lpwstr>
      </vt:variant>
      <vt:variant>
        <vt:lpwstr/>
      </vt:variant>
      <vt:variant>
        <vt:i4>70320170</vt:i4>
      </vt:variant>
      <vt:variant>
        <vt:i4>6</vt:i4>
      </vt:variant>
      <vt:variant>
        <vt:i4>0</vt:i4>
      </vt:variant>
      <vt:variant>
        <vt:i4>5</vt:i4>
      </vt:variant>
      <vt:variant>
        <vt:lpwstr>http://zakon4.rada.gov.ua/laws/show/266-2015-п</vt:lpwstr>
      </vt:variant>
      <vt:variant>
        <vt:lpwstr/>
      </vt:variant>
      <vt:variant>
        <vt:i4>2424874</vt:i4>
      </vt:variant>
      <vt:variant>
        <vt:i4>3</vt:i4>
      </vt:variant>
      <vt:variant>
        <vt:i4>0</vt:i4>
      </vt:variant>
      <vt:variant>
        <vt:i4>5</vt:i4>
      </vt:variant>
      <vt:variant>
        <vt:lpwstr>http://zakon5.rada.gov.ua/laws/show/2145-19</vt:lpwstr>
      </vt:variant>
      <vt:variant>
        <vt:lpwstr/>
      </vt:variant>
      <vt:variant>
        <vt:i4>5898254</vt:i4>
      </vt:variant>
      <vt:variant>
        <vt:i4>0</vt:i4>
      </vt:variant>
      <vt:variant>
        <vt:i4>0</vt:i4>
      </vt:variant>
      <vt:variant>
        <vt:i4>5</vt:i4>
      </vt:variant>
      <vt:variant>
        <vt:lpwstr>https://zp.edu.ua/normativna-baza-navchalnogo-procesu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ОПП БАКАЛАВРЫ</dc:title>
  <dc:subject>Спеціальність 152</dc:subject>
  <dc:creator>Балев В.Н.</dc:creator>
  <cp:lastModifiedBy>Gorodetsky</cp:lastModifiedBy>
  <cp:revision>3</cp:revision>
  <cp:lastPrinted>2022-04-21T13:04:00Z</cp:lastPrinted>
  <dcterms:created xsi:type="dcterms:W3CDTF">2022-05-30T13:30:00Z</dcterms:created>
  <dcterms:modified xsi:type="dcterms:W3CDTF">2022-05-30T13:33:00Z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