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B9B" w:rsidRPr="00B44B9B" w:rsidRDefault="00B44B9B" w:rsidP="00B44B9B">
      <w:pPr>
        <w:tabs>
          <w:tab w:val="left" w:leader="underscore" w:pos="704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44B9B">
        <w:rPr>
          <w:rFonts w:ascii="Times New Roman" w:hAnsi="Times New Roman" w:cs="Times New Roman"/>
          <w:sz w:val="28"/>
          <w:szCs w:val="28"/>
          <w:lang w:val="uk-UA"/>
        </w:rPr>
        <w:t xml:space="preserve">Кафедра   </w:t>
      </w:r>
      <w:r w:rsidRPr="00B44B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Облік і оподаткування </w:t>
      </w:r>
    </w:p>
    <w:p w:rsidR="00B44B9B" w:rsidRPr="00B44B9B" w:rsidRDefault="00B44B9B" w:rsidP="00B44B9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44B9B">
        <w:rPr>
          <w:rFonts w:ascii="Times New Roman" w:hAnsi="Times New Roman" w:cs="Times New Roman"/>
          <w:sz w:val="20"/>
          <w:szCs w:val="20"/>
          <w:lang w:val="uk-UA"/>
        </w:rPr>
        <w:t xml:space="preserve">    (назва кафедри, яка відповідає за дисципліну)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595B24" w:rsidRPr="00B44B9B" w:rsidRDefault="0022252A" w:rsidP="00595B24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22252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ПП</w:t>
      </w:r>
      <w:r w:rsidR="00F0062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</w:t>
      </w:r>
      <w:r w:rsidRPr="0022252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F0062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14</w:t>
      </w:r>
      <w:r w:rsidRPr="0022252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254DA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«</w:t>
      </w:r>
      <w:r w:rsidR="00B44B9B" w:rsidRPr="00B44B9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Облік </w:t>
      </w:r>
      <w:r w:rsidR="00F0062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 банках</w:t>
      </w:r>
      <w:r w:rsidR="00254DA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»</w:t>
      </w:r>
    </w:p>
    <w:p w:rsidR="00721D66" w:rsidRPr="00F20C81" w:rsidRDefault="00595B24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21D66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:rsidR="00721D66" w:rsidRPr="002B0109" w:rsidRDefault="00721D66" w:rsidP="00B44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B9B" w:rsidRPr="00D93677" w:rsidRDefault="00B44B9B" w:rsidP="00B44B9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Освітня програма</w:t>
      </w:r>
      <w:r w:rsidRPr="00B44B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 w:rsidRPr="00B44B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Облік 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аудит</w:t>
      </w:r>
    </w:p>
    <w:p w:rsidR="00721D66" w:rsidRPr="00F20C81" w:rsidRDefault="00B44B9B" w:rsidP="00D936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4B9B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595B24" w:rsidRPr="00595B2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1D66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77" w:rsidRPr="00350C00" w:rsidRDefault="008B543A" w:rsidP="00D9367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C0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Спеціальність: 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B44B9B" w:rsidRPr="00350C00">
        <w:rPr>
          <w:rFonts w:ascii="Times New Roman" w:hAnsi="Times New Roman" w:cs="Times New Roman"/>
          <w:sz w:val="28"/>
          <w:szCs w:val="28"/>
        </w:rPr>
        <w:t>1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44B9B" w:rsidRPr="00350C00">
        <w:rPr>
          <w:rFonts w:ascii="Times New Roman" w:hAnsi="Times New Roman" w:cs="Times New Roman"/>
          <w:sz w:val="28"/>
          <w:szCs w:val="28"/>
          <w:lang w:val="uk-UA"/>
        </w:rPr>
        <w:t>Облік і оподаткування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B0109" w:rsidRPr="00F20C81" w:rsidRDefault="00B44B9B" w:rsidP="00D936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595B24" w:rsidRPr="00F20C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B0109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7E2C35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Галузь знань: 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0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 w:rsidR="00E11C22" w:rsidRPr="007E2C3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/>
        </w:rPr>
        <w:t xml:space="preserve"> </w:t>
      </w:r>
      <w:r w:rsidR="00E11C22" w:rsidRPr="007E2C35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uk-UA"/>
        </w:rPr>
        <w:t>«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Уп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лі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я 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35"/>
          <w:sz w:val="28"/>
          <w:szCs w:val="28"/>
          <w:u w:val="single"/>
          <w:lang w:val="uk-UA"/>
        </w:rPr>
        <w:t xml:space="preserve">а 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адміні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uk-UA"/>
        </w:rPr>
        <w:t>у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нн</w:t>
      </w:r>
      <w:r w:rsidR="00E11C22" w:rsidRPr="007E2C35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  <w:lang w:val="uk-UA"/>
        </w:rPr>
        <w:t>я</w:t>
      </w:r>
      <w:r w:rsidR="00E11C22" w:rsidRPr="007E2C3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uk-UA"/>
        </w:rPr>
        <w:t xml:space="preserve">» </w:t>
      </w:r>
    </w:p>
    <w:p w:rsidR="002B0109" w:rsidRPr="00F20C81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1E5B" w:rsidRPr="00D93677" w:rsidRDefault="002B0109" w:rsidP="001F1E5B">
      <w:pPr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D936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Ступінь вищої освіти: </w:t>
      </w:r>
      <w:r w:rsidR="0022252A" w:rsidRPr="00D9367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Перший (бакалаврський)</w:t>
      </w:r>
      <w:r w:rsidR="00ED219D" w:rsidRPr="00D9367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рівень</w:t>
      </w:r>
    </w:p>
    <w:p w:rsidR="002B0109" w:rsidRPr="004B13DF" w:rsidRDefault="001F1E5B" w:rsidP="001F1E5B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B0109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:rsidR="0048554F" w:rsidRPr="004B13DF" w:rsidRDefault="0048554F" w:rsidP="001F1E5B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554F" w:rsidRPr="004B13DF" w:rsidRDefault="0048554F" w:rsidP="001F1E5B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13DF" w:rsidTr="004B13DF">
        <w:tc>
          <w:tcPr>
            <w:tcW w:w="4785" w:type="dxa"/>
          </w:tcPr>
          <w:p w:rsidR="004B13DF" w:rsidRDefault="004B1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4B13DF" w:rsidRDefault="004B1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13DF" w:rsidRDefault="004B1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4B13DF" w:rsidRDefault="004B1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13DF" w:rsidRDefault="004B1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4B13DF" w:rsidRDefault="004B1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13DF" w:rsidRDefault="004B1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4B13DF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FA3048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04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B0109" w:rsidRPr="00FA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048">
        <w:rPr>
          <w:rFonts w:ascii="Times New Roman" w:hAnsi="Times New Roman" w:cs="Times New Roman"/>
          <w:sz w:val="28"/>
          <w:szCs w:val="28"/>
          <w:lang w:val="uk-UA"/>
        </w:rPr>
        <w:t xml:space="preserve">Запоріжжя </w:t>
      </w:r>
      <w:r w:rsidR="001F1E5B" w:rsidRPr="00FA304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FA30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4"/>
        <w:gridCol w:w="3505"/>
      </w:tblGrid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F92B58" w:rsidP="000C4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95492F" w:rsidRPr="00595B24" w:rsidTr="00A10228">
        <w:tc>
          <w:tcPr>
            <w:tcW w:w="6524" w:type="dxa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505" w:type="dxa"/>
          </w:tcPr>
          <w:p w:rsidR="00F00625" w:rsidRPr="00F00625" w:rsidRDefault="00F00625" w:rsidP="00F006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F0062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ППН 14  </w:t>
            </w:r>
            <w:r w:rsidRPr="00F006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Облік у банках</w:t>
            </w:r>
          </w:p>
          <w:p w:rsidR="00ED219D" w:rsidRPr="00ED219D" w:rsidRDefault="00F00625" w:rsidP="00F0062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FD13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нормативна</w:t>
            </w:r>
            <w:r w:rsidR="00FD13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95492F" w:rsidRPr="008D13E8" w:rsidTr="00A10228">
        <w:tc>
          <w:tcPr>
            <w:tcW w:w="6524" w:type="dxa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3505" w:type="dxa"/>
          </w:tcPr>
          <w:p w:rsidR="00EA2C2A" w:rsidRPr="004130ED" w:rsidRDefault="00817CB5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17C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Перший (бакалаврський)</w:t>
            </w:r>
            <w:r w:rsidR="00EA2C2A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95492F" w:rsidRPr="008D13E8" w:rsidTr="00A10228">
        <w:tc>
          <w:tcPr>
            <w:tcW w:w="6524" w:type="dxa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505" w:type="dxa"/>
          </w:tcPr>
          <w:p w:rsidR="00F92B58" w:rsidRPr="00EB1606" w:rsidRDefault="00BD68ED" w:rsidP="00D873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Зоря О.П., к.с.н, доцент</w:t>
            </w:r>
            <w:r w:rsidR="00EB1606"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кафедри «Облік і оподаткування»</w:t>
            </w:r>
          </w:p>
        </w:tc>
      </w:tr>
      <w:tr w:rsidR="0095492F" w:rsidRPr="008D13E8" w:rsidTr="00A10228">
        <w:tc>
          <w:tcPr>
            <w:tcW w:w="6524" w:type="dxa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3505" w:type="dxa"/>
          </w:tcPr>
          <w:p w:rsidR="00D873C9" w:rsidRPr="004130ED" w:rsidRDefault="00EB1606" w:rsidP="00BD6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769-82-86</w:t>
            </w:r>
          </w:p>
        </w:tc>
      </w:tr>
      <w:tr w:rsidR="0095492F" w:rsidRPr="008D13E8" w:rsidTr="00A10228">
        <w:tc>
          <w:tcPr>
            <w:tcW w:w="6524" w:type="dxa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3505" w:type="dxa"/>
          </w:tcPr>
          <w:p w:rsidR="00F92B58" w:rsidRPr="004130ED" w:rsidRDefault="004130ED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редметна аудиторія кафедри</w:t>
            </w:r>
          </w:p>
        </w:tc>
      </w:tr>
      <w:tr w:rsidR="0095492F" w:rsidRPr="008D23D4" w:rsidTr="00A10228">
        <w:tc>
          <w:tcPr>
            <w:tcW w:w="6524" w:type="dxa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3505" w:type="dxa"/>
          </w:tcPr>
          <w:p w:rsidR="00F92B58" w:rsidRPr="004130ED" w:rsidRDefault="005F3615" w:rsidP="00F0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90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розподіл годин (</w:t>
            </w:r>
            <w:r w:rsidR="00F006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28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год.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лекції,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практичні,</w:t>
            </w:r>
            <w:r w:rsidR="00F006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48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</w:p>
        </w:tc>
      </w:tr>
      <w:tr w:rsidR="0095492F" w:rsidRPr="008D23D4" w:rsidTr="00A10228">
        <w:tc>
          <w:tcPr>
            <w:tcW w:w="6524" w:type="dxa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3505" w:type="dxa"/>
          </w:tcPr>
          <w:p w:rsidR="00F92B58" w:rsidRPr="004130ED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23D4" w:rsidTr="001B6D7A">
        <w:tc>
          <w:tcPr>
            <w:tcW w:w="10029" w:type="dxa"/>
            <w:gridSpan w:val="2"/>
          </w:tcPr>
          <w:p w:rsidR="00086275" w:rsidRPr="0055740F" w:rsidRDefault="00086275" w:rsidP="006F04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5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Пререквізіти</w:t>
            </w:r>
            <w:proofErr w:type="spellEnd"/>
            <w:r w:rsidRPr="0055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55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постреквізіти</w:t>
            </w:r>
            <w:proofErr w:type="spellEnd"/>
            <w:r w:rsidRPr="0055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навчальної дисципліни</w:t>
            </w:r>
          </w:p>
        </w:tc>
      </w:tr>
      <w:tr w:rsidR="00086275" w:rsidRPr="004B13DF" w:rsidTr="001B6D7A">
        <w:tc>
          <w:tcPr>
            <w:tcW w:w="10029" w:type="dxa"/>
            <w:gridSpan w:val="2"/>
          </w:tcPr>
          <w:p w:rsidR="00086275" w:rsidRPr="0055740F" w:rsidRDefault="006A1236" w:rsidP="005200A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Міждисциплінарні зв’язки: дисципліна</w:t>
            </w:r>
            <w:r w:rsidR="009D31F3"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31F3" w:rsidRPr="005574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Попередні:</w:t>
            </w:r>
            <w:r w:rsidR="009D31F3" w:rsidRPr="0055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C9173E"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D31F3"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ухгалтерський облік</w:t>
            </w:r>
            <w:r w:rsidR="005200A1"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D31F3" w:rsidRPr="005574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Супутні (якщо потрібно): </w:t>
            </w:r>
            <w:r w:rsidR="005150B8" w:rsidRPr="005574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фінансовий облік І, облік і звітність суб'єктів малого підприємництва</w:t>
            </w:r>
            <w:r w:rsidR="005200A1" w:rsidRPr="005574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облік і звітність </w:t>
            </w:r>
            <w:r w:rsidR="005200A1"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страхування.</w:t>
            </w:r>
          </w:p>
        </w:tc>
      </w:tr>
      <w:tr w:rsidR="00F92B58" w:rsidRPr="005200A1" w:rsidTr="001B6D7A">
        <w:tc>
          <w:tcPr>
            <w:tcW w:w="10029" w:type="dxa"/>
            <w:gridSpan w:val="2"/>
          </w:tcPr>
          <w:p w:rsidR="00F92B58" w:rsidRPr="0055740F" w:rsidRDefault="00034DCB" w:rsidP="006F047C">
            <w:pPr>
              <w:pStyle w:val="Default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/>
              </w:rPr>
            </w:pPr>
            <w:r w:rsidRPr="0055740F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92B58" w:rsidRPr="004B13DF" w:rsidTr="001B6D7A">
        <w:tc>
          <w:tcPr>
            <w:tcW w:w="10029" w:type="dxa"/>
            <w:gridSpan w:val="2"/>
          </w:tcPr>
          <w:p w:rsidR="0055740F" w:rsidRPr="0055740F" w:rsidRDefault="0055740F" w:rsidP="0055740F">
            <w:pPr>
              <w:widowControl w:val="0"/>
              <w:tabs>
                <w:tab w:val="left" w:pos="390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дисципліною</w:t>
            </w:r>
            <w:r w:rsidRPr="005574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5574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«Облік у банках»</w:t>
            </w:r>
            <w:r w:rsidRPr="005574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дозволить майбутнім бакалаврам </w:t>
            </w:r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досягти розуміння суті основних банківських операцій на теоретичному та прикладному рівнях, а також вивчити методику відображення на рахунках обліку основних банківських операцій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5740F" w:rsidRPr="0055740F" w:rsidRDefault="0055740F" w:rsidP="005574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результаті вивчення навчальної дисципліни студент повинен отримати:</w:t>
            </w:r>
          </w:p>
          <w:p w:rsidR="0055740F" w:rsidRPr="0055740F" w:rsidRDefault="0055740F" w:rsidP="0055740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а) загальні компетентності:</w:t>
            </w:r>
          </w:p>
          <w:p w:rsidR="0055740F" w:rsidRPr="0055740F" w:rsidRDefault="0055740F" w:rsidP="0055740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вчитися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55740F">
              <w:rPr>
                <w:rFonts w:ascii="Times New Roman" w:hAnsi="Times New Roman" w:cs="Times New Roman"/>
                <w:b/>
                <w:sz w:val="28"/>
                <w:szCs w:val="28"/>
              </w:rPr>
              <w:t>ЗК</w:t>
            </w:r>
            <w:r w:rsidRPr="00557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5740F" w:rsidRPr="0055740F" w:rsidRDefault="0055740F" w:rsidP="0055740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авички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сучасних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 і</w:t>
            </w:r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557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55740F">
              <w:rPr>
                <w:rFonts w:ascii="Times New Roman" w:hAnsi="Times New Roman" w:cs="Times New Roman"/>
                <w:b/>
                <w:sz w:val="28"/>
                <w:szCs w:val="28"/>
              </w:rPr>
              <w:t>ЗК</w:t>
            </w:r>
            <w:r w:rsidRPr="00557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5740F" w:rsidRPr="0055740F" w:rsidRDefault="0055740F" w:rsidP="0055740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проведенн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відповідному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40F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55740F">
              <w:rPr>
                <w:rFonts w:ascii="Times New Roman" w:hAnsi="Times New Roman" w:cs="Times New Roman"/>
                <w:b/>
                <w:sz w:val="28"/>
                <w:szCs w:val="28"/>
              </w:rPr>
              <w:t>ЗК</w:t>
            </w:r>
            <w:r w:rsidRPr="00557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552BE" w:rsidRPr="0055740F" w:rsidRDefault="00D552BE" w:rsidP="00D552B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б) фахові компетентності:</w:t>
            </w:r>
          </w:p>
          <w:p w:rsidR="0055740F" w:rsidRPr="0055740F" w:rsidRDefault="00462FD8" w:rsidP="00462FD8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</w:t>
            </w:r>
            <w:r w:rsidRPr="00462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5740F"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(СК03).</w:t>
            </w:r>
          </w:p>
          <w:p w:rsidR="00034DCB" w:rsidRPr="0055740F" w:rsidRDefault="0055740F" w:rsidP="00462FD8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навчання з дисципліни «</w:t>
            </w:r>
            <w:r w:rsidRPr="0055740F">
              <w:rPr>
                <w:rStyle w:val="m-6439367313680690572xfm47050603"/>
                <w:rFonts w:ascii="Times New Roman" w:hAnsi="Times New Roman" w:cs="Times New Roman"/>
                <w:sz w:val="28"/>
                <w:szCs w:val="28"/>
                <w:lang w:val="uk-UA"/>
              </w:rPr>
              <w:t>Облік у банках</w:t>
            </w: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деталізують такі очікувані результати навчання: 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 (ПР06).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55740F" w:rsidRDefault="00F92B58" w:rsidP="006F04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вивчення навчальної дисципліни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55740F" w:rsidRDefault="00C9173E" w:rsidP="0055740F">
            <w:pPr>
              <w:widowControl w:val="0"/>
              <w:tabs>
                <w:tab w:val="left" w:pos="390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Формування </w:t>
            </w:r>
            <w:r w:rsidR="0055740F"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сучасної системи знань з теорії і практики бухгалтерського обліку в банках, набуття вмінь та навичок з підготовки й використання облікової інформації для аналітичної діяльності та обґрунтування управлінських рішень.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55740F" w:rsidRDefault="00F92B58" w:rsidP="006F04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C9173E" w:rsidRPr="0055740F" w:rsidRDefault="00C61C12" w:rsidP="0055740F">
            <w:pPr>
              <w:widowControl w:val="0"/>
              <w:tabs>
                <w:tab w:val="left" w:pos="390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студентів з </w:t>
            </w:r>
            <w:r w:rsidR="00492986" w:rsidRPr="0055740F">
              <w:rPr>
                <w:rFonts w:ascii="Times New Roman" w:hAnsi="Times New Roman" w:cs="Times New Roman"/>
                <w:sz w:val="28"/>
                <w:szCs w:val="28"/>
              </w:rPr>
              <w:t>теоретичн</w:t>
            </w:r>
            <w:r w:rsidR="00492986"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ими</w:t>
            </w:r>
            <w:r w:rsidR="00492986" w:rsidRPr="0055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986" w:rsidRPr="00557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організаційними основами </w:t>
            </w:r>
            <w:r w:rsidR="00C9173E" w:rsidRPr="005574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обліку</w:t>
            </w:r>
            <w:r w:rsidR="0055740F" w:rsidRPr="005574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банка, </w:t>
            </w:r>
            <w:r w:rsidR="0055740F" w:rsidRPr="005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бухгалтерського обліку як інструменту управління банком, бухгалтерських методів і процедур фінансового обліку базових операцій комерційних банків.</w:t>
            </w:r>
          </w:p>
        </w:tc>
      </w:tr>
    </w:tbl>
    <w:p w:rsidR="00462FD8" w:rsidRDefault="009412D0" w:rsidP="0055740F">
      <w:pPr>
        <w:tabs>
          <w:tab w:val="left" w:pos="3138"/>
        </w:tabs>
        <w:spacing w:line="240" w:lineRule="auto"/>
        <w:ind w:left="22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2D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85967" w:rsidRPr="009412D0" w:rsidRDefault="009412D0" w:rsidP="0055740F">
      <w:pPr>
        <w:tabs>
          <w:tab w:val="left" w:pos="3138"/>
        </w:tabs>
        <w:spacing w:line="240" w:lineRule="auto"/>
        <w:ind w:left="22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6. </w:t>
      </w:r>
      <w:r w:rsidR="00785967" w:rsidRPr="009412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 навчальної дисципліни </w:t>
      </w:r>
      <w:r w:rsidR="00557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412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«Облік </w:t>
      </w:r>
      <w:r w:rsidR="005574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банках</w:t>
      </w:r>
      <w:r w:rsidRPr="009412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55740F" w:rsidRPr="0055740F" w:rsidRDefault="0055740F" w:rsidP="0055740F">
      <w:pPr>
        <w:spacing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Pr="0055740F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СИСТЕМИ </w:t>
      </w:r>
      <w:r w:rsidRPr="0055740F">
        <w:rPr>
          <w:rFonts w:ascii="Times New Roman" w:hAnsi="Times New Roman" w:cs="Times New Roman"/>
          <w:b/>
          <w:sz w:val="28"/>
          <w:szCs w:val="28"/>
        </w:rPr>
        <w:t>БУХГАЛТЕРСЬКОГО ОБЛІКУ БАНКІВ</w:t>
      </w: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</w:p>
    <w:p w:rsidR="0055740F" w:rsidRPr="0055740F" w:rsidRDefault="0055740F" w:rsidP="0055740F">
      <w:pPr>
        <w:spacing w:line="240" w:lineRule="auto"/>
        <w:jc w:val="both"/>
        <w:outlineLvl w:val="2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740F">
        <w:rPr>
          <w:rFonts w:ascii="Times New Roman" w:hAnsi="Times New Roman" w:cs="Times New Roman"/>
          <w:b/>
          <w:sz w:val="28"/>
          <w:szCs w:val="28"/>
        </w:rPr>
        <w:t>Тема</w:t>
      </w:r>
      <w:r w:rsidRPr="0055740F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55740F">
        <w:rPr>
          <w:rFonts w:ascii="Times New Roman" w:hAnsi="Times New Roman" w:cs="Times New Roman"/>
          <w:b/>
          <w:sz w:val="28"/>
          <w:szCs w:val="28"/>
        </w:rPr>
        <w:t>ЗАГАЛЬНІ</w:t>
      </w:r>
      <w:r w:rsidRPr="0055740F">
        <w:rPr>
          <w:rStyle w:val="59"/>
          <w:b/>
          <w:bCs/>
        </w:rPr>
        <w:t xml:space="preserve"> </w:t>
      </w:r>
      <w:r w:rsidRPr="0055740F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ОСНОВИ БУХГАЛТЕРСЬКОГО </w:t>
      </w:r>
      <w:proofErr w:type="gramStart"/>
      <w:r w:rsidRPr="0055740F">
        <w:rPr>
          <w:rFonts w:ascii="Times New Roman" w:hAnsi="Times New Roman" w:cs="Times New Roman"/>
          <w:b/>
          <w:bCs/>
          <w:kern w:val="36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/>
          <w:bCs/>
          <w:kern w:val="36"/>
          <w:sz w:val="28"/>
          <w:szCs w:val="28"/>
        </w:rPr>
        <w:t>ІКУ В БАНКАХ УКРАЇНИ</w:t>
      </w:r>
    </w:p>
    <w:p w:rsidR="0055740F" w:rsidRPr="0055740F" w:rsidRDefault="0055740F" w:rsidP="0055740F">
      <w:pPr>
        <w:pStyle w:val="12"/>
        <w:shd w:val="clear" w:color="auto" w:fill="auto"/>
        <w:spacing w:line="240" w:lineRule="auto"/>
        <w:ind w:firstLine="567"/>
        <w:rPr>
          <w:rFonts w:ascii="Times New Roman"/>
          <w:sz w:val="28"/>
          <w:szCs w:val="28"/>
          <w:lang w:val="uk-UA"/>
        </w:rPr>
      </w:pPr>
      <w:proofErr w:type="spellStart"/>
      <w:r w:rsidRPr="0055740F">
        <w:rPr>
          <w:rStyle w:val="rvts0"/>
          <w:rFonts w:ascii="Times New Roman"/>
          <w:sz w:val="28"/>
          <w:szCs w:val="28"/>
        </w:rPr>
        <w:t>Методологічні</w:t>
      </w:r>
      <w:proofErr w:type="spellEnd"/>
      <w:r w:rsidRPr="0055740F">
        <w:rPr>
          <w:rFonts w:ascii="Times New Roman"/>
          <w:sz w:val="28"/>
          <w:szCs w:val="28"/>
        </w:rPr>
        <w:t xml:space="preserve"> засади </w:t>
      </w:r>
      <w:proofErr w:type="spellStart"/>
      <w:r w:rsidRPr="0055740F">
        <w:rPr>
          <w:rFonts w:ascii="Times New Roman"/>
          <w:sz w:val="28"/>
          <w:szCs w:val="28"/>
        </w:rPr>
        <w:t>організації</w:t>
      </w:r>
      <w:proofErr w:type="spellEnd"/>
      <w:r w:rsidRPr="0055740F">
        <w:rPr>
          <w:rFonts w:ascii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/>
          <w:sz w:val="28"/>
          <w:szCs w:val="28"/>
        </w:rPr>
        <w:t>бухгалтерського</w:t>
      </w:r>
      <w:proofErr w:type="spellEnd"/>
      <w:r w:rsidRPr="0055740F">
        <w:rPr>
          <w:rFonts w:ascii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/>
          <w:sz w:val="28"/>
          <w:szCs w:val="28"/>
        </w:rPr>
        <w:t>обл</w:t>
      </w:r>
      <w:proofErr w:type="gramEnd"/>
      <w:r w:rsidRPr="0055740F">
        <w:rPr>
          <w:rFonts w:ascii="Times New Roman"/>
          <w:sz w:val="28"/>
          <w:szCs w:val="28"/>
        </w:rPr>
        <w:t>іку</w:t>
      </w:r>
      <w:proofErr w:type="spellEnd"/>
      <w:r w:rsidRPr="0055740F">
        <w:rPr>
          <w:rFonts w:ascii="Times New Roman"/>
          <w:sz w:val="28"/>
          <w:szCs w:val="28"/>
        </w:rPr>
        <w:t xml:space="preserve"> в  банках  </w:t>
      </w:r>
      <w:proofErr w:type="spellStart"/>
      <w:r w:rsidRPr="0055740F">
        <w:rPr>
          <w:rFonts w:ascii="Times New Roman"/>
          <w:sz w:val="28"/>
          <w:szCs w:val="28"/>
        </w:rPr>
        <w:t>України</w:t>
      </w:r>
      <w:proofErr w:type="spellEnd"/>
      <w:r w:rsidRPr="0055740F">
        <w:rPr>
          <w:rFonts w:ascii="Times New Roman"/>
          <w:sz w:val="28"/>
          <w:szCs w:val="28"/>
          <w:lang w:val="uk-UA"/>
        </w:rPr>
        <w:t xml:space="preserve">. Система обліку    включає    бухгалтерський     (фінансовий), управлінський  та  податковий  облік,  які  </w:t>
      </w:r>
      <w:proofErr w:type="spellStart"/>
      <w:r w:rsidRPr="0055740F">
        <w:rPr>
          <w:rFonts w:ascii="Times New Roman"/>
          <w:sz w:val="28"/>
          <w:szCs w:val="28"/>
          <w:lang w:val="uk-UA"/>
        </w:rPr>
        <w:t>грунтуються</w:t>
      </w:r>
      <w:proofErr w:type="spellEnd"/>
      <w:r w:rsidRPr="0055740F">
        <w:rPr>
          <w:rFonts w:ascii="Times New Roman"/>
          <w:sz w:val="28"/>
          <w:szCs w:val="28"/>
          <w:lang w:val="uk-UA"/>
        </w:rPr>
        <w:t xml:space="preserve">  на єдиній інформаційній  базі,   відрізняючись   формою   та   періодичністю розрахунку даних. Основні функції служби бухгалтерського обліку.</w:t>
      </w:r>
    </w:p>
    <w:p w:rsidR="0055740F" w:rsidRPr="0055740F" w:rsidRDefault="0055740F" w:rsidP="0055740F">
      <w:pPr>
        <w:spacing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55740F">
        <w:rPr>
          <w:rFonts w:ascii="Times New Roman" w:hAnsi="Times New Roman" w:cs="Times New Roman"/>
          <w:b/>
          <w:sz w:val="28"/>
          <w:szCs w:val="28"/>
        </w:rPr>
        <w:t xml:space="preserve">Тема 2. ХАРАКТЕРИСТИКА ПЛАНУ РАХУНКІВ БУХГАЛТЕРСЬКОГО </w:t>
      </w:r>
      <w:proofErr w:type="gramStart"/>
      <w:r w:rsidRPr="0055740F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/>
          <w:sz w:val="28"/>
          <w:szCs w:val="28"/>
        </w:rPr>
        <w:t>ІКУ БАНКІВ</w:t>
      </w:r>
    </w:p>
    <w:p w:rsidR="0055740F" w:rsidRPr="0055740F" w:rsidRDefault="0055740F" w:rsidP="0055740F">
      <w:pPr>
        <w:spacing w:line="240" w:lineRule="auto"/>
        <w:ind w:firstLine="709"/>
        <w:jc w:val="both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Style w:val="ft26"/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ft26"/>
          <w:rFonts w:ascii="Times New Roman" w:eastAsia="Courier New" w:hAnsi="Times New Roman" w:cs="Times New Roman"/>
          <w:sz w:val="28"/>
          <w:szCs w:val="28"/>
        </w:rPr>
        <w:t>Особливості</w:t>
      </w:r>
      <w:proofErr w:type="spellEnd"/>
      <w:r w:rsidRPr="0055740F">
        <w:rPr>
          <w:rStyle w:val="ft26"/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ft26"/>
          <w:rFonts w:ascii="Times New Roman" w:eastAsia="Courier New" w:hAnsi="Times New Roman" w:cs="Times New Roman"/>
          <w:sz w:val="28"/>
          <w:szCs w:val="28"/>
        </w:rPr>
        <w:t>побудови</w:t>
      </w:r>
      <w:proofErr w:type="spellEnd"/>
      <w:r w:rsidRPr="0055740F">
        <w:rPr>
          <w:rStyle w:val="ft26"/>
          <w:rFonts w:ascii="Times New Roman" w:eastAsia="Courier New" w:hAnsi="Times New Roman" w:cs="Times New Roman"/>
          <w:sz w:val="28"/>
          <w:szCs w:val="28"/>
        </w:rPr>
        <w:t xml:space="preserve"> плану </w:t>
      </w:r>
      <w:proofErr w:type="spellStart"/>
      <w:r w:rsidRPr="0055740F">
        <w:rPr>
          <w:rStyle w:val="ft26"/>
          <w:rFonts w:ascii="Times New Roman" w:eastAsia="Courier New" w:hAnsi="Times New Roman" w:cs="Times New Roman"/>
          <w:sz w:val="28"/>
          <w:szCs w:val="28"/>
        </w:rPr>
        <w:t>рахунків</w:t>
      </w:r>
      <w:proofErr w:type="spellEnd"/>
      <w:r w:rsidRPr="0055740F">
        <w:rPr>
          <w:rStyle w:val="ft26"/>
          <w:rFonts w:ascii="Times New Roman" w:eastAsia="Courier New" w:hAnsi="Times New Roman" w:cs="Times New Roman"/>
          <w:sz w:val="28"/>
          <w:szCs w:val="28"/>
          <w:lang w:val="uk-UA"/>
        </w:rPr>
        <w:t>.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Управлінський </w:t>
      </w:r>
      <w:proofErr w:type="gramStart"/>
      <w:r w:rsidRPr="0055740F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  <w:lang w:val="uk-UA"/>
        </w:rPr>
        <w:t>ік. Відображення операцій за системою подвійного запису.</w:t>
      </w:r>
      <w:r w:rsidRPr="0055740F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>Аналітичний облік складова системи бухгалтерського обліку.</w:t>
      </w:r>
      <w:r w:rsidRPr="0055740F">
        <w:rPr>
          <w:rStyle w:val="a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40F">
        <w:rPr>
          <w:rStyle w:val="rvts15"/>
          <w:rFonts w:ascii="Times New Roman" w:hAnsi="Times New Roman" w:cs="Times New Roman"/>
          <w:sz w:val="28"/>
          <w:szCs w:val="28"/>
          <w:lang w:val="uk-UA"/>
        </w:rPr>
        <w:t>Призначення та ознаки рахунків бухгалтерського обліку банків України.</w:t>
      </w:r>
    </w:p>
    <w:p w:rsidR="0055740F" w:rsidRPr="0055740F" w:rsidRDefault="0055740F" w:rsidP="0055740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5574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ОБЛІК ДОХОДІВ І ВИТРАТ</w:t>
      </w:r>
    </w:p>
    <w:p w:rsidR="0055740F" w:rsidRPr="0055740F" w:rsidRDefault="0055740F" w:rsidP="0055740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sz w:val="28"/>
          <w:szCs w:val="28"/>
          <w:lang w:val="uk-UA"/>
        </w:rPr>
        <w:t>Методологічні засади відображення в бухгалтерському обліку інформації про доходи і витрати.</w:t>
      </w:r>
      <w:r w:rsidRPr="0055740F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Загальні принципи відображення в бухгалтерському обліку доходів і витрат.</w:t>
      </w:r>
      <w:r w:rsidRPr="005574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Pr="005574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Відображення доходів 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банку в бухгалтерському </w:t>
      </w:r>
      <w:r w:rsidRPr="005574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обліку. Відображення витрат 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банку в бухгалтерському </w:t>
      </w:r>
      <w:r w:rsidRPr="0055740F">
        <w:rPr>
          <w:rFonts w:ascii="Times New Roman" w:hAnsi="Times New Roman" w:cs="Times New Roman"/>
          <w:bCs/>
          <w:sz w:val="28"/>
          <w:szCs w:val="28"/>
          <w:lang w:val="uk-UA"/>
        </w:rPr>
        <w:t>обліку.</w:t>
      </w:r>
    </w:p>
    <w:p w:rsidR="0055740F" w:rsidRPr="0055740F" w:rsidRDefault="0055740F" w:rsidP="0055740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55740F">
        <w:rPr>
          <w:rFonts w:ascii="Times New Roman" w:hAnsi="Times New Roman" w:cs="Times New Roman"/>
          <w:b/>
          <w:sz w:val="28"/>
          <w:szCs w:val="28"/>
        </w:rPr>
        <w:t>4</w:t>
      </w: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574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ОБЛІК КАСОВИХ ОПЕРАЦІЙ</w:t>
      </w:r>
    </w:p>
    <w:p w:rsidR="0055740F" w:rsidRPr="0055740F" w:rsidRDefault="0055740F" w:rsidP="005574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40F">
        <w:rPr>
          <w:rStyle w:val="rvts0"/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засади</w:t>
      </w:r>
      <w:r w:rsidRPr="00557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відображення</w:t>
      </w:r>
      <w:proofErr w:type="spellEnd"/>
      <w:r w:rsidRPr="0055740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бухгалтерському</w:t>
      </w:r>
      <w:proofErr w:type="spellEnd"/>
      <w:r w:rsidRPr="00557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color w:val="000000"/>
          <w:sz w:val="28"/>
          <w:szCs w:val="28"/>
        </w:rPr>
        <w:t>іку</w:t>
      </w:r>
      <w:proofErr w:type="spellEnd"/>
      <w:r w:rsidRPr="0055740F">
        <w:rPr>
          <w:rFonts w:ascii="Times New Roman" w:hAnsi="Times New Roman" w:cs="Times New Roman"/>
          <w:color w:val="000000"/>
          <w:sz w:val="28"/>
          <w:szCs w:val="28"/>
        </w:rPr>
        <w:t xml:space="preserve"> банками </w:t>
      </w:r>
      <w:proofErr w:type="spell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касових</w:t>
      </w:r>
      <w:proofErr w:type="spellEnd"/>
      <w:r w:rsidRPr="0055740F">
        <w:rPr>
          <w:rFonts w:ascii="Times New Roman" w:hAnsi="Times New Roman" w:cs="Times New Roman"/>
          <w:color w:val="000000"/>
          <w:sz w:val="28"/>
          <w:szCs w:val="28"/>
        </w:rPr>
        <w:t xml:space="preserve"> операцій</w:t>
      </w:r>
      <w:r w:rsidRPr="005574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5740F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Облік касових операцій з клієнтами банку. Облік операцій з підкріплення банків готівкою. Облік операцій з передавання готівки між банками. Облік внутрішньобанківських та інших операцій банків з використанням готівки. </w:t>
      </w:r>
    </w:p>
    <w:p w:rsidR="0055740F" w:rsidRPr="0055740F" w:rsidRDefault="0055740F" w:rsidP="005574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5740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55740F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/>
          <w:sz w:val="28"/>
          <w:szCs w:val="28"/>
        </w:rPr>
        <w:t>ІК КРЕДИТНИХ ОПЕРАЦІЙ З КЛІЄНТАМИ</w:t>
      </w:r>
    </w:p>
    <w:p w:rsidR="0055740F" w:rsidRPr="0055740F" w:rsidRDefault="0055740F" w:rsidP="005574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кредитних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40F">
        <w:rPr>
          <w:rStyle w:val="rvts0"/>
          <w:rFonts w:ascii="Times New Roman" w:hAnsi="Times New Roman" w:cs="Times New Roman"/>
          <w:color w:val="000000"/>
          <w:sz w:val="28"/>
          <w:szCs w:val="28"/>
          <w:lang w:val="uk-UA"/>
        </w:rPr>
        <w:t>Порядок відображення в бухгалтерському обліку типових кредитних операцій.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4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Характеристика рахунків, що використовуються для обліку операцій з кредитування клієнтів банку. </w:t>
      </w:r>
      <w:proofErr w:type="spellStart"/>
      <w:proofErr w:type="gramStart"/>
      <w:r w:rsidRPr="0055740F">
        <w:rPr>
          <w:rFonts w:ascii="Times New Roman" w:hAnsi="Times New Roman" w:cs="Times New Roman"/>
          <w:bCs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Cs/>
          <w:sz w:val="28"/>
          <w:szCs w:val="28"/>
        </w:rPr>
        <w:t>ік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bCs/>
          <w:sz w:val="28"/>
          <w:szCs w:val="28"/>
        </w:rPr>
        <w:t>доходів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кредитними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bCs/>
          <w:sz w:val="28"/>
          <w:szCs w:val="28"/>
        </w:rPr>
        <w:t>операціями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55740F">
        <w:rPr>
          <w:rFonts w:ascii="Times New Roman" w:hAnsi="Times New Roman" w:cs="Times New Roman"/>
          <w:bCs/>
          <w:sz w:val="28"/>
          <w:szCs w:val="28"/>
        </w:rPr>
        <w:t>клієнтами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5740F" w:rsidRPr="0055740F" w:rsidRDefault="0055740F" w:rsidP="005574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0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5740F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5574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574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ОБЛІК КОШТІВ КЛІЄНТІВ БАНКУ НА ВИМОГУ</w:t>
      </w:r>
    </w:p>
    <w:p w:rsidR="0055740F" w:rsidRPr="0055740F" w:rsidRDefault="0055740F" w:rsidP="0055740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банку на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Fonts w:ascii="Times New Roman" w:hAnsi="Times New Roman" w:cs="Times New Roman"/>
          <w:bCs/>
          <w:sz w:val="28"/>
          <w:szCs w:val="28"/>
        </w:rPr>
        <w:t xml:space="preserve"> Характеристика </w:t>
      </w:r>
      <w:proofErr w:type="spellStart"/>
      <w:r w:rsidRPr="0055740F">
        <w:rPr>
          <w:rFonts w:ascii="Times New Roman" w:hAnsi="Times New Roman" w:cs="Times New Roman"/>
          <w:bCs/>
          <w:sz w:val="28"/>
          <w:szCs w:val="28"/>
        </w:rPr>
        <w:t>рахунків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5740F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bCs/>
          <w:sz w:val="28"/>
          <w:szCs w:val="28"/>
        </w:rPr>
        <w:t>використовуються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proofErr w:type="gramStart"/>
      <w:r w:rsidRPr="0055740F">
        <w:rPr>
          <w:rFonts w:ascii="Times New Roman" w:hAnsi="Times New Roman" w:cs="Times New Roman"/>
          <w:bCs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Cs/>
          <w:sz w:val="28"/>
          <w:szCs w:val="28"/>
        </w:rPr>
        <w:t>іку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банку на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557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банку на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 коштами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банку на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та</w:t>
      </w:r>
      <w:proofErr w:type="gram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сплата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за договорами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вкладу</w:t>
      </w:r>
      <w:r w:rsidRPr="0055740F">
        <w:rPr>
          <w:rStyle w:val="rvts15"/>
          <w:rFonts w:ascii="Times New Roman" w:hAnsi="Times New Roman" w:cs="Times New Roman"/>
          <w:sz w:val="28"/>
          <w:szCs w:val="28"/>
          <w:lang w:val="uk-UA"/>
        </w:rPr>
        <w:t>.</w:t>
      </w:r>
    </w:p>
    <w:p w:rsidR="0055740F" w:rsidRPr="0055740F" w:rsidRDefault="0055740F" w:rsidP="005574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Змістовий модуль 2.</w:t>
      </w:r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40F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/>
          <w:sz w:val="28"/>
          <w:szCs w:val="28"/>
        </w:rPr>
        <w:t>ІК ОПЕРАЦІЙ З КЛІЄНТАМИ</w:t>
      </w:r>
    </w:p>
    <w:p w:rsidR="0055740F" w:rsidRPr="0055740F" w:rsidRDefault="0055740F" w:rsidP="005574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ТЕМА</w:t>
      </w:r>
      <w:r w:rsidRPr="00557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</w:t>
      </w:r>
      <w:r w:rsidRPr="005574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55740F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/>
          <w:sz w:val="28"/>
          <w:szCs w:val="28"/>
        </w:rPr>
        <w:t>ІК ДЕПОЗИТНИХ ОПЕРАЦІЙ З КЛІЄНТАМИ</w:t>
      </w:r>
    </w:p>
    <w:p w:rsidR="0055740F" w:rsidRPr="0055740F" w:rsidRDefault="0055740F" w:rsidP="0055740F">
      <w:pPr>
        <w:spacing w:line="240" w:lineRule="auto"/>
        <w:jc w:val="both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депозитних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Fonts w:ascii="Times New Roman" w:hAnsi="Times New Roman" w:cs="Times New Roman"/>
          <w:bCs/>
          <w:sz w:val="28"/>
          <w:szCs w:val="28"/>
        </w:rPr>
        <w:t xml:space="preserve"> Характеристика </w:t>
      </w:r>
      <w:proofErr w:type="spellStart"/>
      <w:r w:rsidRPr="0055740F">
        <w:rPr>
          <w:rFonts w:ascii="Times New Roman" w:hAnsi="Times New Roman" w:cs="Times New Roman"/>
          <w:bCs/>
          <w:sz w:val="28"/>
          <w:szCs w:val="28"/>
        </w:rPr>
        <w:t>рахунків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5740F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bCs/>
          <w:sz w:val="28"/>
          <w:szCs w:val="28"/>
        </w:rPr>
        <w:t>використовуються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proofErr w:type="gramStart"/>
      <w:r w:rsidRPr="0055740F">
        <w:rPr>
          <w:rFonts w:ascii="Times New Roman" w:hAnsi="Times New Roman" w:cs="Times New Roman"/>
          <w:bCs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Cs/>
          <w:sz w:val="28"/>
          <w:szCs w:val="28"/>
        </w:rPr>
        <w:t>іку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депозитних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bCs/>
          <w:sz w:val="28"/>
          <w:szCs w:val="28"/>
        </w:rPr>
        <w:t>операцій</w:t>
      </w:r>
      <w:proofErr w:type="spellEnd"/>
      <w:r w:rsidRPr="00557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40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депозитними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сплата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проценті</w:t>
      </w:r>
      <w:proofErr w:type="gram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депозитними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договорами</w:t>
      </w:r>
      <w:r w:rsidRPr="0055740F">
        <w:rPr>
          <w:rStyle w:val="rvts15"/>
          <w:rFonts w:ascii="Times New Roman" w:hAnsi="Times New Roman" w:cs="Times New Roman"/>
          <w:sz w:val="28"/>
          <w:szCs w:val="28"/>
          <w:lang w:val="uk-UA"/>
        </w:rPr>
        <w:t>.</w:t>
      </w:r>
    </w:p>
    <w:p w:rsidR="0055740F" w:rsidRPr="0055740F" w:rsidRDefault="0055740F" w:rsidP="005574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0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55740F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proofErr w:type="gramStart"/>
      <w:r w:rsidRPr="0055740F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/>
          <w:sz w:val="28"/>
          <w:szCs w:val="28"/>
        </w:rPr>
        <w:t>ІК ОПЕРАЦІЙ З ВИКОРИСТАННЯМ ПЛАТІЖНИХ КАРТОК</w:t>
      </w:r>
    </w:p>
    <w:p w:rsidR="0055740F" w:rsidRPr="0055740F" w:rsidRDefault="0055740F" w:rsidP="005574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Методологічні</w:t>
      </w:r>
      <w:proofErr w:type="spellEnd"/>
      <w:r w:rsidRPr="0055740F">
        <w:rPr>
          <w:rFonts w:ascii="Times New Roman" w:hAnsi="Times New Roman" w:cs="Times New Roman"/>
          <w:color w:val="000000"/>
          <w:sz w:val="28"/>
          <w:szCs w:val="28"/>
        </w:rPr>
        <w:t xml:space="preserve"> засади </w:t>
      </w:r>
      <w:proofErr w:type="spell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відображення</w:t>
      </w:r>
      <w:proofErr w:type="spellEnd"/>
      <w:r w:rsidRPr="0055740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бухгалтерському</w:t>
      </w:r>
      <w:proofErr w:type="spellEnd"/>
      <w:r w:rsidRPr="00557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color w:val="000000"/>
          <w:sz w:val="28"/>
          <w:szCs w:val="28"/>
        </w:rPr>
        <w:t>іку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платіжних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заготовок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платіжних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персоніфікованих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платіжних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конвертів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 ПІН-кодами та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емісії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платіжних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переказу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платіжних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переказу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платіжних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платіжних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40F" w:rsidRPr="0055740F" w:rsidRDefault="0055740F" w:rsidP="005574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0F">
        <w:rPr>
          <w:rFonts w:ascii="Times New Roman" w:hAnsi="Times New Roman" w:cs="Times New Roman"/>
          <w:b/>
          <w:sz w:val="28"/>
          <w:szCs w:val="28"/>
        </w:rPr>
        <w:t xml:space="preserve">      ТЕМА 3. </w:t>
      </w:r>
      <w:r w:rsidRPr="00557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55740F">
        <w:rPr>
          <w:rFonts w:ascii="Times New Roman" w:hAnsi="Times New Roman" w:cs="Times New Roman"/>
          <w:b/>
          <w:color w:val="000000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/>
          <w:color w:val="000000"/>
          <w:sz w:val="28"/>
          <w:szCs w:val="28"/>
        </w:rPr>
        <w:t>ІК ОПЕРАЦІЙ В ІНОЗЕМНІЙ ВАЛЮТІ</w:t>
      </w:r>
    </w:p>
    <w:p w:rsidR="0055740F" w:rsidRPr="0055740F" w:rsidRDefault="0055740F" w:rsidP="00557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Методологічні засади відображення в бухгалтерському обліку інформації про операції в іноземній валюті.</w:t>
      </w:r>
      <w:r w:rsidRPr="0055740F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Бухгалтерський облік валютно-обмінних операцій.</w:t>
      </w:r>
      <w:r w:rsidRPr="005574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Відображення в бухгалтерському обліку операцій з купівлі-продажу, обміну (конвертації) іноземної валюти та банківських металів за дорученням клієнтів.      </w:t>
      </w:r>
    </w:p>
    <w:p w:rsidR="0055740F" w:rsidRPr="0055740F" w:rsidRDefault="0055740F" w:rsidP="00557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</w:t>
      </w: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55740F">
        <w:rPr>
          <w:rStyle w:val="FontStyle419"/>
          <w:b/>
          <w:color w:val="000000"/>
          <w:spacing w:val="20"/>
          <w:sz w:val="28"/>
          <w:szCs w:val="28"/>
          <w:lang w:val="uk-UA"/>
        </w:rPr>
        <w:t xml:space="preserve"> 4</w:t>
      </w:r>
      <w:r w:rsidRPr="0055740F">
        <w:rPr>
          <w:rStyle w:val="FontStyle419"/>
          <w:b/>
          <w:color w:val="000000"/>
          <w:spacing w:val="20"/>
          <w:sz w:val="28"/>
          <w:szCs w:val="28"/>
        </w:rPr>
        <w:t>.</w:t>
      </w:r>
      <w:r w:rsidRPr="00557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740F">
        <w:rPr>
          <w:rFonts w:ascii="Times New Roman" w:hAnsi="Times New Roman" w:cs="Times New Roman"/>
          <w:b/>
          <w:color w:val="000000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/>
          <w:color w:val="000000"/>
          <w:sz w:val="28"/>
          <w:szCs w:val="28"/>
        </w:rPr>
        <w:t>ІК ОПЕРАЦІЙ З БАНКІВСЬКИМИ МЕТАЛАМИ</w:t>
      </w:r>
    </w:p>
    <w:p w:rsidR="0055740F" w:rsidRPr="0055740F" w:rsidRDefault="0055740F" w:rsidP="00557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         Методологічні засади відображення в бухгалтерському обліку інформації про операції банківських металах.</w:t>
      </w:r>
      <w:r w:rsidRPr="005574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Характеристика рахунків, що використовуються для обліку 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>операцій</w:t>
      </w:r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банківськи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55740F">
        <w:rPr>
          <w:rFonts w:ascii="Times New Roman" w:hAnsi="Times New Roman" w:cs="Times New Roman"/>
          <w:sz w:val="28"/>
          <w:szCs w:val="28"/>
        </w:rPr>
        <w:t xml:space="preserve"> метал</w:t>
      </w:r>
      <w:proofErr w:type="spellStart"/>
      <w:r w:rsidRPr="0055740F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-продажу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клієнтам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банку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40F" w:rsidRPr="0055740F" w:rsidRDefault="0055740F" w:rsidP="00557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5740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574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7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55740F">
        <w:rPr>
          <w:rFonts w:ascii="Times New Roman" w:hAnsi="Times New Roman" w:cs="Times New Roman"/>
          <w:b/>
          <w:color w:val="000000"/>
          <w:sz w:val="28"/>
          <w:szCs w:val="28"/>
        </w:rPr>
        <w:t>ОБЛ</w:t>
      </w:r>
      <w:proofErr w:type="gramEnd"/>
      <w:r w:rsidRPr="0055740F">
        <w:rPr>
          <w:rFonts w:ascii="Times New Roman" w:hAnsi="Times New Roman" w:cs="Times New Roman"/>
          <w:b/>
          <w:color w:val="000000"/>
          <w:sz w:val="28"/>
          <w:szCs w:val="28"/>
        </w:rPr>
        <w:t>ІК НЕОБОРОТНИХ АКТИВІВ</w:t>
      </w:r>
    </w:p>
    <w:p w:rsidR="0055740F" w:rsidRPr="0055740F" w:rsidRDefault="0055740F" w:rsidP="00557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4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55740F">
        <w:rPr>
          <w:rStyle w:val="rvts0"/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55740F">
        <w:rPr>
          <w:rStyle w:val="rvts0"/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55740F">
        <w:rPr>
          <w:rStyle w:val="rvts0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740F">
        <w:rPr>
          <w:rStyle w:val="rvts0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740F">
        <w:rPr>
          <w:rStyle w:val="rvts0"/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 w:rsidRPr="0055740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Style w:val="rvts0"/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Style w:val="rvts0"/>
          <w:rFonts w:ascii="Times New Roman" w:hAnsi="Times New Roman" w:cs="Times New Roman"/>
          <w:sz w:val="28"/>
          <w:szCs w:val="28"/>
        </w:rPr>
        <w:t>іку</w:t>
      </w:r>
      <w:proofErr w:type="spellEnd"/>
      <w:r w:rsidRPr="0055740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0"/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5740F">
        <w:rPr>
          <w:rStyle w:val="rvts0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5740F">
        <w:rPr>
          <w:rStyle w:val="rvts0"/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740F">
        <w:rPr>
          <w:rStyle w:val="rvts0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740F">
        <w:rPr>
          <w:rStyle w:val="rvts0"/>
          <w:rFonts w:ascii="Times New Roman" w:hAnsi="Times New Roman" w:cs="Times New Roman"/>
          <w:sz w:val="28"/>
          <w:szCs w:val="28"/>
        </w:rPr>
        <w:t>необоротними</w:t>
      </w:r>
      <w:proofErr w:type="spellEnd"/>
      <w:r w:rsidRPr="0055740F">
        <w:rPr>
          <w:rStyle w:val="rvts0"/>
          <w:rFonts w:ascii="Times New Roman" w:hAnsi="Times New Roman" w:cs="Times New Roman"/>
          <w:sz w:val="28"/>
          <w:szCs w:val="28"/>
        </w:rPr>
        <w:t xml:space="preserve"> активами</w:t>
      </w:r>
      <w:r w:rsidRPr="0055740F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Style w:val="rvts15"/>
          <w:rFonts w:ascii="Times New Roman" w:hAnsi="Times New Roman" w:cs="Times New Roman"/>
          <w:sz w:val="28"/>
          <w:szCs w:val="28"/>
        </w:rPr>
        <w:t>ік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нематеріальних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амортизації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  <w:lang w:val="uk-UA"/>
        </w:rPr>
        <w:t>.</w:t>
      </w:r>
    </w:p>
    <w:p w:rsidR="0055740F" w:rsidRPr="0055740F" w:rsidRDefault="0055740F" w:rsidP="00557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7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ТЕМА 6. </w:t>
      </w:r>
      <w:r w:rsidRPr="005574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ОБЛІК ОПЕРАЦІЙ З ЛІЗІНГУ</w:t>
      </w:r>
    </w:p>
    <w:p w:rsidR="0055740F" w:rsidRPr="0055740F" w:rsidRDefault="0055740F" w:rsidP="0055740F">
      <w:pPr>
        <w:autoSpaceDE w:val="0"/>
        <w:autoSpaceDN w:val="0"/>
        <w:adjustRightInd w:val="0"/>
        <w:spacing w:line="240" w:lineRule="auto"/>
        <w:jc w:val="both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 w:rsidRPr="005574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Методологічні засади формування в бухгалтерському обліку інформації про операції з 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 xml:space="preserve">лізингу.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>)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proofErr w:type="gramStart"/>
      <w:r w:rsidRPr="005574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740F">
        <w:rPr>
          <w:rFonts w:ascii="Times New Roman" w:hAnsi="Times New Roman" w:cs="Times New Roman"/>
          <w:sz w:val="28"/>
          <w:szCs w:val="28"/>
        </w:rPr>
        <w:t>ізингу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740F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55740F">
        <w:rPr>
          <w:rFonts w:ascii="Times New Roman" w:hAnsi="Times New Roman" w:cs="Times New Roman"/>
          <w:sz w:val="28"/>
          <w:szCs w:val="28"/>
        </w:rPr>
        <w:t>)</w:t>
      </w:r>
      <w:r w:rsidRPr="00557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обл</w:t>
      </w:r>
      <w:proofErr w:type="gramEnd"/>
      <w:r w:rsidRPr="0055740F">
        <w:rPr>
          <w:rStyle w:val="rvts15"/>
          <w:rFonts w:ascii="Times New Roman" w:hAnsi="Times New Roman" w:cs="Times New Roman"/>
          <w:sz w:val="28"/>
          <w:szCs w:val="28"/>
        </w:rPr>
        <w:t>іку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з продажу необоротного активу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із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зворотною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0F">
        <w:rPr>
          <w:rStyle w:val="rvts15"/>
          <w:rFonts w:ascii="Times New Roman" w:hAnsi="Times New Roman" w:cs="Times New Roman"/>
          <w:sz w:val="28"/>
          <w:szCs w:val="28"/>
        </w:rPr>
        <w:t>орендою</w:t>
      </w:r>
      <w:proofErr w:type="spellEnd"/>
      <w:r w:rsidRPr="0055740F">
        <w:rPr>
          <w:rStyle w:val="rvts15"/>
          <w:rFonts w:ascii="Times New Roman" w:hAnsi="Times New Roman" w:cs="Times New Roman"/>
          <w:sz w:val="28"/>
          <w:szCs w:val="28"/>
          <w:lang w:val="uk-UA"/>
        </w:rPr>
        <w:t>.</w:t>
      </w:r>
    </w:p>
    <w:p w:rsidR="00462FD8" w:rsidRDefault="00462FD8" w:rsidP="000161E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9D8" w:rsidRPr="000161E2" w:rsidRDefault="00B379D8" w:rsidP="000161E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61E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631"/>
        <w:gridCol w:w="504"/>
        <w:gridCol w:w="591"/>
        <w:gridCol w:w="435"/>
        <w:gridCol w:w="280"/>
        <w:gridCol w:w="268"/>
        <w:gridCol w:w="413"/>
        <w:gridCol w:w="121"/>
        <w:gridCol w:w="589"/>
        <w:gridCol w:w="151"/>
        <w:gridCol w:w="415"/>
        <w:gridCol w:w="99"/>
        <w:gridCol w:w="645"/>
        <w:gridCol w:w="536"/>
        <w:gridCol w:w="448"/>
        <w:gridCol w:w="14"/>
        <w:gridCol w:w="867"/>
      </w:tblGrid>
      <w:tr w:rsidR="007950A2" w:rsidRPr="007950A2" w:rsidTr="00CB50C3">
        <w:trPr>
          <w:cantSplit/>
          <w:trHeight w:val="143"/>
        </w:trPr>
        <w:tc>
          <w:tcPr>
            <w:tcW w:w="1524" w:type="pct"/>
            <w:vMerge w:val="restar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lang w:val="uk-UA"/>
              </w:rPr>
              <w:tab/>
            </w:r>
          </w:p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476" w:type="pct"/>
            <w:gridSpan w:val="17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          Кількість годин</w:t>
            </w:r>
          </w:p>
        </w:tc>
      </w:tr>
      <w:tr w:rsidR="007950A2" w:rsidRPr="007950A2" w:rsidTr="00CB50C3">
        <w:trPr>
          <w:cantSplit/>
          <w:trHeight w:val="143"/>
        </w:trPr>
        <w:tc>
          <w:tcPr>
            <w:tcW w:w="1524" w:type="pct"/>
            <w:vMerge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09" w:type="pct"/>
            <w:gridSpan w:val="8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денна форма</w:t>
            </w:r>
          </w:p>
        </w:tc>
        <w:tc>
          <w:tcPr>
            <w:tcW w:w="1867" w:type="pct"/>
            <w:gridSpan w:val="9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Заочна форма</w:t>
            </w:r>
          </w:p>
        </w:tc>
      </w:tr>
      <w:tr w:rsidR="007950A2" w:rsidRPr="007950A2" w:rsidTr="007950A2">
        <w:trPr>
          <w:cantSplit/>
          <w:trHeight w:val="143"/>
        </w:trPr>
        <w:tc>
          <w:tcPr>
            <w:tcW w:w="1524" w:type="pct"/>
            <w:vMerge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усього </w:t>
            </w:r>
          </w:p>
        </w:tc>
        <w:tc>
          <w:tcPr>
            <w:tcW w:w="1296" w:type="pct"/>
            <w:gridSpan w:val="7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        у тому числі</w:t>
            </w:r>
          </w:p>
        </w:tc>
        <w:tc>
          <w:tcPr>
            <w:tcW w:w="367" w:type="pct"/>
            <w:gridSpan w:val="2"/>
            <w:vMerge w:val="restar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усього </w:t>
            </w:r>
          </w:p>
        </w:tc>
        <w:tc>
          <w:tcPr>
            <w:tcW w:w="1500" w:type="pct"/>
            <w:gridSpan w:val="7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        у тому числі</w:t>
            </w:r>
          </w:p>
        </w:tc>
      </w:tr>
      <w:tr w:rsidR="007950A2" w:rsidRPr="007950A2" w:rsidTr="007950A2">
        <w:trPr>
          <w:cantSplit/>
          <w:trHeight w:val="356"/>
        </w:trPr>
        <w:tc>
          <w:tcPr>
            <w:tcW w:w="1524" w:type="pct"/>
            <w:vMerge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2" w:type="pct"/>
            <w:gridSpan w:val="2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65" w:type="pct"/>
            <w:gridSpan w:val="2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с.р</w:t>
            </w:r>
            <w:proofErr w:type="spellEnd"/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367" w:type="pct"/>
            <w:gridSpan w:val="2"/>
            <w:vMerge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320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</w:p>
        </w:tc>
        <w:tc>
          <w:tcPr>
            <w:tcW w:w="266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29" w:type="pct"/>
            <w:gridSpan w:val="2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430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с.р</w:t>
            </w:r>
            <w:proofErr w:type="spellEnd"/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7950A2" w:rsidRPr="007950A2" w:rsidTr="007950A2">
        <w:trPr>
          <w:trHeight w:val="143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272" w:type="pct"/>
            <w:gridSpan w:val="2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265" w:type="pct"/>
            <w:gridSpan w:val="2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9</w:t>
            </w:r>
          </w:p>
        </w:tc>
        <w:tc>
          <w:tcPr>
            <w:tcW w:w="320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266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11</w:t>
            </w:r>
          </w:p>
        </w:tc>
        <w:tc>
          <w:tcPr>
            <w:tcW w:w="229" w:type="pct"/>
            <w:gridSpan w:val="2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12</w:t>
            </w:r>
          </w:p>
        </w:tc>
        <w:tc>
          <w:tcPr>
            <w:tcW w:w="430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13</w:t>
            </w:r>
          </w:p>
        </w:tc>
      </w:tr>
      <w:tr w:rsidR="007950A2" w:rsidRPr="007950A2" w:rsidTr="00CB50C3">
        <w:trPr>
          <w:trHeight w:val="623"/>
        </w:trPr>
        <w:tc>
          <w:tcPr>
            <w:tcW w:w="5000" w:type="pct"/>
            <w:gridSpan w:val="18"/>
          </w:tcPr>
          <w:p w:rsidR="007950A2" w:rsidRPr="007950A2" w:rsidRDefault="007950A2" w:rsidP="007950A2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Pr="00795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7950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СИСТЕМИ </w:t>
            </w:r>
            <w:r w:rsidRPr="00795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БУХГАЛТЕРСЬКОГО </w:t>
            </w:r>
            <w:proofErr w:type="gramStart"/>
            <w:r w:rsidRPr="007950A2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7950A2">
              <w:rPr>
                <w:rFonts w:ascii="Times New Roman" w:hAnsi="Times New Roman" w:cs="Times New Roman"/>
                <w:b/>
                <w:sz w:val="24"/>
                <w:szCs w:val="24"/>
              </w:rPr>
              <w:t>ІКУ БАНКІВ</w:t>
            </w:r>
            <w:r w:rsidRPr="007950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</w:t>
            </w:r>
          </w:p>
        </w:tc>
      </w:tr>
      <w:tr w:rsidR="007950A2" w:rsidRPr="007950A2" w:rsidTr="007950A2">
        <w:trPr>
          <w:trHeight w:val="493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Тема 1.</w:t>
            </w:r>
            <w:r w:rsidRPr="007950A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 w:eastAsia="uk-UA"/>
              </w:rPr>
              <w:t xml:space="preserve">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Загальні основи бухгалтерського обліку в банках України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highlight w:val="yellow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0,16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6,84</w:t>
            </w:r>
          </w:p>
        </w:tc>
      </w:tr>
      <w:tr w:rsidR="007950A2" w:rsidRPr="007950A2" w:rsidTr="007950A2">
        <w:trPr>
          <w:trHeight w:val="143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Тема 2.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Характеристика плану рахунків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бухгалтерського обліку банків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0,16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6,84</w:t>
            </w:r>
          </w:p>
        </w:tc>
      </w:tr>
      <w:tr w:rsidR="007950A2" w:rsidRPr="007950A2" w:rsidTr="007950A2">
        <w:trPr>
          <w:trHeight w:val="143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 w:eastAsia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Тема 3</w:t>
            </w:r>
            <w:r w:rsidRPr="007950A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lang w:val="uk-UA"/>
              </w:rPr>
              <w:t xml:space="preserve">.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Облік доходів і витрат</w:t>
            </w:r>
            <w:r w:rsidRPr="007950A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lang w:val="uk-UA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0,17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6,83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Тема 4.</w:t>
            </w:r>
            <w:r w:rsidRPr="007950A2">
              <w:rPr>
                <w:rFonts w:ascii="Times New Roman" w:hAnsi="Times New Roman" w:cs="Times New Roman"/>
                <w:color w:val="000000"/>
                <w:spacing w:val="1"/>
                <w:sz w:val="24"/>
                <w:lang w:val="uk-UA"/>
              </w:rPr>
              <w:t xml:space="preserve">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Облік касових операцій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0,17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6,83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</w:t>
            </w:r>
            <w:r w:rsidRPr="007950A2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  <w:r w:rsidRPr="007950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Облік кредитних операцій з клієнтами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0,17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6,83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Тема 6</w:t>
            </w:r>
            <w:r w:rsidRPr="007950A2">
              <w:rPr>
                <w:rFonts w:ascii="Times New Roman" w:hAnsi="Times New Roman" w:cs="Times New Roman"/>
                <w:color w:val="000000"/>
                <w:spacing w:val="1"/>
                <w:sz w:val="24"/>
                <w:lang w:val="uk-UA"/>
              </w:rPr>
              <w:t>.</w:t>
            </w:r>
            <w:r w:rsidRPr="007950A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Облік </w:t>
            </w:r>
            <w:proofErr w:type="spellStart"/>
            <w:r w:rsidRPr="007950A2">
              <w:rPr>
                <w:rFonts w:ascii="Times New Roman" w:hAnsi="Times New Roman" w:cs="Times New Roman"/>
                <w:sz w:val="24"/>
              </w:rPr>
              <w:t>коштів</w:t>
            </w:r>
            <w:proofErr w:type="spellEnd"/>
            <w:r w:rsidRPr="007950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50A2">
              <w:rPr>
                <w:rFonts w:ascii="Times New Roman" w:hAnsi="Times New Roman" w:cs="Times New Roman"/>
                <w:sz w:val="24"/>
              </w:rPr>
              <w:t>клієнтів</w:t>
            </w:r>
            <w:proofErr w:type="spellEnd"/>
            <w:r w:rsidRPr="007950A2">
              <w:rPr>
                <w:rFonts w:ascii="Times New Roman" w:hAnsi="Times New Roman" w:cs="Times New Roman"/>
                <w:sz w:val="24"/>
              </w:rPr>
              <w:t xml:space="preserve"> банку на </w:t>
            </w:r>
            <w:proofErr w:type="spellStart"/>
            <w:r w:rsidRPr="007950A2">
              <w:rPr>
                <w:rFonts w:ascii="Times New Roman" w:hAnsi="Times New Roman" w:cs="Times New Roman"/>
                <w:sz w:val="24"/>
              </w:rPr>
              <w:t>вимогу</w:t>
            </w:r>
            <w:proofErr w:type="spellEnd"/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0,17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6,83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45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</w:p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24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45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26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222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41</w:t>
            </w:r>
          </w:p>
        </w:tc>
      </w:tr>
      <w:tr w:rsidR="007950A2" w:rsidRPr="007950A2" w:rsidTr="00CB50C3">
        <w:trPr>
          <w:trHeight w:val="334"/>
        </w:trPr>
        <w:tc>
          <w:tcPr>
            <w:tcW w:w="5000" w:type="pct"/>
            <w:gridSpan w:val="18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</w:t>
            </w:r>
            <w:r w:rsidRPr="0079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0A2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7950A2">
              <w:rPr>
                <w:rFonts w:ascii="Times New Roman" w:hAnsi="Times New Roman" w:cs="Times New Roman"/>
                <w:b/>
                <w:sz w:val="24"/>
                <w:szCs w:val="24"/>
              </w:rPr>
              <w:t>ІК ОПЕРАЦІЙ З КЛІЄНТАМИ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</w:t>
            </w:r>
            <w:r w:rsidRPr="007950A2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7950A2">
              <w:rPr>
                <w:rFonts w:ascii="Times New Roman" w:hAnsi="Times New Roman" w:cs="Times New Roman"/>
                <w:color w:val="000000"/>
                <w:spacing w:val="1"/>
                <w:sz w:val="24"/>
                <w:lang w:val="uk-UA"/>
              </w:rPr>
              <w:t>.</w:t>
            </w:r>
            <w:r w:rsidRPr="007950A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Облік депозитних операцій з клієнтами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0,16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6,84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Тема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.</w:t>
            </w: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Облік </w:t>
            </w:r>
            <w:proofErr w:type="spellStart"/>
            <w:r w:rsidRPr="007950A2">
              <w:rPr>
                <w:rFonts w:ascii="Times New Roman" w:hAnsi="Times New Roman" w:cs="Times New Roman"/>
                <w:sz w:val="24"/>
              </w:rPr>
              <w:t>операцій</w:t>
            </w:r>
            <w:proofErr w:type="spellEnd"/>
            <w:r w:rsidRPr="007950A2">
              <w:rPr>
                <w:rFonts w:ascii="Times New Roman" w:hAnsi="Times New Roman" w:cs="Times New Roman"/>
                <w:sz w:val="24"/>
              </w:rPr>
              <w:t xml:space="preserve">  з  </w:t>
            </w:r>
            <w:proofErr w:type="spellStart"/>
            <w:r w:rsidRPr="007950A2">
              <w:rPr>
                <w:rFonts w:ascii="Times New Roman" w:hAnsi="Times New Roman" w:cs="Times New Roman"/>
                <w:sz w:val="24"/>
              </w:rPr>
              <w:t>використанням</w:t>
            </w:r>
            <w:proofErr w:type="spellEnd"/>
            <w:r w:rsidRPr="007950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50A2">
              <w:rPr>
                <w:rFonts w:ascii="Times New Roman" w:hAnsi="Times New Roman" w:cs="Times New Roman"/>
                <w:sz w:val="24"/>
              </w:rPr>
              <w:t>платіжних</w:t>
            </w:r>
            <w:proofErr w:type="spellEnd"/>
            <w:r w:rsidRPr="007950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50A2">
              <w:rPr>
                <w:rFonts w:ascii="Times New Roman" w:hAnsi="Times New Roman" w:cs="Times New Roman"/>
                <w:sz w:val="24"/>
              </w:rPr>
              <w:t>карток</w:t>
            </w:r>
            <w:proofErr w:type="spellEnd"/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0,16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6,84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Тема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3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.</w:t>
            </w: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Облік операцій в іноземній валюті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0,17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6,83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Тема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4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.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Облік операцій </w:t>
            </w: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з  </w:t>
            </w:r>
            <w:proofErr w:type="spellStart"/>
            <w:r w:rsidRPr="007950A2">
              <w:rPr>
                <w:rFonts w:ascii="Times New Roman" w:hAnsi="Times New Roman" w:cs="Times New Roman"/>
                <w:sz w:val="24"/>
              </w:rPr>
              <w:t>банківськи</w:t>
            </w:r>
            <w:proofErr w:type="spellEnd"/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ми</w:t>
            </w:r>
            <w:r w:rsidRPr="007950A2">
              <w:rPr>
                <w:rFonts w:ascii="Times New Roman" w:hAnsi="Times New Roman" w:cs="Times New Roman"/>
                <w:sz w:val="24"/>
              </w:rPr>
              <w:t xml:space="preserve"> метал</w:t>
            </w:r>
            <w:proofErr w:type="spellStart"/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ами</w:t>
            </w:r>
            <w:proofErr w:type="spellEnd"/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0,17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6,83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Тема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en-US" w:eastAsia="uk-UA"/>
              </w:rPr>
              <w:t>5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.</w:t>
            </w: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Облік </w:t>
            </w:r>
            <w:proofErr w:type="spellStart"/>
            <w:r w:rsidRPr="007950A2">
              <w:rPr>
                <w:rStyle w:val="rvts15"/>
                <w:rFonts w:ascii="Times New Roman" w:hAnsi="Times New Roman" w:cs="Times New Roman"/>
                <w:sz w:val="24"/>
              </w:rPr>
              <w:t>необоротних</w:t>
            </w:r>
            <w:proofErr w:type="spellEnd"/>
            <w:r w:rsidRPr="007950A2">
              <w:rPr>
                <w:rStyle w:val="rvts15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50A2">
              <w:rPr>
                <w:rStyle w:val="rvts15"/>
                <w:rFonts w:ascii="Times New Roman" w:hAnsi="Times New Roman" w:cs="Times New Roman"/>
                <w:sz w:val="24"/>
              </w:rPr>
              <w:t>активів</w:t>
            </w:r>
            <w:proofErr w:type="spellEnd"/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0,17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6,83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lastRenderedPageBreak/>
              <w:t xml:space="preserve">Тема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6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.</w:t>
            </w: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7950A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Облік операцій з лізингу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1,5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7,5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0,17</w:t>
            </w:r>
          </w:p>
        </w:tc>
        <w:tc>
          <w:tcPr>
            <w:tcW w:w="266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222" w:type="pct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0A2">
              <w:rPr>
                <w:rFonts w:ascii="Times New Roman" w:hAnsi="Times New Roman" w:cs="Times New Roman"/>
                <w:bCs/>
                <w:sz w:val="24"/>
                <w:lang w:val="uk-UA"/>
              </w:rPr>
              <w:t>6,83</w:t>
            </w:r>
          </w:p>
        </w:tc>
      </w:tr>
      <w:tr w:rsidR="007950A2" w:rsidRPr="007950A2" w:rsidTr="00A0509E">
        <w:trPr>
          <w:trHeight w:val="787"/>
        </w:trPr>
        <w:tc>
          <w:tcPr>
            <w:tcW w:w="1524" w:type="pct"/>
          </w:tcPr>
          <w:p w:rsidR="007950A2" w:rsidRPr="007950A2" w:rsidRDefault="007950A2" w:rsidP="00A0509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45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</w:p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93" w:type="pct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16" w:type="pct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24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45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3</w:t>
            </w:r>
          </w:p>
          <w:p w:rsid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</w:p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266" w:type="pct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222" w:type="pct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7950A2" w:rsidRPr="007950A2" w:rsidRDefault="007950A2" w:rsidP="00A05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41</w:t>
            </w:r>
          </w:p>
        </w:tc>
      </w:tr>
      <w:tr w:rsidR="007950A2" w:rsidRPr="007950A2" w:rsidTr="007950A2">
        <w:trPr>
          <w:trHeight w:val="334"/>
        </w:trPr>
        <w:tc>
          <w:tcPr>
            <w:tcW w:w="1524" w:type="pct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Разом </w:t>
            </w:r>
          </w:p>
        </w:tc>
        <w:tc>
          <w:tcPr>
            <w:tcW w:w="313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90</w:t>
            </w:r>
          </w:p>
        </w:tc>
        <w:tc>
          <w:tcPr>
            <w:tcW w:w="250" w:type="pct"/>
            <w:shd w:val="clear" w:color="auto" w:fill="auto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28</w:t>
            </w:r>
          </w:p>
        </w:tc>
        <w:tc>
          <w:tcPr>
            <w:tcW w:w="293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</w:p>
        </w:tc>
        <w:tc>
          <w:tcPr>
            <w:tcW w:w="21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139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48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90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369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22" w:type="pct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7950A2" w:rsidRPr="007950A2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7950A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82</w:t>
            </w:r>
          </w:p>
        </w:tc>
      </w:tr>
    </w:tbl>
    <w:p w:rsidR="00A0509E" w:rsidRDefault="00A0509E" w:rsidP="00B379D8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79D8" w:rsidRPr="0055740F" w:rsidRDefault="006969C4" w:rsidP="00B379D8">
      <w:pPr>
        <w:ind w:left="7513" w:hanging="6946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753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53765" w:rsidRPr="0055740F">
        <w:rPr>
          <w:rFonts w:ascii="Times New Roman" w:hAnsi="Times New Roman" w:cs="Times New Roman"/>
          <w:b/>
          <w:sz w:val="28"/>
          <w:szCs w:val="28"/>
          <w:lang w:val="uk-UA"/>
        </w:rPr>
        <w:t>План вивчення навчальної дисципліни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5195"/>
        <w:gridCol w:w="2176"/>
        <w:gridCol w:w="1559"/>
      </w:tblGrid>
      <w:tr w:rsidR="00753765" w:rsidRPr="004130ED" w:rsidTr="005C25ED">
        <w:tc>
          <w:tcPr>
            <w:tcW w:w="1276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5195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1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0"/>
            </w:tblGrid>
            <w:tr w:rsidR="00753765" w:rsidRPr="004130ED" w:rsidTr="003D0C96">
              <w:trPr>
                <w:trHeight w:val="109"/>
              </w:trPr>
              <w:tc>
                <w:tcPr>
                  <w:tcW w:w="0" w:type="auto"/>
                </w:tcPr>
                <w:p w:rsidR="00753765" w:rsidRPr="004130ED" w:rsidRDefault="00753765" w:rsidP="003D0C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5C25ED" w:rsidRPr="004130ED" w:rsidTr="005C25ED">
        <w:tc>
          <w:tcPr>
            <w:tcW w:w="1276" w:type="dxa"/>
          </w:tcPr>
          <w:p w:rsidR="005C25ED" w:rsidRPr="005C25ED" w:rsidRDefault="005C25ED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</w:t>
            </w:r>
            <w:r w:rsidRPr="005C25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Загальні основи бухгалтерського обліку в банках України</w:t>
            </w:r>
          </w:p>
        </w:tc>
        <w:tc>
          <w:tcPr>
            <w:tcW w:w="2176" w:type="dxa"/>
          </w:tcPr>
          <w:p w:rsidR="005C25ED" w:rsidRPr="004130ED" w:rsidRDefault="005C25ED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Pr="004130ED" w:rsidRDefault="005C25ED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5C25ED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плану рахунків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бухгалтерського обліку банків</w:t>
            </w:r>
          </w:p>
        </w:tc>
        <w:tc>
          <w:tcPr>
            <w:tcW w:w="2176" w:type="dxa"/>
          </w:tcPr>
          <w:p w:rsidR="005C25ED" w:rsidRDefault="005C25ED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5C25ED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</w:t>
            </w:r>
            <w:r w:rsidRPr="005C25E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.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доходів і витрат</w:t>
            </w:r>
            <w:r w:rsidRPr="005C25E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76" w:type="dxa"/>
          </w:tcPr>
          <w:p w:rsidR="005C25ED" w:rsidRDefault="005C25ED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5C25ED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4.</w:t>
            </w:r>
            <w:r w:rsidRPr="005C25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касових операцій</w:t>
            </w:r>
          </w:p>
        </w:tc>
        <w:tc>
          <w:tcPr>
            <w:tcW w:w="2176" w:type="dxa"/>
          </w:tcPr>
          <w:p w:rsidR="005C25ED" w:rsidRDefault="005C25ED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5C25ED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5C25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5C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кредитних операцій з клієнтами</w:t>
            </w:r>
          </w:p>
        </w:tc>
        <w:tc>
          <w:tcPr>
            <w:tcW w:w="2176" w:type="dxa"/>
          </w:tcPr>
          <w:p w:rsidR="005C25ED" w:rsidRDefault="005C25ED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5C25ED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5C25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5C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кредитних операцій з клієнтами</w:t>
            </w:r>
          </w:p>
        </w:tc>
        <w:tc>
          <w:tcPr>
            <w:tcW w:w="2176" w:type="dxa"/>
          </w:tcPr>
          <w:p w:rsidR="005C25ED" w:rsidRDefault="005C25ED" w:rsidP="00CB50C3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CB50C3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CA1656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6</w:t>
            </w:r>
            <w:r w:rsidRPr="005C25E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.</w:t>
            </w:r>
            <w:r w:rsidRPr="005C2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Облік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клієнтів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банку на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вимогу</w:t>
            </w:r>
            <w:proofErr w:type="spellEnd"/>
          </w:p>
        </w:tc>
        <w:tc>
          <w:tcPr>
            <w:tcW w:w="2176" w:type="dxa"/>
          </w:tcPr>
          <w:p w:rsidR="005C25ED" w:rsidRDefault="005C25ED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CA1656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7</w:t>
            </w:r>
            <w:r w:rsidRPr="005C25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  <w:r w:rsidRPr="005C2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депозитних операцій з клієнтами</w:t>
            </w:r>
          </w:p>
        </w:tc>
        <w:tc>
          <w:tcPr>
            <w:tcW w:w="2176" w:type="dxa"/>
          </w:tcPr>
          <w:p w:rsidR="005C25ED" w:rsidRDefault="005C25ED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CA1656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8.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Облік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 з 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платіжних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карток</w:t>
            </w:r>
            <w:proofErr w:type="spellEnd"/>
          </w:p>
        </w:tc>
        <w:tc>
          <w:tcPr>
            <w:tcW w:w="2176" w:type="dxa"/>
          </w:tcPr>
          <w:p w:rsidR="005C25ED" w:rsidRPr="004130ED" w:rsidRDefault="005C25ED" w:rsidP="00CB50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Pr="004130ED" w:rsidRDefault="005C25ED" w:rsidP="00CB50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CA1656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9.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операцій в іноземній валюті</w:t>
            </w:r>
          </w:p>
        </w:tc>
        <w:tc>
          <w:tcPr>
            <w:tcW w:w="2176" w:type="dxa"/>
          </w:tcPr>
          <w:p w:rsidR="005C25ED" w:rsidRDefault="005C25ED" w:rsidP="00CB50C3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CB50C3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5C25ED" w:rsidP="00CA165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1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10.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Облік операцій 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банківськи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метал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</w:p>
        </w:tc>
        <w:tc>
          <w:tcPr>
            <w:tcW w:w="2176" w:type="dxa"/>
          </w:tcPr>
          <w:p w:rsidR="005C25ED" w:rsidRDefault="005C25ED" w:rsidP="00CB50C3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CB50C3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5C25ED" w:rsidP="00CA165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1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11.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Облік </w:t>
            </w:r>
            <w:proofErr w:type="spellStart"/>
            <w:r w:rsidRPr="005C25ED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необоротних</w:t>
            </w:r>
            <w:proofErr w:type="spellEnd"/>
            <w:r w:rsidRPr="005C25ED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D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</w:p>
        </w:tc>
        <w:tc>
          <w:tcPr>
            <w:tcW w:w="2176" w:type="dxa"/>
          </w:tcPr>
          <w:p w:rsidR="005C25ED" w:rsidRDefault="005C25ED" w:rsidP="00CB50C3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CB50C3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5C25ED" w:rsidP="00CA165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1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95" w:type="dxa"/>
          </w:tcPr>
          <w:p w:rsidR="005C25ED" w:rsidRPr="005C25ED" w:rsidRDefault="005C25ED" w:rsidP="00CB50C3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12.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операцій з лізингу</w:t>
            </w:r>
          </w:p>
        </w:tc>
        <w:tc>
          <w:tcPr>
            <w:tcW w:w="2176" w:type="dxa"/>
          </w:tcPr>
          <w:p w:rsidR="005C25ED" w:rsidRDefault="005C25ED" w:rsidP="00CB50C3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CB50C3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C25ED" w:rsidTr="005C25ED">
        <w:tc>
          <w:tcPr>
            <w:tcW w:w="1276" w:type="dxa"/>
          </w:tcPr>
          <w:p w:rsidR="005C25ED" w:rsidRPr="005C25ED" w:rsidRDefault="005C25ED" w:rsidP="00CB50C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1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5" w:type="dxa"/>
          </w:tcPr>
          <w:p w:rsidR="005C25ED" w:rsidRPr="005C25ED" w:rsidRDefault="00CA1656" w:rsidP="00CB5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12.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операцій з лізингу</w:t>
            </w:r>
          </w:p>
        </w:tc>
        <w:tc>
          <w:tcPr>
            <w:tcW w:w="2176" w:type="dxa"/>
          </w:tcPr>
          <w:p w:rsidR="005C25ED" w:rsidRDefault="005C25ED" w:rsidP="00CB50C3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5C25ED" w:rsidRDefault="005C25ED" w:rsidP="00CB50C3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3765" w:rsidRPr="00526D07" w:rsidTr="005C25ED">
        <w:tc>
          <w:tcPr>
            <w:tcW w:w="1276" w:type="dxa"/>
          </w:tcPr>
          <w:p w:rsidR="00753765" w:rsidRPr="00526D07" w:rsidRDefault="00753765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195" w:type="dxa"/>
          </w:tcPr>
          <w:p w:rsidR="00753765" w:rsidRPr="00526D07" w:rsidRDefault="00753765" w:rsidP="003D0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</w:tcPr>
          <w:p w:rsidR="00753765" w:rsidRPr="00526D07" w:rsidRDefault="00753765" w:rsidP="003D0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53765" w:rsidRPr="005C25ED" w:rsidRDefault="005C25ED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</w:tbl>
    <w:p w:rsidR="00837EF1" w:rsidRDefault="00837EF1" w:rsidP="00EB53D0">
      <w:pPr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53D0" w:rsidRPr="007950A2" w:rsidRDefault="006969C4" w:rsidP="00EB53D0">
      <w:pPr>
        <w:ind w:left="7513" w:hanging="69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50A2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EB53D0" w:rsidRPr="007950A2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Самостійна робота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7253"/>
        <w:gridCol w:w="1337"/>
        <w:gridCol w:w="1275"/>
      </w:tblGrid>
      <w:tr w:rsidR="007950A2" w:rsidRPr="005C25ED" w:rsidTr="007950A2">
        <w:trPr>
          <w:cantSplit/>
        </w:trPr>
        <w:tc>
          <w:tcPr>
            <w:tcW w:w="555" w:type="dxa"/>
            <w:vMerge w:val="restart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3" w:type="dxa"/>
            <w:vMerge w:val="restart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612" w:type="dxa"/>
            <w:gridSpan w:val="2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7950A2" w:rsidRPr="005C25ED" w:rsidTr="007950A2">
        <w:trPr>
          <w:cantSplit/>
        </w:trPr>
        <w:tc>
          <w:tcPr>
            <w:tcW w:w="555" w:type="dxa"/>
            <w:vMerge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53" w:type="dxa"/>
            <w:vMerge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</w:t>
            </w:r>
            <w:r w:rsidRPr="005C25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Загальні основи бухгалтерського обліку в банках України</w:t>
            </w:r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5" w:type="dxa"/>
            <w:vAlign w:val="center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6,84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плану рахунків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бухгалтерського обліку банків</w:t>
            </w:r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5" w:type="dxa"/>
            <w:vAlign w:val="center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6,84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</w:t>
            </w:r>
            <w:r w:rsidRPr="005C25E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.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доходів і витрат</w:t>
            </w:r>
            <w:r w:rsidRPr="005C25E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5" w:type="dxa"/>
            <w:vAlign w:val="center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6,83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4.</w:t>
            </w:r>
            <w:r w:rsidRPr="005C25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касових операцій</w:t>
            </w:r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5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6,83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5C25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5C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кредитних операцій з клієнтами</w:t>
            </w:r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5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6,83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6</w:t>
            </w:r>
            <w:r w:rsidRPr="005C25E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.</w:t>
            </w:r>
            <w:r w:rsidRPr="005C2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Облік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клієнтів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банку на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вимогу</w:t>
            </w:r>
            <w:proofErr w:type="spellEnd"/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5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6,83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7</w:t>
            </w:r>
            <w:r w:rsidRPr="005C25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  <w:r w:rsidRPr="005C2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депозитних операцій з клієнтами</w:t>
            </w:r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5" w:type="dxa"/>
            <w:vAlign w:val="center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6,84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8.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Облік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 з 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платіжних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карток</w:t>
            </w:r>
            <w:proofErr w:type="spellEnd"/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5" w:type="dxa"/>
            <w:vAlign w:val="center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6,84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9.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операцій в іноземній валюті</w:t>
            </w:r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5" w:type="dxa"/>
            <w:vAlign w:val="center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6,83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10.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Облік операцій 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</w:rPr>
              <w:t>банківськи</w:t>
            </w:r>
            <w:proofErr w:type="spellEnd"/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5C25ED">
              <w:rPr>
                <w:rFonts w:ascii="Times New Roman" w:hAnsi="Times New Roman" w:cs="Times New Roman"/>
                <w:sz w:val="24"/>
                <w:szCs w:val="24"/>
              </w:rPr>
              <w:t xml:space="preserve"> метал</w:t>
            </w:r>
            <w:proofErr w:type="spellStart"/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5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6,83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11.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Облік </w:t>
            </w:r>
            <w:proofErr w:type="spellStart"/>
            <w:r w:rsidRPr="005C25ED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необоротних</w:t>
            </w:r>
            <w:proofErr w:type="spellEnd"/>
            <w:r w:rsidRPr="005C25ED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D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5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6,83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53" w:type="dxa"/>
          </w:tcPr>
          <w:p w:rsidR="007950A2" w:rsidRPr="005C25ED" w:rsidRDefault="007950A2" w:rsidP="007950A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12.</w:t>
            </w: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2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Облік операцій з лізингу</w:t>
            </w:r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5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6,83</w:t>
            </w:r>
          </w:p>
        </w:tc>
      </w:tr>
      <w:tr w:rsidR="007950A2" w:rsidRPr="005C25ED" w:rsidTr="007950A2">
        <w:tc>
          <w:tcPr>
            <w:tcW w:w="555" w:type="dxa"/>
          </w:tcPr>
          <w:p w:rsidR="007950A2" w:rsidRPr="005C25ED" w:rsidRDefault="007950A2" w:rsidP="007950A2">
            <w:pPr>
              <w:spacing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53" w:type="dxa"/>
          </w:tcPr>
          <w:p w:rsidR="007950A2" w:rsidRPr="005C25ED" w:rsidRDefault="007950A2" w:rsidP="007950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37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1275" w:type="dxa"/>
          </w:tcPr>
          <w:p w:rsidR="007950A2" w:rsidRPr="005C25ED" w:rsidRDefault="007950A2" w:rsidP="00795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2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82</w:t>
            </w:r>
          </w:p>
        </w:tc>
      </w:tr>
    </w:tbl>
    <w:p w:rsidR="007950A2" w:rsidRPr="00753765" w:rsidRDefault="007950A2" w:rsidP="00EB53D0">
      <w:pPr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D0C96" w:rsidRDefault="006969C4" w:rsidP="006969C4">
      <w:pPr>
        <w:ind w:left="326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4257E7" w:rsidRPr="00696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C96" w:rsidRPr="006969C4">
        <w:rPr>
          <w:rFonts w:ascii="Times New Roman" w:hAnsi="Times New Roman" w:cs="Times New Roman"/>
          <w:b/>
          <w:sz w:val="28"/>
          <w:szCs w:val="28"/>
          <w:lang w:val="uk-UA"/>
        </w:rPr>
        <w:t>Система та критерії оцінювання курсу</w:t>
      </w:r>
    </w:p>
    <w:p w:rsidR="005C25ED" w:rsidRPr="00A0509E" w:rsidRDefault="00A25C42" w:rsidP="005C25E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509E">
        <w:rPr>
          <w:rFonts w:ascii="Times New Roman" w:hAnsi="Times New Roman" w:cs="Times New Roman"/>
          <w:sz w:val="28"/>
          <w:szCs w:val="28"/>
          <w:lang w:val="uk-UA"/>
        </w:rPr>
        <w:t xml:space="preserve">Після кожного змістового модуля проводиться рубіжний контроль, який оцінюється </w:t>
      </w:r>
      <w:r w:rsidRPr="00A050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100-бальною шкалою. </w:t>
      </w:r>
    </w:p>
    <w:p w:rsidR="00A25C42" w:rsidRPr="00A0509E" w:rsidRDefault="00A25C42" w:rsidP="005C25E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509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рубіжного контролю враховують наступні види робіт:</w:t>
      </w:r>
    </w:p>
    <w:p w:rsidR="00A25C42" w:rsidRDefault="00A25C42" w:rsidP="00A25C42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9E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Проведення змістовного модульного</w:t>
      </w:r>
      <w:r w:rsidRPr="008B29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контролю з дисципліни </w:t>
      </w:r>
    </w:p>
    <w:p w:rsidR="00A25C42" w:rsidRPr="006A7755" w:rsidRDefault="00A25C42" w:rsidP="00A25C42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6A77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Облік </w:t>
      </w:r>
      <w:r w:rsidR="007950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банках</w:t>
      </w:r>
      <w:r w:rsidRPr="006A77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6A7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3420"/>
      </w:tblGrid>
      <w:tr w:rsidR="00A25C42" w:rsidRPr="008B29E5" w:rsidTr="00D6799E">
        <w:tc>
          <w:tcPr>
            <w:tcW w:w="378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4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216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342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A25C42" w:rsidRPr="008B29E5" w:rsidTr="00D6799E">
        <w:tc>
          <w:tcPr>
            <w:tcW w:w="3780" w:type="dxa"/>
          </w:tcPr>
          <w:p w:rsidR="00A25C42" w:rsidRPr="008B29E5" w:rsidRDefault="00A25C42" w:rsidP="00D6799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рубіжного контролю </w:t>
            </w:r>
          </w:p>
        </w:tc>
        <w:tc>
          <w:tcPr>
            <w:tcW w:w="216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25C42" w:rsidRPr="008B29E5" w:rsidTr="00D6799E">
        <w:tc>
          <w:tcPr>
            <w:tcW w:w="3780" w:type="dxa"/>
          </w:tcPr>
          <w:p w:rsidR="00A25C42" w:rsidRPr="00483E5C" w:rsidRDefault="00A25C42" w:rsidP="00D6799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задача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рубіжного контролю</w:t>
            </w:r>
          </w:p>
        </w:tc>
        <w:tc>
          <w:tcPr>
            <w:tcW w:w="2160" w:type="dxa"/>
          </w:tcPr>
          <w:p w:rsidR="00A25C42" w:rsidRPr="00483E5C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42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A25C42" w:rsidRPr="008B29E5" w:rsidTr="00D6799E">
        <w:tc>
          <w:tcPr>
            <w:tcW w:w="3780" w:type="dxa"/>
          </w:tcPr>
          <w:p w:rsidR="00A25C42" w:rsidRPr="00483E5C" w:rsidRDefault="00A25C42" w:rsidP="00D6799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, тести,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поточн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оцінюваням</w:t>
            </w:r>
            <w:proofErr w:type="spellEnd"/>
          </w:p>
        </w:tc>
        <w:tc>
          <w:tcPr>
            <w:tcW w:w="2160" w:type="dxa"/>
          </w:tcPr>
          <w:p w:rsidR="00A25C42" w:rsidRPr="00483E5C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42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A25C42" w:rsidRPr="008B29E5" w:rsidTr="00D6799E">
        <w:tc>
          <w:tcPr>
            <w:tcW w:w="3780" w:type="dxa"/>
          </w:tcPr>
          <w:p w:rsidR="00A25C42" w:rsidRPr="00DE43F8" w:rsidRDefault="00A25C42" w:rsidP="00D6799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</w:tc>
        <w:tc>
          <w:tcPr>
            <w:tcW w:w="2160" w:type="dxa"/>
          </w:tcPr>
          <w:p w:rsidR="00A25C42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20" w:type="dxa"/>
          </w:tcPr>
          <w:p w:rsidR="00A25C42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A25C42" w:rsidRPr="008B29E5" w:rsidTr="00D6799E">
        <w:tc>
          <w:tcPr>
            <w:tcW w:w="3780" w:type="dxa"/>
          </w:tcPr>
          <w:p w:rsidR="00A25C42" w:rsidRPr="008B29E5" w:rsidRDefault="00A25C42" w:rsidP="00D6799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Style w:val="FontStyle6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216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342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:rsidR="00A25C42" w:rsidRPr="00A0509E" w:rsidRDefault="00A25C42" w:rsidP="00A25C42">
      <w:pPr>
        <w:pStyle w:val="7"/>
        <w:keepNext w:val="0"/>
        <w:widowControl w:val="0"/>
        <w:ind w:firstLine="709"/>
        <w:jc w:val="both"/>
        <w:rPr>
          <w:i/>
          <w:szCs w:val="28"/>
        </w:rPr>
      </w:pPr>
      <w:r w:rsidRPr="00A0509E">
        <w:rPr>
          <w:szCs w:val="28"/>
        </w:rPr>
        <w:t>Підсумкова оцінка за семестр визначається як середня двох підсумкових контролів за перший та другий змістовні модулі.</w:t>
      </w:r>
    </w:p>
    <w:p w:rsidR="00A25C42" w:rsidRPr="00A0509E" w:rsidRDefault="00A25C42" w:rsidP="00A25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9E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A0509E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A0509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05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09E">
        <w:rPr>
          <w:rFonts w:ascii="Times New Roman" w:hAnsi="Times New Roman" w:cs="Times New Roman"/>
          <w:sz w:val="28"/>
          <w:szCs w:val="28"/>
        </w:rPr>
        <w:t>незадовільної</w:t>
      </w:r>
      <w:proofErr w:type="spellEnd"/>
      <w:r w:rsidRPr="00A05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09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05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09E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A0509E">
        <w:rPr>
          <w:rFonts w:ascii="Times New Roman" w:hAnsi="Times New Roman" w:cs="Times New Roman"/>
          <w:sz w:val="28"/>
          <w:szCs w:val="28"/>
        </w:rPr>
        <w:t xml:space="preserve"> модуля </w:t>
      </w:r>
      <w:proofErr w:type="spellStart"/>
      <w:r w:rsidRPr="00A050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50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0509E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A0509E">
        <w:rPr>
          <w:rFonts w:ascii="Times New Roman" w:hAnsi="Times New Roman" w:cs="Times New Roman"/>
          <w:sz w:val="28"/>
          <w:szCs w:val="28"/>
        </w:rPr>
        <w:t xml:space="preserve"> студента та </w:t>
      </w:r>
      <w:proofErr w:type="spellStart"/>
      <w:r w:rsidRPr="00A0509E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A0509E">
        <w:rPr>
          <w:rFonts w:ascii="Times New Roman" w:hAnsi="Times New Roman" w:cs="Times New Roman"/>
          <w:sz w:val="28"/>
          <w:szCs w:val="28"/>
        </w:rPr>
        <w:t xml:space="preserve">: </w:t>
      </w:r>
      <w:r w:rsidRPr="00A0509E">
        <w:rPr>
          <w:rFonts w:ascii="Times New Roman" w:hAnsi="Times New Roman" w:cs="Times New Roman"/>
          <w:sz w:val="28"/>
          <w:szCs w:val="28"/>
          <w:lang w:val="uk-UA"/>
        </w:rPr>
        <w:t>теоретичне питання, тести</w:t>
      </w:r>
      <w:r w:rsidRPr="00A0509E">
        <w:rPr>
          <w:rFonts w:ascii="Times New Roman" w:hAnsi="Times New Roman" w:cs="Times New Roman"/>
          <w:sz w:val="28"/>
          <w:szCs w:val="28"/>
        </w:rPr>
        <w:t xml:space="preserve">, задачу. </w:t>
      </w:r>
    </w:p>
    <w:p w:rsidR="00A25C42" w:rsidRPr="00A0509E" w:rsidRDefault="00A25C42" w:rsidP="00A25C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509E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49"/>
        <w:gridCol w:w="3676"/>
        <w:gridCol w:w="3286"/>
      </w:tblGrid>
      <w:tr w:rsidR="00A25C42" w:rsidRPr="00A25C42" w:rsidTr="00D6799E">
        <w:trPr>
          <w:trHeight w:val="20"/>
          <w:jc w:val="center"/>
        </w:trPr>
        <w:tc>
          <w:tcPr>
            <w:tcW w:w="1098" w:type="pct"/>
            <w:vMerge w:val="restar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468" w:type="pct"/>
            <w:vMerge w:val="restar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A25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434" w:type="pct"/>
            <w:gridSpan w:val="2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Merge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vMerge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диференційованого заліку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1621" w:type="pct"/>
            <w:vMerge w:val="restar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3" w:type="pct"/>
            <w:vMerge w:val="restar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1621" w:type="pct"/>
            <w:vMerge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3" w:type="pct"/>
            <w:vMerge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pct"/>
            <w:vMerge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3" w:type="pct"/>
            <w:vMerge w:val="restar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621" w:type="pct"/>
            <w:vMerge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813" w:type="pct"/>
            <w:vMerge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pct"/>
            <w:vMerge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незадовільно з можливістю 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повторного складання</w:t>
            </w:r>
          </w:p>
        </w:tc>
        <w:tc>
          <w:tcPr>
            <w:tcW w:w="1621" w:type="pct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зараховано з можливістю 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повторного складання</w:t>
            </w: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0-34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621" w:type="pct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016684" w:rsidRPr="004130ED" w:rsidTr="008362B0">
        <w:tc>
          <w:tcPr>
            <w:tcW w:w="10171" w:type="dxa"/>
          </w:tcPr>
          <w:p w:rsidR="00016684" w:rsidRPr="00EA1C93" w:rsidRDefault="00A25C42" w:rsidP="005C25ED">
            <w:pPr>
              <w:ind w:left="-70" w:firstLine="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10. </w:t>
            </w:r>
            <w:r w:rsidR="00785967" w:rsidRPr="00EA1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br w:type="page"/>
            </w:r>
            <w:r w:rsidR="00016684" w:rsidRPr="00EA1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  <w:r w:rsidR="00FD1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A25C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Облік </w:t>
            </w:r>
            <w:r w:rsidR="005C25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 банках</w:t>
            </w:r>
            <w:r w:rsidR="00FD13B9" w:rsidRPr="00A25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016684" w:rsidRPr="004B13DF" w:rsidTr="008362B0">
        <w:tc>
          <w:tcPr>
            <w:tcW w:w="10171" w:type="dxa"/>
          </w:tcPr>
          <w:p w:rsidR="00C645AA" w:rsidRDefault="00EA1C93" w:rsidP="004C679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Дотримання академічної доброчесності здобувачами освіти передбачає: </w:t>
            </w:r>
          </w:p>
          <w:p w:rsidR="00C645AA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Самостійне виконання навчальних завдань, завдань поточного та підсумкового</w:t>
            </w:r>
            <w:r w:rsid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:rsidR="00C645AA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</w:t>
            </w:r>
          </w:p>
          <w:p w:rsidR="00016684" w:rsidRPr="004C6796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Надання достовірної інформації про результати власної (наукової, творчої) діяльності, використані методики досліджень і джерела інформації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85967" w:rsidRDefault="00785967" w:rsidP="0078596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969C4" w:rsidRPr="00B23926" w:rsidRDefault="006969C4" w:rsidP="0078596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71E1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1DB"/>
    <w:multiLevelType w:val="hybridMultilevel"/>
    <w:tmpl w:val="1B389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2A30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560"/>
    <w:multiLevelType w:val="hybridMultilevel"/>
    <w:tmpl w:val="BE02C38A"/>
    <w:lvl w:ilvl="0" w:tplc="9A88D700">
      <w:start w:val="10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DCE"/>
    <w:rsid w:val="000161E2"/>
    <w:rsid w:val="00016684"/>
    <w:rsid w:val="00034DCB"/>
    <w:rsid w:val="00036CD1"/>
    <w:rsid w:val="00042C26"/>
    <w:rsid w:val="00086275"/>
    <w:rsid w:val="000C4F2B"/>
    <w:rsid w:val="000F4B4F"/>
    <w:rsid w:val="001112B4"/>
    <w:rsid w:val="00132747"/>
    <w:rsid w:val="00150361"/>
    <w:rsid w:val="00172845"/>
    <w:rsid w:val="0018684E"/>
    <w:rsid w:val="001967CA"/>
    <w:rsid w:val="00196A23"/>
    <w:rsid w:val="001B6D7A"/>
    <w:rsid w:val="001E7360"/>
    <w:rsid w:val="001F1E5B"/>
    <w:rsid w:val="0021592F"/>
    <w:rsid w:val="0022252A"/>
    <w:rsid w:val="002363CD"/>
    <w:rsid w:val="00254DA4"/>
    <w:rsid w:val="002B0109"/>
    <w:rsid w:val="002D1EF6"/>
    <w:rsid w:val="002F78B3"/>
    <w:rsid w:val="00350C00"/>
    <w:rsid w:val="00376E8F"/>
    <w:rsid w:val="003D0C96"/>
    <w:rsid w:val="003F040B"/>
    <w:rsid w:val="003F620A"/>
    <w:rsid w:val="004130ED"/>
    <w:rsid w:val="004257E7"/>
    <w:rsid w:val="004277CC"/>
    <w:rsid w:val="00462FD8"/>
    <w:rsid w:val="0048554F"/>
    <w:rsid w:val="00492986"/>
    <w:rsid w:val="004B13DF"/>
    <w:rsid w:val="004C2BC7"/>
    <w:rsid w:val="004C6796"/>
    <w:rsid w:val="004D1D91"/>
    <w:rsid w:val="004F00F6"/>
    <w:rsid w:val="005150B8"/>
    <w:rsid w:val="005200A1"/>
    <w:rsid w:val="00526D07"/>
    <w:rsid w:val="00526FC5"/>
    <w:rsid w:val="0055740F"/>
    <w:rsid w:val="00562AD9"/>
    <w:rsid w:val="00574656"/>
    <w:rsid w:val="00574812"/>
    <w:rsid w:val="00595B24"/>
    <w:rsid w:val="005C25ED"/>
    <w:rsid w:val="005D3FAC"/>
    <w:rsid w:val="005E50F9"/>
    <w:rsid w:val="005F3615"/>
    <w:rsid w:val="006658D5"/>
    <w:rsid w:val="00667E15"/>
    <w:rsid w:val="006969C4"/>
    <w:rsid w:val="006A1236"/>
    <w:rsid w:val="006B5B39"/>
    <w:rsid w:val="006F047C"/>
    <w:rsid w:val="00721D66"/>
    <w:rsid w:val="00753765"/>
    <w:rsid w:val="00785967"/>
    <w:rsid w:val="007950A2"/>
    <w:rsid w:val="007B1345"/>
    <w:rsid w:val="007D6050"/>
    <w:rsid w:val="007E2C35"/>
    <w:rsid w:val="00817CB5"/>
    <w:rsid w:val="008362B0"/>
    <w:rsid w:val="00837EF1"/>
    <w:rsid w:val="00844AC7"/>
    <w:rsid w:val="00860EF1"/>
    <w:rsid w:val="0087443C"/>
    <w:rsid w:val="00885523"/>
    <w:rsid w:val="008B543A"/>
    <w:rsid w:val="008D13E8"/>
    <w:rsid w:val="008D23D4"/>
    <w:rsid w:val="009142E6"/>
    <w:rsid w:val="0091628E"/>
    <w:rsid w:val="009412D0"/>
    <w:rsid w:val="0095492F"/>
    <w:rsid w:val="00984EB4"/>
    <w:rsid w:val="00990DCE"/>
    <w:rsid w:val="009D31F3"/>
    <w:rsid w:val="00A0509E"/>
    <w:rsid w:val="00A10228"/>
    <w:rsid w:val="00A25C42"/>
    <w:rsid w:val="00A80CF3"/>
    <w:rsid w:val="00AA54DC"/>
    <w:rsid w:val="00AC1BBE"/>
    <w:rsid w:val="00AE757F"/>
    <w:rsid w:val="00B23926"/>
    <w:rsid w:val="00B379D8"/>
    <w:rsid w:val="00B439BC"/>
    <w:rsid w:val="00B44B9B"/>
    <w:rsid w:val="00B65691"/>
    <w:rsid w:val="00B73B50"/>
    <w:rsid w:val="00BC2E5D"/>
    <w:rsid w:val="00BC708D"/>
    <w:rsid w:val="00BD68ED"/>
    <w:rsid w:val="00BF2AB7"/>
    <w:rsid w:val="00C10F42"/>
    <w:rsid w:val="00C162A8"/>
    <w:rsid w:val="00C422BD"/>
    <w:rsid w:val="00C61C12"/>
    <w:rsid w:val="00C63644"/>
    <w:rsid w:val="00C645AA"/>
    <w:rsid w:val="00C85185"/>
    <w:rsid w:val="00C9173E"/>
    <w:rsid w:val="00CA1656"/>
    <w:rsid w:val="00D0519E"/>
    <w:rsid w:val="00D45A6C"/>
    <w:rsid w:val="00D466BB"/>
    <w:rsid w:val="00D552BE"/>
    <w:rsid w:val="00D8629C"/>
    <w:rsid w:val="00D873C9"/>
    <w:rsid w:val="00D93677"/>
    <w:rsid w:val="00D96321"/>
    <w:rsid w:val="00DB3B9B"/>
    <w:rsid w:val="00DC63BF"/>
    <w:rsid w:val="00E04878"/>
    <w:rsid w:val="00E064E9"/>
    <w:rsid w:val="00E11C22"/>
    <w:rsid w:val="00E7470D"/>
    <w:rsid w:val="00EA1C93"/>
    <w:rsid w:val="00EA2C2A"/>
    <w:rsid w:val="00EB15CC"/>
    <w:rsid w:val="00EB1606"/>
    <w:rsid w:val="00EB2741"/>
    <w:rsid w:val="00EB53D0"/>
    <w:rsid w:val="00EC7B6A"/>
    <w:rsid w:val="00ED219D"/>
    <w:rsid w:val="00EE010B"/>
    <w:rsid w:val="00EF1AEC"/>
    <w:rsid w:val="00EF7870"/>
    <w:rsid w:val="00F00625"/>
    <w:rsid w:val="00F20C81"/>
    <w:rsid w:val="00F92B58"/>
    <w:rsid w:val="00FA3048"/>
    <w:rsid w:val="00FB32B7"/>
    <w:rsid w:val="00FD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B3B9B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m-6439367313680690572xfm47050603">
    <w:name w:val="m_-6439367313680690572xfm_47050603"/>
    <w:basedOn w:val="a0"/>
    <w:rsid w:val="00595B24"/>
  </w:style>
  <w:style w:type="character" w:styleId="a7">
    <w:name w:val="Strong"/>
    <w:uiPriority w:val="22"/>
    <w:qFormat/>
    <w:rsid w:val="007B1345"/>
    <w:rPr>
      <w:b/>
      <w:bCs/>
    </w:rPr>
  </w:style>
  <w:style w:type="character" w:customStyle="1" w:styleId="rvts0">
    <w:name w:val="rvts0"/>
    <w:basedOn w:val="a0"/>
    <w:rsid w:val="007B1345"/>
  </w:style>
  <w:style w:type="paragraph" w:customStyle="1" w:styleId="11">
    <w:name w:val="Заголовок 11"/>
    <w:basedOn w:val="a"/>
    <w:uiPriority w:val="1"/>
    <w:qFormat/>
    <w:rsid w:val="007B134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DB3B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DB3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B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B3B9B"/>
    <w:rPr>
      <w:rFonts w:ascii="Arial" w:hAnsi="Arial" w:cs="Arial"/>
      <w:sz w:val="26"/>
      <w:szCs w:val="26"/>
    </w:rPr>
  </w:style>
  <w:style w:type="paragraph" w:customStyle="1" w:styleId="Style21">
    <w:name w:val="Style21"/>
    <w:basedOn w:val="a"/>
    <w:rsid w:val="00DB3B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B3B9B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DB3B9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C162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6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84">
    <w:name w:val="Font Style384"/>
    <w:basedOn w:val="a0"/>
    <w:rsid w:val="00C162A8"/>
    <w:rPr>
      <w:rFonts w:ascii="Times New Roman" w:hAnsi="Times New Roman" w:cs="Times New Roman"/>
      <w:sz w:val="18"/>
      <w:szCs w:val="18"/>
    </w:rPr>
  </w:style>
  <w:style w:type="character" w:styleId="aa">
    <w:name w:val="Hyperlink"/>
    <w:uiPriority w:val="99"/>
    <w:rsid w:val="00C162A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162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Основной текст (8)"/>
    <w:uiPriority w:val="99"/>
    <w:rsid w:val="002F78B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Style128">
    <w:name w:val="Style128"/>
    <w:basedOn w:val="a"/>
    <w:rsid w:val="002F7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9412D0"/>
  </w:style>
  <w:style w:type="character" w:customStyle="1" w:styleId="rvts15">
    <w:name w:val="rvts15"/>
    <w:basedOn w:val="a0"/>
    <w:rsid w:val="009412D0"/>
  </w:style>
  <w:style w:type="character" w:customStyle="1" w:styleId="3">
    <w:name w:val="Основной текст (3)_"/>
    <w:link w:val="31"/>
    <w:rsid w:val="009412D0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412D0"/>
    <w:pPr>
      <w:shd w:val="clear" w:color="auto" w:fill="FFFFFF"/>
      <w:spacing w:after="60" w:line="240" w:lineRule="atLeast"/>
      <w:ind w:hanging="360"/>
      <w:jc w:val="both"/>
    </w:pPr>
    <w:rPr>
      <w:sz w:val="18"/>
      <w:szCs w:val="18"/>
    </w:rPr>
  </w:style>
  <w:style w:type="character" w:customStyle="1" w:styleId="59">
    <w:name w:val="Основной текст (59) + Малые прописные"/>
    <w:uiPriority w:val="99"/>
    <w:rsid w:val="0055740F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customStyle="1" w:styleId="12">
    <w:name w:val="Основной текст12"/>
    <w:basedOn w:val="a"/>
    <w:uiPriority w:val="99"/>
    <w:rsid w:val="0055740F"/>
    <w:pPr>
      <w:widowControl w:val="0"/>
      <w:shd w:val="clear" w:color="auto" w:fill="FFFFFF"/>
      <w:spacing w:after="0" w:line="238" w:lineRule="exact"/>
      <w:ind w:firstLine="260"/>
      <w:jc w:val="both"/>
    </w:pPr>
    <w:rPr>
      <w:rFonts w:ascii="Calibri" w:eastAsia="Calibri" w:hAnsi="Times New Roman" w:cs="Times New Roman"/>
    </w:rPr>
  </w:style>
  <w:style w:type="character" w:customStyle="1" w:styleId="FontStyle419">
    <w:name w:val="Font Style419"/>
    <w:uiPriority w:val="99"/>
    <w:rsid w:val="0055740F"/>
    <w:rPr>
      <w:rFonts w:ascii="Times New Roman" w:hAnsi="Times New Roman" w:cs="Times New Roman"/>
      <w:spacing w:val="10"/>
      <w:sz w:val="24"/>
      <w:szCs w:val="24"/>
    </w:rPr>
  </w:style>
  <w:style w:type="character" w:styleId="ab">
    <w:name w:val="Book Title"/>
    <w:uiPriority w:val="33"/>
    <w:qFormat/>
    <w:rsid w:val="0055740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107</cp:revision>
  <cp:lastPrinted>2020-02-26T08:20:00Z</cp:lastPrinted>
  <dcterms:created xsi:type="dcterms:W3CDTF">2020-08-13T18:01:00Z</dcterms:created>
  <dcterms:modified xsi:type="dcterms:W3CDTF">2020-11-30T08:52:00Z</dcterms:modified>
</cp:coreProperties>
</file>