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214" w:rsidRPr="00414580" w:rsidRDefault="004F7214" w:rsidP="004F7214">
      <w:pPr>
        <w:pStyle w:val="ListParagraph"/>
        <w:ind w:left="0"/>
        <w:jc w:val="both"/>
        <w:rPr>
          <w:b/>
          <w:color w:val="000000"/>
          <w:sz w:val="28"/>
          <w:szCs w:val="28"/>
          <w:shd w:val="clear" w:color="auto" w:fill="FFFFFF"/>
          <w:lang w:val="en-US"/>
        </w:rPr>
      </w:pPr>
      <w:r w:rsidRPr="00414580">
        <w:rPr>
          <w:b/>
          <w:color w:val="000000"/>
          <w:sz w:val="28"/>
          <w:szCs w:val="28"/>
          <w:shd w:val="clear" w:color="auto" w:fill="FFFFFF"/>
          <w:lang w:val="en-US"/>
        </w:rPr>
        <w:t xml:space="preserve">VARIANT </w:t>
      </w:r>
      <w:proofErr w:type="gramStart"/>
      <w:r w:rsidRPr="00414580">
        <w:rPr>
          <w:b/>
          <w:color w:val="000000"/>
          <w:sz w:val="28"/>
          <w:szCs w:val="28"/>
          <w:shd w:val="clear" w:color="auto" w:fill="FFFFFF"/>
          <w:lang w:val="en-US"/>
        </w:rPr>
        <w:t>4</w:t>
      </w:r>
      <w:proofErr w:type="gramEnd"/>
    </w:p>
    <w:p w:rsidR="004F7214" w:rsidRPr="00414580" w:rsidRDefault="004F7214" w:rsidP="004F7214">
      <w:pPr>
        <w:pStyle w:val="ListParagraph"/>
        <w:ind w:left="0"/>
        <w:jc w:val="both"/>
        <w:rPr>
          <w:b/>
          <w:color w:val="000000"/>
          <w:sz w:val="28"/>
          <w:szCs w:val="28"/>
          <w:lang w:val="en-US"/>
        </w:rPr>
      </w:pPr>
      <w:r>
        <w:rPr>
          <w:b/>
          <w:color w:val="000000"/>
          <w:sz w:val="28"/>
          <w:szCs w:val="28"/>
          <w:shd w:val="clear" w:color="auto" w:fill="FFFFFF"/>
          <w:lang w:val="uk-UA"/>
        </w:rPr>
        <w:t>1.</w:t>
      </w:r>
      <w:r w:rsidRPr="00414580">
        <w:rPr>
          <w:b/>
          <w:color w:val="000000"/>
          <w:sz w:val="28"/>
          <w:szCs w:val="28"/>
          <w:shd w:val="clear" w:color="auto" w:fill="FFFFFF"/>
          <w:lang w:val="en-US"/>
        </w:rPr>
        <w:t>TRANSLATE INTO UKRAINIAN</w:t>
      </w:r>
    </w:p>
    <w:p w:rsidR="004F7214" w:rsidRPr="00296EE6" w:rsidRDefault="004F7214" w:rsidP="004F7214">
      <w:pPr>
        <w:pStyle w:val="a3"/>
        <w:tabs>
          <w:tab w:val="num" w:pos="0"/>
        </w:tabs>
        <w:spacing w:before="0" w:beforeAutospacing="0" w:after="0"/>
        <w:ind w:firstLine="720"/>
        <w:jc w:val="both"/>
        <w:rPr>
          <w:sz w:val="28"/>
          <w:szCs w:val="28"/>
          <w:lang w:val="en-US"/>
        </w:rPr>
      </w:pPr>
      <w:r w:rsidRPr="00296EE6">
        <w:rPr>
          <w:sz w:val="28"/>
          <w:szCs w:val="28"/>
          <w:lang w:val="en-US"/>
        </w:rPr>
        <w:t>There is an increasing trend for new photocopiers to adopt</w:t>
      </w:r>
      <w:r w:rsidRPr="00296EE6">
        <w:rPr>
          <w:rStyle w:val="apple-converted-space"/>
          <w:sz w:val="28"/>
          <w:szCs w:val="28"/>
          <w:lang w:val="en-US"/>
        </w:rPr>
        <w:t> </w:t>
      </w:r>
      <w:hyperlink r:id="rId5" w:tooltip="Digital" w:history="1">
        <w:r w:rsidRPr="00296EE6">
          <w:rPr>
            <w:rStyle w:val="a4"/>
            <w:sz w:val="28"/>
            <w:szCs w:val="28"/>
            <w:lang w:val="en-US"/>
          </w:rPr>
          <w:t>digital</w:t>
        </w:r>
      </w:hyperlink>
      <w:r w:rsidRPr="00296EE6">
        <w:rPr>
          <w:rStyle w:val="apple-converted-space"/>
          <w:sz w:val="28"/>
          <w:szCs w:val="28"/>
          <w:lang w:val="en-US"/>
        </w:rPr>
        <w:t> </w:t>
      </w:r>
      <w:r w:rsidRPr="00296EE6">
        <w:rPr>
          <w:sz w:val="28"/>
          <w:szCs w:val="28"/>
          <w:lang w:val="en-US"/>
        </w:rPr>
        <w:t>technology, thus replacing the older</w:t>
      </w:r>
      <w:r w:rsidRPr="00296EE6">
        <w:rPr>
          <w:rStyle w:val="apple-converted-space"/>
          <w:sz w:val="28"/>
          <w:szCs w:val="28"/>
          <w:lang w:val="en-US"/>
        </w:rPr>
        <w:t> </w:t>
      </w:r>
      <w:hyperlink r:id="rId6" w:tooltip="Analog signal" w:history="1">
        <w:r w:rsidRPr="00296EE6">
          <w:rPr>
            <w:rStyle w:val="a4"/>
            <w:sz w:val="28"/>
            <w:szCs w:val="28"/>
            <w:lang w:val="en-US"/>
          </w:rPr>
          <w:t>analog</w:t>
        </w:r>
      </w:hyperlink>
      <w:r w:rsidRPr="00296EE6">
        <w:rPr>
          <w:rStyle w:val="apple-converted-space"/>
          <w:sz w:val="28"/>
          <w:szCs w:val="28"/>
          <w:lang w:val="en-US"/>
        </w:rPr>
        <w:t> </w:t>
      </w:r>
      <w:r w:rsidRPr="00296EE6">
        <w:rPr>
          <w:sz w:val="28"/>
          <w:szCs w:val="28"/>
          <w:lang w:val="en-US"/>
        </w:rPr>
        <w:t>technology. With digital copying, the copier effectively consists of an integrated</w:t>
      </w:r>
      <w:r w:rsidRPr="00296EE6">
        <w:rPr>
          <w:rStyle w:val="apple-converted-space"/>
          <w:sz w:val="28"/>
          <w:szCs w:val="28"/>
          <w:lang w:val="en-US"/>
        </w:rPr>
        <w:t> </w:t>
      </w:r>
      <w:hyperlink r:id="rId7" w:tooltip="Image scanner" w:history="1">
        <w:r w:rsidRPr="00296EE6">
          <w:rPr>
            <w:rStyle w:val="a4"/>
            <w:sz w:val="28"/>
            <w:szCs w:val="28"/>
            <w:lang w:val="en-US"/>
          </w:rPr>
          <w:t>scanner</w:t>
        </w:r>
      </w:hyperlink>
      <w:r w:rsidRPr="00296EE6">
        <w:rPr>
          <w:rStyle w:val="apple-converted-space"/>
          <w:sz w:val="28"/>
          <w:szCs w:val="28"/>
          <w:lang w:val="en-US"/>
        </w:rPr>
        <w:t> </w:t>
      </w:r>
      <w:r w:rsidRPr="00296EE6">
        <w:rPr>
          <w:sz w:val="28"/>
          <w:szCs w:val="28"/>
          <w:lang w:val="en-US"/>
        </w:rPr>
        <w:t>and</w:t>
      </w:r>
      <w:r w:rsidRPr="00296EE6">
        <w:rPr>
          <w:rStyle w:val="apple-converted-space"/>
          <w:sz w:val="28"/>
          <w:szCs w:val="28"/>
          <w:lang w:val="en-US"/>
        </w:rPr>
        <w:t> </w:t>
      </w:r>
      <w:hyperlink r:id="rId8" w:tooltip="Laser printer" w:history="1">
        <w:r w:rsidRPr="00296EE6">
          <w:rPr>
            <w:rStyle w:val="a4"/>
            <w:sz w:val="28"/>
            <w:szCs w:val="28"/>
            <w:lang w:val="en-US"/>
          </w:rPr>
          <w:t>laser printer</w:t>
        </w:r>
      </w:hyperlink>
      <w:r w:rsidRPr="00296EE6">
        <w:rPr>
          <w:sz w:val="28"/>
          <w:szCs w:val="28"/>
          <w:lang w:val="en-US"/>
        </w:rPr>
        <w:t>. This design has several advantages, such as automatic image quality enhancement and the ability to "build jobs" (that is, to scan page images independently of the process of printing them). Some digital copiers can function as high-speed scanners; such models typically offer the ability to send documents via email or to make them available on file servers.</w:t>
      </w:r>
    </w:p>
    <w:p w:rsidR="004F7214" w:rsidRPr="00296EE6" w:rsidRDefault="004F7214" w:rsidP="004F7214">
      <w:pPr>
        <w:pStyle w:val="a3"/>
        <w:tabs>
          <w:tab w:val="num" w:pos="0"/>
        </w:tabs>
        <w:spacing w:before="0" w:beforeAutospacing="0" w:after="0"/>
        <w:ind w:firstLine="720"/>
        <w:jc w:val="both"/>
        <w:rPr>
          <w:sz w:val="28"/>
          <w:szCs w:val="28"/>
          <w:lang w:val="en-US"/>
        </w:rPr>
      </w:pPr>
      <w:r w:rsidRPr="00296EE6">
        <w:rPr>
          <w:sz w:val="28"/>
          <w:szCs w:val="28"/>
          <w:lang w:val="en-US"/>
        </w:rPr>
        <w:t>A great advantage of digital copier technology is "automatic digital</w:t>
      </w:r>
      <w:r w:rsidRPr="00296EE6">
        <w:rPr>
          <w:rStyle w:val="apple-converted-space"/>
          <w:sz w:val="28"/>
          <w:szCs w:val="28"/>
          <w:lang w:val="en-US"/>
        </w:rPr>
        <w:t> </w:t>
      </w:r>
      <w:hyperlink r:id="rId9" w:tooltip="Collation" w:history="1">
        <w:r w:rsidRPr="00296EE6">
          <w:rPr>
            <w:rStyle w:val="a4"/>
            <w:sz w:val="28"/>
            <w:szCs w:val="28"/>
            <w:lang w:val="en-US"/>
          </w:rPr>
          <w:t>collation</w:t>
        </w:r>
      </w:hyperlink>
      <w:r w:rsidRPr="00296EE6">
        <w:rPr>
          <w:sz w:val="28"/>
          <w:szCs w:val="28"/>
          <w:lang w:val="en-US"/>
        </w:rPr>
        <w:t xml:space="preserve">." For example, when copying a set of 20 pages 20 times, a digital copier scans each page only once, </w:t>
      </w:r>
      <w:proofErr w:type="gramStart"/>
      <w:r w:rsidRPr="00296EE6">
        <w:rPr>
          <w:sz w:val="28"/>
          <w:szCs w:val="28"/>
          <w:lang w:val="en-US"/>
        </w:rPr>
        <w:t>then</w:t>
      </w:r>
      <w:proofErr w:type="gramEnd"/>
      <w:r w:rsidRPr="00296EE6">
        <w:rPr>
          <w:sz w:val="28"/>
          <w:szCs w:val="28"/>
          <w:lang w:val="en-US"/>
        </w:rPr>
        <w:t xml:space="preserve"> uses the stored information to produce 20 sets. In an analog copier, either each page is scanned 20 times (</w:t>
      </w:r>
      <w:proofErr w:type="gramStart"/>
      <w:r w:rsidRPr="00296EE6">
        <w:rPr>
          <w:sz w:val="28"/>
          <w:szCs w:val="28"/>
          <w:lang w:val="en-US"/>
        </w:rPr>
        <w:t>a total of 400</w:t>
      </w:r>
      <w:proofErr w:type="gramEnd"/>
      <w:r w:rsidRPr="00296EE6">
        <w:rPr>
          <w:sz w:val="28"/>
          <w:szCs w:val="28"/>
          <w:lang w:val="en-US"/>
        </w:rPr>
        <w:t xml:space="preserve"> scans), making one set at a time, or 20 separate output trays are used for the 20 sets.</w:t>
      </w:r>
    </w:p>
    <w:p w:rsidR="004F7214" w:rsidRPr="00296EE6" w:rsidRDefault="004F7214" w:rsidP="004F7214">
      <w:pPr>
        <w:pStyle w:val="a3"/>
        <w:tabs>
          <w:tab w:val="num" w:pos="0"/>
        </w:tabs>
        <w:spacing w:before="0" w:beforeAutospacing="0" w:after="0"/>
        <w:ind w:firstLine="720"/>
        <w:jc w:val="both"/>
        <w:rPr>
          <w:sz w:val="28"/>
          <w:szCs w:val="28"/>
          <w:lang w:val="en-US"/>
        </w:rPr>
      </w:pPr>
      <w:r w:rsidRPr="00296EE6">
        <w:rPr>
          <w:sz w:val="28"/>
          <w:szCs w:val="28"/>
          <w:lang w:val="en-US"/>
        </w:rPr>
        <w:t>Low-end copiers also use</w:t>
      </w:r>
      <w:r w:rsidRPr="00296EE6">
        <w:rPr>
          <w:rStyle w:val="apple-converted-space"/>
          <w:sz w:val="28"/>
          <w:szCs w:val="28"/>
          <w:lang w:val="en-US"/>
        </w:rPr>
        <w:t> </w:t>
      </w:r>
      <w:hyperlink r:id="rId10" w:tooltip="Digital" w:history="1">
        <w:r w:rsidRPr="00296EE6">
          <w:rPr>
            <w:rStyle w:val="a4"/>
            <w:sz w:val="28"/>
            <w:szCs w:val="28"/>
            <w:lang w:val="en-US"/>
          </w:rPr>
          <w:t>digital</w:t>
        </w:r>
      </w:hyperlink>
      <w:r w:rsidRPr="00296EE6">
        <w:rPr>
          <w:rStyle w:val="apple-converted-space"/>
          <w:sz w:val="28"/>
          <w:szCs w:val="28"/>
          <w:lang w:val="en-US"/>
        </w:rPr>
        <w:t> </w:t>
      </w:r>
      <w:r w:rsidRPr="00296EE6">
        <w:rPr>
          <w:sz w:val="28"/>
          <w:szCs w:val="28"/>
          <w:lang w:val="en-US"/>
        </w:rPr>
        <w:t xml:space="preserve">technology, but tend to consist of a standard PC scanner coupled to an inkjet or low-end laser printer, both of which are far slower </w:t>
      </w:r>
      <w:proofErr w:type="gramStart"/>
      <w:r w:rsidRPr="00296EE6">
        <w:rPr>
          <w:sz w:val="28"/>
          <w:szCs w:val="28"/>
          <w:lang w:val="en-US"/>
        </w:rPr>
        <w:t>than their counterparts in high-end copiers</w:t>
      </w:r>
      <w:proofErr w:type="gramEnd"/>
      <w:r w:rsidRPr="00296EE6">
        <w:rPr>
          <w:sz w:val="28"/>
          <w:szCs w:val="28"/>
          <w:lang w:val="en-US"/>
        </w:rPr>
        <w:t>. However, low-end scanner-inkjets can provide color copying at a far lower cost than can a traditional color copier. The cost of electronics is such that combined scanner-printers sometimes have built-in fax machines.</w:t>
      </w:r>
    </w:p>
    <w:p w:rsidR="004F7214" w:rsidRPr="00552558" w:rsidRDefault="004F7214" w:rsidP="004F7214">
      <w:pPr>
        <w:pStyle w:val="2"/>
        <w:shd w:val="clear" w:color="auto" w:fill="FFFFFF"/>
        <w:spacing w:before="0" w:line="240" w:lineRule="auto"/>
        <w:jc w:val="both"/>
        <w:rPr>
          <w:rFonts w:ascii="Times New Roman" w:hAnsi="Times New Roman"/>
          <w:b w:val="0"/>
          <w:bCs w:val="0"/>
          <w:color w:val="0066B3"/>
          <w:sz w:val="28"/>
          <w:szCs w:val="28"/>
        </w:rPr>
      </w:pPr>
      <w:r w:rsidRPr="00552558">
        <w:rPr>
          <w:rFonts w:ascii="Times New Roman" w:hAnsi="Times New Roman"/>
          <w:color w:val="000000"/>
          <w:sz w:val="28"/>
          <w:szCs w:val="28"/>
          <w:shd w:val="clear" w:color="auto" w:fill="FFFFFF"/>
        </w:rPr>
        <w:t>2.</w:t>
      </w:r>
      <w:r w:rsidRPr="00552558">
        <w:rPr>
          <w:rFonts w:ascii="Times New Roman" w:hAnsi="Times New Roman"/>
          <w:color w:val="000000"/>
          <w:sz w:val="28"/>
          <w:szCs w:val="28"/>
          <w:shd w:val="clear" w:color="auto" w:fill="FFFFFF"/>
          <w:lang w:val="en-US"/>
        </w:rPr>
        <w:t>TRANSLATE</w:t>
      </w:r>
      <w:r w:rsidRPr="00552558">
        <w:rPr>
          <w:rFonts w:ascii="Times New Roman" w:hAnsi="Times New Roman"/>
          <w:color w:val="000000"/>
          <w:sz w:val="28"/>
          <w:szCs w:val="28"/>
          <w:shd w:val="clear" w:color="auto" w:fill="FFFFFF"/>
        </w:rPr>
        <w:t xml:space="preserve"> </w:t>
      </w:r>
      <w:r w:rsidRPr="00552558">
        <w:rPr>
          <w:rFonts w:ascii="Times New Roman" w:hAnsi="Times New Roman"/>
          <w:color w:val="000000"/>
          <w:sz w:val="28"/>
          <w:szCs w:val="28"/>
          <w:shd w:val="clear" w:color="auto" w:fill="FFFFFF"/>
          <w:lang w:val="en-US"/>
        </w:rPr>
        <w:t>INTO</w:t>
      </w:r>
      <w:r w:rsidRPr="00552558">
        <w:rPr>
          <w:rFonts w:ascii="Times New Roman" w:hAnsi="Times New Roman"/>
          <w:color w:val="000000"/>
          <w:sz w:val="28"/>
          <w:szCs w:val="28"/>
          <w:shd w:val="clear" w:color="auto" w:fill="FFFFFF"/>
        </w:rPr>
        <w:t xml:space="preserve"> </w:t>
      </w:r>
      <w:r w:rsidRPr="00552558">
        <w:rPr>
          <w:rFonts w:ascii="Times New Roman" w:hAnsi="Times New Roman"/>
          <w:color w:val="000000"/>
          <w:sz w:val="28"/>
          <w:szCs w:val="28"/>
          <w:shd w:val="clear" w:color="auto" w:fill="FFFFFF"/>
          <w:lang w:val="en-US"/>
        </w:rPr>
        <w:t>ENGLISH</w:t>
      </w:r>
    </w:p>
    <w:p w:rsidR="004F7214" w:rsidRDefault="004F7214" w:rsidP="004F7214">
      <w:pPr>
        <w:pStyle w:val="a3"/>
        <w:shd w:val="clear" w:color="auto" w:fill="FFFFFF"/>
        <w:spacing w:before="0" w:beforeAutospacing="0" w:after="0"/>
        <w:jc w:val="both"/>
        <w:rPr>
          <w:b/>
          <w:color w:val="444444"/>
          <w:sz w:val="28"/>
          <w:szCs w:val="28"/>
        </w:rPr>
      </w:pPr>
      <w:r w:rsidRPr="00552558">
        <w:rPr>
          <w:color w:val="444444"/>
          <w:sz w:val="28"/>
          <w:szCs w:val="28"/>
        </w:rPr>
        <w:t>Мышка - это устройство управления манипуляторного типа. Она имеет вид небольшой пластмассовой коробочки с двумя (или тремя) клавишами. Перемещение мышки по поверхности синхронизировано с перемещением графического объекта, который называется курсор мышки, по экрану монитора. В отличие от клавиатуры, мышка не является стандартным устройством управления, поэтому для работы с ней требуется наличие специальной системной программы - драйвера мышки. Драйвер мышки предназначен для интерпретации сигналов, поступающих от мышки, а также для обеспечения механизма передачи информации о положении и состоянии мышки операционной системе и другим прикладным программам. Драйвер мышки устанавливается при первом подключении мышки или при загрузке операционной системы.</w:t>
      </w:r>
      <w:r>
        <w:rPr>
          <w:color w:val="444444"/>
          <w:sz w:val="28"/>
          <w:szCs w:val="28"/>
          <w:lang w:val="uk-UA"/>
        </w:rPr>
        <w:t xml:space="preserve"> </w:t>
      </w:r>
      <w:r w:rsidRPr="00552558">
        <w:rPr>
          <w:color w:val="444444"/>
          <w:sz w:val="28"/>
          <w:szCs w:val="28"/>
        </w:rPr>
        <w:t>Компьютером руководят перемещения мышки и кратковременные нажатия ее клавиш (эти нажатия называются кликами). Мышка не может непосредственно использоваться для ввода знаковой информации, ее принцип управления базируется на механизме событий. С точки зрения драйвера, все перемещения мышки и клики ее клавиш рассматриваются как события, анализируя которые, драйвер устанавливает, состоялось ли событие и в каком месте экрану находится в настоящее время курсор мышки</w:t>
      </w:r>
      <w:r w:rsidRPr="00552558">
        <w:rPr>
          <w:b/>
          <w:color w:val="444444"/>
          <w:sz w:val="28"/>
          <w:szCs w:val="28"/>
        </w:rPr>
        <w:t>.</w:t>
      </w:r>
    </w:p>
    <w:p w:rsidR="004F7214" w:rsidRDefault="004F7214" w:rsidP="004F7214">
      <w:pPr>
        <w:pStyle w:val="a3"/>
        <w:shd w:val="clear" w:color="auto" w:fill="FFFFFF"/>
        <w:tabs>
          <w:tab w:val="left" w:pos="4136"/>
        </w:tabs>
        <w:spacing w:before="0" w:beforeAutospacing="0" w:after="0"/>
        <w:jc w:val="both"/>
        <w:rPr>
          <w:b/>
          <w:sz w:val="28"/>
          <w:szCs w:val="28"/>
        </w:rPr>
      </w:pPr>
      <w:r w:rsidRPr="00552558">
        <w:rPr>
          <w:b/>
          <w:color w:val="444444"/>
          <w:sz w:val="28"/>
          <w:szCs w:val="28"/>
          <w:lang w:val="uk-UA"/>
        </w:rPr>
        <w:t xml:space="preserve"> </w:t>
      </w:r>
      <w:r w:rsidRPr="00552558">
        <w:rPr>
          <w:b/>
          <w:sz w:val="28"/>
          <w:szCs w:val="28"/>
          <w:lang w:val="en-US"/>
        </w:rPr>
        <w:t xml:space="preserve">3. </w:t>
      </w:r>
      <w:proofErr w:type="gramStart"/>
      <w:r w:rsidRPr="00552558">
        <w:rPr>
          <w:b/>
          <w:sz w:val="28"/>
          <w:szCs w:val="28"/>
          <w:lang w:val="en-US"/>
        </w:rPr>
        <w:t>THE  WORD</w:t>
      </w:r>
      <w:proofErr w:type="gramEnd"/>
      <w:r w:rsidRPr="00552558">
        <w:rPr>
          <w:b/>
          <w:sz w:val="28"/>
          <w:szCs w:val="28"/>
          <w:lang w:val="en-US"/>
        </w:rPr>
        <w:t xml:space="preserve"> DICTATION</w:t>
      </w:r>
      <w:r>
        <w:rPr>
          <w:b/>
          <w:sz w:val="28"/>
          <w:szCs w:val="28"/>
          <w:lang w:val="en-US"/>
        </w:rPr>
        <w:tab/>
      </w:r>
    </w:p>
    <w:p w:rsidR="004F7214" w:rsidRDefault="004F7214" w:rsidP="004F7214">
      <w:pPr>
        <w:pStyle w:val="a3"/>
        <w:shd w:val="clear" w:color="auto" w:fill="FFFFFF"/>
        <w:tabs>
          <w:tab w:val="left" w:pos="4136"/>
        </w:tabs>
        <w:spacing w:before="0" w:beforeAutospacing="0" w:after="0"/>
        <w:jc w:val="both"/>
        <w:rPr>
          <w:b/>
          <w:sz w:val="28"/>
          <w:szCs w:val="28"/>
        </w:rPr>
      </w:pPr>
    </w:p>
    <w:p w:rsidR="00C71958" w:rsidRDefault="00C71958">
      <w:bookmarkStart w:id="0" w:name="_GoBack"/>
      <w:bookmarkEnd w:id="0"/>
    </w:p>
    <w:sectPr w:rsidR="00C719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F9B"/>
    <w:rsid w:val="00304F9B"/>
    <w:rsid w:val="004F7214"/>
    <w:rsid w:val="00903883"/>
    <w:rsid w:val="00C719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4F7214"/>
    <w:pPr>
      <w:keepNext/>
      <w:keepLines/>
      <w:spacing w:before="200" w:after="0"/>
      <w:outlineLvl w:val="1"/>
    </w:pPr>
    <w:rPr>
      <w:rFonts w:ascii="Cambria" w:eastAsia="Calibri"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F7214"/>
    <w:rPr>
      <w:rFonts w:ascii="Cambria" w:eastAsia="Calibri" w:hAnsi="Cambria" w:cs="Times New Roman"/>
      <w:b/>
      <w:bCs/>
      <w:color w:val="4F81BD"/>
      <w:sz w:val="26"/>
      <w:szCs w:val="26"/>
    </w:rPr>
  </w:style>
  <w:style w:type="paragraph" w:customStyle="1" w:styleId="ListParagraph">
    <w:name w:val="List Paragraph"/>
    <w:basedOn w:val="a"/>
    <w:rsid w:val="004F7214"/>
    <w:pPr>
      <w:spacing w:after="0" w:line="240" w:lineRule="auto"/>
      <w:ind w:left="720"/>
      <w:contextualSpacing/>
    </w:pPr>
    <w:rPr>
      <w:rFonts w:ascii="Times New Roman" w:eastAsia="Calibri" w:hAnsi="Times New Roman" w:cs="Times New Roman"/>
      <w:sz w:val="24"/>
      <w:szCs w:val="24"/>
      <w:lang w:eastAsia="ru-RU"/>
    </w:rPr>
  </w:style>
  <w:style w:type="paragraph" w:styleId="a3">
    <w:name w:val="Normal (Web)"/>
    <w:basedOn w:val="a"/>
    <w:rsid w:val="004F7214"/>
    <w:pPr>
      <w:spacing w:before="100" w:beforeAutospacing="1" w:after="312" w:line="240" w:lineRule="auto"/>
    </w:pPr>
    <w:rPr>
      <w:rFonts w:ascii="Times New Roman" w:eastAsia="Calibri" w:hAnsi="Times New Roman" w:cs="Times New Roman"/>
      <w:sz w:val="24"/>
      <w:szCs w:val="24"/>
      <w:lang w:eastAsia="ru-RU"/>
    </w:rPr>
  </w:style>
  <w:style w:type="character" w:customStyle="1" w:styleId="apple-converted-space">
    <w:name w:val="apple-converted-space"/>
    <w:basedOn w:val="a0"/>
    <w:rsid w:val="004F7214"/>
    <w:rPr>
      <w:rFonts w:cs="Times New Roman"/>
    </w:rPr>
  </w:style>
  <w:style w:type="character" w:styleId="a4">
    <w:name w:val="Hyperlink"/>
    <w:basedOn w:val="a0"/>
    <w:rsid w:val="004F721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4F7214"/>
    <w:pPr>
      <w:keepNext/>
      <w:keepLines/>
      <w:spacing w:before="200" w:after="0"/>
      <w:outlineLvl w:val="1"/>
    </w:pPr>
    <w:rPr>
      <w:rFonts w:ascii="Cambria" w:eastAsia="Calibri"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F7214"/>
    <w:rPr>
      <w:rFonts w:ascii="Cambria" w:eastAsia="Calibri" w:hAnsi="Cambria" w:cs="Times New Roman"/>
      <w:b/>
      <w:bCs/>
      <w:color w:val="4F81BD"/>
      <w:sz w:val="26"/>
      <w:szCs w:val="26"/>
    </w:rPr>
  </w:style>
  <w:style w:type="paragraph" w:customStyle="1" w:styleId="ListParagraph">
    <w:name w:val="List Paragraph"/>
    <w:basedOn w:val="a"/>
    <w:rsid w:val="004F7214"/>
    <w:pPr>
      <w:spacing w:after="0" w:line="240" w:lineRule="auto"/>
      <w:ind w:left="720"/>
      <w:contextualSpacing/>
    </w:pPr>
    <w:rPr>
      <w:rFonts w:ascii="Times New Roman" w:eastAsia="Calibri" w:hAnsi="Times New Roman" w:cs="Times New Roman"/>
      <w:sz w:val="24"/>
      <w:szCs w:val="24"/>
      <w:lang w:eastAsia="ru-RU"/>
    </w:rPr>
  </w:style>
  <w:style w:type="paragraph" w:styleId="a3">
    <w:name w:val="Normal (Web)"/>
    <w:basedOn w:val="a"/>
    <w:rsid w:val="004F7214"/>
    <w:pPr>
      <w:spacing w:before="100" w:beforeAutospacing="1" w:after="312" w:line="240" w:lineRule="auto"/>
    </w:pPr>
    <w:rPr>
      <w:rFonts w:ascii="Times New Roman" w:eastAsia="Calibri" w:hAnsi="Times New Roman" w:cs="Times New Roman"/>
      <w:sz w:val="24"/>
      <w:szCs w:val="24"/>
      <w:lang w:eastAsia="ru-RU"/>
    </w:rPr>
  </w:style>
  <w:style w:type="character" w:customStyle="1" w:styleId="apple-converted-space">
    <w:name w:val="apple-converted-space"/>
    <w:basedOn w:val="a0"/>
    <w:rsid w:val="004F7214"/>
    <w:rPr>
      <w:rFonts w:cs="Times New Roman"/>
    </w:rPr>
  </w:style>
  <w:style w:type="character" w:styleId="a4">
    <w:name w:val="Hyperlink"/>
    <w:basedOn w:val="a0"/>
    <w:rsid w:val="004F72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Laser_printer" TargetMode="External"/><Relationship Id="rId3" Type="http://schemas.openxmlformats.org/officeDocument/2006/relationships/settings" Target="settings.xml"/><Relationship Id="rId7" Type="http://schemas.openxmlformats.org/officeDocument/2006/relationships/hyperlink" Target="http://en.wikipedia.org/wiki/Image_scanner"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en.wikipedia.org/wiki/Analog_signal" TargetMode="External"/><Relationship Id="rId11" Type="http://schemas.openxmlformats.org/officeDocument/2006/relationships/fontTable" Target="fontTable.xml"/><Relationship Id="rId5" Type="http://schemas.openxmlformats.org/officeDocument/2006/relationships/hyperlink" Target="http://en.wikipedia.org/wiki/Digital" TargetMode="External"/><Relationship Id="rId10" Type="http://schemas.openxmlformats.org/officeDocument/2006/relationships/hyperlink" Target="http://en.wikipedia.org/wiki/Digital" TargetMode="External"/><Relationship Id="rId4" Type="http://schemas.openxmlformats.org/officeDocument/2006/relationships/webSettings" Target="webSettings.xml"/><Relationship Id="rId9" Type="http://schemas.openxmlformats.org/officeDocument/2006/relationships/hyperlink" Target="http://en.wikipedia.org/wiki/Coll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470</Words>
  <Characters>2682</Characters>
  <Application>Microsoft Office Word</Application>
  <DocSecurity>0</DocSecurity>
  <Lines>22</Lines>
  <Paragraphs>6</Paragraphs>
  <ScaleCrop>false</ScaleCrop>
  <Company/>
  <LinksUpToDate>false</LinksUpToDate>
  <CharactersWithSpaces>3146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Lazebny</dc:creator>
  <cp:keywords/>
  <dc:description/>
  <cp:lastModifiedBy>Lazebny</cp:lastModifiedBy>
  <cp:revision>2</cp:revision>
  <dcterms:created xsi:type="dcterms:W3CDTF">2014-12-10T15:07:00Z</dcterms:created>
  <dcterms:modified xsi:type="dcterms:W3CDTF">2014-12-10T15:07:00Z</dcterms:modified>
</cp:coreProperties>
</file>